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394063C" w14:textId="6DD72F06" w:rsidR="000C4816" w:rsidRDefault="000C4816" w:rsidP="000C4816">
      <w:pPr>
        <w:pStyle w:val="Heading1"/>
      </w:pPr>
      <w:r>
        <w:t>1NC---</w:t>
      </w:r>
      <w:r>
        <w:t>OLC</w:t>
      </w:r>
      <w:r>
        <w:t>---</w:t>
      </w:r>
      <w:r>
        <w:t>R1</w:t>
      </w:r>
    </w:p>
    <w:p w14:paraId="40C0076F" w14:textId="77777777" w:rsidR="000C4816" w:rsidRDefault="000C4816" w:rsidP="000C4816">
      <w:pPr>
        <w:pStyle w:val="Heading2"/>
      </w:pPr>
      <w:r>
        <w:t>OFF</w:t>
      </w:r>
    </w:p>
    <w:p w14:paraId="21EA0CC9" w14:textId="77777777" w:rsidR="000C4816" w:rsidRDefault="000C4816" w:rsidP="000C4816">
      <w:pPr>
        <w:pStyle w:val="Heading3"/>
      </w:pPr>
      <w:r>
        <w:t>T---1NC</w:t>
      </w:r>
    </w:p>
    <w:p w14:paraId="2AF93E3B" w14:textId="77777777" w:rsidR="000C4816" w:rsidRPr="000D4783" w:rsidRDefault="000C4816" w:rsidP="000C4816">
      <w:r>
        <w:t>Topicality</w:t>
      </w:r>
    </w:p>
    <w:p w14:paraId="36D534A7" w14:textId="77777777" w:rsidR="000C4816" w:rsidRDefault="000C4816" w:rsidP="000C4816">
      <w:pPr>
        <w:pStyle w:val="Heading4"/>
      </w:pPr>
      <w:r>
        <w:t xml:space="preserve">The negative need not rejoin </w:t>
      </w:r>
      <w:r w:rsidRPr="00C73EE7">
        <w:rPr>
          <w:rStyle w:val="Heading4Char"/>
          <w:b/>
          <w:bCs/>
        </w:rPr>
        <w:t>untopical</w:t>
      </w:r>
      <w:r>
        <w:t xml:space="preserve"> advocacies.</w:t>
      </w:r>
    </w:p>
    <w:p w14:paraId="2C51AEA1" w14:textId="77777777" w:rsidR="000C4816" w:rsidRDefault="000C4816" w:rsidP="000C4816"/>
    <w:p w14:paraId="54A526A9" w14:textId="77777777" w:rsidR="000C4816" w:rsidRPr="0070648F" w:rsidRDefault="000C4816" w:rsidP="000C4816">
      <w:pPr>
        <w:pStyle w:val="Heading4"/>
        <w:rPr>
          <w:rStyle w:val="Style13ptBold"/>
          <w:b/>
          <w:bCs w:val="0"/>
          <w:sz w:val="16"/>
        </w:rPr>
      </w:pPr>
      <w:r>
        <w:t xml:space="preserve">1. </w:t>
      </w:r>
      <w:r w:rsidRPr="00951DB9">
        <w:rPr>
          <w:rStyle w:val="Style13ptBold"/>
          <w:b/>
          <w:bCs w:val="0"/>
        </w:rPr>
        <w:t>‘</w:t>
      </w:r>
      <w:r w:rsidRPr="004B02F7">
        <w:rPr>
          <w:rStyle w:val="Style13ptBold"/>
          <w:b/>
          <w:bCs w:val="0"/>
        </w:rPr>
        <w:t>USFG</w:t>
      </w:r>
      <w:r w:rsidRPr="00951DB9">
        <w:rPr>
          <w:rStyle w:val="Style13ptBold"/>
          <w:b/>
          <w:bCs w:val="0"/>
        </w:rPr>
        <w:t>.’</w:t>
      </w:r>
    </w:p>
    <w:p w14:paraId="5EC908DE" w14:textId="77777777" w:rsidR="000C4816" w:rsidRPr="00F01428" w:rsidRDefault="000C4816" w:rsidP="000C4816">
      <w:pPr>
        <w:rPr>
          <w:rFonts w:eastAsia="Cambria"/>
        </w:rPr>
      </w:pPr>
      <w:r w:rsidRPr="00034B49">
        <w:rPr>
          <w:rStyle w:val="Style13ptBold"/>
        </w:rPr>
        <w:t>U.S. Legal ’16</w:t>
      </w:r>
      <w:r w:rsidRPr="0040385D">
        <w:t xml:space="preserve"> </w:t>
      </w:r>
      <w:r w:rsidRPr="00F01428">
        <w:rPr>
          <w:rFonts w:eastAsia="Cambria"/>
        </w:rPr>
        <w:t xml:space="preserve">[U.S. Legal; 2016; Organization offering legal assistance and attorney access; U.S. Legal, “United States Federal Government Law and Legal Definition,” </w:t>
      </w:r>
      <w:hyperlink r:id="rId8" w:history="1">
        <w:r w:rsidRPr="00F01428">
          <w:rPr>
            <w:rFonts w:eastAsia="Cambria"/>
          </w:rPr>
          <w:t>https://definitions.uslegal.com/u/united-states-federal-government/</w:t>
        </w:r>
      </w:hyperlink>
      <w:r w:rsidRPr="00F01428">
        <w:rPr>
          <w:rFonts w:eastAsia="Cambria"/>
        </w:rPr>
        <w:t>]</w:t>
      </w:r>
    </w:p>
    <w:p w14:paraId="616626EE" w14:textId="77777777" w:rsidR="000C4816" w:rsidRDefault="000C4816" w:rsidP="000C4816">
      <w:pPr>
        <w:rPr>
          <w:rFonts w:eastAsia="Cambria"/>
          <w:sz w:val="16"/>
        </w:rPr>
      </w:pPr>
      <w:r w:rsidRPr="00B52B88">
        <w:rPr>
          <w:rFonts w:eastAsia="Cambria"/>
          <w:highlight w:val="cyan"/>
          <w:u w:val="single"/>
        </w:rPr>
        <w:t xml:space="preserve">The </w:t>
      </w:r>
      <w:r w:rsidRPr="00B52B88">
        <w:rPr>
          <w:rStyle w:val="Emphasis"/>
          <w:highlight w:val="cyan"/>
        </w:rPr>
        <w:t>U</w:t>
      </w:r>
      <w:r w:rsidRPr="00F01428">
        <w:rPr>
          <w:rFonts w:eastAsia="Cambria"/>
          <w:sz w:val="16"/>
        </w:rPr>
        <w:t xml:space="preserve">nited </w:t>
      </w:r>
      <w:r w:rsidRPr="00B52B88">
        <w:rPr>
          <w:rStyle w:val="Emphasis"/>
          <w:highlight w:val="cyan"/>
        </w:rPr>
        <w:t>S</w:t>
      </w:r>
      <w:r w:rsidRPr="00F01428">
        <w:rPr>
          <w:rFonts w:eastAsia="Cambria"/>
          <w:sz w:val="16"/>
        </w:rPr>
        <w:t xml:space="preserve">tates </w:t>
      </w:r>
      <w:r w:rsidRPr="00B52B88">
        <w:rPr>
          <w:rStyle w:val="Emphasis"/>
          <w:highlight w:val="cyan"/>
        </w:rPr>
        <w:t>F</w:t>
      </w:r>
      <w:r w:rsidRPr="00F01428">
        <w:rPr>
          <w:rFonts w:eastAsia="Cambria"/>
          <w:sz w:val="16"/>
        </w:rPr>
        <w:t xml:space="preserve">ederal </w:t>
      </w:r>
      <w:r w:rsidRPr="00B52B88">
        <w:rPr>
          <w:rStyle w:val="Emphasis"/>
          <w:highlight w:val="cyan"/>
        </w:rPr>
        <w:t>G</w:t>
      </w:r>
      <w:r w:rsidRPr="00F01428">
        <w:rPr>
          <w:rFonts w:eastAsia="Cambria"/>
          <w:sz w:val="16"/>
        </w:rPr>
        <w:t xml:space="preserve">overnment </w:t>
      </w:r>
      <w:r w:rsidRPr="00B52B88">
        <w:rPr>
          <w:rFonts w:eastAsia="Cambria"/>
          <w:highlight w:val="cyan"/>
          <w:u w:val="single"/>
        </w:rPr>
        <w:t>is</w:t>
      </w:r>
      <w:r w:rsidRPr="00F01428">
        <w:rPr>
          <w:rFonts w:eastAsia="Cambria"/>
          <w:sz w:val="16"/>
        </w:rPr>
        <w:t xml:space="preserve"> established by the US Constitution. The Federal Government shares sovereignty over the United Sates with the individual governments of the States of US. The Federal government has </w:t>
      </w:r>
      <w:r w:rsidRPr="00B52B88">
        <w:rPr>
          <w:rFonts w:eastAsia="Cambria"/>
          <w:highlight w:val="cyan"/>
          <w:u w:val="single"/>
        </w:rPr>
        <w:t>three branches</w:t>
      </w:r>
      <w:r w:rsidRPr="00F01428">
        <w:rPr>
          <w:rFonts w:eastAsia="Cambria"/>
          <w:u w:val="single"/>
        </w:rPr>
        <w:t>: i)</w:t>
      </w:r>
      <w:r w:rsidRPr="00F01428">
        <w:rPr>
          <w:rFonts w:eastAsia="Cambria"/>
          <w:sz w:val="16"/>
        </w:rPr>
        <w:t xml:space="preserve"> the</w:t>
      </w:r>
      <w:r w:rsidRPr="00F01428">
        <w:rPr>
          <w:rFonts w:eastAsia="Cambria"/>
          <w:u w:val="single"/>
        </w:rPr>
        <w:t xml:space="preserve"> </w:t>
      </w:r>
      <w:r w:rsidRPr="00B52B88">
        <w:rPr>
          <w:rStyle w:val="Emphasis"/>
          <w:highlight w:val="cyan"/>
        </w:rPr>
        <w:t>legislature</w:t>
      </w:r>
      <w:r w:rsidRPr="00F01428">
        <w:rPr>
          <w:rFonts w:eastAsia="Cambria"/>
          <w:u w:val="single"/>
        </w:rPr>
        <w:t>, which is the</w:t>
      </w:r>
      <w:r w:rsidRPr="00F01428">
        <w:rPr>
          <w:rFonts w:eastAsia="Cambria"/>
          <w:sz w:val="16"/>
        </w:rPr>
        <w:t xml:space="preserve"> US </w:t>
      </w:r>
      <w:r w:rsidRPr="00F01428">
        <w:rPr>
          <w:rFonts w:eastAsia="Cambria"/>
          <w:u w:val="single"/>
        </w:rPr>
        <w:t xml:space="preserve">Congress, ii) </w:t>
      </w:r>
      <w:r w:rsidRPr="00B52B88">
        <w:rPr>
          <w:rStyle w:val="Emphasis"/>
          <w:highlight w:val="cyan"/>
        </w:rPr>
        <w:t>Executive</w:t>
      </w:r>
      <w:r w:rsidRPr="00F01428">
        <w:rPr>
          <w:rFonts w:eastAsia="Cambria"/>
          <w:sz w:val="16"/>
        </w:rPr>
        <w:t xml:space="preserve">, comprised of </w:t>
      </w:r>
      <w:r w:rsidRPr="00F01428">
        <w:rPr>
          <w:rFonts w:eastAsia="Cambria"/>
          <w:u w:val="single"/>
        </w:rPr>
        <w:t>the President</w:t>
      </w:r>
      <w:r w:rsidRPr="00F01428">
        <w:rPr>
          <w:rFonts w:eastAsia="Cambria"/>
          <w:sz w:val="16"/>
        </w:rPr>
        <w:t xml:space="preserve"> and Vice president of the US </w:t>
      </w:r>
      <w:r w:rsidRPr="00B52B88">
        <w:rPr>
          <w:rFonts w:eastAsia="Cambria"/>
          <w:highlight w:val="cyan"/>
          <w:u w:val="single"/>
        </w:rPr>
        <w:t>and</w:t>
      </w:r>
      <w:r w:rsidRPr="00F01428">
        <w:rPr>
          <w:rFonts w:eastAsia="Cambria"/>
          <w:u w:val="single"/>
        </w:rPr>
        <w:t xml:space="preserve"> iii) </w:t>
      </w:r>
      <w:r w:rsidRPr="00B52B88">
        <w:rPr>
          <w:rStyle w:val="Emphasis"/>
          <w:highlight w:val="cyan"/>
        </w:rPr>
        <w:t>Judiciary</w:t>
      </w:r>
      <w:r w:rsidRPr="00F01428">
        <w:rPr>
          <w:rFonts w:eastAsia="Cambria"/>
          <w:sz w:val="16"/>
        </w:rPr>
        <w:t xml:space="preserve">. The US Constitution prescribes a system of separation of powers and ‘checks and balances’ for the </w:t>
      </w:r>
      <w:r w:rsidRPr="0070648F">
        <w:rPr>
          <w:rFonts w:eastAsia="Cambria"/>
          <w:sz w:val="16"/>
        </w:rPr>
        <w:t xml:space="preserve">smooth functioning of all the three branches of the Federal Government. </w:t>
      </w:r>
      <w:r w:rsidRPr="0070648F">
        <w:rPr>
          <w:rFonts w:eastAsia="Cambria"/>
          <w:u w:val="single"/>
        </w:rPr>
        <w:t>The</w:t>
      </w:r>
      <w:r w:rsidRPr="0070648F">
        <w:rPr>
          <w:rFonts w:eastAsia="Cambria"/>
          <w:sz w:val="16"/>
        </w:rPr>
        <w:t xml:space="preserve"> US </w:t>
      </w:r>
      <w:r w:rsidRPr="0070648F">
        <w:rPr>
          <w:rFonts w:eastAsia="Cambria"/>
          <w:u w:val="single"/>
        </w:rPr>
        <w:t xml:space="preserve">Constitution </w:t>
      </w:r>
      <w:r w:rsidRPr="0070648F">
        <w:rPr>
          <w:rStyle w:val="Emphasis"/>
        </w:rPr>
        <w:t>limits</w:t>
      </w:r>
      <w:r w:rsidRPr="0070648F">
        <w:rPr>
          <w:rFonts w:eastAsia="Cambria"/>
          <w:sz w:val="16"/>
        </w:rPr>
        <w:t xml:space="preserve"> the powers of </w:t>
      </w:r>
      <w:r w:rsidRPr="0070648F">
        <w:rPr>
          <w:rFonts w:eastAsia="Cambria"/>
          <w:u w:val="single"/>
        </w:rPr>
        <w:t>the Federal Government</w:t>
      </w:r>
      <w:r w:rsidRPr="0070648F">
        <w:rPr>
          <w:rFonts w:eastAsia="Cambria"/>
          <w:sz w:val="16"/>
        </w:rPr>
        <w:t xml:space="preserve"> to the powers assigned to it; </w:t>
      </w:r>
      <w:r w:rsidRPr="0070648F">
        <w:rPr>
          <w:rFonts w:eastAsia="Cambria"/>
          <w:u w:val="single"/>
        </w:rPr>
        <w:t xml:space="preserve">all powers not </w:t>
      </w:r>
      <w:r w:rsidRPr="0070648F">
        <w:rPr>
          <w:rStyle w:val="Emphasis"/>
        </w:rPr>
        <w:t>expressly assigned</w:t>
      </w:r>
      <w:r w:rsidRPr="0070648F">
        <w:rPr>
          <w:rFonts w:eastAsia="Cambria"/>
          <w:u w:val="single"/>
        </w:rPr>
        <w:t xml:space="preserve"> to the Federal Government are </w:t>
      </w:r>
      <w:r w:rsidRPr="0070648F">
        <w:rPr>
          <w:rStyle w:val="Emphasis"/>
        </w:rPr>
        <w:t>reserved</w:t>
      </w:r>
      <w:r w:rsidRPr="0070648F">
        <w:rPr>
          <w:rFonts w:eastAsia="Cambria"/>
          <w:u w:val="single"/>
        </w:rPr>
        <w:t xml:space="preserve"> to the </w:t>
      </w:r>
      <w:r w:rsidRPr="0070648F">
        <w:rPr>
          <w:rStyle w:val="Emphasis"/>
        </w:rPr>
        <w:t>States</w:t>
      </w:r>
      <w:r w:rsidRPr="00F01428">
        <w:rPr>
          <w:rFonts w:eastAsia="Cambria"/>
          <w:sz w:val="16"/>
        </w:rPr>
        <w:t xml:space="preserve"> or to the people.</w:t>
      </w:r>
    </w:p>
    <w:p w14:paraId="26F06316" w14:textId="77777777" w:rsidR="000C4816" w:rsidRDefault="000C4816" w:rsidP="000C4816">
      <w:pPr>
        <w:pStyle w:val="Heading4"/>
      </w:pPr>
      <w:r>
        <w:t xml:space="preserve">It’s the three branches. </w:t>
      </w:r>
      <w:r>
        <w:rPr>
          <w:b w:val="0"/>
          <w:bCs/>
        </w:rPr>
        <w:t xml:space="preserve">Non-federal actors are </w:t>
      </w:r>
      <w:r>
        <w:rPr>
          <w:b w:val="0"/>
          <w:bCs/>
          <w:u w:val="single"/>
        </w:rPr>
        <w:t>neg ground</w:t>
      </w:r>
      <w:r>
        <w:rPr>
          <w:b w:val="0"/>
          <w:bCs/>
        </w:rPr>
        <w:t>.</w:t>
      </w:r>
    </w:p>
    <w:p w14:paraId="6F1608AC" w14:textId="77777777" w:rsidR="000C4816" w:rsidRDefault="000C4816" w:rsidP="000C4816">
      <w:r>
        <w:rPr>
          <w:rStyle w:val="Style13ptBold"/>
        </w:rPr>
        <w:t xml:space="preserve">U.S. Legal ’16 </w:t>
      </w:r>
      <w:r w:rsidRPr="00BD393A">
        <w:t xml:space="preserve">[U.S. Legal; 2016; Organization offering legal assistance and attorney access; U.S. Legal, “United States Federal Government Law and Legal Definition,” </w:t>
      </w:r>
      <w:hyperlink r:id="rId9" w:history="1">
        <w:r w:rsidRPr="00BD393A">
          <w:rPr>
            <w:rStyle w:val="Hyperlink"/>
          </w:rPr>
          <w:t>https://definitions.uslegal.com/u/united-states-federal-government/</w:t>
        </w:r>
      </w:hyperlink>
      <w:r w:rsidRPr="00BD393A">
        <w:t>]</w:t>
      </w:r>
    </w:p>
    <w:p w14:paraId="3B57ABD7" w14:textId="77777777" w:rsidR="000C4816" w:rsidRPr="00B56C35" w:rsidRDefault="000C4816" w:rsidP="000C4816">
      <w:pPr>
        <w:rPr>
          <w:sz w:val="16"/>
        </w:rPr>
      </w:pPr>
      <w:r w:rsidRPr="001A0F83">
        <w:rPr>
          <w:rStyle w:val="StyleUnderline"/>
          <w:highlight w:val="cyan"/>
        </w:rPr>
        <w:t xml:space="preserve">The </w:t>
      </w:r>
      <w:r w:rsidRPr="001A0F83">
        <w:rPr>
          <w:rStyle w:val="Emphasis"/>
          <w:highlight w:val="cyan"/>
        </w:rPr>
        <w:t>U</w:t>
      </w:r>
      <w:r w:rsidRPr="00BD393A">
        <w:rPr>
          <w:sz w:val="16"/>
        </w:rPr>
        <w:t xml:space="preserve">nited </w:t>
      </w:r>
      <w:r w:rsidRPr="001A0F83">
        <w:rPr>
          <w:rStyle w:val="Emphasis"/>
          <w:highlight w:val="cyan"/>
        </w:rPr>
        <w:t>S</w:t>
      </w:r>
      <w:r w:rsidRPr="00BD393A">
        <w:rPr>
          <w:sz w:val="16"/>
        </w:rPr>
        <w:t xml:space="preserve">tates </w:t>
      </w:r>
      <w:r w:rsidRPr="001A0F83">
        <w:rPr>
          <w:rStyle w:val="Emphasis"/>
          <w:highlight w:val="cyan"/>
        </w:rPr>
        <w:t>F</w:t>
      </w:r>
      <w:r w:rsidRPr="00BD393A">
        <w:rPr>
          <w:sz w:val="16"/>
        </w:rPr>
        <w:t xml:space="preserve">ederal </w:t>
      </w:r>
      <w:r w:rsidRPr="001A0F83">
        <w:rPr>
          <w:rStyle w:val="Emphasis"/>
          <w:highlight w:val="cyan"/>
        </w:rPr>
        <w:t>G</w:t>
      </w:r>
      <w:r w:rsidRPr="00BD393A">
        <w:rPr>
          <w:sz w:val="16"/>
        </w:rPr>
        <w:t xml:space="preserve">overnment </w:t>
      </w:r>
      <w:r w:rsidRPr="001A0F83">
        <w:rPr>
          <w:rStyle w:val="StyleUnderline"/>
          <w:highlight w:val="cyan"/>
        </w:rPr>
        <w:t>is</w:t>
      </w:r>
      <w:r w:rsidRPr="00BD393A">
        <w:rPr>
          <w:sz w:val="16"/>
        </w:rPr>
        <w:t xml:space="preserve"> established by the US Constitution. The Federal Government shares sovereignty over the United Sates with the individual governments of the States of US. The Federal government has </w:t>
      </w:r>
      <w:r w:rsidRPr="001A0F83">
        <w:rPr>
          <w:rStyle w:val="StyleUnderline"/>
          <w:highlight w:val="cyan"/>
        </w:rPr>
        <w:t>three branches</w:t>
      </w:r>
      <w:r w:rsidRPr="00BD393A">
        <w:rPr>
          <w:rStyle w:val="StyleUnderline"/>
        </w:rPr>
        <w:t>: i)</w:t>
      </w:r>
      <w:r w:rsidRPr="00BD393A">
        <w:rPr>
          <w:sz w:val="16"/>
        </w:rPr>
        <w:t xml:space="preserve"> the</w:t>
      </w:r>
      <w:r w:rsidRPr="00BD393A">
        <w:rPr>
          <w:rStyle w:val="StyleUnderline"/>
        </w:rPr>
        <w:t xml:space="preserve"> </w:t>
      </w:r>
      <w:r w:rsidRPr="001A0F83">
        <w:rPr>
          <w:rStyle w:val="Emphasis"/>
          <w:highlight w:val="cyan"/>
        </w:rPr>
        <w:t>legislature</w:t>
      </w:r>
      <w:r w:rsidRPr="00BD393A">
        <w:rPr>
          <w:rStyle w:val="StyleUnderline"/>
        </w:rPr>
        <w:t>, which is the</w:t>
      </w:r>
      <w:r w:rsidRPr="00BD393A">
        <w:rPr>
          <w:sz w:val="16"/>
        </w:rPr>
        <w:t xml:space="preserve"> US </w:t>
      </w:r>
      <w:r w:rsidRPr="00BD393A">
        <w:rPr>
          <w:rStyle w:val="StyleUnderline"/>
        </w:rPr>
        <w:t xml:space="preserve">Congress, ii) </w:t>
      </w:r>
      <w:r w:rsidRPr="001A0F83">
        <w:rPr>
          <w:rStyle w:val="Emphasis"/>
          <w:highlight w:val="cyan"/>
        </w:rPr>
        <w:t>Executive</w:t>
      </w:r>
      <w:r w:rsidRPr="00BD393A">
        <w:rPr>
          <w:sz w:val="16"/>
        </w:rPr>
        <w:t xml:space="preserve">, comprised of </w:t>
      </w:r>
      <w:r w:rsidRPr="00BD393A">
        <w:rPr>
          <w:rStyle w:val="StyleUnderline"/>
        </w:rPr>
        <w:t>the President</w:t>
      </w:r>
      <w:r w:rsidRPr="00BD393A">
        <w:rPr>
          <w:sz w:val="16"/>
        </w:rPr>
        <w:t xml:space="preserve"> and Vice president of the US </w:t>
      </w:r>
      <w:r w:rsidRPr="001A0F83">
        <w:rPr>
          <w:rStyle w:val="StyleUnderline"/>
          <w:highlight w:val="cyan"/>
        </w:rPr>
        <w:t>and</w:t>
      </w:r>
      <w:r w:rsidRPr="00BD393A">
        <w:rPr>
          <w:rStyle w:val="StyleUnderline"/>
        </w:rPr>
        <w:t xml:space="preserve"> iii) </w:t>
      </w:r>
      <w:r w:rsidRPr="001A0F83">
        <w:rPr>
          <w:rStyle w:val="Emphasis"/>
          <w:highlight w:val="cyan"/>
        </w:rPr>
        <w:t>Judiciary</w:t>
      </w:r>
      <w:r w:rsidRPr="00BD393A">
        <w:rPr>
          <w:sz w:val="16"/>
        </w:rPr>
        <w:t xml:space="preserve">. The US Constitution prescribes a system of separation of powers and ‘checks and balances’ for the smooth functioning of all the three branches of the Federal Government. </w:t>
      </w:r>
      <w:r w:rsidRPr="00BD393A">
        <w:rPr>
          <w:rStyle w:val="StyleUnderline"/>
        </w:rPr>
        <w:t>The</w:t>
      </w:r>
      <w:r w:rsidRPr="00BD393A">
        <w:rPr>
          <w:sz w:val="16"/>
        </w:rPr>
        <w:t xml:space="preserve"> US </w:t>
      </w:r>
      <w:r w:rsidRPr="00BD393A">
        <w:rPr>
          <w:rStyle w:val="StyleUnderline"/>
        </w:rPr>
        <w:t xml:space="preserve">Constitution </w:t>
      </w:r>
      <w:r w:rsidRPr="00BD393A">
        <w:rPr>
          <w:rStyle w:val="Emphasis"/>
        </w:rPr>
        <w:t>limits</w:t>
      </w:r>
      <w:r w:rsidRPr="00BD393A">
        <w:rPr>
          <w:sz w:val="16"/>
        </w:rPr>
        <w:t xml:space="preserve"> the powers of </w:t>
      </w:r>
      <w:r w:rsidRPr="00BD393A">
        <w:rPr>
          <w:rStyle w:val="StyleUnderline"/>
        </w:rPr>
        <w:t>the Federal Government</w:t>
      </w:r>
      <w:r w:rsidRPr="00BD393A">
        <w:rPr>
          <w:sz w:val="16"/>
        </w:rPr>
        <w:t xml:space="preserve"> to the powers assigned to it; </w:t>
      </w:r>
      <w:r w:rsidRPr="00BD393A">
        <w:rPr>
          <w:rStyle w:val="StyleUnderline"/>
        </w:rPr>
        <w:t xml:space="preserve">all </w:t>
      </w:r>
      <w:r w:rsidRPr="001A0F83">
        <w:rPr>
          <w:rStyle w:val="StyleUnderline"/>
          <w:highlight w:val="cyan"/>
        </w:rPr>
        <w:t>powers not</w:t>
      </w:r>
      <w:r w:rsidRPr="00BD393A">
        <w:rPr>
          <w:rStyle w:val="StyleUnderline"/>
        </w:rPr>
        <w:t xml:space="preserve"> </w:t>
      </w:r>
      <w:r w:rsidRPr="00BD393A">
        <w:rPr>
          <w:rStyle w:val="Emphasis"/>
        </w:rPr>
        <w:t xml:space="preserve">expressly </w:t>
      </w:r>
      <w:r w:rsidRPr="001A0F83">
        <w:rPr>
          <w:rStyle w:val="Emphasis"/>
          <w:highlight w:val="cyan"/>
        </w:rPr>
        <w:t>assigned</w:t>
      </w:r>
      <w:r w:rsidRPr="001A0F83">
        <w:rPr>
          <w:rStyle w:val="StyleUnderline"/>
          <w:highlight w:val="cyan"/>
        </w:rPr>
        <w:t xml:space="preserve"> to the Fed</w:t>
      </w:r>
      <w:r w:rsidRPr="00BD393A">
        <w:rPr>
          <w:rStyle w:val="StyleUnderline"/>
        </w:rPr>
        <w:t xml:space="preserve">eral Government </w:t>
      </w:r>
      <w:r w:rsidRPr="001A0F83">
        <w:rPr>
          <w:rStyle w:val="StyleUnderline"/>
          <w:highlight w:val="cyan"/>
        </w:rPr>
        <w:t>are</w:t>
      </w:r>
      <w:r w:rsidRPr="00BD393A">
        <w:rPr>
          <w:rStyle w:val="StyleUnderline"/>
        </w:rPr>
        <w:t xml:space="preserve"> </w:t>
      </w:r>
      <w:r w:rsidRPr="00BD393A">
        <w:rPr>
          <w:rStyle w:val="Emphasis"/>
        </w:rPr>
        <w:t>reserved</w:t>
      </w:r>
      <w:r w:rsidRPr="00BD393A">
        <w:rPr>
          <w:rStyle w:val="StyleUnderline"/>
        </w:rPr>
        <w:t xml:space="preserve"> to </w:t>
      </w:r>
      <w:r w:rsidRPr="001A0F83">
        <w:rPr>
          <w:rStyle w:val="StyleUnderline"/>
          <w:highlight w:val="cyan"/>
        </w:rPr>
        <w:t xml:space="preserve">the </w:t>
      </w:r>
      <w:r w:rsidRPr="001A0F83">
        <w:rPr>
          <w:rStyle w:val="Emphasis"/>
          <w:highlight w:val="cyan"/>
        </w:rPr>
        <w:t>States</w:t>
      </w:r>
      <w:r w:rsidRPr="00BD393A">
        <w:rPr>
          <w:sz w:val="16"/>
        </w:rPr>
        <w:t xml:space="preserve"> </w:t>
      </w:r>
      <w:r w:rsidRPr="00652495">
        <w:rPr>
          <w:rStyle w:val="StyleUnderline"/>
          <w:highlight w:val="cyan"/>
        </w:rPr>
        <w:t>or</w:t>
      </w:r>
      <w:r w:rsidRPr="00652495">
        <w:rPr>
          <w:rStyle w:val="StyleUnderline"/>
        </w:rPr>
        <w:t xml:space="preserve"> to the </w:t>
      </w:r>
      <w:r w:rsidRPr="00652495">
        <w:rPr>
          <w:rStyle w:val="Emphasis"/>
          <w:highlight w:val="cyan"/>
        </w:rPr>
        <w:t>people</w:t>
      </w:r>
      <w:r w:rsidRPr="00BD393A">
        <w:rPr>
          <w:sz w:val="16"/>
        </w:rPr>
        <w:t>.</w:t>
      </w:r>
    </w:p>
    <w:p w14:paraId="2D682C9A" w14:textId="77777777" w:rsidR="000C4816" w:rsidRPr="0023513B" w:rsidRDefault="000C4816" w:rsidP="000C4816">
      <w:pPr>
        <w:pStyle w:val="Heading4"/>
        <w:rPr>
          <w:u w:val="single"/>
        </w:rPr>
      </w:pPr>
      <w:r>
        <w:t xml:space="preserve">2. ‘Strengthen CBRs’ means to either alter requirements for </w:t>
      </w:r>
      <w:r>
        <w:rPr>
          <w:u w:val="single"/>
        </w:rPr>
        <w:t>arbitration</w:t>
      </w:r>
      <w:r>
        <w:t xml:space="preserve"> or </w:t>
      </w:r>
      <w:r w:rsidRPr="004163EB">
        <w:rPr>
          <w:u w:val="single"/>
        </w:rPr>
        <w:t>representativity</w:t>
      </w:r>
      <w:r>
        <w:t xml:space="preserve">, or </w:t>
      </w:r>
      <w:r w:rsidRPr="004163EB">
        <w:t>repeal</w:t>
      </w:r>
      <w:r>
        <w:t xml:space="preserve"> exemptions for </w:t>
      </w:r>
      <w:r>
        <w:rPr>
          <w:u w:val="single"/>
        </w:rPr>
        <w:t xml:space="preserve">federal, ag, gig, or domestic workers.  </w:t>
      </w:r>
    </w:p>
    <w:p w14:paraId="1083CD17" w14:textId="77777777" w:rsidR="000C4816" w:rsidRDefault="000C4816" w:rsidP="000C4816">
      <w:r w:rsidRPr="00EB0234">
        <w:rPr>
          <w:rStyle w:val="Style13ptBold"/>
        </w:rPr>
        <w:t>ITUC ’25</w:t>
      </w:r>
      <w:r>
        <w:t xml:space="preserve"> [International Trade Union Confederation (ITUC); June 6; ITUC is confederation of national trade union centres, each of which links trade unions in that particular country, representing 200 million workers in 170 countries with 341 national affiliates; 12th edition of the ITUC Global Rights Index the only comprehensive, worldwide annual study of the violation of workers’ rights, “United States” global profile, </w:t>
      </w:r>
      <w:hyperlink r:id="rId10" w:history="1">
        <w:r w:rsidRPr="00D755D5">
          <w:rPr>
            <w:rStyle w:val="Hyperlink"/>
          </w:rPr>
          <w:t>https://www.ituc-csi.org/spip.php?]page=legal_info&amp;cc=USA&amp;lang=en</w:t>
        </w:r>
      </w:hyperlink>
      <w:r>
        <w:t>]</w:t>
      </w:r>
    </w:p>
    <w:p w14:paraId="2B5FA73A" w14:textId="77777777" w:rsidR="000C4816" w:rsidRPr="0023513B" w:rsidRDefault="000C4816" w:rsidP="000C4816">
      <w:pPr>
        <w:rPr>
          <w:rStyle w:val="Emphasis"/>
        </w:rPr>
      </w:pPr>
      <w:r w:rsidRPr="0023513B">
        <w:rPr>
          <w:rStyle w:val="Emphasis"/>
        </w:rPr>
        <w:t>Right to collective bargaining</w:t>
      </w:r>
    </w:p>
    <w:p w14:paraId="0F9F1492" w14:textId="77777777" w:rsidR="000C4816" w:rsidRPr="0023513B" w:rsidRDefault="000C4816" w:rsidP="000C4816">
      <w:pPr>
        <w:rPr>
          <w:b/>
          <w:bCs/>
          <w:u w:val="single"/>
        </w:rPr>
      </w:pPr>
      <w:r w:rsidRPr="0023513B">
        <w:rPr>
          <w:b/>
          <w:bCs/>
          <w:u w:val="single"/>
        </w:rPr>
        <w:t>Right to collective bargaining</w:t>
      </w:r>
    </w:p>
    <w:p w14:paraId="64E4D6DD" w14:textId="77777777" w:rsidR="000C4816" w:rsidRPr="0023513B" w:rsidRDefault="000C4816" w:rsidP="000C4816">
      <w:pPr>
        <w:rPr>
          <w:b/>
          <w:bCs/>
          <w:sz w:val="16"/>
        </w:rPr>
      </w:pPr>
      <w:r w:rsidRPr="0023513B">
        <w:rPr>
          <w:b/>
          <w:bCs/>
          <w:sz w:val="16"/>
        </w:rPr>
        <w:t>The right to collective bargaining is recognised by law.</w:t>
      </w:r>
    </w:p>
    <w:p w14:paraId="3A13D479" w14:textId="77777777" w:rsidR="000C4816" w:rsidRPr="0023513B" w:rsidRDefault="000C4816" w:rsidP="000C4816">
      <w:pPr>
        <w:rPr>
          <w:sz w:val="16"/>
        </w:rPr>
      </w:pPr>
      <w:r w:rsidRPr="0023513B">
        <w:rPr>
          <w:sz w:val="16"/>
        </w:rPr>
        <w:t>Restrictions on the principle of free and voluntary bargaining</w:t>
      </w:r>
    </w:p>
    <w:p w14:paraId="25CAE6EC" w14:textId="77777777" w:rsidR="000C4816" w:rsidRPr="0023513B" w:rsidRDefault="000C4816" w:rsidP="000C4816">
      <w:pPr>
        <w:rPr>
          <w:b/>
          <w:bCs/>
          <w:sz w:val="16"/>
        </w:rPr>
      </w:pPr>
      <w:r w:rsidRPr="0023513B">
        <w:rPr>
          <w:b/>
          <w:bCs/>
          <w:sz w:val="16"/>
        </w:rPr>
        <w:t>Exclusion of certain matters from the scope of bargaining (e.g. wages, hours)</w:t>
      </w:r>
    </w:p>
    <w:p w14:paraId="7409B1B7" w14:textId="77777777" w:rsidR="000C4816" w:rsidRPr="0023513B" w:rsidRDefault="000C4816" w:rsidP="000C4816">
      <w:pPr>
        <w:rPr>
          <w:sz w:val="16"/>
        </w:rPr>
      </w:pPr>
      <w:r w:rsidRPr="0023513B">
        <w:rPr>
          <w:rStyle w:val="StyleUnderline"/>
        </w:rPr>
        <w:t xml:space="preserve">The </w:t>
      </w:r>
      <w:r w:rsidRPr="0023513B">
        <w:rPr>
          <w:rStyle w:val="Emphasis"/>
          <w:highlight w:val="cyan"/>
        </w:rPr>
        <w:t>F</w:t>
      </w:r>
      <w:r w:rsidRPr="0023513B">
        <w:rPr>
          <w:rStyle w:val="StyleUnderline"/>
        </w:rPr>
        <w:t xml:space="preserve">ederal </w:t>
      </w:r>
      <w:r w:rsidRPr="0023513B">
        <w:rPr>
          <w:rStyle w:val="Emphasis"/>
          <w:highlight w:val="cyan"/>
        </w:rPr>
        <w:t>L</w:t>
      </w:r>
      <w:r w:rsidRPr="0023513B">
        <w:rPr>
          <w:rStyle w:val="StyleUnderline"/>
        </w:rPr>
        <w:t xml:space="preserve">abor </w:t>
      </w:r>
      <w:r w:rsidRPr="0023513B">
        <w:rPr>
          <w:rStyle w:val="Emphasis"/>
          <w:highlight w:val="cyan"/>
        </w:rPr>
        <w:t>R</w:t>
      </w:r>
      <w:r w:rsidRPr="0023513B">
        <w:rPr>
          <w:rStyle w:val="StyleUnderline"/>
        </w:rPr>
        <w:t xml:space="preserve">elations </w:t>
      </w:r>
      <w:r w:rsidRPr="0023513B">
        <w:rPr>
          <w:rStyle w:val="Emphasis"/>
          <w:highlight w:val="cyan"/>
        </w:rPr>
        <w:t>A</w:t>
      </w:r>
      <w:r w:rsidRPr="0023513B">
        <w:rPr>
          <w:rStyle w:val="StyleUnderline"/>
        </w:rPr>
        <w:t xml:space="preserve">ct, covering federal employees, </w:t>
      </w:r>
      <w:r w:rsidRPr="0023513B">
        <w:rPr>
          <w:rStyle w:val="StyleUnderline"/>
          <w:highlight w:val="cyan"/>
        </w:rPr>
        <w:t xml:space="preserve">proscribes collective bargaining over </w:t>
      </w:r>
      <w:r w:rsidRPr="0023513B">
        <w:rPr>
          <w:rStyle w:val="Emphasis"/>
          <w:highlight w:val="cyan"/>
        </w:rPr>
        <w:t>hours</w:t>
      </w:r>
      <w:r w:rsidRPr="0023513B">
        <w:rPr>
          <w:rStyle w:val="StyleUnderline"/>
        </w:rPr>
        <w:t xml:space="preserve">, </w:t>
      </w:r>
      <w:r w:rsidRPr="0023513B">
        <w:rPr>
          <w:rStyle w:val="Emphasis"/>
          <w:highlight w:val="cyan"/>
        </w:rPr>
        <w:t>wages</w:t>
      </w:r>
      <w:r w:rsidRPr="0023513B">
        <w:rPr>
          <w:rStyle w:val="StyleUnderline"/>
        </w:rPr>
        <w:t xml:space="preserve"> </w:t>
      </w:r>
      <w:r w:rsidRPr="0023513B">
        <w:rPr>
          <w:rStyle w:val="StyleUnderline"/>
          <w:highlight w:val="cyan"/>
        </w:rPr>
        <w:t>and</w:t>
      </w:r>
      <w:r w:rsidRPr="0023513B">
        <w:rPr>
          <w:rStyle w:val="StyleUnderline"/>
        </w:rPr>
        <w:t xml:space="preserve"> economic </w:t>
      </w:r>
      <w:r w:rsidRPr="0023513B">
        <w:rPr>
          <w:rStyle w:val="Emphasis"/>
          <w:highlight w:val="cyan"/>
        </w:rPr>
        <w:t>benefits</w:t>
      </w:r>
      <w:r w:rsidRPr="0023513B">
        <w:rPr>
          <w:sz w:val="16"/>
        </w:rPr>
        <w:t>. It also imposes extensive management rights that further limit the scope of collective bargaining. Terms and conditions of employment subject to collective bargaining are also restricted by law for public employees in many states that allow public employee collective bargaining.</w:t>
      </w:r>
    </w:p>
    <w:p w14:paraId="32F3AC59" w14:textId="77777777" w:rsidR="000C4816" w:rsidRPr="0023513B" w:rsidRDefault="000C4816" w:rsidP="000C4816">
      <w:pPr>
        <w:rPr>
          <w:rStyle w:val="Emphasis"/>
        </w:rPr>
      </w:pPr>
      <w:r w:rsidRPr="0023513B">
        <w:rPr>
          <w:rStyle w:val="Emphasis"/>
          <w:highlight w:val="cyan"/>
        </w:rPr>
        <w:t>Other limitations</w:t>
      </w:r>
    </w:p>
    <w:p w14:paraId="49279757" w14:textId="77777777" w:rsidR="000C4816" w:rsidRPr="0023513B" w:rsidRDefault="000C4816" w:rsidP="000C4816">
      <w:pPr>
        <w:rPr>
          <w:b/>
          <w:bCs/>
          <w:sz w:val="16"/>
        </w:rPr>
      </w:pPr>
      <w:r w:rsidRPr="0023513B">
        <w:rPr>
          <w:b/>
          <w:bCs/>
          <w:sz w:val="16"/>
        </w:rPr>
        <w:t>Other limitations</w:t>
      </w:r>
    </w:p>
    <w:p w14:paraId="0EE5C99D" w14:textId="77777777" w:rsidR="000C4816" w:rsidRPr="0023513B" w:rsidRDefault="000C4816" w:rsidP="000C4816">
      <w:pPr>
        <w:rPr>
          <w:rStyle w:val="StyleUnderline"/>
        </w:rPr>
      </w:pPr>
      <w:r w:rsidRPr="0023513B">
        <w:rPr>
          <w:rStyle w:val="StyleUnderline"/>
          <w:highlight w:val="cyan"/>
        </w:rPr>
        <w:t>Judicial decisions</w:t>
      </w:r>
      <w:r w:rsidRPr="0023513B">
        <w:rPr>
          <w:sz w:val="16"/>
        </w:rPr>
        <w:t xml:space="preserve"> have interpreted </w:t>
      </w:r>
      <w:r w:rsidRPr="001951F9">
        <w:rPr>
          <w:sz w:val="16"/>
        </w:rPr>
        <w:t xml:space="preserve">federal law to </w:t>
      </w:r>
      <w:r w:rsidRPr="001951F9">
        <w:rPr>
          <w:rStyle w:val="StyleUnderline"/>
        </w:rPr>
        <w:t xml:space="preserve">permit employers </w:t>
      </w:r>
      <w:r w:rsidRPr="0023513B">
        <w:rPr>
          <w:rStyle w:val="StyleUnderline"/>
          <w:highlight w:val="cyan"/>
        </w:rPr>
        <w:t xml:space="preserve">to </w:t>
      </w:r>
      <w:r w:rsidRPr="0023513B">
        <w:rPr>
          <w:rStyle w:val="Emphasis"/>
          <w:highlight w:val="cyan"/>
        </w:rPr>
        <w:t>unilaterally</w:t>
      </w:r>
      <w:r w:rsidRPr="0023513B">
        <w:rPr>
          <w:sz w:val="16"/>
        </w:rPr>
        <w:t xml:space="preserve"> </w:t>
      </w:r>
      <w:r w:rsidRPr="0023513B">
        <w:rPr>
          <w:rStyle w:val="StyleUnderline"/>
          <w:highlight w:val="cyan"/>
        </w:rPr>
        <w:t xml:space="preserve">impose </w:t>
      </w:r>
      <w:r w:rsidRPr="0023513B">
        <w:rPr>
          <w:rStyle w:val="StyleUnderline"/>
        </w:rPr>
        <w:t xml:space="preserve">terms and conditions of </w:t>
      </w:r>
      <w:r w:rsidRPr="0023513B">
        <w:rPr>
          <w:rStyle w:val="Emphasis"/>
          <w:highlight w:val="cyan"/>
        </w:rPr>
        <w:t>employment</w:t>
      </w:r>
      <w:r w:rsidRPr="0023513B">
        <w:rPr>
          <w:sz w:val="16"/>
        </w:rPr>
        <w:t xml:space="preserve"> </w:t>
      </w:r>
      <w:r w:rsidRPr="0023513B">
        <w:rPr>
          <w:rStyle w:val="StyleUnderline"/>
        </w:rPr>
        <w:t>if the parties have failed to reach agreement and have bargained to impasse.</w:t>
      </w:r>
    </w:p>
    <w:p w14:paraId="207439D2" w14:textId="77777777" w:rsidR="000C4816" w:rsidRPr="0023513B" w:rsidRDefault="000C4816" w:rsidP="000C4816">
      <w:pPr>
        <w:rPr>
          <w:b/>
          <w:bCs/>
          <w:sz w:val="16"/>
        </w:rPr>
      </w:pPr>
      <w:r w:rsidRPr="0023513B">
        <w:rPr>
          <w:b/>
          <w:bCs/>
          <w:sz w:val="16"/>
        </w:rPr>
        <w:t>Barriers to the recognition of collective bargaining agents</w:t>
      </w:r>
    </w:p>
    <w:p w14:paraId="25DAE018" w14:textId="77777777" w:rsidR="000C4816" w:rsidRPr="0023513B" w:rsidRDefault="000C4816" w:rsidP="000C4816">
      <w:pPr>
        <w:rPr>
          <w:rStyle w:val="StyleUnderline"/>
        </w:rPr>
      </w:pPr>
      <w:r w:rsidRPr="0023513B">
        <w:rPr>
          <w:rStyle w:val="Emphasis"/>
          <w:highlight w:val="cyan"/>
        </w:rPr>
        <w:t>Excessive requirements</w:t>
      </w:r>
      <w:r w:rsidRPr="0023513B">
        <w:rPr>
          <w:sz w:val="16"/>
        </w:rPr>
        <w:t xml:space="preserve"> </w:t>
      </w:r>
      <w:r w:rsidRPr="0023513B">
        <w:rPr>
          <w:rStyle w:val="StyleUnderline"/>
          <w:highlight w:val="cyan"/>
        </w:rPr>
        <w:t xml:space="preserve">in respect to </w:t>
      </w:r>
      <w:r w:rsidRPr="0023513B">
        <w:rPr>
          <w:rStyle w:val="StyleUnderline"/>
        </w:rPr>
        <w:t>trade unions’ representativity</w:t>
      </w:r>
      <w:r w:rsidRPr="0023513B">
        <w:rPr>
          <w:sz w:val="16"/>
        </w:rPr>
        <w:t xml:space="preserve"> or </w:t>
      </w:r>
      <w:r w:rsidRPr="0023513B">
        <w:rPr>
          <w:rStyle w:val="Emphasis"/>
          <w:highlight w:val="cyan"/>
        </w:rPr>
        <w:t>minimum number</w:t>
      </w:r>
      <w:r w:rsidRPr="0023513B">
        <w:rPr>
          <w:rStyle w:val="StyleUnderline"/>
        </w:rPr>
        <w:t xml:space="preserve"> </w:t>
      </w:r>
      <w:r w:rsidRPr="0023513B">
        <w:rPr>
          <w:rStyle w:val="StyleUnderline"/>
          <w:highlight w:val="cyan"/>
        </w:rPr>
        <w:t>of members</w:t>
      </w:r>
      <w:r w:rsidRPr="0023513B">
        <w:rPr>
          <w:rStyle w:val="StyleUnderline"/>
        </w:rPr>
        <w:t xml:space="preserve"> required to bargaining collectively</w:t>
      </w:r>
    </w:p>
    <w:p w14:paraId="58D3B20A" w14:textId="77777777" w:rsidR="000C4816" w:rsidRPr="0023513B" w:rsidRDefault="000C4816" w:rsidP="000C4816">
      <w:pPr>
        <w:rPr>
          <w:rStyle w:val="StyleUnderline"/>
        </w:rPr>
      </w:pPr>
      <w:r w:rsidRPr="0023513B">
        <w:rPr>
          <w:rStyle w:val="StyleUnderline"/>
        </w:rPr>
        <w:t xml:space="preserve">Employers have no legal </w:t>
      </w:r>
      <w:r w:rsidRPr="001951F9">
        <w:rPr>
          <w:rStyle w:val="StyleUnderline"/>
        </w:rPr>
        <w:t>obligation to recognize and bargain with a union unless a majority of workers in an “appropriate bargaining unit</w:t>
      </w:r>
      <w:r w:rsidRPr="001951F9">
        <w:rPr>
          <w:sz w:val="16"/>
        </w:rPr>
        <w:t xml:space="preserve">” have authorized the union to represent them. </w:t>
      </w:r>
      <w:r w:rsidRPr="001951F9">
        <w:rPr>
          <w:rStyle w:val="StyleUnderline"/>
        </w:rPr>
        <w:t>Employers can</w:t>
      </w:r>
      <w:r w:rsidRPr="001951F9">
        <w:rPr>
          <w:sz w:val="16"/>
        </w:rPr>
        <w:t xml:space="preserve"> </w:t>
      </w:r>
      <w:r w:rsidRPr="001951F9">
        <w:rPr>
          <w:u w:val="single"/>
        </w:rPr>
        <w:t xml:space="preserve">choose to recognize a union on the basis of signed authorization cards from a majority of the workers, </w:t>
      </w:r>
      <w:r w:rsidRPr="001951F9">
        <w:rPr>
          <w:rStyle w:val="StyleUnderline"/>
        </w:rPr>
        <w:t>but</w:t>
      </w:r>
      <w:r w:rsidRPr="001951F9">
        <w:rPr>
          <w:u w:val="single"/>
        </w:rPr>
        <w:t xml:space="preserve"> alternatively can </w:t>
      </w:r>
      <w:r w:rsidRPr="001951F9">
        <w:rPr>
          <w:rStyle w:val="StyleUnderline"/>
        </w:rPr>
        <w:t>insist</w:t>
      </w:r>
      <w:r w:rsidRPr="001951F9">
        <w:rPr>
          <w:u w:val="single"/>
        </w:rPr>
        <w:t xml:space="preserve"> that </w:t>
      </w:r>
      <w:r w:rsidRPr="001951F9">
        <w:rPr>
          <w:rStyle w:val="StyleUnderline"/>
        </w:rPr>
        <w:t xml:space="preserve">the </w:t>
      </w:r>
      <w:r w:rsidRPr="001951F9">
        <w:rPr>
          <w:rStyle w:val="Emphasis"/>
        </w:rPr>
        <w:t>union</w:t>
      </w:r>
      <w:r w:rsidRPr="001951F9">
        <w:rPr>
          <w:rStyle w:val="StyleUnderline"/>
        </w:rPr>
        <w:t xml:space="preserve"> prove</w:t>
      </w:r>
      <w:r w:rsidRPr="001951F9">
        <w:rPr>
          <w:u w:val="single"/>
        </w:rPr>
        <w:t xml:space="preserve"> its </w:t>
      </w:r>
      <w:r w:rsidRPr="001951F9">
        <w:rPr>
          <w:rStyle w:val="StyleUnderline"/>
        </w:rPr>
        <w:t xml:space="preserve">majority support in a </w:t>
      </w:r>
      <w:r w:rsidRPr="001951F9">
        <w:rPr>
          <w:rStyle w:val="Emphasis"/>
        </w:rPr>
        <w:t>secret ballot</w:t>
      </w:r>
      <w:r w:rsidRPr="001951F9">
        <w:rPr>
          <w:rStyle w:val="StyleUnderline"/>
        </w:rPr>
        <w:t xml:space="preserve"> </w:t>
      </w:r>
      <w:r w:rsidRPr="0023513B">
        <w:rPr>
          <w:rStyle w:val="StyleUnderline"/>
        </w:rPr>
        <w:t>election.</w:t>
      </w:r>
    </w:p>
    <w:p w14:paraId="4C6201C0" w14:textId="77777777" w:rsidR="000C4816" w:rsidRPr="0023513B" w:rsidRDefault="000C4816" w:rsidP="000C4816">
      <w:pPr>
        <w:rPr>
          <w:rStyle w:val="StyleUnderline"/>
        </w:rPr>
      </w:pPr>
      <w:r w:rsidRPr="001951F9">
        <w:rPr>
          <w:rStyle w:val="StyleUnderline"/>
        </w:rPr>
        <w:t>Limitations</w:t>
      </w:r>
      <w:r w:rsidRPr="0023513B">
        <w:rPr>
          <w:rStyle w:val="StyleUnderline"/>
        </w:rPr>
        <w:t xml:space="preserve"> or </w:t>
      </w:r>
      <w:r w:rsidRPr="0023513B">
        <w:rPr>
          <w:rStyle w:val="Emphasis"/>
          <w:highlight w:val="cyan"/>
        </w:rPr>
        <w:t>ban</w:t>
      </w:r>
      <w:r w:rsidRPr="0023513B">
        <w:rPr>
          <w:rStyle w:val="StyleUnderline"/>
        </w:rPr>
        <w:t xml:space="preserve"> </w:t>
      </w:r>
      <w:r w:rsidRPr="0023513B">
        <w:rPr>
          <w:rStyle w:val="StyleUnderline"/>
          <w:highlight w:val="cyan"/>
        </w:rPr>
        <w:t>on</w:t>
      </w:r>
      <w:r w:rsidRPr="0023513B">
        <w:rPr>
          <w:rStyle w:val="StyleUnderline"/>
        </w:rPr>
        <w:t xml:space="preserve"> collective bargaining in certain </w:t>
      </w:r>
      <w:r w:rsidRPr="0023513B">
        <w:rPr>
          <w:rStyle w:val="Emphasis"/>
          <w:highlight w:val="cyan"/>
        </w:rPr>
        <w:t>sectors</w:t>
      </w:r>
    </w:p>
    <w:p w14:paraId="66E9ED9A" w14:textId="77777777" w:rsidR="000C4816" w:rsidRPr="0023513B" w:rsidRDefault="000C4816" w:rsidP="000C4816">
      <w:pPr>
        <w:rPr>
          <w:rStyle w:val="StyleUnderline"/>
        </w:rPr>
      </w:pPr>
      <w:r w:rsidRPr="0023513B">
        <w:rPr>
          <w:rStyle w:val="StyleUnderline"/>
        </w:rPr>
        <w:t>Other civil servants and public employees</w:t>
      </w:r>
    </w:p>
    <w:p w14:paraId="374D1865" w14:textId="77777777" w:rsidR="000C4816" w:rsidRPr="0023513B" w:rsidRDefault="000C4816" w:rsidP="000C4816">
      <w:pPr>
        <w:rPr>
          <w:sz w:val="16"/>
        </w:rPr>
      </w:pPr>
      <w:r w:rsidRPr="0023513B">
        <w:rPr>
          <w:sz w:val="16"/>
        </w:rPr>
        <w:t xml:space="preserve">The Federal Labor Relations Act </w:t>
      </w:r>
      <w:r w:rsidRPr="0023513B">
        <w:rPr>
          <w:rStyle w:val="StyleUnderline"/>
        </w:rPr>
        <w:t>gives limited collective bargaining rights to most federal sector workers</w:t>
      </w:r>
      <w:r w:rsidRPr="0023513B">
        <w:rPr>
          <w:sz w:val="16"/>
        </w:rPr>
        <w:t xml:space="preserve">, and about </w:t>
      </w:r>
      <w:r w:rsidRPr="0023513B">
        <w:rPr>
          <w:rStyle w:val="StyleUnderline"/>
        </w:rPr>
        <w:t xml:space="preserve">half the </w:t>
      </w:r>
      <w:r w:rsidRPr="001951F9">
        <w:rPr>
          <w:rStyle w:val="StyleUnderline"/>
          <w:highlight w:val="cyan"/>
        </w:rPr>
        <w:t>states</w:t>
      </w:r>
      <w:r w:rsidRPr="0023513B">
        <w:rPr>
          <w:sz w:val="16"/>
        </w:rPr>
        <w:t xml:space="preserve"> have statutes or other rules establishing collective bargaining rights for state and local government workers. The rest of the states </w:t>
      </w:r>
      <w:r w:rsidRPr="0023513B">
        <w:rPr>
          <w:rStyle w:val="StyleUnderline"/>
          <w:highlight w:val="cyan"/>
        </w:rPr>
        <w:t>provide</w:t>
      </w:r>
      <w:r w:rsidRPr="0023513B">
        <w:rPr>
          <w:sz w:val="16"/>
        </w:rPr>
        <w:t xml:space="preserve"> either </w:t>
      </w:r>
      <w:r w:rsidRPr="0023513B">
        <w:rPr>
          <w:rStyle w:val="StyleUnderline"/>
          <w:highlight w:val="cyan"/>
        </w:rPr>
        <w:t xml:space="preserve">no </w:t>
      </w:r>
      <w:r w:rsidRPr="001951F9">
        <w:rPr>
          <w:rStyle w:val="StyleUnderline"/>
        </w:rPr>
        <w:t xml:space="preserve">collective </w:t>
      </w:r>
      <w:r w:rsidRPr="0023513B">
        <w:rPr>
          <w:rStyle w:val="StyleUnderline"/>
          <w:highlight w:val="cyan"/>
        </w:rPr>
        <w:t>bargaining rights for public sectors</w:t>
      </w:r>
      <w:r w:rsidRPr="0023513B">
        <w:rPr>
          <w:rStyle w:val="StyleUnderline"/>
        </w:rPr>
        <w:t xml:space="preserve"> </w:t>
      </w:r>
      <w:r w:rsidRPr="0023513B">
        <w:rPr>
          <w:sz w:val="16"/>
        </w:rPr>
        <w:t xml:space="preserve">or provide </w:t>
      </w:r>
      <w:r w:rsidRPr="001951F9">
        <w:rPr>
          <w:sz w:val="16"/>
        </w:rPr>
        <w:t xml:space="preserve">such rights for only limited categories of workers. Altogether, </w:t>
      </w:r>
      <w:r w:rsidRPr="001951F9">
        <w:rPr>
          <w:rStyle w:val="StyleUnderline"/>
        </w:rPr>
        <w:t>only</w:t>
      </w:r>
      <w:r w:rsidRPr="001951F9">
        <w:rPr>
          <w:sz w:val="16"/>
        </w:rPr>
        <w:t xml:space="preserve"> about </w:t>
      </w:r>
      <w:r w:rsidRPr="001951F9">
        <w:rPr>
          <w:rStyle w:val="StyleUnderline"/>
        </w:rPr>
        <w:t xml:space="preserve">75% of public sector workers have a right to </w:t>
      </w:r>
      <w:r w:rsidRPr="001951F9">
        <w:rPr>
          <w:rStyle w:val="Emphasis"/>
        </w:rPr>
        <w:t>collectively bargain</w:t>
      </w:r>
      <w:r w:rsidRPr="001951F9">
        <w:rPr>
          <w:sz w:val="16"/>
        </w:rPr>
        <w:t>. The ongoing \"War on Terrorism\" has been used as a pretext to signific</w:t>
      </w:r>
      <w:r w:rsidRPr="0023513B">
        <w:rPr>
          <w:sz w:val="16"/>
        </w:rPr>
        <w:t xml:space="preserve">antly roll back labour rights for employees of the U.S. government. Under the 2004 National Defense Authorization Act, the Department of Defense was authorised to curtail collective bargaining rights until 2009 for its civilian employees. A panel of the U.S. Court of Appeals for the District of Columbia also struck down portions of the rules applying to employees of the Department of Homeland Security that abrogated </w:t>
      </w:r>
      <w:r w:rsidRPr="001951F9">
        <w:rPr>
          <w:sz w:val="16"/>
        </w:rPr>
        <w:t>certain collective</w:t>
      </w:r>
      <w:r w:rsidRPr="0023513B">
        <w:rPr>
          <w:sz w:val="16"/>
        </w:rPr>
        <w:t xml:space="preserve"> bargaining agreements and limited the scope of collective bargaining. In North Carolina, for example, all public employees are denied collective bargaining rights.</w:t>
      </w:r>
    </w:p>
    <w:p w14:paraId="23ADA04D" w14:textId="77777777" w:rsidR="000C4816" w:rsidRPr="0023513B" w:rsidRDefault="000C4816" w:rsidP="000C4816">
      <w:pPr>
        <w:rPr>
          <w:rStyle w:val="Emphasis"/>
        </w:rPr>
      </w:pPr>
      <w:r w:rsidRPr="0023513B">
        <w:rPr>
          <w:rStyle w:val="Emphasis"/>
        </w:rPr>
        <w:t>Other categories</w:t>
      </w:r>
    </w:p>
    <w:p w14:paraId="56EB79FF" w14:textId="77777777" w:rsidR="000C4816" w:rsidRPr="001951F9" w:rsidRDefault="000C4816" w:rsidP="000C4816">
      <w:pPr>
        <w:rPr>
          <w:sz w:val="16"/>
        </w:rPr>
      </w:pPr>
      <w:r w:rsidRPr="0023513B">
        <w:rPr>
          <w:rStyle w:val="Emphasis"/>
        </w:rPr>
        <w:t>Managerial</w:t>
      </w:r>
      <w:r w:rsidRPr="0023513B">
        <w:rPr>
          <w:sz w:val="16"/>
        </w:rPr>
        <w:t xml:space="preserve"> and </w:t>
      </w:r>
      <w:r w:rsidRPr="0023513B">
        <w:rPr>
          <w:rStyle w:val="Emphasis"/>
        </w:rPr>
        <w:t>supervisory</w:t>
      </w:r>
      <w:r w:rsidRPr="0023513B">
        <w:rPr>
          <w:sz w:val="16"/>
        </w:rPr>
        <w:t xml:space="preserve"> employees </w:t>
      </w:r>
      <w:r w:rsidRPr="0023513B">
        <w:rPr>
          <w:rStyle w:val="StyleUnderline"/>
        </w:rPr>
        <w:t>and</w:t>
      </w:r>
      <w:r w:rsidRPr="0023513B">
        <w:rPr>
          <w:sz w:val="16"/>
        </w:rPr>
        <w:t xml:space="preserve"> </w:t>
      </w:r>
      <w:r w:rsidRPr="0023513B">
        <w:rPr>
          <w:rStyle w:val="Emphasis"/>
          <w:highlight w:val="cyan"/>
        </w:rPr>
        <w:t>domestic workers</w:t>
      </w:r>
      <w:r w:rsidRPr="0023513B">
        <w:rPr>
          <w:sz w:val="16"/>
        </w:rPr>
        <w:t xml:space="preserve"> are excluded from the Act, as are independent </w:t>
      </w:r>
      <w:r w:rsidRPr="0023513B">
        <w:rPr>
          <w:rStyle w:val="Emphasis"/>
          <w:highlight w:val="cyan"/>
        </w:rPr>
        <w:t>contractors</w:t>
      </w:r>
      <w:r w:rsidRPr="0023513B">
        <w:rPr>
          <w:sz w:val="16"/>
        </w:rPr>
        <w:t xml:space="preserve">, even when they are economically dependent on a single employer. Except in a few states, </w:t>
      </w:r>
      <w:r w:rsidRPr="0023513B">
        <w:rPr>
          <w:rStyle w:val="Emphasis"/>
          <w:highlight w:val="cyan"/>
        </w:rPr>
        <w:t>agricultural workers</w:t>
      </w:r>
      <w:r w:rsidRPr="0023513B">
        <w:rPr>
          <w:sz w:val="16"/>
        </w:rPr>
        <w:t xml:space="preserve"> also </w:t>
      </w:r>
      <w:r w:rsidRPr="0023513B">
        <w:rPr>
          <w:rStyle w:val="Emphasis"/>
          <w:highlight w:val="cyan"/>
        </w:rPr>
        <w:t>lack</w:t>
      </w:r>
      <w:r w:rsidRPr="0023513B">
        <w:rPr>
          <w:sz w:val="16"/>
        </w:rPr>
        <w:t xml:space="preserve"> </w:t>
      </w:r>
      <w:r w:rsidRPr="0023513B">
        <w:rPr>
          <w:rStyle w:val="Emphasis"/>
          <w:highlight w:val="cyan"/>
        </w:rPr>
        <w:t>c</w:t>
      </w:r>
      <w:r w:rsidRPr="0023513B">
        <w:rPr>
          <w:sz w:val="16"/>
        </w:rPr>
        <w:t xml:space="preserve">ollective </w:t>
      </w:r>
      <w:r w:rsidRPr="0023513B">
        <w:rPr>
          <w:rStyle w:val="Emphasis"/>
          <w:highlight w:val="cyan"/>
        </w:rPr>
        <w:t>b</w:t>
      </w:r>
      <w:r w:rsidRPr="0023513B">
        <w:rPr>
          <w:sz w:val="16"/>
        </w:rPr>
        <w:t xml:space="preserve">argaining </w:t>
      </w:r>
      <w:r w:rsidRPr="0023513B">
        <w:rPr>
          <w:rStyle w:val="Emphasis"/>
          <w:highlight w:val="cyan"/>
        </w:rPr>
        <w:t>r</w:t>
      </w:r>
      <w:r w:rsidRPr="0023513B">
        <w:rPr>
          <w:sz w:val="16"/>
        </w:rPr>
        <w:t>ight</w:t>
      </w:r>
      <w:r w:rsidRPr="0023513B">
        <w:rPr>
          <w:rStyle w:val="StyleUnderline"/>
          <w:highlight w:val="cyan"/>
        </w:rPr>
        <w:t>s</w:t>
      </w:r>
      <w:r w:rsidRPr="0023513B">
        <w:rPr>
          <w:sz w:val="16"/>
        </w:rPr>
        <w:t>002E</w:t>
      </w:r>
    </w:p>
    <w:p w14:paraId="22B4052E" w14:textId="77777777" w:rsidR="000C4816" w:rsidRDefault="000C4816" w:rsidP="000C4816"/>
    <w:p w14:paraId="6F376B82" w14:textId="77777777" w:rsidR="000C4816" w:rsidRDefault="000C4816" w:rsidP="000C4816">
      <w:pPr>
        <w:pStyle w:val="Heading4"/>
      </w:pPr>
      <w:r>
        <w:t xml:space="preserve">2. </w:t>
      </w:r>
      <w:r>
        <w:rPr>
          <w:u w:val="single"/>
        </w:rPr>
        <w:t>Clash</w:t>
      </w:r>
      <w:r>
        <w:t xml:space="preserve">. Engagement is what makes debate </w:t>
      </w:r>
      <w:r w:rsidRPr="000D4783">
        <w:rPr>
          <w:u w:val="single"/>
        </w:rPr>
        <w:t>debate</w:t>
      </w:r>
      <w:r>
        <w:t xml:space="preserve">. They undermine </w:t>
      </w:r>
      <w:r w:rsidRPr="000D4783">
        <w:rPr>
          <w:u w:val="single"/>
        </w:rPr>
        <w:t>all</w:t>
      </w:r>
      <w:r>
        <w:t xml:space="preserve"> benefits of the </w:t>
      </w:r>
      <w:r w:rsidRPr="000D4783">
        <w:rPr>
          <w:u w:val="single"/>
        </w:rPr>
        <w:t>game</w:t>
      </w:r>
      <w:r>
        <w:t xml:space="preserve">. Clash is a </w:t>
      </w:r>
      <w:r>
        <w:rPr>
          <w:u w:val="single"/>
        </w:rPr>
        <w:t>pre-req</w:t>
      </w:r>
      <w:r>
        <w:t xml:space="preserve"> to weighing the aff and is </w:t>
      </w:r>
      <w:r>
        <w:rPr>
          <w:u w:val="single"/>
        </w:rPr>
        <w:t>key</w:t>
      </w:r>
      <w:r>
        <w:t xml:space="preserve"> to </w:t>
      </w:r>
      <w:r w:rsidRPr="00CC4FA5">
        <w:rPr>
          <w:u w:val="single"/>
        </w:rPr>
        <w:t>advocacy skills</w:t>
      </w:r>
      <w:r>
        <w:t>.</w:t>
      </w:r>
    </w:p>
    <w:p w14:paraId="3C24441A" w14:textId="77777777" w:rsidR="000C4816" w:rsidRDefault="000C4816" w:rsidP="000C4816">
      <w:r w:rsidRPr="009E6195">
        <w:rPr>
          <w:rStyle w:val="Style13ptBold"/>
        </w:rPr>
        <w:t>Hasan ’23</w:t>
      </w:r>
      <w:r w:rsidRPr="009E6195">
        <w:t xml:space="preserve"> [Medhi; February 28; Award winning journalist, broadcaster, author, and political commentator, Philosophy, Politics, and Economics degree from Oxford; Win Every Argument, “Introduction,” p. xiii-xiv]</w:t>
      </w:r>
    </w:p>
    <w:p w14:paraId="5655663F" w14:textId="77777777" w:rsidR="000C4816" w:rsidRPr="00CC4FA5" w:rsidRDefault="000C4816" w:rsidP="000C4816">
      <w:pPr>
        <w:rPr>
          <w:sz w:val="16"/>
        </w:rPr>
      </w:pPr>
      <w:r w:rsidRPr="00CC4FA5">
        <w:rPr>
          <w:rStyle w:val="StyleUnderline"/>
        </w:rPr>
        <w:t>Philosophically</w:t>
      </w:r>
      <w:r w:rsidRPr="00CC4FA5">
        <w:rPr>
          <w:sz w:val="16"/>
        </w:rPr>
        <w:t xml:space="preserve">, I consider argument and </w:t>
      </w:r>
      <w:r w:rsidRPr="00B52B88">
        <w:rPr>
          <w:rStyle w:val="StyleUnderline"/>
          <w:highlight w:val="cyan"/>
        </w:rPr>
        <w:t>debate</w:t>
      </w:r>
      <w:r w:rsidRPr="00CC4FA5">
        <w:rPr>
          <w:sz w:val="16"/>
        </w:rPr>
        <w:t xml:space="preserve"> to be </w:t>
      </w:r>
      <w:r w:rsidRPr="00CC4FA5">
        <w:rPr>
          <w:rStyle w:val="StyleUnderline"/>
        </w:rPr>
        <w:t xml:space="preserve">the </w:t>
      </w:r>
      <w:r w:rsidRPr="00CC4FA5">
        <w:rPr>
          <w:rStyle w:val="Emphasis"/>
        </w:rPr>
        <w:t>lifeblood</w:t>
      </w:r>
      <w:r w:rsidRPr="00CC4FA5">
        <w:rPr>
          <w:rStyle w:val="StyleUnderline"/>
        </w:rPr>
        <w:t xml:space="preserve"> of democracy, as well a</w:t>
      </w:r>
      <w:r w:rsidRPr="00B52B88">
        <w:rPr>
          <w:rStyle w:val="StyleUnderline"/>
          <w:highlight w:val="cyan"/>
        </w:rPr>
        <w:t xml:space="preserve">s the </w:t>
      </w:r>
      <w:r w:rsidRPr="00B52B88">
        <w:rPr>
          <w:rStyle w:val="Emphasis"/>
          <w:highlight w:val="cyan"/>
        </w:rPr>
        <w:t>only</w:t>
      </w:r>
      <w:r w:rsidRPr="00CC4FA5">
        <w:rPr>
          <w:sz w:val="16"/>
        </w:rPr>
        <w:t xml:space="preserve"> surefire </w:t>
      </w:r>
      <w:r w:rsidRPr="00B52B88">
        <w:rPr>
          <w:rStyle w:val="StyleUnderline"/>
          <w:highlight w:val="cyan"/>
        </w:rPr>
        <w:t xml:space="preserve">way to establish the </w:t>
      </w:r>
      <w:r w:rsidRPr="00B52B88">
        <w:rPr>
          <w:rStyle w:val="Emphasis"/>
          <w:highlight w:val="cyan"/>
        </w:rPr>
        <w:t>truth</w:t>
      </w:r>
      <w:r w:rsidRPr="00B52B88">
        <w:rPr>
          <w:rStyle w:val="StyleUnderline"/>
          <w:highlight w:val="cyan"/>
        </w:rPr>
        <w:t>. Arguments</w:t>
      </w:r>
      <w:r w:rsidRPr="00CC4FA5">
        <w:rPr>
          <w:rStyle w:val="StyleUnderline"/>
        </w:rPr>
        <w:t xml:space="preserve"> can </w:t>
      </w:r>
      <w:r w:rsidRPr="00B52B88">
        <w:rPr>
          <w:rStyle w:val="StyleUnderline"/>
          <w:highlight w:val="cyan"/>
        </w:rPr>
        <w:t xml:space="preserve">help us solve </w:t>
      </w:r>
      <w:r w:rsidRPr="00B52B88">
        <w:rPr>
          <w:rStyle w:val="Emphasis"/>
          <w:highlight w:val="cyan"/>
        </w:rPr>
        <w:t>problems</w:t>
      </w:r>
      <w:r w:rsidRPr="00B52B88">
        <w:rPr>
          <w:rStyle w:val="StyleUnderline"/>
          <w:highlight w:val="cyan"/>
        </w:rPr>
        <w:t xml:space="preserve">, uncover ideas we would’ve </w:t>
      </w:r>
      <w:r w:rsidRPr="00B52B88">
        <w:rPr>
          <w:rStyle w:val="Emphasis"/>
          <w:highlight w:val="cyan"/>
        </w:rPr>
        <w:t>never</w:t>
      </w:r>
      <w:r w:rsidRPr="00B52B88">
        <w:rPr>
          <w:rStyle w:val="StyleUnderline"/>
          <w:highlight w:val="cyan"/>
        </w:rPr>
        <w:t xml:space="preserve"> considered, and hurry</w:t>
      </w:r>
      <w:r w:rsidRPr="00CC4FA5">
        <w:rPr>
          <w:sz w:val="16"/>
        </w:rPr>
        <w:t xml:space="preserve"> our </w:t>
      </w:r>
      <w:r w:rsidRPr="00B52B88">
        <w:rPr>
          <w:rStyle w:val="StyleUnderline"/>
          <w:highlight w:val="cyan"/>
        </w:rPr>
        <w:t>disagreements toward</w:t>
      </w:r>
      <w:r w:rsidRPr="00CC4FA5">
        <w:rPr>
          <w:sz w:val="16"/>
        </w:rPr>
        <w:t xml:space="preserve"> (even begrudging) </w:t>
      </w:r>
      <w:r w:rsidRPr="00B52B88">
        <w:rPr>
          <w:rStyle w:val="Emphasis"/>
          <w:highlight w:val="cyan"/>
        </w:rPr>
        <w:t>understanding</w:t>
      </w:r>
      <w:r w:rsidRPr="00CC4FA5">
        <w:rPr>
          <w:rStyle w:val="StyleUnderline"/>
        </w:rPr>
        <w:t xml:space="preserve">. There are </w:t>
      </w:r>
      <w:r w:rsidRPr="00B52B88">
        <w:rPr>
          <w:rStyle w:val="StyleUnderline"/>
          <w:highlight w:val="cyan"/>
        </w:rPr>
        <w:t>also</w:t>
      </w:r>
      <w:r w:rsidRPr="00CC4FA5">
        <w:rPr>
          <w:sz w:val="16"/>
        </w:rPr>
        <w:t xml:space="preserve"> patent </w:t>
      </w:r>
      <w:r w:rsidRPr="00CC4FA5">
        <w:rPr>
          <w:rStyle w:val="StyleUnderline"/>
        </w:rPr>
        <w:t>practical benefits to knowing how to argue</w:t>
      </w:r>
      <w:r w:rsidRPr="00CC4FA5">
        <w:rPr>
          <w:sz w:val="16"/>
        </w:rPr>
        <w:t xml:space="preserve"> and speak in public. </w:t>
      </w:r>
      <w:r w:rsidRPr="00CC4FA5">
        <w:rPr>
          <w:rStyle w:val="StyleUnderline"/>
        </w:rPr>
        <w:t>These are</w:t>
      </w:r>
      <w:r w:rsidRPr="00CC4FA5">
        <w:rPr>
          <w:sz w:val="16"/>
        </w:rPr>
        <w:t xml:space="preserve"> vital soft </w:t>
      </w:r>
      <w:r w:rsidRPr="00CC4FA5">
        <w:rPr>
          <w:rStyle w:val="StyleUnderline"/>
        </w:rPr>
        <w:t xml:space="preserve">skills that </w:t>
      </w:r>
      <w:r w:rsidRPr="00B52B88">
        <w:rPr>
          <w:rStyle w:val="StyleUnderline"/>
          <w:highlight w:val="cyan"/>
        </w:rPr>
        <w:t>allow you to</w:t>
      </w:r>
      <w:r w:rsidRPr="00CC4FA5">
        <w:rPr>
          <w:sz w:val="16"/>
        </w:rPr>
        <w:t xml:space="preserve"> advance in your career and </w:t>
      </w:r>
      <w:r w:rsidRPr="00B52B88">
        <w:rPr>
          <w:rStyle w:val="StyleUnderline"/>
          <w:highlight w:val="cyan"/>
        </w:rPr>
        <w:t>improve</w:t>
      </w:r>
      <w:r w:rsidRPr="00CC4FA5">
        <w:rPr>
          <w:rStyle w:val="StyleUnderline"/>
        </w:rPr>
        <w:t xml:space="preserve"> your</w:t>
      </w:r>
      <w:r w:rsidRPr="00CC4FA5">
        <w:rPr>
          <w:sz w:val="16"/>
        </w:rPr>
        <w:t xml:space="preserve"> lot in </w:t>
      </w:r>
      <w:r w:rsidRPr="00B52B88">
        <w:rPr>
          <w:rStyle w:val="Emphasis"/>
          <w:highlight w:val="cyan"/>
        </w:rPr>
        <w:t>life</w:t>
      </w:r>
      <w:r w:rsidRPr="00CC4FA5">
        <w:rPr>
          <w:rStyle w:val="StyleUnderline"/>
        </w:rPr>
        <w:t>. There are</w:t>
      </w:r>
      <w:r w:rsidRPr="00CC4FA5">
        <w:rPr>
          <w:sz w:val="16"/>
        </w:rPr>
        <w:t xml:space="preserve"> very </w:t>
      </w:r>
      <w:r w:rsidRPr="00CC4FA5">
        <w:rPr>
          <w:rStyle w:val="Emphasis"/>
        </w:rPr>
        <w:t>few</w:t>
      </w:r>
      <w:r w:rsidRPr="00CC4FA5">
        <w:rPr>
          <w:rStyle w:val="StyleUnderline"/>
        </w:rPr>
        <w:t xml:space="preserve"> things you </w:t>
      </w:r>
      <w:r w:rsidRPr="00CC4FA5">
        <w:rPr>
          <w:rStyle w:val="Emphasis"/>
        </w:rPr>
        <w:t>cannot</w:t>
      </w:r>
      <w:r w:rsidRPr="00CC4FA5">
        <w:rPr>
          <w:rStyle w:val="StyleUnderline"/>
        </w:rPr>
        <w:t xml:space="preserve"> achieve when you have the</w:t>
      </w:r>
      <w:r w:rsidRPr="00CC4FA5">
        <w:rPr>
          <w:sz w:val="16"/>
        </w:rPr>
        <w:t xml:space="preserve"> skill and </w:t>
      </w:r>
      <w:r w:rsidRPr="00CC4FA5">
        <w:rPr>
          <w:rStyle w:val="StyleUnderline"/>
        </w:rPr>
        <w:t>ability to change people’s minds</w:t>
      </w:r>
      <w:r w:rsidRPr="00CC4FA5">
        <w:rPr>
          <w:sz w:val="16"/>
        </w:rPr>
        <w:t>. Or to quote Winston Churchill, “Of all the talents bestowed upon men, none is so precious as the gift of oratory. He who enjoys it wields a power more durable than that of a great king.”</w:t>
      </w:r>
    </w:p>
    <w:p w14:paraId="25405FB2" w14:textId="77777777" w:rsidR="000C4816" w:rsidRDefault="000C4816" w:rsidP="000C4816">
      <w:pPr>
        <w:rPr>
          <w:sz w:val="16"/>
        </w:rPr>
      </w:pPr>
      <w:r w:rsidRPr="00CC4FA5">
        <w:rPr>
          <w:sz w:val="16"/>
        </w:rPr>
        <w:t xml:space="preserve">But when it comes down to it, </w:t>
      </w:r>
      <w:r w:rsidRPr="00B52B88">
        <w:rPr>
          <w:rStyle w:val="StyleUnderline"/>
          <w:highlight w:val="cyan"/>
        </w:rPr>
        <w:t>a good argument</w:t>
      </w:r>
      <w:r w:rsidRPr="00CC4FA5">
        <w:rPr>
          <w:rStyle w:val="StyleUnderline"/>
        </w:rPr>
        <w:t xml:space="preserve">, made </w:t>
      </w:r>
      <w:r w:rsidRPr="00B52B88">
        <w:rPr>
          <w:rStyle w:val="StyleUnderline"/>
          <w:highlight w:val="cyan"/>
        </w:rPr>
        <w:t xml:space="preserve">in </w:t>
      </w:r>
      <w:r w:rsidRPr="00B52B88">
        <w:rPr>
          <w:rStyle w:val="Emphasis"/>
          <w:highlight w:val="cyan"/>
        </w:rPr>
        <w:t>good faith</w:t>
      </w:r>
      <w:r w:rsidRPr="00B52B88">
        <w:rPr>
          <w:rStyle w:val="StyleUnderline"/>
          <w:highlight w:val="cyan"/>
        </w:rPr>
        <w:t>, can</w:t>
      </w:r>
      <w:r w:rsidRPr="00CC4FA5">
        <w:rPr>
          <w:sz w:val="16"/>
        </w:rPr>
        <w:t xml:space="preserve"> also </w:t>
      </w:r>
      <w:r w:rsidRPr="00CC4FA5">
        <w:rPr>
          <w:rStyle w:val="StyleUnderline"/>
        </w:rPr>
        <w:t xml:space="preserve">simply </w:t>
      </w:r>
      <w:r w:rsidRPr="00B52B88">
        <w:rPr>
          <w:rStyle w:val="StyleUnderline"/>
          <w:highlight w:val="cyan"/>
        </w:rPr>
        <w:t xml:space="preserve">be </w:t>
      </w:r>
      <w:r w:rsidRPr="00B52B88">
        <w:rPr>
          <w:rStyle w:val="Emphasis"/>
          <w:highlight w:val="cyan"/>
        </w:rPr>
        <w:t>fun</w:t>
      </w:r>
      <w:r w:rsidRPr="00CC4FA5">
        <w:rPr>
          <w:sz w:val="16"/>
        </w:rPr>
        <w:t xml:space="preserve">. I actually enjoy disagreeing with others, poking holes in their caims, exposing flaws in their logic. Maybe it makes me an outlier, but I happen to think </w:t>
      </w:r>
      <w:r w:rsidRPr="00B52B88">
        <w:rPr>
          <w:rStyle w:val="StyleUnderline"/>
          <w:highlight w:val="cyan"/>
        </w:rPr>
        <w:t xml:space="preserve">there is </w:t>
      </w:r>
      <w:r w:rsidRPr="00B52B88">
        <w:rPr>
          <w:rStyle w:val="Emphasis"/>
          <w:highlight w:val="cyan"/>
        </w:rPr>
        <w:t>intrinsic value</w:t>
      </w:r>
      <w:r w:rsidRPr="00CC4FA5">
        <w:rPr>
          <w:rStyle w:val="StyleUnderline"/>
        </w:rPr>
        <w:t xml:space="preserve"> to disagreement</w:t>
      </w:r>
      <w:r w:rsidRPr="00CC4FA5">
        <w:rPr>
          <w:sz w:val="16"/>
        </w:rPr>
        <w:t>. I’m in the same camp as the nineteenth century French essayist Joseph Joubert, who is said to have remarked: “</w:t>
      </w:r>
      <w:r w:rsidRPr="00CC4FA5">
        <w:rPr>
          <w:rStyle w:val="StyleUnderline"/>
        </w:rPr>
        <w:t xml:space="preserve">It is </w:t>
      </w:r>
      <w:r w:rsidRPr="00CC4FA5">
        <w:rPr>
          <w:rStyle w:val="Emphasis"/>
        </w:rPr>
        <w:t>better</w:t>
      </w:r>
      <w:r w:rsidRPr="00CC4FA5">
        <w:rPr>
          <w:rStyle w:val="StyleUnderline"/>
        </w:rPr>
        <w:t xml:space="preserve"> to debate a question </w:t>
      </w:r>
      <w:r w:rsidRPr="00CC4FA5">
        <w:rPr>
          <w:rStyle w:val="Emphasis"/>
        </w:rPr>
        <w:t>without</w:t>
      </w:r>
      <w:r w:rsidRPr="00CC4FA5">
        <w:rPr>
          <w:rStyle w:val="StyleUnderline"/>
        </w:rPr>
        <w:t xml:space="preserve"> settling it than to settle a question without </w:t>
      </w:r>
      <w:r w:rsidRPr="00CC4FA5">
        <w:rPr>
          <w:rStyle w:val="Emphasis"/>
        </w:rPr>
        <w:t>debating</w:t>
      </w:r>
      <w:r w:rsidRPr="00CC4FA5">
        <w:rPr>
          <w:rStyle w:val="StyleUnderline"/>
        </w:rPr>
        <w:t xml:space="preserve"> it</w:t>
      </w:r>
      <w:r w:rsidRPr="00CC4FA5">
        <w:rPr>
          <w:sz w:val="16"/>
        </w:rPr>
        <w:t>.”</w:t>
      </w:r>
    </w:p>
    <w:p w14:paraId="31A3FD37" w14:textId="77777777" w:rsidR="000C4816" w:rsidRDefault="000C4816" w:rsidP="000C4816">
      <w:pPr>
        <w:pStyle w:val="Heading3"/>
      </w:pPr>
      <w:r>
        <w:t>K---1NC</w:t>
      </w:r>
    </w:p>
    <w:p w14:paraId="7B3600BE" w14:textId="77777777" w:rsidR="000C4816" w:rsidRPr="00B56C35" w:rsidRDefault="000C4816" w:rsidP="000C4816">
      <w:r>
        <w:t>Capitalism K</w:t>
      </w:r>
    </w:p>
    <w:p w14:paraId="61C76A17" w14:textId="77777777" w:rsidR="000C4816" w:rsidRDefault="000C4816" w:rsidP="000C4816">
      <w:pPr>
        <w:pStyle w:val="Heading4"/>
      </w:pPr>
      <w:r w:rsidRPr="00D56634">
        <w:t xml:space="preserve">Capitalism is </w:t>
      </w:r>
      <w:r w:rsidRPr="00D56634">
        <w:rPr>
          <w:u w:val="single"/>
        </w:rPr>
        <w:t>dying</w:t>
      </w:r>
      <w:r w:rsidRPr="00D56634">
        <w:t xml:space="preserve">, the only question is whether it will be replaced by </w:t>
      </w:r>
      <w:r w:rsidRPr="00D56634">
        <w:rPr>
          <w:u w:val="single"/>
        </w:rPr>
        <w:t>radical democracy</w:t>
      </w:r>
      <w:r w:rsidRPr="00D56634">
        <w:t xml:space="preserve"> or </w:t>
      </w:r>
      <w:r w:rsidRPr="00D56634">
        <w:rPr>
          <w:u w:val="single"/>
        </w:rPr>
        <w:t>plutocratic fascism</w:t>
      </w:r>
      <w:r w:rsidRPr="00D56634">
        <w:t xml:space="preserve">. Voting aff is a practice of </w:t>
      </w:r>
      <w:r w:rsidRPr="00D56634">
        <w:rPr>
          <w:u w:val="single"/>
        </w:rPr>
        <w:t>counter-solidarity</w:t>
      </w:r>
      <w:r w:rsidRPr="00D56634">
        <w:t xml:space="preserve"> that helps elites </w:t>
      </w:r>
      <w:r w:rsidRPr="00D56634">
        <w:rPr>
          <w:u w:val="single"/>
        </w:rPr>
        <w:t>maintain power</w:t>
      </w:r>
      <w:r w:rsidRPr="00D56634">
        <w:t xml:space="preserve">. The alternative is </w:t>
      </w:r>
      <w:r w:rsidRPr="00D56634">
        <w:rPr>
          <w:u w:val="single"/>
        </w:rPr>
        <w:t>transformative anti-capitalist solidarity</w:t>
      </w:r>
      <w:r w:rsidRPr="00D56634">
        <w:t xml:space="preserve"> as a </w:t>
      </w:r>
      <w:r w:rsidRPr="00D56634">
        <w:rPr>
          <w:u w:val="single"/>
        </w:rPr>
        <w:t>means</w:t>
      </w:r>
      <w:r w:rsidRPr="00D56634">
        <w:t xml:space="preserve"> and an </w:t>
      </w:r>
      <w:r w:rsidRPr="00D56634">
        <w:rPr>
          <w:u w:val="single"/>
        </w:rPr>
        <w:t>end</w:t>
      </w:r>
      <w:r w:rsidRPr="00D56634">
        <w:t xml:space="preserve">—that’s the only way to avert </w:t>
      </w:r>
      <w:r w:rsidRPr="00D56634">
        <w:rPr>
          <w:u w:val="single"/>
        </w:rPr>
        <w:t>extinction</w:t>
      </w:r>
      <w:r w:rsidRPr="00D56634">
        <w:t xml:space="preserve"> and </w:t>
      </w:r>
      <w:r w:rsidRPr="00D56634">
        <w:rPr>
          <w:u w:val="single"/>
        </w:rPr>
        <w:t>global immiseration</w:t>
      </w:r>
      <w:r w:rsidRPr="00D56634">
        <w:t>.</w:t>
      </w:r>
    </w:p>
    <w:p w14:paraId="3A3DD1F1" w14:textId="77777777" w:rsidR="000C4816" w:rsidRPr="00D56634" w:rsidRDefault="000C4816" w:rsidP="000C4816">
      <w:r w:rsidRPr="00D56634">
        <w:rPr>
          <w:rStyle w:val="Style13ptBold"/>
        </w:rPr>
        <w:t>Taylor and Hunt-Hendrix, 24</w:t>
      </w:r>
      <w:r w:rsidRPr="00D56634">
        <w:t xml:space="preserve">—co-founder of The Debt Collective; senior advisor at the American Economic Liberties Project, founder of Way to Win and Solidaire (Astra and Leah, “Introduction,” </w:t>
      </w:r>
      <w:r w:rsidRPr="00D56634">
        <w:rPr>
          <w:i/>
          <w:iCs/>
        </w:rPr>
        <w:t>Solidarity: The Past, Present, and Future of a World-Changing Idea</w:t>
      </w:r>
      <w:r w:rsidRPr="00D56634">
        <w:t>, Introduction, pp. 11-20, dml)</w:t>
      </w:r>
    </w:p>
    <w:p w14:paraId="70ABDF5E" w14:textId="77777777" w:rsidR="000C4816" w:rsidRPr="00D56634" w:rsidRDefault="000C4816" w:rsidP="000C4816">
      <w:pPr>
        <w:rPr>
          <w:sz w:val="14"/>
        </w:rPr>
      </w:pPr>
      <w:r w:rsidRPr="00D56634">
        <w:rPr>
          <w:rStyle w:val="StyleUnderline"/>
          <w:highlight w:val="cyan"/>
        </w:rPr>
        <w:t>While</w:t>
      </w:r>
      <w:r w:rsidRPr="00D56634">
        <w:rPr>
          <w:sz w:val="14"/>
        </w:rPr>
        <w:t xml:space="preserve"> a handful of </w:t>
      </w:r>
      <w:r w:rsidRPr="00D56634">
        <w:rPr>
          <w:rStyle w:val="StyleUnderline"/>
          <w:highlight w:val="cyan"/>
        </w:rPr>
        <w:t>billionaires</w:t>
      </w:r>
      <w:r w:rsidRPr="00D56634">
        <w:rPr>
          <w:sz w:val="14"/>
        </w:rPr>
        <w:t xml:space="preserve"> can afford to </w:t>
      </w:r>
      <w:r w:rsidRPr="00D56634">
        <w:rPr>
          <w:rStyle w:val="StyleUnderline"/>
        </w:rPr>
        <w:t>take</w:t>
      </w:r>
      <w:r w:rsidRPr="00D56634">
        <w:rPr>
          <w:sz w:val="14"/>
        </w:rPr>
        <w:t xml:space="preserve"> vanity </w:t>
      </w:r>
      <w:r w:rsidRPr="00D56634">
        <w:rPr>
          <w:rStyle w:val="StyleUnderline"/>
        </w:rPr>
        <w:t xml:space="preserve">flights to </w:t>
      </w:r>
      <w:r w:rsidRPr="00D56634">
        <w:rPr>
          <w:rStyle w:val="Emphasis"/>
        </w:rPr>
        <w:t>space</w:t>
      </w:r>
      <w:r w:rsidRPr="00D56634">
        <w:rPr>
          <w:rStyle w:val="StyleUnderline"/>
        </w:rPr>
        <w:t xml:space="preserve"> and</w:t>
      </w:r>
      <w:r w:rsidRPr="00D56634">
        <w:rPr>
          <w:sz w:val="14"/>
        </w:rPr>
        <w:t xml:space="preserve"> pay top dollar for well-stocked bunkers to </w:t>
      </w:r>
      <w:r w:rsidRPr="00D56634">
        <w:rPr>
          <w:rStyle w:val="StyleUnderline"/>
          <w:highlight w:val="cyan"/>
        </w:rPr>
        <w:t xml:space="preserve">ride out </w:t>
      </w:r>
      <w:r w:rsidRPr="00D56634">
        <w:rPr>
          <w:rStyle w:val="Emphasis"/>
          <w:highlight w:val="cyan"/>
        </w:rPr>
        <w:t>climate catastrophes</w:t>
      </w:r>
      <w:r w:rsidRPr="00D56634">
        <w:rPr>
          <w:sz w:val="14"/>
        </w:rPr>
        <w:t xml:space="preserve">, </w:t>
      </w:r>
      <w:r w:rsidRPr="00D56634">
        <w:rPr>
          <w:rStyle w:val="StyleUnderline"/>
          <w:highlight w:val="cyan"/>
        </w:rPr>
        <w:t>billions</w:t>
      </w:r>
      <w:r w:rsidRPr="00D56634">
        <w:rPr>
          <w:sz w:val="14"/>
        </w:rPr>
        <w:t xml:space="preserve"> of people </w:t>
      </w:r>
      <w:r w:rsidRPr="00D56634">
        <w:rPr>
          <w:rStyle w:val="StyleUnderline"/>
          <w:highlight w:val="cyan"/>
        </w:rPr>
        <w:t>live</w:t>
      </w:r>
      <w:r w:rsidRPr="00D56634">
        <w:rPr>
          <w:rStyle w:val="StyleUnderline"/>
        </w:rPr>
        <w:t xml:space="preserve"> in poverty </w:t>
      </w:r>
      <w:r w:rsidRPr="00D56634">
        <w:rPr>
          <w:rStyle w:val="StyleUnderline"/>
          <w:highlight w:val="cyan"/>
        </w:rPr>
        <w:t xml:space="preserve">on a </w:t>
      </w:r>
      <w:r w:rsidRPr="00D56634">
        <w:rPr>
          <w:rStyle w:val="Emphasis"/>
          <w:highlight w:val="cyan"/>
        </w:rPr>
        <w:t>collapsing planet</w:t>
      </w:r>
      <w:r w:rsidRPr="00D56634">
        <w:rPr>
          <w:sz w:val="14"/>
        </w:rPr>
        <w:t xml:space="preserve">, </w:t>
      </w:r>
      <w:r w:rsidRPr="00D56634">
        <w:rPr>
          <w:rStyle w:val="StyleUnderline"/>
        </w:rPr>
        <w:t xml:space="preserve">where </w:t>
      </w:r>
      <w:r w:rsidRPr="00D56634">
        <w:rPr>
          <w:rStyle w:val="Emphasis"/>
          <w:highlight w:val="cyan"/>
        </w:rPr>
        <w:t>forest fires</w:t>
      </w:r>
      <w:r w:rsidRPr="00D56634">
        <w:rPr>
          <w:rStyle w:val="StyleUnderline"/>
          <w:highlight w:val="cyan"/>
        </w:rPr>
        <w:t xml:space="preserve"> rage and</w:t>
      </w:r>
      <w:r w:rsidRPr="00D56634">
        <w:rPr>
          <w:sz w:val="14"/>
        </w:rPr>
        <w:t xml:space="preserve"> up to one million different </w:t>
      </w:r>
      <w:r w:rsidRPr="00D56634">
        <w:rPr>
          <w:rStyle w:val="StyleUnderline"/>
          <w:highlight w:val="cyan"/>
        </w:rPr>
        <w:t>species</w:t>
      </w:r>
      <w:r w:rsidRPr="00D56634">
        <w:rPr>
          <w:rStyle w:val="StyleUnderline"/>
        </w:rPr>
        <w:t xml:space="preserve"> are </w:t>
      </w:r>
      <w:r w:rsidRPr="00D56634">
        <w:rPr>
          <w:rStyle w:val="StyleUnderline"/>
          <w:highlight w:val="cyan"/>
        </w:rPr>
        <w:t xml:space="preserve">on the verge of </w:t>
      </w:r>
      <w:r w:rsidRPr="00D56634">
        <w:rPr>
          <w:rStyle w:val="Emphasis"/>
          <w:highlight w:val="cyan"/>
        </w:rPr>
        <w:t>extinction</w:t>
      </w:r>
      <w:r w:rsidRPr="00D56634">
        <w:rPr>
          <w:sz w:val="14"/>
        </w:rPr>
        <w:t xml:space="preserve">.[7] Sensing opportunity, </w:t>
      </w:r>
      <w:r w:rsidRPr="00D56634">
        <w:rPr>
          <w:rStyle w:val="StyleUnderline"/>
        </w:rPr>
        <w:t>those in power have responded to</w:t>
      </w:r>
      <w:r w:rsidRPr="00D56634">
        <w:rPr>
          <w:sz w:val="14"/>
        </w:rPr>
        <w:t xml:space="preserve"> our era’s </w:t>
      </w:r>
      <w:r w:rsidRPr="00D56634">
        <w:rPr>
          <w:rStyle w:val="StyleUnderline"/>
        </w:rPr>
        <w:t>calamities by</w:t>
      </w:r>
      <w:r w:rsidRPr="00D56634">
        <w:rPr>
          <w:sz w:val="14"/>
        </w:rPr>
        <w:t xml:space="preserve"> further exploiting regular people’s vulnerabilities, </w:t>
      </w:r>
      <w:r w:rsidRPr="00D56634">
        <w:rPr>
          <w:rStyle w:val="StyleUnderline"/>
        </w:rPr>
        <w:t>capitalizing on confusion and resentment</w:t>
      </w:r>
      <w:r w:rsidRPr="00D56634">
        <w:rPr>
          <w:sz w:val="14"/>
        </w:rPr>
        <w:t xml:space="preserve">, </w:t>
      </w:r>
      <w:r w:rsidRPr="00D56634">
        <w:rPr>
          <w:rStyle w:val="StyleUnderline"/>
        </w:rPr>
        <w:t xml:space="preserve">and scapegoating their victims in order to </w:t>
      </w:r>
      <w:r w:rsidRPr="00D56634">
        <w:rPr>
          <w:rStyle w:val="Emphasis"/>
        </w:rPr>
        <w:t>deflect blame away</w:t>
      </w:r>
      <w:r w:rsidRPr="00D56634">
        <w:rPr>
          <w:rStyle w:val="StyleUnderline"/>
        </w:rPr>
        <w:t xml:space="preserve"> from themselves</w:t>
      </w:r>
      <w:r w:rsidRPr="00D56634">
        <w:rPr>
          <w:sz w:val="14"/>
        </w:rPr>
        <w:t>. The result is a resurgent global right wing, beholden to a corporate elite, steeped in misinformation, and unabashed in their bigotry, with lines of antagonism sharpening around questions of race, religion, immigration status, gender, sexuality, and more—a right wing willing, for example, to spend over $50 million in 2022 on political advertisements attacking LGBTQ+ people, particularly trans children, in order to stir up hate and votes, and to performatively bus immigrants from red states to blue ones, with no concern for their well-being. [8]</w:t>
      </w:r>
    </w:p>
    <w:p w14:paraId="0CA50AAB" w14:textId="77777777" w:rsidR="000C4816" w:rsidRPr="00D56634" w:rsidRDefault="000C4816" w:rsidP="000C4816">
      <w:pPr>
        <w:rPr>
          <w:sz w:val="14"/>
        </w:rPr>
      </w:pPr>
      <w:r w:rsidRPr="00D56634">
        <w:rPr>
          <w:sz w:val="14"/>
        </w:rPr>
        <w:t xml:space="preserve">Meanwhile, </w:t>
      </w:r>
      <w:r w:rsidRPr="00D56634">
        <w:rPr>
          <w:rStyle w:val="StyleUnderline"/>
        </w:rPr>
        <w:t>those who claim to represent the</w:t>
      </w:r>
      <w:r w:rsidRPr="00D56634">
        <w:rPr>
          <w:sz w:val="14"/>
        </w:rPr>
        <w:t xml:space="preserve"> political </w:t>
      </w:r>
      <w:r w:rsidRPr="00D56634">
        <w:rPr>
          <w:rStyle w:val="StyleUnderline"/>
        </w:rPr>
        <w:t>center</w:t>
      </w:r>
      <w:r w:rsidRPr="00D56634">
        <w:rPr>
          <w:sz w:val="14"/>
        </w:rPr>
        <w:t xml:space="preserve"> distinguish themselves by not being as extreme as this right-wing opposition, but they too </w:t>
      </w:r>
      <w:r w:rsidRPr="00D56634">
        <w:rPr>
          <w:rStyle w:val="StyleUnderline"/>
        </w:rPr>
        <w:t>use division in more subtle ways</w:t>
      </w:r>
      <w:r w:rsidRPr="00D56634">
        <w:rPr>
          <w:sz w:val="14"/>
        </w:rPr>
        <w:t xml:space="preserve">. For example, </w:t>
      </w:r>
      <w:r w:rsidRPr="00D56634">
        <w:rPr>
          <w:rStyle w:val="StyleUnderline"/>
        </w:rPr>
        <w:t>they pursue</w:t>
      </w:r>
      <w:r w:rsidRPr="00D56634">
        <w:rPr>
          <w:sz w:val="14"/>
        </w:rPr>
        <w:t xml:space="preserve"> market-based solutions that deepen pre-existing social inequities, advocate for targeted or means-tested government policies that deem some people “worthy” and others “unworthy” of public assistance, and castigate activists for being unreasonable when they argue that safe space be made for members of marginalized groups.[9] Whipped along by </w:t>
      </w:r>
      <w:r w:rsidRPr="00D56634">
        <w:rPr>
          <w:rStyle w:val="StyleUnderline"/>
        </w:rPr>
        <w:t xml:space="preserve">a strategy of </w:t>
      </w:r>
      <w:r w:rsidRPr="00D56634">
        <w:rPr>
          <w:rStyle w:val="Emphasis"/>
        </w:rPr>
        <w:t>divide</w:t>
      </w:r>
      <w:r w:rsidRPr="00D56634">
        <w:rPr>
          <w:rStyle w:val="StyleUnderline"/>
        </w:rPr>
        <w:t xml:space="preserve"> and </w:t>
      </w:r>
      <w:r w:rsidRPr="00D56634">
        <w:rPr>
          <w:rStyle w:val="Emphasis"/>
        </w:rPr>
        <w:t>conquer</w:t>
      </w:r>
      <w:r w:rsidRPr="00D56634">
        <w:rPr>
          <w:sz w:val="14"/>
        </w:rPr>
        <w:t xml:space="preserve">, liberal democracies </w:t>
      </w:r>
      <w:r w:rsidRPr="00D56634">
        <w:rPr>
          <w:rStyle w:val="StyleUnderline"/>
        </w:rPr>
        <w:t xml:space="preserve">the </w:t>
      </w:r>
      <w:r w:rsidRPr="00D56634">
        <w:rPr>
          <w:rStyle w:val="Emphasis"/>
        </w:rPr>
        <w:t>world</w:t>
      </w:r>
      <w:r w:rsidRPr="00D56634">
        <w:rPr>
          <w:sz w:val="14"/>
        </w:rPr>
        <w:t xml:space="preserve"> over </w:t>
      </w:r>
      <w:r w:rsidRPr="00D56634">
        <w:rPr>
          <w:rStyle w:val="StyleUnderline"/>
        </w:rPr>
        <w:t xml:space="preserve">appear to be perpetually teetering on the edge of social and political </w:t>
      </w:r>
      <w:r w:rsidRPr="00D56634">
        <w:rPr>
          <w:rStyle w:val="Emphasis"/>
        </w:rPr>
        <w:t>disaster</w:t>
      </w:r>
      <w:r w:rsidRPr="00D56634">
        <w:rPr>
          <w:sz w:val="14"/>
        </w:rPr>
        <w:t>, with hard-won social progress being systematically undone.</w:t>
      </w:r>
    </w:p>
    <w:p w14:paraId="3296FCCB" w14:textId="77777777" w:rsidR="000C4816" w:rsidRPr="00D56634" w:rsidRDefault="000C4816" w:rsidP="000C4816">
      <w:pPr>
        <w:rPr>
          <w:sz w:val="14"/>
        </w:rPr>
      </w:pPr>
      <w:r w:rsidRPr="00D56634">
        <w:rPr>
          <w:sz w:val="14"/>
        </w:rPr>
        <w:t xml:space="preserve">The premise of this book is simple: </w:t>
      </w:r>
      <w:r w:rsidRPr="00D56634">
        <w:rPr>
          <w:rStyle w:val="StyleUnderline"/>
        </w:rPr>
        <w:t xml:space="preserve">shifting away from this tragic course requires the conscious </w:t>
      </w:r>
      <w:r w:rsidRPr="00656B9B">
        <w:rPr>
          <w:rStyle w:val="StyleUnderline"/>
        </w:rPr>
        <w:t xml:space="preserve">cultivation of </w:t>
      </w:r>
      <w:r w:rsidRPr="00656B9B">
        <w:rPr>
          <w:rStyle w:val="Emphasis"/>
        </w:rPr>
        <w:t>solidarity</w:t>
      </w:r>
      <w:r w:rsidRPr="00656B9B">
        <w:rPr>
          <w:sz w:val="14"/>
        </w:rPr>
        <w:t xml:space="preserve">, an understudied concept that must be reclaimed from the history of social and political thought. Fundamentally, we understand solidarity as </w:t>
      </w:r>
      <w:r w:rsidRPr="00656B9B">
        <w:rPr>
          <w:rStyle w:val="StyleUnderline"/>
        </w:rPr>
        <w:t xml:space="preserve">the recognition of our </w:t>
      </w:r>
      <w:r w:rsidRPr="00656B9B">
        <w:rPr>
          <w:rStyle w:val="Emphasis"/>
        </w:rPr>
        <w:t>inherent interconnectedness</w:t>
      </w:r>
      <w:r w:rsidRPr="00656B9B">
        <w:rPr>
          <w:sz w:val="14"/>
        </w:rPr>
        <w:t xml:space="preserve">, an attempt to build bonds of commonality across our differences. </w:t>
      </w:r>
      <w:r w:rsidRPr="00656B9B">
        <w:rPr>
          <w:rStyle w:val="StyleUnderline"/>
        </w:rPr>
        <w:t xml:space="preserve">It is an </w:t>
      </w:r>
      <w:r w:rsidRPr="00656B9B">
        <w:rPr>
          <w:rStyle w:val="Emphasis"/>
        </w:rPr>
        <w:t>ethos</w:t>
      </w:r>
      <w:r w:rsidRPr="00656B9B">
        <w:rPr>
          <w:rStyle w:val="StyleUnderline"/>
        </w:rPr>
        <w:t xml:space="preserve"> and </w:t>
      </w:r>
      <w:r w:rsidRPr="00656B9B">
        <w:rPr>
          <w:rStyle w:val="Emphasis"/>
        </w:rPr>
        <w:t>spur to action</w:t>
      </w:r>
      <w:r w:rsidRPr="00656B9B">
        <w:rPr>
          <w:rStyle w:val="StyleUnderline"/>
        </w:rPr>
        <w:t xml:space="preserve"> rooted in the acknowledgment that our lives are intertwined</w:t>
      </w:r>
      <w:r w:rsidRPr="00656B9B">
        <w:rPr>
          <w:sz w:val="14"/>
        </w:rPr>
        <w:t xml:space="preserve">. </w:t>
      </w:r>
      <w:r w:rsidRPr="00656B9B">
        <w:rPr>
          <w:rStyle w:val="StyleUnderline"/>
        </w:rPr>
        <w:t>Intertwined</w:t>
      </w:r>
      <w:r w:rsidRPr="00656B9B">
        <w:rPr>
          <w:sz w:val="14"/>
        </w:rPr>
        <w:t xml:space="preserve">, however, </w:t>
      </w:r>
      <w:r w:rsidRPr="00656B9B">
        <w:rPr>
          <w:rStyle w:val="StyleUnderline"/>
        </w:rPr>
        <w:t>does not mean</w:t>
      </w:r>
      <w:r w:rsidRPr="00656B9B">
        <w:rPr>
          <w:sz w:val="14"/>
        </w:rPr>
        <w:t xml:space="preserve"> </w:t>
      </w:r>
      <w:r w:rsidRPr="00656B9B">
        <w:rPr>
          <w:rStyle w:val="Emphasis"/>
        </w:rPr>
        <w:t>indistinguishable</w:t>
      </w:r>
      <w:r w:rsidRPr="00656B9B">
        <w:rPr>
          <w:sz w:val="14"/>
        </w:rPr>
        <w:t>—</w:t>
      </w:r>
      <w:r w:rsidRPr="00656B9B">
        <w:rPr>
          <w:rStyle w:val="StyleUnderline"/>
        </w:rPr>
        <w:t>solidarity</w:t>
      </w:r>
      <w:r w:rsidRPr="00D56634">
        <w:rPr>
          <w:rStyle w:val="StyleUnderline"/>
        </w:rPr>
        <w:t xml:space="preserve"> depends on</w:t>
      </w:r>
      <w:r w:rsidRPr="00D56634">
        <w:rPr>
          <w:sz w:val="14"/>
        </w:rPr>
        <w:t xml:space="preserve"> difference, on </w:t>
      </w:r>
      <w:r w:rsidRPr="00D56634">
        <w:rPr>
          <w:rStyle w:val="StyleUnderline"/>
        </w:rPr>
        <w:t>recognizing that we are not all exactly alike but</w:t>
      </w:r>
      <w:r w:rsidRPr="00D56634">
        <w:rPr>
          <w:sz w:val="14"/>
        </w:rPr>
        <w:t xml:space="preserve"> that </w:t>
      </w:r>
      <w:r w:rsidRPr="00D56634">
        <w:rPr>
          <w:rStyle w:val="StyleUnderline"/>
        </w:rPr>
        <w:t xml:space="preserve">we can still </w:t>
      </w:r>
      <w:r w:rsidRPr="00D56634">
        <w:rPr>
          <w:rStyle w:val="Emphasis"/>
        </w:rPr>
        <w:t>come together</w:t>
      </w:r>
      <w:r w:rsidRPr="00D56634">
        <w:rPr>
          <w:rStyle w:val="StyleUnderline"/>
        </w:rPr>
        <w:t xml:space="preserve"> and take </w:t>
      </w:r>
      <w:r w:rsidRPr="00D56634">
        <w:rPr>
          <w:rStyle w:val="Emphasis"/>
        </w:rPr>
        <w:t>collective action</w:t>
      </w:r>
      <w:r w:rsidRPr="00D56634">
        <w:rPr>
          <w:sz w:val="14"/>
        </w:rPr>
        <w:t xml:space="preserve">. </w:t>
      </w:r>
      <w:r w:rsidRPr="00D56634">
        <w:rPr>
          <w:rStyle w:val="StyleUnderline"/>
        </w:rPr>
        <w:t xml:space="preserve">It is not unity </w:t>
      </w:r>
      <w:r w:rsidRPr="00D56634">
        <w:rPr>
          <w:rStyle w:val="StyleUnderline"/>
          <w:highlight w:val="cyan"/>
        </w:rPr>
        <w:t>or sameness</w:t>
      </w:r>
      <w:r w:rsidRPr="00D56634">
        <w:rPr>
          <w:sz w:val="14"/>
        </w:rPr>
        <w:t xml:space="preserve">, </w:t>
      </w:r>
      <w:r w:rsidRPr="00D56634">
        <w:rPr>
          <w:rStyle w:val="StyleUnderline"/>
          <w:highlight w:val="cyan"/>
        </w:rPr>
        <w:t>but</w:t>
      </w:r>
      <w:r w:rsidRPr="00D56634">
        <w:rPr>
          <w:rStyle w:val="StyleUnderline"/>
        </w:rPr>
        <w:t xml:space="preserve"> a way of </w:t>
      </w:r>
      <w:r w:rsidRPr="00D56634">
        <w:rPr>
          <w:rStyle w:val="Emphasis"/>
          <w:highlight w:val="cyan"/>
        </w:rPr>
        <w:t>connecting</w:t>
      </w:r>
      <w:r w:rsidRPr="00D56634">
        <w:rPr>
          <w:rStyle w:val="StyleUnderline"/>
          <w:highlight w:val="cyan"/>
        </w:rPr>
        <w:t xml:space="preserve"> with others</w:t>
      </w:r>
      <w:r w:rsidRPr="00D56634">
        <w:rPr>
          <w:sz w:val="14"/>
        </w:rPr>
        <w:t xml:space="preserve">: </w:t>
      </w:r>
      <w:r w:rsidRPr="00D56634">
        <w:rPr>
          <w:rStyle w:val="StyleUnderline"/>
          <w:highlight w:val="cyan"/>
        </w:rPr>
        <w:t xml:space="preserve">forging </w:t>
      </w:r>
      <w:r w:rsidRPr="00D56634">
        <w:rPr>
          <w:rStyle w:val="Emphasis"/>
          <w:highlight w:val="cyan"/>
        </w:rPr>
        <w:t>new communities</w:t>
      </w:r>
      <w:r w:rsidRPr="00D56634">
        <w:rPr>
          <w:sz w:val="14"/>
        </w:rPr>
        <w:t xml:space="preserve">, </w:t>
      </w:r>
      <w:r w:rsidRPr="00D56634">
        <w:rPr>
          <w:rStyle w:val="StyleUnderline"/>
        </w:rPr>
        <w:t xml:space="preserve">developing </w:t>
      </w:r>
      <w:r w:rsidRPr="00D56634">
        <w:rPr>
          <w:rStyle w:val="Emphasis"/>
          <w:highlight w:val="cyan"/>
        </w:rPr>
        <w:t>shared visions</w:t>
      </w:r>
      <w:r w:rsidRPr="00D56634">
        <w:rPr>
          <w:sz w:val="14"/>
        </w:rPr>
        <w:t xml:space="preserve">, </w:t>
      </w:r>
      <w:r w:rsidRPr="00D56634">
        <w:rPr>
          <w:rStyle w:val="StyleUnderline"/>
          <w:highlight w:val="cyan"/>
        </w:rPr>
        <w:t xml:space="preserve">and building </w:t>
      </w:r>
      <w:r w:rsidRPr="00D56634">
        <w:rPr>
          <w:rStyle w:val="Emphasis"/>
          <w:highlight w:val="cyan"/>
        </w:rPr>
        <w:t>power</w:t>
      </w:r>
      <w:r w:rsidRPr="00D56634">
        <w:rPr>
          <w:rStyle w:val="StyleUnderline"/>
        </w:rPr>
        <w:t xml:space="preserve"> to push for social change</w:t>
      </w:r>
      <w:r w:rsidRPr="00D56634">
        <w:rPr>
          <w:sz w:val="14"/>
        </w:rPr>
        <w:t>.</w:t>
      </w:r>
    </w:p>
    <w:p w14:paraId="656CB3D6" w14:textId="77777777" w:rsidR="000C4816" w:rsidRPr="00D56634" w:rsidRDefault="000C4816" w:rsidP="000C4816">
      <w:pPr>
        <w:rPr>
          <w:sz w:val="14"/>
        </w:rPr>
      </w:pPr>
      <w:r w:rsidRPr="00D56634">
        <w:rPr>
          <w:sz w:val="14"/>
        </w:rPr>
        <w:t xml:space="preserve">Our actions, policies, and institutions are built on a foundation of concepts and ideas that too often go overlooked in everyday discourse and yet have immense influence over our public and private lives. Solidarity, we believe, is a concept as fundamental to the possibility of democracy as its sisters, liberty and justice; and it is ever more relevant as we fight to make our democracy more egalitarian, sustainable, and pluralistic. But to say that solidarity is the cure to what ails us is the easy part. The challenge is </w:t>
      </w:r>
      <w:r w:rsidRPr="00D56634">
        <w:rPr>
          <w:rStyle w:val="StyleUnderline"/>
        </w:rPr>
        <w:t>acting on this basic insight and imbuing our social dynamics with a sense of fellow-feeling</w:t>
      </w:r>
      <w:r w:rsidRPr="00D56634">
        <w:rPr>
          <w:sz w:val="14"/>
        </w:rPr>
        <w:t xml:space="preserve">. It </w:t>
      </w:r>
      <w:r w:rsidRPr="00D56634">
        <w:rPr>
          <w:rStyle w:val="StyleUnderline"/>
        </w:rPr>
        <w:t xml:space="preserve">is </w:t>
      </w:r>
      <w:r w:rsidRPr="00D56634">
        <w:rPr>
          <w:rStyle w:val="Emphasis"/>
        </w:rPr>
        <w:t>challenging</w:t>
      </w:r>
      <w:r w:rsidRPr="00D56634">
        <w:rPr>
          <w:sz w:val="14"/>
        </w:rPr>
        <w:t xml:space="preserve">, in part, </w:t>
      </w:r>
      <w:r w:rsidRPr="00D56634">
        <w:rPr>
          <w:rStyle w:val="StyleUnderline"/>
        </w:rPr>
        <w:t>because</w:t>
      </w:r>
      <w:r w:rsidRPr="00D56634">
        <w:rPr>
          <w:sz w:val="14"/>
        </w:rPr>
        <w:t xml:space="preserve"> we lack accessible, practical wisdom about solidarity as a political tradition. Nowhere is this truer than in the United States, where American </w:t>
      </w:r>
      <w:r w:rsidRPr="00D56634">
        <w:rPr>
          <w:rStyle w:val="StyleUnderline"/>
        </w:rPr>
        <w:t xml:space="preserve">culture emphasizes </w:t>
      </w:r>
      <w:r w:rsidRPr="00D56634">
        <w:rPr>
          <w:rStyle w:val="Emphasis"/>
        </w:rPr>
        <w:t>individualism</w:t>
      </w:r>
      <w:r w:rsidRPr="00D56634">
        <w:rPr>
          <w:rStyle w:val="StyleUnderline"/>
        </w:rPr>
        <w:t xml:space="preserve"> and </w:t>
      </w:r>
      <w:r w:rsidRPr="00D56634">
        <w:rPr>
          <w:rStyle w:val="Emphasis"/>
        </w:rPr>
        <w:t>personal freedom</w:t>
      </w:r>
      <w:r w:rsidRPr="00D56634">
        <w:rPr>
          <w:sz w:val="14"/>
        </w:rPr>
        <w:t xml:space="preserve"> above all. Beyond certain left- leaning circles where people sign their emails “in solidarity,” the principle rarely appears in mainstream culture or contemporary political discourse.</w:t>
      </w:r>
    </w:p>
    <w:p w14:paraId="163C0C82" w14:textId="77777777" w:rsidR="000C4816" w:rsidRPr="00D56634" w:rsidRDefault="000C4816" w:rsidP="000C4816">
      <w:pPr>
        <w:rPr>
          <w:sz w:val="14"/>
        </w:rPr>
      </w:pPr>
      <w:r w:rsidRPr="00D56634">
        <w:rPr>
          <w:sz w:val="14"/>
        </w:rPr>
        <w:t xml:space="preserve">And yet, despite being undervalued, solidarity has indelibly shaped the modern world. In the chapters ahead, we emphasize the role of </w:t>
      </w:r>
      <w:r w:rsidRPr="002B459D">
        <w:rPr>
          <w:rStyle w:val="StyleUnderline"/>
          <w:highlight w:val="cyan"/>
        </w:rPr>
        <w:t>solidarity</w:t>
      </w:r>
      <w:r w:rsidRPr="00D56634">
        <w:rPr>
          <w:sz w:val="14"/>
        </w:rPr>
        <w:t xml:space="preserve"> in a particular historical and intellectual tradition that </w:t>
      </w:r>
      <w:r w:rsidRPr="002B459D">
        <w:rPr>
          <w:rStyle w:val="StyleUnderline"/>
          <w:highlight w:val="cyan"/>
        </w:rPr>
        <w:t>stretches back to</w:t>
      </w:r>
      <w:r w:rsidRPr="00D56634">
        <w:rPr>
          <w:sz w:val="14"/>
        </w:rPr>
        <w:t xml:space="preserve"> the mid- nineteenth century and reaches around the globe, continuing through post–Civil War </w:t>
      </w:r>
      <w:r w:rsidRPr="002B459D">
        <w:rPr>
          <w:rStyle w:val="Emphasis"/>
          <w:highlight w:val="cyan"/>
        </w:rPr>
        <w:t>Reconstruction</w:t>
      </w:r>
      <w:r w:rsidRPr="00D56634">
        <w:rPr>
          <w:sz w:val="14"/>
        </w:rPr>
        <w:t xml:space="preserve">, </w:t>
      </w:r>
      <w:r w:rsidRPr="002B459D">
        <w:rPr>
          <w:rStyle w:val="Emphasis"/>
          <w:highlight w:val="cyan"/>
        </w:rPr>
        <w:t>labor movements</w:t>
      </w:r>
      <w:r w:rsidRPr="00D56634">
        <w:rPr>
          <w:sz w:val="14"/>
        </w:rPr>
        <w:t xml:space="preserve">, the creation of </w:t>
      </w:r>
      <w:r w:rsidRPr="00D56634">
        <w:rPr>
          <w:rStyle w:val="StyleUnderline"/>
        </w:rPr>
        <w:t xml:space="preserve">the </w:t>
      </w:r>
      <w:r w:rsidRPr="00D56634">
        <w:rPr>
          <w:rStyle w:val="Emphasis"/>
        </w:rPr>
        <w:t>welfare state</w:t>
      </w:r>
      <w:r w:rsidRPr="00D56634">
        <w:rPr>
          <w:sz w:val="14"/>
        </w:rPr>
        <w:t xml:space="preserve"> in Europe and </w:t>
      </w:r>
      <w:r w:rsidRPr="00D56634">
        <w:rPr>
          <w:rStyle w:val="StyleUnderline"/>
        </w:rPr>
        <w:t xml:space="preserve">the </w:t>
      </w:r>
      <w:r w:rsidRPr="00D56634">
        <w:rPr>
          <w:rStyle w:val="Emphasis"/>
        </w:rPr>
        <w:t>New Deal</w:t>
      </w:r>
      <w:r w:rsidRPr="00D56634">
        <w:rPr>
          <w:sz w:val="14"/>
        </w:rPr>
        <w:t xml:space="preserve"> in the United States, </w:t>
      </w:r>
      <w:r w:rsidRPr="002B459D">
        <w:rPr>
          <w:rStyle w:val="Emphasis"/>
          <w:highlight w:val="cyan"/>
        </w:rPr>
        <w:t>postcolonial movements</w:t>
      </w:r>
      <w:r w:rsidRPr="00D56634">
        <w:rPr>
          <w:sz w:val="14"/>
        </w:rPr>
        <w:t xml:space="preserve"> for independence, </w:t>
      </w:r>
      <w:r w:rsidRPr="00D56634">
        <w:rPr>
          <w:rStyle w:val="StyleUnderline"/>
        </w:rPr>
        <w:t>and into the present day</w:t>
      </w:r>
      <w:r w:rsidRPr="00D56634">
        <w:rPr>
          <w:sz w:val="14"/>
        </w:rPr>
        <w:t xml:space="preserve">—movements that have all, in various ways, fought to expand the bounds of democracy. As this history shows, </w:t>
      </w:r>
      <w:r w:rsidRPr="00D56634">
        <w:rPr>
          <w:rStyle w:val="StyleUnderline"/>
        </w:rPr>
        <w:t xml:space="preserve">solidarity requires </w:t>
      </w:r>
      <w:r w:rsidRPr="00D56634">
        <w:rPr>
          <w:rStyle w:val="Emphasis"/>
        </w:rPr>
        <w:t>intentional cultivation</w:t>
      </w:r>
      <w:r w:rsidRPr="00D56634">
        <w:rPr>
          <w:sz w:val="14"/>
        </w:rPr>
        <w:t>; it is not a spontaneous phenomenon. This has only been underscored by recent events, including the Covid-19 pandemic—a phenomenon that exposed our interdependence and vulnerabilities, but that resulted in more distrust and division, including anti-vaccination protests and anti-Asian violence. In the words of historian Jack Hayward, today we live amid the “squalid consequences of liberty without solidarity,” born of the very political bloc Phillips envisioned and animated by what he described as a spirit of “white anger and counter-solidarity.”[10]</w:t>
      </w:r>
    </w:p>
    <w:p w14:paraId="18B8A30F" w14:textId="77777777" w:rsidR="000C4816" w:rsidRPr="00D56634" w:rsidRDefault="000C4816" w:rsidP="000C4816">
      <w:pPr>
        <w:rPr>
          <w:sz w:val="14"/>
        </w:rPr>
      </w:pPr>
      <w:r w:rsidRPr="00D56634">
        <w:rPr>
          <w:sz w:val="14"/>
        </w:rPr>
        <w:t>Historically, the question of solidarity has been raised at times of massive changes in society, a motif we continue here. Contemporary conceptions of solidarity first began to take form amid the Industrial Revolution and the emergence of modern capitalism, and in the wake of the democratic revolutions of the eighteenth century. As kings were deposed and the Church’s role as a locus of moral authority waned, philosophers and citizens wondered how society could hang together without a monarch or god. What could bind people in a modern, pluralistic, secular age? As we enter a new period of instability and change, we must ask similar questions today. What can enable us to come together despite entrenched social divisions and the immense power of self-interested elites so we can address the crises that threaten us? And more terrifyingly: What happens if we cannot?</w:t>
      </w:r>
    </w:p>
    <w:p w14:paraId="7E542307" w14:textId="77777777" w:rsidR="000C4816" w:rsidRPr="00D56634" w:rsidRDefault="000C4816" w:rsidP="000C4816">
      <w:pPr>
        <w:rPr>
          <w:sz w:val="14"/>
        </w:rPr>
      </w:pPr>
      <w:r w:rsidRPr="00D56634">
        <w:rPr>
          <w:sz w:val="14"/>
        </w:rPr>
        <w:t>Unfortunately, for people seeking to foster solidarity, there are few forums or resources to turn to for advice. As we discuss, tremendous amounts of money and energy have been directed toward suppressing solidarity and attacking the institutions that incubate it, particularly labor unions. There is also a notable lack of scholarly attention to the concept of solidarity. As we began our research into solidarity’s historical evolution, we were struck by the scarcity of historical and theoretical writing on the subject. In comparison to the countless treatises on the evolution and significance of justice, liberty, equality, and democracy that line library shelves and make up the canon of Western political thought, there are remarkably few studies of solidarity. In the words of German philosopher Kurt Bayertz, “Solidarity as a phenomenon lies like an erratic block in the midst of the moral landscape of our Modern Age. It is familiar in an everyday sense, and yet it has remained a foreign body…Until now, the geologists familiar with this landscape—Modern Age moral philosophers—have taken it for granted, have circumnavigated it.”[11] We hope this book begins to make the concept clearer and more approachable, so that solidarity does not just appear fitfully in moments of struggle but can be cultivated consciously and used strategically. It is, we believe, our most important tool.</w:t>
      </w:r>
    </w:p>
    <w:p w14:paraId="7CD0C6AA" w14:textId="77777777" w:rsidR="000C4816" w:rsidRPr="00D56634" w:rsidRDefault="000C4816" w:rsidP="000C4816">
      <w:pPr>
        <w:rPr>
          <w:sz w:val="14"/>
        </w:rPr>
      </w:pPr>
      <w:r w:rsidRPr="00D56634">
        <w:rPr>
          <w:sz w:val="14"/>
        </w:rPr>
        <w:t xml:space="preserve">While there are many insightful histories and accounts of specific campaigns and movements, as well as helpful guides to the art of organizing, few attempt a more holistic assessment or sustained reflection on the concept of solidarity itself. We suspect this lack stems, at least in part, from the fact that solidarity is both a theory and a practice, or what radical educator Paulo Freire called praxis, the “reflection and action upon the world in order to transform it.”[12] That is, </w:t>
      </w:r>
      <w:r w:rsidRPr="00D56634">
        <w:rPr>
          <w:rStyle w:val="StyleUnderline"/>
        </w:rPr>
        <w:t xml:space="preserve">solidarity is </w:t>
      </w:r>
      <w:r w:rsidRPr="002B459D">
        <w:rPr>
          <w:rStyle w:val="StyleUnderline"/>
          <w:highlight w:val="cyan"/>
        </w:rPr>
        <w:t>not only</w:t>
      </w:r>
      <w:r w:rsidRPr="00D56634">
        <w:rPr>
          <w:sz w:val="14"/>
        </w:rPr>
        <w:t xml:space="preserve"> a thought or a feeling, </w:t>
      </w:r>
      <w:r w:rsidRPr="002B459D">
        <w:rPr>
          <w:rStyle w:val="StyleUnderline"/>
          <w:highlight w:val="cyan"/>
        </w:rPr>
        <w:t xml:space="preserve">a </w:t>
      </w:r>
      <w:r w:rsidRPr="002B459D">
        <w:rPr>
          <w:rStyle w:val="Emphasis"/>
          <w:highlight w:val="cyan"/>
        </w:rPr>
        <w:t>theory</w:t>
      </w:r>
      <w:r w:rsidRPr="002B459D">
        <w:rPr>
          <w:rStyle w:val="StyleUnderline"/>
          <w:highlight w:val="cyan"/>
        </w:rPr>
        <w:t xml:space="preserve"> or a </w:t>
      </w:r>
      <w:r w:rsidRPr="002B459D">
        <w:rPr>
          <w:rStyle w:val="Emphasis"/>
          <w:highlight w:val="cyan"/>
        </w:rPr>
        <w:t>principle</w:t>
      </w:r>
      <w:r w:rsidRPr="00D56634">
        <w:rPr>
          <w:sz w:val="14"/>
        </w:rPr>
        <w:t>—</w:t>
      </w:r>
      <w:r w:rsidRPr="002B459D">
        <w:rPr>
          <w:rStyle w:val="StyleUnderline"/>
          <w:highlight w:val="cyan"/>
        </w:rPr>
        <w:t>it is</w:t>
      </w:r>
      <w:r w:rsidRPr="00D56634">
        <w:rPr>
          <w:rStyle w:val="StyleUnderline"/>
        </w:rPr>
        <w:t xml:space="preserve"> also </w:t>
      </w:r>
      <w:r w:rsidRPr="002B459D">
        <w:rPr>
          <w:rStyle w:val="StyleUnderline"/>
          <w:highlight w:val="cyan"/>
        </w:rPr>
        <w:t xml:space="preserve">something you </w:t>
      </w:r>
      <w:r w:rsidRPr="002B459D">
        <w:rPr>
          <w:rStyle w:val="Emphasis"/>
          <w:highlight w:val="cyan"/>
        </w:rPr>
        <w:t>do</w:t>
      </w:r>
      <w:r w:rsidRPr="002B459D">
        <w:rPr>
          <w:sz w:val="14"/>
          <w:highlight w:val="cyan"/>
        </w:rPr>
        <w:t xml:space="preserve">, </w:t>
      </w:r>
      <w:r w:rsidRPr="002B459D">
        <w:rPr>
          <w:rStyle w:val="StyleUnderline"/>
          <w:highlight w:val="cyan"/>
        </w:rPr>
        <w:t xml:space="preserve">and it must involve </w:t>
      </w:r>
      <w:r w:rsidRPr="002B459D">
        <w:rPr>
          <w:rStyle w:val="Emphasis"/>
          <w:highlight w:val="cyan"/>
        </w:rPr>
        <w:t>others</w:t>
      </w:r>
      <w:r w:rsidRPr="00D56634">
        <w:rPr>
          <w:sz w:val="14"/>
        </w:rPr>
        <w:t xml:space="preserve">. In various ways, solidarity is related to, but distinct from, both community and identity. Inasmuch as it is something experienced, it is not a given but must be generated; made, not found. Unlike the concepts of freedom and equality, </w:t>
      </w:r>
      <w:r w:rsidRPr="00D56634">
        <w:rPr>
          <w:rStyle w:val="StyleUnderline"/>
        </w:rPr>
        <w:t xml:space="preserve">solidarity does not lend itself to </w:t>
      </w:r>
      <w:r w:rsidRPr="00D56634">
        <w:rPr>
          <w:rStyle w:val="Emphasis"/>
        </w:rPr>
        <w:t>tidy philosophical formulations</w:t>
      </w:r>
      <w:r w:rsidRPr="00D56634">
        <w:rPr>
          <w:sz w:val="14"/>
        </w:rPr>
        <w:t xml:space="preserve">; unlike democracy, </w:t>
      </w:r>
      <w:r w:rsidRPr="00D56634">
        <w:rPr>
          <w:rStyle w:val="StyleUnderline"/>
        </w:rPr>
        <w:t xml:space="preserve">you cannot reduce it to a set of </w:t>
      </w:r>
      <w:r w:rsidRPr="00D56634">
        <w:rPr>
          <w:rStyle w:val="Emphasis"/>
        </w:rPr>
        <w:t>clearly defined procedures</w:t>
      </w:r>
      <w:r w:rsidRPr="00D56634">
        <w:rPr>
          <w:sz w:val="14"/>
        </w:rPr>
        <w:t xml:space="preserve">; unlike justice, solidarity is not objective and universal but is always invested in specific people and outcomes. </w:t>
      </w:r>
      <w:r w:rsidRPr="00D56634">
        <w:rPr>
          <w:rStyle w:val="StyleUnderline"/>
        </w:rPr>
        <w:t xml:space="preserve">Implying </w:t>
      </w:r>
      <w:r w:rsidRPr="00D56634">
        <w:rPr>
          <w:rStyle w:val="Emphasis"/>
        </w:rPr>
        <w:t>positive obligations</w:t>
      </w:r>
      <w:r w:rsidRPr="00D56634">
        <w:rPr>
          <w:rStyle w:val="StyleUnderline"/>
        </w:rPr>
        <w:t xml:space="preserve"> to act</w:t>
      </w:r>
      <w:r w:rsidRPr="00D56634">
        <w:rPr>
          <w:sz w:val="14"/>
        </w:rPr>
        <w:t xml:space="preserve">, </w:t>
      </w:r>
      <w:r w:rsidRPr="00D56634">
        <w:rPr>
          <w:rStyle w:val="StyleUnderline"/>
        </w:rPr>
        <w:t>solidarity is</w:t>
      </w:r>
      <w:r w:rsidRPr="00D56634">
        <w:rPr>
          <w:sz w:val="14"/>
        </w:rPr>
        <w:t xml:space="preserve"> untidy, particular, interested, engaged. These qualities make solidarity a </w:t>
      </w:r>
      <w:r w:rsidRPr="00D56634">
        <w:rPr>
          <w:rStyle w:val="Emphasis"/>
        </w:rPr>
        <w:t>difficult</w:t>
      </w:r>
      <w:r w:rsidRPr="00D56634">
        <w:rPr>
          <w:sz w:val="14"/>
        </w:rPr>
        <w:t xml:space="preserve"> subject </w:t>
      </w:r>
      <w:r w:rsidRPr="00D56634">
        <w:rPr>
          <w:rStyle w:val="StyleUnderline"/>
        </w:rPr>
        <w:t xml:space="preserve">for people who prefer their politics </w:t>
      </w:r>
      <w:r w:rsidRPr="00D56634">
        <w:rPr>
          <w:rStyle w:val="Emphasis"/>
        </w:rPr>
        <w:t>more abstract</w:t>
      </w:r>
      <w:r w:rsidRPr="00D56634">
        <w:rPr>
          <w:rStyle w:val="StyleUnderline"/>
        </w:rPr>
        <w:t xml:space="preserve"> and </w:t>
      </w:r>
      <w:r w:rsidRPr="00D56634">
        <w:rPr>
          <w:rStyle w:val="Emphasis"/>
        </w:rPr>
        <w:t>less messy</w:t>
      </w:r>
      <w:r w:rsidRPr="00D56634">
        <w:rPr>
          <w:sz w:val="14"/>
        </w:rPr>
        <w:t>, but they are precisely why we find the concept so interesting and vital.</w:t>
      </w:r>
    </w:p>
    <w:p w14:paraId="70626329" w14:textId="77777777" w:rsidR="000C4816" w:rsidRPr="00656B9B" w:rsidRDefault="000C4816" w:rsidP="000C4816">
      <w:pPr>
        <w:rPr>
          <w:sz w:val="14"/>
        </w:rPr>
      </w:pPr>
      <w:r w:rsidRPr="00D56634">
        <w:rPr>
          <w:sz w:val="14"/>
        </w:rPr>
        <w:t xml:space="preserve">No wonder, then, that even those who would like to see more solidarity in the world often know little about the concept’s origins or evolution. Traditionally, the term’s most common association is with the labor movement, which adopted “solidarity” as a battle cry during the Industrial Revolution. This was mainly due to the perseverance of a brush-maker named Johann Philipp Becker, whom the historian Sven-Eric Liedman describes as an “ardent champion of the word solidarity.”[13] An associate of Karl Marx, Becker argued that solidarity was less about morality than materiality; its basis was the common exploitation of workers around the world, and its practice would enable workers to build the power required to wrest concessions from the wealthy. Though Becker prevailed in promoting the word’s </w:t>
      </w:r>
      <w:r w:rsidRPr="00656B9B">
        <w:rPr>
          <w:sz w:val="14"/>
        </w:rPr>
        <w:t xml:space="preserve">usage, </w:t>
      </w:r>
      <w:r w:rsidRPr="00656B9B">
        <w:rPr>
          <w:rStyle w:val="StyleUnderline"/>
        </w:rPr>
        <w:t>Marx and his</w:t>
      </w:r>
      <w:r w:rsidRPr="00656B9B">
        <w:rPr>
          <w:sz w:val="14"/>
        </w:rPr>
        <w:t xml:space="preserve"> most prominent </w:t>
      </w:r>
      <w:r w:rsidRPr="00656B9B">
        <w:rPr>
          <w:rStyle w:val="StyleUnderline"/>
        </w:rPr>
        <w:t xml:space="preserve">followers never truly dealt with the fact that solidarity is something that needs to be </w:t>
      </w:r>
      <w:r w:rsidRPr="00656B9B">
        <w:rPr>
          <w:rStyle w:val="Emphasis"/>
        </w:rPr>
        <w:t>constructed</w:t>
      </w:r>
      <w:r w:rsidRPr="00656B9B">
        <w:rPr>
          <w:sz w:val="14"/>
        </w:rPr>
        <w:t xml:space="preserve">, assuming that workers would inevitably come together to mobilize due to their shared economic circumstances. This belief that economic class made solidarity a given was evidenced by Friedrich Engels’s </w:t>
      </w:r>
      <w:r w:rsidRPr="00656B9B">
        <w:rPr>
          <w:rStyle w:val="StyleUnderline"/>
        </w:rPr>
        <w:t>insistence that</w:t>
      </w:r>
      <w:r w:rsidRPr="00656B9B">
        <w:rPr>
          <w:sz w:val="14"/>
        </w:rPr>
        <w:t xml:space="preserve"> “</w:t>
      </w:r>
      <w:r w:rsidRPr="00656B9B">
        <w:rPr>
          <w:rStyle w:val="StyleUnderline"/>
        </w:rPr>
        <w:t xml:space="preserve">the simple </w:t>
      </w:r>
      <w:r w:rsidRPr="00656B9B">
        <w:rPr>
          <w:rStyle w:val="Emphasis"/>
        </w:rPr>
        <w:t>feeling</w:t>
      </w:r>
      <w:r w:rsidRPr="00656B9B">
        <w:rPr>
          <w:rStyle w:val="StyleUnderline"/>
        </w:rPr>
        <w:t xml:space="preserve"> of solidarity</w:t>
      </w:r>
      <w:r w:rsidRPr="00656B9B">
        <w:rPr>
          <w:sz w:val="14"/>
        </w:rPr>
        <w:t xml:space="preserve">, based on an insight into the sameness of the class position, </w:t>
      </w:r>
      <w:r w:rsidRPr="00656B9B">
        <w:rPr>
          <w:rStyle w:val="StyleUnderline"/>
        </w:rPr>
        <w:t>is sufficient</w:t>
      </w:r>
      <w:r w:rsidRPr="00656B9B">
        <w:rPr>
          <w:sz w:val="14"/>
        </w:rPr>
        <w:t xml:space="preserve"> in order to create amongst all of the laborers of all countries and languages one large and cohesive proletariat party.”[14] Confidence in a prophecy that would not come to pass </w:t>
      </w:r>
      <w:r w:rsidRPr="00656B9B">
        <w:rPr>
          <w:rStyle w:val="StyleUnderline"/>
        </w:rPr>
        <w:t xml:space="preserve">consigned the word to the realm of </w:t>
      </w:r>
      <w:r w:rsidRPr="00656B9B">
        <w:rPr>
          <w:rStyle w:val="Emphasis"/>
        </w:rPr>
        <w:t>rhetoric</w:t>
      </w:r>
      <w:r w:rsidRPr="00656B9B">
        <w:rPr>
          <w:sz w:val="14"/>
        </w:rPr>
        <w:t>—a term for union meetings, propaganda, and song, rather than a robust principle that could guide practice and help usher in a truly revolutionary era.</w:t>
      </w:r>
    </w:p>
    <w:p w14:paraId="09832265" w14:textId="77777777" w:rsidR="000C4816" w:rsidRPr="00656B9B" w:rsidRDefault="000C4816" w:rsidP="000C4816">
      <w:pPr>
        <w:rPr>
          <w:sz w:val="14"/>
        </w:rPr>
      </w:pPr>
      <w:r w:rsidRPr="00656B9B">
        <w:rPr>
          <w:sz w:val="14"/>
        </w:rPr>
        <w:t xml:space="preserve">Today, </w:t>
      </w:r>
      <w:r w:rsidRPr="00656B9B">
        <w:rPr>
          <w:rStyle w:val="StyleUnderline"/>
        </w:rPr>
        <w:t>we are in the midst of</w:t>
      </w:r>
      <w:r w:rsidRPr="00D56634">
        <w:rPr>
          <w:rStyle w:val="StyleUnderline"/>
        </w:rPr>
        <w:t xml:space="preserve"> a </w:t>
      </w:r>
      <w:r w:rsidRPr="00D56634">
        <w:rPr>
          <w:rStyle w:val="Emphasis"/>
        </w:rPr>
        <w:t>massive political realignment</w:t>
      </w:r>
      <w:r w:rsidRPr="00D56634">
        <w:rPr>
          <w:sz w:val="14"/>
        </w:rPr>
        <w:t xml:space="preserve"> in American politics. Both major parties are sites of profound internal conflicts and power struggles: Democrats are torn between a growing progressive flank pushing to redistribute wealth, tackle </w:t>
      </w:r>
      <w:r w:rsidRPr="00656B9B">
        <w:rPr>
          <w:sz w:val="14"/>
        </w:rPr>
        <w:t xml:space="preserve">climate change, and further racial and gender justice and a corporate wing clinging to the increasingly unequal and failing status quo; Republicans are being forced to reconcile their outdated libertarian conservatism with a rabid, conspiracy-driven, white-supremacist fascism. Meanwhile, </w:t>
      </w:r>
      <w:r w:rsidRPr="00656B9B">
        <w:rPr>
          <w:rStyle w:val="StyleUnderline"/>
        </w:rPr>
        <w:t>the neoliberal economic paradigm</w:t>
      </w:r>
      <w:r w:rsidRPr="00656B9B">
        <w:rPr>
          <w:sz w:val="14"/>
        </w:rPr>
        <w:t xml:space="preserve"> that both parties have adhered to for decades, which conscripts the state into a project of protecting markets, restricting democracy, and sabotaging solidarity, </w:t>
      </w:r>
      <w:r w:rsidRPr="00656B9B">
        <w:rPr>
          <w:rStyle w:val="StyleUnderline"/>
        </w:rPr>
        <w:t xml:space="preserve">appears </w:t>
      </w:r>
      <w:r w:rsidRPr="00656B9B">
        <w:rPr>
          <w:rStyle w:val="Emphasis"/>
        </w:rPr>
        <w:t>exhausted</w:t>
      </w:r>
      <w:r w:rsidRPr="00656B9B">
        <w:rPr>
          <w:sz w:val="14"/>
        </w:rPr>
        <w:t xml:space="preserve"> after fifty years of dominance, </w:t>
      </w:r>
      <w:r w:rsidRPr="00656B9B">
        <w:rPr>
          <w:rStyle w:val="StyleUnderline"/>
        </w:rPr>
        <w:t xml:space="preserve">but it is </w:t>
      </w:r>
      <w:r w:rsidRPr="00656B9B">
        <w:rPr>
          <w:rStyle w:val="Emphasis"/>
        </w:rPr>
        <w:t>unclear</w:t>
      </w:r>
      <w:r w:rsidRPr="00656B9B">
        <w:rPr>
          <w:rStyle w:val="StyleUnderline"/>
        </w:rPr>
        <w:t xml:space="preserve"> what will supersede it</w:t>
      </w:r>
      <w:r w:rsidRPr="00656B9B">
        <w:rPr>
          <w:sz w:val="14"/>
        </w:rPr>
        <w:t xml:space="preserve">, </w:t>
      </w:r>
      <w:r w:rsidRPr="00656B9B">
        <w:rPr>
          <w:rStyle w:val="StyleUnderline"/>
        </w:rPr>
        <w:t xml:space="preserve">and whether what comes next will be </w:t>
      </w:r>
      <w:r w:rsidRPr="00656B9B">
        <w:rPr>
          <w:rStyle w:val="Emphasis"/>
        </w:rPr>
        <w:t>better</w:t>
      </w:r>
      <w:r w:rsidRPr="00656B9B">
        <w:rPr>
          <w:rStyle w:val="StyleUnderline"/>
        </w:rPr>
        <w:t xml:space="preserve"> or </w:t>
      </w:r>
      <w:r w:rsidRPr="00656B9B">
        <w:rPr>
          <w:rStyle w:val="Emphasis"/>
        </w:rPr>
        <w:t>worse</w:t>
      </w:r>
      <w:r w:rsidRPr="00656B9B">
        <w:rPr>
          <w:rStyle w:val="StyleUnderline"/>
        </w:rPr>
        <w:t xml:space="preserve"> than our current condition</w:t>
      </w:r>
      <w:r w:rsidRPr="00656B9B">
        <w:rPr>
          <w:sz w:val="14"/>
        </w:rPr>
        <w:t>.[15] We sit at a moment of significant opportunity and threat. To move forward, we must grapple with the questions of how to build solidarity and with whom.</w:t>
      </w:r>
    </w:p>
    <w:p w14:paraId="06CB31F8" w14:textId="77777777" w:rsidR="000C4816" w:rsidRPr="00D56634" w:rsidRDefault="000C4816" w:rsidP="000C4816">
      <w:pPr>
        <w:rPr>
          <w:sz w:val="14"/>
        </w:rPr>
      </w:pPr>
      <w:r w:rsidRPr="00656B9B">
        <w:rPr>
          <w:sz w:val="14"/>
        </w:rPr>
        <w:t>Later in his life, Kevin Phillips turned on the Republican Party and wrote</w:t>
      </w:r>
      <w:r w:rsidRPr="00D56634">
        <w:rPr>
          <w:sz w:val="14"/>
        </w:rPr>
        <w:t xml:space="preserve"> multiple books lamenting the deleterious impact of rising economic inequality, but he did not examine his own role as a tactician for the market forces he claimed to abhor, nor did he recognize the need to repair the solidarity he had worked to fray in order to restrain them.[16] And so that project falls to us. </w:t>
      </w:r>
      <w:r w:rsidRPr="00D56634">
        <w:rPr>
          <w:rStyle w:val="StyleUnderline"/>
        </w:rPr>
        <w:t xml:space="preserve">Successfully </w:t>
      </w:r>
      <w:r w:rsidRPr="002B459D">
        <w:rPr>
          <w:rStyle w:val="StyleUnderline"/>
          <w:highlight w:val="cyan"/>
        </w:rPr>
        <w:t>resisting plutocratic efforts</w:t>
      </w:r>
      <w:r w:rsidRPr="00D56634">
        <w:rPr>
          <w:rStyle w:val="StyleUnderline"/>
        </w:rPr>
        <w:t xml:space="preserve"> to split people apart</w:t>
      </w:r>
      <w:r w:rsidRPr="00D56634">
        <w:rPr>
          <w:sz w:val="14"/>
        </w:rPr>
        <w:t xml:space="preserve"> in order to dominate public life </w:t>
      </w:r>
      <w:r w:rsidRPr="002B459D">
        <w:rPr>
          <w:rStyle w:val="StyleUnderline"/>
          <w:highlight w:val="cyan"/>
        </w:rPr>
        <w:t>requires</w:t>
      </w:r>
      <w:r w:rsidRPr="00D56634">
        <w:rPr>
          <w:rStyle w:val="StyleUnderline"/>
        </w:rPr>
        <w:t xml:space="preserve"> creating </w:t>
      </w:r>
      <w:r w:rsidRPr="002B459D">
        <w:rPr>
          <w:rStyle w:val="Emphasis"/>
          <w:highlight w:val="cyan"/>
        </w:rPr>
        <w:t>new coalitions</w:t>
      </w:r>
      <w:r w:rsidRPr="00656B9B">
        <w:rPr>
          <w:rStyle w:val="StyleUnderline"/>
        </w:rPr>
        <w:t xml:space="preserve"> that have the power to </w:t>
      </w:r>
      <w:r w:rsidRPr="002B459D">
        <w:rPr>
          <w:rStyle w:val="Emphasis"/>
          <w:highlight w:val="cyan"/>
        </w:rPr>
        <w:t>influence our laws</w:t>
      </w:r>
      <w:r w:rsidRPr="002B459D">
        <w:rPr>
          <w:rStyle w:val="StyleUnderline"/>
          <w:highlight w:val="cyan"/>
        </w:rPr>
        <w:t xml:space="preserve"> and </w:t>
      </w:r>
      <w:r w:rsidRPr="002B459D">
        <w:rPr>
          <w:rStyle w:val="Emphasis"/>
          <w:highlight w:val="cyan"/>
        </w:rPr>
        <w:t>institutions</w:t>
      </w:r>
      <w:r w:rsidRPr="00D56634">
        <w:rPr>
          <w:sz w:val="14"/>
        </w:rPr>
        <w:t xml:space="preserve">, </w:t>
      </w:r>
      <w:r w:rsidRPr="002B459D">
        <w:rPr>
          <w:rStyle w:val="StyleUnderline"/>
          <w:highlight w:val="cyan"/>
        </w:rPr>
        <w:t xml:space="preserve">and developing the </w:t>
      </w:r>
      <w:r w:rsidRPr="002B459D">
        <w:rPr>
          <w:rStyle w:val="Emphasis"/>
          <w:highlight w:val="cyan"/>
        </w:rPr>
        <w:t>stamina</w:t>
      </w:r>
      <w:r w:rsidRPr="002B459D">
        <w:rPr>
          <w:rStyle w:val="StyleUnderline"/>
          <w:highlight w:val="cyan"/>
        </w:rPr>
        <w:t xml:space="preserve"> to </w:t>
      </w:r>
      <w:r w:rsidRPr="002B459D">
        <w:rPr>
          <w:rStyle w:val="Emphasis"/>
          <w:highlight w:val="cyan"/>
        </w:rPr>
        <w:t>sustain</w:t>
      </w:r>
      <w:r w:rsidRPr="002B459D">
        <w:rPr>
          <w:rStyle w:val="StyleUnderline"/>
          <w:highlight w:val="cyan"/>
        </w:rPr>
        <w:t xml:space="preserve"> these</w:t>
      </w:r>
      <w:r w:rsidRPr="00D56634">
        <w:rPr>
          <w:rStyle w:val="StyleUnderline"/>
        </w:rPr>
        <w:t xml:space="preserve"> new political forms</w:t>
      </w:r>
      <w:r w:rsidRPr="00D56634">
        <w:rPr>
          <w:sz w:val="14"/>
        </w:rPr>
        <w:t xml:space="preserve">. </w:t>
      </w:r>
      <w:r w:rsidRPr="00D56634">
        <w:rPr>
          <w:rStyle w:val="StyleUnderline"/>
        </w:rPr>
        <w:t xml:space="preserve">By </w:t>
      </w:r>
      <w:r w:rsidRPr="002B459D">
        <w:rPr>
          <w:rStyle w:val="StyleUnderline"/>
          <w:highlight w:val="cyan"/>
        </w:rPr>
        <w:t>conceiving</w:t>
      </w:r>
      <w:r w:rsidRPr="00D56634">
        <w:rPr>
          <w:rStyle w:val="StyleUnderline"/>
        </w:rPr>
        <w:t xml:space="preserve"> of </w:t>
      </w:r>
      <w:r w:rsidRPr="002B459D">
        <w:rPr>
          <w:rStyle w:val="StyleUnderline"/>
          <w:highlight w:val="cyan"/>
        </w:rPr>
        <w:t xml:space="preserve">ourselves as </w:t>
      </w:r>
      <w:r w:rsidRPr="002B459D">
        <w:rPr>
          <w:rStyle w:val="Emphasis"/>
          <w:highlight w:val="cyan"/>
        </w:rPr>
        <w:t>intrinsically bound</w:t>
      </w:r>
      <w:r w:rsidRPr="00D56634">
        <w:rPr>
          <w:rStyle w:val="StyleUnderline"/>
        </w:rPr>
        <w:t xml:space="preserve"> in relationships of mutuality and care</w:t>
      </w:r>
      <w:r w:rsidRPr="00D56634">
        <w:rPr>
          <w:sz w:val="14"/>
        </w:rPr>
        <w:t xml:space="preserve"> that span generations, </w:t>
      </w:r>
      <w:r w:rsidRPr="00D56634">
        <w:rPr>
          <w:rStyle w:val="StyleUnderline"/>
        </w:rPr>
        <w:t xml:space="preserve">we </w:t>
      </w:r>
      <w:r w:rsidRPr="002B459D">
        <w:rPr>
          <w:rStyle w:val="StyleUnderline"/>
          <w:highlight w:val="cyan"/>
        </w:rPr>
        <w:t>can understand our obligation to provide</w:t>
      </w:r>
      <w:r w:rsidRPr="002B459D">
        <w:rPr>
          <w:rStyle w:val="StyleUnderline"/>
        </w:rPr>
        <w:t xml:space="preserve"> a</w:t>
      </w:r>
      <w:r w:rsidRPr="00D56634">
        <w:rPr>
          <w:rStyle w:val="StyleUnderline"/>
        </w:rPr>
        <w:t xml:space="preserve"> secure and dignified life to others </w:t>
      </w:r>
      <w:r w:rsidRPr="002B459D">
        <w:rPr>
          <w:rStyle w:val="StyleUnderline"/>
          <w:highlight w:val="cyan"/>
        </w:rPr>
        <w:t>while also recognizing that we are entitled to such</w:t>
      </w:r>
      <w:r w:rsidRPr="00D56634">
        <w:rPr>
          <w:rStyle w:val="StyleUnderline"/>
        </w:rPr>
        <w:t xml:space="preserve"> an existence ourselves</w:t>
      </w:r>
      <w:r w:rsidRPr="00D56634">
        <w:rPr>
          <w:sz w:val="14"/>
        </w:rPr>
        <w:t>.</w:t>
      </w:r>
    </w:p>
    <w:p w14:paraId="3C48B031" w14:textId="77777777" w:rsidR="000C4816" w:rsidRPr="00D56634" w:rsidRDefault="000C4816" w:rsidP="000C4816">
      <w:pPr>
        <w:rPr>
          <w:sz w:val="14"/>
        </w:rPr>
      </w:pPr>
      <w:r w:rsidRPr="00D56634">
        <w:rPr>
          <w:sz w:val="14"/>
        </w:rPr>
        <w:t xml:space="preserve">Unlike principles such as justice and liberty, solidarity did not become a popular political concept until the mid-nineteenth century, shortly before it became the labor movement’s motto.[17] But in tracing its ancestry back further, solidarity’s roots extend to ancient Rome, where the idea represented a kind of financial and legal arrangement. The term originally comes from the legal notion of “obligatio in solidum,” a debt held in common by multiple debtors, each on the hook for each other.[18] It appears in seventeenth- and eighteenth-century French texts as a term of juridical and commercial application, until it is more fully established in Napoleon’s Code Civil of 1804, in a section titled Des Obligations Solidaires.[19] Throughout the nineteenth century, numerous legal scholars examined the relationship between Roman and French law in this regard, but it was during the Industrial Revolution that the modern usage of solidarity came into being. Workers, socialists, and a “solidarist” political movement in France adopted the concept to guide them through dramatic social upheavals. </w:t>
      </w:r>
      <w:r w:rsidRPr="00D56634">
        <w:rPr>
          <w:rStyle w:val="StyleUnderline"/>
        </w:rPr>
        <w:t xml:space="preserve">Solidarity became a </w:t>
      </w:r>
      <w:r w:rsidRPr="00D56634">
        <w:rPr>
          <w:rStyle w:val="Emphasis"/>
        </w:rPr>
        <w:t>rallying cry</w:t>
      </w:r>
      <w:r w:rsidRPr="00D56634">
        <w:rPr>
          <w:rStyle w:val="StyleUnderline"/>
        </w:rPr>
        <w:t xml:space="preserve"> for the exploited and a way for more privileged reformers to think about how to solve the problems created by unfettered capitalism</w:t>
      </w:r>
      <w:r w:rsidRPr="00D56634">
        <w:rPr>
          <w:sz w:val="14"/>
        </w:rPr>
        <w:t>.</w:t>
      </w:r>
    </w:p>
    <w:p w14:paraId="4B9C0B03" w14:textId="77777777" w:rsidR="000C4816" w:rsidRPr="00D56634" w:rsidRDefault="000C4816" w:rsidP="000C4816">
      <w:pPr>
        <w:rPr>
          <w:sz w:val="14"/>
        </w:rPr>
      </w:pPr>
      <w:r w:rsidRPr="00D56634">
        <w:rPr>
          <w:sz w:val="14"/>
        </w:rPr>
        <w:t xml:space="preserve">The nineteenth-century thinkers who began seriously contemplating and writing about the idea of solidarity often used the image of the human body, which is composed of all kinds of different parts—arms, legs, eyes, knees, lungs, and spleen—working together to function as a whole.[20] They were responding to the rise of a new economy, the industrial division of labor, and mass migration from rural farms to cities, which generated both misery and possibility. As society became more urbanized and complex, early theorists of solidarity optimistically hoped that people would recognize their fates as linked and make mutualism a central value of the emerging social order. </w:t>
      </w:r>
      <w:r w:rsidRPr="00D56634">
        <w:rPr>
          <w:rStyle w:val="StyleUnderline"/>
        </w:rPr>
        <w:t>Solidarity</w:t>
      </w:r>
      <w:r w:rsidRPr="00D56634">
        <w:rPr>
          <w:sz w:val="14"/>
        </w:rPr>
        <w:t xml:space="preserve">, they surmised, </w:t>
      </w:r>
      <w:r w:rsidRPr="00D56634">
        <w:rPr>
          <w:rStyle w:val="StyleUnderline"/>
        </w:rPr>
        <w:t xml:space="preserve">was what could </w:t>
      </w:r>
      <w:r w:rsidRPr="00D56634">
        <w:rPr>
          <w:rStyle w:val="Emphasis"/>
        </w:rPr>
        <w:t>keep a world in flux from breaking apart</w:t>
      </w:r>
      <w:r w:rsidRPr="00D56634">
        <w:rPr>
          <w:sz w:val="14"/>
        </w:rPr>
        <w:t>. Their arguments played an important role in creating what is known today as the welfare state, which aims to ensure that its citizens live with a basic level of dignity.[21]</w:t>
      </w:r>
    </w:p>
    <w:p w14:paraId="3C5F494F" w14:textId="77777777" w:rsidR="000C4816" w:rsidRPr="00D56634" w:rsidRDefault="000C4816" w:rsidP="000C4816">
      <w:pPr>
        <w:rPr>
          <w:sz w:val="14"/>
        </w:rPr>
      </w:pPr>
      <w:r w:rsidRPr="00D56634">
        <w:rPr>
          <w:sz w:val="14"/>
        </w:rPr>
        <w:t>Thus, in its most basic sense solidarity suggests a kind of stability. Etymologically solidarity relates to the word solid, from the Latin solidus, meaning “of a strong, firm, or substantial nature or quality.”[22] For Émile Durkheim and later sociologists, it is a measure of group cohesion.[23] Generally speaking, solidarity is that which binds a group—that visceral feeling of connection and mutuality that sharing a hometown, alma mater, or favorite sports team can produce.</w:t>
      </w:r>
    </w:p>
    <w:p w14:paraId="2E8C1FA9" w14:textId="77777777" w:rsidR="000C4816" w:rsidRPr="00D56634" w:rsidRDefault="000C4816" w:rsidP="000C4816">
      <w:pPr>
        <w:rPr>
          <w:sz w:val="14"/>
        </w:rPr>
      </w:pPr>
      <w:r w:rsidRPr="00D56634">
        <w:rPr>
          <w:sz w:val="14"/>
        </w:rPr>
        <w:t xml:space="preserve">Importantly, though, this means that </w:t>
      </w:r>
      <w:r w:rsidRPr="004271CF">
        <w:rPr>
          <w:rStyle w:val="StyleUnderline"/>
        </w:rPr>
        <w:t xml:space="preserve">solidarity is not always a </w:t>
      </w:r>
      <w:r w:rsidRPr="004271CF">
        <w:rPr>
          <w:rStyle w:val="Emphasis"/>
        </w:rPr>
        <w:t>positive force</w:t>
      </w:r>
      <w:r w:rsidRPr="004271CF">
        <w:rPr>
          <w:rStyle w:val="StyleUnderline"/>
        </w:rPr>
        <w:t xml:space="preserve"> or a driver of progress and change</w:t>
      </w:r>
      <w:r w:rsidRPr="004271CF">
        <w:rPr>
          <w:sz w:val="14"/>
        </w:rPr>
        <w:t xml:space="preserve">: these bonds can be neutral, reactionary, or transformative, depending on the community and context. As French legal theorist Alain Supiot explains, “The broader meaning of solidarity in fact refers to that which solidifies a human group, without making any assumptions as to the nature and composition of the glue binding the members of this group together.”[24] Solidarity creates passionate in-group bonds, and these can justify violent othering, as evidenced by the exclusionary solidarity of white supremacists, ruling elites, and jingoistic nationalists. </w:t>
      </w:r>
      <w:r w:rsidRPr="004271CF">
        <w:rPr>
          <w:rStyle w:val="StyleUnderline"/>
        </w:rPr>
        <w:t xml:space="preserve">In its </w:t>
      </w:r>
      <w:r w:rsidRPr="004271CF">
        <w:rPr>
          <w:rStyle w:val="Emphasis"/>
        </w:rPr>
        <w:t>reactionary</w:t>
      </w:r>
      <w:r w:rsidRPr="004271CF">
        <w:rPr>
          <w:rStyle w:val="StyleUnderline"/>
        </w:rPr>
        <w:t xml:space="preserve"> form</w:t>
      </w:r>
      <w:r w:rsidRPr="004271CF">
        <w:rPr>
          <w:sz w:val="14"/>
        </w:rPr>
        <w:t xml:space="preserve">, </w:t>
      </w:r>
      <w:r w:rsidRPr="004271CF">
        <w:rPr>
          <w:rStyle w:val="StyleUnderline"/>
        </w:rPr>
        <w:t xml:space="preserve">it is the easy draw of </w:t>
      </w:r>
      <w:r w:rsidRPr="004271CF">
        <w:rPr>
          <w:rStyle w:val="Emphasis"/>
        </w:rPr>
        <w:t>like-to-like</w:t>
      </w:r>
      <w:r w:rsidRPr="004271CF">
        <w:rPr>
          <w:sz w:val="14"/>
        </w:rPr>
        <w:t xml:space="preserve">, and </w:t>
      </w:r>
      <w:r w:rsidRPr="004271CF">
        <w:rPr>
          <w:rStyle w:val="StyleUnderline"/>
        </w:rPr>
        <w:t>often aggressive in its rejection of that which is different</w:t>
      </w:r>
      <w:r w:rsidRPr="004271CF">
        <w:rPr>
          <w:sz w:val="14"/>
        </w:rPr>
        <w:t xml:space="preserve">. </w:t>
      </w:r>
      <w:r w:rsidRPr="004271CF">
        <w:rPr>
          <w:rStyle w:val="StyleUnderline"/>
        </w:rPr>
        <w:t>This is</w:t>
      </w:r>
      <w:r w:rsidRPr="004271CF">
        <w:rPr>
          <w:sz w:val="14"/>
        </w:rPr>
        <w:t xml:space="preserve"> what Kevin Phillips called “</w:t>
      </w:r>
      <w:r w:rsidRPr="004271CF">
        <w:rPr>
          <w:rStyle w:val="Emphasis"/>
        </w:rPr>
        <w:t>counter-solidarity</w:t>
      </w:r>
      <w:r w:rsidRPr="00D56634">
        <w:rPr>
          <w:sz w:val="14"/>
        </w:rPr>
        <w:t>,” and what he sought to foster in order to build a Republican majority to obstruct the social movements of the 1960s and 1970s. And it is what continues to fuel the right- wing forces that surge around the world today.</w:t>
      </w:r>
    </w:p>
    <w:p w14:paraId="50A76691" w14:textId="77777777" w:rsidR="000C4816" w:rsidRPr="00D56634" w:rsidRDefault="000C4816" w:rsidP="000C4816">
      <w:pPr>
        <w:rPr>
          <w:sz w:val="14"/>
        </w:rPr>
      </w:pPr>
      <w:r w:rsidRPr="00D56634">
        <w:rPr>
          <w:rStyle w:val="StyleUnderline"/>
        </w:rPr>
        <w:t>In contrast</w:t>
      </w:r>
      <w:r w:rsidRPr="00D56634">
        <w:rPr>
          <w:sz w:val="14"/>
        </w:rPr>
        <w:t xml:space="preserve">, </w:t>
      </w:r>
      <w:r w:rsidRPr="00D56634">
        <w:rPr>
          <w:rStyle w:val="StyleUnderline"/>
        </w:rPr>
        <w:t>we are interested in</w:t>
      </w:r>
      <w:r w:rsidRPr="00D56634">
        <w:rPr>
          <w:sz w:val="14"/>
        </w:rPr>
        <w:t xml:space="preserve"> what we call “</w:t>
      </w:r>
      <w:r w:rsidRPr="004271CF">
        <w:rPr>
          <w:rStyle w:val="Emphasis"/>
          <w:highlight w:val="cyan"/>
        </w:rPr>
        <w:t>transformative solidarity</w:t>
      </w:r>
      <w:r w:rsidRPr="00D56634">
        <w:rPr>
          <w:sz w:val="14"/>
        </w:rPr>
        <w:t>”—</w:t>
      </w:r>
      <w:r w:rsidRPr="00D56634">
        <w:rPr>
          <w:rStyle w:val="StyleUnderline"/>
        </w:rPr>
        <w:t>the kind that propelled</w:t>
      </w:r>
      <w:r w:rsidRPr="00D56634">
        <w:rPr>
          <w:sz w:val="14"/>
        </w:rPr>
        <w:t xml:space="preserve"> the fight for civil rights along with other </w:t>
      </w:r>
      <w:r w:rsidRPr="00D56634">
        <w:rPr>
          <w:rStyle w:val="StyleUnderline"/>
        </w:rPr>
        <w:t xml:space="preserve">movements that have sought to expand the circle of inclusion while also </w:t>
      </w:r>
      <w:r w:rsidRPr="00D56634">
        <w:rPr>
          <w:rStyle w:val="Emphasis"/>
        </w:rPr>
        <w:t>altering society’s very character</w:t>
      </w:r>
      <w:r w:rsidRPr="00D56634">
        <w:rPr>
          <w:sz w:val="14"/>
        </w:rPr>
        <w:t xml:space="preserve">. Unless we indicate otherwise, </w:t>
      </w:r>
      <w:r w:rsidRPr="00D56634">
        <w:rPr>
          <w:rStyle w:val="StyleUnderline"/>
        </w:rPr>
        <w:t>this is</w:t>
      </w:r>
      <w:r w:rsidRPr="00D56634">
        <w:rPr>
          <w:sz w:val="14"/>
        </w:rPr>
        <w:t xml:space="preserve"> what we mean when we use the word solidarity: </w:t>
      </w:r>
      <w:r w:rsidRPr="00D56634">
        <w:rPr>
          <w:rStyle w:val="StyleUnderline"/>
        </w:rPr>
        <w:t xml:space="preserve">the force that </w:t>
      </w:r>
      <w:r w:rsidRPr="004271CF">
        <w:rPr>
          <w:rStyle w:val="StyleUnderline"/>
          <w:highlight w:val="cyan"/>
        </w:rPr>
        <w:t xml:space="preserve">achieved </w:t>
      </w:r>
      <w:r w:rsidRPr="004271CF">
        <w:rPr>
          <w:rStyle w:val="Emphasis"/>
          <w:highlight w:val="cyan"/>
        </w:rPr>
        <w:t>universal suffrage</w:t>
      </w:r>
      <w:r w:rsidRPr="00D56634">
        <w:rPr>
          <w:sz w:val="14"/>
        </w:rPr>
        <w:t xml:space="preserve">, </w:t>
      </w:r>
      <w:r w:rsidRPr="00D56634">
        <w:rPr>
          <w:rStyle w:val="StyleUnderline"/>
        </w:rPr>
        <w:t xml:space="preserve">won </w:t>
      </w:r>
      <w:r w:rsidRPr="004271CF">
        <w:rPr>
          <w:rStyle w:val="StyleUnderline"/>
          <w:highlight w:val="cyan"/>
        </w:rPr>
        <w:t xml:space="preserve">the </w:t>
      </w:r>
      <w:r w:rsidRPr="004271CF">
        <w:rPr>
          <w:rStyle w:val="Emphasis"/>
          <w:highlight w:val="cyan"/>
        </w:rPr>
        <w:t>eight-hour workday</w:t>
      </w:r>
      <w:r w:rsidRPr="00D56634">
        <w:rPr>
          <w:rStyle w:val="StyleUnderline"/>
        </w:rPr>
        <w:t xml:space="preserve"> as well as the weekend</w:t>
      </w:r>
      <w:r w:rsidRPr="00D56634">
        <w:rPr>
          <w:sz w:val="14"/>
        </w:rPr>
        <w:t xml:space="preserve">, </w:t>
      </w:r>
      <w:r w:rsidRPr="00D56634">
        <w:rPr>
          <w:rStyle w:val="StyleUnderline"/>
        </w:rPr>
        <w:t xml:space="preserve">made </w:t>
      </w:r>
      <w:r w:rsidRPr="004271CF">
        <w:rPr>
          <w:rStyle w:val="StyleUnderline"/>
          <w:highlight w:val="cyan"/>
        </w:rPr>
        <w:t>the</w:t>
      </w:r>
      <w:r w:rsidRPr="00D56634">
        <w:rPr>
          <w:rStyle w:val="StyleUnderline"/>
        </w:rPr>
        <w:t xml:space="preserve"> modern </w:t>
      </w:r>
      <w:r w:rsidRPr="004271CF">
        <w:rPr>
          <w:rStyle w:val="Emphasis"/>
          <w:highlight w:val="cyan"/>
        </w:rPr>
        <w:t>welfare state</w:t>
      </w:r>
      <w:r w:rsidRPr="00D56634">
        <w:rPr>
          <w:rStyle w:val="StyleUnderline"/>
        </w:rPr>
        <w:t xml:space="preserve"> viable</w:t>
      </w:r>
      <w:r w:rsidRPr="00D56634">
        <w:rPr>
          <w:sz w:val="14"/>
        </w:rPr>
        <w:t xml:space="preserve">, </w:t>
      </w:r>
      <w:r w:rsidRPr="004271CF">
        <w:rPr>
          <w:rStyle w:val="StyleUnderline"/>
          <w:highlight w:val="cyan"/>
        </w:rPr>
        <w:t xml:space="preserve">defeated </w:t>
      </w:r>
      <w:r w:rsidRPr="004271CF">
        <w:rPr>
          <w:rStyle w:val="Emphasis"/>
          <w:highlight w:val="cyan"/>
        </w:rPr>
        <w:t>Jim Crow</w:t>
      </w:r>
      <w:r w:rsidRPr="00D56634">
        <w:rPr>
          <w:sz w:val="14"/>
        </w:rPr>
        <w:t xml:space="preserve">, </w:t>
      </w:r>
      <w:r w:rsidRPr="004271CF">
        <w:rPr>
          <w:rStyle w:val="StyleUnderline"/>
          <w:highlight w:val="cyan"/>
        </w:rPr>
        <w:t xml:space="preserve">enshrined </w:t>
      </w:r>
      <w:r w:rsidRPr="004271CF">
        <w:rPr>
          <w:rStyle w:val="Emphasis"/>
          <w:highlight w:val="cyan"/>
        </w:rPr>
        <w:t>disability rights</w:t>
      </w:r>
      <w:r w:rsidRPr="00D56634">
        <w:rPr>
          <w:sz w:val="14"/>
        </w:rPr>
        <w:t xml:space="preserve">, </w:t>
      </w:r>
      <w:r w:rsidRPr="00D56634">
        <w:rPr>
          <w:rStyle w:val="StyleUnderline"/>
        </w:rPr>
        <w:t>and much more</w:t>
      </w:r>
      <w:r w:rsidRPr="00D56634">
        <w:rPr>
          <w:sz w:val="14"/>
        </w:rPr>
        <w:t xml:space="preserve">. </w:t>
      </w:r>
      <w:r w:rsidRPr="00D56634">
        <w:rPr>
          <w:rStyle w:val="StyleUnderline"/>
        </w:rPr>
        <w:t xml:space="preserve">Solidarity has stretched across the globe </w:t>
      </w:r>
      <w:r w:rsidRPr="004271CF">
        <w:rPr>
          <w:rStyle w:val="StyleUnderline"/>
          <w:highlight w:val="cyan"/>
        </w:rPr>
        <w:t xml:space="preserve">linking </w:t>
      </w:r>
      <w:r w:rsidRPr="004271CF">
        <w:rPr>
          <w:rStyle w:val="Emphasis"/>
          <w:highlight w:val="cyan"/>
        </w:rPr>
        <w:t>abolitionists</w:t>
      </w:r>
      <w:r w:rsidRPr="00D56634">
        <w:rPr>
          <w:sz w:val="14"/>
        </w:rPr>
        <w:t xml:space="preserve"> in the nineteenth century, </w:t>
      </w:r>
      <w:r w:rsidRPr="00D56634">
        <w:rPr>
          <w:rStyle w:val="Emphasis"/>
        </w:rPr>
        <w:t xml:space="preserve">national </w:t>
      </w:r>
      <w:r w:rsidRPr="004271CF">
        <w:rPr>
          <w:rStyle w:val="Emphasis"/>
          <w:highlight w:val="cyan"/>
        </w:rPr>
        <w:t>independence</w:t>
      </w:r>
      <w:r w:rsidRPr="004271CF">
        <w:rPr>
          <w:rStyle w:val="StyleUnderline"/>
          <w:highlight w:val="cyan"/>
        </w:rPr>
        <w:t xml:space="preserve"> movements</w:t>
      </w:r>
      <w:r w:rsidRPr="00D56634">
        <w:rPr>
          <w:sz w:val="14"/>
        </w:rPr>
        <w:t xml:space="preserve"> in the twentieth, </w:t>
      </w:r>
      <w:r w:rsidRPr="004271CF">
        <w:rPr>
          <w:rStyle w:val="StyleUnderline"/>
          <w:highlight w:val="cyan"/>
        </w:rPr>
        <w:t>and</w:t>
      </w:r>
      <w:r w:rsidRPr="00D56634">
        <w:rPr>
          <w:rStyle w:val="StyleUnderline"/>
        </w:rPr>
        <w:t xml:space="preserve"> activists agitating for the </w:t>
      </w:r>
      <w:r w:rsidRPr="004271CF">
        <w:rPr>
          <w:rStyle w:val="StyleUnderline"/>
          <w:highlight w:val="cyan"/>
        </w:rPr>
        <w:t>cancellation of</w:t>
      </w:r>
      <w:r w:rsidRPr="00D56634">
        <w:rPr>
          <w:rStyle w:val="StyleUnderline"/>
        </w:rPr>
        <w:t xml:space="preserve"> </w:t>
      </w:r>
      <w:r w:rsidRPr="00D56634">
        <w:rPr>
          <w:rStyle w:val="Emphasis"/>
        </w:rPr>
        <w:t xml:space="preserve">sovereign </w:t>
      </w:r>
      <w:r w:rsidRPr="004271CF">
        <w:rPr>
          <w:rStyle w:val="Emphasis"/>
          <w:highlight w:val="cyan"/>
        </w:rPr>
        <w:t>debt</w:t>
      </w:r>
      <w:r w:rsidRPr="00D56634">
        <w:rPr>
          <w:sz w:val="14"/>
        </w:rPr>
        <w:t xml:space="preserve"> in the twenty-first; </w:t>
      </w:r>
      <w:r w:rsidRPr="0089346A">
        <w:rPr>
          <w:rStyle w:val="StyleUnderline"/>
          <w:highlight w:val="cyan"/>
        </w:rPr>
        <w:t>it</w:t>
      </w:r>
      <w:r w:rsidRPr="00D56634">
        <w:rPr>
          <w:rStyle w:val="StyleUnderline"/>
        </w:rPr>
        <w:t xml:space="preserve"> is the tie that </w:t>
      </w:r>
      <w:r w:rsidRPr="0089346A">
        <w:rPr>
          <w:rStyle w:val="StyleUnderline"/>
          <w:highlight w:val="cyan"/>
        </w:rPr>
        <w:t xml:space="preserve">binds </w:t>
      </w:r>
      <w:r w:rsidRPr="0089346A">
        <w:rPr>
          <w:rStyle w:val="Emphasis"/>
          <w:highlight w:val="cyan"/>
        </w:rPr>
        <w:t>women</w:t>
      </w:r>
      <w:r w:rsidRPr="0089346A">
        <w:rPr>
          <w:sz w:val="14"/>
          <w:highlight w:val="cyan"/>
        </w:rPr>
        <w:t xml:space="preserve">, </w:t>
      </w:r>
      <w:r w:rsidRPr="0089346A">
        <w:rPr>
          <w:rStyle w:val="Emphasis"/>
          <w:highlight w:val="cyan"/>
        </w:rPr>
        <w:t>queer</w:t>
      </w:r>
      <w:r w:rsidRPr="0089346A">
        <w:rPr>
          <w:sz w:val="14"/>
          <w:highlight w:val="cyan"/>
        </w:rPr>
        <w:t xml:space="preserve">, </w:t>
      </w:r>
      <w:r w:rsidRPr="0089346A">
        <w:rPr>
          <w:rStyle w:val="StyleUnderline"/>
          <w:highlight w:val="cyan"/>
        </w:rPr>
        <w:t xml:space="preserve">and </w:t>
      </w:r>
      <w:r w:rsidRPr="0089346A">
        <w:rPr>
          <w:rStyle w:val="Emphasis"/>
          <w:highlight w:val="cyan"/>
        </w:rPr>
        <w:t>trans people</w:t>
      </w:r>
      <w:r w:rsidRPr="0089346A">
        <w:rPr>
          <w:sz w:val="14"/>
          <w:highlight w:val="cyan"/>
        </w:rPr>
        <w:t xml:space="preserve">, </w:t>
      </w:r>
      <w:r w:rsidRPr="0089346A">
        <w:rPr>
          <w:rStyle w:val="StyleUnderline"/>
          <w:highlight w:val="cyan"/>
        </w:rPr>
        <w:t xml:space="preserve">as well as </w:t>
      </w:r>
      <w:r w:rsidRPr="0089346A">
        <w:rPr>
          <w:rStyle w:val="Emphasis"/>
          <w:highlight w:val="cyan"/>
        </w:rPr>
        <w:t>workers</w:t>
      </w:r>
      <w:r w:rsidRPr="0089346A">
        <w:rPr>
          <w:rStyle w:val="StyleUnderline"/>
          <w:highlight w:val="cyan"/>
        </w:rPr>
        <w:t xml:space="preserve"> and </w:t>
      </w:r>
      <w:r w:rsidRPr="0089346A">
        <w:rPr>
          <w:rStyle w:val="Emphasis"/>
          <w:highlight w:val="cyan"/>
        </w:rPr>
        <w:t>debtors</w:t>
      </w:r>
      <w:r w:rsidRPr="00D56634">
        <w:rPr>
          <w:sz w:val="14"/>
        </w:rPr>
        <w:t xml:space="preserve">, </w:t>
      </w:r>
      <w:r w:rsidRPr="00D56634">
        <w:rPr>
          <w:rStyle w:val="StyleUnderline"/>
        </w:rPr>
        <w:t>fighting for equality and freedom today</w:t>
      </w:r>
      <w:r w:rsidRPr="00D56634">
        <w:rPr>
          <w:sz w:val="14"/>
        </w:rPr>
        <w:t xml:space="preserve">. </w:t>
      </w:r>
      <w:r w:rsidRPr="00D56634">
        <w:rPr>
          <w:rStyle w:val="StyleUnderline"/>
        </w:rPr>
        <w:t xml:space="preserve">Transformative solidarity is </w:t>
      </w:r>
      <w:r w:rsidRPr="0089346A">
        <w:rPr>
          <w:rStyle w:val="StyleUnderline"/>
        </w:rPr>
        <w:t>both</w:t>
      </w:r>
      <w:r w:rsidRPr="00D56634">
        <w:rPr>
          <w:rStyle w:val="StyleUnderline"/>
        </w:rPr>
        <w:t xml:space="preserve"> a </w:t>
      </w:r>
      <w:r w:rsidRPr="00D56634">
        <w:rPr>
          <w:rStyle w:val="Emphasis"/>
        </w:rPr>
        <w:t>means</w:t>
      </w:r>
      <w:r w:rsidRPr="00D56634">
        <w:rPr>
          <w:rStyle w:val="StyleUnderline"/>
        </w:rPr>
        <w:t xml:space="preserve"> and an </w:t>
      </w:r>
      <w:r w:rsidRPr="00D56634">
        <w:rPr>
          <w:rStyle w:val="Emphasis"/>
        </w:rPr>
        <w:t>end</w:t>
      </w:r>
      <w:r w:rsidRPr="00D56634">
        <w:rPr>
          <w:sz w:val="14"/>
        </w:rPr>
        <w:t xml:space="preserve">, </w:t>
      </w:r>
      <w:r w:rsidRPr="00D56634">
        <w:rPr>
          <w:rStyle w:val="StyleUnderline"/>
        </w:rPr>
        <w:t xml:space="preserve">the </w:t>
      </w:r>
      <w:r w:rsidRPr="00D56634">
        <w:rPr>
          <w:rStyle w:val="Emphasis"/>
        </w:rPr>
        <w:t>process</w:t>
      </w:r>
      <w:r w:rsidRPr="00D56634">
        <w:rPr>
          <w:rStyle w:val="StyleUnderline"/>
        </w:rPr>
        <w:t xml:space="preserve"> of struggling together and a way of </w:t>
      </w:r>
      <w:r w:rsidRPr="00D56634">
        <w:rPr>
          <w:rStyle w:val="Emphasis"/>
        </w:rPr>
        <w:t>describing</w:t>
      </w:r>
      <w:r w:rsidRPr="00D56634">
        <w:rPr>
          <w:rStyle w:val="StyleUnderline"/>
        </w:rPr>
        <w:t xml:space="preserve"> a kind of society that is more just and mutualistic</w:t>
      </w:r>
      <w:r w:rsidRPr="00D56634">
        <w:rPr>
          <w:sz w:val="14"/>
        </w:rPr>
        <w:t>.[25]</w:t>
      </w:r>
    </w:p>
    <w:p w14:paraId="4116B027" w14:textId="77777777" w:rsidR="000C4816" w:rsidRPr="00D56634" w:rsidRDefault="000C4816" w:rsidP="000C4816">
      <w:pPr>
        <w:rPr>
          <w:sz w:val="14"/>
        </w:rPr>
      </w:pPr>
      <w:r w:rsidRPr="00656B9B">
        <w:rPr>
          <w:rStyle w:val="StyleUnderline"/>
        </w:rPr>
        <w:t>Where</w:t>
      </w:r>
      <w:r w:rsidRPr="00656B9B">
        <w:rPr>
          <w:sz w:val="14"/>
        </w:rPr>
        <w:t xml:space="preserve"> reactionary or </w:t>
      </w:r>
      <w:r w:rsidRPr="00656B9B">
        <w:rPr>
          <w:rStyle w:val="Emphasis"/>
        </w:rPr>
        <w:t>counter-solidarity</w:t>
      </w:r>
      <w:r w:rsidRPr="00656B9B">
        <w:rPr>
          <w:rStyle w:val="StyleUnderline"/>
        </w:rPr>
        <w:t xml:space="preserve"> emphasizes </w:t>
      </w:r>
      <w:r w:rsidRPr="00656B9B">
        <w:rPr>
          <w:rStyle w:val="Emphasis"/>
        </w:rPr>
        <w:t>given identities</w:t>
      </w:r>
      <w:r w:rsidRPr="00656B9B">
        <w:rPr>
          <w:sz w:val="14"/>
        </w:rPr>
        <w:t xml:space="preserve"> (usually racial, religious, class-based, or national identities) </w:t>
      </w:r>
      <w:r w:rsidRPr="00656B9B">
        <w:rPr>
          <w:rStyle w:val="StyleUnderline"/>
        </w:rPr>
        <w:t xml:space="preserve">and aims to benefit a </w:t>
      </w:r>
      <w:r w:rsidRPr="00656B9B">
        <w:rPr>
          <w:rStyle w:val="Emphasis"/>
        </w:rPr>
        <w:t>small group</w:t>
      </w:r>
      <w:r w:rsidRPr="00656B9B">
        <w:rPr>
          <w:sz w:val="14"/>
        </w:rPr>
        <w:t xml:space="preserve"> by excluding those who are different, </w:t>
      </w:r>
      <w:r w:rsidRPr="00656B9B">
        <w:rPr>
          <w:rStyle w:val="StyleUnderline"/>
        </w:rPr>
        <w:t xml:space="preserve">transformative solidarity aspires to create systems that benefit </w:t>
      </w:r>
      <w:r w:rsidRPr="00656B9B">
        <w:rPr>
          <w:rStyle w:val="Emphasis"/>
        </w:rPr>
        <w:t>everyone</w:t>
      </w:r>
      <w:r w:rsidRPr="00656B9B">
        <w:rPr>
          <w:sz w:val="14"/>
        </w:rPr>
        <w:t xml:space="preserve">. Transformative solidarity points us toward the fundamental fellowship of humankind, connecting us with others despite apparent differences. In this sense, </w:t>
      </w:r>
      <w:r w:rsidRPr="00656B9B">
        <w:rPr>
          <w:rStyle w:val="StyleUnderline"/>
        </w:rPr>
        <w:t xml:space="preserve">transformative solidarity </w:t>
      </w:r>
      <w:r w:rsidRPr="00656B9B">
        <w:rPr>
          <w:rStyle w:val="Emphasis"/>
        </w:rPr>
        <w:t>bonds</w:t>
      </w:r>
      <w:r w:rsidRPr="00656B9B">
        <w:rPr>
          <w:rStyle w:val="StyleUnderline"/>
        </w:rPr>
        <w:t xml:space="preserve"> but also </w:t>
      </w:r>
      <w:r w:rsidRPr="00656B9B">
        <w:rPr>
          <w:rStyle w:val="Emphasis"/>
        </w:rPr>
        <w:t>bridges</w:t>
      </w:r>
      <w:r w:rsidRPr="00656B9B">
        <w:rPr>
          <w:sz w:val="14"/>
        </w:rPr>
        <w:t xml:space="preserve">. Both reactionary and transformative solidarity have indelibly shaped the world we live in today. But it is the constructive power of transformative solidarity, and its role </w:t>
      </w:r>
      <w:r w:rsidRPr="00656B9B">
        <w:rPr>
          <w:rStyle w:val="StyleUnderline"/>
        </w:rPr>
        <w:t xml:space="preserve">as a </w:t>
      </w:r>
      <w:r w:rsidRPr="00656B9B">
        <w:rPr>
          <w:rStyle w:val="Emphasis"/>
        </w:rPr>
        <w:t>bulwark</w:t>
      </w:r>
      <w:r w:rsidRPr="00656B9B">
        <w:rPr>
          <w:rStyle w:val="StyleUnderline"/>
        </w:rPr>
        <w:t xml:space="preserve"> against reactionary strategies of divide and conquer</w:t>
      </w:r>
      <w:r w:rsidRPr="00656B9B">
        <w:rPr>
          <w:sz w:val="14"/>
        </w:rPr>
        <w:t>, that primarily concerns us here.</w:t>
      </w:r>
    </w:p>
    <w:p w14:paraId="1E709C17" w14:textId="77777777" w:rsidR="000C4816" w:rsidRPr="00D56634" w:rsidRDefault="000C4816" w:rsidP="000C4816">
      <w:pPr>
        <w:rPr>
          <w:sz w:val="14"/>
        </w:rPr>
      </w:pPr>
      <w:r w:rsidRPr="00D56634">
        <w:rPr>
          <w:sz w:val="14"/>
        </w:rPr>
        <w:t xml:space="preserve">Our conception of </w:t>
      </w:r>
      <w:r w:rsidRPr="00D56634">
        <w:rPr>
          <w:rStyle w:val="StyleUnderline"/>
        </w:rPr>
        <w:t xml:space="preserve">transformative solidarity also diverges from the </w:t>
      </w:r>
      <w:r w:rsidRPr="004271CF">
        <w:rPr>
          <w:rStyle w:val="StyleUnderline"/>
          <w:highlight w:val="cyan"/>
        </w:rPr>
        <w:t xml:space="preserve">many </w:t>
      </w:r>
      <w:r w:rsidRPr="004271CF">
        <w:rPr>
          <w:rStyle w:val="Emphasis"/>
          <w:highlight w:val="cyan"/>
        </w:rPr>
        <w:t>semblances</w:t>
      </w:r>
      <w:r w:rsidRPr="00D56634">
        <w:rPr>
          <w:rStyle w:val="StyleUnderline"/>
        </w:rPr>
        <w:t xml:space="preserve"> of solidarity that</w:t>
      </w:r>
      <w:r w:rsidRPr="00D56634">
        <w:rPr>
          <w:sz w:val="14"/>
        </w:rPr>
        <w:t xml:space="preserve"> are commonplace today yet, in our estimation, </w:t>
      </w:r>
      <w:r w:rsidRPr="004271CF">
        <w:rPr>
          <w:rStyle w:val="Emphasis"/>
          <w:highlight w:val="cyan"/>
        </w:rPr>
        <w:t>fall short</w:t>
      </w:r>
      <w:r w:rsidRPr="00D56634">
        <w:rPr>
          <w:rStyle w:val="StyleUnderline"/>
        </w:rPr>
        <w:t xml:space="preserve"> of the real thing</w:t>
      </w:r>
      <w:r w:rsidRPr="00D56634">
        <w:rPr>
          <w:sz w:val="14"/>
        </w:rPr>
        <w:t xml:space="preserve">. </w:t>
      </w:r>
      <w:r w:rsidRPr="004271CF">
        <w:rPr>
          <w:rStyle w:val="StyleUnderline"/>
          <w:highlight w:val="cyan"/>
        </w:rPr>
        <w:t>Appeals to benevolence</w:t>
      </w:r>
      <w:r w:rsidRPr="00D56634">
        <w:rPr>
          <w:sz w:val="14"/>
        </w:rPr>
        <w:t xml:space="preserve">, </w:t>
      </w:r>
      <w:r w:rsidRPr="00D56634">
        <w:rPr>
          <w:rStyle w:val="StyleUnderline"/>
        </w:rPr>
        <w:t>altruism</w:t>
      </w:r>
      <w:r w:rsidRPr="00D56634">
        <w:rPr>
          <w:sz w:val="14"/>
        </w:rPr>
        <w:t xml:space="preserve">, </w:t>
      </w:r>
      <w:r w:rsidRPr="004271CF">
        <w:rPr>
          <w:rStyle w:val="StyleUnderline"/>
          <w:highlight w:val="cyan"/>
        </w:rPr>
        <w:t>deference</w:t>
      </w:r>
      <w:r w:rsidRPr="00D56634">
        <w:rPr>
          <w:sz w:val="14"/>
        </w:rPr>
        <w:t xml:space="preserve">, </w:t>
      </w:r>
      <w:r w:rsidRPr="004271CF">
        <w:rPr>
          <w:rStyle w:val="StyleUnderline"/>
          <w:highlight w:val="cyan"/>
        </w:rPr>
        <w:t>or allyship</w:t>
      </w:r>
      <w:r w:rsidRPr="00D56634">
        <w:rPr>
          <w:sz w:val="14"/>
        </w:rPr>
        <w:t xml:space="preserve"> are widespread, and invite us to be empathetic and kind; but they all </w:t>
      </w:r>
      <w:r w:rsidRPr="004271CF">
        <w:rPr>
          <w:rStyle w:val="StyleUnderline"/>
          <w:highlight w:val="cyan"/>
        </w:rPr>
        <w:t xml:space="preserve">place the onus on </w:t>
      </w:r>
      <w:r w:rsidRPr="004271CF">
        <w:rPr>
          <w:rStyle w:val="Emphasis"/>
          <w:highlight w:val="cyan"/>
        </w:rPr>
        <w:t>individual action</w:t>
      </w:r>
      <w:r w:rsidRPr="004271CF">
        <w:rPr>
          <w:rStyle w:val="StyleUnderline"/>
          <w:highlight w:val="cyan"/>
        </w:rPr>
        <w:t xml:space="preserve"> rather than</w:t>
      </w:r>
      <w:r w:rsidRPr="00D56634">
        <w:rPr>
          <w:rStyle w:val="StyleUnderline"/>
        </w:rPr>
        <w:t xml:space="preserve"> larger </w:t>
      </w:r>
      <w:r w:rsidRPr="004271CF">
        <w:rPr>
          <w:rStyle w:val="Emphasis"/>
          <w:highlight w:val="cyan"/>
        </w:rPr>
        <w:t>collective engagement</w:t>
      </w:r>
      <w:r w:rsidRPr="00D56634">
        <w:rPr>
          <w:sz w:val="14"/>
        </w:rPr>
        <w:t xml:space="preserve">, </w:t>
      </w:r>
      <w:r w:rsidRPr="004271CF">
        <w:rPr>
          <w:rStyle w:val="StyleUnderline"/>
          <w:highlight w:val="cyan"/>
        </w:rPr>
        <w:t>and</w:t>
      </w:r>
      <w:r w:rsidRPr="00D56634">
        <w:rPr>
          <w:rStyle w:val="StyleUnderline"/>
        </w:rPr>
        <w:t xml:space="preserve"> on </w:t>
      </w:r>
      <w:r w:rsidRPr="004271CF">
        <w:rPr>
          <w:rStyle w:val="StyleUnderline"/>
          <w:highlight w:val="cyan"/>
        </w:rPr>
        <w:t>harness</w:t>
      </w:r>
      <w:r w:rsidRPr="00D56634">
        <w:rPr>
          <w:rStyle w:val="StyleUnderline"/>
        </w:rPr>
        <w:t xml:space="preserve">ing </w:t>
      </w:r>
      <w:r w:rsidRPr="004271CF">
        <w:rPr>
          <w:rStyle w:val="Emphasis"/>
          <w:highlight w:val="cyan"/>
        </w:rPr>
        <w:t>pity</w:t>
      </w:r>
      <w:r w:rsidRPr="004271CF">
        <w:rPr>
          <w:rStyle w:val="StyleUnderline"/>
          <w:highlight w:val="cyan"/>
        </w:rPr>
        <w:t xml:space="preserve"> or </w:t>
      </w:r>
      <w:r w:rsidRPr="004271CF">
        <w:rPr>
          <w:rStyle w:val="Emphasis"/>
          <w:highlight w:val="cyan"/>
        </w:rPr>
        <w:t>guilt</w:t>
      </w:r>
      <w:r w:rsidRPr="004271CF">
        <w:rPr>
          <w:sz w:val="14"/>
          <w:highlight w:val="cyan"/>
        </w:rPr>
        <w:t xml:space="preserve">, </w:t>
      </w:r>
      <w:r w:rsidRPr="004271CF">
        <w:rPr>
          <w:rStyle w:val="StyleUnderline"/>
          <w:highlight w:val="cyan"/>
        </w:rPr>
        <w:t>rather than</w:t>
      </w:r>
      <w:r w:rsidRPr="00D56634">
        <w:rPr>
          <w:rStyle w:val="StyleUnderline"/>
        </w:rPr>
        <w:t xml:space="preserve"> a sense of </w:t>
      </w:r>
      <w:r w:rsidRPr="004271CF">
        <w:rPr>
          <w:rStyle w:val="Emphasis"/>
          <w:highlight w:val="cyan"/>
        </w:rPr>
        <w:t>shared responsibility</w:t>
      </w:r>
      <w:r w:rsidRPr="00D56634">
        <w:rPr>
          <w:rStyle w:val="StyleUnderline"/>
        </w:rPr>
        <w:t xml:space="preserve"> or </w:t>
      </w:r>
      <w:r w:rsidRPr="00D56634">
        <w:rPr>
          <w:rStyle w:val="Emphasis"/>
        </w:rPr>
        <w:t>shared fate</w:t>
      </w:r>
      <w:r w:rsidRPr="00D56634">
        <w:rPr>
          <w:sz w:val="14"/>
        </w:rPr>
        <w:t xml:space="preserve">. [26] Similarly, under the virtuous-sounding guises of charity and philanthropy, the rich and powerful can bestow kindness from on high, without feeling implicated in the systems that produce poverty, oppression, and environmental degradation in the first place—the very systems that also produce their own wealth and power. </w:t>
      </w:r>
      <w:r w:rsidRPr="00D56634">
        <w:rPr>
          <w:rStyle w:val="StyleUnderline"/>
        </w:rPr>
        <w:t>Corporations have learned to play this game expertly</w:t>
      </w:r>
      <w:r w:rsidRPr="00D56634">
        <w:rPr>
          <w:sz w:val="14"/>
        </w:rPr>
        <w:t xml:space="preserve">, as was the case in 2020, when McDonald’s ran an online advertisement claiming to stand with “victims of systemic oppression” while paying poverty wages, and JP Morgan, Bank of America, and other companies pledged tens of billions of dollars to racial equity —only to allocate the funds as loans and investments that allowed them to continue to generate profits along with good press.[27] Whether well-intentioned or cynical, </w:t>
      </w:r>
      <w:r w:rsidRPr="004271CF">
        <w:rPr>
          <w:rStyle w:val="StyleUnderline"/>
          <w:highlight w:val="cyan"/>
        </w:rPr>
        <w:t>these</w:t>
      </w:r>
      <w:r w:rsidRPr="00D56634">
        <w:rPr>
          <w:rStyle w:val="StyleUnderline"/>
        </w:rPr>
        <w:t xml:space="preserve"> semblances of solidarity </w:t>
      </w:r>
      <w:r w:rsidRPr="004271CF">
        <w:rPr>
          <w:rStyle w:val="StyleUnderline"/>
          <w:highlight w:val="cyan"/>
        </w:rPr>
        <w:t>are</w:t>
      </w:r>
      <w:r w:rsidRPr="00D56634">
        <w:rPr>
          <w:rStyle w:val="StyleUnderline"/>
        </w:rPr>
        <w:t xml:space="preserve"> </w:t>
      </w:r>
      <w:r w:rsidRPr="00D56634">
        <w:rPr>
          <w:rStyle w:val="Emphasis"/>
        </w:rPr>
        <w:t xml:space="preserve">woefully </w:t>
      </w:r>
      <w:r w:rsidRPr="004271CF">
        <w:rPr>
          <w:rStyle w:val="Emphasis"/>
          <w:highlight w:val="cyan"/>
        </w:rPr>
        <w:t>inadequate</w:t>
      </w:r>
      <w:r w:rsidRPr="004271CF">
        <w:rPr>
          <w:rStyle w:val="StyleUnderline"/>
          <w:highlight w:val="cyan"/>
        </w:rPr>
        <w:t xml:space="preserve"> to the task of</w:t>
      </w:r>
      <w:r w:rsidRPr="00D56634">
        <w:rPr>
          <w:rStyle w:val="StyleUnderline"/>
        </w:rPr>
        <w:t xml:space="preserve"> transformative </w:t>
      </w:r>
      <w:r w:rsidRPr="004271CF">
        <w:rPr>
          <w:rStyle w:val="StyleUnderline"/>
          <w:highlight w:val="cyan"/>
        </w:rPr>
        <w:t>collective action</w:t>
      </w:r>
      <w:r w:rsidRPr="004271CF">
        <w:rPr>
          <w:sz w:val="14"/>
          <w:highlight w:val="cyan"/>
        </w:rPr>
        <w:t xml:space="preserve">, </w:t>
      </w:r>
      <w:r w:rsidRPr="004271CF">
        <w:rPr>
          <w:rStyle w:val="StyleUnderline"/>
          <w:highlight w:val="cyan"/>
        </w:rPr>
        <w:t xml:space="preserve">and sometimes </w:t>
      </w:r>
      <w:r w:rsidRPr="004271CF">
        <w:rPr>
          <w:rStyle w:val="Emphasis"/>
          <w:highlight w:val="cyan"/>
        </w:rPr>
        <w:t>antithetical</w:t>
      </w:r>
      <w:r w:rsidRPr="00D56634">
        <w:rPr>
          <w:rStyle w:val="StyleUnderline"/>
        </w:rPr>
        <w:t xml:space="preserve"> to it</w:t>
      </w:r>
      <w:r w:rsidRPr="00D56634">
        <w:rPr>
          <w:sz w:val="14"/>
        </w:rPr>
        <w:t xml:space="preserve">. </w:t>
      </w:r>
      <w:r w:rsidRPr="00D56634">
        <w:rPr>
          <w:rStyle w:val="StyleUnderline"/>
        </w:rPr>
        <w:t>Overcoming looming threats</w:t>
      </w:r>
      <w:r w:rsidRPr="00D56634">
        <w:rPr>
          <w:sz w:val="14"/>
        </w:rPr>
        <w:t xml:space="preserve">, </w:t>
      </w:r>
      <w:r w:rsidRPr="00D56634">
        <w:rPr>
          <w:rStyle w:val="StyleUnderline"/>
        </w:rPr>
        <w:t>from structural racism to climate change</w:t>
      </w:r>
      <w:r w:rsidRPr="00D56634">
        <w:rPr>
          <w:sz w:val="14"/>
        </w:rPr>
        <w:t xml:space="preserve">, </w:t>
      </w:r>
      <w:r w:rsidRPr="00D56634">
        <w:rPr>
          <w:rStyle w:val="StyleUnderline"/>
        </w:rPr>
        <w:t xml:space="preserve">will take more than </w:t>
      </w:r>
      <w:r w:rsidRPr="00D56634">
        <w:rPr>
          <w:rStyle w:val="Emphasis"/>
        </w:rPr>
        <w:t>self-congratulatory posturing</w:t>
      </w:r>
      <w:r w:rsidRPr="00D56634">
        <w:rPr>
          <w:sz w:val="14"/>
        </w:rPr>
        <w:t xml:space="preserve">. </w:t>
      </w:r>
      <w:r w:rsidRPr="00D56634">
        <w:rPr>
          <w:rStyle w:val="StyleUnderline"/>
        </w:rPr>
        <w:t xml:space="preserve">A just and thriving society requires that its members </w:t>
      </w:r>
      <w:r w:rsidRPr="00D56634">
        <w:rPr>
          <w:rStyle w:val="Emphasis"/>
        </w:rPr>
        <w:t>make sacrifices</w:t>
      </w:r>
      <w:r w:rsidRPr="00D56634">
        <w:rPr>
          <w:rStyle w:val="StyleUnderline"/>
        </w:rPr>
        <w:t xml:space="preserve"> for one another</w:t>
      </w:r>
      <w:r w:rsidRPr="00D56634">
        <w:rPr>
          <w:sz w:val="14"/>
        </w:rPr>
        <w:t>.</w:t>
      </w:r>
    </w:p>
    <w:p w14:paraId="6120E29D" w14:textId="77777777" w:rsidR="000C4816" w:rsidRPr="00D56634" w:rsidRDefault="000C4816" w:rsidP="000C4816">
      <w:pPr>
        <w:rPr>
          <w:sz w:val="14"/>
        </w:rPr>
      </w:pPr>
      <w:r w:rsidRPr="00D56634">
        <w:rPr>
          <w:rStyle w:val="StyleUnderline"/>
        </w:rPr>
        <w:t>In contrast to the hierarchical tendencies of allyship</w:t>
      </w:r>
      <w:r w:rsidRPr="00D56634">
        <w:rPr>
          <w:sz w:val="14"/>
        </w:rPr>
        <w:t xml:space="preserve">, altruism, charity, and philanthropy, </w:t>
      </w:r>
      <w:r w:rsidRPr="00D56634">
        <w:rPr>
          <w:rStyle w:val="StyleUnderline"/>
        </w:rPr>
        <w:t xml:space="preserve">transformative solidarity is grounded in </w:t>
      </w:r>
      <w:r w:rsidRPr="00D56634">
        <w:rPr>
          <w:rStyle w:val="Emphasis"/>
        </w:rPr>
        <w:t>equality</w:t>
      </w:r>
      <w:r w:rsidRPr="00D56634">
        <w:rPr>
          <w:rStyle w:val="StyleUnderline"/>
        </w:rPr>
        <w:t xml:space="preserve"> and </w:t>
      </w:r>
      <w:r w:rsidRPr="00D56634">
        <w:rPr>
          <w:rStyle w:val="Emphasis"/>
        </w:rPr>
        <w:t>reciprocity</w:t>
      </w:r>
      <w:r w:rsidRPr="00D56634">
        <w:rPr>
          <w:sz w:val="14"/>
        </w:rPr>
        <w:t xml:space="preserve">. Where </w:t>
      </w:r>
      <w:r w:rsidRPr="00D56634">
        <w:rPr>
          <w:rStyle w:val="StyleUnderline"/>
        </w:rPr>
        <w:t xml:space="preserve">semblances of solidarity too often </w:t>
      </w:r>
      <w:r w:rsidRPr="00D56634">
        <w:rPr>
          <w:rStyle w:val="Emphasis"/>
        </w:rPr>
        <w:t>give cover</w:t>
      </w:r>
      <w:r w:rsidRPr="00D56634">
        <w:rPr>
          <w:rStyle w:val="StyleUnderline"/>
        </w:rPr>
        <w:t xml:space="preserve"> to unjust systems and the powerful who benefit</w:t>
      </w:r>
      <w:r w:rsidRPr="00D56634">
        <w:rPr>
          <w:sz w:val="14"/>
        </w:rPr>
        <w:t xml:space="preserve"> from them, </w:t>
      </w:r>
      <w:r w:rsidRPr="00D56634">
        <w:rPr>
          <w:rStyle w:val="StyleUnderline"/>
        </w:rPr>
        <w:t xml:space="preserve">transformative solidarity aims to </w:t>
      </w:r>
      <w:r w:rsidRPr="00D56634">
        <w:rPr>
          <w:rStyle w:val="Emphasis"/>
        </w:rPr>
        <w:t>upend</w:t>
      </w:r>
      <w:r w:rsidRPr="00D56634">
        <w:rPr>
          <w:rStyle w:val="StyleUnderline"/>
        </w:rPr>
        <w:t xml:space="preserve"> oppressive structures</w:t>
      </w:r>
      <w:r w:rsidRPr="00D56634">
        <w:rPr>
          <w:sz w:val="14"/>
        </w:rPr>
        <w:t xml:space="preserve">. It does so </w:t>
      </w:r>
      <w:r w:rsidRPr="00D56634">
        <w:rPr>
          <w:rStyle w:val="StyleUnderline"/>
        </w:rPr>
        <w:t>by</w:t>
      </w:r>
      <w:r w:rsidRPr="00D56634">
        <w:rPr>
          <w:sz w:val="14"/>
        </w:rPr>
        <w:t xml:space="preserve"> emphasizing commonalities while simultaneously prioritizing the voice and agency of those who are too often silenced and sidelined. Solidarity, in this transformative register, involves </w:t>
      </w:r>
      <w:r w:rsidRPr="00D56634">
        <w:rPr>
          <w:rStyle w:val="StyleUnderline"/>
        </w:rPr>
        <w:t xml:space="preserve">taking strategic risks </w:t>
      </w:r>
      <w:r w:rsidRPr="00D56634">
        <w:rPr>
          <w:rStyle w:val="Emphasis"/>
        </w:rPr>
        <w:t>together</w:t>
      </w:r>
      <w:r w:rsidRPr="00D56634">
        <w:rPr>
          <w:sz w:val="14"/>
        </w:rPr>
        <w:t xml:space="preserve">, </w:t>
      </w:r>
      <w:r w:rsidRPr="00D56634">
        <w:rPr>
          <w:rStyle w:val="StyleUnderline"/>
        </w:rPr>
        <w:t>not offering prescriptions from on high or speaking on behalf of others</w:t>
      </w:r>
      <w:r w:rsidRPr="00D56634">
        <w:rPr>
          <w:sz w:val="14"/>
        </w:rPr>
        <w:t>. W. E. B. Du Bois captured it precisely when he wrote that “a consciousness of the humanity of all men, of the sacred unity in all the diversity, is not merely to lay down a pious postulate, but it is the active and animate heart- to-heart knowledge of your neighbors, high and low, black and white, employer and employed…”[28]</w:t>
      </w:r>
    </w:p>
    <w:p w14:paraId="45A28D15" w14:textId="77777777" w:rsidR="000C4816" w:rsidRPr="00D56634" w:rsidRDefault="000C4816" w:rsidP="000C4816">
      <w:pPr>
        <w:rPr>
          <w:sz w:val="14"/>
        </w:rPr>
      </w:pPr>
      <w:r w:rsidRPr="00D56634">
        <w:rPr>
          <w:rStyle w:val="StyleUnderline"/>
        </w:rPr>
        <w:t xml:space="preserve">Transformative solidarity </w:t>
      </w:r>
      <w:r w:rsidRPr="004271CF">
        <w:rPr>
          <w:rStyle w:val="StyleUnderline"/>
          <w:highlight w:val="cyan"/>
        </w:rPr>
        <w:t xml:space="preserve">involves </w:t>
      </w:r>
      <w:r w:rsidRPr="004271CF">
        <w:rPr>
          <w:rStyle w:val="Emphasis"/>
          <w:highlight w:val="cyan"/>
        </w:rPr>
        <w:t>expanding</w:t>
      </w:r>
      <w:r w:rsidRPr="004271CF">
        <w:rPr>
          <w:rStyle w:val="StyleUnderline"/>
          <w:highlight w:val="cyan"/>
        </w:rPr>
        <w:t xml:space="preserve"> one’s sense of self-interest</w:t>
      </w:r>
      <w:r w:rsidRPr="00D56634">
        <w:rPr>
          <w:sz w:val="14"/>
        </w:rPr>
        <w:t xml:space="preserve">; </w:t>
      </w:r>
      <w:r w:rsidRPr="004271CF">
        <w:rPr>
          <w:rStyle w:val="StyleUnderline"/>
          <w:highlight w:val="cyan"/>
        </w:rPr>
        <w:t>it creates new communities across social distinctions</w:t>
      </w:r>
      <w:r w:rsidRPr="00D56634">
        <w:rPr>
          <w:sz w:val="14"/>
        </w:rPr>
        <w:t xml:space="preserve">, </w:t>
      </w:r>
      <w:r w:rsidRPr="00D56634">
        <w:rPr>
          <w:rStyle w:val="StyleUnderline"/>
        </w:rPr>
        <w:t>class divides</w:t>
      </w:r>
      <w:r w:rsidRPr="00D56634">
        <w:rPr>
          <w:sz w:val="14"/>
        </w:rPr>
        <w:t xml:space="preserve">, </w:t>
      </w:r>
      <w:r w:rsidRPr="00D56634">
        <w:rPr>
          <w:rStyle w:val="StyleUnderline"/>
        </w:rPr>
        <w:t>and militarized borders</w:t>
      </w:r>
      <w:r w:rsidRPr="00D56634">
        <w:rPr>
          <w:sz w:val="14"/>
        </w:rPr>
        <w:t xml:space="preserve">. </w:t>
      </w:r>
      <w:r w:rsidRPr="00D56634">
        <w:rPr>
          <w:rStyle w:val="StyleUnderline"/>
        </w:rPr>
        <w:t>It names the actions of exploited and marginalized groups as they come together to build power</w:t>
      </w:r>
      <w:r w:rsidRPr="00D56634">
        <w:rPr>
          <w:sz w:val="14"/>
        </w:rPr>
        <w:t xml:space="preserve">, </w:t>
      </w:r>
      <w:r w:rsidRPr="00D56634">
        <w:rPr>
          <w:rStyle w:val="StyleUnderline"/>
        </w:rPr>
        <w:t>but it also involves people who are not themselves the direct targets of oppression</w:t>
      </w:r>
      <w:r w:rsidRPr="00D56634">
        <w:rPr>
          <w:sz w:val="14"/>
        </w:rPr>
        <w:t xml:space="preserve">, </w:t>
      </w:r>
      <w:r w:rsidRPr="00D56634">
        <w:rPr>
          <w:rStyle w:val="StyleUnderline"/>
        </w:rPr>
        <w:t>who choose to join the struggle for justice nevertheless</w:t>
      </w:r>
      <w:r w:rsidRPr="00D56634">
        <w:rPr>
          <w:sz w:val="14"/>
        </w:rPr>
        <w:t xml:space="preserve">. </w:t>
      </w:r>
      <w:r w:rsidRPr="00D56634">
        <w:rPr>
          <w:rStyle w:val="StyleUnderline"/>
        </w:rPr>
        <w:t>Examples</w:t>
      </w:r>
      <w:r w:rsidRPr="00D56634">
        <w:rPr>
          <w:sz w:val="14"/>
        </w:rPr>
        <w:t xml:space="preserve"> of this latter group </w:t>
      </w:r>
      <w:r w:rsidRPr="00D56634">
        <w:rPr>
          <w:rStyle w:val="Emphasis"/>
        </w:rPr>
        <w:t>abound</w:t>
      </w:r>
      <w:r w:rsidRPr="00D56634">
        <w:rPr>
          <w:sz w:val="14"/>
        </w:rPr>
        <w:t xml:space="preserve">. </w:t>
      </w:r>
      <w:r w:rsidRPr="004271CF">
        <w:rPr>
          <w:rStyle w:val="StyleUnderline"/>
          <w:highlight w:val="cyan"/>
        </w:rPr>
        <w:t>Think of</w:t>
      </w:r>
      <w:r w:rsidRPr="00D56634">
        <w:rPr>
          <w:sz w:val="14"/>
        </w:rPr>
        <w:t xml:space="preserve"> the </w:t>
      </w:r>
      <w:r w:rsidRPr="004271CF">
        <w:rPr>
          <w:rStyle w:val="Emphasis"/>
          <w:highlight w:val="cyan"/>
        </w:rPr>
        <w:t>white abolitionists</w:t>
      </w:r>
      <w:r w:rsidRPr="00D56634">
        <w:rPr>
          <w:sz w:val="14"/>
        </w:rPr>
        <w:t xml:space="preserve"> who risked their lives and reputations to oppose slavery, </w:t>
      </w:r>
      <w:r w:rsidRPr="00D56634">
        <w:rPr>
          <w:rStyle w:val="StyleUnderline"/>
        </w:rPr>
        <w:t xml:space="preserve">including the insurgent </w:t>
      </w:r>
      <w:r w:rsidRPr="00D56634">
        <w:rPr>
          <w:rStyle w:val="Emphasis"/>
        </w:rPr>
        <w:t>John Brown</w:t>
      </w:r>
      <w:r w:rsidRPr="00D56634">
        <w:rPr>
          <w:rStyle w:val="StyleUnderline"/>
        </w:rPr>
        <w:t xml:space="preserve"> and the sisters</w:t>
      </w:r>
      <w:r w:rsidRPr="00D56634">
        <w:rPr>
          <w:sz w:val="14"/>
        </w:rPr>
        <w:t xml:space="preserve"> Sarah and Angelina </w:t>
      </w:r>
      <w:r w:rsidRPr="00D56634">
        <w:rPr>
          <w:rStyle w:val="Emphasis"/>
        </w:rPr>
        <w:t>Grimké</w:t>
      </w:r>
      <w:r w:rsidRPr="00D56634">
        <w:rPr>
          <w:sz w:val="14"/>
        </w:rPr>
        <w:t xml:space="preserve">, who rebelled against their plantation-owning father, </w:t>
      </w:r>
      <w:r w:rsidRPr="004271CF">
        <w:rPr>
          <w:rStyle w:val="StyleUnderline"/>
          <w:highlight w:val="cyan"/>
        </w:rPr>
        <w:t>or</w:t>
      </w:r>
      <w:r w:rsidRPr="00D56634">
        <w:rPr>
          <w:sz w:val="14"/>
        </w:rPr>
        <w:t xml:space="preserve"> Friedrich </w:t>
      </w:r>
      <w:r w:rsidRPr="004271CF">
        <w:rPr>
          <w:rStyle w:val="Emphasis"/>
          <w:highlight w:val="cyan"/>
        </w:rPr>
        <w:t>Engels</w:t>
      </w:r>
      <w:r w:rsidRPr="00D56634">
        <w:rPr>
          <w:sz w:val="14"/>
        </w:rPr>
        <w:t xml:space="preserve">, scion of an industrial family, using his wealth to fund Marx’s activities and support working-class agitation. </w:t>
      </w:r>
      <w:r w:rsidRPr="00D56634">
        <w:rPr>
          <w:rStyle w:val="StyleUnderline"/>
        </w:rPr>
        <w:t xml:space="preserve">Since the dawn of the </w:t>
      </w:r>
      <w:r w:rsidRPr="00D56634">
        <w:rPr>
          <w:rStyle w:val="Emphasis"/>
        </w:rPr>
        <w:t>AIDS</w:t>
      </w:r>
      <w:r w:rsidRPr="00D56634">
        <w:rPr>
          <w:rStyle w:val="StyleUnderline"/>
        </w:rPr>
        <w:t xml:space="preserve"> epidemic</w:t>
      </w:r>
      <w:r w:rsidRPr="00D56634">
        <w:rPr>
          <w:sz w:val="14"/>
        </w:rPr>
        <w:t xml:space="preserve">, </w:t>
      </w:r>
      <w:r w:rsidRPr="004271CF">
        <w:rPr>
          <w:rStyle w:val="StyleUnderline"/>
          <w:highlight w:val="cyan"/>
        </w:rPr>
        <w:t>citizens</w:t>
      </w:r>
      <w:r w:rsidRPr="00D56634">
        <w:rPr>
          <w:rStyle w:val="StyleUnderline"/>
        </w:rPr>
        <w:t xml:space="preserve"> of rich countries have been </w:t>
      </w:r>
      <w:r w:rsidRPr="004271CF">
        <w:rPr>
          <w:rStyle w:val="StyleUnderline"/>
          <w:highlight w:val="cyan"/>
        </w:rPr>
        <w:t>organizing against</w:t>
      </w:r>
      <w:r w:rsidRPr="00D56634">
        <w:rPr>
          <w:rStyle w:val="StyleUnderline"/>
        </w:rPr>
        <w:t xml:space="preserve"> the </w:t>
      </w:r>
      <w:r w:rsidRPr="004271CF">
        <w:rPr>
          <w:rStyle w:val="Emphasis"/>
          <w:highlight w:val="cyan"/>
        </w:rPr>
        <w:t>pharma</w:t>
      </w:r>
      <w:r w:rsidRPr="00D56634">
        <w:rPr>
          <w:rStyle w:val="Emphasis"/>
        </w:rPr>
        <w:t>ceutical industry</w:t>
      </w:r>
      <w:r w:rsidRPr="00D56634">
        <w:rPr>
          <w:rStyle w:val="StyleUnderline"/>
        </w:rPr>
        <w:t xml:space="preserve"> to ensure residents of poor countries can access lifesaving medicines</w:t>
      </w:r>
      <w:r w:rsidRPr="00D56634">
        <w:rPr>
          <w:sz w:val="14"/>
        </w:rPr>
        <w:t xml:space="preserve">, </w:t>
      </w:r>
      <w:r w:rsidRPr="00D56634">
        <w:rPr>
          <w:rStyle w:val="StyleUnderline"/>
        </w:rPr>
        <w:t xml:space="preserve">while U.S. </w:t>
      </w:r>
      <w:r w:rsidRPr="004271CF">
        <w:rPr>
          <w:rStyle w:val="Emphasis"/>
          <w:highlight w:val="cyan"/>
        </w:rPr>
        <w:t>health-care providers</w:t>
      </w:r>
      <w:r w:rsidRPr="00D56634">
        <w:rPr>
          <w:rStyle w:val="StyleUnderline"/>
        </w:rPr>
        <w:t xml:space="preserve"> are now busy </w:t>
      </w:r>
      <w:r w:rsidRPr="004271CF">
        <w:rPr>
          <w:rStyle w:val="Emphasis"/>
          <w:highlight w:val="cyan"/>
        </w:rPr>
        <w:t>defying abortion bans</w:t>
      </w:r>
      <w:r w:rsidRPr="004271CF">
        <w:rPr>
          <w:rStyle w:val="StyleUnderline"/>
          <w:highlight w:val="cyan"/>
        </w:rPr>
        <w:t xml:space="preserve"> and </w:t>
      </w:r>
      <w:r w:rsidRPr="004271CF">
        <w:rPr>
          <w:rStyle w:val="Emphasis"/>
          <w:highlight w:val="cyan"/>
        </w:rPr>
        <w:t>anti-trans laws</w:t>
      </w:r>
      <w:r w:rsidRPr="00D56634">
        <w:rPr>
          <w:rStyle w:val="StyleUnderline"/>
        </w:rPr>
        <w:t xml:space="preserve"> to provide for those in need of their services</w:t>
      </w:r>
      <w:r w:rsidRPr="00D56634">
        <w:rPr>
          <w:sz w:val="14"/>
        </w:rPr>
        <w:t xml:space="preserve">. Or </w:t>
      </w:r>
      <w:r w:rsidRPr="00D56634">
        <w:rPr>
          <w:rStyle w:val="StyleUnderline"/>
        </w:rPr>
        <w:t xml:space="preserve">consider the networks of </w:t>
      </w:r>
      <w:r w:rsidRPr="004271CF">
        <w:rPr>
          <w:rStyle w:val="StyleUnderline"/>
          <w:highlight w:val="cyan"/>
        </w:rPr>
        <w:t xml:space="preserve">activists who assist </w:t>
      </w:r>
      <w:r w:rsidRPr="004271CF">
        <w:rPr>
          <w:rStyle w:val="Emphasis"/>
          <w:highlight w:val="cyan"/>
        </w:rPr>
        <w:t>migrants</w:t>
      </w:r>
      <w:r w:rsidRPr="00D56634">
        <w:rPr>
          <w:sz w:val="14"/>
        </w:rPr>
        <w:t xml:space="preserve"> making the hazardous trek across the American desert or the Mediterranean Sea, </w:t>
      </w:r>
      <w:r w:rsidRPr="004271CF">
        <w:rPr>
          <w:rStyle w:val="StyleUnderline"/>
          <w:highlight w:val="cyan"/>
        </w:rPr>
        <w:t>or</w:t>
      </w:r>
      <w:r w:rsidRPr="00D56634">
        <w:rPr>
          <w:rStyle w:val="StyleUnderline"/>
        </w:rPr>
        <w:t xml:space="preserve"> who offer </w:t>
      </w:r>
      <w:r w:rsidRPr="004271CF">
        <w:rPr>
          <w:rStyle w:val="StyleUnderline"/>
          <w:highlight w:val="cyan"/>
        </w:rPr>
        <w:t>support</w:t>
      </w:r>
      <w:r w:rsidRPr="00D56634">
        <w:rPr>
          <w:rStyle w:val="StyleUnderline"/>
        </w:rPr>
        <w:t xml:space="preserve"> to individuals who are or were </w:t>
      </w:r>
      <w:r w:rsidRPr="004271CF">
        <w:rPr>
          <w:rStyle w:val="Emphasis"/>
          <w:highlight w:val="cyan"/>
        </w:rPr>
        <w:t>incarcerated</w:t>
      </w:r>
      <w:r w:rsidRPr="00D56634">
        <w:rPr>
          <w:sz w:val="14"/>
        </w:rPr>
        <w:t>.</w:t>
      </w:r>
    </w:p>
    <w:p w14:paraId="080B35A0" w14:textId="77777777" w:rsidR="000C4816" w:rsidRPr="00D56634" w:rsidRDefault="000C4816" w:rsidP="000C4816">
      <w:pPr>
        <w:rPr>
          <w:sz w:val="14"/>
        </w:rPr>
      </w:pPr>
      <w:r w:rsidRPr="00D56634">
        <w:rPr>
          <w:rStyle w:val="StyleUnderline"/>
        </w:rPr>
        <w:t xml:space="preserve">It is not </w:t>
      </w:r>
      <w:r w:rsidRPr="00D56634">
        <w:rPr>
          <w:rStyle w:val="Emphasis"/>
        </w:rPr>
        <w:t>altruism</w:t>
      </w:r>
      <w:r w:rsidRPr="00D56634">
        <w:rPr>
          <w:rStyle w:val="StyleUnderline"/>
        </w:rPr>
        <w:t xml:space="preserve"> or </w:t>
      </w:r>
      <w:r w:rsidRPr="00D56634">
        <w:rPr>
          <w:rStyle w:val="Emphasis"/>
        </w:rPr>
        <w:t>compassion</w:t>
      </w:r>
      <w:r w:rsidRPr="00D56634">
        <w:rPr>
          <w:rStyle w:val="StyleUnderline"/>
        </w:rPr>
        <w:t xml:space="preserve"> that inspires people to act</w:t>
      </w:r>
      <w:r w:rsidRPr="00D56634">
        <w:rPr>
          <w:sz w:val="14"/>
        </w:rPr>
        <w:t xml:space="preserve"> in these cases, </w:t>
      </w:r>
      <w:r w:rsidRPr="00D56634">
        <w:rPr>
          <w:rStyle w:val="StyleUnderline"/>
        </w:rPr>
        <w:t xml:space="preserve">but the recognition that one’s own liberation is </w:t>
      </w:r>
      <w:r w:rsidRPr="00D56634">
        <w:rPr>
          <w:rStyle w:val="Emphasis"/>
        </w:rPr>
        <w:t>intimately bound</w:t>
      </w:r>
      <w:r w:rsidRPr="00D56634">
        <w:rPr>
          <w:rStyle w:val="StyleUnderline"/>
        </w:rPr>
        <w:t xml:space="preserve"> with the liberation of others</w:t>
      </w:r>
      <w:r w:rsidRPr="00D56634">
        <w:rPr>
          <w:sz w:val="14"/>
        </w:rPr>
        <w:t>. As Eugene Debs famously put it in 1918, “While there is a lower class, I am in it, and while there is a criminal element, I am of it, and while there is a soul in prison, I am not free.”[29] Writing a century later, Derecka Purnell, a young lawyer and author who was part of the Ferguson, Missouri, uprising, echoed his sentiment, calling on white people to join the movement against police brutality as full participants acting in solidarity: “I wanted them to know that racial violence was bad for them, too. An ally sympathizes. I wanted less sympathy, and more commitment, risk, and sacrifice to eradicate white supremacy.”[30]</w:t>
      </w:r>
    </w:p>
    <w:p w14:paraId="3114EA2E" w14:textId="77777777" w:rsidR="000C4816" w:rsidRPr="00D56634" w:rsidRDefault="000C4816" w:rsidP="000C4816">
      <w:pPr>
        <w:rPr>
          <w:sz w:val="14"/>
        </w:rPr>
      </w:pPr>
      <w:r w:rsidRPr="00D56634">
        <w:rPr>
          <w:rStyle w:val="StyleUnderline"/>
        </w:rPr>
        <w:t>Over the last decade</w:t>
      </w:r>
      <w:r w:rsidRPr="00D56634">
        <w:rPr>
          <w:sz w:val="14"/>
        </w:rPr>
        <w:t xml:space="preserve">, </w:t>
      </w:r>
      <w:r w:rsidRPr="00D56634">
        <w:rPr>
          <w:rStyle w:val="StyleUnderline"/>
        </w:rPr>
        <w:t xml:space="preserve">social </w:t>
      </w:r>
      <w:r w:rsidRPr="004271CF">
        <w:rPr>
          <w:rStyle w:val="StyleUnderline"/>
          <w:highlight w:val="cyan"/>
        </w:rPr>
        <w:t xml:space="preserve">movements erupted </w:t>
      </w:r>
      <w:r w:rsidRPr="004271CF">
        <w:rPr>
          <w:rStyle w:val="Emphasis"/>
          <w:highlight w:val="cyan"/>
        </w:rPr>
        <w:t>around the world</w:t>
      </w:r>
      <w:r w:rsidRPr="004271CF">
        <w:rPr>
          <w:sz w:val="14"/>
          <w:highlight w:val="cyan"/>
        </w:rPr>
        <w:t xml:space="preserve">, </w:t>
      </w:r>
      <w:r w:rsidRPr="004271CF">
        <w:rPr>
          <w:rStyle w:val="StyleUnderline"/>
          <w:highlight w:val="cyan"/>
        </w:rPr>
        <w:t>forging solidarity</w:t>
      </w:r>
      <w:r w:rsidRPr="00D56634">
        <w:rPr>
          <w:rStyle w:val="StyleUnderline"/>
        </w:rPr>
        <w:t xml:space="preserve"> across lines of race</w:t>
      </w:r>
      <w:r w:rsidRPr="00D56634">
        <w:rPr>
          <w:sz w:val="14"/>
        </w:rPr>
        <w:t xml:space="preserve">, </w:t>
      </w:r>
      <w:r w:rsidRPr="00D56634">
        <w:rPr>
          <w:rStyle w:val="StyleUnderline"/>
        </w:rPr>
        <w:t>gender</w:t>
      </w:r>
      <w:r w:rsidRPr="00D56634">
        <w:rPr>
          <w:sz w:val="14"/>
        </w:rPr>
        <w:t xml:space="preserve">, </w:t>
      </w:r>
      <w:r w:rsidRPr="00D56634">
        <w:rPr>
          <w:rStyle w:val="StyleUnderline"/>
        </w:rPr>
        <w:t>sexuality</w:t>
      </w:r>
      <w:r w:rsidRPr="00D56634">
        <w:rPr>
          <w:sz w:val="14"/>
        </w:rPr>
        <w:t xml:space="preserve">, </w:t>
      </w:r>
      <w:r w:rsidRPr="00D56634">
        <w:rPr>
          <w:rStyle w:val="StyleUnderline"/>
        </w:rPr>
        <w:t>class</w:t>
      </w:r>
      <w:r w:rsidRPr="00D56634">
        <w:rPr>
          <w:sz w:val="14"/>
        </w:rPr>
        <w:t xml:space="preserve">, faith, </w:t>
      </w:r>
      <w:r w:rsidRPr="004271CF">
        <w:rPr>
          <w:rStyle w:val="StyleUnderline"/>
          <w:highlight w:val="cyan"/>
        </w:rPr>
        <w:t>and</w:t>
      </w:r>
      <w:r w:rsidRPr="00D56634">
        <w:rPr>
          <w:rStyle w:val="StyleUnderline"/>
        </w:rPr>
        <w:t xml:space="preserve"> nationality</w:t>
      </w:r>
      <w:r w:rsidRPr="00D56634">
        <w:rPr>
          <w:sz w:val="14"/>
        </w:rPr>
        <w:t xml:space="preserve">. In 2011, Occupy Wall Street put inequality at the center of the American political debate—a topic long ignored by mainstream media and public officials. By offering a new expansive definition of “us” and “them,” the 99 percent versus the 1 percent, </w:t>
      </w:r>
      <w:r w:rsidRPr="00D56634">
        <w:rPr>
          <w:rStyle w:val="Emphasis"/>
        </w:rPr>
        <w:t>Occupy</w:t>
      </w:r>
      <w:r w:rsidRPr="00D56634">
        <w:rPr>
          <w:rStyle w:val="StyleUnderline"/>
        </w:rPr>
        <w:t xml:space="preserve"> helped open the floodgates for an activist renaissance</w:t>
      </w:r>
      <w:r w:rsidRPr="00D56634">
        <w:rPr>
          <w:sz w:val="14"/>
        </w:rPr>
        <w:t xml:space="preserve">. </w:t>
      </w:r>
      <w:r w:rsidRPr="00D56634">
        <w:rPr>
          <w:rStyle w:val="Emphasis"/>
        </w:rPr>
        <w:t>B</w:t>
      </w:r>
      <w:r w:rsidRPr="00D56634">
        <w:rPr>
          <w:sz w:val="14"/>
        </w:rPr>
        <w:t xml:space="preserve">lack </w:t>
      </w:r>
      <w:r w:rsidRPr="00D56634">
        <w:rPr>
          <w:rStyle w:val="Emphasis"/>
        </w:rPr>
        <w:t>L</w:t>
      </w:r>
      <w:r w:rsidRPr="00D56634">
        <w:rPr>
          <w:sz w:val="14"/>
        </w:rPr>
        <w:t xml:space="preserve">ives </w:t>
      </w:r>
      <w:r w:rsidRPr="00D56634">
        <w:rPr>
          <w:rStyle w:val="Emphasis"/>
        </w:rPr>
        <w:t>M</w:t>
      </w:r>
      <w:r w:rsidRPr="00D56634">
        <w:rPr>
          <w:sz w:val="14"/>
        </w:rPr>
        <w:t xml:space="preserve">atter, </w:t>
      </w:r>
      <w:r w:rsidRPr="00D56634">
        <w:rPr>
          <w:rStyle w:val="Emphasis"/>
        </w:rPr>
        <w:t>Standing Rock</w:t>
      </w:r>
      <w:r w:rsidRPr="00D56634">
        <w:rPr>
          <w:rStyle w:val="StyleUnderline"/>
        </w:rPr>
        <w:t xml:space="preserve"> and related climate protests</w:t>
      </w:r>
      <w:r w:rsidRPr="00D56634">
        <w:rPr>
          <w:sz w:val="14"/>
        </w:rPr>
        <w:t xml:space="preserve">, </w:t>
      </w:r>
      <w:r w:rsidRPr="00D56634">
        <w:rPr>
          <w:rStyle w:val="StyleUnderline"/>
        </w:rPr>
        <w:t xml:space="preserve">and </w:t>
      </w:r>
      <w:r w:rsidRPr="00D56634">
        <w:rPr>
          <w:rStyle w:val="Emphasis"/>
        </w:rPr>
        <w:t>#MeToo</w:t>
      </w:r>
      <w:r w:rsidRPr="00D56634">
        <w:rPr>
          <w:sz w:val="14"/>
        </w:rPr>
        <w:t xml:space="preserve"> all challenged what once passed for commonsense. And they </w:t>
      </w:r>
      <w:r w:rsidRPr="004271CF">
        <w:rPr>
          <w:rStyle w:val="StyleUnderline"/>
          <w:highlight w:val="cyan"/>
        </w:rPr>
        <w:t xml:space="preserve">won </w:t>
      </w:r>
      <w:r w:rsidRPr="004271CF">
        <w:rPr>
          <w:rStyle w:val="Emphasis"/>
          <w:highlight w:val="cyan"/>
        </w:rPr>
        <w:t>concrete victories</w:t>
      </w:r>
      <w:r w:rsidRPr="004271CF">
        <w:rPr>
          <w:sz w:val="14"/>
          <w:highlight w:val="cyan"/>
        </w:rPr>
        <w:t xml:space="preserve">, </w:t>
      </w:r>
      <w:r w:rsidRPr="004271CF">
        <w:rPr>
          <w:rStyle w:val="StyleUnderline"/>
          <w:highlight w:val="cyan"/>
        </w:rPr>
        <w:t>including</w:t>
      </w:r>
      <w:r w:rsidRPr="00D56634">
        <w:rPr>
          <w:rStyle w:val="StyleUnderline"/>
        </w:rPr>
        <w:t xml:space="preserve"> local </w:t>
      </w:r>
      <w:r w:rsidRPr="004271CF">
        <w:rPr>
          <w:rStyle w:val="StyleUnderline"/>
          <w:highlight w:val="cyan"/>
        </w:rPr>
        <w:t>policing reforms</w:t>
      </w:r>
      <w:r w:rsidRPr="00D56634">
        <w:rPr>
          <w:sz w:val="14"/>
        </w:rPr>
        <w:t xml:space="preserve">, </w:t>
      </w:r>
      <w:r w:rsidRPr="00D56634">
        <w:rPr>
          <w:rStyle w:val="StyleUnderline"/>
        </w:rPr>
        <w:t xml:space="preserve">strengthened </w:t>
      </w:r>
      <w:r w:rsidRPr="004271CF">
        <w:rPr>
          <w:rStyle w:val="StyleUnderline"/>
          <w:highlight w:val="cyan"/>
        </w:rPr>
        <w:t>environmental protections</w:t>
      </w:r>
      <w:r w:rsidRPr="00D56634">
        <w:rPr>
          <w:rStyle w:val="StyleUnderline"/>
        </w:rPr>
        <w:t xml:space="preserve"> and investment</w:t>
      </w:r>
      <w:r w:rsidRPr="00D56634">
        <w:rPr>
          <w:sz w:val="14"/>
        </w:rPr>
        <w:t xml:space="preserve">, </w:t>
      </w:r>
      <w:r w:rsidRPr="004271CF">
        <w:rPr>
          <w:rStyle w:val="StyleUnderline"/>
          <w:highlight w:val="cyan"/>
        </w:rPr>
        <w:t>and</w:t>
      </w:r>
      <w:r w:rsidRPr="00D56634">
        <w:rPr>
          <w:rStyle w:val="StyleUnderline"/>
        </w:rPr>
        <w:t xml:space="preserve"> heightened </w:t>
      </w:r>
      <w:r w:rsidRPr="004271CF">
        <w:rPr>
          <w:rStyle w:val="StyleUnderline"/>
          <w:highlight w:val="cyan"/>
        </w:rPr>
        <w:t>attention to sexual harassment</w:t>
      </w:r>
      <w:r w:rsidRPr="00D56634">
        <w:rPr>
          <w:sz w:val="14"/>
        </w:rPr>
        <w:t xml:space="preserve"> (</w:t>
      </w:r>
      <w:r w:rsidRPr="00D56634">
        <w:rPr>
          <w:rStyle w:val="StyleUnderline"/>
        </w:rPr>
        <w:t>nearly three hundred #MeToo-related bills passed at the state level</w:t>
      </w:r>
      <w:r w:rsidRPr="00D56634">
        <w:rPr>
          <w:sz w:val="14"/>
        </w:rPr>
        <w:t xml:space="preserve"> between 2017 and 2021).[31] </w:t>
      </w:r>
      <w:r w:rsidRPr="00D56634">
        <w:rPr>
          <w:rStyle w:val="StyleUnderline"/>
        </w:rPr>
        <w:t xml:space="preserve">The </w:t>
      </w:r>
      <w:r w:rsidRPr="004271CF">
        <w:rPr>
          <w:rStyle w:val="StyleUnderline"/>
          <w:highlight w:val="cyan"/>
        </w:rPr>
        <w:t>reviving labor movement and increasing prominence of</w:t>
      </w:r>
      <w:r w:rsidRPr="00D56634">
        <w:rPr>
          <w:rStyle w:val="StyleUnderline"/>
        </w:rPr>
        <w:t xml:space="preserve"> democratic </w:t>
      </w:r>
      <w:r w:rsidRPr="004271CF">
        <w:rPr>
          <w:rStyle w:val="StyleUnderline"/>
          <w:highlight w:val="cyan"/>
        </w:rPr>
        <w:t>socialism</w:t>
      </w:r>
      <w:r w:rsidRPr="00D56634">
        <w:rPr>
          <w:sz w:val="14"/>
        </w:rPr>
        <w:t xml:space="preserve">, </w:t>
      </w:r>
      <w:r w:rsidRPr="00D56634">
        <w:rPr>
          <w:rStyle w:val="StyleUnderline"/>
        </w:rPr>
        <w:t>including</w:t>
      </w:r>
      <w:r w:rsidRPr="00D56634">
        <w:rPr>
          <w:sz w:val="14"/>
        </w:rPr>
        <w:t xml:space="preserve"> the </w:t>
      </w:r>
      <w:r w:rsidRPr="00D56634">
        <w:rPr>
          <w:rStyle w:val="StyleUnderline"/>
        </w:rPr>
        <w:t>success</w:t>
      </w:r>
      <w:r w:rsidRPr="00D56634">
        <w:rPr>
          <w:sz w:val="14"/>
        </w:rPr>
        <w:t xml:space="preserve"> of socialists </w:t>
      </w:r>
      <w:r w:rsidRPr="00D56634">
        <w:rPr>
          <w:rStyle w:val="StyleUnderline"/>
        </w:rPr>
        <w:t>at the ballot box</w:t>
      </w:r>
      <w:r w:rsidRPr="00D56634">
        <w:rPr>
          <w:sz w:val="14"/>
        </w:rPr>
        <w:t xml:space="preserve">, </w:t>
      </w:r>
      <w:r w:rsidRPr="004271CF">
        <w:rPr>
          <w:rStyle w:val="StyleUnderline"/>
          <w:highlight w:val="cyan"/>
        </w:rPr>
        <w:t>signal</w:t>
      </w:r>
      <w:r w:rsidRPr="00D56634">
        <w:rPr>
          <w:rStyle w:val="StyleUnderline"/>
        </w:rPr>
        <w:t xml:space="preserve"> a </w:t>
      </w:r>
      <w:r w:rsidRPr="00D56634">
        <w:rPr>
          <w:rStyle w:val="Emphasis"/>
        </w:rPr>
        <w:t xml:space="preserve">deep </w:t>
      </w:r>
      <w:r w:rsidRPr="004271CF">
        <w:rPr>
          <w:rStyle w:val="Emphasis"/>
          <w:highlight w:val="cyan"/>
        </w:rPr>
        <w:t>dissatisfaction</w:t>
      </w:r>
      <w:r w:rsidRPr="00D56634">
        <w:rPr>
          <w:rStyle w:val="StyleUnderline"/>
        </w:rPr>
        <w:t xml:space="preserve"> with the status quo </w:t>
      </w:r>
      <w:r w:rsidRPr="004271CF">
        <w:rPr>
          <w:rStyle w:val="StyleUnderline"/>
          <w:highlight w:val="cyan"/>
        </w:rPr>
        <w:t xml:space="preserve">and a </w:t>
      </w:r>
      <w:r w:rsidRPr="004271CF">
        <w:rPr>
          <w:rStyle w:val="Emphasis"/>
          <w:highlight w:val="cyan"/>
        </w:rPr>
        <w:t>growing willingness</w:t>
      </w:r>
      <w:r w:rsidRPr="004271CF">
        <w:rPr>
          <w:rStyle w:val="StyleUnderline"/>
          <w:highlight w:val="cyan"/>
        </w:rPr>
        <w:t xml:space="preserve"> among regular people to</w:t>
      </w:r>
      <w:r w:rsidRPr="00D56634">
        <w:rPr>
          <w:rStyle w:val="StyleUnderline"/>
        </w:rPr>
        <w:t xml:space="preserve"> do the difficult work that it will take to </w:t>
      </w:r>
      <w:r w:rsidRPr="004271CF">
        <w:rPr>
          <w:rStyle w:val="Emphasis"/>
          <w:highlight w:val="cyan"/>
        </w:rPr>
        <w:t>shift the balance of power</w:t>
      </w:r>
      <w:r w:rsidRPr="00D56634">
        <w:rPr>
          <w:sz w:val="14"/>
        </w:rPr>
        <w:t xml:space="preserve"> in our winners-take-all society.[32]</w:t>
      </w:r>
    </w:p>
    <w:p w14:paraId="0A68C340" w14:textId="77777777" w:rsidR="000C4816" w:rsidRPr="00B56C35" w:rsidRDefault="000C4816" w:rsidP="000C4816">
      <w:pPr>
        <w:rPr>
          <w:sz w:val="14"/>
        </w:rPr>
      </w:pPr>
      <w:r w:rsidRPr="00D56634">
        <w:rPr>
          <w:sz w:val="14"/>
        </w:rPr>
        <w:t xml:space="preserve">Predictably, these popular challenges to business as usual have inspired fierce resistance from the Right, supercharging attempts to obstruct and derail progressive momentum. Furthermore, </w:t>
      </w:r>
      <w:r w:rsidRPr="00D56634">
        <w:rPr>
          <w:rStyle w:val="StyleUnderline"/>
        </w:rPr>
        <w:t xml:space="preserve">grassroots </w:t>
      </w:r>
      <w:r w:rsidRPr="004271CF">
        <w:rPr>
          <w:rStyle w:val="StyleUnderline"/>
          <w:highlight w:val="cyan"/>
        </w:rPr>
        <w:t xml:space="preserve">movements are often </w:t>
      </w:r>
      <w:r w:rsidRPr="004271CF">
        <w:rPr>
          <w:rStyle w:val="Emphasis"/>
          <w:highlight w:val="cyan"/>
        </w:rPr>
        <w:t>internally fraught</w:t>
      </w:r>
      <w:r w:rsidRPr="00D56634">
        <w:rPr>
          <w:sz w:val="14"/>
        </w:rPr>
        <w:t xml:space="preserve">, </w:t>
      </w:r>
      <w:r w:rsidRPr="00D56634">
        <w:rPr>
          <w:rStyle w:val="StyleUnderline"/>
        </w:rPr>
        <w:t xml:space="preserve">with individuals and groups who should be in coalition </w:t>
      </w:r>
      <w:r w:rsidRPr="004271CF">
        <w:rPr>
          <w:rStyle w:val="StyleUnderline"/>
          <w:highlight w:val="cyan"/>
        </w:rPr>
        <w:t xml:space="preserve">working in </w:t>
      </w:r>
      <w:r w:rsidRPr="004271CF">
        <w:rPr>
          <w:rStyle w:val="Emphasis"/>
          <w:highlight w:val="cyan"/>
        </w:rPr>
        <w:t>separate silos</w:t>
      </w:r>
      <w:r w:rsidRPr="004271CF">
        <w:rPr>
          <w:rStyle w:val="StyleUnderline"/>
          <w:highlight w:val="cyan"/>
        </w:rPr>
        <w:t xml:space="preserve"> or</w:t>
      </w:r>
      <w:r w:rsidRPr="00D56634">
        <w:rPr>
          <w:sz w:val="14"/>
        </w:rPr>
        <w:t xml:space="preserve">, worse still, </w:t>
      </w:r>
      <w:r w:rsidRPr="004271CF">
        <w:rPr>
          <w:rStyle w:val="StyleUnderline"/>
          <w:highlight w:val="cyan"/>
        </w:rPr>
        <w:t xml:space="preserve">acting as </w:t>
      </w:r>
      <w:r w:rsidRPr="004271CF">
        <w:rPr>
          <w:rStyle w:val="Emphasis"/>
          <w:highlight w:val="cyan"/>
        </w:rPr>
        <w:t>rival factions</w:t>
      </w:r>
      <w:r w:rsidRPr="00D56634">
        <w:rPr>
          <w:sz w:val="14"/>
        </w:rPr>
        <w:t xml:space="preserve">. </w:t>
      </w:r>
      <w:r w:rsidRPr="004271CF">
        <w:rPr>
          <w:rStyle w:val="StyleUnderline"/>
          <w:highlight w:val="cyan"/>
        </w:rPr>
        <w:t xml:space="preserve">It can be tempting to fight those who are </w:t>
      </w:r>
      <w:r w:rsidRPr="004271CF">
        <w:rPr>
          <w:rStyle w:val="Emphasis"/>
          <w:highlight w:val="cyan"/>
        </w:rPr>
        <w:t>most proximate</w:t>
      </w:r>
      <w:r w:rsidRPr="004271CF">
        <w:rPr>
          <w:sz w:val="14"/>
          <w:highlight w:val="cyan"/>
        </w:rPr>
        <w:t xml:space="preserve">, </w:t>
      </w:r>
      <w:r w:rsidRPr="004271CF">
        <w:rPr>
          <w:rStyle w:val="StyleUnderline"/>
          <w:highlight w:val="cyan"/>
        </w:rPr>
        <w:t xml:space="preserve">and wage wars of </w:t>
      </w:r>
      <w:r w:rsidRPr="004271CF">
        <w:rPr>
          <w:rStyle w:val="Emphasis"/>
          <w:highlight w:val="cyan"/>
        </w:rPr>
        <w:t>small differences</w:t>
      </w:r>
      <w:r w:rsidRPr="00D56634">
        <w:rPr>
          <w:sz w:val="14"/>
        </w:rPr>
        <w:t xml:space="preserve">, when a cause or goal feels large and daunting—a temptation that only intensifies in periods when the backlash gathers strength and forward motion stalls. And because a lack of formal political power means activists’ main tool is disruption in the public square, they are easily marginalized and criticized as naïve, immature, annoying, and unreasonable. </w:t>
      </w:r>
      <w:r w:rsidRPr="00D56634">
        <w:rPr>
          <w:rStyle w:val="StyleUnderline"/>
        </w:rPr>
        <w:t xml:space="preserve">The </w:t>
      </w:r>
      <w:r w:rsidRPr="004271CF">
        <w:rPr>
          <w:rStyle w:val="StyleUnderline"/>
          <w:highlight w:val="cyan"/>
        </w:rPr>
        <w:t xml:space="preserve">opposition’s determination to </w:t>
      </w:r>
      <w:r w:rsidRPr="004271CF">
        <w:rPr>
          <w:rStyle w:val="Emphasis"/>
          <w:highlight w:val="cyan"/>
        </w:rPr>
        <w:t>weaponize</w:t>
      </w:r>
      <w:r w:rsidRPr="00D56634">
        <w:rPr>
          <w:rStyle w:val="StyleUnderline"/>
        </w:rPr>
        <w:t xml:space="preserve"> a movement’s </w:t>
      </w:r>
      <w:r w:rsidRPr="004271CF">
        <w:rPr>
          <w:rStyle w:val="StyleUnderline"/>
          <w:highlight w:val="cyan"/>
        </w:rPr>
        <w:t xml:space="preserve">fault lines and </w:t>
      </w:r>
      <w:r w:rsidRPr="004271CF">
        <w:rPr>
          <w:rStyle w:val="Emphasis"/>
          <w:highlight w:val="cyan"/>
        </w:rPr>
        <w:t>amplify</w:t>
      </w:r>
      <w:r w:rsidRPr="00D56634">
        <w:rPr>
          <w:rStyle w:val="StyleUnderline"/>
        </w:rPr>
        <w:t xml:space="preserve"> any </w:t>
      </w:r>
      <w:r w:rsidRPr="004271CF">
        <w:rPr>
          <w:rStyle w:val="StyleUnderline"/>
          <w:highlight w:val="cyan"/>
        </w:rPr>
        <w:t>mistakes</w:t>
      </w:r>
      <w:r w:rsidRPr="00D56634">
        <w:rPr>
          <w:rStyle w:val="StyleUnderline"/>
        </w:rPr>
        <w:t xml:space="preserve"> in order </w:t>
      </w:r>
      <w:r w:rsidRPr="004271CF">
        <w:rPr>
          <w:rStyle w:val="StyleUnderline"/>
          <w:highlight w:val="cyan"/>
        </w:rPr>
        <w:t xml:space="preserve">to </w:t>
      </w:r>
      <w:r w:rsidRPr="004271CF">
        <w:rPr>
          <w:rStyle w:val="Emphasis"/>
          <w:highlight w:val="cyan"/>
        </w:rPr>
        <w:t>push would-be allies apart</w:t>
      </w:r>
      <w:r w:rsidRPr="00D56634">
        <w:rPr>
          <w:rStyle w:val="StyleUnderline"/>
        </w:rPr>
        <w:t xml:space="preserve"> only </w:t>
      </w:r>
      <w:r w:rsidRPr="004271CF">
        <w:rPr>
          <w:rStyle w:val="StyleUnderline"/>
          <w:highlight w:val="cyan"/>
        </w:rPr>
        <w:t>makes</w:t>
      </w:r>
      <w:r w:rsidRPr="00D56634">
        <w:rPr>
          <w:rStyle w:val="StyleUnderline"/>
        </w:rPr>
        <w:t xml:space="preserve"> maintaining </w:t>
      </w:r>
      <w:r w:rsidRPr="004271CF">
        <w:rPr>
          <w:rStyle w:val="StyleUnderline"/>
          <w:highlight w:val="cyan"/>
        </w:rPr>
        <w:t>solidarity</w:t>
      </w:r>
      <w:r w:rsidRPr="00D56634">
        <w:rPr>
          <w:sz w:val="14"/>
        </w:rPr>
        <w:t xml:space="preserve"> through the difficult times </w:t>
      </w:r>
      <w:r w:rsidRPr="00D56634">
        <w:rPr>
          <w:rStyle w:val="StyleUnderline"/>
        </w:rPr>
        <w:t xml:space="preserve">even </w:t>
      </w:r>
      <w:r w:rsidRPr="004271CF">
        <w:rPr>
          <w:rStyle w:val="StyleUnderline"/>
          <w:highlight w:val="cyan"/>
        </w:rPr>
        <w:t xml:space="preserve">more </w:t>
      </w:r>
      <w:r w:rsidRPr="004271CF">
        <w:rPr>
          <w:rStyle w:val="Emphasis"/>
          <w:highlight w:val="cyan"/>
        </w:rPr>
        <w:t>essential</w:t>
      </w:r>
      <w:r w:rsidRPr="00D56634">
        <w:rPr>
          <w:sz w:val="14"/>
        </w:rPr>
        <w:t>.</w:t>
      </w:r>
    </w:p>
    <w:p w14:paraId="70172E3C" w14:textId="77777777" w:rsidR="000C4816" w:rsidRDefault="000C4816" w:rsidP="000C4816">
      <w:pPr>
        <w:pStyle w:val="Heading3"/>
      </w:pPr>
      <w:r>
        <w:t>K---1NC</w:t>
      </w:r>
    </w:p>
    <w:p w14:paraId="4455B8A5" w14:textId="77777777" w:rsidR="000C4816" w:rsidRPr="00022BC6" w:rsidRDefault="000C4816" w:rsidP="000C4816">
      <w:r>
        <w:t>Elite Capture K</w:t>
      </w:r>
    </w:p>
    <w:p w14:paraId="27996DBB" w14:textId="77777777" w:rsidR="000C4816" w:rsidRPr="00311E54" w:rsidRDefault="000C4816" w:rsidP="000C4816">
      <w:pPr>
        <w:pStyle w:val="Heading4"/>
      </w:pPr>
      <w:r>
        <w:t xml:space="preserve">Their method falls prey to </w:t>
      </w:r>
      <w:r>
        <w:rPr>
          <w:u w:val="single"/>
        </w:rPr>
        <w:t>elite capture</w:t>
      </w:r>
      <w:r>
        <w:t xml:space="preserve"> by directing attention to </w:t>
      </w:r>
      <w:r>
        <w:rPr>
          <w:u w:val="single"/>
        </w:rPr>
        <w:t>ideological flashpoints</w:t>
      </w:r>
      <w:r>
        <w:t xml:space="preserve"> instead of </w:t>
      </w:r>
      <w:r>
        <w:rPr>
          <w:u w:val="single"/>
        </w:rPr>
        <w:t>material changes</w:t>
      </w:r>
      <w:r>
        <w:t xml:space="preserve"> to the </w:t>
      </w:r>
      <w:r>
        <w:rPr>
          <w:u w:val="single"/>
        </w:rPr>
        <w:t>structures</w:t>
      </w:r>
      <w:r>
        <w:t xml:space="preserve"> of inequality. The alternative is </w:t>
      </w:r>
      <w:r>
        <w:rPr>
          <w:u w:val="single"/>
        </w:rPr>
        <w:t>non-alignment</w:t>
      </w:r>
      <w:r>
        <w:t xml:space="preserve">—key to </w:t>
      </w:r>
      <w:r>
        <w:rPr>
          <w:u w:val="single"/>
        </w:rPr>
        <w:t>conceptually decolonize</w:t>
      </w:r>
      <w:r>
        <w:t xml:space="preserve"> our politics towards </w:t>
      </w:r>
      <w:r>
        <w:rPr>
          <w:u w:val="single"/>
        </w:rPr>
        <w:t>constructive ends</w:t>
      </w:r>
      <w:r>
        <w:t xml:space="preserve">. </w:t>
      </w:r>
    </w:p>
    <w:p w14:paraId="441365F7" w14:textId="77777777" w:rsidR="000C4816" w:rsidRPr="00020F27" w:rsidRDefault="000C4816" w:rsidP="000C4816">
      <w:r w:rsidRPr="00020F27">
        <w:rPr>
          <w:rStyle w:val="Style13ptBold"/>
        </w:rPr>
        <w:t>Bright, 23</w:t>
      </w:r>
      <w:r>
        <w:t>—Associate Professor, Department of Philosophy, Logic, and Scientific Method, London School of Economics (Liam Kofi, “White Psychodrama,” The Journal of Political Philosophy, Volume 31, Issue 2, June 2023, Pages 198-221, dml)</w:t>
      </w:r>
    </w:p>
    <w:p w14:paraId="373B9610" w14:textId="77777777" w:rsidR="000C4816" w:rsidRPr="00020F27" w:rsidRDefault="000C4816" w:rsidP="000C4816">
      <w:pPr>
        <w:rPr>
          <w:sz w:val="14"/>
        </w:rPr>
      </w:pPr>
      <w:r w:rsidRPr="00020F27">
        <w:rPr>
          <w:rStyle w:val="StyleUnderline"/>
        </w:rPr>
        <w:t xml:space="preserve">The Non-Aligned person represents a kind of </w:t>
      </w:r>
      <w:r w:rsidRPr="00311E54">
        <w:rPr>
          <w:rStyle w:val="Emphasis"/>
        </w:rPr>
        <w:t>ideal</w:t>
      </w:r>
      <w:r w:rsidRPr="00020F27">
        <w:rPr>
          <w:sz w:val="14"/>
        </w:rPr>
        <w:t xml:space="preserve">, a </w:t>
      </w:r>
      <w:r w:rsidRPr="00202FBC">
        <w:rPr>
          <w:rStyle w:val="Emphasis"/>
        </w:rPr>
        <w:t>character type</w:t>
      </w:r>
      <w:r w:rsidRPr="00020F27">
        <w:rPr>
          <w:sz w:val="14"/>
        </w:rPr>
        <w:t xml:space="preserve"> to which one could be reconciled even amid a society as so described. The basic idea is borrowed and adapted from key ideas in Wiredu's philosophy of conceptual decolonization,71 so I will explain the big-picture strategy before giving more concrete illustrations. Broadly speaking, I have fulfilled half of the task I set for political philosophy in the introduction. I have outlined a cause which prevents people being able to reconcile themselves to their social order—the fact that the </w:t>
      </w:r>
      <w:r w:rsidRPr="00020F27">
        <w:rPr>
          <w:rStyle w:val="StyleUnderline"/>
        </w:rPr>
        <w:t>ideology</w:t>
      </w:r>
      <w:r w:rsidRPr="00020F27">
        <w:rPr>
          <w:sz w:val="14"/>
        </w:rPr>
        <w:t xml:space="preserve"> they espouse </w:t>
      </w:r>
      <w:r w:rsidRPr="00020F27">
        <w:rPr>
          <w:rStyle w:val="StyleUnderline"/>
        </w:rPr>
        <w:t>and</w:t>
      </w:r>
      <w:r w:rsidRPr="00020F27">
        <w:rPr>
          <w:sz w:val="14"/>
        </w:rPr>
        <w:t xml:space="preserve"> the </w:t>
      </w:r>
      <w:r w:rsidRPr="00020F27">
        <w:rPr>
          <w:rStyle w:val="StyleUnderline"/>
        </w:rPr>
        <w:t>material reality</w:t>
      </w:r>
      <w:r w:rsidRPr="00020F27">
        <w:rPr>
          <w:sz w:val="14"/>
        </w:rPr>
        <w:t xml:space="preserve"> they live within </w:t>
      </w:r>
      <w:r w:rsidRPr="00311E54">
        <w:rPr>
          <w:rStyle w:val="Emphasis"/>
        </w:rPr>
        <w:t>fundamentally come apart</w:t>
      </w:r>
      <w:r w:rsidRPr="00020F27">
        <w:rPr>
          <w:sz w:val="14"/>
        </w:rPr>
        <w:t xml:space="preserve">, </w:t>
      </w:r>
      <w:r w:rsidRPr="00020F27">
        <w:rPr>
          <w:rStyle w:val="StyleUnderline"/>
        </w:rPr>
        <w:t xml:space="preserve">the one always generating </w:t>
      </w:r>
      <w:r w:rsidRPr="00311E54">
        <w:rPr>
          <w:rStyle w:val="Emphasis"/>
        </w:rPr>
        <w:t>problems</w:t>
      </w:r>
      <w:r w:rsidRPr="00020F27">
        <w:rPr>
          <w:rStyle w:val="StyleUnderline"/>
        </w:rPr>
        <w:t xml:space="preserve"> for the other</w:t>
      </w:r>
      <w:r w:rsidRPr="00020F27">
        <w:rPr>
          <w:sz w:val="14"/>
        </w:rPr>
        <w:t xml:space="preserve">. And, at a high level, </w:t>
      </w:r>
      <w:r w:rsidRPr="00311E54">
        <w:rPr>
          <w:sz w:val="14"/>
        </w:rPr>
        <w:t xml:space="preserve">this immediately suggests a path to reconciliation—make the world better resemble the ideology, or the ideology better resemble the world. I will presume here that in some form or another a racially egalitarian ideology is to be maintained, and thus consider the more specific question: </w:t>
      </w:r>
      <w:r w:rsidRPr="00020F27">
        <w:rPr>
          <w:rStyle w:val="StyleUnderline"/>
        </w:rPr>
        <w:t xml:space="preserve">how can one </w:t>
      </w:r>
      <w:r w:rsidRPr="00311E54">
        <w:rPr>
          <w:rStyle w:val="Emphasis"/>
        </w:rPr>
        <w:t>earnestly work</w:t>
      </w:r>
      <w:r w:rsidRPr="00020F27">
        <w:rPr>
          <w:rStyle w:val="StyleUnderline"/>
        </w:rPr>
        <w:t xml:space="preserve"> towards a more egalitarian social structure</w:t>
      </w:r>
      <w:r w:rsidRPr="00020F27">
        <w:rPr>
          <w:sz w:val="14"/>
        </w:rPr>
        <w:t xml:space="preserve"> given the situation we now find ourselves in</w:t>
      </w:r>
      <w:r w:rsidRPr="00020F27">
        <w:rPr>
          <w:rStyle w:val="StyleUnderline"/>
        </w:rPr>
        <w:t>?</w:t>
      </w:r>
      <w:r w:rsidRPr="00020F27">
        <w:rPr>
          <w:sz w:val="14"/>
        </w:rPr>
        <w:t xml:space="preserve"> As I will outline in a moment, epistemic features of the status quo make this a non-trivially difficult task to even attempt, and so it requires certain characterological virtues that I shall use to construct the Non-Aligned person's archetype.</w:t>
      </w:r>
    </w:p>
    <w:p w14:paraId="03F8BBC8" w14:textId="77777777" w:rsidR="000C4816" w:rsidRPr="00020F27" w:rsidRDefault="000C4816" w:rsidP="000C4816">
      <w:pPr>
        <w:rPr>
          <w:sz w:val="14"/>
        </w:rPr>
      </w:pPr>
      <w:r w:rsidRPr="00020F27">
        <w:rPr>
          <w:sz w:val="14"/>
        </w:rPr>
        <w:t>And this is where the central idea from Wiredu comes in</w:t>
      </w:r>
      <w:r w:rsidRPr="004E51DC">
        <w:rPr>
          <w:sz w:val="14"/>
        </w:rPr>
        <w:t xml:space="preserve">. The situation of the person of colour facing the contemporary culture war, recognizing it as doomed to incoherence, yet unsure of how to do better, shares certain features with the situation of any formerly colonized person trying to understand their present situation. Passing familiarity with the history leading up to now makes it clear that </w:t>
      </w:r>
      <w:r w:rsidRPr="004E51DC">
        <w:rPr>
          <w:rStyle w:val="Emphasis"/>
        </w:rPr>
        <w:t>key concepts</w:t>
      </w:r>
      <w:r w:rsidRPr="004E51DC">
        <w:rPr>
          <w:rStyle w:val="StyleUnderline"/>
        </w:rPr>
        <w:t xml:space="preserve"> through which one understands the social world</w:t>
      </w:r>
      <w:r w:rsidRPr="004E51DC">
        <w:rPr>
          <w:sz w:val="14"/>
        </w:rPr>
        <w:t xml:space="preserve">, the institutions charged with gathering and marshalling evidence about that world, </w:t>
      </w:r>
      <w:r w:rsidRPr="004E51DC">
        <w:rPr>
          <w:rStyle w:val="StyleUnderline"/>
        </w:rPr>
        <w:t>and th</w:t>
      </w:r>
      <w:r w:rsidRPr="00020F27">
        <w:rPr>
          <w:rStyle w:val="StyleUnderline"/>
        </w:rPr>
        <w:t xml:space="preserve">e </w:t>
      </w:r>
      <w:r w:rsidRPr="00202FBC">
        <w:rPr>
          <w:rStyle w:val="Emphasis"/>
          <w:highlight w:val="cyan"/>
        </w:rPr>
        <w:t>bodies empowered</w:t>
      </w:r>
      <w:r w:rsidRPr="00202FBC">
        <w:rPr>
          <w:rStyle w:val="StyleUnderline"/>
          <w:highlight w:val="cyan"/>
        </w:rPr>
        <w:t xml:space="preserve"> to </w:t>
      </w:r>
      <w:r w:rsidRPr="00202FBC">
        <w:rPr>
          <w:rStyle w:val="Emphasis"/>
          <w:highlight w:val="cyan"/>
        </w:rPr>
        <w:t>set the agenda</w:t>
      </w:r>
      <w:r w:rsidRPr="00020F27">
        <w:rPr>
          <w:rStyle w:val="StyleUnderline"/>
        </w:rPr>
        <w:t xml:space="preserve"> in social discussion</w:t>
      </w:r>
      <w:r w:rsidRPr="00020F27">
        <w:rPr>
          <w:sz w:val="14"/>
        </w:rPr>
        <w:t xml:space="preserve">, </w:t>
      </w:r>
      <w:r w:rsidRPr="00202FBC">
        <w:rPr>
          <w:rStyle w:val="StyleUnderline"/>
          <w:highlight w:val="cyan"/>
        </w:rPr>
        <w:t>have</w:t>
      </w:r>
      <w:r w:rsidRPr="00020F27">
        <w:rPr>
          <w:sz w:val="14"/>
        </w:rPr>
        <w:t xml:space="preserve"> all </w:t>
      </w:r>
      <w:r w:rsidRPr="00202FBC">
        <w:rPr>
          <w:rStyle w:val="StyleUnderline"/>
          <w:highlight w:val="cyan"/>
        </w:rPr>
        <w:t>been</w:t>
      </w:r>
      <w:r w:rsidRPr="00020F27">
        <w:rPr>
          <w:sz w:val="14"/>
        </w:rPr>
        <w:t xml:space="preserve"> developed by powers </w:t>
      </w:r>
      <w:r w:rsidRPr="00020F27">
        <w:rPr>
          <w:rStyle w:val="StyleUnderline"/>
        </w:rPr>
        <w:t xml:space="preserve">indifferent or </w:t>
      </w:r>
      <w:r w:rsidRPr="00202FBC">
        <w:rPr>
          <w:rStyle w:val="StyleUnderline"/>
          <w:highlight w:val="cyan"/>
        </w:rPr>
        <w:t>hostile</w:t>
      </w:r>
      <w:r w:rsidRPr="00020F27">
        <w:rPr>
          <w:sz w:val="14"/>
        </w:rPr>
        <w:t xml:space="preserve"> to one's interests. And </w:t>
      </w:r>
      <w:r w:rsidRPr="00020F27">
        <w:rPr>
          <w:rStyle w:val="StyleUnderline"/>
        </w:rPr>
        <w:t xml:space="preserve">yet it </w:t>
      </w:r>
      <w:r w:rsidRPr="00202FBC">
        <w:rPr>
          <w:rStyle w:val="StyleUnderline"/>
        </w:rPr>
        <w:t>would</w:t>
      </w:r>
      <w:r w:rsidRPr="00020F27">
        <w:rPr>
          <w:rStyle w:val="StyleUnderline"/>
        </w:rPr>
        <w:t xml:space="preserve"> </w:t>
      </w:r>
      <w:r w:rsidRPr="00311E54">
        <w:rPr>
          <w:rStyle w:val="Emphasis"/>
        </w:rPr>
        <w:t xml:space="preserve">clearly be </w:t>
      </w:r>
      <w:r w:rsidRPr="004E51DC">
        <w:rPr>
          <w:rStyle w:val="Emphasis"/>
        </w:rPr>
        <w:t>facile</w:t>
      </w:r>
      <w:r w:rsidRPr="004E51DC">
        <w:rPr>
          <w:rStyle w:val="StyleUnderline"/>
        </w:rPr>
        <w:t xml:space="preserve"> to </w:t>
      </w:r>
      <w:r w:rsidRPr="004E51DC">
        <w:rPr>
          <w:rStyle w:val="Emphasis"/>
        </w:rPr>
        <w:t>simply reject</w:t>
      </w:r>
      <w:r w:rsidRPr="004E51DC">
        <w:rPr>
          <w:rStyle w:val="StyleUnderline"/>
        </w:rPr>
        <w:t xml:space="preserve"> whatever one inherits from this nexus</w:t>
      </w:r>
      <w:r w:rsidRPr="004E51DC">
        <w:rPr>
          <w:sz w:val="14"/>
        </w:rPr>
        <w:t xml:space="preserve">.72 After all, </w:t>
      </w:r>
      <w:r w:rsidRPr="004E51DC">
        <w:rPr>
          <w:rStyle w:val="StyleUnderline"/>
        </w:rPr>
        <w:t xml:space="preserve">this too </w:t>
      </w:r>
      <w:r w:rsidRPr="004E51DC">
        <w:rPr>
          <w:rStyle w:val="Emphasis"/>
        </w:rPr>
        <w:t>lets those same forces set the agenda</w:t>
      </w:r>
      <w:r w:rsidRPr="004E51DC">
        <w:rPr>
          <w:sz w:val="14"/>
        </w:rPr>
        <w:t xml:space="preserve">. </w:t>
      </w:r>
      <w:r w:rsidRPr="004E51DC">
        <w:rPr>
          <w:rStyle w:val="StyleUnderline"/>
        </w:rPr>
        <w:t xml:space="preserve">It simply </w:t>
      </w:r>
      <w:r w:rsidRPr="003D6EF1">
        <w:rPr>
          <w:rStyle w:val="Emphasis"/>
          <w:sz w:val="30"/>
          <w:szCs w:val="30"/>
        </w:rPr>
        <w:t>adds a negation sign</w:t>
      </w:r>
      <w:r w:rsidRPr="004E51DC">
        <w:rPr>
          <w:rStyle w:val="StyleUnderline"/>
        </w:rPr>
        <w:t xml:space="preserve"> before stating</w:t>
      </w:r>
      <w:r w:rsidRPr="00027C60">
        <w:rPr>
          <w:rStyle w:val="StyleUnderline"/>
        </w:rPr>
        <w:t xml:space="preserve"> a preferred response </w:t>
      </w:r>
      <w:r w:rsidRPr="00020F27">
        <w:rPr>
          <w:rStyle w:val="StyleUnderline"/>
        </w:rPr>
        <w:t>to someone else's agenda</w:t>
      </w:r>
      <w:r w:rsidRPr="00020F27">
        <w:rPr>
          <w:sz w:val="14"/>
        </w:rPr>
        <w:t xml:space="preserve">. </w:t>
      </w:r>
      <w:r w:rsidRPr="00202FBC">
        <w:rPr>
          <w:rStyle w:val="StyleUnderline"/>
          <w:highlight w:val="cyan"/>
        </w:rPr>
        <w:t>One must</w:t>
      </w:r>
      <w:r w:rsidRPr="00020F27">
        <w:rPr>
          <w:sz w:val="14"/>
        </w:rPr>
        <w:t xml:space="preserve"> thus </w:t>
      </w:r>
      <w:r w:rsidRPr="00020F27">
        <w:rPr>
          <w:rStyle w:val="StyleUnderline"/>
        </w:rPr>
        <w:t xml:space="preserve">develop the skills and capacities to </w:t>
      </w:r>
      <w:r w:rsidRPr="00202FBC">
        <w:rPr>
          <w:rStyle w:val="Emphasis"/>
          <w:highlight w:val="cyan"/>
        </w:rPr>
        <w:t>sift through the discourse space cautiously</w:t>
      </w:r>
      <w:r w:rsidRPr="00020F27">
        <w:rPr>
          <w:sz w:val="14"/>
        </w:rPr>
        <w:t xml:space="preserve">, </w:t>
      </w:r>
      <w:r w:rsidRPr="00202FBC">
        <w:rPr>
          <w:rStyle w:val="Emphasis"/>
          <w:highlight w:val="cyan"/>
        </w:rPr>
        <w:t>weigh</w:t>
      </w:r>
      <w:r w:rsidRPr="00202FBC">
        <w:rPr>
          <w:rStyle w:val="StyleUnderline"/>
          <w:highlight w:val="cyan"/>
        </w:rPr>
        <w:t xml:space="preserve"> and </w:t>
      </w:r>
      <w:r w:rsidRPr="00202FBC">
        <w:rPr>
          <w:rStyle w:val="Emphasis"/>
          <w:highlight w:val="cyan"/>
        </w:rPr>
        <w:t>evaluate</w:t>
      </w:r>
      <w:r w:rsidRPr="00020F27">
        <w:rPr>
          <w:rStyle w:val="StyleUnderline"/>
        </w:rPr>
        <w:t xml:space="preserve"> what one finds</w:t>
      </w:r>
      <w:r w:rsidRPr="00020F27">
        <w:rPr>
          <w:sz w:val="14"/>
        </w:rPr>
        <w:t xml:space="preserve">, </w:t>
      </w:r>
      <w:r w:rsidRPr="00202FBC">
        <w:rPr>
          <w:rStyle w:val="StyleUnderline"/>
          <w:highlight w:val="cyan"/>
        </w:rPr>
        <w:t xml:space="preserve">and </w:t>
      </w:r>
      <w:r w:rsidRPr="00202FBC">
        <w:rPr>
          <w:rStyle w:val="Emphasis"/>
          <w:highlight w:val="cyan"/>
        </w:rPr>
        <w:t>synthesize</w:t>
      </w:r>
      <w:r w:rsidRPr="00202FBC">
        <w:rPr>
          <w:rStyle w:val="StyleUnderline"/>
          <w:highlight w:val="cyan"/>
        </w:rPr>
        <w:t xml:space="preserve"> what is best</w:t>
      </w:r>
      <w:r w:rsidRPr="00020F27">
        <w:rPr>
          <w:rStyle w:val="StyleUnderline"/>
        </w:rPr>
        <w:t xml:space="preserve"> therein so that it serves ends one sets oneself</w:t>
      </w:r>
      <w:r w:rsidRPr="00020F27">
        <w:rPr>
          <w:sz w:val="14"/>
        </w:rPr>
        <w:t xml:space="preserve">. </w:t>
      </w:r>
      <w:r w:rsidRPr="00202FBC">
        <w:rPr>
          <w:rStyle w:val="StyleUnderline"/>
          <w:highlight w:val="cyan"/>
        </w:rPr>
        <w:t>This is</w:t>
      </w:r>
      <w:r w:rsidRPr="00020F27">
        <w:rPr>
          <w:sz w:val="14"/>
        </w:rPr>
        <w:t xml:space="preserve"> what Wiredu calls </w:t>
      </w:r>
      <w:r w:rsidRPr="00202FBC">
        <w:rPr>
          <w:rStyle w:val="Emphasis"/>
          <w:highlight w:val="cyan"/>
        </w:rPr>
        <w:t>conceptual decolonization</w:t>
      </w:r>
      <w:r w:rsidRPr="00020F27">
        <w:rPr>
          <w:sz w:val="14"/>
        </w:rPr>
        <w:t xml:space="preserve">, and </w:t>
      </w:r>
      <w:r w:rsidRPr="00020F27">
        <w:rPr>
          <w:rStyle w:val="StyleUnderline"/>
        </w:rPr>
        <w:t>I</w:t>
      </w:r>
      <w:r w:rsidRPr="00020F27">
        <w:rPr>
          <w:sz w:val="14"/>
        </w:rPr>
        <w:t xml:space="preserve"> shall more or less </w:t>
      </w:r>
      <w:r w:rsidRPr="00020F27">
        <w:rPr>
          <w:rStyle w:val="StyleUnderline"/>
        </w:rPr>
        <w:t xml:space="preserve">contract the </w:t>
      </w:r>
      <w:r w:rsidRPr="00311E54">
        <w:rPr>
          <w:rStyle w:val="Emphasis"/>
        </w:rPr>
        <w:t>Non-Aligned</w:t>
      </w:r>
      <w:r w:rsidRPr="00020F27">
        <w:rPr>
          <w:rStyle w:val="StyleUnderline"/>
        </w:rPr>
        <w:t xml:space="preserve"> ideal to be an </w:t>
      </w:r>
      <w:r w:rsidRPr="00311E54">
        <w:rPr>
          <w:rStyle w:val="Emphasis"/>
        </w:rPr>
        <w:t>ideal practitioner</w:t>
      </w:r>
      <w:r w:rsidRPr="00020F27">
        <w:rPr>
          <w:rStyle w:val="StyleUnderline"/>
        </w:rPr>
        <w:t xml:space="preserve"> of conceptual decolonization within the</w:t>
      </w:r>
      <w:r w:rsidRPr="00020F27">
        <w:rPr>
          <w:sz w:val="14"/>
        </w:rPr>
        <w:t xml:space="preserve"> present </w:t>
      </w:r>
      <w:r w:rsidRPr="00020F27">
        <w:rPr>
          <w:rStyle w:val="StyleUnderline"/>
        </w:rPr>
        <w:t>culture war</w:t>
      </w:r>
      <w:r w:rsidRPr="00020F27">
        <w:rPr>
          <w:sz w:val="14"/>
        </w:rPr>
        <w:t>, working towards the end of a genuinely racially egalitarian socio-political order.</w:t>
      </w:r>
    </w:p>
    <w:p w14:paraId="7848A492" w14:textId="77777777" w:rsidR="000C4816" w:rsidRPr="00020F27" w:rsidRDefault="000C4816" w:rsidP="000C4816">
      <w:pPr>
        <w:rPr>
          <w:sz w:val="14"/>
        </w:rPr>
      </w:pPr>
      <w:r w:rsidRPr="00020F27">
        <w:rPr>
          <w:sz w:val="14"/>
        </w:rPr>
        <w:t xml:space="preserve">Let us then work through that abstract story as applied to our more concrete case. First, why is it that the Non-Aligned person is in a situation wherein they cannot trust their concepts, agenda-setting agencies, or evidence-gathering institutions? This follows from the way in which the culture war is sustained by a material inequality that no one is seriously trying to fix. Repenters and Repressers are both responding to discontent generated by an ideology–reality mismatch, but neither of them wishes to either ideologically justify the material inequality or give away their property and superior opportunities. But as long as such material inequalities exist, they can generate stable patterns of inegalitarian interaction in line with salient identity categories.73 These can compound one's disadvantage the more minoritized one is.74 And </w:t>
      </w:r>
      <w:r w:rsidRPr="00020F27">
        <w:rPr>
          <w:rStyle w:val="StyleUnderline"/>
        </w:rPr>
        <w:t>even if</w:t>
      </w:r>
      <w:r w:rsidRPr="00020F27">
        <w:rPr>
          <w:sz w:val="14"/>
        </w:rPr>
        <w:t xml:space="preserve">, per impossible, </w:t>
      </w:r>
      <w:r w:rsidRPr="00020F27">
        <w:rPr>
          <w:rStyle w:val="StyleUnderline"/>
        </w:rPr>
        <w:t xml:space="preserve">we could somehow persuade all the whites to adopt the right sort of </w:t>
      </w:r>
      <w:r w:rsidRPr="00311E54">
        <w:rPr>
          <w:rStyle w:val="Emphasis"/>
        </w:rPr>
        <w:t>inner attitude</w:t>
      </w:r>
      <w:r w:rsidRPr="00020F27">
        <w:rPr>
          <w:sz w:val="14"/>
        </w:rPr>
        <w:t xml:space="preserve">, </w:t>
      </w:r>
      <w:r w:rsidRPr="00020F27">
        <w:rPr>
          <w:rStyle w:val="StyleUnderline"/>
        </w:rPr>
        <w:t xml:space="preserve">the wrong sort of </w:t>
      </w:r>
      <w:r w:rsidRPr="00311E54">
        <w:rPr>
          <w:rStyle w:val="Emphasis"/>
        </w:rPr>
        <w:t>institutional structure</w:t>
      </w:r>
      <w:r w:rsidRPr="00020F27">
        <w:rPr>
          <w:rStyle w:val="StyleUnderline"/>
        </w:rPr>
        <w:t xml:space="preserve"> can perpetuate racial inequality </w:t>
      </w:r>
      <w:r w:rsidRPr="00311E54">
        <w:rPr>
          <w:rStyle w:val="Emphasis"/>
        </w:rPr>
        <w:t>regardless</w:t>
      </w:r>
      <w:r w:rsidRPr="00020F27">
        <w:rPr>
          <w:sz w:val="14"/>
        </w:rPr>
        <w:t>.75</w:t>
      </w:r>
    </w:p>
    <w:p w14:paraId="15DE68BB" w14:textId="77777777" w:rsidR="000C4816" w:rsidRPr="00020F27" w:rsidRDefault="000C4816" w:rsidP="000C4816">
      <w:pPr>
        <w:rPr>
          <w:sz w:val="14"/>
        </w:rPr>
      </w:pPr>
      <w:r w:rsidRPr="006E4704">
        <w:rPr>
          <w:sz w:val="14"/>
        </w:rPr>
        <w:t xml:space="preserve">What's more, due attention to colonial history makes it apparent that </w:t>
      </w:r>
      <w:r w:rsidRPr="006E4704">
        <w:rPr>
          <w:rStyle w:val="StyleUnderline"/>
        </w:rPr>
        <w:t xml:space="preserve">regimes of stark and brutal racial </w:t>
      </w:r>
      <w:r w:rsidRPr="004E51DC">
        <w:rPr>
          <w:rStyle w:val="StyleUnderline"/>
          <w:highlight w:val="cyan"/>
        </w:rPr>
        <w:t xml:space="preserve">inequality can </w:t>
      </w:r>
      <w:r w:rsidRPr="004E51DC">
        <w:rPr>
          <w:rStyle w:val="Emphasis"/>
          <w:highlight w:val="cyan"/>
        </w:rPr>
        <w:t>last</w:t>
      </w:r>
      <w:r w:rsidRPr="006E4704">
        <w:rPr>
          <w:rStyle w:val="Emphasis"/>
        </w:rPr>
        <w:t xml:space="preserve"> a long time</w:t>
      </w:r>
      <w:r w:rsidRPr="006E4704">
        <w:rPr>
          <w:rStyle w:val="StyleUnderline"/>
        </w:rPr>
        <w:t xml:space="preserve"> </w:t>
      </w:r>
      <w:r w:rsidRPr="004E51DC">
        <w:rPr>
          <w:rStyle w:val="StyleUnderline"/>
          <w:highlight w:val="cyan"/>
        </w:rPr>
        <w:t>despite</w:t>
      </w:r>
      <w:r w:rsidRPr="006E4704">
        <w:rPr>
          <w:rStyle w:val="StyleUnderline"/>
        </w:rPr>
        <w:t xml:space="preserve"> a firm majority of </w:t>
      </w:r>
      <w:r w:rsidRPr="004E51DC">
        <w:rPr>
          <w:rStyle w:val="StyleUnderline"/>
          <w:highlight w:val="cyan"/>
        </w:rPr>
        <w:t>the population thinking them</w:t>
      </w:r>
      <w:r w:rsidRPr="006E4704">
        <w:rPr>
          <w:rStyle w:val="StyleUnderline"/>
        </w:rPr>
        <w:t xml:space="preserve"> entirely </w:t>
      </w:r>
      <w:r w:rsidRPr="004E51DC">
        <w:rPr>
          <w:rStyle w:val="StyleUnderline"/>
          <w:highlight w:val="cyan"/>
        </w:rPr>
        <w:t>illegitimate</w:t>
      </w:r>
      <w:r w:rsidRPr="006E4704">
        <w:rPr>
          <w:sz w:val="14"/>
        </w:rPr>
        <w:t xml:space="preserve">.76 </w:t>
      </w:r>
      <w:r w:rsidRPr="004E51DC">
        <w:rPr>
          <w:rStyle w:val="StyleUnderline"/>
        </w:rPr>
        <w:t>Participants</w:t>
      </w:r>
      <w:r w:rsidRPr="006E4704">
        <w:rPr>
          <w:rStyle w:val="StyleUnderline"/>
        </w:rPr>
        <w:t xml:space="preserve"> in the culture war</w:t>
      </w:r>
      <w:r w:rsidRPr="006E4704">
        <w:rPr>
          <w:sz w:val="14"/>
        </w:rPr>
        <w:t xml:space="preserve">, </w:t>
      </w:r>
      <w:r w:rsidRPr="006E4704">
        <w:rPr>
          <w:rStyle w:val="StyleUnderline"/>
        </w:rPr>
        <w:t>organized</w:t>
      </w:r>
      <w:r w:rsidRPr="006E4704">
        <w:rPr>
          <w:sz w:val="14"/>
        </w:rPr>
        <w:t xml:space="preserve"> as it is </w:t>
      </w:r>
      <w:r w:rsidRPr="006E4704">
        <w:rPr>
          <w:rStyle w:val="StyleUnderline"/>
        </w:rPr>
        <w:t xml:space="preserve">around </w:t>
      </w:r>
      <w:r w:rsidRPr="006E4704">
        <w:rPr>
          <w:rStyle w:val="Emphasis"/>
        </w:rPr>
        <w:t>responding</w:t>
      </w:r>
      <w:r w:rsidRPr="006E4704">
        <w:rPr>
          <w:rStyle w:val="StyleUnderline"/>
        </w:rPr>
        <w:t xml:space="preserve"> to this situation</w:t>
      </w:r>
      <w:r w:rsidRPr="006E4704">
        <w:rPr>
          <w:sz w:val="14"/>
        </w:rPr>
        <w:t xml:space="preserve">, thus </w:t>
      </w:r>
      <w:r w:rsidRPr="006E4704">
        <w:rPr>
          <w:rStyle w:val="StyleUnderline"/>
        </w:rPr>
        <w:t xml:space="preserve">find themselves with </w:t>
      </w:r>
      <w:r w:rsidRPr="006E4704">
        <w:rPr>
          <w:rStyle w:val="Emphasis"/>
        </w:rPr>
        <w:t>endless new fodder</w:t>
      </w:r>
      <w:r w:rsidRPr="006E4704">
        <w:rPr>
          <w:rStyle w:val="StyleUnderline"/>
        </w:rPr>
        <w:t xml:space="preserve"> with which to fuel their battles</w:t>
      </w:r>
      <w:r w:rsidRPr="006E4704">
        <w:rPr>
          <w:sz w:val="14"/>
        </w:rPr>
        <w:t xml:space="preserve">. </w:t>
      </w:r>
      <w:r w:rsidRPr="004E51DC">
        <w:rPr>
          <w:rStyle w:val="StyleUnderline"/>
          <w:highlight w:val="cyan"/>
        </w:rPr>
        <w:t>The ideology–reality mismatch is</w:t>
      </w:r>
      <w:r w:rsidRPr="00020F27">
        <w:rPr>
          <w:rStyle w:val="StyleUnderline"/>
        </w:rPr>
        <w:t xml:space="preserve"> </w:t>
      </w:r>
      <w:r w:rsidRPr="00311E54">
        <w:rPr>
          <w:rStyle w:val="Emphasis"/>
        </w:rPr>
        <w:t>forever asserting</w:t>
      </w:r>
      <w:r w:rsidRPr="00311E54">
        <w:rPr>
          <w:rStyle w:val="StyleUnderline"/>
        </w:rPr>
        <w:t xml:space="preserve"> itself</w:t>
      </w:r>
      <w:r w:rsidRPr="00020F27">
        <w:rPr>
          <w:sz w:val="14"/>
        </w:rPr>
        <w:t xml:space="preserve">, </w:t>
      </w:r>
      <w:r w:rsidRPr="004E51DC">
        <w:rPr>
          <w:rStyle w:val="Emphasis"/>
          <w:highlight w:val="cyan"/>
        </w:rPr>
        <w:t>ever directing</w:t>
      </w:r>
      <w:r w:rsidRPr="004E51DC">
        <w:rPr>
          <w:rStyle w:val="StyleUnderline"/>
          <w:highlight w:val="cyan"/>
        </w:rPr>
        <w:t xml:space="preserve"> their intellectual</w:t>
      </w:r>
      <w:r w:rsidRPr="00020F27">
        <w:rPr>
          <w:rStyle w:val="StyleUnderline"/>
        </w:rPr>
        <w:t xml:space="preserve"> and practical </w:t>
      </w:r>
      <w:r w:rsidRPr="004E51DC">
        <w:rPr>
          <w:rStyle w:val="StyleUnderline"/>
          <w:highlight w:val="cyan"/>
        </w:rPr>
        <w:t>attention</w:t>
      </w:r>
      <w:r w:rsidRPr="00020F27">
        <w:rPr>
          <w:sz w:val="14"/>
        </w:rPr>
        <w:t xml:space="preserve">. </w:t>
      </w:r>
      <w:r w:rsidRPr="00020F27">
        <w:rPr>
          <w:rStyle w:val="StyleUnderline"/>
        </w:rPr>
        <w:t>The</w:t>
      </w:r>
      <w:r w:rsidRPr="00020F27">
        <w:rPr>
          <w:sz w:val="14"/>
        </w:rPr>
        <w:t xml:space="preserve"> Du Boisian social </w:t>
      </w:r>
      <w:r w:rsidRPr="00020F27">
        <w:rPr>
          <w:rStyle w:val="StyleUnderline"/>
        </w:rPr>
        <w:t xml:space="preserve">problem can be </w:t>
      </w:r>
      <w:r w:rsidRPr="00311E54">
        <w:rPr>
          <w:rStyle w:val="Emphasis"/>
        </w:rPr>
        <w:t>temporarily</w:t>
      </w:r>
      <w:r w:rsidRPr="00020F27">
        <w:rPr>
          <w:rStyle w:val="StyleUnderline"/>
        </w:rPr>
        <w:t xml:space="preserve"> forgotten or the guilt from failing to solve it meliorated for a </w:t>
      </w:r>
      <w:r w:rsidRPr="00311E54">
        <w:rPr>
          <w:rStyle w:val="Emphasis"/>
        </w:rPr>
        <w:t>moment</w:t>
      </w:r>
      <w:r w:rsidRPr="00020F27">
        <w:rPr>
          <w:sz w:val="14"/>
        </w:rPr>
        <w:t>—</w:t>
      </w:r>
      <w:r w:rsidRPr="00020F27">
        <w:rPr>
          <w:rStyle w:val="StyleUnderline"/>
        </w:rPr>
        <w:t xml:space="preserve">but it will </w:t>
      </w:r>
      <w:r w:rsidRPr="00311E54">
        <w:rPr>
          <w:rStyle w:val="Emphasis"/>
          <w:szCs w:val="30"/>
        </w:rPr>
        <w:t>never stop generating new instances</w:t>
      </w:r>
      <w:r w:rsidRPr="00020F27">
        <w:rPr>
          <w:rStyle w:val="StyleUnderline"/>
        </w:rPr>
        <w:t xml:space="preserve"> of itself</w:t>
      </w:r>
      <w:r w:rsidRPr="00020F27">
        <w:rPr>
          <w:sz w:val="14"/>
        </w:rPr>
        <w:t xml:space="preserve">, </w:t>
      </w:r>
      <w:r w:rsidRPr="00020F27">
        <w:rPr>
          <w:rStyle w:val="StyleUnderline"/>
        </w:rPr>
        <w:t>never stop reaffirming its own basic reality</w:t>
      </w:r>
      <w:r w:rsidRPr="00020F27">
        <w:rPr>
          <w:sz w:val="14"/>
        </w:rPr>
        <w:t>.</w:t>
      </w:r>
    </w:p>
    <w:p w14:paraId="106492CC" w14:textId="77777777" w:rsidR="000C4816" w:rsidRPr="00020F27" w:rsidRDefault="000C4816" w:rsidP="000C4816">
      <w:pPr>
        <w:rPr>
          <w:sz w:val="14"/>
        </w:rPr>
      </w:pPr>
      <w:r w:rsidRPr="00020F27">
        <w:rPr>
          <w:sz w:val="14"/>
        </w:rPr>
        <w:t xml:space="preserve">Hence as long as the material inequalities exist they will keep making racial hierarchy salient whatever the Repressers want, and keep generating reasons for guilt whatever the Repenters want. All of </w:t>
      </w:r>
      <w:r w:rsidRPr="00202FBC">
        <w:rPr>
          <w:rStyle w:val="StyleUnderline"/>
        </w:rPr>
        <w:t xml:space="preserve">the institutions designed </w:t>
      </w:r>
      <w:r w:rsidRPr="0004331A">
        <w:rPr>
          <w:rStyle w:val="StyleUnderline"/>
          <w:highlight w:val="cyan"/>
        </w:rPr>
        <w:t>to respond to</w:t>
      </w:r>
      <w:r w:rsidRPr="00202FBC">
        <w:rPr>
          <w:rStyle w:val="StyleUnderline"/>
        </w:rPr>
        <w:t xml:space="preserve"> this</w:t>
      </w:r>
      <w:r w:rsidRPr="00311E54">
        <w:rPr>
          <w:rStyle w:val="StyleUnderline"/>
        </w:rPr>
        <w:t xml:space="preserve"> culture war</w:t>
      </w:r>
      <w:r w:rsidRPr="00020F27">
        <w:rPr>
          <w:sz w:val="14"/>
        </w:rPr>
        <w:t xml:space="preserve">—which </w:t>
      </w:r>
      <w:r w:rsidRPr="00202FBC">
        <w:rPr>
          <w:sz w:val="14"/>
          <w:szCs w:val="14"/>
        </w:rPr>
        <w:t>is</w:t>
      </w:r>
      <w:r w:rsidRPr="00020F27">
        <w:rPr>
          <w:sz w:val="14"/>
        </w:rPr>
        <w:t xml:space="preserve"> essentially all of the </w:t>
      </w:r>
      <w:r w:rsidRPr="00311E54">
        <w:rPr>
          <w:sz w:val="14"/>
        </w:rPr>
        <w:t>epistemic institutions controlled by the white bourgeois, which is to say all of them—</w:t>
      </w:r>
      <w:r w:rsidRPr="004E51DC">
        <w:rPr>
          <w:rStyle w:val="StyleUnderline"/>
        </w:rPr>
        <w:t>are</w:t>
      </w:r>
      <w:r w:rsidRPr="004E51DC">
        <w:rPr>
          <w:sz w:val="14"/>
        </w:rPr>
        <w:t xml:space="preserve"> thus </w:t>
      </w:r>
      <w:r w:rsidRPr="004E51DC">
        <w:rPr>
          <w:rStyle w:val="StyleUnderline"/>
        </w:rPr>
        <w:t xml:space="preserve">fundamentally addressing the </w:t>
      </w:r>
      <w:r w:rsidRPr="004E51DC">
        <w:rPr>
          <w:rStyle w:val="Emphasis"/>
        </w:rPr>
        <w:t>wrong questions</w:t>
      </w:r>
      <w:r w:rsidRPr="00020F27">
        <w:rPr>
          <w:sz w:val="14"/>
        </w:rPr>
        <w:t xml:space="preserve"> from the point of view of the Non-Aligned person. </w:t>
      </w:r>
      <w:r w:rsidRPr="00020F27">
        <w:rPr>
          <w:rStyle w:val="StyleUnderline"/>
        </w:rPr>
        <w:t xml:space="preserve">They are </w:t>
      </w:r>
      <w:r w:rsidRPr="0004331A">
        <w:rPr>
          <w:rStyle w:val="StyleUnderline"/>
        </w:rPr>
        <w:t xml:space="preserve">concerned with managing the results of </w:t>
      </w:r>
      <w:r w:rsidRPr="004E51DC">
        <w:rPr>
          <w:rStyle w:val="StyleUnderline"/>
          <w:highlight w:val="cyan"/>
        </w:rPr>
        <w:t xml:space="preserve">a tension </w:t>
      </w:r>
      <w:r w:rsidRPr="00E82221">
        <w:rPr>
          <w:rStyle w:val="StyleUnderline"/>
          <w:highlight w:val="cyan"/>
        </w:rPr>
        <w:t xml:space="preserve">they can </w:t>
      </w:r>
      <w:r w:rsidRPr="00E82221">
        <w:rPr>
          <w:rStyle w:val="Emphasis"/>
          <w:highlight w:val="cyan"/>
        </w:rPr>
        <w:t>never resolve</w:t>
      </w:r>
      <w:r w:rsidRPr="00020F27">
        <w:rPr>
          <w:sz w:val="14"/>
        </w:rPr>
        <w:t xml:space="preserve">, which the nature of the Repenter and Repressor conflict will not allow them to resolve. </w:t>
      </w:r>
      <w:r w:rsidRPr="00020F27">
        <w:rPr>
          <w:rStyle w:val="StyleUnderline"/>
        </w:rPr>
        <w:t xml:space="preserve">They </w:t>
      </w:r>
      <w:r w:rsidRPr="004E51DC">
        <w:rPr>
          <w:rStyle w:val="StyleUnderline"/>
          <w:highlight w:val="cyan"/>
        </w:rPr>
        <w:t xml:space="preserve">are not arranged to </w:t>
      </w:r>
      <w:r w:rsidRPr="00E82221">
        <w:rPr>
          <w:rStyle w:val="Emphasis"/>
          <w:highlight w:val="cyan"/>
        </w:rPr>
        <w:t>produce info</w:t>
      </w:r>
      <w:r w:rsidRPr="00E82221">
        <w:rPr>
          <w:rStyle w:val="Emphasis"/>
        </w:rPr>
        <w:t>rmation</w:t>
      </w:r>
      <w:r w:rsidRPr="00020F27">
        <w:rPr>
          <w:sz w:val="14"/>
        </w:rPr>
        <w:t xml:space="preserve">, </w:t>
      </w:r>
      <w:r w:rsidRPr="00E82221">
        <w:rPr>
          <w:rStyle w:val="StyleUnderline"/>
          <w:highlight w:val="cyan"/>
        </w:rPr>
        <w:t xml:space="preserve">or </w:t>
      </w:r>
      <w:r w:rsidRPr="00E82221">
        <w:rPr>
          <w:rStyle w:val="Emphasis"/>
          <w:highlight w:val="cyan"/>
        </w:rPr>
        <w:t>set an agenda</w:t>
      </w:r>
      <w:r w:rsidRPr="00020F27">
        <w:rPr>
          <w:sz w:val="14"/>
        </w:rPr>
        <w:t xml:space="preserve">, </w:t>
      </w:r>
      <w:r w:rsidRPr="00020F27">
        <w:rPr>
          <w:rStyle w:val="StyleUnderline"/>
        </w:rPr>
        <w:t>that will aid in resolving material inequality</w:t>
      </w:r>
      <w:r w:rsidRPr="00020F27">
        <w:rPr>
          <w:sz w:val="14"/>
        </w:rPr>
        <w:t xml:space="preserve">, </w:t>
      </w:r>
      <w:r w:rsidRPr="00E82221">
        <w:rPr>
          <w:rStyle w:val="StyleUnderline"/>
          <w:highlight w:val="cyan"/>
        </w:rPr>
        <w:t>and</w:t>
      </w:r>
      <w:r w:rsidRPr="00020F27">
        <w:rPr>
          <w:sz w:val="14"/>
        </w:rPr>
        <w:t xml:space="preserve"> in fact </w:t>
      </w:r>
      <w:r w:rsidRPr="00E82221">
        <w:rPr>
          <w:rStyle w:val="StyleUnderline"/>
          <w:highlight w:val="cyan"/>
        </w:rPr>
        <w:t xml:space="preserve">will </w:t>
      </w:r>
      <w:r w:rsidRPr="00E82221">
        <w:rPr>
          <w:rStyle w:val="Emphasis"/>
          <w:highlight w:val="cyan"/>
        </w:rPr>
        <w:t>forever be supplied</w:t>
      </w:r>
      <w:r w:rsidRPr="00E82221">
        <w:rPr>
          <w:rStyle w:val="StyleUnderline"/>
          <w:highlight w:val="cyan"/>
        </w:rPr>
        <w:t xml:space="preserve"> with more </w:t>
      </w:r>
      <w:r w:rsidRPr="006E4704">
        <w:rPr>
          <w:rStyle w:val="StyleUnderline"/>
        </w:rPr>
        <w:t xml:space="preserve">culture war </w:t>
      </w:r>
      <w:r w:rsidRPr="00E82221">
        <w:rPr>
          <w:rStyle w:val="StyleUnderline"/>
          <w:highlight w:val="cyan"/>
        </w:rPr>
        <w:t>flashpoints</w:t>
      </w:r>
      <w:r w:rsidRPr="00020F27">
        <w:rPr>
          <w:rStyle w:val="StyleUnderline"/>
        </w:rPr>
        <w:t xml:space="preserve"> on which to </w:t>
      </w:r>
      <w:r w:rsidRPr="00311E54">
        <w:rPr>
          <w:rStyle w:val="Emphasis"/>
        </w:rPr>
        <w:t>focus</w:t>
      </w:r>
      <w:r w:rsidRPr="00020F27">
        <w:rPr>
          <w:rStyle w:val="StyleUnderline"/>
        </w:rPr>
        <w:t xml:space="preserve"> and with which </w:t>
      </w:r>
      <w:r w:rsidRPr="004E51DC">
        <w:rPr>
          <w:rStyle w:val="StyleUnderline"/>
          <w:highlight w:val="cyan"/>
        </w:rPr>
        <w:t xml:space="preserve">to </w:t>
      </w:r>
      <w:r w:rsidRPr="004E51DC">
        <w:rPr>
          <w:rStyle w:val="Emphasis"/>
          <w:highlight w:val="cyan"/>
        </w:rPr>
        <w:t>distract</w:t>
      </w:r>
      <w:r w:rsidRPr="00020F27">
        <w:rPr>
          <w:sz w:val="14"/>
        </w:rPr>
        <w:t>.</w:t>
      </w:r>
    </w:p>
    <w:p w14:paraId="7D604CCF" w14:textId="77777777" w:rsidR="000C4816" w:rsidRPr="00020F27" w:rsidRDefault="000C4816" w:rsidP="000C4816">
      <w:pPr>
        <w:rPr>
          <w:sz w:val="14"/>
        </w:rPr>
      </w:pPr>
      <w:r w:rsidRPr="00020F27">
        <w:rPr>
          <w:sz w:val="14"/>
        </w:rPr>
        <w:t xml:space="preserve">Since that will no doubt strike many as a bleak situation, it is worth pausing here to address a temptation many have felt, which may indeed be the psychological basis of many becoming PoC intelligentsia. If this is all our society has to offer, </w:t>
      </w:r>
      <w:r w:rsidRPr="00E82221">
        <w:rPr>
          <w:rStyle w:val="StyleUnderline"/>
          <w:highlight w:val="cyan"/>
        </w:rPr>
        <w:t xml:space="preserve">why not </w:t>
      </w:r>
      <w:r w:rsidRPr="00E82221">
        <w:rPr>
          <w:rStyle w:val="Emphasis"/>
          <w:highlight w:val="cyan"/>
        </w:rPr>
        <w:t>give in</w:t>
      </w:r>
      <w:r w:rsidRPr="00020F27">
        <w:rPr>
          <w:rStyle w:val="StyleUnderline"/>
        </w:rPr>
        <w:t xml:space="preserve"> to the overwhelming temptation</w:t>
      </w:r>
      <w:r w:rsidRPr="00020F27">
        <w:rPr>
          <w:sz w:val="14"/>
        </w:rPr>
        <w:t xml:space="preserve"> for an educated person of colour </w:t>
      </w:r>
      <w:r w:rsidRPr="00E82221">
        <w:rPr>
          <w:rStyle w:val="StyleUnderline"/>
          <w:highlight w:val="cyan"/>
        </w:rPr>
        <w:t xml:space="preserve">and </w:t>
      </w:r>
      <w:r w:rsidRPr="00E82221">
        <w:rPr>
          <w:rStyle w:val="Emphasis"/>
          <w:highlight w:val="cyan"/>
        </w:rPr>
        <w:t>participate</w:t>
      </w:r>
      <w:r w:rsidRPr="00020F27">
        <w:rPr>
          <w:rStyle w:val="StyleUnderline"/>
        </w:rPr>
        <w:t xml:space="preserve"> in the culture war</w:t>
      </w:r>
      <w:r w:rsidRPr="00020F27">
        <w:rPr>
          <w:sz w:val="14"/>
        </w:rPr>
        <w:t xml:space="preserve">, usually from a perspective much more friendly to the Repenters? </w:t>
      </w:r>
      <w:r w:rsidRPr="00020F27">
        <w:rPr>
          <w:rStyle w:val="StyleUnderline"/>
        </w:rPr>
        <w:t xml:space="preserve">Could we not win </w:t>
      </w:r>
      <w:r w:rsidRPr="00311E54">
        <w:rPr>
          <w:rStyle w:val="Emphasis"/>
        </w:rPr>
        <w:t>serious material change</w:t>
      </w:r>
      <w:r w:rsidRPr="00020F27">
        <w:rPr>
          <w:rStyle w:val="StyleUnderline"/>
        </w:rPr>
        <w:t xml:space="preserve"> by persuading them to act as our agents?</w:t>
      </w:r>
      <w:r w:rsidRPr="00020F27">
        <w:rPr>
          <w:sz w:val="14"/>
        </w:rPr>
        <w:t xml:space="preserve"> </w:t>
      </w:r>
      <w:r w:rsidRPr="00020F27">
        <w:rPr>
          <w:rStyle w:val="StyleUnderline"/>
        </w:rPr>
        <w:t>And even if we cannot</w:t>
      </w:r>
      <w:r w:rsidRPr="00020F27">
        <w:rPr>
          <w:sz w:val="14"/>
        </w:rPr>
        <w:t xml:space="preserve">, </w:t>
      </w:r>
      <w:r w:rsidRPr="00020F27">
        <w:rPr>
          <w:rStyle w:val="StyleUnderline"/>
        </w:rPr>
        <w:t xml:space="preserve">maybe </w:t>
      </w:r>
      <w:r w:rsidRPr="00311E54">
        <w:rPr>
          <w:rStyle w:val="Emphasis"/>
        </w:rPr>
        <w:t>pessimism</w:t>
      </w:r>
      <w:r w:rsidRPr="00020F27">
        <w:rPr>
          <w:rStyle w:val="StyleUnderline"/>
        </w:rPr>
        <w:t xml:space="preserve"> is simply the proper response to this</w:t>
      </w:r>
      <w:r w:rsidRPr="00020F27">
        <w:rPr>
          <w:sz w:val="14"/>
        </w:rPr>
        <w:t xml:space="preserve">; </w:t>
      </w:r>
      <w:r w:rsidRPr="00020F27">
        <w:rPr>
          <w:rStyle w:val="StyleUnderline"/>
        </w:rPr>
        <w:t xml:space="preserve">and </w:t>
      </w:r>
      <w:r w:rsidRPr="00E82221">
        <w:rPr>
          <w:rStyle w:val="StyleUnderline"/>
          <w:highlight w:val="cyan"/>
        </w:rPr>
        <w:t xml:space="preserve">one </w:t>
      </w:r>
      <w:r w:rsidRPr="003D6EF1">
        <w:rPr>
          <w:rStyle w:val="Emphasis"/>
          <w:sz w:val="30"/>
          <w:szCs w:val="30"/>
          <w:highlight w:val="cyan"/>
        </w:rPr>
        <w:t>may as well at least get paid</w:t>
      </w:r>
      <w:r w:rsidRPr="00020F27">
        <w:rPr>
          <w:rStyle w:val="StyleUnderline"/>
        </w:rPr>
        <w:t xml:space="preserve"> for blunting the worst edges of oppression</w:t>
      </w:r>
      <w:r w:rsidRPr="00020F27">
        <w:rPr>
          <w:sz w:val="14"/>
        </w:rPr>
        <w:t xml:space="preserve">. It is easy to see why this tempts, not only for reasons of material interest mentioned above, but also in light of the sort of policies and social standing which the Repenters would seem to offer us. But </w:t>
      </w:r>
      <w:r w:rsidRPr="00020F27">
        <w:rPr>
          <w:rStyle w:val="StyleUnderline"/>
        </w:rPr>
        <w:t xml:space="preserve">earnestly </w:t>
      </w:r>
      <w:r w:rsidRPr="00E82221">
        <w:rPr>
          <w:rStyle w:val="StyleUnderline"/>
        </w:rPr>
        <w:t xml:space="preserve">trying to </w:t>
      </w:r>
      <w:r w:rsidRPr="00E82221">
        <w:rPr>
          <w:rStyle w:val="Emphasis"/>
          <w:szCs w:val="30"/>
        </w:rPr>
        <w:t>win</w:t>
      </w:r>
      <w:r w:rsidRPr="00020F27">
        <w:rPr>
          <w:rStyle w:val="StyleUnderline"/>
        </w:rPr>
        <w:t xml:space="preserve"> </w:t>
      </w:r>
      <w:r w:rsidRPr="006E4704">
        <w:rPr>
          <w:rStyle w:val="StyleUnderline"/>
        </w:rPr>
        <w:t>the culture war in</w:t>
      </w:r>
      <w:r w:rsidRPr="00020F27">
        <w:rPr>
          <w:rStyle w:val="StyleUnderline"/>
        </w:rPr>
        <w:t xml:space="preserve"> the sense of achieving </w:t>
      </w:r>
      <w:r w:rsidRPr="00E82221">
        <w:rPr>
          <w:rStyle w:val="Emphasis"/>
          <w:szCs w:val="30"/>
          <w:highlight w:val="cyan"/>
        </w:rPr>
        <w:t>victory</w:t>
      </w:r>
      <w:r w:rsidRPr="00020F27">
        <w:rPr>
          <w:sz w:val="14"/>
        </w:rPr>
        <w:t xml:space="preserve"> for either Repenter or Represser </w:t>
      </w:r>
      <w:r w:rsidRPr="00E82221">
        <w:rPr>
          <w:rStyle w:val="StyleUnderline"/>
          <w:highlight w:val="cyan"/>
        </w:rPr>
        <w:t xml:space="preserve">is a </w:t>
      </w:r>
      <w:r w:rsidRPr="00E82221">
        <w:rPr>
          <w:rStyle w:val="Emphasis"/>
          <w:highlight w:val="cyan"/>
        </w:rPr>
        <w:t>fool's errand</w:t>
      </w:r>
      <w:r w:rsidRPr="00020F27">
        <w:rPr>
          <w:sz w:val="14"/>
        </w:rPr>
        <w:t xml:space="preserve">; </w:t>
      </w:r>
      <w:r w:rsidRPr="00020F27">
        <w:rPr>
          <w:rStyle w:val="StyleUnderline"/>
        </w:rPr>
        <w:t>if those are the teams</w:t>
      </w:r>
      <w:r w:rsidRPr="00020F27">
        <w:rPr>
          <w:sz w:val="14"/>
        </w:rPr>
        <w:t xml:space="preserve">, </w:t>
      </w:r>
      <w:r w:rsidRPr="00020F27">
        <w:rPr>
          <w:rStyle w:val="StyleUnderline"/>
        </w:rPr>
        <w:t xml:space="preserve">then </w:t>
      </w:r>
      <w:r w:rsidRPr="003D6EF1">
        <w:rPr>
          <w:rStyle w:val="Emphasis"/>
          <w:sz w:val="30"/>
          <w:szCs w:val="30"/>
          <w:highlight w:val="cyan"/>
        </w:rPr>
        <w:t>the only winning move is not to play</w:t>
      </w:r>
      <w:r w:rsidRPr="00E82221">
        <w:rPr>
          <w:sz w:val="14"/>
          <w:highlight w:val="cyan"/>
        </w:rPr>
        <w:t>.</w:t>
      </w:r>
    </w:p>
    <w:p w14:paraId="726FA3F2" w14:textId="77777777" w:rsidR="000C4816" w:rsidRPr="00020F27" w:rsidRDefault="000C4816" w:rsidP="000C4816">
      <w:pPr>
        <w:rPr>
          <w:sz w:val="14"/>
        </w:rPr>
      </w:pPr>
      <w:r w:rsidRPr="00020F27">
        <w:rPr>
          <w:sz w:val="14"/>
        </w:rPr>
        <w:t xml:space="preserve">For one thing, </w:t>
      </w:r>
      <w:r w:rsidRPr="00020F27">
        <w:rPr>
          <w:rStyle w:val="StyleUnderline"/>
        </w:rPr>
        <w:t xml:space="preserve">it is </w:t>
      </w:r>
      <w:r w:rsidRPr="00311E54">
        <w:rPr>
          <w:rStyle w:val="Emphasis"/>
        </w:rPr>
        <w:t>impossible</w:t>
      </w:r>
      <w:r w:rsidRPr="00020F27">
        <w:rPr>
          <w:rStyle w:val="StyleUnderline"/>
        </w:rPr>
        <w:t xml:space="preserve"> that we shall </w:t>
      </w:r>
      <w:r w:rsidRPr="00311E54">
        <w:rPr>
          <w:rStyle w:val="Emphasis"/>
        </w:rPr>
        <w:t>ever</w:t>
      </w:r>
      <w:r w:rsidRPr="00020F27">
        <w:rPr>
          <w:rStyle w:val="StyleUnderline"/>
        </w:rPr>
        <w:t xml:space="preserve"> be so persuasive</w:t>
      </w:r>
      <w:r w:rsidRPr="00020F27">
        <w:rPr>
          <w:sz w:val="14"/>
        </w:rPr>
        <w:t xml:space="preserve">. </w:t>
      </w:r>
      <w:r w:rsidRPr="00E82221">
        <w:rPr>
          <w:rStyle w:val="StyleUnderline"/>
          <w:highlight w:val="cyan"/>
        </w:rPr>
        <w:t>The matters</w:t>
      </w:r>
      <w:r w:rsidRPr="00020F27">
        <w:rPr>
          <w:rStyle w:val="StyleUnderline"/>
        </w:rPr>
        <w:t xml:space="preserve"> disputed </w:t>
      </w:r>
      <w:r w:rsidRPr="00E82221">
        <w:rPr>
          <w:rStyle w:val="StyleUnderline"/>
          <w:highlight w:val="cyan"/>
        </w:rPr>
        <w:t xml:space="preserve">are </w:t>
      </w:r>
      <w:r w:rsidRPr="00E82221">
        <w:rPr>
          <w:rStyle w:val="Emphasis"/>
          <w:highlight w:val="cyan"/>
        </w:rPr>
        <w:t>sufficiently complex</w:t>
      </w:r>
      <w:r w:rsidRPr="00020F27">
        <w:rPr>
          <w:sz w:val="14"/>
        </w:rPr>
        <w:t xml:space="preserve">, </w:t>
      </w:r>
      <w:r w:rsidRPr="00E82221">
        <w:rPr>
          <w:rStyle w:val="StyleUnderline"/>
          <w:highlight w:val="cyan"/>
        </w:rPr>
        <w:t>and</w:t>
      </w:r>
      <w:r w:rsidRPr="00020F27">
        <w:rPr>
          <w:rStyle w:val="StyleUnderline"/>
        </w:rPr>
        <w:t xml:space="preserve"> the historical narrative </w:t>
      </w:r>
      <w:r w:rsidRPr="00202FBC">
        <w:rPr>
          <w:rStyle w:val="Emphasis"/>
        </w:rPr>
        <w:t xml:space="preserve">sufficiently </w:t>
      </w:r>
      <w:r w:rsidRPr="00E82221">
        <w:rPr>
          <w:rStyle w:val="Emphasis"/>
          <w:highlight w:val="cyan"/>
        </w:rPr>
        <w:t>contradictory</w:t>
      </w:r>
      <w:r w:rsidRPr="00E82221">
        <w:rPr>
          <w:sz w:val="14"/>
          <w:highlight w:val="cyan"/>
        </w:rPr>
        <w:t xml:space="preserve">, </w:t>
      </w:r>
      <w:r w:rsidRPr="00E82221">
        <w:rPr>
          <w:rStyle w:val="StyleUnderline"/>
          <w:highlight w:val="cyan"/>
        </w:rPr>
        <w:t xml:space="preserve">that there will </w:t>
      </w:r>
      <w:r w:rsidRPr="00E82221">
        <w:rPr>
          <w:rStyle w:val="Emphasis"/>
          <w:highlight w:val="cyan"/>
        </w:rPr>
        <w:t>always</w:t>
      </w:r>
      <w:r w:rsidRPr="00E82221">
        <w:rPr>
          <w:rStyle w:val="StyleUnderline"/>
          <w:highlight w:val="cyan"/>
        </w:rPr>
        <w:t xml:space="preserve"> be</w:t>
      </w:r>
      <w:r w:rsidRPr="00020F27">
        <w:rPr>
          <w:rStyle w:val="StyleUnderline"/>
        </w:rPr>
        <w:t xml:space="preserve"> the possibility of </w:t>
      </w:r>
      <w:r w:rsidRPr="00311E54">
        <w:rPr>
          <w:rStyle w:val="Emphasis"/>
        </w:rPr>
        <w:t xml:space="preserve">reasonable </w:t>
      </w:r>
      <w:r w:rsidRPr="00E82221">
        <w:rPr>
          <w:rStyle w:val="Emphasis"/>
          <w:highlight w:val="cyan"/>
        </w:rPr>
        <w:t>disagreement</w:t>
      </w:r>
      <w:r w:rsidRPr="00020F27">
        <w:rPr>
          <w:sz w:val="14"/>
        </w:rPr>
        <w:t xml:space="preserve">. For another, </w:t>
      </w:r>
      <w:r w:rsidRPr="00E82221">
        <w:rPr>
          <w:rStyle w:val="StyleUnderline"/>
          <w:highlight w:val="cyan"/>
        </w:rPr>
        <w:t>many</w:t>
      </w:r>
      <w:r w:rsidRPr="00020F27">
        <w:rPr>
          <w:rStyle w:val="StyleUnderline"/>
        </w:rPr>
        <w:t xml:space="preserve"> people </w:t>
      </w:r>
      <w:r w:rsidRPr="006E4704">
        <w:rPr>
          <w:rStyle w:val="Emphasis"/>
          <w:highlight w:val="cyan"/>
        </w:rPr>
        <w:t>benefit</w:t>
      </w:r>
      <w:r w:rsidRPr="006E4704">
        <w:rPr>
          <w:rStyle w:val="StyleUnderline"/>
          <w:highlight w:val="cyan"/>
        </w:rPr>
        <w:t xml:space="preserve"> from the status quo</w:t>
      </w:r>
      <w:r w:rsidRPr="00020F27">
        <w:rPr>
          <w:sz w:val="14"/>
        </w:rPr>
        <w:t xml:space="preserve">. First, in the obvious sense in which both Represser and Repenter strategies do not involve surrendering white wealth and are thus relatively advantageous to white elites when compared to seriously redistributive policies that might actually advance the material welfare of black people. But even beyond that there are </w:t>
      </w:r>
      <w:r w:rsidRPr="00020F27">
        <w:rPr>
          <w:rStyle w:val="StyleUnderline"/>
        </w:rPr>
        <w:t>many</w:t>
      </w:r>
      <w:r w:rsidRPr="00020F27">
        <w:rPr>
          <w:sz w:val="14"/>
        </w:rPr>
        <w:t xml:space="preserve">, including both whites77 and the PoC intelligentsia outlined above, who </w:t>
      </w:r>
      <w:r w:rsidRPr="006E4704">
        <w:rPr>
          <w:rStyle w:val="StyleUnderline"/>
        </w:rPr>
        <w:t>materially benefit from the perpetuation of the culture war as it now</w:t>
      </w:r>
      <w:r w:rsidRPr="00020F27">
        <w:rPr>
          <w:rStyle w:val="StyleUnderline"/>
        </w:rPr>
        <w:t xml:space="preserve"> exists</w:t>
      </w:r>
      <w:r w:rsidRPr="00020F27">
        <w:rPr>
          <w:sz w:val="14"/>
        </w:rPr>
        <w:t xml:space="preserve">. </w:t>
      </w:r>
      <w:r w:rsidRPr="00020F27">
        <w:rPr>
          <w:rStyle w:val="StyleUnderline"/>
        </w:rPr>
        <w:t xml:space="preserve">They will </w:t>
      </w:r>
      <w:r w:rsidRPr="00311E54">
        <w:rPr>
          <w:rStyle w:val="Emphasis"/>
        </w:rPr>
        <w:t>not be keen</w:t>
      </w:r>
      <w:r w:rsidRPr="00020F27">
        <w:rPr>
          <w:rStyle w:val="StyleUnderline"/>
        </w:rPr>
        <w:t xml:space="preserve"> to let go of it without a fight</w:t>
      </w:r>
      <w:r w:rsidRPr="00020F27">
        <w:rPr>
          <w:sz w:val="14"/>
        </w:rPr>
        <w:t xml:space="preserve">. </w:t>
      </w:r>
      <w:r w:rsidRPr="00020F27">
        <w:rPr>
          <w:rStyle w:val="StyleUnderline"/>
        </w:rPr>
        <w:t>And in a highly interconnected and ideologically diverse society</w:t>
      </w:r>
      <w:r w:rsidRPr="00020F27">
        <w:rPr>
          <w:sz w:val="14"/>
        </w:rPr>
        <w:t xml:space="preserve">, </w:t>
      </w:r>
      <w:r w:rsidRPr="00E82221">
        <w:rPr>
          <w:rStyle w:val="StyleUnderline"/>
          <w:highlight w:val="cyan"/>
        </w:rPr>
        <w:t xml:space="preserve">everyone will always be able to find </w:t>
      </w:r>
      <w:r w:rsidRPr="00E82221">
        <w:rPr>
          <w:rStyle w:val="Emphasis"/>
          <w:highlight w:val="cyan"/>
        </w:rPr>
        <w:t>sympathetic intellectual spokespeople</w:t>
      </w:r>
      <w:r w:rsidRPr="00E82221">
        <w:rPr>
          <w:rStyle w:val="StyleUnderline"/>
          <w:highlight w:val="cyan"/>
        </w:rPr>
        <w:t xml:space="preserve"> to bolster</w:t>
      </w:r>
      <w:r w:rsidRPr="00020F27">
        <w:rPr>
          <w:rStyle w:val="StyleUnderline"/>
        </w:rPr>
        <w:t xml:space="preserve"> their faith in </w:t>
      </w:r>
      <w:r w:rsidRPr="00E82221">
        <w:rPr>
          <w:rStyle w:val="StyleUnderline"/>
          <w:highlight w:val="cyan"/>
        </w:rPr>
        <w:t>their preferred narrative</w:t>
      </w:r>
      <w:r w:rsidRPr="00020F27">
        <w:rPr>
          <w:sz w:val="14"/>
        </w:rPr>
        <w:t xml:space="preserve">. Under these conditions, </w:t>
      </w:r>
      <w:r w:rsidRPr="00311E54">
        <w:rPr>
          <w:sz w:val="14"/>
        </w:rPr>
        <w:t xml:space="preserve">we should not expect any coherent grand narrative to achieve consensus.78 </w:t>
      </w:r>
      <w:r w:rsidRPr="00E82221">
        <w:rPr>
          <w:rStyle w:val="Emphasis"/>
          <w:highlight w:val="cyan"/>
        </w:rPr>
        <w:t>Strategic participation</w:t>
      </w:r>
      <w:r w:rsidRPr="00020F27">
        <w:rPr>
          <w:rStyle w:val="StyleUnderline"/>
        </w:rPr>
        <w:t xml:space="preserve"> on one side </w:t>
      </w:r>
      <w:r w:rsidRPr="00E82221">
        <w:rPr>
          <w:rStyle w:val="StyleUnderline"/>
          <w:highlight w:val="cyan"/>
        </w:rPr>
        <w:t xml:space="preserve">might </w:t>
      </w:r>
      <w:r w:rsidRPr="00E82221">
        <w:rPr>
          <w:rStyle w:val="Emphasis"/>
          <w:highlight w:val="cyan"/>
        </w:rPr>
        <w:t>seem</w:t>
      </w:r>
      <w:r w:rsidRPr="00020F27">
        <w:rPr>
          <w:rStyle w:val="StyleUnderline"/>
        </w:rPr>
        <w:t xml:space="preserve"> like the </w:t>
      </w:r>
      <w:r w:rsidRPr="00E82221">
        <w:rPr>
          <w:rStyle w:val="Emphasis"/>
          <w:highlight w:val="cyan"/>
        </w:rPr>
        <w:t>pragmatic</w:t>
      </w:r>
      <w:r w:rsidRPr="00311E54">
        <w:rPr>
          <w:rStyle w:val="Emphasis"/>
        </w:rPr>
        <w:t xml:space="preserve"> hard-nosed response</w:t>
      </w:r>
      <w:r w:rsidRPr="00020F27">
        <w:rPr>
          <w:rStyle w:val="StyleUnderline"/>
        </w:rPr>
        <w:t xml:space="preserve"> of a realist</w:t>
      </w:r>
      <w:r w:rsidRPr="00020F27">
        <w:rPr>
          <w:sz w:val="14"/>
        </w:rPr>
        <w:t xml:space="preserve">, </w:t>
      </w:r>
      <w:r w:rsidRPr="00E82221">
        <w:rPr>
          <w:rStyle w:val="StyleUnderline"/>
          <w:highlight w:val="cyan"/>
        </w:rPr>
        <w:t xml:space="preserve">but it is </w:t>
      </w:r>
      <w:r w:rsidRPr="00E82221">
        <w:rPr>
          <w:rStyle w:val="Emphasis"/>
          <w:szCs w:val="30"/>
          <w:highlight w:val="cyan"/>
        </w:rPr>
        <w:t>doomed</w:t>
      </w:r>
      <w:r w:rsidRPr="00E82221">
        <w:rPr>
          <w:rStyle w:val="StyleUnderline"/>
          <w:highlight w:val="cyan"/>
        </w:rPr>
        <w:t xml:space="preserve"> and</w:t>
      </w:r>
      <w:r w:rsidRPr="00020F27">
        <w:rPr>
          <w:sz w:val="14"/>
        </w:rPr>
        <w:t xml:space="preserve"> in fact simply </w:t>
      </w:r>
      <w:r w:rsidRPr="00E82221">
        <w:rPr>
          <w:rStyle w:val="StyleUnderline"/>
          <w:highlight w:val="cyan"/>
        </w:rPr>
        <w:t xml:space="preserve">a </w:t>
      </w:r>
      <w:r w:rsidRPr="00E82221">
        <w:rPr>
          <w:rStyle w:val="Emphasis"/>
          <w:szCs w:val="30"/>
          <w:highlight w:val="cyan"/>
        </w:rPr>
        <w:t>waste of time</w:t>
      </w:r>
      <w:r w:rsidRPr="00020F27">
        <w:rPr>
          <w:sz w:val="14"/>
        </w:rPr>
        <w:t>.</w:t>
      </w:r>
    </w:p>
    <w:p w14:paraId="3FF179C5" w14:textId="77777777" w:rsidR="000C4816" w:rsidRPr="00020F27" w:rsidRDefault="000C4816" w:rsidP="000C4816">
      <w:pPr>
        <w:rPr>
          <w:sz w:val="14"/>
        </w:rPr>
      </w:pPr>
      <w:r w:rsidRPr="00020F27">
        <w:rPr>
          <w:sz w:val="14"/>
        </w:rPr>
        <w:t xml:space="preserve">Instead, </w:t>
      </w:r>
      <w:r w:rsidRPr="00020F27">
        <w:rPr>
          <w:rStyle w:val="StyleUnderline"/>
        </w:rPr>
        <w:t xml:space="preserve">we should bear in mind that </w:t>
      </w:r>
      <w:r w:rsidRPr="00E82221">
        <w:rPr>
          <w:rStyle w:val="StyleUnderline"/>
          <w:highlight w:val="cyan"/>
        </w:rPr>
        <w:t xml:space="preserve">some situations are </w:t>
      </w:r>
      <w:r w:rsidRPr="003D6EF1">
        <w:rPr>
          <w:rStyle w:val="Emphasis"/>
          <w:sz w:val="30"/>
          <w:szCs w:val="30"/>
          <w:highlight w:val="cyan"/>
        </w:rPr>
        <w:t>simply beyond our control</w:t>
      </w:r>
      <w:r w:rsidRPr="00E82221">
        <w:rPr>
          <w:rStyle w:val="StyleUnderline"/>
          <w:highlight w:val="cyan"/>
        </w:rPr>
        <w:t xml:space="preserve"> and </w:t>
      </w:r>
      <w:r w:rsidRPr="003D6EF1">
        <w:rPr>
          <w:rStyle w:val="Emphasis"/>
          <w:sz w:val="30"/>
          <w:szCs w:val="30"/>
          <w:highlight w:val="cyan"/>
        </w:rPr>
        <w:t>can only do us harm by involving ourselves</w:t>
      </w:r>
      <w:r w:rsidRPr="00020F27">
        <w:rPr>
          <w:sz w:val="14"/>
        </w:rPr>
        <w:t xml:space="preserve">.79 </w:t>
      </w:r>
      <w:r w:rsidRPr="00020F27">
        <w:rPr>
          <w:rStyle w:val="StyleUnderline"/>
        </w:rPr>
        <w:t xml:space="preserve">As long as the </w:t>
      </w:r>
      <w:r w:rsidRPr="00311E54">
        <w:rPr>
          <w:rStyle w:val="Emphasis"/>
        </w:rPr>
        <w:t>material circumstances</w:t>
      </w:r>
      <w:r w:rsidRPr="00020F27">
        <w:rPr>
          <w:rStyle w:val="StyleUnderline"/>
        </w:rPr>
        <w:t xml:space="preserve"> underlying the culture war remain the same</w:t>
      </w:r>
      <w:r w:rsidRPr="00020F27">
        <w:rPr>
          <w:sz w:val="14"/>
        </w:rPr>
        <w:t xml:space="preserve">, </w:t>
      </w:r>
      <w:r w:rsidRPr="00020F27">
        <w:rPr>
          <w:rStyle w:val="StyleUnderline"/>
        </w:rPr>
        <w:t>neither</w:t>
      </w:r>
      <w:r w:rsidRPr="00020F27">
        <w:rPr>
          <w:sz w:val="14"/>
        </w:rPr>
        <w:t xml:space="preserve"> the Represser nor the Repenter </w:t>
      </w:r>
      <w:r w:rsidRPr="00020F27">
        <w:rPr>
          <w:rStyle w:val="StyleUnderline"/>
        </w:rPr>
        <w:t>archetype will reliably act for our good</w:t>
      </w:r>
      <w:r w:rsidRPr="00020F27">
        <w:rPr>
          <w:sz w:val="14"/>
        </w:rPr>
        <w:t xml:space="preserve">. </w:t>
      </w:r>
      <w:r w:rsidRPr="00020F27">
        <w:rPr>
          <w:rStyle w:val="StyleUnderline"/>
        </w:rPr>
        <w:t xml:space="preserve">That is not to counsel </w:t>
      </w:r>
      <w:r w:rsidRPr="00311E54">
        <w:rPr>
          <w:rStyle w:val="Emphasis"/>
        </w:rPr>
        <w:t>inaction</w:t>
      </w:r>
      <w:r w:rsidRPr="00020F27">
        <w:rPr>
          <w:sz w:val="14"/>
        </w:rPr>
        <w:t xml:space="preserve">, </w:t>
      </w:r>
      <w:r w:rsidRPr="00020F27">
        <w:rPr>
          <w:rStyle w:val="StyleUnderline"/>
        </w:rPr>
        <w:t xml:space="preserve">but rather to stress that our actions should be aimed at </w:t>
      </w:r>
      <w:r w:rsidRPr="00311E54">
        <w:rPr>
          <w:rStyle w:val="Emphasis"/>
        </w:rPr>
        <w:t>other ends</w:t>
      </w:r>
      <w:r w:rsidRPr="00020F27">
        <w:rPr>
          <w:sz w:val="14"/>
        </w:rPr>
        <w:t xml:space="preserve">. With that, let us return and ask ourselves: if </w:t>
      </w:r>
      <w:r w:rsidRPr="00020F27">
        <w:rPr>
          <w:rStyle w:val="StyleUnderline"/>
        </w:rPr>
        <w:t>the Non-Aligned person</w:t>
      </w:r>
      <w:r w:rsidRPr="00020F27">
        <w:rPr>
          <w:sz w:val="14"/>
        </w:rPr>
        <w:t xml:space="preserve"> cannot trust the politico-epistemic institutions of the participants in the culture war, nor reasonably hope to turn one of their sides into an engine for change, what ought they to do instead?</w:t>
      </w:r>
    </w:p>
    <w:p w14:paraId="2DD941F9" w14:textId="77777777" w:rsidR="000C4816" w:rsidRPr="00020F27" w:rsidRDefault="000C4816" w:rsidP="000C4816">
      <w:pPr>
        <w:rPr>
          <w:sz w:val="14"/>
        </w:rPr>
      </w:pPr>
      <w:r w:rsidRPr="00020F27">
        <w:rPr>
          <w:sz w:val="14"/>
        </w:rPr>
        <w:t xml:space="preserve">Well, at a high level they </w:t>
      </w:r>
      <w:r w:rsidRPr="00020F27">
        <w:rPr>
          <w:rStyle w:val="StyleUnderline"/>
        </w:rPr>
        <w:t>ought to act in such a way that they can earnestly see themselves as sensibly working towards the eradication of the material inequalities between racial groups</w:t>
      </w:r>
      <w:r w:rsidRPr="00020F27">
        <w:rPr>
          <w:sz w:val="14"/>
        </w:rPr>
        <w:t xml:space="preserve">. While it is not the only way of advancing this goal, as a placeholder let us assume the Non-Aligned person seeks to remove the ideology–reality mismatch by securing the physical and cultural conditions necessary for non-white people to enjoy republican freedom.80 There is good reason to think that </w:t>
      </w:r>
      <w:r w:rsidRPr="00020F27">
        <w:rPr>
          <w:rStyle w:val="StyleUnderline"/>
        </w:rPr>
        <w:t xml:space="preserve">this </w:t>
      </w:r>
      <w:r w:rsidRPr="00311E54">
        <w:rPr>
          <w:rStyle w:val="Emphasis"/>
        </w:rPr>
        <w:t>cannot</w:t>
      </w:r>
      <w:r w:rsidRPr="00020F27">
        <w:rPr>
          <w:rStyle w:val="StyleUnderline"/>
        </w:rPr>
        <w:t xml:space="preserve"> be achieved by </w:t>
      </w:r>
      <w:r w:rsidRPr="00E82221">
        <w:rPr>
          <w:rStyle w:val="Emphasis"/>
          <w:szCs w:val="30"/>
        </w:rPr>
        <w:t xml:space="preserve">mere </w:t>
      </w:r>
      <w:r w:rsidRPr="004E51DC">
        <w:rPr>
          <w:rStyle w:val="Emphasis"/>
          <w:szCs w:val="30"/>
          <w:highlight w:val="cyan"/>
        </w:rPr>
        <w:t>change in</w:t>
      </w:r>
      <w:r w:rsidRPr="00E82221">
        <w:rPr>
          <w:rStyle w:val="Emphasis"/>
          <w:szCs w:val="30"/>
        </w:rPr>
        <w:t xml:space="preserve"> people's </w:t>
      </w:r>
      <w:r w:rsidRPr="004E51DC">
        <w:rPr>
          <w:rStyle w:val="Emphasis"/>
          <w:szCs w:val="30"/>
          <w:highlight w:val="cyan"/>
        </w:rPr>
        <w:t>attitudes</w:t>
      </w:r>
      <w:r w:rsidRPr="004E51DC">
        <w:rPr>
          <w:rStyle w:val="StyleUnderline"/>
          <w:highlight w:val="cyan"/>
        </w:rPr>
        <w:t xml:space="preserve"> or </w:t>
      </w:r>
      <w:r w:rsidRPr="004E51DC">
        <w:rPr>
          <w:rStyle w:val="Emphasis"/>
          <w:szCs w:val="30"/>
          <w:highlight w:val="cyan"/>
        </w:rPr>
        <w:t>shifting</w:t>
      </w:r>
      <w:r w:rsidRPr="00E82221">
        <w:rPr>
          <w:rStyle w:val="Emphasis"/>
          <w:szCs w:val="30"/>
        </w:rPr>
        <w:t xml:space="preserve"> interpersonal etiquette </w:t>
      </w:r>
      <w:r w:rsidRPr="004E51DC">
        <w:rPr>
          <w:rStyle w:val="Emphasis"/>
          <w:szCs w:val="30"/>
          <w:highlight w:val="cyan"/>
        </w:rPr>
        <w:t>norms</w:t>
      </w:r>
      <w:r w:rsidRPr="00020F27">
        <w:rPr>
          <w:sz w:val="14"/>
        </w:rPr>
        <w:t xml:space="preserve">.81 For republican freedom to be attained, </w:t>
      </w:r>
      <w:r w:rsidRPr="00E82221">
        <w:rPr>
          <w:rStyle w:val="Emphasis"/>
        </w:rPr>
        <w:t>far-reaching modifications</w:t>
      </w:r>
      <w:r w:rsidRPr="00020F27">
        <w:rPr>
          <w:rStyle w:val="StyleUnderline"/>
        </w:rPr>
        <w:t xml:space="preserve"> in the basic economic structure may</w:t>
      </w:r>
      <w:r w:rsidRPr="00020F27">
        <w:rPr>
          <w:sz w:val="14"/>
        </w:rPr>
        <w:t xml:space="preserve"> well </w:t>
      </w:r>
      <w:r w:rsidRPr="00020F27">
        <w:rPr>
          <w:rStyle w:val="StyleUnderline"/>
        </w:rPr>
        <w:t>be required</w:t>
      </w:r>
      <w:r w:rsidRPr="00020F27">
        <w:rPr>
          <w:sz w:val="14"/>
        </w:rPr>
        <w:t xml:space="preserve">.82 The Non-Aligned character is therefore moved to seek out avenues for effective collective action that might realize the necessary changes. The question is then: </w:t>
      </w:r>
      <w:r w:rsidRPr="00020F27">
        <w:rPr>
          <w:rStyle w:val="StyleUnderline"/>
        </w:rPr>
        <w:t xml:space="preserve">what sort of </w:t>
      </w:r>
      <w:r w:rsidRPr="00311E54">
        <w:rPr>
          <w:rStyle w:val="Emphasis"/>
        </w:rPr>
        <w:t>attitudes</w:t>
      </w:r>
      <w:r w:rsidRPr="00020F27">
        <w:rPr>
          <w:rStyle w:val="StyleUnderline"/>
        </w:rPr>
        <w:t xml:space="preserve"> and </w:t>
      </w:r>
      <w:r w:rsidRPr="00311E54">
        <w:rPr>
          <w:rStyle w:val="Emphasis"/>
        </w:rPr>
        <w:t>dispositions</w:t>
      </w:r>
      <w:r w:rsidRPr="00020F27">
        <w:rPr>
          <w:rStyle w:val="StyleUnderline"/>
        </w:rPr>
        <w:t xml:space="preserve"> do they need</w:t>
      </w:r>
      <w:r w:rsidRPr="00020F27">
        <w:rPr>
          <w:sz w:val="14"/>
        </w:rPr>
        <w:t xml:space="preserve"> to have to be effective at this</w:t>
      </w:r>
      <w:r w:rsidRPr="00020F27">
        <w:rPr>
          <w:rStyle w:val="StyleUnderline"/>
        </w:rPr>
        <w:t>?</w:t>
      </w:r>
    </w:p>
    <w:p w14:paraId="02C4CB45" w14:textId="77777777" w:rsidR="000C4816" w:rsidRPr="00020F27" w:rsidRDefault="000C4816" w:rsidP="000C4816">
      <w:pPr>
        <w:rPr>
          <w:sz w:val="14"/>
        </w:rPr>
      </w:pPr>
      <w:r w:rsidRPr="00020F27">
        <w:rPr>
          <w:sz w:val="14"/>
        </w:rPr>
        <w:t xml:space="preserve">The psychological virtues necessary to work towards this under the present situation are difficult to attain. As noted, </w:t>
      </w:r>
      <w:r w:rsidRPr="00020F27">
        <w:rPr>
          <w:rStyle w:val="StyleUnderline"/>
        </w:rPr>
        <w:t>most of the venues wherein intellectual work</w:t>
      </w:r>
      <w:r w:rsidRPr="00020F27">
        <w:rPr>
          <w:sz w:val="14"/>
        </w:rPr>
        <w:t xml:space="preserve"> and cultural media </w:t>
      </w:r>
      <w:r w:rsidRPr="00020F27">
        <w:rPr>
          <w:rStyle w:val="StyleUnderline"/>
        </w:rPr>
        <w:t xml:space="preserve">are produced </w:t>
      </w:r>
      <w:r w:rsidRPr="004E51DC">
        <w:rPr>
          <w:rStyle w:val="StyleUnderline"/>
          <w:highlight w:val="cyan"/>
        </w:rPr>
        <w:t>are</w:t>
      </w:r>
      <w:r w:rsidRPr="00020F27">
        <w:rPr>
          <w:sz w:val="14"/>
        </w:rPr>
        <w:t xml:space="preserve"> controlled by either Repenters or Repressers, with whom Non-Aligned people are, well, not aligned. In so far as people of colour have found a voice there, they have been </w:t>
      </w:r>
      <w:r w:rsidRPr="00020F27">
        <w:rPr>
          <w:rStyle w:val="StyleUnderline"/>
        </w:rPr>
        <w:t xml:space="preserve">highly </w:t>
      </w:r>
      <w:r w:rsidRPr="004E51DC">
        <w:rPr>
          <w:rStyle w:val="StyleUnderline"/>
          <w:highlight w:val="cyan"/>
        </w:rPr>
        <w:t xml:space="preserve">vulnerable to </w:t>
      </w:r>
      <w:r w:rsidRPr="004E51DC">
        <w:rPr>
          <w:rStyle w:val="Emphasis"/>
          <w:highlight w:val="cyan"/>
        </w:rPr>
        <w:t>elite capture</w:t>
      </w:r>
      <w:r w:rsidRPr="00020F27">
        <w:rPr>
          <w:sz w:val="14"/>
        </w:rPr>
        <w:t xml:space="preserve">.83 Yet, </w:t>
      </w:r>
      <w:r w:rsidRPr="00020F27">
        <w:rPr>
          <w:rStyle w:val="StyleUnderline"/>
        </w:rPr>
        <w:t xml:space="preserve">at least until </w:t>
      </w:r>
      <w:r w:rsidRPr="00311E54">
        <w:rPr>
          <w:rStyle w:val="Emphasis"/>
        </w:rPr>
        <w:t>counter-institutions</w:t>
      </w:r>
      <w:r w:rsidRPr="00020F27">
        <w:rPr>
          <w:rStyle w:val="StyleUnderline"/>
        </w:rPr>
        <w:t xml:space="preserve"> have been built which have sufficient reach</w:t>
      </w:r>
      <w:r w:rsidRPr="00020F27">
        <w:rPr>
          <w:sz w:val="14"/>
        </w:rPr>
        <w:t xml:space="preserve">, </w:t>
      </w:r>
      <w:r w:rsidRPr="00020F27">
        <w:rPr>
          <w:rStyle w:val="StyleUnderline"/>
        </w:rPr>
        <w:t>these are the spaces many of us must exist in</w:t>
      </w:r>
      <w:r w:rsidRPr="00020F27">
        <w:rPr>
          <w:sz w:val="14"/>
        </w:rPr>
        <w:t xml:space="preserve">, </w:t>
      </w:r>
      <w:r w:rsidRPr="00020F27">
        <w:rPr>
          <w:rStyle w:val="StyleUnderline"/>
        </w:rPr>
        <w:t>and persons whose work we must draw from</w:t>
      </w:r>
      <w:r w:rsidRPr="00020F27">
        <w:rPr>
          <w:sz w:val="14"/>
        </w:rPr>
        <w:t xml:space="preserve">, </w:t>
      </w:r>
      <w:r w:rsidRPr="00020F27">
        <w:rPr>
          <w:rStyle w:val="StyleUnderline"/>
        </w:rPr>
        <w:t xml:space="preserve">if we are to </w:t>
      </w:r>
      <w:r w:rsidRPr="00311E54">
        <w:rPr>
          <w:rStyle w:val="Emphasis"/>
        </w:rPr>
        <w:t>plan</w:t>
      </w:r>
      <w:r w:rsidRPr="00020F27">
        <w:rPr>
          <w:rStyle w:val="StyleUnderline"/>
        </w:rPr>
        <w:t xml:space="preserve"> and </w:t>
      </w:r>
      <w:r w:rsidRPr="00311E54">
        <w:rPr>
          <w:rStyle w:val="Emphasis"/>
        </w:rPr>
        <w:t>coordinate</w:t>
      </w:r>
      <w:r w:rsidRPr="00020F27">
        <w:rPr>
          <w:rStyle w:val="StyleUnderline"/>
        </w:rPr>
        <w:t xml:space="preserve"> working out how to collectively build a better world</w:t>
      </w:r>
      <w:r w:rsidRPr="00020F27">
        <w:rPr>
          <w:sz w:val="14"/>
        </w:rPr>
        <w:t xml:space="preserve">. What is more, all the while those institutions will be humming to the rhythm of the perpetual Repenter versus Represser conflict, as the world we inhabit continues inevitably to defy their preferred ideologies. </w:t>
      </w:r>
      <w:r w:rsidRPr="006E4704">
        <w:rPr>
          <w:rStyle w:val="StyleUnderline"/>
        </w:rPr>
        <w:t>We will</w:t>
      </w:r>
      <w:r w:rsidRPr="006E4704">
        <w:rPr>
          <w:sz w:val="14"/>
        </w:rPr>
        <w:t xml:space="preserve"> thus </w:t>
      </w:r>
      <w:r w:rsidRPr="006E4704">
        <w:rPr>
          <w:rStyle w:val="StyleUnderline"/>
        </w:rPr>
        <w:t xml:space="preserve">be </w:t>
      </w:r>
      <w:r w:rsidRPr="006E4704">
        <w:rPr>
          <w:rStyle w:val="Emphasis"/>
        </w:rPr>
        <w:t>bombarded</w:t>
      </w:r>
      <w:r w:rsidRPr="006E4704">
        <w:rPr>
          <w:rStyle w:val="StyleUnderline"/>
        </w:rPr>
        <w:t xml:space="preserve"> with messaging which claims that</w:t>
      </w:r>
      <w:r w:rsidRPr="006E4704">
        <w:rPr>
          <w:sz w:val="14"/>
        </w:rPr>
        <w:t xml:space="preserve"> their </w:t>
      </w:r>
      <w:r w:rsidRPr="006E4704">
        <w:rPr>
          <w:rStyle w:val="StyleUnderline"/>
        </w:rPr>
        <w:t xml:space="preserve">culture war flashpoints are </w:t>
      </w:r>
      <w:r w:rsidRPr="006E4704">
        <w:rPr>
          <w:rStyle w:val="Emphasis"/>
        </w:rPr>
        <w:t>supremely important</w:t>
      </w:r>
      <w:r w:rsidRPr="006E4704">
        <w:rPr>
          <w:rStyle w:val="StyleUnderline"/>
        </w:rPr>
        <w:t xml:space="preserve"> and </w:t>
      </w:r>
      <w:r w:rsidRPr="006E4704">
        <w:rPr>
          <w:rStyle w:val="Emphasis"/>
        </w:rPr>
        <w:t>worthy of our immediate attention</w:t>
      </w:r>
      <w:r w:rsidRPr="006E4704">
        <w:rPr>
          <w:sz w:val="14"/>
        </w:rPr>
        <w:t xml:space="preserve">. </w:t>
      </w:r>
      <w:r w:rsidRPr="006E4704">
        <w:rPr>
          <w:rStyle w:val="StyleUnderline"/>
        </w:rPr>
        <w:t xml:space="preserve">The Non-Aligned person must learn to </w:t>
      </w:r>
      <w:r w:rsidRPr="006E4704">
        <w:rPr>
          <w:rStyle w:val="Emphasis"/>
        </w:rPr>
        <w:t>tune out</w:t>
      </w:r>
      <w:r w:rsidRPr="00020F27">
        <w:rPr>
          <w:sz w:val="14"/>
        </w:rPr>
        <w:t xml:space="preserve"> the culture war noise, </w:t>
      </w:r>
      <w:r w:rsidRPr="00020F27">
        <w:rPr>
          <w:rStyle w:val="StyleUnderline"/>
        </w:rPr>
        <w:t>while being attentive to what is of value given their distinctive projects</w:t>
      </w:r>
      <w:r w:rsidRPr="00020F27">
        <w:rPr>
          <w:sz w:val="14"/>
        </w:rPr>
        <w:t>. What sort of projects would these be, and what sort of psychological dispositions would aid their completion?</w:t>
      </w:r>
    </w:p>
    <w:p w14:paraId="52B6D96D" w14:textId="77777777" w:rsidR="000C4816" w:rsidRPr="00020F27" w:rsidRDefault="000C4816" w:rsidP="000C4816">
      <w:pPr>
        <w:rPr>
          <w:sz w:val="14"/>
        </w:rPr>
      </w:pPr>
      <w:r w:rsidRPr="00020F27">
        <w:rPr>
          <w:sz w:val="14"/>
        </w:rPr>
        <w:t xml:space="preserve">It is unfortunately rather difficult to say what those distinctive projects will be at this point, precisely because the present author is one subject to all the epistemic disadvantages outlined. But we can say a bit. </w:t>
      </w:r>
      <w:r w:rsidRPr="00E82221">
        <w:rPr>
          <w:rStyle w:val="StyleUnderline"/>
        </w:rPr>
        <w:t>Before</w:t>
      </w:r>
      <w:r w:rsidRPr="00020F27">
        <w:rPr>
          <w:rStyle w:val="StyleUnderline"/>
        </w:rPr>
        <w:t xml:space="preserve"> we engage in the project of trying to </w:t>
      </w:r>
      <w:r w:rsidRPr="00311E54">
        <w:rPr>
          <w:rStyle w:val="Emphasis"/>
        </w:rPr>
        <w:t>refine</w:t>
      </w:r>
      <w:r w:rsidRPr="00020F27">
        <w:rPr>
          <w:rStyle w:val="StyleUnderline"/>
        </w:rPr>
        <w:t xml:space="preserve"> and </w:t>
      </w:r>
      <w:r w:rsidRPr="00311E54">
        <w:rPr>
          <w:rStyle w:val="Emphasis"/>
        </w:rPr>
        <w:t>disseminate</w:t>
      </w:r>
      <w:r w:rsidRPr="00020F27">
        <w:rPr>
          <w:rStyle w:val="StyleUnderline"/>
        </w:rPr>
        <w:t xml:space="preserve"> racial etiquette codes</w:t>
      </w:r>
      <w:r w:rsidRPr="00020F27">
        <w:rPr>
          <w:sz w:val="14"/>
        </w:rPr>
        <w:t xml:space="preserve">,84 </w:t>
      </w:r>
      <w:r w:rsidRPr="00020F27">
        <w:rPr>
          <w:rStyle w:val="StyleUnderline"/>
        </w:rPr>
        <w:t xml:space="preserve">Non-Aligned persons will want some </w:t>
      </w:r>
      <w:r w:rsidRPr="00311E54">
        <w:rPr>
          <w:rStyle w:val="Emphasis"/>
        </w:rPr>
        <w:t>evidence</w:t>
      </w:r>
      <w:r w:rsidRPr="00020F27">
        <w:rPr>
          <w:rStyle w:val="StyleUnderline"/>
        </w:rPr>
        <w:t xml:space="preserve"> that improved</w:t>
      </w:r>
      <w:r w:rsidRPr="00020F27">
        <w:rPr>
          <w:sz w:val="14"/>
        </w:rPr>
        <w:t xml:space="preserve"> civility </w:t>
      </w:r>
      <w:r w:rsidRPr="00020F27">
        <w:rPr>
          <w:rStyle w:val="StyleUnderline"/>
        </w:rPr>
        <w:t xml:space="preserve">norms would </w:t>
      </w:r>
      <w:r w:rsidRPr="00311E54">
        <w:rPr>
          <w:rStyle w:val="Emphasis"/>
        </w:rPr>
        <w:t>actually generate material redistribution</w:t>
      </w:r>
      <w:r w:rsidRPr="00020F27">
        <w:rPr>
          <w:sz w:val="14"/>
        </w:rPr>
        <w:t xml:space="preserve">. </w:t>
      </w:r>
      <w:r w:rsidRPr="00020F27">
        <w:rPr>
          <w:rStyle w:val="StyleUnderline"/>
        </w:rPr>
        <w:t>Where there is some reason to think they will not</w:t>
      </w:r>
      <w:r w:rsidRPr="00020F27">
        <w:rPr>
          <w:sz w:val="14"/>
        </w:rPr>
        <w:t xml:space="preserve">, </w:t>
      </w:r>
      <w:r w:rsidRPr="00020F27">
        <w:rPr>
          <w:rStyle w:val="StyleUnderline"/>
        </w:rPr>
        <w:t xml:space="preserve">we will </w:t>
      </w:r>
      <w:r w:rsidRPr="00311E54">
        <w:rPr>
          <w:rStyle w:val="Emphasis"/>
        </w:rPr>
        <w:t>simply set aside</w:t>
      </w:r>
      <w:r w:rsidRPr="00020F27">
        <w:rPr>
          <w:rStyle w:val="StyleUnderline"/>
        </w:rPr>
        <w:t xml:space="preserve"> such research projects and </w:t>
      </w:r>
      <w:r w:rsidRPr="00311E54">
        <w:rPr>
          <w:rStyle w:val="Emphasis"/>
        </w:rPr>
        <w:t>reallocate our attention elsewhere</w:t>
      </w:r>
      <w:r w:rsidRPr="00020F27">
        <w:rPr>
          <w:sz w:val="14"/>
        </w:rPr>
        <w:t xml:space="preserve">. That is simply an example of a broader point; </w:t>
      </w:r>
      <w:r w:rsidRPr="00E82221">
        <w:rPr>
          <w:rStyle w:val="StyleUnderline"/>
          <w:highlight w:val="cyan"/>
        </w:rPr>
        <w:t xml:space="preserve">an immediate project for a non-aligned intellectual would be the </w:t>
      </w:r>
      <w:r w:rsidRPr="00E82221">
        <w:rPr>
          <w:rStyle w:val="Emphasis"/>
          <w:highlight w:val="cyan"/>
        </w:rPr>
        <w:t>re-evaluation</w:t>
      </w:r>
      <w:r w:rsidRPr="00E82221">
        <w:rPr>
          <w:rStyle w:val="StyleUnderline"/>
          <w:highlight w:val="cyan"/>
        </w:rPr>
        <w:t xml:space="preserve"> of </w:t>
      </w:r>
      <w:r w:rsidRPr="006E4704">
        <w:rPr>
          <w:rStyle w:val="StyleUnderline"/>
          <w:highlight w:val="cyan"/>
        </w:rPr>
        <w:t>projects which are</w:t>
      </w:r>
      <w:r w:rsidRPr="00020F27">
        <w:rPr>
          <w:rStyle w:val="StyleUnderline"/>
        </w:rPr>
        <w:t xml:space="preserve"> </w:t>
      </w:r>
      <w:r w:rsidRPr="006E4704">
        <w:rPr>
          <w:rStyle w:val="StyleUnderline"/>
        </w:rPr>
        <w:t>ostensibly for</w:t>
      </w:r>
      <w:r w:rsidRPr="00020F27">
        <w:rPr>
          <w:rStyle w:val="StyleUnderline"/>
        </w:rPr>
        <w:t xml:space="preserve"> the good of </w:t>
      </w:r>
      <w:r w:rsidRPr="006E4704">
        <w:rPr>
          <w:rStyle w:val="StyleUnderline"/>
        </w:rPr>
        <w:t>black people and</w:t>
      </w:r>
      <w:r w:rsidRPr="00020F27">
        <w:rPr>
          <w:rStyle w:val="StyleUnderline"/>
        </w:rPr>
        <w:t xml:space="preserve"> presently </w:t>
      </w:r>
      <w:r w:rsidRPr="00E82221">
        <w:rPr>
          <w:rStyle w:val="StyleUnderline"/>
          <w:highlight w:val="cyan"/>
        </w:rPr>
        <w:t>taking up</w:t>
      </w:r>
      <w:r w:rsidRPr="00020F27">
        <w:rPr>
          <w:rStyle w:val="StyleUnderline"/>
        </w:rPr>
        <w:t xml:space="preserve"> much </w:t>
      </w:r>
      <w:r w:rsidRPr="00E82221">
        <w:rPr>
          <w:rStyle w:val="Emphasis"/>
          <w:highlight w:val="cyan"/>
        </w:rPr>
        <w:t>time</w:t>
      </w:r>
      <w:r w:rsidRPr="00E82221">
        <w:rPr>
          <w:sz w:val="14"/>
          <w:highlight w:val="cyan"/>
        </w:rPr>
        <w:t xml:space="preserve">, </w:t>
      </w:r>
      <w:r w:rsidRPr="00E82221">
        <w:rPr>
          <w:rStyle w:val="Emphasis"/>
          <w:highlight w:val="cyan"/>
        </w:rPr>
        <w:t>attention</w:t>
      </w:r>
      <w:r w:rsidRPr="00E82221">
        <w:rPr>
          <w:sz w:val="14"/>
          <w:highlight w:val="cyan"/>
        </w:rPr>
        <w:t xml:space="preserve">, </w:t>
      </w:r>
      <w:r w:rsidRPr="00E82221">
        <w:rPr>
          <w:rStyle w:val="StyleUnderline"/>
          <w:highlight w:val="cyan"/>
        </w:rPr>
        <w:t xml:space="preserve">and </w:t>
      </w:r>
      <w:r w:rsidRPr="00E82221">
        <w:rPr>
          <w:rStyle w:val="Emphasis"/>
          <w:highlight w:val="cyan"/>
        </w:rPr>
        <w:t>resources</w:t>
      </w:r>
      <w:r w:rsidRPr="00020F27">
        <w:rPr>
          <w:sz w:val="14"/>
        </w:rPr>
        <w:t xml:space="preserve">—such as racial etiquette training85—and see which of these projects are premised on in fact serving Repenter or Represser goals. </w:t>
      </w:r>
      <w:r w:rsidRPr="00020F27">
        <w:rPr>
          <w:rStyle w:val="StyleUnderline"/>
        </w:rPr>
        <w:t xml:space="preserve">Where examples of </w:t>
      </w:r>
      <w:r w:rsidRPr="00E82221">
        <w:rPr>
          <w:rStyle w:val="StyleUnderline"/>
          <w:highlight w:val="cyan"/>
        </w:rPr>
        <w:t>misallocated resources</w:t>
      </w:r>
      <w:r w:rsidRPr="00020F27">
        <w:rPr>
          <w:rStyle w:val="StyleUnderline"/>
        </w:rPr>
        <w:t xml:space="preserve"> are identified</w:t>
      </w:r>
      <w:r w:rsidRPr="00020F27">
        <w:rPr>
          <w:sz w:val="14"/>
        </w:rPr>
        <w:t xml:space="preserve">, as is the case for etiquette training,86 </w:t>
      </w:r>
      <w:r w:rsidRPr="00020F27">
        <w:rPr>
          <w:rStyle w:val="StyleUnderline"/>
        </w:rPr>
        <w:t xml:space="preserve">we will </w:t>
      </w:r>
      <w:r w:rsidRPr="00E82221">
        <w:rPr>
          <w:rStyle w:val="Emphasis"/>
          <w:highlight w:val="cyan"/>
        </w:rPr>
        <w:t>siphon off</w:t>
      </w:r>
      <w:r w:rsidRPr="00020F27">
        <w:rPr>
          <w:rStyle w:val="StyleUnderline"/>
        </w:rPr>
        <w:t xml:space="preserve"> resources </w:t>
      </w:r>
      <w:r w:rsidRPr="00E82221">
        <w:rPr>
          <w:rStyle w:val="StyleUnderline"/>
          <w:highlight w:val="cyan"/>
        </w:rPr>
        <w:t xml:space="preserve">and </w:t>
      </w:r>
      <w:r w:rsidRPr="00E82221">
        <w:rPr>
          <w:rStyle w:val="Emphasis"/>
          <w:highlight w:val="cyan"/>
        </w:rPr>
        <w:t>prevent</w:t>
      </w:r>
      <w:r w:rsidRPr="00E82221">
        <w:rPr>
          <w:rStyle w:val="StyleUnderline"/>
          <w:highlight w:val="cyan"/>
        </w:rPr>
        <w:t xml:space="preserve"> people sympathetic to our cause</w:t>
      </w:r>
      <w:r w:rsidRPr="00020F27">
        <w:rPr>
          <w:rStyle w:val="StyleUnderline"/>
        </w:rPr>
        <w:t xml:space="preserve"> </w:t>
      </w:r>
      <w:r w:rsidRPr="00E82221">
        <w:rPr>
          <w:rStyle w:val="StyleUnderline"/>
        </w:rPr>
        <w:t>from casting</w:t>
      </w:r>
      <w:r w:rsidRPr="00020F27">
        <w:rPr>
          <w:rStyle w:val="StyleUnderline"/>
        </w:rPr>
        <w:t xml:space="preserve"> their pearls here</w:t>
      </w:r>
      <w:r w:rsidRPr="00020F27">
        <w:rPr>
          <w:sz w:val="14"/>
        </w:rPr>
        <w:t>.</w:t>
      </w:r>
    </w:p>
    <w:p w14:paraId="4BC00FC1" w14:textId="77777777" w:rsidR="000C4816" w:rsidRPr="00020F27" w:rsidRDefault="000C4816" w:rsidP="000C4816">
      <w:pPr>
        <w:rPr>
          <w:sz w:val="14"/>
        </w:rPr>
      </w:pPr>
      <w:r w:rsidRPr="00020F27">
        <w:rPr>
          <w:sz w:val="14"/>
        </w:rPr>
        <w:t>For a more positive example of a project we could engage in that has both intellectual and more directly material elements, Olúf</w:t>
      </w:r>
      <w:r w:rsidRPr="00020F27">
        <w:rPr>
          <w:rFonts w:ascii="Cambria" w:hAnsi="Cambria" w:cs="Cambria"/>
          <w:sz w:val="14"/>
        </w:rPr>
        <w:t>ẹ</w:t>
      </w:r>
      <w:r w:rsidRPr="00020F27">
        <w:rPr>
          <w:sz w:val="14"/>
        </w:rPr>
        <w:t>́mi Táíwò has recently advocated for a forward-looking vision of climate reparations, concerned with what sort of world we can make together, in a fashion that very much mirrors the concerns of the Non-Aligned person.87 What is more, he argues that, due to many of the factors discussed in my narrative earlier, any hope for a decent world for the vast majority of the world's non-white population requires (among other things) the provision of resources and technology to counteract the ecological and political effects of climate change. This is a form of climate reparations. To this we would perhaps wish to add research on ways in which such people could become independent of the generosity and good behaviour of the world's wealthy, in light of our adopted republican ideals. But in any case, redirecting the conversation, practices, and ultimately resources, involved in how we deal with reparations towards specific climate ends requires powers we do not presently have, and a mixture of skills and dispositions that are rare. Indeed, even thinking about things this way is often very contentious.88 However, it is exactly the sort of shift in mindset and practice we will need if we are to carry out the Non-Aligned project of striving to actually resolve our material inequalities.</w:t>
      </w:r>
    </w:p>
    <w:p w14:paraId="222931D6" w14:textId="77777777" w:rsidR="000C4816" w:rsidRPr="00020F27" w:rsidRDefault="000C4816" w:rsidP="000C4816">
      <w:pPr>
        <w:rPr>
          <w:sz w:val="14"/>
        </w:rPr>
      </w:pPr>
      <w:r w:rsidRPr="00020F27">
        <w:rPr>
          <w:sz w:val="14"/>
        </w:rPr>
        <w:t xml:space="preserve">With our examples of Non-Aligned scholar-activist projects before us, we can think about what psychological virtues they require. And since both require shifting focus quite dramatically within already established areas of enquiry, we have our first characterological requirement of the Non-Aligned person. </w:t>
      </w:r>
      <w:r w:rsidRPr="00311E54">
        <w:rPr>
          <w:sz w:val="14"/>
        </w:rPr>
        <w:t xml:space="preserve">By whatever psychological means necessary we must stop granting the white bourgeoisie agenda-setting power over our own concerns. That is to say, </w:t>
      </w:r>
      <w:r w:rsidRPr="00020F27">
        <w:rPr>
          <w:rStyle w:val="StyleUnderline"/>
        </w:rPr>
        <w:t xml:space="preserve">the Non-Aligned person must cultivate </w:t>
      </w:r>
      <w:r w:rsidRPr="00311E54">
        <w:rPr>
          <w:rStyle w:val="Emphasis"/>
        </w:rPr>
        <w:t>mental self-determination</w:t>
      </w:r>
      <w:r w:rsidRPr="00020F27">
        <w:rPr>
          <w:rStyle w:val="StyleUnderline"/>
        </w:rPr>
        <w:t xml:space="preserve"> in order to ensure we are pursuing lines of thought and action pertinent to our projects and responsive to our concerns</w:t>
      </w:r>
      <w:r w:rsidRPr="00020F27">
        <w:rPr>
          <w:sz w:val="14"/>
        </w:rPr>
        <w:t xml:space="preserve">.89 For guidance in this we can look to outsider political traditions that have also had to develop within the confines of social forms they could not control.90 </w:t>
      </w:r>
      <w:r w:rsidRPr="00020F27">
        <w:rPr>
          <w:rStyle w:val="StyleUnderline"/>
        </w:rPr>
        <w:t>This requires</w:t>
      </w:r>
      <w:r w:rsidRPr="00020F27">
        <w:rPr>
          <w:sz w:val="14"/>
        </w:rPr>
        <w:t xml:space="preserve"> of us a kind of </w:t>
      </w:r>
      <w:r w:rsidRPr="00311E54">
        <w:rPr>
          <w:rStyle w:val="Emphasis"/>
        </w:rPr>
        <w:t>self-conscious autonomy</w:t>
      </w:r>
      <w:r w:rsidRPr="00020F27">
        <w:rPr>
          <w:rStyle w:val="StyleUnderline"/>
        </w:rPr>
        <w:t xml:space="preserve"> in formulating and setting </w:t>
      </w:r>
      <w:r w:rsidRPr="00311E54">
        <w:rPr>
          <w:rStyle w:val="Emphasis"/>
        </w:rPr>
        <w:t>sub-goals</w:t>
      </w:r>
      <w:r w:rsidRPr="00020F27">
        <w:rPr>
          <w:rStyle w:val="StyleUnderline"/>
        </w:rPr>
        <w:t xml:space="preserve"> towards our ultimate end</w:t>
      </w:r>
      <w:r w:rsidRPr="00020F27">
        <w:rPr>
          <w:sz w:val="14"/>
        </w:rPr>
        <w:t xml:space="preserve">; </w:t>
      </w:r>
      <w:r w:rsidRPr="00020F27">
        <w:rPr>
          <w:rStyle w:val="StyleUnderline"/>
        </w:rPr>
        <w:t xml:space="preserve">and a stance of </w:t>
      </w:r>
      <w:r w:rsidRPr="00311E54">
        <w:rPr>
          <w:rStyle w:val="Emphasis"/>
        </w:rPr>
        <w:t>reflective irony</w:t>
      </w:r>
      <w:r w:rsidRPr="00020F27">
        <w:rPr>
          <w:rStyle w:val="StyleUnderline"/>
        </w:rPr>
        <w:t xml:space="preserve"> towards what is being proffered as important</w:t>
      </w:r>
      <w:r w:rsidRPr="00020F27">
        <w:rPr>
          <w:sz w:val="14"/>
        </w:rPr>
        <w:t xml:space="preserve"> by institutions we cannot trust </w:t>
      </w:r>
      <w:r w:rsidRPr="00020F27">
        <w:rPr>
          <w:rStyle w:val="StyleUnderline"/>
        </w:rPr>
        <w:t>is essential</w:t>
      </w:r>
      <w:r w:rsidRPr="00020F27">
        <w:rPr>
          <w:sz w:val="14"/>
        </w:rPr>
        <w:t xml:space="preserve"> to remaining Non-Aligned.</w:t>
      </w:r>
    </w:p>
    <w:p w14:paraId="2169A69A" w14:textId="77777777" w:rsidR="000C4816" w:rsidRPr="00020F27" w:rsidRDefault="000C4816" w:rsidP="000C4816">
      <w:pPr>
        <w:rPr>
          <w:sz w:val="14"/>
        </w:rPr>
      </w:pPr>
      <w:r w:rsidRPr="00020F27">
        <w:rPr>
          <w:sz w:val="14"/>
        </w:rPr>
        <w:t xml:space="preserve">Relatedly, </w:t>
      </w:r>
      <w:r w:rsidRPr="00E82221">
        <w:rPr>
          <w:rStyle w:val="StyleUnderline"/>
          <w:highlight w:val="cyan"/>
        </w:rPr>
        <w:t xml:space="preserve">we must cultivate </w:t>
      </w:r>
      <w:r w:rsidRPr="00E82221">
        <w:rPr>
          <w:rStyle w:val="Emphasis"/>
          <w:highlight w:val="cyan"/>
        </w:rPr>
        <w:t>dispassion</w:t>
      </w:r>
      <w:r w:rsidRPr="00E82221">
        <w:rPr>
          <w:rStyle w:val="StyleUnderline"/>
          <w:highlight w:val="cyan"/>
        </w:rPr>
        <w:t xml:space="preserve"> towards culture war flashpoints</w:t>
      </w:r>
      <w:r w:rsidRPr="00020F27">
        <w:rPr>
          <w:sz w:val="14"/>
        </w:rPr>
        <w:t xml:space="preserve">.91 Repenters, Repressers, and </w:t>
      </w:r>
      <w:r w:rsidRPr="00E82221">
        <w:rPr>
          <w:rStyle w:val="StyleUnderline"/>
          <w:highlight w:val="cyan"/>
        </w:rPr>
        <w:t>many</w:t>
      </w:r>
      <w:r w:rsidRPr="00020F27">
        <w:rPr>
          <w:sz w:val="14"/>
        </w:rPr>
        <w:t xml:space="preserve"> of the PoC intelligentsia, </w:t>
      </w:r>
      <w:r w:rsidRPr="00E82221">
        <w:rPr>
          <w:rStyle w:val="StyleUnderline"/>
          <w:highlight w:val="cyan"/>
        </w:rPr>
        <w:t xml:space="preserve">will </w:t>
      </w:r>
      <w:r w:rsidRPr="00E82221">
        <w:rPr>
          <w:rStyle w:val="Emphasis"/>
          <w:highlight w:val="cyan"/>
        </w:rPr>
        <w:t>insist</w:t>
      </w:r>
      <w:r w:rsidRPr="00E82221">
        <w:rPr>
          <w:rStyle w:val="StyleUnderline"/>
          <w:highlight w:val="cyan"/>
        </w:rPr>
        <w:t xml:space="preserve"> we ought to </w:t>
      </w:r>
      <w:r w:rsidRPr="00E82221">
        <w:rPr>
          <w:rStyle w:val="Emphasis"/>
          <w:highlight w:val="cyan"/>
        </w:rPr>
        <w:t>care deeply</w:t>
      </w:r>
      <w:r w:rsidRPr="00020F27">
        <w:rPr>
          <w:rStyle w:val="StyleUnderline"/>
        </w:rPr>
        <w:t xml:space="preserve"> about these issues</w:t>
      </w:r>
      <w:r w:rsidRPr="00020F27">
        <w:rPr>
          <w:sz w:val="14"/>
        </w:rPr>
        <w:t xml:space="preserve">. </w:t>
      </w:r>
      <w:r w:rsidRPr="00020F27">
        <w:rPr>
          <w:rStyle w:val="StyleUnderline"/>
        </w:rPr>
        <w:t xml:space="preserve">And </w:t>
      </w:r>
      <w:r w:rsidRPr="00E82221">
        <w:rPr>
          <w:rStyle w:val="StyleUnderline"/>
          <w:highlight w:val="cyan"/>
        </w:rPr>
        <w:t xml:space="preserve">there are </w:t>
      </w:r>
      <w:r w:rsidRPr="006E4704">
        <w:rPr>
          <w:rStyle w:val="Emphasis"/>
        </w:rPr>
        <w:t xml:space="preserve">genuinely </w:t>
      </w:r>
      <w:r w:rsidRPr="00E82221">
        <w:rPr>
          <w:rStyle w:val="Emphasis"/>
          <w:highlight w:val="cyan"/>
        </w:rPr>
        <w:t>good arguments</w:t>
      </w:r>
      <w:r w:rsidRPr="00020F27">
        <w:rPr>
          <w:rStyle w:val="StyleUnderline"/>
        </w:rPr>
        <w:t xml:space="preserve"> for affective engagement with political injustices</w:t>
      </w:r>
      <w:r w:rsidRPr="00020F27">
        <w:rPr>
          <w:sz w:val="14"/>
        </w:rPr>
        <w:t xml:space="preserve">.92 </w:t>
      </w:r>
      <w:r w:rsidRPr="00E82221">
        <w:rPr>
          <w:rStyle w:val="StyleUnderline"/>
          <w:highlight w:val="cyan"/>
        </w:rPr>
        <w:t>But</w:t>
      </w:r>
      <w:r w:rsidRPr="00020F27">
        <w:rPr>
          <w:sz w:val="14"/>
        </w:rPr>
        <w:t xml:space="preserve">, where our own agenda of securing republican freedom by changes to the material base does not independently confirm their concerns to be of interest, </w:t>
      </w:r>
      <w:r w:rsidRPr="00020F27">
        <w:rPr>
          <w:rStyle w:val="StyleUnderline"/>
        </w:rPr>
        <w:t xml:space="preserve">these </w:t>
      </w:r>
      <w:r w:rsidRPr="00E82221">
        <w:rPr>
          <w:rStyle w:val="StyleUnderline"/>
          <w:highlight w:val="cyan"/>
        </w:rPr>
        <w:t>affective</w:t>
      </w:r>
      <w:r w:rsidRPr="00020F27">
        <w:rPr>
          <w:rStyle w:val="StyleUnderline"/>
        </w:rPr>
        <w:t xml:space="preserve">ly charged </w:t>
      </w:r>
      <w:r w:rsidRPr="00E82221">
        <w:rPr>
          <w:rStyle w:val="StyleUnderline"/>
          <w:highlight w:val="cyan"/>
        </w:rPr>
        <w:t xml:space="preserve">flashpoints are </w:t>
      </w:r>
      <w:r w:rsidRPr="003D6EF1">
        <w:rPr>
          <w:rStyle w:val="Emphasis"/>
          <w:sz w:val="30"/>
          <w:szCs w:val="30"/>
          <w:highlight w:val="cyan"/>
        </w:rPr>
        <w:t>nothing more than a distraction</w:t>
      </w:r>
      <w:r w:rsidRPr="00020F27">
        <w:rPr>
          <w:sz w:val="14"/>
        </w:rPr>
        <w:t xml:space="preserve">. Yet, Non-Aligned people are psychologically formed in the environment of our narrative. Our ill-considered passions are hence likely to align with the spurious concerns of the Repressers and Repenters, and this can be very hard to break free from.93 Hopefully, </w:t>
      </w:r>
      <w:r w:rsidRPr="00E82221">
        <w:rPr>
          <w:rStyle w:val="StyleUnderline"/>
          <w:highlight w:val="cyan"/>
        </w:rPr>
        <w:t>the</w:t>
      </w:r>
      <w:r w:rsidRPr="00020F27">
        <w:rPr>
          <w:rStyle w:val="StyleUnderline"/>
        </w:rPr>
        <w:t xml:space="preserve"> </w:t>
      </w:r>
      <w:r w:rsidRPr="00311E54">
        <w:rPr>
          <w:rStyle w:val="Emphasis"/>
          <w:szCs w:val="30"/>
        </w:rPr>
        <w:t xml:space="preserve">very </w:t>
      </w:r>
      <w:r w:rsidRPr="00E82221">
        <w:rPr>
          <w:rStyle w:val="Emphasis"/>
          <w:szCs w:val="30"/>
          <w:highlight w:val="cyan"/>
        </w:rPr>
        <w:t>act of coming to appreciate one's place</w:t>
      </w:r>
      <w:r w:rsidRPr="00020F27">
        <w:rPr>
          <w:rStyle w:val="StyleUnderline"/>
        </w:rPr>
        <w:t xml:space="preserve"> in the narrative </w:t>
      </w:r>
      <w:r w:rsidRPr="00E82221">
        <w:rPr>
          <w:rStyle w:val="StyleUnderline"/>
          <w:highlight w:val="cyan"/>
        </w:rPr>
        <w:t xml:space="preserve">will help </w:t>
      </w:r>
      <w:r w:rsidRPr="00E82221">
        <w:rPr>
          <w:rStyle w:val="Emphasis"/>
          <w:highlight w:val="cyan"/>
        </w:rPr>
        <w:t>denaturalize</w:t>
      </w:r>
      <w:r w:rsidRPr="00020F27">
        <w:rPr>
          <w:rStyle w:val="StyleUnderline"/>
        </w:rPr>
        <w:t xml:space="preserve"> its concerns </w:t>
      </w:r>
      <w:r w:rsidRPr="00E82221">
        <w:rPr>
          <w:rStyle w:val="StyleUnderline"/>
          <w:highlight w:val="cyan"/>
        </w:rPr>
        <w:t xml:space="preserve">and allow one to </w:t>
      </w:r>
      <w:r w:rsidRPr="00E82221">
        <w:rPr>
          <w:rStyle w:val="Emphasis"/>
          <w:highlight w:val="cyan"/>
        </w:rPr>
        <w:t>better liberate oneself</w:t>
      </w:r>
      <w:r w:rsidRPr="00E82221">
        <w:rPr>
          <w:rStyle w:val="StyleUnderline"/>
          <w:highlight w:val="cyan"/>
        </w:rPr>
        <w:t xml:space="preserve"> from</w:t>
      </w:r>
      <w:r w:rsidRPr="00020F27">
        <w:rPr>
          <w:rStyle w:val="StyleUnderline"/>
        </w:rPr>
        <w:t xml:space="preserve"> being swept along by </w:t>
      </w:r>
      <w:r w:rsidRPr="00E82221">
        <w:rPr>
          <w:rStyle w:val="StyleUnderline"/>
          <w:highlight w:val="cyan"/>
        </w:rPr>
        <w:t xml:space="preserve">the </w:t>
      </w:r>
      <w:r w:rsidRPr="00E82221">
        <w:rPr>
          <w:rStyle w:val="Emphasis"/>
          <w:highlight w:val="cyan"/>
        </w:rPr>
        <w:t>affective salience regime</w:t>
      </w:r>
      <w:r w:rsidRPr="00020F27">
        <w:rPr>
          <w:rStyle w:val="StyleUnderline"/>
        </w:rPr>
        <w:t xml:space="preserve"> it brings with it</w:t>
      </w:r>
      <w:r w:rsidRPr="00020F27">
        <w:rPr>
          <w:sz w:val="14"/>
        </w:rPr>
        <w:t xml:space="preserve">.94 </w:t>
      </w:r>
      <w:r w:rsidRPr="00E82221">
        <w:rPr>
          <w:rStyle w:val="StyleUnderline"/>
          <w:highlight w:val="cyan"/>
        </w:rPr>
        <w:t xml:space="preserve">This allows one to </w:t>
      </w:r>
      <w:r w:rsidRPr="00E82221">
        <w:rPr>
          <w:rStyle w:val="Emphasis"/>
          <w:highlight w:val="cyan"/>
        </w:rPr>
        <w:t>focus on what matters</w:t>
      </w:r>
      <w:r w:rsidRPr="00E82221">
        <w:rPr>
          <w:rStyle w:val="StyleUnderline"/>
          <w:highlight w:val="cyan"/>
        </w:rPr>
        <w:t xml:space="preserve"> to one's own project and </w:t>
      </w:r>
      <w:r w:rsidRPr="00E82221">
        <w:rPr>
          <w:rStyle w:val="Emphasis"/>
          <w:highlight w:val="cyan"/>
        </w:rPr>
        <w:t>better cooperate</w:t>
      </w:r>
      <w:r w:rsidRPr="00E82221">
        <w:rPr>
          <w:rStyle w:val="StyleUnderline"/>
          <w:highlight w:val="cyan"/>
        </w:rPr>
        <w:t xml:space="preserve"> with others</w:t>
      </w:r>
      <w:r w:rsidRPr="00020F27">
        <w:rPr>
          <w:rStyle w:val="StyleUnderline"/>
        </w:rPr>
        <w:t xml:space="preserve"> to those ends</w:t>
      </w:r>
      <w:r w:rsidRPr="00020F27">
        <w:rPr>
          <w:sz w:val="14"/>
        </w:rPr>
        <w:t>.95</w:t>
      </w:r>
      <w:r>
        <w:rPr>
          <w:sz w:val="14"/>
        </w:rPr>
        <w:t xml:space="preserve"> </w:t>
      </w:r>
    </w:p>
    <w:p w14:paraId="6D291CD6" w14:textId="77777777" w:rsidR="000C4816" w:rsidRPr="00020F27" w:rsidRDefault="000C4816" w:rsidP="000C4816">
      <w:pPr>
        <w:rPr>
          <w:sz w:val="14"/>
        </w:rPr>
      </w:pPr>
      <w:r w:rsidRPr="00020F27">
        <w:rPr>
          <w:sz w:val="14"/>
        </w:rPr>
        <w:t xml:space="preserve">Of course, </w:t>
      </w:r>
      <w:r w:rsidRPr="00020F27">
        <w:rPr>
          <w:rStyle w:val="StyleUnderline"/>
        </w:rPr>
        <w:t xml:space="preserve">this will not mean that we are </w:t>
      </w:r>
      <w:r w:rsidRPr="00311E54">
        <w:rPr>
          <w:rStyle w:val="Emphasis"/>
        </w:rPr>
        <w:t>always unconcerned</w:t>
      </w:r>
      <w:r w:rsidRPr="00020F27">
        <w:rPr>
          <w:sz w:val="14"/>
        </w:rPr>
        <w:t xml:space="preserve"> with whatever Repressers or Repenters care about—the ability of the police to engage in extra-judicial killing certainly affects poor black people's republican freedom! And </w:t>
      </w:r>
      <w:r w:rsidRPr="00020F27">
        <w:rPr>
          <w:rStyle w:val="StyleUnderline"/>
        </w:rPr>
        <w:t>even where our indifference is maintained</w:t>
      </w:r>
      <w:r w:rsidRPr="00020F27">
        <w:rPr>
          <w:sz w:val="14"/>
        </w:rPr>
        <w:t xml:space="preserve">, </w:t>
      </w:r>
      <w:r w:rsidRPr="00E82221">
        <w:rPr>
          <w:rStyle w:val="StyleUnderline"/>
          <w:highlight w:val="cyan"/>
        </w:rPr>
        <w:t>this should not be</w:t>
      </w:r>
      <w:r w:rsidRPr="00020F27">
        <w:rPr>
          <w:rStyle w:val="StyleUnderline"/>
        </w:rPr>
        <w:t xml:space="preserve"> understood as being </w:t>
      </w:r>
      <w:r w:rsidRPr="00E82221">
        <w:rPr>
          <w:rStyle w:val="Emphasis"/>
          <w:highlight w:val="cyan"/>
        </w:rPr>
        <w:t>simply unfeeling</w:t>
      </w:r>
      <w:r w:rsidRPr="00020F27">
        <w:rPr>
          <w:sz w:val="14"/>
        </w:rPr>
        <w:t xml:space="preserve">.96 </w:t>
      </w:r>
      <w:r w:rsidRPr="00E82221">
        <w:rPr>
          <w:rStyle w:val="StyleUnderline"/>
          <w:highlight w:val="cyan"/>
        </w:rPr>
        <w:t>But we must</w:t>
      </w:r>
      <w:r w:rsidRPr="00020F27">
        <w:rPr>
          <w:rStyle w:val="StyleUnderline"/>
        </w:rPr>
        <w:t xml:space="preserve"> none the less strive to </w:t>
      </w:r>
      <w:r w:rsidRPr="00E82221">
        <w:rPr>
          <w:rStyle w:val="Emphasis"/>
          <w:szCs w:val="30"/>
          <w:highlight w:val="cyan"/>
        </w:rPr>
        <w:t>maintain our own inner seat of judgement</w:t>
      </w:r>
      <w:r w:rsidRPr="00020F27">
        <w:rPr>
          <w:rStyle w:val="StyleUnderline"/>
        </w:rPr>
        <w:t xml:space="preserve"> apart from the concerns the dominant culture attempts to foist upon us</w:t>
      </w:r>
      <w:r w:rsidRPr="00020F27">
        <w:rPr>
          <w:sz w:val="14"/>
        </w:rPr>
        <w:t xml:space="preserve">.97 </w:t>
      </w:r>
      <w:r w:rsidRPr="00E82221">
        <w:rPr>
          <w:rStyle w:val="StyleUnderline"/>
          <w:highlight w:val="cyan"/>
        </w:rPr>
        <w:t xml:space="preserve">With our </w:t>
      </w:r>
      <w:r w:rsidRPr="00E82221">
        <w:rPr>
          <w:rStyle w:val="Emphasis"/>
          <w:highlight w:val="cyan"/>
        </w:rPr>
        <w:t>own assessments</w:t>
      </w:r>
      <w:r w:rsidRPr="00E82221">
        <w:rPr>
          <w:rStyle w:val="StyleUnderline"/>
          <w:highlight w:val="cyan"/>
        </w:rPr>
        <w:t xml:space="preserve"> given primacy</w:t>
      </w:r>
      <w:r w:rsidRPr="00020F27">
        <w:rPr>
          <w:sz w:val="14"/>
        </w:rPr>
        <w:t xml:space="preserve">, the superior wealth and access to media of the Repenters and Repressers will be unable to cajole or bribe us away from our task.98 In this way, </w:t>
      </w:r>
      <w:r w:rsidRPr="00020F27">
        <w:rPr>
          <w:rStyle w:val="StyleUnderline"/>
        </w:rPr>
        <w:t>we can carry out</w:t>
      </w:r>
      <w:r w:rsidRPr="00020F27">
        <w:rPr>
          <w:sz w:val="14"/>
        </w:rPr>
        <w:t xml:space="preserve"> Wireduite </w:t>
      </w:r>
      <w:r w:rsidRPr="00E82221">
        <w:rPr>
          <w:rStyle w:val="Emphasis"/>
          <w:highlight w:val="cyan"/>
        </w:rPr>
        <w:t>conceptual decolonization</w:t>
      </w:r>
      <w:r w:rsidRPr="00020F27">
        <w:rPr>
          <w:sz w:val="14"/>
        </w:rPr>
        <w:t>, having put ourselves in a position to sift through what our epistemic environment offers us and select only what we need.</w:t>
      </w:r>
      <w:r>
        <w:rPr>
          <w:sz w:val="14"/>
        </w:rPr>
        <w:t xml:space="preserve"> </w:t>
      </w:r>
    </w:p>
    <w:p w14:paraId="5D44351A" w14:textId="77777777" w:rsidR="000C4816" w:rsidRPr="00020F27" w:rsidRDefault="000C4816" w:rsidP="000C4816">
      <w:pPr>
        <w:rPr>
          <w:sz w:val="14"/>
        </w:rPr>
      </w:pPr>
      <w:r w:rsidRPr="00020F27">
        <w:rPr>
          <w:sz w:val="14"/>
        </w:rPr>
        <w:t xml:space="preserve">Cultivating </w:t>
      </w:r>
      <w:r w:rsidRPr="00020F27">
        <w:rPr>
          <w:rStyle w:val="StyleUnderline"/>
        </w:rPr>
        <w:t>this</w:t>
      </w:r>
      <w:r w:rsidRPr="00020F27">
        <w:rPr>
          <w:sz w:val="14"/>
        </w:rPr>
        <w:t xml:space="preserve"> inner space </w:t>
      </w:r>
      <w:r w:rsidRPr="0004331A">
        <w:rPr>
          <w:rStyle w:val="StyleUnderline"/>
          <w:highlight w:val="cyan"/>
        </w:rPr>
        <w:t>is</w:t>
      </w:r>
      <w:r w:rsidRPr="00020F27">
        <w:rPr>
          <w:sz w:val="14"/>
        </w:rPr>
        <w:t xml:space="preserve"> hence </w:t>
      </w:r>
      <w:r w:rsidRPr="0004331A">
        <w:rPr>
          <w:rStyle w:val="Emphasis"/>
          <w:highlight w:val="cyan"/>
        </w:rPr>
        <w:t>no</w:t>
      </w:r>
      <w:r w:rsidRPr="00311E54">
        <w:rPr>
          <w:rStyle w:val="Emphasis"/>
        </w:rPr>
        <w:t xml:space="preserve"> mere personal </w:t>
      </w:r>
      <w:r w:rsidRPr="0004331A">
        <w:rPr>
          <w:rStyle w:val="Emphasis"/>
          <w:highlight w:val="cyan"/>
        </w:rPr>
        <w:t>retreat</w:t>
      </w:r>
      <w:r w:rsidRPr="00020F27">
        <w:rPr>
          <w:rStyle w:val="StyleUnderline"/>
        </w:rPr>
        <w:t xml:space="preserve"> from the world</w:t>
      </w:r>
      <w:r w:rsidRPr="00020F27">
        <w:rPr>
          <w:sz w:val="14"/>
        </w:rPr>
        <w:t xml:space="preserve">. </w:t>
      </w:r>
      <w:r w:rsidRPr="0004331A">
        <w:rPr>
          <w:rStyle w:val="StyleUnderline"/>
          <w:highlight w:val="cyan"/>
        </w:rPr>
        <w:t xml:space="preserve">It is </w:t>
      </w:r>
      <w:r w:rsidRPr="0004331A">
        <w:rPr>
          <w:rStyle w:val="Emphasis"/>
          <w:highlight w:val="cyan"/>
        </w:rPr>
        <w:t>vital</w:t>
      </w:r>
      <w:r w:rsidRPr="0004331A">
        <w:rPr>
          <w:rStyle w:val="StyleUnderline"/>
          <w:highlight w:val="cyan"/>
        </w:rPr>
        <w:t xml:space="preserve"> to</w:t>
      </w:r>
      <w:r w:rsidRPr="00020F27">
        <w:rPr>
          <w:sz w:val="14"/>
        </w:rPr>
        <w:t xml:space="preserve"> achieving </w:t>
      </w:r>
      <w:r w:rsidRPr="0004331A">
        <w:rPr>
          <w:rStyle w:val="StyleUnderline"/>
        </w:rPr>
        <w:t>the Non-Aligned person's goal</w:t>
      </w:r>
      <w:r w:rsidRPr="00020F27">
        <w:rPr>
          <w:sz w:val="14"/>
        </w:rPr>
        <w:t xml:space="preserve">. </w:t>
      </w:r>
      <w:r w:rsidRPr="00020F27">
        <w:rPr>
          <w:rStyle w:val="StyleUnderline"/>
        </w:rPr>
        <w:t xml:space="preserve">By </w:t>
      </w:r>
      <w:r w:rsidRPr="0004331A">
        <w:rPr>
          <w:rStyle w:val="StyleUnderline"/>
          <w:highlight w:val="cyan"/>
        </w:rPr>
        <w:t>ensuring one is able to</w:t>
      </w:r>
      <w:r w:rsidRPr="00020F27">
        <w:rPr>
          <w:rStyle w:val="StyleUnderline"/>
        </w:rPr>
        <w:t xml:space="preserve"> </w:t>
      </w:r>
      <w:r w:rsidRPr="00E82221">
        <w:rPr>
          <w:rStyle w:val="Emphasis"/>
        </w:rPr>
        <w:t xml:space="preserve">effectively </w:t>
      </w:r>
      <w:r w:rsidRPr="0004331A">
        <w:rPr>
          <w:rStyle w:val="Emphasis"/>
          <w:highlight w:val="cyan"/>
        </w:rPr>
        <w:t>work towards real change</w:t>
      </w:r>
      <w:r w:rsidRPr="00020F27">
        <w:rPr>
          <w:sz w:val="14"/>
        </w:rPr>
        <w:t xml:space="preserve">, </w:t>
      </w:r>
      <w:r w:rsidRPr="00020F27">
        <w:rPr>
          <w:rStyle w:val="StyleUnderline"/>
        </w:rPr>
        <w:t xml:space="preserve">one may </w:t>
      </w:r>
      <w:r w:rsidRPr="0004331A">
        <w:rPr>
          <w:rStyle w:val="StyleUnderline"/>
        </w:rPr>
        <w:t>help create a</w:t>
      </w:r>
      <w:r w:rsidRPr="0004331A">
        <w:rPr>
          <w:sz w:val="14"/>
        </w:rPr>
        <w:t xml:space="preserve"> political </w:t>
      </w:r>
      <w:r w:rsidRPr="0004331A">
        <w:rPr>
          <w:rStyle w:val="Emphasis"/>
        </w:rPr>
        <w:t>community</w:t>
      </w:r>
      <w:r w:rsidRPr="00020F27">
        <w:rPr>
          <w:rStyle w:val="StyleUnderline"/>
        </w:rPr>
        <w:t xml:space="preserve"> and </w:t>
      </w:r>
      <w:r w:rsidRPr="00E82221">
        <w:rPr>
          <w:rStyle w:val="Emphasis"/>
        </w:rPr>
        <w:t>material circumstance</w:t>
      </w:r>
      <w:r w:rsidRPr="00020F27">
        <w:rPr>
          <w:rStyle w:val="StyleUnderline"/>
        </w:rPr>
        <w:t xml:space="preserve"> where all</w:t>
      </w:r>
      <w:r w:rsidRPr="00020F27">
        <w:rPr>
          <w:sz w:val="14"/>
        </w:rPr>
        <w:t xml:space="preserve">, now properly inclusive of non-white people, </w:t>
      </w:r>
      <w:r w:rsidRPr="00020F27">
        <w:rPr>
          <w:rStyle w:val="StyleUnderline"/>
        </w:rPr>
        <w:t>may freely exercise and live according to their own considered judgements</w:t>
      </w:r>
      <w:r w:rsidRPr="00020F27">
        <w:rPr>
          <w:sz w:val="14"/>
        </w:rPr>
        <w:t>.99 This, then, is the ideal of the Non-Aligned character archetype. Someone who can see themselves as genuinely pursuing a reasoned approach to creating a better society, dispassionate enough and at enough ironic distance not to get torn away from their tasks by the raging of the Repenters and the Repressors, reconciled to a project of genuinely resolving social incoherences rather than just eternally responding anew to each successive dramatic demonstration of this incoherence.</w:t>
      </w:r>
    </w:p>
    <w:p w14:paraId="1CB60DEC" w14:textId="77777777" w:rsidR="000C4816" w:rsidRPr="00020F27" w:rsidRDefault="000C4816" w:rsidP="000C4816">
      <w:pPr>
        <w:rPr>
          <w:sz w:val="14"/>
        </w:rPr>
      </w:pPr>
      <w:r w:rsidRPr="00020F27">
        <w:rPr>
          <w:sz w:val="14"/>
        </w:rPr>
        <w:t>V CONCLUSION</w:t>
      </w:r>
    </w:p>
    <w:p w14:paraId="0F40EAA8" w14:textId="77777777" w:rsidR="000C4816" w:rsidRPr="00020F27" w:rsidRDefault="000C4816" w:rsidP="000C4816">
      <w:pPr>
        <w:rPr>
          <w:sz w:val="14"/>
        </w:rPr>
      </w:pPr>
      <w:r w:rsidRPr="00020F27">
        <w:rPr>
          <w:sz w:val="14"/>
        </w:rPr>
        <w:t>Confusion is characteristic of a transitional society. This is a society that has undergone sufficiently rapid changes in its mode of life and ideological superstructure that the two have not yet had time to properly adjust to each other.100 The case of race relationships is especially fraught, because one effect of all these changes has been to call the concept itself into question. Since the close of the twentieth century, we have not even really agreed whether or not there is a ‘there’ there to race at all101—and this is no consequence-free metaphysical disagreement; our technological practices embody (often confused) notions of race.102 It is hence no surprise, and no reason for shame, that we as a culture have had a hard time thinking through this. The USA and the broader postcolonial world have not yet found a way of making sense of themselves after de jure racist regimes. It is natural enough that the narratives we have available are unsatisfying, and the character archetypes available are not appealing roles.</w:t>
      </w:r>
    </w:p>
    <w:p w14:paraId="4876F34A" w14:textId="77777777" w:rsidR="000C4816" w:rsidRPr="0004331A" w:rsidRDefault="000C4816" w:rsidP="000C4816">
      <w:pPr>
        <w:rPr>
          <w:sz w:val="14"/>
        </w:rPr>
      </w:pPr>
      <w:r w:rsidRPr="00020F27">
        <w:rPr>
          <w:sz w:val="14"/>
        </w:rPr>
        <w:t xml:space="preserve">I have offered as a more attractive character archetype the Non-Aligned person. They seek to eliminate the mismatch between ideological aspiration and material reality. This they do by rendering material circumstances more akin to what one might expect given a racially egalitarian ideology. That is to say, rather than solve the Du Boisian social problem by trying to better manage its fallout, they wish to simply eliminate the circumstances that gave rise to it. Since they have to operate amid the present society with all its confusions and distractions, I argued that </w:t>
      </w:r>
      <w:r w:rsidRPr="00020F27">
        <w:rPr>
          <w:rStyle w:val="StyleUnderline"/>
        </w:rPr>
        <w:t>the Non-Aligned person needs to develop a habit of considering issues with</w:t>
      </w:r>
      <w:r w:rsidRPr="00020F27">
        <w:rPr>
          <w:sz w:val="14"/>
        </w:rPr>
        <w:t xml:space="preserve"> Stoical </w:t>
      </w:r>
      <w:r w:rsidRPr="00311E54">
        <w:rPr>
          <w:rStyle w:val="Emphasis"/>
        </w:rPr>
        <w:t>dispassion</w:t>
      </w:r>
      <w:r w:rsidRPr="00020F27">
        <w:rPr>
          <w:sz w:val="14"/>
        </w:rPr>
        <w:t xml:space="preserve">, </w:t>
      </w:r>
      <w:r w:rsidRPr="00020F27">
        <w:rPr>
          <w:rStyle w:val="StyleUnderline"/>
        </w:rPr>
        <w:t xml:space="preserve">while maintaining </w:t>
      </w:r>
      <w:r w:rsidRPr="00311E54">
        <w:rPr>
          <w:rStyle w:val="Emphasis"/>
        </w:rPr>
        <w:t>ironic detachment</w:t>
      </w:r>
      <w:r w:rsidRPr="00020F27">
        <w:rPr>
          <w:sz w:val="14"/>
        </w:rPr>
        <w:t xml:space="preserve"> from the concerns of the other character archetypes. In this way, </w:t>
      </w:r>
      <w:r w:rsidRPr="00020F27">
        <w:rPr>
          <w:rStyle w:val="StyleUnderline"/>
        </w:rPr>
        <w:t xml:space="preserve">they can focus </w:t>
      </w:r>
      <w:r w:rsidRPr="0004331A">
        <w:rPr>
          <w:rStyle w:val="StyleUnderline"/>
        </w:rPr>
        <w:t>on achieving their goals</w:t>
      </w:r>
      <w:r w:rsidRPr="0004331A">
        <w:rPr>
          <w:sz w:val="14"/>
        </w:rPr>
        <w:t xml:space="preserve">, </w:t>
      </w:r>
      <w:r w:rsidRPr="0004331A">
        <w:rPr>
          <w:rStyle w:val="StyleUnderline"/>
        </w:rPr>
        <w:t xml:space="preserve">rather than be </w:t>
      </w:r>
      <w:r w:rsidRPr="0004331A">
        <w:rPr>
          <w:rStyle w:val="Emphasis"/>
        </w:rPr>
        <w:t>distracted</w:t>
      </w:r>
      <w:r w:rsidRPr="0004331A">
        <w:rPr>
          <w:rStyle w:val="StyleUnderline"/>
        </w:rPr>
        <w:t xml:space="preserve"> by the pervasive and highly affectively charged</w:t>
      </w:r>
      <w:r w:rsidRPr="0004331A">
        <w:rPr>
          <w:sz w:val="14"/>
        </w:rPr>
        <w:t xml:space="preserve"> white psychodramas that constitute the mainstay of Repenters and Repressers battling it out in the </w:t>
      </w:r>
      <w:r w:rsidRPr="0004331A">
        <w:rPr>
          <w:rStyle w:val="StyleUnderline"/>
        </w:rPr>
        <w:t>culture war</w:t>
      </w:r>
      <w:r w:rsidRPr="0004331A">
        <w:rPr>
          <w:sz w:val="14"/>
        </w:rPr>
        <w:t>. I hope this also illustrates how the ideal of reconciliation can still guide political philosophers even in non-ideal societies; we can think about what sort of person and project would constitute a rationally satisfying mode of working towards the better world, and work out how to create conditions that facilitate occupying such a role.</w:t>
      </w:r>
    </w:p>
    <w:p w14:paraId="166049EF" w14:textId="77777777" w:rsidR="000C4816" w:rsidRPr="005E58C0" w:rsidRDefault="000C4816" w:rsidP="000C4816">
      <w:pPr>
        <w:rPr>
          <w:sz w:val="14"/>
        </w:rPr>
      </w:pPr>
      <w:r w:rsidRPr="0004331A">
        <w:rPr>
          <w:sz w:val="14"/>
        </w:rPr>
        <w:t xml:space="preserve">But </w:t>
      </w:r>
      <w:r w:rsidRPr="0004331A">
        <w:rPr>
          <w:rStyle w:val="StyleUnderline"/>
        </w:rPr>
        <w:t>whether</w:t>
      </w:r>
      <w:r w:rsidRPr="0004331A">
        <w:rPr>
          <w:sz w:val="14"/>
        </w:rPr>
        <w:t xml:space="preserve"> my vision of </w:t>
      </w:r>
      <w:r w:rsidRPr="0004331A">
        <w:rPr>
          <w:rStyle w:val="StyleUnderline"/>
        </w:rPr>
        <w:t>the Non-Aligned</w:t>
      </w:r>
      <w:r w:rsidRPr="0004331A">
        <w:rPr>
          <w:sz w:val="14"/>
        </w:rPr>
        <w:t xml:space="preserve"> as character </w:t>
      </w:r>
      <w:r w:rsidRPr="0004331A">
        <w:rPr>
          <w:rStyle w:val="StyleUnderline"/>
        </w:rPr>
        <w:t>archetype</w:t>
      </w:r>
      <w:r w:rsidRPr="0004331A">
        <w:rPr>
          <w:sz w:val="14"/>
        </w:rPr>
        <w:t xml:space="preserve"> with which one could be reconciled </w:t>
      </w:r>
      <w:r w:rsidRPr="0004331A">
        <w:rPr>
          <w:rStyle w:val="StyleUnderline"/>
        </w:rPr>
        <w:t>is appealing or not</w:t>
      </w:r>
      <w:r w:rsidRPr="0004331A">
        <w:rPr>
          <w:sz w:val="14"/>
        </w:rPr>
        <w:t xml:space="preserve">, </w:t>
      </w:r>
      <w:r w:rsidRPr="0004331A">
        <w:rPr>
          <w:rStyle w:val="StyleUnderline"/>
        </w:rPr>
        <w:t xml:space="preserve">it is </w:t>
      </w:r>
      <w:r w:rsidRPr="0004331A">
        <w:rPr>
          <w:rStyle w:val="Emphasis"/>
        </w:rPr>
        <w:t>imperative</w:t>
      </w:r>
      <w:r w:rsidRPr="0004331A">
        <w:rPr>
          <w:rStyle w:val="StyleUnderline"/>
        </w:rPr>
        <w:t xml:space="preserve"> that we </w:t>
      </w:r>
      <w:r w:rsidRPr="0004331A">
        <w:rPr>
          <w:rStyle w:val="Emphasis"/>
          <w:szCs w:val="30"/>
        </w:rPr>
        <w:t>cease investing our psychic energy</w:t>
      </w:r>
      <w:r w:rsidRPr="0004331A">
        <w:rPr>
          <w:rStyle w:val="StyleUnderline"/>
        </w:rPr>
        <w:t xml:space="preserve"> in the</w:t>
      </w:r>
      <w:r w:rsidRPr="0004331A">
        <w:rPr>
          <w:sz w:val="14"/>
        </w:rPr>
        <w:t xml:space="preserve"> white bourgeoisie's </w:t>
      </w:r>
      <w:r w:rsidRPr="0004331A">
        <w:rPr>
          <w:rStyle w:val="StyleUnderline"/>
        </w:rPr>
        <w:t>culture war</w:t>
      </w:r>
      <w:r w:rsidRPr="0004331A">
        <w:rPr>
          <w:sz w:val="14"/>
        </w:rPr>
        <w:t xml:space="preserve">. </w:t>
      </w:r>
      <w:r w:rsidRPr="0004331A">
        <w:rPr>
          <w:rStyle w:val="StyleUnderline"/>
        </w:rPr>
        <w:t xml:space="preserve">It will </w:t>
      </w:r>
      <w:r w:rsidRPr="0004331A">
        <w:rPr>
          <w:rStyle w:val="Emphasis"/>
          <w:szCs w:val="30"/>
        </w:rPr>
        <w:t>never get better</w:t>
      </w:r>
      <w:r w:rsidRPr="0004331A">
        <w:rPr>
          <w:sz w:val="14"/>
        </w:rPr>
        <w:t xml:space="preserve">, </w:t>
      </w:r>
      <w:r w:rsidRPr="0004331A">
        <w:rPr>
          <w:rStyle w:val="StyleUnderline"/>
        </w:rPr>
        <w:t xml:space="preserve">and </w:t>
      </w:r>
      <w:r w:rsidRPr="000833CD">
        <w:rPr>
          <w:rStyle w:val="Emphasis"/>
          <w:sz w:val="30"/>
          <w:szCs w:val="30"/>
        </w:rPr>
        <w:t>only makes us worse</w:t>
      </w:r>
      <w:r w:rsidRPr="0004331A">
        <w:rPr>
          <w:sz w:val="14"/>
        </w:rPr>
        <w:t>.</w:t>
      </w:r>
      <w:r>
        <w:rPr>
          <w:sz w:val="14"/>
        </w:rPr>
        <w:t xml:space="preserve"> </w:t>
      </w:r>
    </w:p>
    <w:p w14:paraId="07010675" w14:textId="77777777" w:rsidR="000C4816" w:rsidRPr="003B6E66" w:rsidRDefault="000C4816" w:rsidP="000C4816">
      <w:pPr>
        <w:pStyle w:val="Heading4"/>
      </w:pPr>
      <w:r>
        <w:t xml:space="preserve">That’s key to respond to the </w:t>
      </w:r>
      <w:r>
        <w:rPr>
          <w:u w:val="single"/>
        </w:rPr>
        <w:t>ethical</w:t>
      </w:r>
      <w:r>
        <w:t xml:space="preserve"> and </w:t>
      </w:r>
      <w:r>
        <w:rPr>
          <w:u w:val="single"/>
        </w:rPr>
        <w:t>existential</w:t>
      </w:r>
      <w:r>
        <w:t xml:space="preserve"> threats of racial capitalism. </w:t>
      </w:r>
    </w:p>
    <w:p w14:paraId="4D61658F" w14:textId="77777777" w:rsidR="000C4816" w:rsidRDefault="000C4816" w:rsidP="000C4816">
      <w:r w:rsidRPr="0009144F">
        <w:rPr>
          <w:rStyle w:val="Style13ptBold"/>
        </w:rPr>
        <w:t>Táíwò, 2</w:t>
      </w:r>
      <w:r>
        <w:rPr>
          <w:rStyle w:val="Style13ptBold"/>
        </w:rPr>
        <w:t>2</w:t>
      </w:r>
      <w:r>
        <w:t xml:space="preserve">—assistant professor of philosophy at Georgetown University (Olúfémi, “Building a New House,” </w:t>
      </w:r>
      <w:r w:rsidRPr="00FF0242">
        <w:rPr>
          <w:i/>
        </w:rPr>
        <w:t>Elite Capture: How the Powerful Took Over Identity Politics (and Everything Else)</w:t>
      </w:r>
      <w:r>
        <w:t xml:space="preserve">, Chapter 4, 54-56, dml) </w:t>
      </w:r>
    </w:p>
    <w:p w14:paraId="2C81FB7D" w14:textId="77777777" w:rsidR="000C4816" w:rsidRPr="005E58C0" w:rsidRDefault="000C4816" w:rsidP="000C4816">
      <w:pPr>
        <w:rPr>
          <w:sz w:val="14"/>
        </w:rPr>
      </w:pPr>
      <w:r w:rsidRPr="005E58C0">
        <w:rPr>
          <w:sz w:val="14"/>
        </w:rPr>
        <w:t xml:space="preserve">At the end of the day, </w:t>
      </w:r>
      <w:r w:rsidRPr="00D25110">
        <w:rPr>
          <w:rStyle w:val="StyleUnderline"/>
        </w:rPr>
        <w:t xml:space="preserve">there’s </w:t>
      </w:r>
      <w:r w:rsidRPr="00D274EA">
        <w:rPr>
          <w:rStyle w:val="Emphasis"/>
        </w:rPr>
        <w:t>only so much</w:t>
      </w:r>
      <w:r w:rsidRPr="00D25110">
        <w:rPr>
          <w:rStyle w:val="StyleUnderline"/>
        </w:rPr>
        <w:t xml:space="preserve"> we can accomplish in the room</w:t>
      </w:r>
      <w:r w:rsidRPr="005E58C0">
        <w:rPr>
          <w:sz w:val="14"/>
        </w:rPr>
        <w:t xml:space="preserve">— in our organization, on our block, in our academic department, in our party. </w:t>
      </w:r>
      <w:r w:rsidRPr="00D25110">
        <w:rPr>
          <w:rStyle w:val="StyleUnderline"/>
        </w:rPr>
        <w:t>Getting the dynamics of our</w:t>
      </w:r>
      <w:r w:rsidRPr="005E58C0">
        <w:rPr>
          <w:sz w:val="14"/>
        </w:rPr>
        <w:t xml:space="preserve"> movements, </w:t>
      </w:r>
      <w:r w:rsidRPr="00D25110">
        <w:rPr>
          <w:rStyle w:val="StyleUnderline"/>
        </w:rPr>
        <w:t>communities</w:t>
      </w:r>
      <w:r w:rsidRPr="005E58C0">
        <w:rPr>
          <w:sz w:val="14"/>
        </w:rPr>
        <w:t xml:space="preserve">, friend groups, and social networks right </w:t>
      </w:r>
      <w:r w:rsidRPr="00D25110">
        <w:rPr>
          <w:rStyle w:val="StyleUnderline"/>
        </w:rPr>
        <w:t xml:space="preserve">is </w:t>
      </w:r>
      <w:r w:rsidRPr="00D274EA">
        <w:rPr>
          <w:rStyle w:val="Emphasis"/>
        </w:rPr>
        <w:t>important</w:t>
      </w:r>
      <w:r w:rsidRPr="005E58C0">
        <w:rPr>
          <w:sz w:val="14"/>
        </w:rPr>
        <w:t xml:space="preserve">, </w:t>
      </w:r>
      <w:r w:rsidRPr="00D25110">
        <w:rPr>
          <w:rStyle w:val="StyleUnderline"/>
        </w:rPr>
        <w:t xml:space="preserve">but there’s also the </w:t>
      </w:r>
      <w:r w:rsidRPr="00D274EA">
        <w:rPr>
          <w:rStyle w:val="Emphasis"/>
        </w:rPr>
        <w:t>crucial question</w:t>
      </w:r>
      <w:r w:rsidRPr="00D25110">
        <w:rPr>
          <w:rStyle w:val="StyleUnderline"/>
        </w:rPr>
        <w:t xml:space="preserve"> of how that internal work </w:t>
      </w:r>
      <w:r w:rsidRPr="00D274EA">
        <w:rPr>
          <w:rStyle w:val="Emphasis"/>
        </w:rPr>
        <w:t>relates</w:t>
      </w:r>
      <w:r w:rsidRPr="00D25110">
        <w:rPr>
          <w:rStyle w:val="StyleUnderline"/>
        </w:rPr>
        <w:t xml:space="preserve"> to other struggles</w:t>
      </w:r>
      <w:r w:rsidRPr="005E58C0">
        <w:rPr>
          <w:sz w:val="14"/>
        </w:rPr>
        <w:t xml:space="preserve">. </w:t>
      </w:r>
    </w:p>
    <w:p w14:paraId="1199AA67" w14:textId="77777777" w:rsidR="000C4816" w:rsidRPr="005E58C0" w:rsidRDefault="000C4816" w:rsidP="000C4816">
      <w:pPr>
        <w:rPr>
          <w:sz w:val="14"/>
        </w:rPr>
      </w:pPr>
      <w:r w:rsidRPr="003B6E66">
        <w:rPr>
          <w:rStyle w:val="StyleUnderline"/>
          <w:highlight w:val="cyan"/>
        </w:rPr>
        <w:t>Racial capitalism is</w:t>
      </w:r>
      <w:r w:rsidRPr="005E58C0">
        <w:rPr>
          <w:sz w:val="14"/>
        </w:rPr>
        <w:t xml:space="preserve"> itself </w:t>
      </w:r>
      <w:r w:rsidRPr="00D25110">
        <w:rPr>
          <w:rStyle w:val="StyleUnderline"/>
        </w:rPr>
        <w:t xml:space="preserve">a </w:t>
      </w:r>
      <w:r w:rsidRPr="003B6E66">
        <w:rPr>
          <w:rStyle w:val="Emphasis"/>
          <w:highlight w:val="cyan"/>
        </w:rPr>
        <w:t>global system</w:t>
      </w:r>
      <w:r w:rsidRPr="005E58C0">
        <w:rPr>
          <w:sz w:val="14"/>
        </w:rPr>
        <w:t xml:space="preserve">, </w:t>
      </w:r>
      <w:r w:rsidRPr="00D25110">
        <w:rPr>
          <w:rStyle w:val="StyleUnderline"/>
        </w:rPr>
        <w:t xml:space="preserve">and </w:t>
      </w:r>
      <w:r w:rsidRPr="003B6E66">
        <w:rPr>
          <w:rStyle w:val="StyleUnderline"/>
          <w:highlight w:val="cyan"/>
        </w:rPr>
        <w:t xml:space="preserve">the </w:t>
      </w:r>
      <w:r w:rsidRPr="003B6E66">
        <w:rPr>
          <w:rStyle w:val="Emphasis"/>
          <w:highlight w:val="cyan"/>
        </w:rPr>
        <w:t>pace</w:t>
      </w:r>
      <w:r w:rsidRPr="003B6E66">
        <w:rPr>
          <w:rStyle w:val="StyleUnderline"/>
          <w:highlight w:val="cyan"/>
        </w:rPr>
        <w:t xml:space="preserve"> and </w:t>
      </w:r>
      <w:r w:rsidRPr="003B6E66">
        <w:rPr>
          <w:rStyle w:val="Emphasis"/>
          <w:highlight w:val="cyan"/>
        </w:rPr>
        <w:t>direction</w:t>
      </w:r>
      <w:r w:rsidRPr="003B6E66">
        <w:rPr>
          <w:rStyle w:val="StyleUnderline"/>
          <w:highlight w:val="cyan"/>
        </w:rPr>
        <w:t xml:space="preserve"> of the </w:t>
      </w:r>
      <w:r w:rsidRPr="003B6E66">
        <w:rPr>
          <w:rStyle w:val="Emphasis"/>
          <w:highlight w:val="cyan"/>
        </w:rPr>
        <w:t>climate crisis</w:t>
      </w:r>
      <w:r w:rsidRPr="00D25110">
        <w:rPr>
          <w:rStyle w:val="StyleUnderline"/>
        </w:rPr>
        <w:t xml:space="preserve"> it has wrought </w:t>
      </w:r>
      <w:r w:rsidRPr="003B6E66">
        <w:rPr>
          <w:rStyle w:val="StyleUnderline"/>
          <w:highlight w:val="cyan"/>
        </w:rPr>
        <w:t>will be set by</w:t>
      </w:r>
      <w:r w:rsidRPr="00D25110">
        <w:rPr>
          <w:rStyle w:val="StyleUnderline"/>
        </w:rPr>
        <w:t xml:space="preserve"> our successes and failures at </w:t>
      </w:r>
      <w:r w:rsidRPr="003B6E66">
        <w:rPr>
          <w:rStyle w:val="StyleUnderline"/>
          <w:highlight w:val="cyan"/>
        </w:rPr>
        <w:t>that</w:t>
      </w:r>
      <w:r w:rsidRPr="00D25110">
        <w:rPr>
          <w:rStyle w:val="StyleUnderline"/>
        </w:rPr>
        <w:t xml:space="preserve"> same </w:t>
      </w:r>
      <w:r w:rsidRPr="003B6E66">
        <w:rPr>
          <w:rStyle w:val="Emphasis"/>
          <w:highlight w:val="cyan"/>
        </w:rPr>
        <w:t>planetary scale</w:t>
      </w:r>
      <w:r w:rsidRPr="005E58C0">
        <w:rPr>
          <w:sz w:val="14"/>
        </w:rPr>
        <w:t xml:space="preserve">. 60 </w:t>
      </w:r>
    </w:p>
    <w:p w14:paraId="4F2AE98A" w14:textId="77777777" w:rsidR="000C4816" w:rsidRPr="005E58C0" w:rsidRDefault="000C4816" w:rsidP="000C4816">
      <w:pPr>
        <w:rPr>
          <w:sz w:val="14"/>
        </w:rPr>
      </w:pPr>
      <w:r w:rsidRPr="003B6E66">
        <w:rPr>
          <w:rStyle w:val="StyleUnderline"/>
        </w:rPr>
        <w:t xml:space="preserve">At </w:t>
      </w:r>
      <w:r w:rsidRPr="003B6E66">
        <w:rPr>
          <w:rStyle w:val="Emphasis"/>
        </w:rPr>
        <w:t>bottom</w:t>
      </w:r>
      <w:r w:rsidRPr="005E58C0">
        <w:rPr>
          <w:sz w:val="14"/>
        </w:rPr>
        <w:t xml:space="preserve">, </w:t>
      </w:r>
      <w:r w:rsidRPr="00D25110">
        <w:rPr>
          <w:rStyle w:val="StyleUnderline"/>
        </w:rPr>
        <w:t>the constructive approach responds</w:t>
      </w:r>
      <w:r w:rsidRPr="005E58C0">
        <w:rPr>
          <w:sz w:val="14"/>
        </w:rPr>
        <w:t xml:space="preserve"> to this problem </w:t>
      </w:r>
      <w:r w:rsidRPr="00D25110">
        <w:rPr>
          <w:rStyle w:val="StyleUnderline"/>
        </w:rPr>
        <w:t xml:space="preserve">in a </w:t>
      </w:r>
      <w:r w:rsidRPr="00D274EA">
        <w:rPr>
          <w:rStyle w:val="Emphasis"/>
        </w:rPr>
        <w:t>very simple</w:t>
      </w:r>
      <w:r w:rsidRPr="00D25110">
        <w:rPr>
          <w:rStyle w:val="StyleUnderline"/>
        </w:rPr>
        <w:t xml:space="preserve"> fashion</w:t>
      </w:r>
      <w:r w:rsidRPr="005E58C0">
        <w:rPr>
          <w:sz w:val="14"/>
        </w:rPr>
        <w:t xml:space="preserve">. </w:t>
      </w:r>
      <w:r w:rsidRPr="00D25110">
        <w:rPr>
          <w:rStyle w:val="StyleUnderline"/>
        </w:rPr>
        <w:t xml:space="preserve">Whether on a </w:t>
      </w:r>
      <w:r w:rsidRPr="00D274EA">
        <w:rPr>
          <w:rStyle w:val="Emphasis"/>
        </w:rPr>
        <w:t>small scale</w:t>
      </w:r>
      <w:r w:rsidRPr="00D25110">
        <w:rPr>
          <w:rStyle w:val="StyleUnderline"/>
        </w:rPr>
        <w:t xml:space="preserve"> or in a </w:t>
      </w:r>
      <w:r w:rsidRPr="00D274EA">
        <w:rPr>
          <w:rStyle w:val="Emphasis"/>
        </w:rPr>
        <w:t>large institution</w:t>
      </w:r>
      <w:r w:rsidRPr="005E58C0">
        <w:rPr>
          <w:sz w:val="14"/>
        </w:rPr>
        <w:t xml:space="preserve">, </w:t>
      </w:r>
      <w:r w:rsidRPr="003B6E66">
        <w:rPr>
          <w:rStyle w:val="StyleUnderline"/>
          <w:highlight w:val="cyan"/>
        </w:rPr>
        <w:t xml:space="preserve">our </w:t>
      </w:r>
      <w:r w:rsidRPr="003B6E66">
        <w:rPr>
          <w:rStyle w:val="Emphasis"/>
          <w:highlight w:val="cyan"/>
        </w:rPr>
        <w:t>orienting</w:t>
      </w:r>
      <w:r w:rsidRPr="00D274EA">
        <w:rPr>
          <w:rStyle w:val="Emphasis"/>
        </w:rPr>
        <w:t xml:space="preserve"> political </w:t>
      </w:r>
      <w:r w:rsidRPr="003B6E66">
        <w:rPr>
          <w:rStyle w:val="Emphasis"/>
          <w:highlight w:val="cyan"/>
        </w:rPr>
        <w:t>goal</w:t>
      </w:r>
      <w:r w:rsidRPr="003B6E66">
        <w:rPr>
          <w:rStyle w:val="StyleUnderline"/>
          <w:highlight w:val="cyan"/>
        </w:rPr>
        <w:t xml:space="preserve"> is to </w:t>
      </w:r>
      <w:r w:rsidRPr="003B6E66">
        <w:rPr>
          <w:rStyle w:val="Emphasis"/>
          <w:highlight w:val="cyan"/>
        </w:rPr>
        <w:t>build</w:t>
      </w:r>
      <w:r w:rsidRPr="003B6E66">
        <w:rPr>
          <w:rStyle w:val="Emphasis"/>
        </w:rPr>
        <w:t xml:space="preserve"> things</w:t>
      </w:r>
      <w:r w:rsidRPr="005E58C0">
        <w:rPr>
          <w:sz w:val="14"/>
        </w:rPr>
        <w:t xml:space="preserve">, </w:t>
      </w:r>
      <w:r w:rsidRPr="00D25110">
        <w:rPr>
          <w:rStyle w:val="StyleUnderline"/>
        </w:rPr>
        <w:t xml:space="preserve">whether </w:t>
      </w:r>
      <w:r w:rsidRPr="003B6E66">
        <w:rPr>
          <w:rStyle w:val="Emphasis"/>
        </w:rPr>
        <w:t>institutions</w:t>
      </w:r>
      <w:r w:rsidRPr="005E58C0">
        <w:rPr>
          <w:sz w:val="14"/>
        </w:rPr>
        <w:t xml:space="preserve">, </w:t>
      </w:r>
      <w:r w:rsidRPr="003B6E66">
        <w:rPr>
          <w:rStyle w:val="Emphasis"/>
        </w:rPr>
        <w:t>norms</w:t>
      </w:r>
      <w:r w:rsidRPr="005E58C0">
        <w:rPr>
          <w:sz w:val="14"/>
        </w:rPr>
        <w:t xml:space="preserve">, </w:t>
      </w:r>
      <w:r w:rsidRPr="00D25110">
        <w:rPr>
          <w:rStyle w:val="StyleUnderline"/>
        </w:rPr>
        <w:t xml:space="preserve">or </w:t>
      </w:r>
      <w:r w:rsidRPr="003B6E66">
        <w:rPr>
          <w:rStyle w:val="Emphasis"/>
        </w:rPr>
        <w:t>other tools</w:t>
      </w:r>
      <w:r w:rsidRPr="005E58C0">
        <w:rPr>
          <w:sz w:val="14"/>
        </w:rPr>
        <w:t xml:space="preserve">. As we’ve just seen, the residents of Flint built a citizen-science structure to challenge the MDEQ. </w:t>
      </w:r>
      <w:r w:rsidRPr="00D25110">
        <w:rPr>
          <w:rStyle w:val="StyleUnderline"/>
        </w:rPr>
        <w:t xml:space="preserve">This is not a </w:t>
      </w:r>
      <w:r w:rsidRPr="003B6E66">
        <w:rPr>
          <w:rStyle w:val="Emphasis"/>
        </w:rPr>
        <w:t>one-off story</w:t>
      </w:r>
      <w:r w:rsidRPr="005E58C0">
        <w:rPr>
          <w:sz w:val="14"/>
        </w:rPr>
        <w:t xml:space="preserve">, </w:t>
      </w:r>
      <w:r w:rsidRPr="00D25110">
        <w:rPr>
          <w:rStyle w:val="StyleUnderline"/>
        </w:rPr>
        <w:t xml:space="preserve">but a </w:t>
      </w:r>
      <w:r w:rsidRPr="003B6E66">
        <w:rPr>
          <w:rStyle w:val="Emphasis"/>
        </w:rPr>
        <w:t>generalizable strategy</w:t>
      </w:r>
      <w:r w:rsidRPr="005E58C0">
        <w:rPr>
          <w:sz w:val="14"/>
        </w:rPr>
        <w:t xml:space="preserve">: </w:t>
      </w:r>
      <w:r w:rsidRPr="00D25110">
        <w:rPr>
          <w:rStyle w:val="StyleUnderline"/>
        </w:rPr>
        <w:t xml:space="preserve">even public decision-making that involves technical concepts and research can be done in a </w:t>
      </w:r>
      <w:r w:rsidRPr="003B6E66">
        <w:rPr>
          <w:rStyle w:val="Emphasis"/>
        </w:rPr>
        <w:t>meaningfully democratic</w:t>
      </w:r>
      <w:r w:rsidRPr="00D25110">
        <w:rPr>
          <w:rStyle w:val="StyleUnderline"/>
        </w:rPr>
        <w:t xml:space="preserve"> and </w:t>
      </w:r>
      <w:r w:rsidRPr="003B6E66">
        <w:rPr>
          <w:rStyle w:val="Emphasis"/>
        </w:rPr>
        <w:t>participatory</w:t>
      </w:r>
      <w:r w:rsidRPr="00D25110">
        <w:rPr>
          <w:rStyle w:val="StyleUnderline"/>
        </w:rPr>
        <w:t xml:space="preserve"> fashion</w:t>
      </w:r>
      <w:r>
        <w:rPr>
          <w:sz w:val="14"/>
        </w:rPr>
        <w:t>. 61</w:t>
      </w:r>
    </w:p>
    <w:p w14:paraId="3C4E2ED8" w14:textId="77777777" w:rsidR="000C4816" w:rsidRPr="005E58C0" w:rsidRDefault="000C4816" w:rsidP="000C4816">
      <w:pPr>
        <w:rPr>
          <w:sz w:val="14"/>
        </w:rPr>
      </w:pPr>
      <w:r w:rsidRPr="005E58C0">
        <w:rPr>
          <w:sz w:val="14"/>
        </w:rPr>
        <w:t xml:space="preserve">Like standpoint epistemology, </w:t>
      </w:r>
      <w:r w:rsidRPr="003B6E66">
        <w:rPr>
          <w:rStyle w:val="StyleUnderline"/>
        </w:rPr>
        <w:t>this</w:t>
      </w:r>
      <w:r w:rsidRPr="00D25110">
        <w:rPr>
          <w:rStyle w:val="StyleUnderline"/>
        </w:rPr>
        <w:t xml:space="preserve"> simple ethos seems obvious and innocuous enough</w:t>
      </w:r>
      <w:r w:rsidRPr="005E58C0">
        <w:rPr>
          <w:sz w:val="14"/>
        </w:rPr>
        <w:t xml:space="preserve"> at this level of abstraction. </w:t>
      </w:r>
      <w:r w:rsidRPr="00D25110">
        <w:rPr>
          <w:rStyle w:val="StyleUnderline"/>
        </w:rPr>
        <w:t xml:space="preserve">But it </w:t>
      </w:r>
      <w:r w:rsidRPr="003B6E66">
        <w:rPr>
          <w:rStyle w:val="StyleUnderline"/>
        </w:rPr>
        <w:t xml:space="preserve">has </w:t>
      </w:r>
      <w:r w:rsidRPr="003B6E66">
        <w:rPr>
          <w:rStyle w:val="Emphasis"/>
          <w:highlight w:val="cyan"/>
        </w:rPr>
        <w:t>competitors</w:t>
      </w:r>
      <w:r w:rsidRPr="005E58C0">
        <w:rPr>
          <w:sz w:val="14"/>
        </w:rPr>
        <w:t xml:space="preserve">. For instance, </w:t>
      </w:r>
      <w:r w:rsidRPr="00D25110">
        <w:rPr>
          <w:rStyle w:val="StyleUnderline"/>
        </w:rPr>
        <w:t>people</w:t>
      </w:r>
      <w:r w:rsidRPr="005E58C0">
        <w:rPr>
          <w:sz w:val="14"/>
        </w:rPr>
        <w:t xml:space="preserve"> and organizations </w:t>
      </w:r>
      <w:r w:rsidRPr="00D25110">
        <w:rPr>
          <w:rStyle w:val="StyleUnderline"/>
        </w:rPr>
        <w:t xml:space="preserve">could </w:t>
      </w:r>
      <w:r w:rsidRPr="003B6E66">
        <w:rPr>
          <w:rStyle w:val="StyleUnderline"/>
          <w:highlight w:val="cyan"/>
        </w:rPr>
        <w:t>orient</w:t>
      </w:r>
      <w:r w:rsidRPr="00D25110">
        <w:rPr>
          <w:rStyle w:val="StyleUnderline"/>
        </w:rPr>
        <w:t xml:space="preserve"> their politics </w:t>
      </w:r>
      <w:r w:rsidRPr="003B6E66">
        <w:rPr>
          <w:rStyle w:val="Emphasis"/>
          <w:highlight w:val="cyan"/>
        </w:rPr>
        <w:t>oppositionally</w:t>
      </w:r>
      <w:r w:rsidRPr="005E58C0">
        <w:rPr>
          <w:sz w:val="14"/>
        </w:rPr>
        <w:t xml:space="preserve">. </w:t>
      </w:r>
      <w:r w:rsidRPr="00D25110">
        <w:rPr>
          <w:rStyle w:val="StyleUnderline"/>
        </w:rPr>
        <w:t xml:space="preserve">Many forms of political identification consist </w:t>
      </w:r>
      <w:r w:rsidRPr="003B6E66">
        <w:rPr>
          <w:rStyle w:val="StyleUnderline"/>
          <w:highlight w:val="cyan"/>
        </w:rPr>
        <w:t xml:space="preserve">in </w:t>
      </w:r>
      <w:r w:rsidRPr="003B6E66">
        <w:rPr>
          <w:rStyle w:val="Emphasis"/>
          <w:highlight w:val="cyan"/>
        </w:rPr>
        <w:t>whole</w:t>
      </w:r>
      <w:r w:rsidRPr="003B6E66">
        <w:rPr>
          <w:rStyle w:val="StyleUnderline"/>
          <w:highlight w:val="cyan"/>
        </w:rPr>
        <w:t xml:space="preserve"> or in </w:t>
      </w:r>
      <w:r w:rsidRPr="003B6E66">
        <w:rPr>
          <w:rStyle w:val="Emphasis"/>
          <w:highlight w:val="cyan"/>
        </w:rPr>
        <w:t>large part</w:t>
      </w:r>
      <w:r w:rsidRPr="00D25110">
        <w:rPr>
          <w:rStyle w:val="StyleUnderline"/>
        </w:rPr>
        <w:t xml:space="preserve"> as lists of things that one opposes</w:t>
      </w:r>
      <w:r w:rsidRPr="005E58C0">
        <w:rPr>
          <w:sz w:val="14"/>
        </w:rPr>
        <w:t xml:space="preserve">: one is “anti-capitalist,” “anti-carceral,” or “antiracist.” Racism, capitalism, and mass incarceration are worth opposing. But </w:t>
      </w:r>
      <w:r w:rsidRPr="00D25110">
        <w:rPr>
          <w:rStyle w:val="StyleUnderline"/>
        </w:rPr>
        <w:t xml:space="preserve">the </w:t>
      </w:r>
      <w:r w:rsidRPr="003B6E66">
        <w:rPr>
          <w:rStyle w:val="Emphasis"/>
        </w:rPr>
        <w:t>long view of human history</w:t>
      </w:r>
      <w:r w:rsidRPr="00D25110">
        <w:rPr>
          <w:rStyle w:val="StyleUnderline"/>
        </w:rPr>
        <w:t xml:space="preserve"> confirms that even successful opposition to </w:t>
      </w:r>
      <w:r w:rsidRPr="003B6E66">
        <w:rPr>
          <w:rStyle w:val="StyleUnderline"/>
          <w:highlight w:val="cyan"/>
        </w:rPr>
        <w:t xml:space="preserve">these </w:t>
      </w:r>
      <w:r w:rsidRPr="003B6E66">
        <w:rPr>
          <w:rStyle w:val="Emphasis"/>
          <w:highlight w:val="cyan"/>
        </w:rPr>
        <w:t>would not guarantee a just future</w:t>
      </w:r>
      <w:r w:rsidRPr="005E58C0">
        <w:rPr>
          <w:sz w:val="14"/>
        </w:rPr>
        <w:t xml:space="preserve">. Not one of these phenomena, at least in their modern forms, is even a millennium old. Especially in recent history, more often than not, one form of oppression has been replaced with another, different form that is similar to or even more unjust than the one that preceded it. </w:t>
      </w:r>
    </w:p>
    <w:p w14:paraId="1E67FAE6" w14:textId="77777777" w:rsidR="000C4816" w:rsidRPr="005E58C0" w:rsidRDefault="000C4816" w:rsidP="000C4816">
      <w:pPr>
        <w:rPr>
          <w:sz w:val="14"/>
        </w:rPr>
      </w:pPr>
      <w:r w:rsidRPr="005E58C0">
        <w:rPr>
          <w:sz w:val="14"/>
        </w:rPr>
        <w:t xml:space="preserve">But maybe we want more than to play Whac-A-Mole with injustice. If we want to do more than alter the color of our children’s chains, </w:t>
      </w:r>
      <w:r w:rsidRPr="00D25110">
        <w:rPr>
          <w:rStyle w:val="StyleUnderline"/>
        </w:rPr>
        <w:t xml:space="preserve">we will have to successfully oppose </w:t>
      </w:r>
      <w:r w:rsidRPr="003B6E66">
        <w:rPr>
          <w:rStyle w:val="Emphasis"/>
        </w:rPr>
        <w:t>more than isolated instances</w:t>
      </w:r>
      <w:r w:rsidRPr="00D25110">
        <w:rPr>
          <w:rStyle w:val="StyleUnderline"/>
        </w:rPr>
        <w:t xml:space="preserve"> of oppression</w:t>
      </w:r>
      <w:r w:rsidRPr="005E58C0">
        <w:rPr>
          <w:sz w:val="14"/>
        </w:rPr>
        <w:t xml:space="preserve">. I suspect that this is why prison scholar Ruth Wilson </w:t>
      </w:r>
      <w:r w:rsidRPr="003B6E66">
        <w:rPr>
          <w:rStyle w:val="Emphasis"/>
        </w:rPr>
        <w:t>Gilmore</w:t>
      </w:r>
      <w:r w:rsidRPr="003B6E66">
        <w:rPr>
          <w:rStyle w:val="StyleUnderline"/>
        </w:rPr>
        <w:t xml:space="preserve"> stressed that</w:t>
      </w:r>
      <w:r w:rsidRPr="005E58C0">
        <w:rPr>
          <w:sz w:val="14"/>
        </w:rPr>
        <w:t xml:space="preserve"> “</w:t>
      </w:r>
      <w:r w:rsidRPr="00D25110">
        <w:rPr>
          <w:rStyle w:val="StyleUnderline"/>
        </w:rPr>
        <w:t xml:space="preserve">abolition is about </w:t>
      </w:r>
      <w:r w:rsidRPr="003B6E66">
        <w:rPr>
          <w:rStyle w:val="Emphasis"/>
        </w:rPr>
        <w:t>presence</w:t>
      </w:r>
      <w:r w:rsidRPr="005E58C0">
        <w:rPr>
          <w:sz w:val="14"/>
        </w:rPr>
        <w:t xml:space="preserve">, </w:t>
      </w:r>
      <w:r w:rsidRPr="003B6E66">
        <w:rPr>
          <w:rStyle w:val="Emphasis"/>
        </w:rPr>
        <w:t>not absence</w:t>
      </w:r>
      <w:r w:rsidRPr="005E58C0">
        <w:rPr>
          <w:sz w:val="14"/>
        </w:rPr>
        <w:t xml:space="preserve">” and fellow abolitionist Micah Herskind called it “the dual-pronged project of tearing down and building up, the dismantling of life-sucking systems alongside the construction of life-giving ones.” 62 Gilmore and Herskind also strike a similar chord with the anti-colonial ethos of PAIGC militant Amílcar Cabral, which, in the words of Kenyan activist Firoze Manji, can be summarized as “self-determination, not secession.” 63 </w:t>
      </w:r>
    </w:p>
    <w:p w14:paraId="161108A6" w14:textId="77777777" w:rsidR="000C4816" w:rsidRPr="005E58C0" w:rsidRDefault="000C4816" w:rsidP="000C4816">
      <w:pPr>
        <w:rPr>
          <w:sz w:val="14"/>
        </w:rPr>
      </w:pPr>
      <w:r w:rsidRPr="00D274EA">
        <w:rPr>
          <w:sz w:val="14"/>
        </w:rPr>
        <w:t xml:space="preserve">A </w:t>
      </w:r>
      <w:r w:rsidRPr="003B6E66">
        <w:rPr>
          <w:rStyle w:val="Emphasis"/>
          <w:highlight w:val="cyan"/>
        </w:rPr>
        <w:t>constructive</w:t>
      </w:r>
      <w:r w:rsidRPr="00D274EA">
        <w:rPr>
          <w:sz w:val="14"/>
        </w:rPr>
        <w:t xml:space="preserve"> approach to </w:t>
      </w:r>
      <w:r w:rsidRPr="003B6E66">
        <w:rPr>
          <w:rStyle w:val="Emphasis"/>
          <w:highlight w:val="cyan"/>
        </w:rPr>
        <w:t>politics</w:t>
      </w:r>
      <w:r w:rsidRPr="003B6E66">
        <w:rPr>
          <w:rStyle w:val="StyleUnderline"/>
          <w:highlight w:val="cyan"/>
        </w:rPr>
        <w:t xml:space="preserve"> involves</w:t>
      </w:r>
      <w:r w:rsidRPr="00D25110">
        <w:rPr>
          <w:rStyle w:val="StyleUnderline"/>
        </w:rPr>
        <w:t xml:space="preserve"> building </w:t>
      </w:r>
      <w:r w:rsidRPr="003B6E66">
        <w:rPr>
          <w:rStyle w:val="StyleUnderline"/>
          <w:highlight w:val="cyan"/>
        </w:rPr>
        <w:t xml:space="preserve">power </w:t>
      </w:r>
      <w:r w:rsidRPr="003B6E66">
        <w:rPr>
          <w:rStyle w:val="Emphasis"/>
          <w:highlight w:val="cyan"/>
        </w:rPr>
        <w:t>in</w:t>
      </w:r>
      <w:r w:rsidRPr="003B6E66">
        <w:rPr>
          <w:rStyle w:val="StyleUnderline"/>
          <w:highlight w:val="cyan"/>
        </w:rPr>
        <w:t xml:space="preserve"> and </w:t>
      </w:r>
      <w:r w:rsidRPr="003B6E66">
        <w:rPr>
          <w:rStyle w:val="Emphasis"/>
          <w:highlight w:val="cyan"/>
        </w:rPr>
        <w:t>through</w:t>
      </w:r>
      <w:r w:rsidRPr="003B6E66">
        <w:rPr>
          <w:rStyle w:val="StyleUnderline"/>
          <w:highlight w:val="cyan"/>
        </w:rPr>
        <w:t xml:space="preserve"> institutions</w:t>
      </w:r>
      <w:r w:rsidRPr="00D25110">
        <w:rPr>
          <w:rStyle w:val="StyleUnderline"/>
        </w:rPr>
        <w:t xml:space="preserve"> and networks</w:t>
      </w:r>
      <w:r w:rsidRPr="005E58C0">
        <w:rPr>
          <w:sz w:val="14"/>
        </w:rPr>
        <w:t xml:space="preserve">. </w:t>
      </w:r>
      <w:r w:rsidRPr="003B6E66">
        <w:rPr>
          <w:rStyle w:val="StyleUnderline"/>
          <w:highlight w:val="cyan"/>
        </w:rPr>
        <w:t>Some</w:t>
      </w:r>
      <w:r w:rsidRPr="00D25110">
        <w:rPr>
          <w:rStyle w:val="StyleUnderline"/>
        </w:rPr>
        <w:t xml:space="preserve"> of these </w:t>
      </w:r>
      <w:r w:rsidRPr="003B6E66">
        <w:rPr>
          <w:rStyle w:val="StyleUnderline"/>
          <w:highlight w:val="cyan"/>
        </w:rPr>
        <w:t>operate</w:t>
      </w:r>
      <w:r w:rsidRPr="00D25110">
        <w:rPr>
          <w:rStyle w:val="StyleUnderline"/>
        </w:rPr>
        <w:t xml:space="preserve"> </w:t>
      </w:r>
      <w:r w:rsidRPr="003B6E66">
        <w:rPr>
          <w:rStyle w:val="Emphasis"/>
        </w:rPr>
        <w:t>apart from</w:t>
      </w:r>
      <w:r w:rsidRPr="00D25110">
        <w:rPr>
          <w:rStyle w:val="StyleUnderline"/>
        </w:rPr>
        <w:t xml:space="preserve"> or </w:t>
      </w:r>
      <w:r w:rsidRPr="003B6E66">
        <w:rPr>
          <w:rStyle w:val="StyleUnderline"/>
          <w:highlight w:val="cyan"/>
        </w:rPr>
        <w:t xml:space="preserve">in the </w:t>
      </w:r>
      <w:r w:rsidRPr="003B6E66">
        <w:rPr>
          <w:rStyle w:val="Emphasis"/>
          <w:highlight w:val="cyan"/>
        </w:rPr>
        <w:t>margins</w:t>
      </w:r>
      <w:r w:rsidRPr="00D25110">
        <w:rPr>
          <w:rStyle w:val="StyleUnderline"/>
        </w:rPr>
        <w:t xml:space="preserve"> of the more dominant global institutions</w:t>
      </w:r>
      <w:r w:rsidRPr="005E58C0">
        <w:rPr>
          <w:sz w:val="14"/>
        </w:rPr>
        <w:t xml:space="preserve">: </w:t>
      </w:r>
      <w:r w:rsidRPr="00D25110">
        <w:rPr>
          <w:rStyle w:val="StyleUnderline"/>
        </w:rPr>
        <w:t>like</w:t>
      </w:r>
      <w:r w:rsidRPr="005E58C0">
        <w:rPr>
          <w:sz w:val="14"/>
        </w:rPr>
        <w:t xml:space="preserve"> the </w:t>
      </w:r>
      <w:r w:rsidRPr="00D25110">
        <w:rPr>
          <w:rStyle w:val="StyleUnderline"/>
        </w:rPr>
        <w:t>collective informal economic and mutual aid practices</w:t>
      </w:r>
      <w:r w:rsidRPr="005E58C0">
        <w:rPr>
          <w:sz w:val="14"/>
        </w:rPr>
        <w:t xml:space="preserve"> that Black peoples and others have practiced continuously over the past centuries. 64 </w:t>
      </w:r>
      <w:r w:rsidRPr="00D25110">
        <w:rPr>
          <w:rStyle w:val="StyleUnderline"/>
        </w:rPr>
        <w:t xml:space="preserve">But </w:t>
      </w:r>
      <w:r w:rsidRPr="003B6E66">
        <w:rPr>
          <w:rStyle w:val="StyleUnderline"/>
          <w:highlight w:val="cyan"/>
        </w:rPr>
        <w:t>many</w:t>
      </w:r>
      <w:r w:rsidRPr="00D25110">
        <w:rPr>
          <w:rStyle w:val="StyleUnderline"/>
        </w:rPr>
        <w:t xml:space="preserve"> needed institutions </w:t>
      </w:r>
      <w:r w:rsidRPr="003B6E66">
        <w:rPr>
          <w:rStyle w:val="StyleUnderline"/>
          <w:highlight w:val="cyan"/>
        </w:rPr>
        <w:t>are</w:t>
      </w:r>
      <w:r w:rsidRPr="00D25110">
        <w:rPr>
          <w:rStyle w:val="StyleUnderline"/>
        </w:rPr>
        <w:t xml:space="preserve"> </w:t>
      </w:r>
      <w:r w:rsidRPr="003B6E66">
        <w:rPr>
          <w:rStyle w:val="Emphasis"/>
        </w:rPr>
        <w:t>well known</w:t>
      </w:r>
      <w:r w:rsidRPr="005E58C0">
        <w:rPr>
          <w:sz w:val="14"/>
        </w:rPr>
        <w:t xml:space="preserve">, </w:t>
      </w:r>
      <w:r w:rsidRPr="003B6E66">
        <w:rPr>
          <w:rStyle w:val="Emphasis"/>
          <w:highlight w:val="cyan"/>
        </w:rPr>
        <w:t>tried-and-true engines</w:t>
      </w:r>
      <w:r w:rsidRPr="00D25110">
        <w:rPr>
          <w:rStyle w:val="StyleUnderline"/>
        </w:rPr>
        <w:t xml:space="preserve"> of social progress</w:t>
      </w:r>
      <w:r w:rsidRPr="005E58C0">
        <w:rPr>
          <w:sz w:val="14"/>
        </w:rPr>
        <w:t xml:space="preserve">. </w:t>
      </w:r>
      <w:r w:rsidRPr="003B6E66">
        <w:rPr>
          <w:rStyle w:val="Emphasis"/>
          <w:highlight w:val="cyan"/>
        </w:rPr>
        <w:t>Labor unions</w:t>
      </w:r>
      <w:r w:rsidRPr="00D25110">
        <w:rPr>
          <w:rStyle w:val="StyleUnderline"/>
        </w:rPr>
        <w:t xml:space="preserve"> allow workers to bargain collectively over their working conditions and compensation</w:t>
      </w:r>
      <w:r w:rsidRPr="005E58C0">
        <w:rPr>
          <w:sz w:val="14"/>
        </w:rPr>
        <w:t xml:space="preserve">— </w:t>
      </w:r>
      <w:r w:rsidRPr="003B6E66">
        <w:rPr>
          <w:rStyle w:val="Emphasis"/>
        </w:rPr>
        <w:t>pivotal struggles</w:t>
      </w:r>
      <w:r w:rsidRPr="00D25110">
        <w:rPr>
          <w:rStyle w:val="StyleUnderline"/>
        </w:rPr>
        <w:t xml:space="preserve"> in and of themselves that decide the basic economic and social conditions of life for scores of people</w:t>
      </w:r>
      <w:r w:rsidRPr="005E58C0">
        <w:rPr>
          <w:sz w:val="14"/>
        </w:rPr>
        <w:t xml:space="preserve">. </w:t>
      </w:r>
      <w:r w:rsidRPr="00D25110">
        <w:rPr>
          <w:rStyle w:val="StyleUnderline"/>
        </w:rPr>
        <w:t xml:space="preserve">But the </w:t>
      </w:r>
      <w:r w:rsidRPr="003B6E66">
        <w:rPr>
          <w:rStyle w:val="StyleUnderline"/>
          <w:highlight w:val="cyan"/>
        </w:rPr>
        <w:t>political potential</w:t>
      </w:r>
      <w:r w:rsidRPr="005E58C0">
        <w:rPr>
          <w:sz w:val="14"/>
        </w:rPr>
        <w:t xml:space="preserve"> of unions </w:t>
      </w:r>
      <w:r w:rsidRPr="003B6E66">
        <w:rPr>
          <w:rStyle w:val="StyleUnderline"/>
          <w:highlight w:val="cyan"/>
        </w:rPr>
        <w:t>is</w:t>
      </w:r>
      <w:r w:rsidRPr="005E58C0">
        <w:rPr>
          <w:sz w:val="14"/>
        </w:rPr>
        <w:t xml:space="preserve">, of course, </w:t>
      </w:r>
      <w:r w:rsidRPr="003B6E66">
        <w:rPr>
          <w:rStyle w:val="Emphasis"/>
        </w:rPr>
        <w:t xml:space="preserve">even more </w:t>
      </w:r>
      <w:r w:rsidRPr="003B6E66">
        <w:rPr>
          <w:rStyle w:val="Emphasis"/>
          <w:highlight w:val="cyan"/>
        </w:rPr>
        <w:t>significant</w:t>
      </w:r>
      <w:r w:rsidRPr="00D25110">
        <w:rPr>
          <w:rStyle w:val="StyleUnderline"/>
        </w:rPr>
        <w:t xml:space="preserve"> than this</w:t>
      </w:r>
      <w:r w:rsidRPr="005E58C0">
        <w:rPr>
          <w:sz w:val="14"/>
        </w:rPr>
        <w:t xml:space="preserve">. </w:t>
      </w:r>
      <w:r w:rsidRPr="00D25110">
        <w:rPr>
          <w:rStyle w:val="StyleUnderline"/>
        </w:rPr>
        <w:t>Organized workers can use their leverage for goals far beyond wages and benefits</w:t>
      </w:r>
      <w:r w:rsidRPr="005E58C0">
        <w:rPr>
          <w:sz w:val="14"/>
        </w:rPr>
        <w:t xml:space="preserve">, and historically have often done so. </w:t>
      </w:r>
    </w:p>
    <w:p w14:paraId="26857989" w14:textId="77777777" w:rsidR="000C4816" w:rsidRPr="005E58C0" w:rsidRDefault="000C4816" w:rsidP="000C4816">
      <w:pPr>
        <w:rPr>
          <w:sz w:val="14"/>
        </w:rPr>
      </w:pPr>
      <w:r w:rsidRPr="005E58C0">
        <w:rPr>
          <w:sz w:val="14"/>
        </w:rPr>
        <w:t xml:space="preserve">In the United States, </w:t>
      </w:r>
      <w:r w:rsidRPr="00D25110">
        <w:rPr>
          <w:rStyle w:val="StyleUnderline"/>
        </w:rPr>
        <w:t xml:space="preserve">unions played a </w:t>
      </w:r>
      <w:r w:rsidRPr="003B6E66">
        <w:rPr>
          <w:rStyle w:val="Emphasis"/>
        </w:rPr>
        <w:t>pivotal role</w:t>
      </w:r>
      <w:r w:rsidRPr="00D25110">
        <w:rPr>
          <w:rStyle w:val="StyleUnderline"/>
        </w:rPr>
        <w:t xml:space="preserve"> in dismantling</w:t>
      </w:r>
      <w:r w:rsidRPr="005E58C0">
        <w:rPr>
          <w:sz w:val="14"/>
        </w:rPr>
        <w:t xml:space="preserve"> the </w:t>
      </w:r>
      <w:r w:rsidRPr="003B6E66">
        <w:rPr>
          <w:rStyle w:val="Emphasis"/>
        </w:rPr>
        <w:t>Jim Crow</w:t>
      </w:r>
      <w:r w:rsidRPr="005E58C0">
        <w:rPr>
          <w:sz w:val="14"/>
        </w:rPr>
        <w:t xml:space="preserve"> system of formal segregation </w:t>
      </w:r>
      <w:r w:rsidRPr="00D25110">
        <w:rPr>
          <w:rStyle w:val="StyleUnderline"/>
        </w:rPr>
        <w:t xml:space="preserve">and </w:t>
      </w:r>
      <w:r w:rsidRPr="003B6E66">
        <w:rPr>
          <w:rStyle w:val="StyleUnderline"/>
        </w:rPr>
        <w:t>developing the concept and practice of a</w:t>
      </w:r>
      <w:r w:rsidRPr="005E58C0">
        <w:rPr>
          <w:sz w:val="14"/>
        </w:rPr>
        <w:t xml:space="preserve"> “</w:t>
      </w:r>
      <w:r w:rsidRPr="003B6E66">
        <w:rPr>
          <w:rStyle w:val="Emphasis"/>
        </w:rPr>
        <w:t>just transition</w:t>
      </w:r>
      <w:r w:rsidRPr="005E58C0">
        <w:rPr>
          <w:sz w:val="14"/>
        </w:rPr>
        <w:t xml:space="preserve">” of workers out of environmentally and socially harmful industries into beneficial ones. 65 Correspondingly, it was </w:t>
      </w:r>
      <w:r w:rsidRPr="00D25110">
        <w:rPr>
          <w:rStyle w:val="StyleUnderline"/>
        </w:rPr>
        <w:t>a courageous strike</w:t>
      </w:r>
      <w:r w:rsidRPr="005E58C0">
        <w:rPr>
          <w:sz w:val="14"/>
        </w:rPr>
        <w:t xml:space="preserve"> by workers (and its violent repression by colonial police) that </w:t>
      </w:r>
      <w:r w:rsidRPr="00D25110">
        <w:rPr>
          <w:rStyle w:val="StyleUnderline"/>
        </w:rPr>
        <w:t xml:space="preserve">launched the </w:t>
      </w:r>
      <w:r w:rsidRPr="003B6E66">
        <w:rPr>
          <w:rStyle w:val="Emphasis"/>
        </w:rPr>
        <w:t>PAIGC’s successful anti-colonial struggle</w:t>
      </w:r>
      <w:r w:rsidRPr="005E58C0">
        <w:rPr>
          <w:sz w:val="14"/>
        </w:rPr>
        <w:t xml:space="preserve">. 66 More recently, </w:t>
      </w:r>
      <w:r w:rsidRPr="003B6E66">
        <w:rPr>
          <w:rStyle w:val="Emphasis"/>
        </w:rPr>
        <w:t>Egyptian</w:t>
      </w:r>
      <w:r w:rsidRPr="005E58C0">
        <w:rPr>
          <w:sz w:val="14"/>
        </w:rPr>
        <w:t xml:space="preserve">, </w:t>
      </w:r>
      <w:r w:rsidRPr="003B6E66">
        <w:rPr>
          <w:rStyle w:val="Emphasis"/>
        </w:rPr>
        <w:t>Algerian</w:t>
      </w:r>
      <w:r w:rsidRPr="005E58C0">
        <w:rPr>
          <w:sz w:val="14"/>
        </w:rPr>
        <w:t xml:space="preserve">, </w:t>
      </w:r>
      <w:r w:rsidRPr="00D25110">
        <w:rPr>
          <w:rStyle w:val="StyleUnderline"/>
        </w:rPr>
        <w:t xml:space="preserve">and </w:t>
      </w:r>
      <w:r w:rsidRPr="003B6E66">
        <w:rPr>
          <w:rStyle w:val="Emphasis"/>
        </w:rPr>
        <w:t>Kuwaiti trade unions</w:t>
      </w:r>
      <w:r w:rsidRPr="00D25110">
        <w:rPr>
          <w:rStyle w:val="StyleUnderline"/>
        </w:rPr>
        <w:t xml:space="preserve"> have defied bans and repression to force concessions</w:t>
      </w:r>
      <w:r w:rsidRPr="005E58C0">
        <w:rPr>
          <w:sz w:val="14"/>
        </w:rPr>
        <w:t xml:space="preserve"> from the regimes whose abuses sparked the Arab Spring uprisings of 2011, as well as from the ones that followed it. 67 </w:t>
      </w:r>
    </w:p>
    <w:p w14:paraId="69943D35" w14:textId="77777777" w:rsidR="000C4816" w:rsidRPr="005E58C0" w:rsidRDefault="000C4816" w:rsidP="000C4816">
      <w:pPr>
        <w:rPr>
          <w:sz w:val="14"/>
        </w:rPr>
      </w:pPr>
      <w:r w:rsidRPr="003B6E66">
        <w:rPr>
          <w:rStyle w:val="StyleUnderline"/>
        </w:rPr>
        <w:t>Some</w:t>
      </w:r>
      <w:r w:rsidRPr="00D25110">
        <w:rPr>
          <w:rStyle w:val="StyleUnderline"/>
        </w:rPr>
        <w:t xml:space="preserve"> of the other institutions we will have to build </w:t>
      </w:r>
      <w:r w:rsidRPr="003B6E66">
        <w:rPr>
          <w:rStyle w:val="StyleUnderline"/>
        </w:rPr>
        <w:t>may be less familiar</w:t>
      </w:r>
      <w:r w:rsidRPr="005E58C0">
        <w:rPr>
          <w:sz w:val="14"/>
        </w:rPr>
        <w:t xml:space="preserve">. In 2013, a coalition of organizers launched </w:t>
      </w:r>
      <w:r w:rsidRPr="003B6E66">
        <w:rPr>
          <w:rStyle w:val="StyleUnderline"/>
        </w:rPr>
        <w:t>a crowd-funded</w:t>
      </w:r>
      <w:r w:rsidRPr="005E58C0">
        <w:rPr>
          <w:sz w:val="14"/>
        </w:rPr>
        <w:t xml:space="preserve"> “</w:t>
      </w:r>
      <w:r w:rsidRPr="003B6E66">
        <w:rPr>
          <w:rStyle w:val="Emphasis"/>
        </w:rPr>
        <w:t>Rolling Jubilee</w:t>
      </w:r>
      <w:r w:rsidRPr="005E58C0">
        <w:rPr>
          <w:sz w:val="14"/>
        </w:rPr>
        <w:t xml:space="preserve">” </w:t>
      </w:r>
      <w:r w:rsidRPr="003B6E66">
        <w:rPr>
          <w:rStyle w:val="StyleUnderline"/>
        </w:rPr>
        <w:t>campaign</w:t>
      </w:r>
      <w:r w:rsidRPr="005E58C0">
        <w:rPr>
          <w:sz w:val="14"/>
        </w:rPr>
        <w:t xml:space="preserve"> to erase more than $ 30 million worth of medical, tuition, payday loan, and criminal debt for thousands of unaffiliated people. That coalition </w:t>
      </w:r>
      <w:r w:rsidRPr="003B6E66">
        <w:rPr>
          <w:rStyle w:val="StyleUnderline"/>
        </w:rPr>
        <w:t>morphed into</w:t>
      </w:r>
      <w:r w:rsidRPr="005E58C0">
        <w:rPr>
          <w:sz w:val="14"/>
        </w:rPr>
        <w:t xml:space="preserve"> a debtors’ union called </w:t>
      </w:r>
      <w:r w:rsidRPr="003B6E66">
        <w:rPr>
          <w:rStyle w:val="StyleUnderline"/>
        </w:rPr>
        <w:t xml:space="preserve">the </w:t>
      </w:r>
      <w:r w:rsidRPr="003B6E66">
        <w:rPr>
          <w:rStyle w:val="Emphasis"/>
        </w:rPr>
        <w:t>Debt Collective</w:t>
      </w:r>
      <w:r w:rsidRPr="005E58C0">
        <w:rPr>
          <w:sz w:val="14"/>
        </w:rPr>
        <w:t xml:space="preserve">. </w:t>
      </w:r>
    </w:p>
    <w:p w14:paraId="76FCFC2F" w14:textId="77777777" w:rsidR="000C4816" w:rsidRPr="005E58C0" w:rsidRDefault="000C4816" w:rsidP="000C4816">
      <w:pPr>
        <w:rPr>
          <w:sz w:val="14"/>
        </w:rPr>
      </w:pPr>
      <w:r w:rsidRPr="003B6E66">
        <w:rPr>
          <w:rStyle w:val="StyleUnderline"/>
        </w:rPr>
        <w:t xml:space="preserve">Student </w:t>
      </w:r>
      <w:r w:rsidRPr="003B6E66">
        <w:rPr>
          <w:rStyle w:val="StyleUnderline"/>
          <w:highlight w:val="cyan"/>
        </w:rPr>
        <w:t>debt</w:t>
      </w:r>
      <w:r w:rsidRPr="003B6E66">
        <w:rPr>
          <w:rStyle w:val="StyleUnderline"/>
        </w:rPr>
        <w:t xml:space="preserve"> alone</w:t>
      </w:r>
      <w:r w:rsidRPr="005E58C0">
        <w:rPr>
          <w:sz w:val="14"/>
        </w:rPr>
        <w:t xml:space="preserve"> in the United States is worth $ 1.7 trillion— which, the Debt Collective points out, </w:t>
      </w:r>
      <w:r w:rsidRPr="003B6E66">
        <w:rPr>
          <w:rStyle w:val="StyleUnderline"/>
          <w:highlight w:val="cyan"/>
        </w:rPr>
        <w:t>turns into</w:t>
      </w:r>
      <w:r>
        <w:rPr>
          <w:rStyle w:val="StyleUnderline"/>
        </w:rPr>
        <w:t xml:space="preserve"> </w:t>
      </w:r>
      <w:r w:rsidRPr="003B6E66">
        <w:rPr>
          <w:rStyle w:val="Emphasis"/>
        </w:rPr>
        <w:t>$1.7 trillion worth</w:t>
      </w:r>
      <w:r w:rsidRPr="003B6E66">
        <w:rPr>
          <w:rStyle w:val="StyleUnderline"/>
        </w:rPr>
        <w:t xml:space="preserve"> of </w:t>
      </w:r>
      <w:r w:rsidRPr="003B6E66">
        <w:rPr>
          <w:rStyle w:val="StyleUnderline"/>
          <w:highlight w:val="cyan"/>
        </w:rPr>
        <w:t>leverage</w:t>
      </w:r>
      <w:r w:rsidRPr="005E58C0">
        <w:rPr>
          <w:sz w:val="14"/>
        </w:rPr>
        <w:t xml:space="preserve"> on the global financial system </w:t>
      </w:r>
      <w:r w:rsidRPr="003B6E66">
        <w:rPr>
          <w:rStyle w:val="StyleUnderline"/>
          <w:highlight w:val="cyan"/>
        </w:rPr>
        <w:t>if</w:t>
      </w:r>
      <w:r w:rsidRPr="003B6E66">
        <w:rPr>
          <w:rStyle w:val="StyleUnderline"/>
        </w:rPr>
        <w:t xml:space="preserve"> it is </w:t>
      </w:r>
      <w:r w:rsidRPr="003B6E66">
        <w:rPr>
          <w:rStyle w:val="Emphasis"/>
        </w:rPr>
        <w:t xml:space="preserve">tightly </w:t>
      </w:r>
      <w:r w:rsidRPr="003B6E66">
        <w:rPr>
          <w:rStyle w:val="Emphasis"/>
          <w:highlight w:val="cyan"/>
        </w:rPr>
        <w:t>organized</w:t>
      </w:r>
      <w:r w:rsidRPr="005E58C0">
        <w:rPr>
          <w:sz w:val="14"/>
        </w:rPr>
        <w:t xml:space="preserve">. </w:t>
      </w:r>
    </w:p>
    <w:p w14:paraId="6263806C" w14:textId="77777777" w:rsidR="000C4816" w:rsidRPr="005E58C0" w:rsidRDefault="000C4816" w:rsidP="000C4816">
      <w:pPr>
        <w:rPr>
          <w:sz w:val="14"/>
        </w:rPr>
      </w:pPr>
      <w:r w:rsidRPr="005E58C0">
        <w:rPr>
          <w:sz w:val="14"/>
        </w:rPr>
        <w:t xml:space="preserve">Around the world, </w:t>
      </w:r>
      <w:r w:rsidRPr="00D25110">
        <w:rPr>
          <w:rStyle w:val="StyleUnderline"/>
        </w:rPr>
        <w:t xml:space="preserve">organizations fighting for </w:t>
      </w:r>
      <w:r w:rsidRPr="003B6E66">
        <w:rPr>
          <w:rStyle w:val="Emphasis"/>
          <w:highlight w:val="cyan"/>
        </w:rPr>
        <w:t>housing justice</w:t>
      </w:r>
      <w:r w:rsidRPr="005E58C0">
        <w:rPr>
          <w:sz w:val="14"/>
        </w:rPr>
        <w:t xml:space="preserve">, ranging from squatters’ groups to tenants’ unions, </w:t>
      </w:r>
      <w:r w:rsidRPr="00D25110">
        <w:rPr>
          <w:rStyle w:val="StyleUnderline"/>
        </w:rPr>
        <w:t xml:space="preserve">are </w:t>
      </w:r>
      <w:r w:rsidRPr="003B6E66">
        <w:rPr>
          <w:rStyle w:val="StyleUnderline"/>
          <w:highlight w:val="cyan"/>
        </w:rPr>
        <w:t>challeng</w:t>
      </w:r>
      <w:r w:rsidRPr="00D25110">
        <w:rPr>
          <w:rStyle w:val="StyleUnderline"/>
        </w:rPr>
        <w:t xml:space="preserve">ing </w:t>
      </w:r>
      <w:r w:rsidRPr="003B6E66">
        <w:rPr>
          <w:rStyle w:val="StyleUnderline"/>
          <w:highlight w:val="cyan"/>
        </w:rPr>
        <w:t>the dictates of capital</w:t>
      </w:r>
      <w:r w:rsidRPr="00D25110">
        <w:rPr>
          <w:rStyle w:val="StyleUnderline"/>
        </w:rPr>
        <w:t xml:space="preserve"> over housing markets</w:t>
      </w:r>
      <w:r w:rsidRPr="005E58C0">
        <w:rPr>
          <w:sz w:val="14"/>
        </w:rPr>
        <w:t xml:space="preserve">. 68 As the Debt Collective point outs, </w:t>
      </w:r>
      <w:r w:rsidRPr="00D25110">
        <w:rPr>
          <w:rStyle w:val="StyleUnderline"/>
        </w:rPr>
        <w:t xml:space="preserve">these old and new formations can be </w:t>
      </w:r>
      <w:r w:rsidRPr="003B6E66">
        <w:rPr>
          <w:rStyle w:val="Emphasis"/>
        </w:rPr>
        <w:t>mutually supporting partners</w:t>
      </w:r>
      <w:r w:rsidRPr="005E58C0">
        <w:rPr>
          <w:sz w:val="14"/>
        </w:rPr>
        <w:t xml:space="preserve">. </w:t>
      </w:r>
      <w:r w:rsidRPr="00D25110">
        <w:rPr>
          <w:rStyle w:val="StyleUnderline"/>
        </w:rPr>
        <w:t>An</w:t>
      </w:r>
      <w:r w:rsidRPr="005E58C0">
        <w:rPr>
          <w:sz w:val="14"/>
        </w:rPr>
        <w:t xml:space="preserve"> illustrative </w:t>
      </w:r>
      <w:r w:rsidRPr="00D25110">
        <w:rPr>
          <w:rStyle w:val="StyleUnderline"/>
        </w:rPr>
        <w:t>example is the successful revolt of</w:t>
      </w:r>
      <w:r w:rsidRPr="005E58C0">
        <w:rPr>
          <w:sz w:val="14"/>
        </w:rPr>
        <w:t xml:space="preserve"> the people of </w:t>
      </w:r>
      <w:r w:rsidRPr="003B6E66">
        <w:rPr>
          <w:rStyle w:val="Emphasis"/>
        </w:rPr>
        <w:t>Cochabamba</w:t>
      </w:r>
      <w:r w:rsidRPr="005E58C0">
        <w:rPr>
          <w:sz w:val="14"/>
        </w:rPr>
        <w:t>, Bolivia, against the privatization of the city’s water system by US-based multinational Bechtel— a movement that employed a combination of general strikes and guerilla military tactics to preserve publ</w:t>
      </w:r>
      <w:r>
        <w:rPr>
          <w:sz w:val="14"/>
        </w:rPr>
        <w:t>ic control over the commons. 69</w:t>
      </w:r>
    </w:p>
    <w:p w14:paraId="1E429810" w14:textId="77777777" w:rsidR="000C4816" w:rsidRDefault="000C4816" w:rsidP="000C4816">
      <w:pPr>
        <w:rPr>
          <w:sz w:val="14"/>
        </w:rPr>
      </w:pPr>
      <w:r w:rsidRPr="005E58C0">
        <w:rPr>
          <w:sz w:val="14"/>
        </w:rPr>
        <w:t xml:space="preserve">But </w:t>
      </w:r>
      <w:r w:rsidRPr="003B6E66">
        <w:rPr>
          <w:sz w:val="14"/>
        </w:rPr>
        <w:t xml:space="preserve">a </w:t>
      </w:r>
      <w:r w:rsidRPr="003B6E66">
        <w:rPr>
          <w:rStyle w:val="StyleUnderline"/>
          <w:highlight w:val="cyan"/>
        </w:rPr>
        <w:t>constructive</w:t>
      </w:r>
      <w:r w:rsidRPr="003B6E66">
        <w:rPr>
          <w:sz w:val="14"/>
        </w:rPr>
        <w:t xml:space="preserve"> approach to </w:t>
      </w:r>
      <w:r w:rsidRPr="003B6E66">
        <w:rPr>
          <w:rStyle w:val="StyleUnderline"/>
          <w:highlight w:val="cyan"/>
        </w:rPr>
        <w:t xml:space="preserve">politics </w:t>
      </w:r>
      <w:r w:rsidRPr="003B6E66">
        <w:rPr>
          <w:rStyle w:val="StyleUnderline"/>
        </w:rPr>
        <w:t>calls for</w:t>
      </w:r>
      <w:r w:rsidRPr="00D25110">
        <w:rPr>
          <w:rStyle w:val="StyleUnderline"/>
        </w:rPr>
        <w:t xml:space="preserve"> us to </w:t>
      </w:r>
      <w:r w:rsidRPr="003B6E66">
        <w:rPr>
          <w:rStyle w:val="StyleUnderline"/>
          <w:highlight w:val="cyan"/>
        </w:rPr>
        <w:t>build</w:t>
      </w:r>
      <w:r w:rsidRPr="00D25110">
        <w:rPr>
          <w:rStyle w:val="StyleUnderline"/>
        </w:rPr>
        <w:t xml:space="preserve"> </w:t>
      </w:r>
      <w:r w:rsidRPr="003B6E66">
        <w:rPr>
          <w:rStyle w:val="StyleUnderline"/>
        </w:rPr>
        <w:t>power</w:t>
      </w:r>
      <w:r w:rsidRPr="00D25110">
        <w:rPr>
          <w:rStyle w:val="StyleUnderline"/>
        </w:rPr>
        <w:t xml:space="preserve"> </w:t>
      </w:r>
      <w:r w:rsidRPr="003B6E66">
        <w:rPr>
          <w:rStyle w:val="Emphasis"/>
        </w:rPr>
        <w:t>expansively</w:t>
      </w:r>
      <w:r w:rsidRPr="005E58C0">
        <w:rPr>
          <w:sz w:val="14"/>
        </w:rPr>
        <w:t xml:space="preserve">, </w:t>
      </w:r>
      <w:r w:rsidRPr="003B6E66">
        <w:rPr>
          <w:rStyle w:val="StyleUnderline"/>
          <w:highlight w:val="cyan"/>
        </w:rPr>
        <w:t xml:space="preserve">across </w:t>
      </w:r>
      <w:r w:rsidRPr="003B6E66">
        <w:rPr>
          <w:rStyle w:val="Emphasis"/>
          <w:highlight w:val="cyan"/>
        </w:rPr>
        <w:t>all</w:t>
      </w:r>
      <w:r w:rsidRPr="003B6E66">
        <w:rPr>
          <w:rStyle w:val="StyleUnderline"/>
          <w:highlight w:val="cyan"/>
        </w:rPr>
        <w:t xml:space="preserve"> </w:t>
      </w:r>
      <w:r w:rsidRPr="003B6E66">
        <w:rPr>
          <w:rStyle w:val="StyleUnderline"/>
        </w:rPr>
        <w:t>aspects of social life</w:t>
      </w:r>
      <w:r w:rsidRPr="005E58C0">
        <w:rPr>
          <w:sz w:val="14"/>
        </w:rPr>
        <w:t xml:space="preserve">— beyond just work. This is especially important in the digital era. </w:t>
      </w:r>
      <w:r w:rsidRPr="00D25110">
        <w:rPr>
          <w:rStyle w:val="StyleUnderline"/>
        </w:rPr>
        <w:t>Among the threats posed by</w:t>
      </w:r>
      <w:r w:rsidRPr="005E58C0">
        <w:rPr>
          <w:sz w:val="14"/>
        </w:rPr>
        <w:t xml:space="preserve"> this most recent stage of </w:t>
      </w:r>
      <w:r w:rsidRPr="00D25110">
        <w:rPr>
          <w:rStyle w:val="StyleUnderline"/>
        </w:rPr>
        <w:t xml:space="preserve">racial capitalism are the erosion </w:t>
      </w:r>
      <w:r w:rsidRPr="003B6E66">
        <w:rPr>
          <w:rStyle w:val="StyleUnderline"/>
          <w:highlight w:val="cyan"/>
        </w:rPr>
        <w:t xml:space="preserve">of the </w:t>
      </w:r>
      <w:r w:rsidRPr="003B6E66">
        <w:rPr>
          <w:rStyle w:val="Emphasis"/>
          <w:highlight w:val="cyan"/>
        </w:rPr>
        <w:t>practical</w:t>
      </w:r>
      <w:r w:rsidRPr="003B6E66">
        <w:rPr>
          <w:rStyle w:val="StyleUnderline"/>
          <w:highlight w:val="cyan"/>
        </w:rPr>
        <w:t xml:space="preserve"> and </w:t>
      </w:r>
      <w:r w:rsidRPr="003B6E66">
        <w:rPr>
          <w:rStyle w:val="Emphasis"/>
          <w:highlight w:val="cyan"/>
        </w:rPr>
        <w:t>material bases</w:t>
      </w:r>
      <w:r w:rsidRPr="003B6E66">
        <w:rPr>
          <w:rStyle w:val="StyleUnderline"/>
          <w:highlight w:val="cyan"/>
        </w:rPr>
        <w:t xml:space="preserve"> for</w:t>
      </w:r>
      <w:r w:rsidRPr="00D25110">
        <w:rPr>
          <w:rStyle w:val="StyleUnderline"/>
        </w:rPr>
        <w:t xml:space="preserve"> popular </w:t>
      </w:r>
      <w:r w:rsidRPr="003B6E66">
        <w:rPr>
          <w:rStyle w:val="StyleUnderline"/>
          <w:highlight w:val="cyan"/>
        </w:rPr>
        <w:t>power</w:t>
      </w:r>
      <w:r w:rsidRPr="00D25110">
        <w:rPr>
          <w:rStyle w:val="StyleUnderline"/>
        </w:rPr>
        <w:t xml:space="preserve"> over knowledge production and distribution</w:t>
      </w:r>
      <w:r w:rsidRPr="005E58C0">
        <w:rPr>
          <w:sz w:val="14"/>
        </w:rPr>
        <w:t xml:space="preserve">. </w:t>
      </w:r>
      <w:r w:rsidRPr="00D25110">
        <w:rPr>
          <w:rStyle w:val="StyleUnderline"/>
        </w:rPr>
        <w:t xml:space="preserve">The </w:t>
      </w:r>
      <w:r w:rsidRPr="00D36BC9">
        <w:rPr>
          <w:rStyle w:val="StyleUnderline"/>
          <w:highlight w:val="cyan"/>
        </w:rPr>
        <w:t>capture</w:t>
      </w:r>
      <w:r w:rsidRPr="00D25110">
        <w:rPr>
          <w:rStyle w:val="StyleUnderline"/>
        </w:rPr>
        <w:t xml:space="preserve"> and corruption </w:t>
      </w:r>
      <w:r w:rsidRPr="00D36BC9">
        <w:rPr>
          <w:rStyle w:val="StyleUnderline"/>
          <w:highlight w:val="cyan"/>
        </w:rPr>
        <w:t xml:space="preserve">of these </w:t>
      </w:r>
      <w:r w:rsidRPr="00D36BC9">
        <w:rPr>
          <w:rStyle w:val="StyleUnderline"/>
        </w:rPr>
        <w:t xml:space="preserve">bases </w:t>
      </w:r>
      <w:r w:rsidRPr="00D36BC9">
        <w:rPr>
          <w:rStyle w:val="StyleUnderline"/>
          <w:highlight w:val="cyan"/>
        </w:rPr>
        <w:t>by</w:t>
      </w:r>
      <w:r w:rsidRPr="00D25110">
        <w:rPr>
          <w:rStyle w:val="StyleUnderline"/>
        </w:rPr>
        <w:t xml:space="preserve"> well-positioned </w:t>
      </w:r>
      <w:r w:rsidRPr="00D36BC9">
        <w:rPr>
          <w:rStyle w:val="StyleUnderline"/>
          <w:highlight w:val="cyan"/>
        </w:rPr>
        <w:t>elites</w:t>
      </w:r>
      <w:r w:rsidRPr="005E58C0">
        <w:rPr>
          <w:sz w:val="14"/>
        </w:rPr>
        <w:t xml:space="preserve">, especially tech corporations, </w:t>
      </w:r>
      <w:r w:rsidRPr="00D36BC9">
        <w:rPr>
          <w:rStyle w:val="StyleUnderline"/>
          <w:highlight w:val="cyan"/>
        </w:rPr>
        <w:t>goes</w:t>
      </w:r>
      <w:r w:rsidRPr="00D25110">
        <w:rPr>
          <w:rStyle w:val="StyleUnderline"/>
        </w:rPr>
        <w:t xml:space="preserve"> on </w:t>
      </w:r>
      <w:r w:rsidRPr="003B6E66">
        <w:rPr>
          <w:rStyle w:val="Emphasis"/>
        </w:rPr>
        <w:t>unabated</w:t>
      </w:r>
      <w:r w:rsidRPr="00D25110">
        <w:rPr>
          <w:rStyle w:val="StyleUnderline"/>
        </w:rPr>
        <w:t xml:space="preserve"> and</w:t>
      </w:r>
      <w:r w:rsidRPr="005E58C0">
        <w:rPr>
          <w:sz w:val="14"/>
        </w:rPr>
        <w:t xml:space="preserve"> largely </w:t>
      </w:r>
      <w:r w:rsidRPr="00D36BC9">
        <w:rPr>
          <w:rStyle w:val="Emphasis"/>
          <w:highlight w:val="cyan"/>
        </w:rPr>
        <w:t>unchallenged</w:t>
      </w:r>
      <w:r>
        <w:rPr>
          <w:sz w:val="14"/>
        </w:rPr>
        <w:t>.</w:t>
      </w:r>
    </w:p>
    <w:p w14:paraId="7BD055B5" w14:textId="77777777" w:rsidR="000C4816" w:rsidRDefault="000C4816" w:rsidP="000C4816">
      <w:pPr>
        <w:pStyle w:val="Heading3"/>
      </w:pPr>
      <w:r>
        <w:t>CP---1NC</w:t>
      </w:r>
    </w:p>
    <w:p w14:paraId="0274EDEE" w14:textId="77777777" w:rsidR="000C4816" w:rsidRDefault="000C4816" w:rsidP="000C4816">
      <w:pPr>
        <w:pStyle w:val="Heading4"/>
      </w:pPr>
      <w:r>
        <w:t>The United States federal government should:</w:t>
      </w:r>
    </w:p>
    <w:p w14:paraId="5AD86999" w14:textId="77777777" w:rsidR="000C4816" w:rsidRDefault="000C4816" w:rsidP="000C4816">
      <w:pPr>
        <w:pStyle w:val="Heading4"/>
      </w:pPr>
      <w:r>
        <w:t>---end all support for Israel including military aid and technological assistance;</w:t>
      </w:r>
    </w:p>
    <w:p w14:paraId="3B57FDE2" w14:textId="77777777" w:rsidR="000C4816" w:rsidRDefault="000C4816" w:rsidP="000C4816">
      <w:pPr>
        <w:pStyle w:val="Heading4"/>
      </w:pPr>
      <w:r>
        <w:t>---end cooperation with the Israeli Defense Forces;</w:t>
      </w:r>
    </w:p>
    <w:p w14:paraId="39B395C7" w14:textId="77777777" w:rsidR="000C4816" w:rsidRDefault="000C4816" w:rsidP="000C4816">
      <w:pPr>
        <w:pStyle w:val="Heading4"/>
      </w:pPr>
      <w:r>
        <w:t>---end cooperation for decarbonization with Israel;</w:t>
      </w:r>
    </w:p>
    <w:p w14:paraId="3985C27E" w14:textId="77777777" w:rsidR="000C4816" w:rsidRDefault="000C4816" w:rsidP="000C4816">
      <w:pPr>
        <w:pStyle w:val="Heading4"/>
      </w:pPr>
      <w:r>
        <w:t>---support Palestine through at least economic and humanitarian assistance; and</w:t>
      </w:r>
    </w:p>
    <w:p w14:paraId="5B833563" w14:textId="77777777" w:rsidR="000C4816" w:rsidRDefault="000C4816" w:rsidP="000C4816">
      <w:pPr>
        <w:pStyle w:val="Heading4"/>
      </w:pPr>
      <w:r>
        <w:t>---threaten severe economic sanctions against Israel unless Israel: withdraws from Gaza and the West Bank, ends illegal settlements, agrees to cede substantial territory to Palestinians and recognizes their sovereignty, and end all apartheid oriented policies including at a minimum, unjust imprisonment, excessive use of force, resource and movement related restrictions, legal discrimination, forced evictions and home demolitions.</w:t>
      </w:r>
    </w:p>
    <w:p w14:paraId="53A3FA18" w14:textId="77777777" w:rsidR="000C4816" w:rsidRDefault="000C4816" w:rsidP="000C4816"/>
    <w:p w14:paraId="54BE5078" w14:textId="77777777" w:rsidR="000C4816" w:rsidRDefault="000C4816" w:rsidP="000C4816">
      <w:pPr>
        <w:pStyle w:val="Heading4"/>
      </w:pPr>
      <w:r>
        <w:t>Leverage is effective</w:t>
      </w:r>
    </w:p>
    <w:p w14:paraId="2421FF0F" w14:textId="77777777" w:rsidR="000C4816" w:rsidRPr="00462D46" w:rsidRDefault="000C4816" w:rsidP="000C4816">
      <w:pPr>
        <w:rPr>
          <w:b/>
          <w:bCs/>
          <w:sz w:val="26"/>
        </w:rPr>
      </w:pPr>
      <w:bookmarkStart w:id="0" w:name="_Hlk192320830"/>
      <w:r w:rsidRPr="00797BD5">
        <w:rPr>
          <w:rStyle w:val="Style13ptBold"/>
        </w:rPr>
        <w:t xml:space="preserve">Amr </w:t>
      </w:r>
      <w:r>
        <w:rPr>
          <w:rStyle w:val="Style13ptBold"/>
        </w:rPr>
        <w:t>’</w:t>
      </w:r>
      <w:r w:rsidRPr="00797BD5">
        <w:rPr>
          <w:rStyle w:val="Style13ptBold"/>
        </w:rPr>
        <w:t>19</w:t>
      </w:r>
      <w:r w:rsidRPr="00462D46">
        <w:t xml:space="preserve"> [H</w:t>
      </w:r>
      <w:r>
        <w:t xml:space="preserve">ady; Ian Goldenberg; Natan Sachs; June 28; Served in the Obama administration from 2010 to 2017 as deputy assistant administrator for the Middle East at USAID and as deputy special envoy for Israeli-Palestinian negotiations, currently a nonresident senior fellow at the Brookings Institution; Director of the Middle East Security Program at the Center for a New American Security and former chief of staff to the special envoy for Israeli-Palestinian negotiations, supporting Secretary of State John Kerry’s initiative to conduct peace negotiations between Israelis and Palestinians; Fellow at the Center for Middle East Policy at the Brookings Institution; Foreign Policy; “Trump Should Scrap His Israeli-Palestinian Peace Plan and Focus on Gaza,” </w:t>
      </w:r>
      <w:hyperlink r:id="rId11" w:history="1">
        <w:r w:rsidRPr="0065029D">
          <w:rPr>
            <w:rStyle w:val="Hyperlink"/>
          </w:rPr>
          <w:t>https://foreignpolicy.com/2019/06/28/trump-should-scrap-his-israeli-palestinian-peace-plan-and-focus-on-gaza/</w:t>
        </w:r>
      </w:hyperlink>
      <w:r>
        <w:t>] ***edited for language</w:t>
      </w:r>
    </w:p>
    <w:p w14:paraId="4742B8C4" w14:textId="77777777" w:rsidR="000C4816" w:rsidRPr="00E522B9" w:rsidRDefault="000C4816" w:rsidP="000C4816">
      <w:pPr>
        <w:rPr>
          <w:sz w:val="16"/>
        </w:rPr>
      </w:pPr>
      <w:r w:rsidRPr="0053304F">
        <w:rPr>
          <w:sz w:val="16"/>
        </w:rPr>
        <w:t xml:space="preserve">If </w:t>
      </w:r>
      <w:r w:rsidRPr="00797BD5">
        <w:rPr>
          <w:rStyle w:val="StyleUnderline"/>
        </w:rPr>
        <w:t>the Trump administration</w:t>
      </w:r>
      <w:r w:rsidRPr="0053304F">
        <w:rPr>
          <w:sz w:val="16"/>
        </w:rPr>
        <w:t xml:space="preserve"> wants to help Palestinians and Israelis, it </w:t>
      </w:r>
      <w:r w:rsidRPr="00797BD5">
        <w:rPr>
          <w:rStyle w:val="StyleUnderline"/>
        </w:rPr>
        <w:t>should shelve its fantasy plan</w:t>
      </w:r>
      <w:r w:rsidRPr="0053304F">
        <w:rPr>
          <w:sz w:val="16"/>
        </w:rPr>
        <w:t xml:space="preserve">, which the Palestinian leadership has already rejected, </w:t>
      </w:r>
      <w:r w:rsidRPr="00797BD5">
        <w:rPr>
          <w:rStyle w:val="StyleUnderline"/>
        </w:rPr>
        <w:t>and</w:t>
      </w:r>
      <w:r w:rsidRPr="0053304F">
        <w:rPr>
          <w:sz w:val="16"/>
        </w:rPr>
        <w:t xml:space="preserve"> instead </w:t>
      </w:r>
      <w:r w:rsidRPr="00797BD5">
        <w:rPr>
          <w:rStyle w:val="StyleUnderline"/>
        </w:rPr>
        <w:t>focus on something much more tangible</w:t>
      </w:r>
      <w:r w:rsidRPr="0053304F">
        <w:rPr>
          <w:sz w:val="16"/>
        </w:rPr>
        <w:t>—</w:t>
      </w:r>
      <w:r w:rsidRPr="00F875A7">
        <w:rPr>
          <w:rStyle w:val="Emphasis"/>
          <w:highlight w:val="cyan"/>
        </w:rPr>
        <w:t xml:space="preserve">addressing </w:t>
      </w:r>
      <w:r w:rsidRPr="00636887">
        <w:rPr>
          <w:rStyle w:val="Emphasis"/>
        </w:rPr>
        <w:t>the</w:t>
      </w:r>
      <w:r w:rsidRPr="00797BD5">
        <w:rPr>
          <w:rStyle w:val="Emphasis"/>
        </w:rPr>
        <w:t xml:space="preserve"> ongoing Gaza-</w:t>
      </w:r>
      <w:r w:rsidRPr="00F875A7">
        <w:rPr>
          <w:rStyle w:val="Emphasis"/>
          <w:highlight w:val="cyan"/>
        </w:rPr>
        <w:t>Israel</w:t>
      </w:r>
      <w:r w:rsidRPr="00797BD5">
        <w:rPr>
          <w:rStyle w:val="Emphasis"/>
        </w:rPr>
        <w:t xml:space="preserve"> conflict</w:t>
      </w:r>
      <w:r w:rsidRPr="00797BD5">
        <w:rPr>
          <w:rStyle w:val="StyleUnderline"/>
        </w:rPr>
        <w:t>. Not only have thousands of people lost their lives</w:t>
      </w:r>
      <w:r w:rsidRPr="0053304F">
        <w:rPr>
          <w:sz w:val="16"/>
        </w:rPr>
        <w:t xml:space="preserve"> in this conflict, including 280 Palestinians and two Israelis over the past year, </w:t>
      </w:r>
      <w:r w:rsidRPr="00797BD5">
        <w:rPr>
          <w:rStyle w:val="StyleUnderline"/>
        </w:rPr>
        <w:t>but for many years, 2 million people have been trapped in a terrible humanitarian situation and residents of southern Israel have lived under the constant threat of rockets</w:t>
      </w:r>
      <w:r w:rsidRPr="0053304F">
        <w:rPr>
          <w:sz w:val="16"/>
        </w:rPr>
        <w:t xml:space="preserve">. This standoff seems intractable, but </w:t>
      </w:r>
      <w:r w:rsidRPr="00F875A7">
        <w:rPr>
          <w:rStyle w:val="Emphasis"/>
          <w:highlight w:val="cyan"/>
        </w:rPr>
        <w:t>progress is possible—if Washington puts its considerable clout to work</w:t>
      </w:r>
      <w:r w:rsidRPr="0053304F">
        <w:rPr>
          <w:sz w:val="16"/>
        </w:rPr>
        <w:t xml:space="preserve">. First, </w:t>
      </w:r>
      <w:r w:rsidRPr="00797BD5">
        <w:rPr>
          <w:rStyle w:val="StyleUnderline"/>
        </w:rPr>
        <w:t>the United States</w:t>
      </w:r>
      <w:r w:rsidRPr="0053304F">
        <w:rPr>
          <w:sz w:val="16"/>
        </w:rPr>
        <w:t xml:space="preserve"> needs to build the right international team, and, fortunately, one is available. The country </w:t>
      </w:r>
      <w:r w:rsidRPr="00797BD5">
        <w:rPr>
          <w:rStyle w:val="StyleUnderline"/>
        </w:rPr>
        <w:t>should join existing efforts by Egypt and the Office of the U.N. Special Coordinator for the Middle East Peace Process, which together have negotiated with Israel, Hamas, and the</w:t>
      </w:r>
      <w:r w:rsidRPr="0053304F">
        <w:rPr>
          <w:sz w:val="16"/>
        </w:rPr>
        <w:t xml:space="preserve"> West Bank-based Palestinian Authority (</w:t>
      </w:r>
      <w:r w:rsidRPr="00797BD5">
        <w:rPr>
          <w:rStyle w:val="StyleUnderline"/>
        </w:rPr>
        <w:t>PA</w:t>
      </w:r>
      <w:r w:rsidRPr="0053304F">
        <w:rPr>
          <w:sz w:val="16"/>
        </w:rPr>
        <w:t xml:space="preserve">) </w:t>
      </w:r>
      <w:r w:rsidRPr="00797BD5">
        <w:rPr>
          <w:rStyle w:val="StyleUnderline"/>
        </w:rPr>
        <w:t>and PLO to keep a lid on the situation in Gaza</w:t>
      </w:r>
      <w:r w:rsidRPr="0053304F">
        <w:rPr>
          <w:sz w:val="16"/>
        </w:rPr>
        <w:t xml:space="preserve">. </w:t>
      </w:r>
      <w:r w:rsidRPr="00F875A7">
        <w:rPr>
          <w:rStyle w:val="Emphasis"/>
          <w:highlight w:val="cyan"/>
        </w:rPr>
        <w:t>By adding considerable U.S. leverage</w:t>
      </w:r>
      <w:r w:rsidRPr="00797BD5">
        <w:rPr>
          <w:rStyle w:val="Emphasis"/>
        </w:rPr>
        <w:t xml:space="preserve">, </w:t>
      </w:r>
      <w:r w:rsidRPr="00F875A7">
        <w:rPr>
          <w:rStyle w:val="Emphasis"/>
          <w:highlight w:val="cyan"/>
        </w:rPr>
        <w:t>this</w:t>
      </w:r>
      <w:r w:rsidRPr="00797BD5">
        <w:rPr>
          <w:rStyle w:val="Emphasis"/>
        </w:rPr>
        <w:t xml:space="preserve"> coalition </w:t>
      </w:r>
      <w:r w:rsidRPr="00F875A7">
        <w:rPr>
          <w:rStyle w:val="Emphasis"/>
          <w:highlight w:val="cyan"/>
        </w:rPr>
        <w:t>could together address the short-term humanitarian and long-term political causes</w:t>
      </w:r>
      <w:r w:rsidRPr="00797BD5">
        <w:rPr>
          <w:rStyle w:val="Emphasis"/>
        </w:rPr>
        <w:t xml:space="preserve"> of the ongoing </w:t>
      </w:r>
      <w:r w:rsidRPr="00636887">
        <w:rPr>
          <w:rStyle w:val="Emphasis"/>
        </w:rPr>
        <w:t>conflict</w:t>
      </w:r>
      <w:r w:rsidRPr="00797BD5">
        <w:rPr>
          <w:rStyle w:val="Emphasis"/>
        </w:rPr>
        <w:t xml:space="preserve"> </w:t>
      </w:r>
      <w:r w:rsidRPr="00F875A7">
        <w:rPr>
          <w:rStyle w:val="Emphasis"/>
          <w:highlight w:val="cyan"/>
        </w:rPr>
        <w:t>and escape the senseless trap of recurring violence</w:t>
      </w:r>
      <w:r w:rsidRPr="0053304F">
        <w:rPr>
          <w:sz w:val="16"/>
        </w:rPr>
        <w:t xml:space="preserve">. </w:t>
      </w:r>
      <w:r w:rsidRPr="00797BD5">
        <w:rPr>
          <w:rStyle w:val="StyleUnderline"/>
        </w:rPr>
        <w:t>Second, the United States should work to address the dire humanitarian situation</w:t>
      </w:r>
      <w:r w:rsidRPr="0053304F">
        <w:rPr>
          <w:sz w:val="16"/>
        </w:rPr>
        <w:t xml:space="preserve">. Currently, Gaza’s unemployment rate is higher than just about any country on Earth at 52 percent, and per capita GDP is under $2,000—20 times lower than Israel’s. </w:t>
      </w:r>
      <w:r w:rsidRPr="00797BD5">
        <w:rPr>
          <w:rStyle w:val="StyleUnderline"/>
        </w:rPr>
        <w:t>Gaza’s economic solution starts with freedom of movement</w:t>
      </w:r>
      <w:r w:rsidRPr="0053304F">
        <w:rPr>
          <w:sz w:val="16"/>
        </w:rPr>
        <w:t xml:space="preserve">. No economy can function when it is cut off from the world. </w:t>
      </w:r>
      <w:r w:rsidRPr="00797BD5">
        <w:rPr>
          <w:rStyle w:val="StyleUnderline"/>
        </w:rPr>
        <w:t>The United States should encourage Israel to reauthorize the entry of a few thousand Gaza residents to work in Israel</w:t>
      </w:r>
      <w:r w:rsidRPr="0053304F">
        <w:rPr>
          <w:sz w:val="16"/>
        </w:rPr>
        <w:t>—</w:t>
      </w:r>
      <w:r w:rsidRPr="00F875A7">
        <w:rPr>
          <w:rStyle w:val="Emphasis"/>
          <w:highlight w:val="cyan"/>
        </w:rPr>
        <w:t xml:space="preserve">a proposal </w:t>
      </w:r>
      <w:r w:rsidRPr="00636887">
        <w:rPr>
          <w:rStyle w:val="Emphasis"/>
        </w:rPr>
        <w:t xml:space="preserve">that is supported by the Israeli security establishment. </w:t>
      </w:r>
      <w:r w:rsidRPr="00F875A7">
        <w:rPr>
          <w:rStyle w:val="Emphasis"/>
          <w:highlight w:val="cyan"/>
        </w:rPr>
        <w:t>This can be done safely</w:t>
      </w:r>
      <w:r w:rsidRPr="0053304F">
        <w:rPr>
          <w:sz w:val="16"/>
        </w:rPr>
        <w:t xml:space="preserve">—after all roughly 100,000 West Bank Palestinians work in Israel every day, and before the shutdown of Gaza, . Israeli intelligence services are capable of finding a few thousand people out of 2 million whom they do not consider a threat. </w:t>
      </w:r>
      <w:r w:rsidRPr="00797BD5">
        <w:rPr>
          <w:rStyle w:val="StyleUnderline"/>
        </w:rPr>
        <w:t>With 97 percent of Gaza’s drinking water unfit for human consumption</w:t>
      </w:r>
      <w:r w:rsidRPr="0053304F">
        <w:rPr>
          <w:sz w:val="16"/>
        </w:rPr>
        <w:t xml:space="preserve">, and the area facing a chronic electricity shortage, </w:t>
      </w:r>
      <w:r w:rsidRPr="00797BD5">
        <w:rPr>
          <w:rStyle w:val="StyleUnderline"/>
        </w:rPr>
        <w:t>the United States and its partners can lead an effort to get more water and electricity into Gaza</w:t>
      </w:r>
      <w:r w:rsidRPr="0053304F">
        <w:rPr>
          <w:sz w:val="16"/>
        </w:rPr>
        <w:t>—</w:t>
      </w:r>
      <w:r w:rsidRPr="00797BD5">
        <w:rPr>
          <w:rStyle w:val="StyleUnderline"/>
        </w:rPr>
        <w:t>purchased from Israel or Egypt. Trump should also restart funding he cut to the U.N</w:t>
      </w:r>
      <w:r w:rsidRPr="00CE3E8D">
        <w:rPr>
          <w:rStyle w:val="StyleUnderline"/>
        </w:rPr>
        <w:t>. agency responsible for education services in Gaza for 250,000 children who would otherwise be in Hamas schools. Third, the U.S.-Egypt-U.N. triumvirate should get the international community behind a long-term political plan for a three-way agreement between Israel, Hamas, and the PA and PLO.</w:t>
      </w:r>
      <w:r w:rsidRPr="00CE3E8D">
        <w:rPr>
          <w:sz w:val="16"/>
        </w:rPr>
        <w:t xml:space="preserve"> Past failed efforts have all focused on two separate agreements—a reconciliation between the PA and Hamas or a long-term cease-fire between Israel and Hamas. </w:t>
      </w:r>
      <w:r w:rsidRPr="00CE3E8D">
        <w:rPr>
          <w:rStyle w:val="Emphasis"/>
        </w:rPr>
        <w:t>The separate tracks have repeatedly failed, in part, because without all three parties as part of the deal, one of them spoils</w:t>
      </w:r>
      <w:r w:rsidRPr="0053304F">
        <w:rPr>
          <w:rStyle w:val="Emphasis"/>
        </w:rPr>
        <w:t xml:space="preserve"> it for the other two.</w:t>
      </w:r>
      <w:r>
        <w:rPr>
          <w:rStyle w:val="Emphasis"/>
        </w:rPr>
        <w:t xml:space="preserve"> </w:t>
      </w:r>
      <w:r w:rsidRPr="0053304F">
        <w:rPr>
          <w:rStyle w:val="StyleUnderline"/>
        </w:rPr>
        <w:t>Hamas would agree to a long-term cease-fire with Israel and destruction of all tunnels into Israel in exchange for a loosening of the blockade, something both have been considering for some time</w:t>
      </w:r>
      <w:r w:rsidRPr="0053304F">
        <w:rPr>
          <w:sz w:val="16"/>
        </w:rPr>
        <w:t xml:space="preserve">. Hamas would reaffirm the PLO’s role as the leader of the Palestinian people in exchange for a say in the PLO’s decision-making process. And the PA would assume partial responsibility for governing Gaza, relieving Hamas of some of this burden in exchange for a foothold in Gaza after a decade of absence. </w:t>
      </w:r>
      <w:r w:rsidRPr="00F875A7">
        <w:rPr>
          <w:rStyle w:val="StyleUnderline"/>
          <w:highlight w:val="cyan"/>
        </w:rPr>
        <w:t>Such a deal could work</w:t>
      </w:r>
      <w:r w:rsidRPr="0053304F">
        <w:rPr>
          <w:rStyle w:val="StyleUnderline"/>
        </w:rPr>
        <w:t xml:space="preserve"> for Israel</w:t>
      </w:r>
      <w:r w:rsidRPr="0053304F">
        <w:rPr>
          <w:sz w:val="16"/>
        </w:rPr>
        <w:t xml:space="preserve">, which would get the quiet its citizens seek, </w:t>
      </w:r>
      <w:r w:rsidRPr="0053304F">
        <w:rPr>
          <w:rStyle w:val="StyleUnderline"/>
        </w:rPr>
        <w:t>and</w:t>
      </w:r>
      <w:r w:rsidRPr="0053304F">
        <w:rPr>
          <w:sz w:val="16"/>
        </w:rPr>
        <w:t xml:space="preserve"> could work for </w:t>
      </w:r>
      <w:r w:rsidRPr="0053304F">
        <w:rPr>
          <w:rStyle w:val="StyleUnderline"/>
        </w:rPr>
        <w:t>Hamas</w:t>
      </w:r>
      <w:r w:rsidRPr="0053304F">
        <w:rPr>
          <w:sz w:val="16"/>
        </w:rPr>
        <w:t xml:space="preserve">, which has no interest in being responsible for picking up the trash. </w:t>
      </w:r>
      <w:r w:rsidRPr="0053304F">
        <w:rPr>
          <w:rStyle w:val="StyleUnderline"/>
        </w:rPr>
        <w:t>It would be most difficult for the PA and PLO, which would fear being stuck with Gaza</w:t>
      </w:r>
      <w:r w:rsidRPr="0053304F">
        <w:rPr>
          <w:sz w:val="16"/>
        </w:rPr>
        <w:t xml:space="preserve">, responsible for its fate but sharing power with a hated rival. </w:t>
      </w:r>
      <w:r w:rsidRPr="00F875A7">
        <w:rPr>
          <w:rStyle w:val="Emphasis"/>
          <w:highlight w:val="cyan"/>
        </w:rPr>
        <w:t>Israel and the international community would therefore have to incentivize the PA and PLO by offering a</w:t>
      </w:r>
      <w:r w:rsidRPr="0053304F">
        <w:rPr>
          <w:rStyle w:val="Emphasis"/>
        </w:rPr>
        <w:t xml:space="preserve"> </w:t>
      </w:r>
      <w:r w:rsidRPr="00F875A7">
        <w:rPr>
          <w:rStyle w:val="Emphasis"/>
          <w:highlight w:val="cyan"/>
        </w:rPr>
        <w:t>significant move</w:t>
      </w:r>
      <w:r w:rsidRPr="0053304F">
        <w:rPr>
          <w:rStyle w:val="Emphasis"/>
        </w:rPr>
        <w:t xml:space="preserve"> on Israeli-Palestinian peace </w:t>
      </w:r>
      <w:r w:rsidRPr="00F875A7">
        <w:rPr>
          <w:rStyle w:val="Emphasis"/>
          <w:highlight w:val="cyan"/>
        </w:rPr>
        <w:t>to signal that this is part of a broader effort that leads to a Palestinian state</w:t>
      </w:r>
      <w:r w:rsidRPr="0053304F">
        <w:rPr>
          <w:rStyle w:val="Emphasis"/>
        </w:rPr>
        <w:t xml:space="preserve"> in Gaza and the West Bank</w:t>
      </w:r>
      <w:r w:rsidRPr="0053304F">
        <w:rPr>
          <w:sz w:val="16"/>
        </w:rPr>
        <w:t xml:space="preserve">. </w:t>
      </w:r>
      <w:r w:rsidRPr="0053304F">
        <w:rPr>
          <w:rStyle w:val="StyleUnderline"/>
        </w:rPr>
        <w:t>The immediate humanitarian and economic measures we recommend are possible today and would make a huge difference</w:t>
      </w:r>
      <w:r w:rsidRPr="0053304F">
        <w:rPr>
          <w:sz w:val="16"/>
        </w:rPr>
        <w:t xml:space="preserve">. The political program is far more difficult, but by </w:t>
      </w:r>
      <w:r w:rsidRPr="00F875A7">
        <w:rPr>
          <w:rStyle w:val="Emphasis"/>
          <w:highlight w:val="cyan"/>
        </w:rPr>
        <w:t>laying out the terms of a</w:t>
      </w:r>
      <w:r w:rsidRPr="0053304F">
        <w:rPr>
          <w:rStyle w:val="Emphasis"/>
        </w:rPr>
        <w:t xml:space="preserve"> three-way Hamas-Israel-PA/PLO </w:t>
      </w:r>
      <w:r w:rsidRPr="00F875A7">
        <w:rPr>
          <w:rStyle w:val="Emphasis"/>
          <w:highlight w:val="cyan"/>
        </w:rPr>
        <w:t>deal now, and building</w:t>
      </w:r>
      <w:r w:rsidRPr="0053304F">
        <w:rPr>
          <w:rStyle w:val="Emphasis"/>
        </w:rPr>
        <w:t xml:space="preserve"> an international </w:t>
      </w:r>
      <w:r w:rsidRPr="00F875A7">
        <w:rPr>
          <w:rStyle w:val="Emphasis"/>
          <w:highlight w:val="cyan"/>
        </w:rPr>
        <w:t>consensus around it, the United States could create a pathway toward resolution of the</w:t>
      </w:r>
      <w:r w:rsidRPr="0053304F">
        <w:rPr>
          <w:rStyle w:val="Emphasis"/>
        </w:rPr>
        <w:t xml:space="preserve"> Gaza-Israel </w:t>
      </w:r>
      <w:r w:rsidRPr="00F875A7">
        <w:rPr>
          <w:rStyle w:val="Emphasis"/>
          <w:highlight w:val="cyan"/>
        </w:rPr>
        <w:t>bloodshed</w:t>
      </w:r>
      <w:r w:rsidRPr="0053304F">
        <w:rPr>
          <w:rStyle w:val="Emphasis"/>
        </w:rPr>
        <w:t xml:space="preserve"> and the Gaza-West Bank split.</w:t>
      </w:r>
      <w:r>
        <w:rPr>
          <w:rStyle w:val="Emphasis"/>
        </w:rPr>
        <w:t xml:space="preserve"> </w:t>
      </w:r>
      <w:r w:rsidRPr="0053304F">
        <w:rPr>
          <w:rStyle w:val="StyleUnderline"/>
        </w:rPr>
        <w:t>A major U.S. effort on Gaza that can end the ongoing violence and save lives</w:t>
      </w:r>
      <w:r w:rsidRPr="0053304F">
        <w:rPr>
          <w:sz w:val="16"/>
        </w:rPr>
        <w:t xml:space="preserve"> may not be a Nobel Peace Prize-winning endeavor, but it </w:t>
      </w:r>
      <w:r w:rsidRPr="00F875A7">
        <w:rPr>
          <w:rStyle w:val="Emphasis"/>
          <w:highlight w:val="cyan"/>
        </w:rPr>
        <w:t>could make a much more meaningful difference toward peace</w:t>
      </w:r>
      <w:r w:rsidRPr="0053304F">
        <w:rPr>
          <w:rStyle w:val="Emphasis"/>
        </w:rPr>
        <w:t xml:space="preserve"> than simply putting out another U.S. plan that is already doomed to failure</w:t>
      </w:r>
      <w:r w:rsidRPr="0053304F">
        <w:rPr>
          <w:sz w:val="16"/>
        </w:rPr>
        <w:t>.</w:t>
      </w:r>
      <w:bookmarkEnd w:id="0"/>
    </w:p>
    <w:p w14:paraId="65B71AA2" w14:textId="77777777" w:rsidR="000C4816" w:rsidRDefault="000C4816" w:rsidP="000C4816">
      <w:pPr>
        <w:pStyle w:val="Heading3"/>
      </w:pPr>
      <w:r>
        <w:t>DA---1NC</w:t>
      </w:r>
    </w:p>
    <w:p w14:paraId="3C85941D" w14:textId="77777777" w:rsidR="000C4816" w:rsidRPr="005A2DEA" w:rsidRDefault="000C4816" w:rsidP="000C4816">
      <w:pPr>
        <w:pStyle w:val="Heading4"/>
      </w:pPr>
      <w:r>
        <w:t xml:space="preserve">Movements are </w:t>
      </w:r>
      <w:r w:rsidRPr="00E72D53">
        <w:rPr>
          <w:u w:val="single"/>
        </w:rPr>
        <w:t>tactically exploiting</w:t>
      </w:r>
      <w:r>
        <w:t xml:space="preserve"> the power of labor, organizing, and institutional engagement to combat the </w:t>
      </w:r>
      <w:r w:rsidRPr="00CE4420">
        <w:rPr>
          <w:u w:val="single"/>
        </w:rPr>
        <w:t>algorithm of destruction</w:t>
      </w:r>
      <w:r>
        <w:t xml:space="preserve">. Moralizing against State and labor power </w:t>
      </w:r>
      <w:r w:rsidRPr="00E72D53">
        <w:rPr>
          <w:u w:val="single"/>
        </w:rPr>
        <w:t>trades off</w:t>
      </w:r>
      <w:r>
        <w:t xml:space="preserve">. The impact is </w:t>
      </w:r>
      <w:r w:rsidRPr="00E72D53">
        <w:rPr>
          <w:u w:val="single"/>
        </w:rPr>
        <w:t>extinction</w:t>
      </w:r>
      <w:r>
        <w:t xml:space="preserve"> and </w:t>
      </w:r>
      <w:r>
        <w:rPr>
          <w:u w:val="single"/>
        </w:rPr>
        <w:t>universalized anti-blackness</w:t>
      </w:r>
      <w:r>
        <w:t xml:space="preserve">. </w:t>
      </w:r>
    </w:p>
    <w:p w14:paraId="6B8FFF83" w14:textId="77777777" w:rsidR="000C4816" w:rsidRDefault="000C4816" w:rsidP="000C4816">
      <w:r w:rsidRPr="00034178">
        <w:rPr>
          <w:rStyle w:val="Style13ptBold"/>
        </w:rPr>
        <w:t>Táíwò</w:t>
      </w:r>
      <w:r>
        <w:rPr>
          <w:rStyle w:val="Style13ptBold"/>
        </w:rPr>
        <w:t xml:space="preserve"> and Mbembe</w:t>
      </w:r>
      <w:r w:rsidRPr="00034178">
        <w:rPr>
          <w:rStyle w:val="Style13ptBold"/>
        </w:rPr>
        <w:t xml:space="preserve"> 21</w:t>
      </w:r>
      <w:r w:rsidRPr="00DD31C0">
        <w:t xml:space="preserve">, </w:t>
      </w:r>
      <w:r>
        <w:t>[</w:t>
      </w:r>
      <w:r w:rsidRPr="00DD31C0">
        <w:t>Olúfẹmi</w:t>
      </w:r>
      <w:r>
        <w:t xml:space="preserve">; </w:t>
      </w:r>
      <w:r w:rsidRPr="00DD31C0">
        <w:t xml:space="preserve">Assistant professor of philosophy at Georgetown University, </w:t>
      </w:r>
      <w:r>
        <w:t xml:space="preserve">with; </w:t>
      </w:r>
      <w:r w:rsidRPr="00DD31C0">
        <w:t>Achille, professor at the Wits Institute for Social and Economic Research, and</w:t>
      </w:r>
      <w:r>
        <w:t>;</w:t>
      </w:r>
      <w:r w:rsidRPr="00DD31C0">
        <w:t xml:space="preserve"> interviewed by Transnational Institute;</w:t>
      </w:r>
      <w:r>
        <w:t xml:space="preserve"> </w:t>
      </w:r>
      <w:r w:rsidRPr="00DD31C0">
        <w:t>5/25/21</w:t>
      </w:r>
      <w:r>
        <w:t>;</w:t>
      </w:r>
      <w:r w:rsidRPr="00DD31C0">
        <w:t xml:space="preserve"> "Becoming Black: a conversation with Olúfémi Táíwò and Achille Mbembe," https://roarmag.org/essays/becoming-black-olufemi-taiwo-achille-mbembe/</w:t>
      </w:r>
      <w:r>
        <w:t>]</w:t>
      </w:r>
    </w:p>
    <w:p w14:paraId="0E4A42C6" w14:textId="77777777" w:rsidR="000C4816" w:rsidRPr="004B36F1" w:rsidRDefault="000C4816" w:rsidP="000C4816">
      <w:pPr>
        <w:rPr>
          <w:sz w:val="16"/>
        </w:rPr>
      </w:pPr>
      <w:r w:rsidRPr="005C6034">
        <w:rPr>
          <w:rStyle w:val="StyleUnderline"/>
        </w:rPr>
        <w:t>The Movement for Black Lives not only exposed the brutality of US policing</w:t>
      </w:r>
      <w:r w:rsidRPr="004B36F1">
        <w:rPr>
          <w:sz w:val="16"/>
        </w:rPr>
        <w:t xml:space="preserve">, </w:t>
      </w:r>
      <w:r w:rsidRPr="005C6034">
        <w:rPr>
          <w:rStyle w:val="StyleUnderline"/>
        </w:rPr>
        <w:t>it</w:t>
      </w:r>
      <w:r w:rsidRPr="004B36F1">
        <w:rPr>
          <w:sz w:val="16"/>
        </w:rPr>
        <w:t xml:space="preserve"> has </w:t>
      </w:r>
      <w:r w:rsidRPr="005C6034">
        <w:rPr>
          <w:rStyle w:val="Emphasis"/>
        </w:rPr>
        <w:t>stimulated conversations</w:t>
      </w:r>
      <w:r w:rsidRPr="004B36F1">
        <w:rPr>
          <w:sz w:val="16"/>
        </w:rPr>
        <w:t xml:space="preserve"> </w:t>
      </w:r>
      <w:r w:rsidRPr="005C6034">
        <w:rPr>
          <w:rStyle w:val="StyleUnderline"/>
        </w:rPr>
        <w:t xml:space="preserve">on </w:t>
      </w:r>
      <w:r w:rsidRPr="00034178">
        <w:rPr>
          <w:rStyle w:val="Emphasis"/>
        </w:rPr>
        <w:t xml:space="preserve">systemic </w:t>
      </w:r>
      <w:r w:rsidRPr="00E72D53">
        <w:rPr>
          <w:rStyle w:val="Emphasis"/>
          <w:highlight w:val="cyan"/>
        </w:rPr>
        <w:t>racism</w:t>
      </w:r>
      <w:r w:rsidRPr="004B36F1">
        <w:rPr>
          <w:sz w:val="16"/>
        </w:rPr>
        <w:t xml:space="preserve"> </w:t>
      </w:r>
      <w:r w:rsidRPr="005C6034">
        <w:rPr>
          <w:rStyle w:val="StyleUnderline"/>
        </w:rPr>
        <w:t xml:space="preserve">and </w:t>
      </w:r>
      <w:r w:rsidRPr="005C6034">
        <w:rPr>
          <w:rStyle w:val="Emphasis"/>
        </w:rPr>
        <w:t>coercive state power</w:t>
      </w:r>
      <w:r w:rsidRPr="004B36F1">
        <w:rPr>
          <w:sz w:val="16"/>
        </w:rPr>
        <w:t xml:space="preserve"> </w:t>
      </w:r>
      <w:r w:rsidRPr="005C6034">
        <w:rPr>
          <w:rStyle w:val="StyleUnderline"/>
        </w:rPr>
        <w:t>everywhere</w:t>
      </w:r>
      <w:r w:rsidRPr="004B36F1">
        <w:rPr>
          <w:sz w:val="16"/>
        </w:rPr>
        <w:t>. For the tenth edition of its flagship State of Power report, the Transnational Institute has brought together two brilliant thinkers on racial capitalism today.</w:t>
      </w:r>
    </w:p>
    <w:p w14:paraId="51F054E9" w14:textId="77777777" w:rsidR="000C4816" w:rsidRPr="004B36F1" w:rsidRDefault="000C4816" w:rsidP="000C4816">
      <w:pPr>
        <w:rPr>
          <w:sz w:val="16"/>
        </w:rPr>
      </w:pPr>
      <w:r w:rsidRPr="004B36F1">
        <w:rPr>
          <w:sz w:val="16"/>
        </w:rPr>
        <w:t xml:space="preserve">Achille Mbembe is a groundbreaking philosopher, whose many books since the mid 1980s have exposed how </w:t>
      </w:r>
      <w:r w:rsidRPr="00E72D53">
        <w:rPr>
          <w:rStyle w:val="Emphasis"/>
          <w:highlight w:val="cyan"/>
        </w:rPr>
        <w:t>coloniality</w:t>
      </w:r>
      <w:r w:rsidRPr="004B36F1">
        <w:rPr>
          <w:sz w:val="16"/>
        </w:rPr>
        <w:t xml:space="preserve"> has shaped democracy, identity and modernity.</w:t>
      </w:r>
    </w:p>
    <w:p w14:paraId="0BF64437" w14:textId="77777777" w:rsidR="000C4816" w:rsidRPr="004B36F1" w:rsidRDefault="000C4816" w:rsidP="000C4816">
      <w:pPr>
        <w:rPr>
          <w:sz w:val="16"/>
        </w:rPr>
      </w:pPr>
      <w:r w:rsidRPr="004B36F1">
        <w:rPr>
          <w:sz w:val="16"/>
        </w:rPr>
        <w:t xml:space="preserve">Olúfẹ́mi Táíwò is an emerging thinker, writer and activist whose theoretical work draws liberally from the Black radical tradition and anti-colonial thought. He has written extensively on </w:t>
      </w:r>
      <w:r w:rsidRPr="00E72D53">
        <w:rPr>
          <w:rStyle w:val="Emphasis"/>
          <w:highlight w:val="cyan"/>
        </w:rPr>
        <w:t>climate</w:t>
      </w:r>
      <w:r w:rsidRPr="005C6034">
        <w:rPr>
          <w:rStyle w:val="Emphasis"/>
        </w:rPr>
        <w:t xml:space="preserve"> justice</w:t>
      </w:r>
      <w:r w:rsidRPr="004B36F1">
        <w:rPr>
          <w:sz w:val="16"/>
        </w:rPr>
        <w:t>.</w:t>
      </w:r>
    </w:p>
    <w:p w14:paraId="01A3B618" w14:textId="77777777" w:rsidR="000C4816" w:rsidRPr="004B36F1" w:rsidRDefault="000C4816" w:rsidP="000C4816">
      <w:pPr>
        <w:rPr>
          <w:sz w:val="16"/>
        </w:rPr>
      </w:pPr>
      <w:r w:rsidRPr="004B36F1">
        <w:rPr>
          <w:sz w:val="16"/>
        </w:rPr>
        <w:t xml:space="preserve">In this fascinating and wide-ranging conversation, they help us to understand modern day coercive state power, tracing its roots in colonialism and examining the way it has shaped our </w:t>
      </w:r>
      <w:r w:rsidRPr="005C6034">
        <w:rPr>
          <w:rStyle w:val="Emphasis"/>
        </w:rPr>
        <w:t>contemporary security institutions</w:t>
      </w:r>
      <w:r w:rsidRPr="004B36F1">
        <w:rPr>
          <w:sz w:val="16"/>
        </w:rPr>
        <w:t>.</w:t>
      </w:r>
    </w:p>
    <w:p w14:paraId="008D6E78" w14:textId="77777777" w:rsidR="000C4816" w:rsidRPr="005C6034" w:rsidRDefault="000C4816" w:rsidP="000C4816">
      <w:pPr>
        <w:rPr>
          <w:rStyle w:val="StyleUnderline"/>
        </w:rPr>
      </w:pPr>
      <w:r w:rsidRPr="004B36F1">
        <w:rPr>
          <w:sz w:val="16"/>
        </w:rPr>
        <w:t xml:space="preserve">Why has this become an age of </w:t>
      </w:r>
      <w:r w:rsidRPr="00382405">
        <w:rPr>
          <w:rStyle w:val="Emphasis"/>
        </w:rPr>
        <w:t xml:space="preserve">rising </w:t>
      </w:r>
      <w:r w:rsidRPr="00E72D53">
        <w:rPr>
          <w:rStyle w:val="Emphasis"/>
          <w:highlight w:val="cyan"/>
        </w:rPr>
        <w:t>authoritarian state</w:t>
      </w:r>
      <w:r w:rsidRPr="00E72D53">
        <w:rPr>
          <w:rStyle w:val="Emphasis"/>
        </w:rPr>
        <w:t xml:space="preserve"> control</w:t>
      </w:r>
      <w:r w:rsidRPr="004B36F1">
        <w:rPr>
          <w:sz w:val="16"/>
        </w:rPr>
        <w:t xml:space="preserve">? It seemed a few decades ago we were moving away from a world of authoritarianism with the fall of the Berlin Wall. There was a sense of the world opening up. And yet today we seem to be going in a different direction. </w:t>
      </w:r>
      <w:r w:rsidRPr="005C6034">
        <w:rPr>
          <w:rStyle w:val="StyleUnderline"/>
        </w:rPr>
        <w:t>How do you understand what is happening today?</w:t>
      </w:r>
    </w:p>
    <w:p w14:paraId="4CD3AA77" w14:textId="77777777" w:rsidR="000C4816" w:rsidRPr="00034178" w:rsidRDefault="000C4816" w:rsidP="000C4816">
      <w:pPr>
        <w:rPr>
          <w:rStyle w:val="StyleUnderline"/>
        </w:rPr>
      </w:pPr>
      <w:r w:rsidRPr="004B36F1">
        <w:rPr>
          <w:sz w:val="16"/>
        </w:rPr>
        <w:t xml:space="preserve">Achille: </w:t>
      </w:r>
      <w:r w:rsidRPr="005C6034">
        <w:rPr>
          <w:rStyle w:val="StyleUnderline"/>
        </w:rPr>
        <w:t xml:space="preserve">It is a very complex question. One way of looking at it is that capitalism and democracy have </w:t>
      </w:r>
      <w:r w:rsidRPr="005C6034">
        <w:rPr>
          <w:rStyle w:val="Emphasis"/>
        </w:rPr>
        <w:t>always</w:t>
      </w:r>
      <w:r w:rsidRPr="005C6034">
        <w:rPr>
          <w:rStyle w:val="StyleUnderline"/>
        </w:rPr>
        <w:t xml:space="preserve"> been at loggerheads</w:t>
      </w:r>
      <w:r w:rsidRPr="004B36F1">
        <w:rPr>
          <w:sz w:val="16"/>
        </w:rPr>
        <w:t xml:space="preserve">. </w:t>
      </w:r>
      <w:r w:rsidRPr="005C6034">
        <w:rPr>
          <w:rStyle w:val="StyleUnderline"/>
        </w:rPr>
        <w:t xml:space="preserve">In the aftermath of World War II, both systems came to a </w:t>
      </w:r>
      <w:r w:rsidRPr="005C6034">
        <w:rPr>
          <w:rStyle w:val="Emphasis"/>
        </w:rPr>
        <w:t>kind of compromise</w:t>
      </w:r>
      <w:r w:rsidRPr="005C6034">
        <w:rPr>
          <w:rStyle w:val="StyleUnderline"/>
        </w:rPr>
        <w:t xml:space="preserve">. There was a kind of </w:t>
      </w:r>
      <w:r w:rsidRPr="005C6034">
        <w:rPr>
          <w:rStyle w:val="Emphasis"/>
        </w:rPr>
        <w:t>tacit peace</w:t>
      </w:r>
      <w:r w:rsidRPr="004B36F1">
        <w:rPr>
          <w:sz w:val="16"/>
        </w:rPr>
        <w:t xml:space="preserve">, as colonial systems were brought to an end, new states were integrated into a global system, even while the system remained deeply hierarchical. </w:t>
      </w:r>
      <w:r w:rsidRPr="005C6034">
        <w:rPr>
          <w:rStyle w:val="StyleUnderline"/>
        </w:rPr>
        <w:t xml:space="preserve">But since the end of the 20th century </w:t>
      </w:r>
      <w:r w:rsidRPr="00034178">
        <w:rPr>
          <w:rStyle w:val="StyleUnderline"/>
        </w:rPr>
        <w:t>with</w:t>
      </w:r>
      <w:r w:rsidRPr="005C6034">
        <w:rPr>
          <w:rStyle w:val="StyleUnderline"/>
        </w:rPr>
        <w:t xml:space="preserve">, first globalization and the </w:t>
      </w:r>
      <w:r w:rsidRPr="00034178">
        <w:rPr>
          <w:rStyle w:val="StyleUnderline"/>
        </w:rPr>
        <w:t>ongoing</w:t>
      </w:r>
      <w:r w:rsidRPr="005C6034">
        <w:rPr>
          <w:rStyle w:val="StyleUnderline"/>
        </w:rPr>
        <w:t xml:space="preserve"> transformations of </w:t>
      </w:r>
      <w:r w:rsidRPr="00E72D53">
        <w:rPr>
          <w:rStyle w:val="Emphasis"/>
        </w:rPr>
        <w:t>neolib</w:t>
      </w:r>
      <w:r w:rsidRPr="00E72D53">
        <w:rPr>
          <w:rStyle w:val="StyleUnderline"/>
        </w:rPr>
        <w:t>eralism</w:t>
      </w:r>
      <w:r w:rsidRPr="005C6034">
        <w:rPr>
          <w:rStyle w:val="StyleUnderline"/>
        </w:rPr>
        <w:t xml:space="preserve">, both </w:t>
      </w:r>
      <w:r w:rsidRPr="00E72D53">
        <w:rPr>
          <w:rStyle w:val="Emphasis"/>
          <w:highlight w:val="cyan"/>
        </w:rPr>
        <w:t>democracy</w:t>
      </w:r>
      <w:r w:rsidRPr="00034178">
        <w:rPr>
          <w:rStyle w:val="StyleUnderline"/>
        </w:rPr>
        <w:t xml:space="preserve"> and to some extent the </w:t>
      </w:r>
      <w:r w:rsidRPr="00034178">
        <w:rPr>
          <w:rStyle w:val="Emphasis"/>
        </w:rPr>
        <w:t>state itself</w:t>
      </w:r>
      <w:r w:rsidRPr="00034178">
        <w:rPr>
          <w:rStyle w:val="StyleUnderline"/>
        </w:rPr>
        <w:t xml:space="preserve"> have been </w:t>
      </w:r>
      <w:r w:rsidRPr="00E72D53">
        <w:rPr>
          <w:rStyle w:val="Emphasis"/>
          <w:highlight w:val="cyan"/>
        </w:rPr>
        <w:t>hollowed</w:t>
      </w:r>
      <w:r w:rsidRPr="00034178">
        <w:rPr>
          <w:rStyle w:val="Emphasis"/>
        </w:rPr>
        <w:t xml:space="preserve"> out</w:t>
      </w:r>
      <w:r w:rsidRPr="00034178">
        <w:rPr>
          <w:rStyle w:val="StyleUnderline"/>
        </w:rPr>
        <w:t>.</w:t>
      </w:r>
    </w:p>
    <w:p w14:paraId="6F3F7765" w14:textId="77777777" w:rsidR="000C4816" w:rsidRPr="005C6034" w:rsidRDefault="000C4816" w:rsidP="000C4816">
      <w:pPr>
        <w:rPr>
          <w:rStyle w:val="StyleUnderline"/>
        </w:rPr>
      </w:pPr>
      <w:r w:rsidRPr="00034178">
        <w:rPr>
          <w:rStyle w:val="StyleUnderline"/>
        </w:rPr>
        <w:t xml:space="preserve">Through a </w:t>
      </w:r>
      <w:r w:rsidRPr="00C434B7">
        <w:rPr>
          <w:rStyle w:val="StyleUnderline"/>
        </w:rPr>
        <w:t xml:space="preserve">number of mechanisms, such as debt, states have become </w:t>
      </w:r>
      <w:r w:rsidRPr="00E72D53">
        <w:rPr>
          <w:rStyle w:val="StyleUnderline"/>
          <w:highlight w:val="cyan"/>
        </w:rPr>
        <w:t>indebted to</w:t>
      </w:r>
      <w:r w:rsidRPr="00C434B7">
        <w:rPr>
          <w:rStyle w:val="StyleUnderline"/>
        </w:rPr>
        <w:t xml:space="preserve"> corporations and </w:t>
      </w:r>
      <w:r w:rsidRPr="00E72D53">
        <w:rPr>
          <w:rStyle w:val="Emphasis"/>
          <w:highlight w:val="cyan"/>
        </w:rPr>
        <w:t>corporate power</w:t>
      </w:r>
      <w:r w:rsidRPr="00C434B7">
        <w:rPr>
          <w:rStyle w:val="StyleUnderline"/>
        </w:rPr>
        <w:t>. What remains of the state is a coercive apparatus, put at the service of an economic system, whose main function</w:t>
      </w:r>
      <w:r w:rsidRPr="00034178">
        <w:rPr>
          <w:rStyle w:val="StyleUnderline"/>
        </w:rPr>
        <w:t xml:space="preserve"> is to </w:t>
      </w:r>
      <w:r w:rsidRPr="00034178">
        <w:rPr>
          <w:rStyle w:val="Emphasis"/>
        </w:rPr>
        <w:t>trade on all life.</w:t>
      </w:r>
    </w:p>
    <w:p w14:paraId="70D45F51" w14:textId="77777777" w:rsidR="000C4816" w:rsidRPr="005C6034" w:rsidRDefault="000C4816" w:rsidP="000C4816">
      <w:pPr>
        <w:rPr>
          <w:rStyle w:val="StyleUnderline"/>
        </w:rPr>
      </w:pPr>
      <w:r w:rsidRPr="005C6034">
        <w:rPr>
          <w:rStyle w:val="StyleUnderline"/>
        </w:rPr>
        <w:t>Together with a technological escalation, this has resulted in the acceleration of predatory practices</w:t>
      </w:r>
      <w:r w:rsidRPr="004B36F1">
        <w:rPr>
          <w:sz w:val="16"/>
        </w:rPr>
        <w:t xml:space="preserve">. The explanation for the authoritarian turn, including of so-called liberal democracies, lies at the intersection of these multiple crises: </w:t>
      </w:r>
      <w:r w:rsidRPr="005C6034">
        <w:rPr>
          <w:rStyle w:val="StyleUnderline"/>
        </w:rPr>
        <w:t xml:space="preserve">the predatory take on life, technologization and the </w:t>
      </w:r>
      <w:r w:rsidRPr="00E72D53">
        <w:rPr>
          <w:rStyle w:val="Emphasis"/>
          <w:highlight w:val="cyan"/>
        </w:rPr>
        <w:t>plundering</w:t>
      </w:r>
      <w:r w:rsidRPr="004B36F1">
        <w:rPr>
          <w:rStyle w:val="Emphasis"/>
        </w:rPr>
        <w:t xml:space="preserve"> of </w:t>
      </w:r>
      <w:r w:rsidRPr="00E72D53">
        <w:rPr>
          <w:rStyle w:val="Emphasis"/>
          <w:highlight w:val="cyan"/>
        </w:rPr>
        <w:t>the planet</w:t>
      </w:r>
      <w:r w:rsidRPr="005C6034">
        <w:rPr>
          <w:rStyle w:val="StyleUnderline"/>
        </w:rPr>
        <w:t>.</w:t>
      </w:r>
    </w:p>
    <w:p w14:paraId="1E59898F" w14:textId="77777777" w:rsidR="000C4816" w:rsidRPr="005C6034" w:rsidRDefault="000C4816" w:rsidP="000C4816">
      <w:pPr>
        <w:rPr>
          <w:rStyle w:val="StyleUnderline"/>
        </w:rPr>
      </w:pPr>
      <w:r w:rsidRPr="004B36F1">
        <w:rPr>
          <w:sz w:val="16"/>
        </w:rPr>
        <w:t xml:space="preserve">Olúfẹ́mi: </w:t>
      </w:r>
      <w:r w:rsidRPr="005C6034">
        <w:rPr>
          <w:rStyle w:val="StyleUnderline"/>
        </w:rPr>
        <w:t>My understanding is quite similar. I suppose the only thing I would add is the larger backdrop of the five or so centuries of colonialism, where colonies were under a very explicit authoritarian rule and guided by explicit systems of racial apartheid.</w:t>
      </w:r>
    </w:p>
    <w:p w14:paraId="6BFEF269" w14:textId="77777777" w:rsidR="000C4816" w:rsidRPr="004B36F1" w:rsidRDefault="000C4816" w:rsidP="000C4816">
      <w:pPr>
        <w:rPr>
          <w:sz w:val="16"/>
        </w:rPr>
      </w:pPr>
      <w:r w:rsidRPr="004B36F1">
        <w:rPr>
          <w:sz w:val="16"/>
        </w:rPr>
        <w:t>The expectation that we were moving towards a period of freedom and liberal democracy reflects an exceptional time, based on geopolitical battle lines between the US and the Soviet Union. It was nonsensically portrayed as freedom loving liberal democracy against the freedom hating communist regimes, ignoring that so many states were under direct colonial, autocratic, imperial, racially-hierarchical control by the so-called liberal democracies.</w:t>
      </w:r>
    </w:p>
    <w:p w14:paraId="2EA6A094" w14:textId="77777777" w:rsidR="000C4816" w:rsidRPr="004B36F1" w:rsidRDefault="000C4816" w:rsidP="000C4816">
      <w:pPr>
        <w:rPr>
          <w:sz w:val="16"/>
        </w:rPr>
      </w:pPr>
      <w:r w:rsidRPr="004B36F1">
        <w:rPr>
          <w:sz w:val="16"/>
        </w:rPr>
        <w:t xml:space="preserve">And so when the geopolitical Cold War fight for hearts and minds was no longer in play, it’s not surprising that what followed 1989 wasn’t a period of serious liberal democracy and freedom, but rather unfettered state and private repression. </w:t>
      </w:r>
    </w:p>
    <w:p w14:paraId="496B201D" w14:textId="77777777" w:rsidR="000C4816" w:rsidRPr="005C6034" w:rsidRDefault="000C4816" w:rsidP="000C4816">
      <w:pPr>
        <w:rPr>
          <w:rStyle w:val="StyleUnderline"/>
        </w:rPr>
      </w:pPr>
      <w:r w:rsidRPr="005C6034">
        <w:rPr>
          <w:rStyle w:val="StyleUnderline"/>
        </w:rPr>
        <w:t>So in that context, how can we best understand coercive state power and violence as it is playing out today?</w:t>
      </w:r>
    </w:p>
    <w:p w14:paraId="2DBBC3EA" w14:textId="77777777" w:rsidR="000C4816" w:rsidRPr="00034178" w:rsidRDefault="000C4816" w:rsidP="000C4816">
      <w:pPr>
        <w:rPr>
          <w:sz w:val="16"/>
        </w:rPr>
      </w:pPr>
      <w:r w:rsidRPr="004B36F1">
        <w:rPr>
          <w:sz w:val="16"/>
        </w:rPr>
        <w:t xml:space="preserve">Achille:  </w:t>
      </w:r>
      <w:r w:rsidRPr="005C6034">
        <w:rPr>
          <w:rStyle w:val="StyleUnderline"/>
        </w:rPr>
        <w:t xml:space="preserve">It seems to me that </w:t>
      </w:r>
      <w:r w:rsidRPr="00034178">
        <w:rPr>
          <w:rStyle w:val="StyleUnderline"/>
        </w:rPr>
        <w:t xml:space="preserve">there are </w:t>
      </w:r>
      <w:r w:rsidRPr="00034178">
        <w:rPr>
          <w:rStyle w:val="Emphasis"/>
        </w:rPr>
        <w:t>varying modes of state violence</w:t>
      </w:r>
      <w:r w:rsidRPr="00034178">
        <w:rPr>
          <w:rStyle w:val="StyleUnderline"/>
        </w:rPr>
        <w:t xml:space="preserve">, inflicted on specific categories of populations — </w:t>
      </w:r>
      <w:r w:rsidRPr="00034178">
        <w:rPr>
          <w:rStyle w:val="Emphasis"/>
        </w:rPr>
        <w:t>Blacks</w:t>
      </w:r>
      <w:r w:rsidRPr="00034178">
        <w:rPr>
          <w:rStyle w:val="StyleUnderline"/>
        </w:rPr>
        <w:t xml:space="preserve">, </w:t>
      </w:r>
      <w:r w:rsidRPr="00034178">
        <w:rPr>
          <w:rStyle w:val="Emphasis"/>
        </w:rPr>
        <w:t>minorities</w:t>
      </w:r>
      <w:r w:rsidRPr="00034178">
        <w:rPr>
          <w:rStyle w:val="StyleUnderline"/>
        </w:rPr>
        <w:t xml:space="preserve">, </w:t>
      </w:r>
      <w:r w:rsidRPr="00034178">
        <w:rPr>
          <w:rStyle w:val="Emphasis"/>
        </w:rPr>
        <w:t>women</w:t>
      </w:r>
      <w:r w:rsidRPr="00034178">
        <w:rPr>
          <w:rStyle w:val="StyleUnderline"/>
        </w:rPr>
        <w:t xml:space="preserve">, the </w:t>
      </w:r>
      <w:r w:rsidRPr="00034178">
        <w:rPr>
          <w:rStyle w:val="Emphasis"/>
        </w:rPr>
        <w:t>most vulnerable</w:t>
      </w:r>
      <w:r w:rsidRPr="00034178">
        <w:rPr>
          <w:rStyle w:val="StyleUnderline"/>
        </w:rPr>
        <w:t xml:space="preserve"> — by the police, prisons, military, border guards everywhere. Let’s call it a machinic violence. It is direct, immediate, visible and is often murderous — as we saw with George Floyd and Breonna Taylor. The list is endless and it happens to masses of people who are killed, dislocated or expelled</w:t>
      </w:r>
      <w:r w:rsidRPr="00034178">
        <w:rPr>
          <w:sz w:val="16"/>
        </w:rPr>
        <w:t>.</w:t>
      </w:r>
    </w:p>
    <w:p w14:paraId="1757B782" w14:textId="77777777" w:rsidR="000C4816" w:rsidRPr="004B36F1" w:rsidRDefault="000C4816" w:rsidP="000C4816">
      <w:pPr>
        <w:rPr>
          <w:sz w:val="16"/>
        </w:rPr>
      </w:pPr>
      <w:r w:rsidRPr="00034178">
        <w:rPr>
          <w:sz w:val="16"/>
        </w:rPr>
        <w:t xml:space="preserve">But we </w:t>
      </w:r>
      <w:r w:rsidRPr="00034178">
        <w:rPr>
          <w:rStyle w:val="StyleUnderline"/>
        </w:rPr>
        <w:t>also</w:t>
      </w:r>
      <w:r w:rsidRPr="00034178">
        <w:rPr>
          <w:sz w:val="16"/>
        </w:rPr>
        <w:t xml:space="preserve"> have another </w:t>
      </w:r>
      <w:r w:rsidRPr="00034178">
        <w:rPr>
          <w:rStyle w:val="Emphasis"/>
        </w:rPr>
        <w:t>“slow” violence</w:t>
      </w:r>
      <w:r w:rsidRPr="00034178">
        <w:rPr>
          <w:sz w:val="16"/>
        </w:rPr>
        <w:t xml:space="preserve"> that is more distant, gradual and less perceptible. Here I’m drawing on Rob Nixon’s work who describes a delayed destruction dispersed across</w:t>
      </w:r>
      <w:r w:rsidRPr="004B36F1">
        <w:rPr>
          <w:sz w:val="16"/>
        </w:rPr>
        <w:t xml:space="preserve"> time. That’s how I perceive racism.</w:t>
      </w:r>
    </w:p>
    <w:p w14:paraId="1B27C55A" w14:textId="77777777" w:rsidR="000C4816" w:rsidRPr="005C6034" w:rsidRDefault="000C4816" w:rsidP="000C4816">
      <w:pPr>
        <w:rPr>
          <w:rStyle w:val="StyleUnderline"/>
        </w:rPr>
      </w:pPr>
      <w:r w:rsidRPr="004B36F1">
        <w:rPr>
          <w:sz w:val="16"/>
        </w:rPr>
        <w:t xml:space="preserve">So we have these two forms of violence — the immediate visible form and the slow and delayed one, that together form an attritional apparatus which attacks not only the body but also the nerves. </w:t>
      </w:r>
      <w:r w:rsidRPr="00E72D53">
        <w:rPr>
          <w:rStyle w:val="StyleUnderline"/>
          <w:highlight w:val="cyan"/>
        </w:rPr>
        <w:t xml:space="preserve">This </w:t>
      </w:r>
      <w:r w:rsidRPr="00E72D53">
        <w:rPr>
          <w:rStyle w:val="Emphasis"/>
          <w:highlight w:val="cyan"/>
        </w:rPr>
        <w:t>apparatus</w:t>
      </w:r>
      <w:r w:rsidRPr="00E72D53">
        <w:rPr>
          <w:rStyle w:val="StyleUnderline"/>
          <w:highlight w:val="cyan"/>
        </w:rPr>
        <w:t xml:space="preserve"> is</w:t>
      </w:r>
      <w:r w:rsidRPr="005C6034">
        <w:rPr>
          <w:rStyle w:val="StyleUnderline"/>
        </w:rPr>
        <w:t xml:space="preserve"> also </w:t>
      </w:r>
      <w:r w:rsidRPr="005C6034">
        <w:rPr>
          <w:rStyle w:val="Emphasis"/>
        </w:rPr>
        <w:t>more and more technologized</w:t>
      </w:r>
      <w:r w:rsidRPr="005C6034">
        <w:rPr>
          <w:rStyle w:val="StyleUnderline"/>
        </w:rPr>
        <w:t xml:space="preserve">, </w:t>
      </w:r>
      <w:r w:rsidRPr="00E72D53">
        <w:rPr>
          <w:rStyle w:val="Emphasis"/>
        </w:rPr>
        <w:t>more</w:t>
      </w:r>
      <w:r w:rsidRPr="004B36F1">
        <w:rPr>
          <w:rStyle w:val="Emphasis"/>
        </w:rPr>
        <w:t xml:space="preserve"> and more </w:t>
      </w:r>
      <w:r w:rsidRPr="00E72D53">
        <w:rPr>
          <w:rStyle w:val="Emphasis"/>
          <w:highlight w:val="cyan"/>
        </w:rPr>
        <w:t>algorithmic</w:t>
      </w:r>
      <w:r w:rsidRPr="005C6034">
        <w:rPr>
          <w:rStyle w:val="StyleUnderline"/>
        </w:rPr>
        <w:t xml:space="preserve">. Algorithmic racism will be the form of racism we will experience in the future, </w:t>
      </w:r>
      <w:r w:rsidRPr="00AF60DB">
        <w:rPr>
          <w:rStyle w:val="Emphasis"/>
        </w:rPr>
        <w:t>irradiating</w:t>
      </w:r>
      <w:r w:rsidRPr="00AF60DB">
        <w:rPr>
          <w:rStyle w:val="StyleUnderline"/>
        </w:rPr>
        <w:t xml:space="preserve"> and </w:t>
      </w:r>
      <w:r w:rsidRPr="00E72D53">
        <w:rPr>
          <w:rStyle w:val="Emphasis"/>
          <w:highlight w:val="cyan"/>
        </w:rPr>
        <w:t>becoming viral</w:t>
      </w:r>
      <w:r w:rsidRPr="005C6034">
        <w:rPr>
          <w:rStyle w:val="Emphasis"/>
        </w:rPr>
        <w:t xml:space="preserve"> like a mutant power</w:t>
      </w:r>
      <w:r w:rsidRPr="005C6034">
        <w:rPr>
          <w:rStyle w:val="StyleUnderline"/>
        </w:rPr>
        <w:t>.</w:t>
      </w:r>
    </w:p>
    <w:p w14:paraId="5FCAE057" w14:textId="77777777" w:rsidR="000C4816" w:rsidRPr="005C6034" w:rsidRDefault="000C4816" w:rsidP="000C4816">
      <w:pPr>
        <w:rPr>
          <w:rStyle w:val="Emphasis"/>
        </w:rPr>
      </w:pPr>
      <w:r w:rsidRPr="004B36F1">
        <w:rPr>
          <w:sz w:val="16"/>
        </w:rPr>
        <w:t xml:space="preserve">Contemporary racism lies in this interconnection between the radioactive and the viral. </w:t>
      </w:r>
      <w:r w:rsidRPr="005C6034">
        <w:rPr>
          <w:rStyle w:val="Emphasis"/>
        </w:rPr>
        <w:t>The challenge will be how fight this.</w:t>
      </w:r>
    </w:p>
    <w:p w14:paraId="050D50DC" w14:textId="77777777" w:rsidR="000C4816" w:rsidRPr="004B36F1" w:rsidRDefault="000C4816" w:rsidP="000C4816">
      <w:pPr>
        <w:rPr>
          <w:sz w:val="16"/>
        </w:rPr>
      </w:pPr>
      <w:r w:rsidRPr="004B36F1">
        <w:rPr>
          <w:sz w:val="16"/>
        </w:rPr>
        <w:t>So could you define the agents of this brutality and what different roles do they play?</w:t>
      </w:r>
    </w:p>
    <w:p w14:paraId="6AE3C6EF" w14:textId="77777777" w:rsidR="000C4816" w:rsidRPr="004B36F1" w:rsidRDefault="000C4816" w:rsidP="000C4816">
      <w:pPr>
        <w:rPr>
          <w:sz w:val="16"/>
        </w:rPr>
      </w:pPr>
      <w:r w:rsidRPr="004B36F1">
        <w:rPr>
          <w:sz w:val="16"/>
        </w:rPr>
        <w:t>Olúfẹ́mi: We have to understand what institutions such as the police were designed to do. I think that the answer to the question is pretty clear. They emerged from institutions such as slave patrols and paramilitary groups intended to discipline labor, and surveil and discipline immigrants and slaves.</w:t>
      </w:r>
    </w:p>
    <w:p w14:paraId="3F53B5D0" w14:textId="77777777" w:rsidR="000C4816" w:rsidRPr="004B36F1" w:rsidRDefault="000C4816" w:rsidP="000C4816">
      <w:pPr>
        <w:rPr>
          <w:sz w:val="16"/>
        </w:rPr>
      </w:pPr>
      <w:r w:rsidRPr="004B36F1">
        <w:rPr>
          <w:sz w:val="16"/>
        </w:rPr>
        <w:t>In other words, they are largely about distributing insecurity. They don’t exist to make society safe as a whole; they exist to make certain people, certain elements, certain groups within society safe, which is quite different.</w:t>
      </w:r>
    </w:p>
    <w:p w14:paraId="0972B120" w14:textId="77777777" w:rsidR="000C4816" w:rsidRPr="004B36F1" w:rsidRDefault="000C4816" w:rsidP="000C4816">
      <w:pPr>
        <w:rPr>
          <w:sz w:val="16"/>
        </w:rPr>
      </w:pPr>
      <w:r w:rsidRPr="004B36F1">
        <w:rPr>
          <w:sz w:val="16"/>
        </w:rPr>
        <w:t>And in terms of other institutions such as the army, I consider them different institutions that serve the same function. They have some distinctions in terms of how bound they are geographically, but these institutions fundamentally serve the same purpose and not surprisingly also share tactics, information, resources and information.</w:t>
      </w:r>
    </w:p>
    <w:p w14:paraId="1001D3D2" w14:textId="77777777" w:rsidR="000C4816" w:rsidRPr="004B36F1" w:rsidRDefault="000C4816" w:rsidP="000C4816">
      <w:pPr>
        <w:rPr>
          <w:sz w:val="16"/>
        </w:rPr>
      </w:pPr>
      <w:r w:rsidRPr="004B36F1">
        <w:rPr>
          <w:sz w:val="16"/>
        </w:rPr>
        <w:t>There are a lot of stark examples of how these institutions distribute insecurity, but as a Nigerian American person and with the rise of the #EndSARS protests, looking at Nigeria makes sense. Afrobarometer did a survey recently in which more than three quarters of Nigerian respondents reported paying bribes to the police. Many of them had paid bribes just to get regular police assistance, so it’s clear that it’s more of an institution of extortion rather than a security presence. It’s hardly an institution that is “serving and protecting,” as they say here in the United States.</w:t>
      </w:r>
    </w:p>
    <w:p w14:paraId="3127E5CC" w14:textId="77777777" w:rsidR="000C4816" w:rsidRPr="004B36F1" w:rsidRDefault="000C4816" w:rsidP="000C4816">
      <w:pPr>
        <w:rPr>
          <w:sz w:val="16"/>
        </w:rPr>
      </w:pPr>
      <w:r w:rsidRPr="004B36F1">
        <w:rPr>
          <w:sz w:val="16"/>
        </w:rPr>
        <w:t>And so once we think of this aspect of coercive state power as about distributing security by distributing insecurity, it is no longer contradictory that we see the rise of militarized policing, incarcerrality and colonialiaty at the same time as the welfare state recedes. Because both of those are actually moving in the same direction to make some people secure while and by means of perpetuating the insecurity of other people.</w:t>
      </w:r>
    </w:p>
    <w:p w14:paraId="62A79A06" w14:textId="77777777" w:rsidR="000C4816" w:rsidRPr="004B36F1" w:rsidRDefault="000C4816" w:rsidP="000C4816">
      <w:pPr>
        <w:rPr>
          <w:sz w:val="16"/>
        </w:rPr>
      </w:pPr>
      <w:r w:rsidRPr="004B36F1">
        <w:rPr>
          <w:sz w:val="16"/>
        </w:rPr>
        <w:t>Achille: I think what we are seeing rising in in various societies across the world is the rise of armed racism. Of course armed racism is nothing new. The function of the police, of the army, of all the coercive arms of the state has to be understand within the racist architecture in which it emerged.</w:t>
      </w:r>
    </w:p>
    <w:p w14:paraId="52CCCCFE" w14:textId="77777777" w:rsidR="000C4816" w:rsidRPr="004B36F1" w:rsidRDefault="000C4816" w:rsidP="000C4816">
      <w:pPr>
        <w:rPr>
          <w:sz w:val="16"/>
        </w:rPr>
      </w:pPr>
      <w:r w:rsidRPr="004B36F1">
        <w:rPr>
          <w:sz w:val="16"/>
        </w:rPr>
        <w:t>But we are seeing an increasing blurring of the divisions between the police and army, where the police have never been so militarized and is acting like an army against its own people. In the traditional political dispensation, the army deals with foreign enemies and police deals with internal order. But these divisions are breaking down, as well as the divisions between police and militia.</w:t>
      </w:r>
    </w:p>
    <w:p w14:paraId="15E10CEF" w14:textId="77777777" w:rsidR="000C4816" w:rsidRPr="00034178" w:rsidRDefault="000C4816" w:rsidP="000C4816">
      <w:pPr>
        <w:rPr>
          <w:rStyle w:val="StyleUnderline"/>
        </w:rPr>
      </w:pPr>
      <w:r w:rsidRPr="00E72D53">
        <w:rPr>
          <w:rStyle w:val="StyleUnderline"/>
          <w:highlight w:val="cyan"/>
        </w:rPr>
        <w:t>We</w:t>
      </w:r>
      <w:r w:rsidRPr="005C6034">
        <w:rPr>
          <w:rStyle w:val="StyleUnderline"/>
        </w:rPr>
        <w:t xml:space="preserve"> are </w:t>
      </w:r>
      <w:r w:rsidRPr="00E72D53">
        <w:rPr>
          <w:rStyle w:val="StyleUnderline"/>
          <w:highlight w:val="cyan"/>
        </w:rPr>
        <w:t>witness</w:t>
      </w:r>
      <w:r w:rsidRPr="005C6034">
        <w:rPr>
          <w:rStyle w:val="StyleUnderline"/>
        </w:rPr>
        <w:t xml:space="preserve">ing a </w:t>
      </w:r>
      <w:r w:rsidRPr="005C6034">
        <w:rPr>
          <w:rStyle w:val="Emphasis"/>
        </w:rPr>
        <w:t>worldwide</w:t>
      </w:r>
      <w:r w:rsidRPr="005C6034">
        <w:rPr>
          <w:rStyle w:val="StyleUnderline"/>
        </w:rPr>
        <w:t xml:space="preserve"> and </w:t>
      </w:r>
      <w:r w:rsidRPr="00E72D53">
        <w:rPr>
          <w:rStyle w:val="Emphasis"/>
          <w:highlight w:val="cyan"/>
        </w:rPr>
        <w:t>universal rearrangement of power and</w:t>
      </w:r>
      <w:r w:rsidRPr="005C6034">
        <w:rPr>
          <w:rStyle w:val="Emphasis"/>
        </w:rPr>
        <w:t xml:space="preserve"> discriminatory </w:t>
      </w:r>
      <w:r w:rsidRPr="00E72D53">
        <w:rPr>
          <w:rStyle w:val="Emphasis"/>
          <w:highlight w:val="cyan"/>
        </w:rPr>
        <w:t>violence</w:t>
      </w:r>
      <w:r w:rsidRPr="004B36F1">
        <w:rPr>
          <w:sz w:val="16"/>
        </w:rPr>
        <w:t xml:space="preserve">. This leads some to being put to death prematurely and others not.  You could also call it security or insecurity as Olúfẹ́mi has discussed. It also </w:t>
      </w:r>
      <w:r w:rsidRPr="00034178">
        <w:rPr>
          <w:sz w:val="16"/>
        </w:rPr>
        <w:t xml:space="preserve">reminds us once again that </w:t>
      </w:r>
      <w:r w:rsidRPr="00034178">
        <w:rPr>
          <w:rStyle w:val="StyleUnderline"/>
        </w:rPr>
        <w:t xml:space="preserve">it was </w:t>
      </w:r>
      <w:r w:rsidRPr="00034178">
        <w:rPr>
          <w:rStyle w:val="Emphasis"/>
        </w:rPr>
        <w:t>born in colonialism</w:t>
      </w:r>
      <w:r w:rsidRPr="00034178">
        <w:rPr>
          <w:rStyle w:val="StyleUnderline"/>
        </w:rPr>
        <w:t xml:space="preserve">, which was the </w:t>
      </w:r>
      <w:r w:rsidRPr="00034178">
        <w:rPr>
          <w:rStyle w:val="Emphasis"/>
        </w:rPr>
        <w:t>laboratory</w:t>
      </w:r>
      <w:r w:rsidRPr="00034178">
        <w:rPr>
          <w:rStyle w:val="StyleUnderline"/>
        </w:rPr>
        <w:t xml:space="preserve"> in which this </w:t>
      </w:r>
      <w:r w:rsidRPr="00034178">
        <w:rPr>
          <w:rStyle w:val="Emphasis"/>
        </w:rPr>
        <w:t>modern order</w:t>
      </w:r>
      <w:r w:rsidRPr="00034178">
        <w:rPr>
          <w:rStyle w:val="StyleUnderline"/>
        </w:rPr>
        <w:t xml:space="preserve"> was experimented with and </w:t>
      </w:r>
      <w:r w:rsidRPr="00034178">
        <w:rPr>
          <w:rStyle w:val="Emphasis"/>
        </w:rPr>
        <w:t>developed</w:t>
      </w:r>
      <w:r w:rsidRPr="00034178">
        <w:rPr>
          <w:rStyle w:val="StyleUnderline"/>
        </w:rPr>
        <w:t>.</w:t>
      </w:r>
    </w:p>
    <w:p w14:paraId="75B9EC6F" w14:textId="77777777" w:rsidR="000C4816" w:rsidRPr="00C434B7" w:rsidRDefault="000C4816" w:rsidP="000C4816">
      <w:pPr>
        <w:rPr>
          <w:rStyle w:val="StyleUnderline"/>
        </w:rPr>
      </w:pPr>
      <w:r w:rsidRPr="00034178">
        <w:rPr>
          <w:sz w:val="16"/>
        </w:rPr>
        <w:t xml:space="preserve">In terms of where it is going, I </w:t>
      </w:r>
      <w:r w:rsidRPr="00C434B7">
        <w:rPr>
          <w:sz w:val="16"/>
        </w:rPr>
        <w:t xml:space="preserve">think the </w:t>
      </w:r>
      <w:r w:rsidRPr="00C434B7">
        <w:rPr>
          <w:rStyle w:val="Emphasis"/>
        </w:rPr>
        <w:t>agents of brutalization</w:t>
      </w:r>
      <w:r w:rsidRPr="00C434B7">
        <w:rPr>
          <w:rStyle w:val="StyleUnderline"/>
        </w:rPr>
        <w:t xml:space="preserve"> have become </w:t>
      </w:r>
      <w:r w:rsidRPr="00C434B7">
        <w:rPr>
          <w:rStyle w:val="Emphasis"/>
        </w:rPr>
        <w:t>more decentralized</w:t>
      </w:r>
      <w:r w:rsidRPr="00C434B7">
        <w:rPr>
          <w:rStyle w:val="StyleUnderline"/>
        </w:rPr>
        <w:t xml:space="preserve"> than they have </w:t>
      </w:r>
      <w:r w:rsidRPr="00C434B7">
        <w:rPr>
          <w:rStyle w:val="Emphasis"/>
        </w:rPr>
        <w:t>ever been before</w:t>
      </w:r>
      <w:r w:rsidRPr="00C434B7">
        <w:rPr>
          <w:rStyle w:val="StyleUnderline"/>
        </w:rPr>
        <w:t xml:space="preserve"> and </w:t>
      </w:r>
      <w:r w:rsidRPr="00C434B7">
        <w:rPr>
          <w:rStyle w:val="Emphasis"/>
        </w:rPr>
        <w:t>more abstract</w:t>
      </w:r>
      <w:r w:rsidRPr="00C434B7">
        <w:rPr>
          <w:sz w:val="16"/>
        </w:rPr>
        <w:t xml:space="preserve">. </w:t>
      </w:r>
      <w:r w:rsidRPr="00C434B7">
        <w:rPr>
          <w:rStyle w:val="StyleUnderline"/>
        </w:rPr>
        <w:t>They still proceed through the traditional apparatuses of the state, such as the police, judicial system, the incarceration system. But beneath this lies the increasing role played by programming, as coercion is technologized.</w:t>
      </w:r>
    </w:p>
    <w:p w14:paraId="78B066B1" w14:textId="77777777" w:rsidR="000C4816" w:rsidRPr="00C434B7" w:rsidRDefault="000C4816" w:rsidP="000C4816">
      <w:pPr>
        <w:rPr>
          <w:sz w:val="16"/>
        </w:rPr>
      </w:pPr>
      <w:r w:rsidRPr="00C434B7">
        <w:rPr>
          <w:sz w:val="16"/>
        </w:rPr>
        <w:t>In the way it redistributes brutality, programming is abstract as it codes people. This isn’t just turning people into numbers, but rather turning them into a code, into data, that can be stored, circulated and also speculated on, including by finance capital. So there is a de-materialization of the state itself, as it cedes some of its functions to these technologies, which may seem neutral but are not. So although, we still have a policeman grabbing a black man in Minnesota and killing him by putting his knee on his neck, destruction of those deemed to be superfluous is also being outsourced to new machines.</w:t>
      </w:r>
    </w:p>
    <w:p w14:paraId="2260849F" w14:textId="77777777" w:rsidR="000C4816" w:rsidRPr="00C434B7" w:rsidRDefault="000C4816" w:rsidP="000C4816">
      <w:pPr>
        <w:rPr>
          <w:sz w:val="16"/>
        </w:rPr>
      </w:pPr>
      <w:r w:rsidRPr="00C434B7">
        <w:rPr>
          <w:sz w:val="16"/>
        </w:rPr>
        <w:t>How do we understand how this plays out in the Global South, both in terms of the colonial history but also post-colonial leaders and structures that continue to repress their peoples?</w:t>
      </w:r>
    </w:p>
    <w:p w14:paraId="6BCC8606" w14:textId="77777777" w:rsidR="000C4816" w:rsidRPr="00C434B7" w:rsidRDefault="000C4816" w:rsidP="000C4816">
      <w:pPr>
        <w:rPr>
          <w:rStyle w:val="StyleUnderline"/>
        </w:rPr>
      </w:pPr>
      <w:r w:rsidRPr="00C434B7">
        <w:rPr>
          <w:sz w:val="16"/>
        </w:rPr>
        <w:t>Olúfẹ́mi: I</w:t>
      </w:r>
      <w:r w:rsidRPr="00C434B7">
        <w:rPr>
          <w:rStyle w:val="StyleUnderline"/>
        </w:rPr>
        <w:t>n the longer history of colonialism, it has always been difficult for empires to project power outside of their actual geographic and social terrain so they have always sought to recruit natives into middle management positions and divide the people by empowering one section of the population. The trans-Atlantic slave trade could not have happened if it had only relied on European knowledge of trade networks and social relations.</w:t>
      </w:r>
    </w:p>
    <w:p w14:paraId="203E9236" w14:textId="77777777" w:rsidR="000C4816" w:rsidRPr="00C434B7" w:rsidRDefault="000C4816" w:rsidP="000C4816">
      <w:pPr>
        <w:rPr>
          <w:rStyle w:val="StyleUnderline"/>
        </w:rPr>
      </w:pPr>
      <w:r w:rsidRPr="00C434B7">
        <w:rPr>
          <w:rStyle w:val="Emphasis"/>
        </w:rPr>
        <w:t>Today</w:t>
      </w:r>
      <w:r w:rsidRPr="00C434B7">
        <w:rPr>
          <w:rStyle w:val="StyleUnderline"/>
        </w:rPr>
        <w:t xml:space="preserve"> important aspects of </w:t>
      </w:r>
      <w:r w:rsidRPr="00C434B7">
        <w:rPr>
          <w:rStyle w:val="Emphasis"/>
        </w:rPr>
        <w:t>global social structures</w:t>
      </w:r>
      <w:r w:rsidRPr="00C434B7">
        <w:rPr>
          <w:rStyle w:val="StyleUnderline"/>
        </w:rPr>
        <w:t xml:space="preserve"> related to </w:t>
      </w:r>
      <w:r w:rsidRPr="00C434B7">
        <w:rPr>
          <w:rStyle w:val="Emphasis"/>
        </w:rPr>
        <w:t>economic production</w:t>
      </w:r>
      <w:r w:rsidRPr="00C434B7">
        <w:rPr>
          <w:rStyle w:val="StyleUnderline"/>
        </w:rPr>
        <w:t xml:space="preserve"> and </w:t>
      </w:r>
      <w:r w:rsidRPr="00C434B7">
        <w:rPr>
          <w:rStyle w:val="Emphasis"/>
        </w:rPr>
        <w:t>distribution of wealth</w:t>
      </w:r>
      <w:r w:rsidRPr="00C434B7">
        <w:rPr>
          <w:rStyle w:val="StyleUnderline"/>
        </w:rPr>
        <w:t xml:space="preserve"> are decided at </w:t>
      </w:r>
      <w:r w:rsidRPr="00C434B7">
        <w:rPr>
          <w:rStyle w:val="Emphasis"/>
        </w:rPr>
        <w:t>multinational levels</w:t>
      </w:r>
      <w:r w:rsidRPr="00C434B7">
        <w:rPr>
          <w:rStyle w:val="StyleUnderline"/>
        </w:rPr>
        <w:t xml:space="preserve"> through the </w:t>
      </w:r>
      <w:r w:rsidRPr="00C434B7">
        <w:rPr>
          <w:rStyle w:val="Emphasis"/>
        </w:rPr>
        <w:t>Bretton Woods institutions</w:t>
      </w:r>
      <w:r w:rsidRPr="00C434B7">
        <w:rPr>
          <w:rStyle w:val="StyleUnderline"/>
        </w:rPr>
        <w:t xml:space="preserve"> and in forms like the Doing Business Index</w:t>
      </w:r>
      <w:r w:rsidRPr="00C434B7">
        <w:rPr>
          <w:sz w:val="16"/>
        </w:rPr>
        <w:t xml:space="preserve">. </w:t>
      </w:r>
      <w:r w:rsidRPr="00C434B7">
        <w:rPr>
          <w:rStyle w:val="StyleUnderline"/>
        </w:rPr>
        <w:t xml:space="preserve">Their goal is to economically liberalize these countries, to facilitate the transnational governance of capital in the form of the corporation. So it is Microsoft and Motorola and Alphabet and steel manufacturers and big agribusiness that are from a materialist perspective, governing the world. Unless and until we </w:t>
      </w:r>
      <w:r w:rsidRPr="00C434B7">
        <w:rPr>
          <w:rStyle w:val="Emphasis"/>
        </w:rPr>
        <w:t>grapple with that</w:t>
      </w:r>
      <w:r w:rsidRPr="00C434B7">
        <w:rPr>
          <w:rStyle w:val="StyleUnderline"/>
        </w:rPr>
        <w:t xml:space="preserve">, I don’t think we’ll be in a position to </w:t>
      </w:r>
      <w:r w:rsidRPr="00C434B7">
        <w:rPr>
          <w:rStyle w:val="Emphasis"/>
        </w:rPr>
        <w:t>understand the role of the state</w:t>
      </w:r>
      <w:r w:rsidRPr="00C434B7">
        <w:rPr>
          <w:rStyle w:val="StyleUnderline"/>
          <w:sz w:val="16"/>
        </w:rPr>
        <w:t>.</w:t>
      </w:r>
    </w:p>
    <w:p w14:paraId="1B7BE92D" w14:textId="77777777" w:rsidR="000C4816" w:rsidRPr="00C434B7" w:rsidRDefault="000C4816" w:rsidP="000C4816">
      <w:pPr>
        <w:rPr>
          <w:sz w:val="16"/>
        </w:rPr>
      </w:pPr>
      <w:r w:rsidRPr="00C434B7">
        <w:rPr>
          <w:sz w:val="16"/>
        </w:rPr>
        <w:t xml:space="preserve">Achille: I think Olúfẹ́mi explained it extremely well.  Although there have been waves of decolonization, it is important to remember that even at the tail end of the 20th century, places such as South Africa (and much of Southern Africa) were still </w:t>
      </w:r>
      <w:r w:rsidRPr="00C434B7">
        <w:rPr>
          <w:rStyle w:val="StyleUnderline"/>
        </w:rPr>
        <w:t>under</w:t>
      </w:r>
      <w:r w:rsidRPr="00C434B7">
        <w:rPr>
          <w:sz w:val="16"/>
        </w:rPr>
        <w:t xml:space="preserve"> a rather vicious form of colonialism, </w:t>
      </w:r>
      <w:r w:rsidRPr="00C434B7">
        <w:rPr>
          <w:rStyle w:val="Emphasis"/>
        </w:rPr>
        <w:t>settler colonialism</w:t>
      </w:r>
      <w:r w:rsidRPr="00C434B7">
        <w:rPr>
          <w:sz w:val="16"/>
        </w:rPr>
        <w:t>, predicated on the idea that certain races are superior to to to others.</w:t>
      </w:r>
    </w:p>
    <w:p w14:paraId="7BAD28BA" w14:textId="77777777" w:rsidR="000C4816" w:rsidRPr="00382405" w:rsidRDefault="000C4816" w:rsidP="000C4816">
      <w:pPr>
        <w:rPr>
          <w:sz w:val="16"/>
        </w:rPr>
      </w:pPr>
      <w:r w:rsidRPr="00C434B7">
        <w:rPr>
          <w:sz w:val="16"/>
        </w:rPr>
        <w:t>So while a kind of decolonization has happened, it doesn’t mean that colonialism has ended. Some parts of the world are still under colonial occupation, places like Kashmir, Palestine and others. But more importantly, coloniality has remained. This is a mode of ruling in which certain people are deemed disposable and yet indispensable. This is how racial rule worked. We need your muscles, your work, but we are also entitled to dispose of you in the way we want. It’s this dialectic of dispensability and indispensability that is accelerating today, leading to a politics of abandonment, a politics of neglect.</w:t>
      </w:r>
    </w:p>
    <w:p w14:paraId="3D006F6A" w14:textId="77777777" w:rsidR="000C4816" w:rsidRPr="00382405" w:rsidRDefault="000C4816" w:rsidP="000C4816">
      <w:pPr>
        <w:rPr>
          <w:sz w:val="16"/>
        </w:rPr>
      </w:pPr>
      <w:r w:rsidRPr="00382405">
        <w:rPr>
          <w:rStyle w:val="Emphasis"/>
        </w:rPr>
        <w:t xml:space="preserve">So how do we </w:t>
      </w:r>
      <w:r w:rsidRPr="00E72D53">
        <w:rPr>
          <w:rStyle w:val="Emphasis"/>
          <w:highlight w:val="cyan"/>
        </w:rPr>
        <w:t>escape</w:t>
      </w:r>
      <w:r w:rsidRPr="00C434B7">
        <w:rPr>
          <w:rStyle w:val="Emphasis"/>
        </w:rPr>
        <w:t xml:space="preserve"> that </w:t>
      </w:r>
      <w:r w:rsidRPr="00E72D53">
        <w:rPr>
          <w:rStyle w:val="Emphasis"/>
          <w:highlight w:val="cyan"/>
        </w:rPr>
        <w:t>coloniality</w:t>
      </w:r>
      <w:r w:rsidRPr="00382405">
        <w:rPr>
          <w:sz w:val="16"/>
        </w:rPr>
        <w:t xml:space="preserve"> in the South as well as the Global North</w:t>
      </w:r>
      <w:r w:rsidRPr="00382405">
        <w:rPr>
          <w:rStyle w:val="Emphasis"/>
        </w:rPr>
        <w:t>?</w:t>
      </w:r>
    </w:p>
    <w:p w14:paraId="54BF1B7C" w14:textId="77777777" w:rsidR="000C4816" w:rsidRPr="00AF60DB" w:rsidRDefault="000C4816" w:rsidP="000C4816">
      <w:pPr>
        <w:rPr>
          <w:rStyle w:val="StyleUnderline"/>
        </w:rPr>
      </w:pPr>
      <w:r w:rsidRPr="00382405">
        <w:rPr>
          <w:sz w:val="16"/>
        </w:rPr>
        <w:t xml:space="preserve">Olúfẹ́mi: </w:t>
      </w:r>
      <w:r w:rsidRPr="00382405">
        <w:rPr>
          <w:rStyle w:val="Emphasis"/>
        </w:rPr>
        <w:t xml:space="preserve">We </w:t>
      </w:r>
      <w:r w:rsidRPr="00E72D53">
        <w:rPr>
          <w:rStyle w:val="Emphasis"/>
          <w:highlight w:val="cyan"/>
        </w:rPr>
        <w:t>need</w:t>
      </w:r>
      <w:r w:rsidRPr="00382405">
        <w:rPr>
          <w:rStyle w:val="Emphasis"/>
        </w:rPr>
        <w:t xml:space="preserve"> to develop a genuinely</w:t>
      </w:r>
      <w:r w:rsidRPr="00AF60DB">
        <w:rPr>
          <w:rStyle w:val="Emphasis"/>
        </w:rPr>
        <w:t xml:space="preserve"> </w:t>
      </w:r>
      <w:r w:rsidRPr="00E72D53">
        <w:rPr>
          <w:rStyle w:val="Emphasis"/>
          <w:highlight w:val="cyan"/>
        </w:rPr>
        <w:t>structural politics</w:t>
      </w:r>
      <w:r w:rsidRPr="004B36F1">
        <w:rPr>
          <w:sz w:val="16"/>
        </w:rPr>
        <w:t>. The solution is clearly not as simple as putting someone who looks like you in power.  The trouble with identity politics is its focus on who’s bad and who’s good, who’s the oppressor and who’s the oppressed, who is the victim and who is the victimizer. But any sensible history of colonialism shows the contribution and complicity of African merchants, slavers and state bureaucrats</w:t>
      </w:r>
      <w:r w:rsidRPr="008E7E4C">
        <w:rPr>
          <w:sz w:val="16"/>
        </w:rPr>
        <w:t xml:space="preserve">. </w:t>
      </w:r>
      <w:r w:rsidRPr="008E7E4C">
        <w:rPr>
          <w:rStyle w:val="StyleUnderline"/>
        </w:rPr>
        <w:t xml:space="preserve">We need to understand the </w:t>
      </w:r>
      <w:r w:rsidRPr="008E7E4C">
        <w:rPr>
          <w:rStyle w:val="Emphasis"/>
        </w:rPr>
        <w:t>structural reasons</w:t>
      </w:r>
      <w:r w:rsidRPr="008E7E4C">
        <w:rPr>
          <w:rStyle w:val="StyleUnderline"/>
        </w:rPr>
        <w:t xml:space="preserve"> for</w:t>
      </w:r>
      <w:r w:rsidRPr="004B36F1">
        <w:rPr>
          <w:rStyle w:val="StyleUnderline"/>
        </w:rPr>
        <w:t xml:space="preserve"> domination, racism, and </w:t>
      </w:r>
      <w:r w:rsidRPr="00E72D53">
        <w:rPr>
          <w:rStyle w:val="Emphasis"/>
        </w:rPr>
        <w:t>forge a less predatory form of politics</w:t>
      </w:r>
      <w:r w:rsidRPr="00E72D53">
        <w:rPr>
          <w:rStyle w:val="StyleUnderline"/>
        </w:rPr>
        <w:t>.</w:t>
      </w:r>
    </w:p>
    <w:p w14:paraId="428E460E" w14:textId="77777777" w:rsidR="000C4816" w:rsidRPr="00AF60DB" w:rsidRDefault="000C4816" w:rsidP="000C4816">
      <w:pPr>
        <w:rPr>
          <w:rStyle w:val="StyleUnderline"/>
        </w:rPr>
      </w:pPr>
      <w:r w:rsidRPr="00AF60DB">
        <w:rPr>
          <w:rStyle w:val="StyleUnderline"/>
        </w:rPr>
        <w:t xml:space="preserve">So if </w:t>
      </w:r>
      <w:r w:rsidRPr="00034178">
        <w:rPr>
          <w:rStyle w:val="StyleUnderline"/>
        </w:rPr>
        <w:t xml:space="preserve">you look at </w:t>
      </w:r>
      <w:r w:rsidRPr="00034178">
        <w:rPr>
          <w:rStyle w:val="Emphasis"/>
        </w:rPr>
        <w:t>housing</w:t>
      </w:r>
      <w:r w:rsidRPr="00034178">
        <w:rPr>
          <w:rStyle w:val="StyleUnderline"/>
        </w:rPr>
        <w:t xml:space="preserve"> insecurity or </w:t>
      </w:r>
      <w:r w:rsidRPr="00034178">
        <w:rPr>
          <w:rStyle w:val="Emphasis"/>
        </w:rPr>
        <w:t>incarceration</w:t>
      </w:r>
      <w:r w:rsidRPr="00034178">
        <w:rPr>
          <w:rStyle w:val="StyleUnderline"/>
        </w:rPr>
        <w:t xml:space="preserve">, for example, here in the US or internationally, you will see stark racial divisions. But the reasons for that are </w:t>
      </w:r>
      <w:r w:rsidRPr="00034178">
        <w:rPr>
          <w:rStyle w:val="Emphasis"/>
        </w:rPr>
        <w:t>complicated</w:t>
      </w:r>
      <w:r w:rsidRPr="00034178">
        <w:rPr>
          <w:rStyle w:val="StyleUnderline"/>
        </w:rPr>
        <w:t xml:space="preserve"> and the </w:t>
      </w:r>
      <w:r w:rsidRPr="00034178">
        <w:rPr>
          <w:rStyle w:val="Emphasis"/>
          <w:szCs w:val="26"/>
        </w:rPr>
        <w:t>solutions will be too</w:t>
      </w:r>
      <w:r w:rsidRPr="00034178">
        <w:rPr>
          <w:sz w:val="16"/>
        </w:rPr>
        <w:t xml:space="preserve">. </w:t>
      </w:r>
      <w:r w:rsidRPr="00034178">
        <w:rPr>
          <w:rStyle w:val="StyleUnderline"/>
        </w:rPr>
        <w:t xml:space="preserve">We need to structure our political world so that we </w:t>
      </w:r>
      <w:r w:rsidRPr="00034178">
        <w:rPr>
          <w:rStyle w:val="Emphasis"/>
        </w:rPr>
        <w:t>defend each other</w:t>
      </w:r>
      <w:r w:rsidRPr="00034178">
        <w:rPr>
          <w:rStyle w:val="StyleUnderline"/>
        </w:rPr>
        <w:t>’s safety rather than</w:t>
      </w:r>
      <w:r w:rsidRPr="00382405">
        <w:rPr>
          <w:rStyle w:val="StyleUnderline"/>
        </w:rPr>
        <w:t xml:space="preserve"> defend some people’s profit margins or some people’s pretensions to control or desire to perpetuate a colonial politics, as Achille has explained.</w:t>
      </w:r>
    </w:p>
    <w:p w14:paraId="6722510A" w14:textId="77777777" w:rsidR="000C4816" w:rsidRPr="008E7E4C" w:rsidRDefault="000C4816" w:rsidP="000C4816">
      <w:pPr>
        <w:rPr>
          <w:rStyle w:val="StyleUnderline"/>
        </w:rPr>
      </w:pPr>
      <w:r w:rsidRPr="004B36F1">
        <w:rPr>
          <w:sz w:val="16"/>
        </w:rPr>
        <w:t xml:space="preserve">How should social movements relate to </w:t>
      </w:r>
      <w:r w:rsidRPr="00E72D53">
        <w:rPr>
          <w:rStyle w:val="StyleUnderline"/>
          <w:highlight w:val="cyan"/>
        </w:rPr>
        <w:t xml:space="preserve">the </w:t>
      </w:r>
      <w:r w:rsidRPr="00E72D53">
        <w:rPr>
          <w:rStyle w:val="Emphasis"/>
          <w:highlight w:val="cyan"/>
        </w:rPr>
        <w:t>state</w:t>
      </w:r>
      <w:r w:rsidRPr="00E72D53">
        <w:rPr>
          <w:rStyle w:val="StyleUnderline"/>
          <w:highlight w:val="cyan"/>
        </w:rPr>
        <w:t xml:space="preserve"> in this struggle</w:t>
      </w:r>
      <w:r w:rsidRPr="004B36F1">
        <w:rPr>
          <w:sz w:val="16"/>
        </w:rPr>
        <w:t xml:space="preserve">? In the face of corporate power and market forces, the state </w:t>
      </w:r>
      <w:r w:rsidRPr="00E72D53">
        <w:rPr>
          <w:rStyle w:val="StyleUnderline"/>
          <w:highlight w:val="cyan"/>
        </w:rPr>
        <w:t>is</w:t>
      </w:r>
      <w:r w:rsidRPr="004B36F1">
        <w:rPr>
          <w:sz w:val="16"/>
        </w:rPr>
        <w:t xml:space="preserve"> seen as </w:t>
      </w:r>
      <w:r w:rsidRPr="00E72D53">
        <w:rPr>
          <w:rStyle w:val="Emphasis"/>
          <w:szCs w:val="26"/>
          <w:highlight w:val="cyan"/>
        </w:rPr>
        <w:t>a</w:t>
      </w:r>
      <w:r w:rsidRPr="00034178">
        <w:rPr>
          <w:rStyle w:val="Emphasis"/>
          <w:szCs w:val="26"/>
        </w:rPr>
        <w:t xml:space="preserve">n important </w:t>
      </w:r>
      <w:r w:rsidRPr="00E72D53">
        <w:rPr>
          <w:rStyle w:val="Emphasis"/>
          <w:szCs w:val="26"/>
          <w:highlight w:val="cyan"/>
        </w:rPr>
        <w:t>bulwark</w:t>
      </w:r>
      <w:r w:rsidRPr="00034178">
        <w:rPr>
          <w:rStyle w:val="Emphasis"/>
          <w:szCs w:val="26"/>
        </w:rPr>
        <w:t xml:space="preserve"> to protect</w:t>
      </w:r>
      <w:r w:rsidRPr="008E7E4C">
        <w:rPr>
          <w:rStyle w:val="Emphasis"/>
          <w:szCs w:val="26"/>
        </w:rPr>
        <w:t xml:space="preserve"> its citizens from </w:t>
      </w:r>
      <w:r w:rsidRPr="00E72D53">
        <w:rPr>
          <w:rStyle w:val="Emphasis"/>
          <w:szCs w:val="26"/>
          <w:highlight w:val="cyan"/>
        </w:rPr>
        <w:t>from capital</w:t>
      </w:r>
      <w:r w:rsidRPr="008E7E4C">
        <w:rPr>
          <w:sz w:val="16"/>
        </w:rPr>
        <w:t>,</w:t>
      </w:r>
      <w:r w:rsidRPr="008E7E4C">
        <w:rPr>
          <w:rStyle w:val="StyleUnderline"/>
        </w:rPr>
        <w:t xml:space="preserve"> yet as we have discussed social movements </w:t>
      </w:r>
      <w:r w:rsidRPr="008E7E4C">
        <w:rPr>
          <w:rStyle w:val="Emphasis"/>
        </w:rPr>
        <w:t>also</w:t>
      </w:r>
      <w:r w:rsidRPr="008E7E4C">
        <w:rPr>
          <w:rStyle w:val="StyleUnderline"/>
        </w:rPr>
        <w:t xml:space="preserve"> face the most violence </w:t>
      </w:r>
      <w:r w:rsidRPr="008E7E4C">
        <w:rPr>
          <w:rStyle w:val="Emphasis"/>
        </w:rPr>
        <w:t>from</w:t>
      </w:r>
      <w:r w:rsidRPr="008E7E4C">
        <w:rPr>
          <w:rStyle w:val="StyleUnderline"/>
        </w:rPr>
        <w:t xml:space="preserve"> the state.</w:t>
      </w:r>
    </w:p>
    <w:p w14:paraId="2A8BD130" w14:textId="77777777" w:rsidR="000C4816" w:rsidRPr="00AF60DB" w:rsidRDefault="000C4816" w:rsidP="000C4816">
      <w:pPr>
        <w:rPr>
          <w:rStyle w:val="StyleUnderline"/>
        </w:rPr>
      </w:pPr>
      <w:r w:rsidRPr="008E7E4C">
        <w:rPr>
          <w:sz w:val="16"/>
        </w:rPr>
        <w:t>Olúfẹ́mi: It’s right that there is something</w:t>
      </w:r>
      <w:r w:rsidRPr="004B36F1">
        <w:rPr>
          <w:sz w:val="16"/>
        </w:rPr>
        <w:t xml:space="preserve"> of a tension, but it’s </w:t>
      </w:r>
      <w:r w:rsidRPr="00382405">
        <w:rPr>
          <w:sz w:val="16"/>
        </w:rPr>
        <w:t xml:space="preserve">worth pointing out that </w:t>
      </w:r>
      <w:r w:rsidRPr="00382405">
        <w:rPr>
          <w:rStyle w:val="StyleUnderline"/>
        </w:rPr>
        <w:t xml:space="preserve">it’s not coercive </w:t>
      </w:r>
      <w:r w:rsidRPr="00382405">
        <w:rPr>
          <w:rStyle w:val="Emphasis"/>
        </w:rPr>
        <w:t>power as such</w:t>
      </w:r>
      <w:r w:rsidRPr="00382405">
        <w:rPr>
          <w:rStyle w:val="StyleUnderline"/>
        </w:rPr>
        <w:t xml:space="preserve"> that movements for justice should oppose. The</w:t>
      </w:r>
      <w:r w:rsidRPr="00AF60DB">
        <w:rPr>
          <w:rStyle w:val="StyleUnderline"/>
        </w:rPr>
        <w:t xml:space="preserve"> </w:t>
      </w:r>
      <w:r w:rsidRPr="00382405">
        <w:rPr>
          <w:rStyle w:val="Emphasis"/>
        </w:rPr>
        <w:t xml:space="preserve">Cuban </w:t>
      </w:r>
      <w:r w:rsidRPr="00E72D53">
        <w:rPr>
          <w:rStyle w:val="Emphasis"/>
          <w:highlight w:val="cyan"/>
        </w:rPr>
        <w:t>revolutionaries</w:t>
      </w:r>
      <w:r w:rsidRPr="00E72D53">
        <w:rPr>
          <w:rStyle w:val="StyleUnderline"/>
        </w:rPr>
        <w:t>,</w:t>
      </w:r>
      <w:r w:rsidRPr="003A04E8">
        <w:rPr>
          <w:rStyle w:val="StyleUnderline"/>
        </w:rPr>
        <w:t xml:space="preserve"> the </w:t>
      </w:r>
      <w:r w:rsidRPr="00382405">
        <w:rPr>
          <w:rStyle w:val="Emphasis"/>
        </w:rPr>
        <w:t>Mozambican Liberation Front</w:t>
      </w:r>
      <w:r w:rsidRPr="00382405">
        <w:rPr>
          <w:rStyle w:val="StyleUnderline"/>
        </w:rPr>
        <w:t xml:space="preserve">, the fighters of </w:t>
      </w:r>
      <w:r w:rsidRPr="00382405">
        <w:rPr>
          <w:rStyle w:val="Emphasis"/>
        </w:rPr>
        <w:t>Cape Verde</w:t>
      </w:r>
      <w:r w:rsidRPr="00382405">
        <w:rPr>
          <w:rStyle w:val="StyleUnderline"/>
        </w:rPr>
        <w:t xml:space="preserve">, </w:t>
      </w:r>
      <w:r w:rsidRPr="00382405">
        <w:rPr>
          <w:rStyle w:val="Emphasis"/>
        </w:rPr>
        <w:t>Angola</w:t>
      </w:r>
      <w:r w:rsidRPr="00382405">
        <w:rPr>
          <w:rStyle w:val="StyleUnderline"/>
        </w:rPr>
        <w:t xml:space="preserve"> and </w:t>
      </w:r>
      <w:r w:rsidRPr="00382405">
        <w:rPr>
          <w:rStyle w:val="Emphasis"/>
        </w:rPr>
        <w:t>Zimbabwe</w:t>
      </w:r>
      <w:r w:rsidRPr="00382405">
        <w:rPr>
          <w:rStyle w:val="StyleUnderline"/>
        </w:rPr>
        <w:t xml:space="preserve"> </w:t>
      </w:r>
      <w:r w:rsidRPr="00E72D53">
        <w:rPr>
          <w:rStyle w:val="Emphasis"/>
          <w:highlight w:val="cyan"/>
        </w:rPr>
        <w:t>all</w:t>
      </w:r>
      <w:r w:rsidRPr="00E72D53">
        <w:rPr>
          <w:rStyle w:val="StyleUnderline"/>
          <w:highlight w:val="cyan"/>
        </w:rPr>
        <w:t xml:space="preserve"> used coercive power</w:t>
      </w:r>
      <w:r w:rsidRPr="00AF60DB">
        <w:rPr>
          <w:rStyle w:val="StyleUnderline"/>
        </w:rPr>
        <w:t xml:space="preserve"> in order </w:t>
      </w:r>
      <w:r w:rsidRPr="00E72D53">
        <w:rPr>
          <w:rStyle w:val="StyleUnderline"/>
          <w:highlight w:val="cyan"/>
        </w:rPr>
        <w:t>to rid</w:t>
      </w:r>
      <w:r w:rsidRPr="00382405">
        <w:rPr>
          <w:rStyle w:val="StyleUnderline"/>
        </w:rPr>
        <w:t xml:space="preserve"> themselves of </w:t>
      </w:r>
      <w:r w:rsidRPr="00E72D53">
        <w:rPr>
          <w:rStyle w:val="StyleUnderline"/>
          <w:highlight w:val="cyan"/>
        </w:rPr>
        <w:t>colonialism</w:t>
      </w:r>
      <w:r w:rsidRPr="00E72D53">
        <w:rPr>
          <w:sz w:val="16"/>
        </w:rPr>
        <w:t>.</w:t>
      </w:r>
      <w:r w:rsidRPr="004B36F1">
        <w:rPr>
          <w:sz w:val="16"/>
        </w:rPr>
        <w:t xml:space="preserve"> </w:t>
      </w:r>
      <w:r w:rsidRPr="00AF60DB">
        <w:rPr>
          <w:rStyle w:val="StyleUnderline"/>
        </w:rPr>
        <w:t xml:space="preserve">Sometimes the </w:t>
      </w:r>
      <w:r w:rsidRPr="00E72D53">
        <w:rPr>
          <w:rStyle w:val="StyleUnderline"/>
          <w:highlight w:val="cyan"/>
        </w:rPr>
        <w:t>conversation about</w:t>
      </w:r>
      <w:r w:rsidRPr="00AF60DB">
        <w:rPr>
          <w:rStyle w:val="StyleUnderline"/>
        </w:rPr>
        <w:t xml:space="preserve"> coercive </w:t>
      </w:r>
      <w:r w:rsidRPr="00E72D53">
        <w:rPr>
          <w:rStyle w:val="StyleUnderline"/>
          <w:highlight w:val="cyan"/>
        </w:rPr>
        <w:t>power in the</w:t>
      </w:r>
      <w:r w:rsidRPr="00AF60DB">
        <w:rPr>
          <w:rStyle w:val="StyleUnderline"/>
        </w:rPr>
        <w:t xml:space="preserve"> guise of the </w:t>
      </w:r>
      <w:r w:rsidRPr="00E72D53">
        <w:rPr>
          <w:rStyle w:val="StyleUnderline"/>
          <w:highlight w:val="cyan"/>
        </w:rPr>
        <w:t>state</w:t>
      </w:r>
      <w:r w:rsidRPr="00AF60DB">
        <w:rPr>
          <w:rStyle w:val="StyleUnderline"/>
        </w:rPr>
        <w:t xml:space="preserve"> or anyone else </w:t>
      </w:r>
      <w:r w:rsidRPr="00E72D53">
        <w:rPr>
          <w:rStyle w:val="StyleUnderline"/>
          <w:highlight w:val="cyan"/>
        </w:rPr>
        <w:t xml:space="preserve">gets </w:t>
      </w:r>
      <w:r w:rsidRPr="00E72D53">
        <w:rPr>
          <w:rStyle w:val="Emphasis"/>
          <w:highlight w:val="cyan"/>
        </w:rPr>
        <w:t>excessively moralized</w:t>
      </w:r>
      <w:r w:rsidRPr="00E72D53">
        <w:rPr>
          <w:rStyle w:val="StyleUnderline"/>
        </w:rPr>
        <w:t>.</w:t>
      </w:r>
      <w:r w:rsidRPr="00AF60DB">
        <w:rPr>
          <w:rStyle w:val="StyleUnderline"/>
          <w:highlight w:val="yellow"/>
        </w:rPr>
        <w:t xml:space="preserve"> </w:t>
      </w:r>
      <w:r w:rsidRPr="00E72D53">
        <w:rPr>
          <w:rStyle w:val="StyleUnderline"/>
          <w:highlight w:val="cyan"/>
        </w:rPr>
        <w:t>Power</w:t>
      </w:r>
      <w:r w:rsidRPr="00AF60DB">
        <w:rPr>
          <w:rStyle w:val="StyleUnderline"/>
        </w:rPr>
        <w:t xml:space="preserve"> in general </w:t>
      </w:r>
      <w:r w:rsidRPr="00E72D53">
        <w:rPr>
          <w:rStyle w:val="StyleUnderline"/>
          <w:highlight w:val="cyan"/>
        </w:rPr>
        <w:t xml:space="preserve">is a </w:t>
      </w:r>
      <w:r w:rsidRPr="00E72D53">
        <w:rPr>
          <w:rStyle w:val="Emphasis"/>
          <w:highlight w:val="cyan"/>
        </w:rPr>
        <w:t>tool</w:t>
      </w:r>
      <w:r w:rsidRPr="00AF60DB">
        <w:rPr>
          <w:rStyle w:val="StyleUnderline"/>
        </w:rPr>
        <w:t xml:space="preserve">, and </w:t>
      </w:r>
      <w:r w:rsidRPr="00E72D53">
        <w:rPr>
          <w:rStyle w:val="StyleUnderline"/>
          <w:highlight w:val="cyan"/>
        </w:rPr>
        <w:t>how we</w:t>
      </w:r>
      <w:r w:rsidRPr="00382405">
        <w:rPr>
          <w:rStyle w:val="StyleUnderline"/>
        </w:rPr>
        <w:t xml:space="preserve"> morally </w:t>
      </w:r>
      <w:r w:rsidRPr="00E72D53">
        <w:rPr>
          <w:rStyle w:val="StyleUnderline"/>
          <w:highlight w:val="cyan"/>
        </w:rPr>
        <w:t xml:space="preserve">evaluate it </w:t>
      </w:r>
      <w:r w:rsidRPr="00E72D53">
        <w:rPr>
          <w:rStyle w:val="Emphasis"/>
          <w:highlight w:val="cyan"/>
        </w:rPr>
        <w:t>depends on how it’s used</w:t>
      </w:r>
      <w:r w:rsidRPr="00AF60DB">
        <w:rPr>
          <w:rStyle w:val="Emphasis"/>
        </w:rPr>
        <w:t xml:space="preserve"> and to what ends</w:t>
      </w:r>
      <w:r w:rsidRPr="004B36F1">
        <w:rPr>
          <w:rStyle w:val="StyleUnderline"/>
          <w:sz w:val="16"/>
        </w:rPr>
        <w:t>.</w:t>
      </w:r>
    </w:p>
    <w:p w14:paraId="50E4EF22" w14:textId="77777777" w:rsidR="000C4816" w:rsidRPr="00AF60DB" w:rsidRDefault="000C4816" w:rsidP="000C4816">
      <w:pPr>
        <w:rPr>
          <w:rStyle w:val="StyleUnderline"/>
        </w:rPr>
      </w:pPr>
      <w:r w:rsidRPr="004B36F1">
        <w:rPr>
          <w:sz w:val="16"/>
        </w:rPr>
        <w:t xml:space="preserve">Having said that, I think </w:t>
      </w:r>
      <w:r w:rsidRPr="00E72D53">
        <w:rPr>
          <w:sz w:val="16"/>
        </w:rPr>
        <w:t xml:space="preserve">what </w:t>
      </w:r>
      <w:r w:rsidRPr="00E72D53">
        <w:rPr>
          <w:rStyle w:val="StyleUnderline"/>
        </w:rPr>
        <w:t>we should</w:t>
      </w:r>
      <w:r w:rsidRPr="00E72D53">
        <w:rPr>
          <w:sz w:val="16"/>
        </w:rPr>
        <w:t xml:space="preserve"> focus on is </w:t>
      </w:r>
      <w:r w:rsidRPr="00E72D53">
        <w:rPr>
          <w:rStyle w:val="StyleUnderline"/>
        </w:rPr>
        <w:t>find</w:t>
      </w:r>
      <w:r w:rsidRPr="00E72D53">
        <w:rPr>
          <w:sz w:val="16"/>
        </w:rPr>
        <w:t xml:space="preserve">ing </w:t>
      </w:r>
      <w:r w:rsidRPr="00E72D53">
        <w:rPr>
          <w:rStyle w:val="StyleUnderline"/>
        </w:rPr>
        <w:t xml:space="preserve">ways </w:t>
      </w:r>
      <w:r w:rsidRPr="00E72D53">
        <w:rPr>
          <w:rStyle w:val="StyleUnderline"/>
          <w:highlight w:val="cyan"/>
        </w:rPr>
        <w:t xml:space="preserve">to </w:t>
      </w:r>
      <w:r w:rsidRPr="00E72D53">
        <w:rPr>
          <w:rStyle w:val="Emphasis"/>
          <w:highlight w:val="cyan"/>
        </w:rPr>
        <w:t>exploit</w:t>
      </w:r>
      <w:r w:rsidRPr="003A04E8">
        <w:rPr>
          <w:rStyle w:val="Emphasis"/>
        </w:rPr>
        <w:t xml:space="preserve"> the state</w:t>
      </w:r>
      <w:r w:rsidRPr="004B36F1">
        <w:rPr>
          <w:sz w:val="16"/>
        </w:rPr>
        <w:t xml:space="preserve"> and more specifically, </w:t>
      </w:r>
      <w:r w:rsidRPr="003A04E8">
        <w:rPr>
          <w:rStyle w:val="StyleUnderline"/>
        </w:rPr>
        <w:t>exploit</w:t>
      </w:r>
      <w:r w:rsidRPr="00AF60DB">
        <w:rPr>
          <w:rStyle w:val="StyleUnderline"/>
        </w:rPr>
        <w:t xml:space="preserve"> the </w:t>
      </w:r>
      <w:r w:rsidRPr="00E72D53">
        <w:rPr>
          <w:rStyle w:val="StyleUnderline"/>
          <w:highlight w:val="cyan"/>
        </w:rPr>
        <w:t>differences between</w:t>
      </w:r>
      <w:r w:rsidRPr="00AF60DB">
        <w:rPr>
          <w:rStyle w:val="StyleUnderline"/>
        </w:rPr>
        <w:t xml:space="preserve"> the </w:t>
      </w:r>
      <w:r w:rsidRPr="00E72D53">
        <w:rPr>
          <w:rStyle w:val="StyleUnderline"/>
          <w:highlight w:val="cyan"/>
        </w:rPr>
        <w:t>interests of</w:t>
      </w:r>
      <w:r w:rsidRPr="00AF60DB">
        <w:rPr>
          <w:rStyle w:val="StyleUnderline"/>
        </w:rPr>
        <w:t xml:space="preserve"> the </w:t>
      </w:r>
      <w:r w:rsidRPr="00E72D53">
        <w:rPr>
          <w:rStyle w:val="StyleUnderline"/>
          <w:highlight w:val="cyan"/>
        </w:rPr>
        <w:t>state and</w:t>
      </w:r>
      <w:r w:rsidRPr="00AF60DB">
        <w:rPr>
          <w:rStyle w:val="StyleUnderline"/>
        </w:rPr>
        <w:t xml:space="preserve"> of </w:t>
      </w:r>
      <w:r w:rsidRPr="00E72D53">
        <w:rPr>
          <w:rStyle w:val="StyleUnderline"/>
          <w:highlight w:val="cyan"/>
        </w:rPr>
        <w:t>capital</w:t>
      </w:r>
      <w:r w:rsidRPr="00AF60DB">
        <w:rPr>
          <w:rStyle w:val="StyleUnderline"/>
        </w:rPr>
        <w:t xml:space="preserve">. State and capital have been too “buddy buddy” over the past few decades, and the </w:t>
      </w:r>
      <w:r w:rsidRPr="00E72D53">
        <w:rPr>
          <w:rStyle w:val="Emphasis"/>
        </w:rPr>
        <w:t>inability</w:t>
      </w:r>
      <w:r w:rsidRPr="00E72D53">
        <w:rPr>
          <w:rStyle w:val="StyleUnderline"/>
        </w:rPr>
        <w:t xml:space="preserve"> of </w:t>
      </w:r>
      <w:r w:rsidRPr="00E72D53">
        <w:rPr>
          <w:rStyle w:val="Emphasis"/>
        </w:rPr>
        <w:t>social</w:t>
      </w:r>
      <w:r w:rsidRPr="00AF60DB">
        <w:rPr>
          <w:rStyle w:val="Emphasis"/>
        </w:rPr>
        <w:t xml:space="preserve"> </w:t>
      </w:r>
      <w:r w:rsidRPr="00E72D53">
        <w:rPr>
          <w:rStyle w:val="Emphasis"/>
        </w:rPr>
        <w:t>movements</w:t>
      </w:r>
      <w:r w:rsidRPr="00E72D53">
        <w:rPr>
          <w:rStyle w:val="StyleUnderline"/>
        </w:rPr>
        <w:t xml:space="preserve"> to </w:t>
      </w:r>
      <w:r w:rsidRPr="00E72D53">
        <w:rPr>
          <w:rStyle w:val="Emphasis"/>
          <w:highlight w:val="cyan"/>
        </w:rPr>
        <w:t>play one</w:t>
      </w:r>
      <w:r w:rsidRPr="00E72D53">
        <w:rPr>
          <w:rStyle w:val="Emphasis"/>
        </w:rPr>
        <w:t xml:space="preserve"> off </w:t>
      </w:r>
      <w:r w:rsidRPr="00E72D53">
        <w:rPr>
          <w:rStyle w:val="Emphasis"/>
          <w:highlight w:val="cyan"/>
        </w:rPr>
        <w:t>against the other</w:t>
      </w:r>
      <w:r w:rsidRPr="00E72D53">
        <w:rPr>
          <w:rStyle w:val="StyleUnderline"/>
        </w:rPr>
        <w:t xml:space="preserve"> has led to the neoliberal consensus. And that has led to the </w:t>
      </w:r>
      <w:r w:rsidRPr="00E72D53">
        <w:rPr>
          <w:rStyle w:val="Emphasis"/>
        </w:rPr>
        <w:t>politics of abandonment</w:t>
      </w:r>
      <w:r w:rsidRPr="00E72D53">
        <w:rPr>
          <w:rStyle w:val="StyleUnderline"/>
        </w:rPr>
        <w:t xml:space="preserve"> and to contractions in state responsibilities without compensatory</w:t>
      </w:r>
      <w:r w:rsidRPr="00AF60DB">
        <w:rPr>
          <w:rStyle w:val="StyleUnderline"/>
        </w:rPr>
        <w:t xml:space="preserve"> gains for most of the people on the earth.</w:t>
      </w:r>
    </w:p>
    <w:p w14:paraId="79B6DD3D" w14:textId="77777777" w:rsidR="000C4816" w:rsidRPr="004B36F1" w:rsidRDefault="000C4816" w:rsidP="000C4816">
      <w:pPr>
        <w:rPr>
          <w:rStyle w:val="StyleUnderline"/>
        </w:rPr>
      </w:pPr>
      <w:r w:rsidRPr="004B36F1">
        <w:rPr>
          <w:sz w:val="16"/>
        </w:rPr>
        <w:t xml:space="preserve">And so I think </w:t>
      </w:r>
      <w:r w:rsidRPr="00E72D53">
        <w:rPr>
          <w:rStyle w:val="Emphasis"/>
          <w:highlight w:val="cyan"/>
        </w:rPr>
        <w:t>demands for public control</w:t>
      </w:r>
      <w:r w:rsidRPr="004B36F1">
        <w:rPr>
          <w:rStyle w:val="Emphasis"/>
        </w:rPr>
        <w:t xml:space="preserve"> of the state</w:t>
      </w:r>
      <w:r w:rsidRPr="004B36F1">
        <w:rPr>
          <w:rStyle w:val="StyleUnderline"/>
        </w:rPr>
        <w:t xml:space="preserve"> and for assigning the state responsibility for roles that have been taken up by purely extractive corporate colonial institutions </w:t>
      </w:r>
      <w:r w:rsidRPr="00E72D53">
        <w:rPr>
          <w:rStyle w:val="StyleUnderline"/>
          <w:highlight w:val="cyan"/>
        </w:rPr>
        <w:t xml:space="preserve">is a </w:t>
      </w:r>
      <w:r w:rsidRPr="00E72D53">
        <w:rPr>
          <w:rStyle w:val="Emphasis"/>
          <w:szCs w:val="26"/>
          <w:highlight w:val="cyan"/>
        </w:rPr>
        <w:t>good tactical option</w:t>
      </w:r>
      <w:r w:rsidRPr="004B36F1">
        <w:rPr>
          <w:rStyle w:val="StyleUnderline"/>
          <w:sz w:val="16"/>
        </w:rPr>
        <w:t>.</w:t>
      </w:r>
    </w:p>
    <w:p w14:paraId="775270F5" w14:textId="77777777" w:rsidR="000C4816" w:rsidRPr="004B36F1" w:rsidRDefault="000C4816" w:rsidP="000C4816">
      <w:pPr>
        <w:rPr>
          <w:sz w:val="16"/>
        </w:rPr>
      </w:pPr>
      <w:r w:rsidRPr="004B36F1">
        <w:rPr>
          <w:sz w:val="16"/>
        </w:rPr>
        <w:t>What do you consider are some of the changing dynamics you see going forward related to coercive state power?</w:t>
      </w:r>
    </w:p>
    <w:p w14:paraId="30C45453" w14:textId="77777777" w:rsidR="000C4816" w:rsidRPr="004B36F1" w:rsidRDefault="000C4816" w:rsidP="000C4816">
      <w:pPr>
        <w:rPr>
          <w:sz w:val="16"/>
        </w:rPr>
      </w:pPr>
      <w:r w:rsidRPr="004B36F1">
        <w:rPr>
          <w:sz w:val="16"/>
        </w:rPr>
        <w:t>Achille: In my book Critique of Black Reason, I referred to something I called the “Becoming Black of the World.” In the western Atlantic world under plantation slavery, people deemed to be Black used to be ruled under very specific dispensation, the Code Noir, the Black code. This was a juridical mechanism that allowed rulers to treat so-called Black people in a way no one else was treated.</w:t>
      </w:r>
    </w:p>
    <w:p w14:paraId="76E3CE96" w14:textId="77777777" w:rsidR="000C4816" w:rsidRPr="00E72D53" w:rsidRDefault="000C4816" w:rsidP="000C4816">
      <w:pPr>
        <w:rPr>
          <w:u w:val="single"/>
        </w:rPr>
      </w:pPr>
      <w:r w:rsidRPr="004B36F1">
        <w:rPr>
          <w:rStyle w:val="StyleUnderline"/>
        </w:rPr>
        <w:t xml:space="preserve">Today we can see </w:t>
      </w:r>
      <w:r w:rsidRPr="00E72D53">
        <w:rPr>
          <w:rStyle w:val="StyleUnderline"/>
          <w:highlight w:val="cyan"/>
        </w:rPr>
        <w:t>neolib</w:t>
      </w:r>
      <w:r w:rsidRPr="004B36F1">
        <w:rPr>
          <w:rStyle w:val="StyleUnderline"/>
        </w:rPr>
        <w:t xml:space="preserve">eralism is </w:t>
      </w:r>
      <w:r w:rsidRPr="00E72D53">
        <w:rPr>
          <w:rStyle w:val="StyleUnderline"/>
          <w:highlight w:val="cyan"/>
        </w:rPr>
        <w:t>in crisis</w:t>
      </w:r>
      <w:r w:rsidRPr="004B36F1">
        <w:rPr>
          <w:rStyle w:val="StyleUnderline"/>
        </w:rPr>
        <w:t xml:space="preserve"> and thus has to </w:t>
      </w:r>
      <w:r w:rsidRPr="00E72D53">
        <w:rPr>
          <w:rStyle w:val="Emphasis"/>
          <w:highlight w:val="cyan"/>
        </w:rPr>
        <w:t>rely</w:t>
      </w:r>
      <w:r w:rsidRPr="004B36F1">
        <w:rPr>
          <w:rStyle w:val="StyleUnderline"/>
        </w:rPr>
        <w:t xml:space="preserve"> more and more </w:t>
      </w:r>
      <w:r w:rsidRPr="00E72D53">
        <w:rPr>
          <w:rStyle w:val="StyleUnderline"/>
          <w:highlight w:val="cyan"/>
        </w:rPr>
        <w:t>on an</w:t>
      </w:r>
      <w:r w:rsidRPr="004B36F1">
        <w:rPr>
          <w:rStyle w:val="StyleUnderline"/>
        </w:rPr>
        <w:t xml:space="preserve"> </w:t>
      </w:r>
      <w:r w:rsidRPr="00E72D53">
        <w:rPr>
          <w:rStyle w:val="Emphasis"/>
          <w:highlight w:val="cyan"/>
        </w:rPr>
        <w:t>illiberal state</w:t>
      </w:r>
      <w:r w:rsidRPr="004B36F1">
        <w:rPr>
          <w:rStyle w:val="StyleUnderline"/>
        </w:rPr>
        <w:t xml:space="preserve"> to buttress its goals</w:t>
      </w:r>
      <w:r w:rsidRPr="004B36F1">
        <w:rPr>
          <w:sz w:val="16"/>
        </w:rPr>
        <w:t xml:space="preserve">. </w:t>
      </w:r>
      <w:r w:rsidRPr="00E72D53">
        <w:rPr>
          <w:highlight w:val="cyan"/>
          <w:u w:val="single"/>
        </w:rPr>
        <w:t>This means</w:t>
      </w:r>
      <w:r w:rsidRPr="00E72D53">
        <w:rPr>
          <w:u w:val="single"/>
        </w:rPr>
        <w:t xml:space="preserve"> that more and </w:t>
      </w:r>
      <w:r w:rsidRPr="00E72D53">
        <w:rPr>
          <w:rStyle w:val="Emphasis"/>
          <w:highlight w:val="cyan"/>
        </w:rPr>
        <w:t>more</w:t>
      </w:r>
      <w:r w:rsidRPr="00E72D53">
        <w:rPr>
          <w:u w:val="single"/>
        </w:rPr>
        <w:t xml:space="preserve"> people will be </w:t>
      </w:r>
      <w:r w:rsidRPr="00E72D53">
        <w:rPr>
          <w:highlight w:val="cyan"/>
          <w:u w:val="single"/>
        </w:rPr>
        <w:t>ruled</w:t>
      </w:r>
      <w:r w:rsidRPr="00E72D53">
        <w:rPr>
          <w:u w:val="single"/>
        </w:rPr>
        <w:t xml:space="preserve"> </w:t>
      </w:r>
      <w:r w:rsidRPr="00E72D53">
        <w:rPr>
          <w:highlight w:val="cyan"/>
          <w:u w:val="single"/>
        </w:rPr>
        <w:t xml:space="preserve">under the </w:t>
      </w:r>
      <w:r w:rsidRPr="00E72D53">
        <w:rPr>
          <w:rStyle w:val="Emphasis"/>
          <w:highlight w:val="cyan"/>
        </w:rPr>
        <w:t>Black Code</w:t>
      </w:r>
      <w:r w:rsidRPr="00E72D53">
        <w:rPr>
          <w:u w:val="single"/>
        </w:rPr>
        <w:t xml:space="preserve">. More people will be governed as if they were Black people, </w:t>
      </w:r>
      <w:r w:rsidRPr="00E72D53">
        <w:rPr>
          <w:highlight w:val="cyan"/>
          <w:u w:val="single"/>
        </w:rPr>
        <w:t>with</w:t>
      </w:r>
      <w:r w:rsidRPr="00E72D53">
        <w:rPr>
          <w:u w:val="single"/>
        </w:rPr>
        <w:t xml:space="preserve"> all that entails: </w:t>
      </w:r>
      <w:r w:rsidRPr="00E72D53">
        <w:rPr>
          <w:rStyle w:val="Emphasis"/>
          <w:highlight w:val="cyan"/>
        </w:rPr>
        <w:t>wanton violence</w:t>
      </w:r>
      <w:r w:rsidRPr="00E72D53">
        <w:rPr>
          <w:u w:val="single"/>
        </w:rPr>
        <w:t xml:space="preserve">, </w:t>
      </w:r>
      <w:r w:rsidRPr="00E72D53">
        <w:rPr>
          <w:rStyle w:val="Emphasis"/>
        </w:rPr>
        <w:t>disenfranchisement</w:t>
      </w:r>
      <w:r w:rsidRPr="00E72D53">
        <w:rPr>
          <w:u w:val="single"/>
        </w:rPr>
        <w:t xml:space="preserve">, </w:t>
      </w:r>
      <w:r w:rsidRPr="00E72D53">
        <w:rPr>
          <w:rStyle w:val="Emphasis"/>
          <w:highlight w:val="cyan"/>
        </w:rPr>
        <w:t>exposure to</w:t>
      </w:r>
      <w:r w:rsidRPr="00E72D53">
        <w:rPr>
          <w:rStyle w:val="Emphasis"/>
        </w:rPr>
        <w:t xml:space="preserve"> all kinds of risks, premature </w:t>
      </w:r>
      <w:r w:rsidRPr="00E72D53">
        <w:rPr>
          <w:rStyle w:val="Emphasis"/>
          <w:highlight w:val="cyan"/>
        </w:rPr>
        <w:t>death</w:t>
      </w:r>
      <w:r w:rsidRPr="00E72D53">
        <w:rPr>
          <w:u w:val="single"/>
        </w:rPr>
        <w:t>.</w:t>
      </w:r>
    </w:p>
    <w:p w14:paraId="1C7959EA" w14:textId="77777777" w:rsidR="000C4816" w:rsidRPr="003A04E8" w:rsidRDefault="000C4816" w:rsidP="000C4816">
      <w:pPr>
        <w:rPr>
          <w:rStyle w:val="StyleUnderline"/>
        </w:rPr>
      </w:pPr>
      <w:r w:rsidRPr="003A04E8">
        <w:rPr>
          <w:rStyle w:val="StyleUnderline"/>
        </w:rPr>
        <w:t xml:space="preserve">This </w:t>
      </w:r>
      <w:r w:rsidRPr="00E72D53">
        <w:rPr>
          <w:rStyle w:val="Emphasis"/>
          <w:highlight w:val="cyan"/>
        </w:rPr>
        <w:t>universalization</w:t>
      </w:r>
      <w:r w:rsidRPr="003A04E8">
        <w:rPr>
          <w:rStyle w:val="StyleUnderline"/>
        </w:rPr>
        <w:t xml:space="preserve"> of the Black code will be going on </w:t>
      </w:r>
      <w:r w:rsidRPr="00E72D53">
        <w:rPr>
          <w:rStyle w:val="StyleUnderline"/>
          <w:highlight w:val="cyan"/>
        </w:rPr>
        <w:t xml:space="preserve">as the </w:t>
      </w:r>
      <w:r w:rsidRPr="00E72D53">
        <w:rPr>
          <w:rStyle w:val="Emphasis"/>
          <w:highlight w:val="cyan"/>
        </w:rPr>
        <w:t>world is burning</w:t>
      </w:r>
      <w:r w:rsidRPr="003A04E8">
        <w:rPr>
          <w:rStyle w:val="StyleUnderline"/>
        </w:rPr>
        <w:t xml:space="preserve">, the planet is burning, </w:t>
      </w:r>
      <w:r w:rsidRPr="00E72D53">
        <w:rPr>
          <w:rStyle w:val="StyleUnderline"/>
          <w:highlight w:val="cyan"/>
        </w:rPr>
        <w:t>having reached its limits</w:t>
      </w:r>
      <w:r w:rsidRPr="003A04E8">
        <w:rPr>
          <w:rStyle w:val="StyleUnderline"/>
        </w:rPr>
        <w:t xml:space="preserve">. So because of ecological breakdown, our world is </w:t>
      </w:r>
      <w:r w:rsidRPr="00E72D53">
        <w:rPr>
          <w:rStyle w:val="StyleUnderline"/>
          <w:highlight w:val="cyan"/>
        </w:rPr>
        <w:t>becoming</w:t>
      </w:r>
      <w:r w:rsidRPr="003A04E8">
        <w:rPr>
          <w:rStyle w:val="StyleUnderline"/>
        </w:rPr>
        <w:t xml:space="preserve"> more and more </w:t>
      </w:r>
      <w:r w:rsidRPr="00E72D53">
        <w:rPr>
          <w:rStyle w:val="Emphasis"/>
          <w:highlight w:val="cyan"/>
        </w:rPr>
        <w:t>inhospitable to life itself</w:t>
      </w:r>
      <w:r w:rsidRPr="003A04E8">
        <w:rPr>
          <w:rStyle w:val="StyleUnderline"/>
        </w:rPr>
        <w:t>. So if we reflect on planetary habitability, then we have to</w:t>
      </w:r>
      <w:r w:rsidRPr="003A04E8">
        <w:rPr>
          <w:sz w:val="16"/>
        </w:rPr>
        <w:t xml:space="preserve"> think seriously about how to </w:t>
      </w:r>
      <w:r w:rsidRPr="003A04E8">
        <w:rPr>
          <w:rStyle w:val="Emphasis"/>
        </w:rPr>
        <w:t xml:space="preserve">create </w:t>
      </w:r>
      <w:r w:rsidRPr="00E72D53">
        <w:rPr>
          <w:rStyle w:val="Emphasis"/>
          <w:highlight w:val="cyan"/>
        </w:rPr>
        <w:t>convergences</w:t>
      </w:r>
      <w:r w:rsidRPr="00E72D53">
        <w:rPr>
          <w:sz w:val="16"/>
          <w:highlight w:val="cyan"/>
        </w:rPr>
        <w:t xml:space="preserve"> </w:t>
      </w:r>
      <w:r w:rsidRPr="00E72D53">
        <w:rPr>
          <w:rStyle w:val="StyleUnderline"/>
          <w:highlight w:val="cyan"/>
        </w:rPr>
        <w:t>between</w:t>
      </w:r>
      <w:r w:rsidRPr="003A04E8">
        <w:rPr>
          <w:rStyle w:val="StyleUnderline"/>
        </w:rPr>
        <w:t xml:space="preserve"> the </w:t>
      </w:r>
      <w:r w:rsidRPr="00E72D53">
        <w:rPr>
          <w:rStyle w:val="StyleUnderline"/>
          <w:highlight w:val="cyan"/>
        </w:rPr>
        <w:t>struggle against racism and ecological struggles</w:t>
      </w:r>
      <w:r w:rsidRPr="003A04E8">
        <w:rPr>
          <w:rStyle w:val="StyleUnderline"/>
        </w:rPr>
        <w:t xml:space="preserve"> to </w:t>
      </w:r>
      <w:r w:rsidRPr="00E72D53">
        <w:rPr>
          <w:rStyle w:val="Emphasis"/>
          <w:highlight w:val="cyan"/>
        </w:rPr>
        <w:t>regenerate</w:t>
      </w:r>
      <w:r w:rsidRPr="00E72D53">
        <w:rPr>
          <w:rStyle w:val="Emphasis"/>
        </w:rPr>
        <w:t xml:space="preserve"> our planet</w:t>
      </w:r>
      <w:r w:rsidRPr="003A04E8">
        <w:rPr>
          <w:rStyle w:val="StyleUnderline"/>
        </w:rPr>
        <w:t>. The two are inseparable.</w:t>
      </w:r>
    </w:p>
    <w:p w14:paraId="767B1E93" w14:textId="77777777" w:rsidR="000C4816" w:rsidRPr="003A04E8" w:rsidRDefault="000C4816" w:rsidP="000C4816">
      <w:pPr>
        <w:rPr>
          <w:sz w:val="16"/>
        </w:rPr>
      </w:pPr>
      <w:r w:rsidRPr="003A04E8">
        <w:rPr>
          <w:sz w:val="16"/>
        </w:rPr>
        <w:t>The third dynamic will be technological change, which has become our biotope, the milieu or environment which is increasingly defining who we are as well as our future. This will involve new struggles to recapture technology for human emancipation as well as emancipation at large. We need an emancipation, which includes humans and non-humans, because the fate of the humans is now more than ever before tied to the fate of other species. The times we live in require a multi-species project.</w:t>
      </w:r>
    </w:p>
    <w:p w14:paraId="6C50F2EC" w14:textId="77777777" w:rsidR="000C4816" w:rsidRPr="003A04E8" w:rsidRDefault="000C4816" w:rsidP="000C4816">
      <w:pPr>
        <w:rPr>
          <w:sz w:val="16"/>
        </w:rPr>
      </w:pPr>
      <w:r w:rsidRPr="003A04E8">
        <w:rPr>
          <w:sz w:val="16"/>
        </w:rPr>
        <w:t>Olúfẹ́mi: I could not possibly agree more with what Achille said. If I could, I would shout it from an air horn everywhere in the world.</w:t>
      </w:r>
    </w:p>
    <w:p w14:paraId="78843BF2" w14:textId="77777777" w:rsidR="000C4816" w:rsidRPr="003A04E8" w:rsidRDefault="000C4816" w:rsidP="000C4816">
      <w:pPr>
        <w:rPr>
          <w:sz w:val="16"/>
        </w:rPr>
      </w:pPr>
      <w:r w:rsidRPr="003A04E8">
        <w:rPr>
          <w:sz w:val="16"/>
        </w:rPr>
        <w:t>I think the analysis of the Code Noir and the way it has led to a racially stratified world is key. One thing that people may acknowledge but don’t seem to integrate into their more systemic picture is that actually being Black did not necessarily mean you were enslaved in the sense of chattel slavery. There were also populations of freed people, mixed race people who experienced a different mixture of political restrictions and political rights. Yet being Black meant that that it could happen to you and that it was very likely if you were in the wrong part of the world in the wrong century.</w:t>
      </w:r>
    </w:p>
    <w:p w14:paraId="03FCA8A1" w14:textId="77777777" w:rsidR="000C4816" w:rsidRPr="003A04E8" w:rsidRDefault="000C4816" w:rsidP="000C4816">
      <w:pPr>
        <w:rPr>
          <w:sz w:val="16"/>
        </w:rPr>
      </w:pPr>
      <w:r w:rsidRPr="003A04E8">
        <w:rPr>
          <w:sz w:val="16"/>
        </w:rPr>
        <w:t>That is not to diminish the history of racial domination, but to clarify the nature of the system. Similarly, if we look at the other end of the pole of the racial hierarchy, being white didn’t mean that you were in charge, it meant that there was a floor, a level of labor exploitation that you wouldn’t get below, that you wouldn’t be treated as property.</w:t>
      </w:r>
    </w:p>
    <w:p w14:paraId="0EDDE9C1" w14:textId="77777777" w:rsidR="000C4816" w:rsidRPr="003A04E8" w:rsidRDefault="000C4816" w:rsidP="000C4816">
      <w:pPr>
        <w:rPr>
          <w:sz w:val="16"/>
        </w:rPr>
      </w:pPr>
      <w:r w:rsidRPr="003A04E8">
        <w:rPr>
          <w:sz w:val="16"/>
        </w:rPr>
        <w:t>I think reconfiguring these categorical terms into probabilistic terms helps make sense of Ruth Wilson Gilmore’s definition of racism as group differences and vulnerability to premature death as well as Achille’s point about how the world in an era of ecological and climate crisis is becoming blacker.</w:t>
      </w:r>
    </w:p>
    <w:p w14:paraId="725D4C9B" w14:textId="77777777" w:rsidR="000C4816" w:rsidRPr="004B36F1" w:rsidRDefault="000C4816" w:rsidP="000C4816">
      <w:pPr>
        <w:rPr>
          <w:sz w:val="16"/>
        </w:rPr>
      </w:pPr>
      <w:r w:rsidRPr="003A04E8">
        <w:rPr>
          <w:sz w:val="16"/>
        </w:rPr>
        <w:t>A lot of the rights and privileges that some people treated as built into whiteness are in fact contingent</w:t>
      </w:r>
      <w:r w:rsidRPr="004B36F1">
        <w:rPr>
          <w:sz w:val="16"/>
        </w:rPr>
        <w:t xml:space="preserve"> on the particular social structure they live in, their wealth and power to distribute it in discriminatory ways. So it’s because the United States has the wealth that it was able to create a middle class that had economic privileges above and beyond its racialized underclass. Rights and freedom are contingent upon a people’s nation, its geopolitical position, which is contingent on economic production. These in turn are contingent on the sky, the rain, the air and the water, the plants and the animals, things that we will no longer have the luxury of taking for granted in this century.</w:t>
      </w:r>
    </w:p>
    <w:p w14:paraId="0050B8B2" w14:textId="77777777" w:rsidR="000C4816" w:rsidRPr="004B36F1" w:rsidRDefault="000C4816" w:rsidP="000C4816">
      <w:pPr>
        <w:rPr>
          <w:sz w:val="16"/>
        </w:rPr>
      </w:pPr>
      <w:r w:rsidRPr="004B36F1">
        <w:rPr>
          <w:sz w:val="16"/>
        </w:rPr>
        <w:t>And so the rights and protections that people think are categorically built into their position in the social hierarchy are in fact contingent on the particular ways that the world has developed and also changing.</w:t>
      </w:r>
    </w:p>
    <w:p w14:paraId="33CA24CF" w14:textId="77777777" w:rsidR="000C4816" w:rsidRPr="004B36F1" w:rsidRDefault="000C4816" w:rsidP="000C4816">
      <w:pPr>
        <w:rPr>
          <w:sz w:val="16"/>
        </w:rPr>
      </w:pPr>
      <w:r w:rsidRPr="004B36F1">
        <w:rPr>
          <w:sz w:val="16"/>
        </w:rPr>
        <w:t>Most of us who are able bodied and resourced have long had the privilege of going outside unmasked, and yet now find ourselves unable to do the things that we thought were built into our social position. We find ourselves being denied that expected privilege for reasons related to happenings in the natural world and responses from our social system. That’s increasingly going to be the story of the politics of the century.</w:t>
      </w:r>
    </w:p>
    <w:p w14:paraId="6CF2F01D" w14:textId="77777777" w:rsidR="000C4816" w:rsidRPr="0073245A" w:rsidRDefault="000C4816" w:rsidP="000C4816">
      <w:pPr>
        <w:rPr>
          <w:rStyle w:val="StyleUnderline"/>
        </w:rPr>
      </w:pPr>
      <w:r w:rsidRPr="004B36F1">
        <w:rPr>
          <w:rStyle w:val="StyleUnderline"/>
        </w:rPr>
        <w:t xml:space="preserve">We have to realize our fate is linked to the fate of the entire human species — and not the fake species that race portrays itself as — as well as tied to our dependence on the larger ecology, animals, plants, air, the water. </w:t>
      </w:r>
      <w:r w:rsidRPr="0073245A">
        <w:rPr>
          <w:rStyle w:val="StyleUnderline"/>
        </w:rPr>
        <w:t>Until we can see our fates are connected, we’ll be in trouble.</w:t>
      </w:r>
    </w:p>
    <w:p w14:paraId="3EF28BBC" w14:textId="77777777" w:rsidR="000C4816" w:rsidRPr="004B36F1" w:rsidRDefault="000C4816" w:rsidP="000C4816">
      <w:pPr>
        <w:rPr>
          <w:rStyle w:val="StyleUnderline"/>
        </w:rPr>
      </w:pPr>
      <w:r w:rsidRPr="0073245A">
        <w:rPr>
          <w:sz w:val="16"/>
        </w:rPr>
        <w:t xml:space="preserve">But </w:t>
      </w:r>
      <w:r w:rsidRPr="00E72D53">
        <w:rPr>
          <w:rStyle w:val="StyleUnderline"/>
          <w:highlight w:val="cyan"/>
        </w:rPr>
        <w:t xml:space="preserve">there’s </w:t>
      </w:r>
      <w:r w:rsidRPr="00E72D53">
        <w:rPr>
          <w:rStyle w:val="Emphasis"/>
          <w:highlight w:val="cyan"/>
        </w:rPr>
        <w:t>reassuring actions in that direction</w:t>
      </w:r>
      <w:r w:rsidRPr="004B36F1">
        <w:rPr>
          <w:sz w:val="16"/>
        </w:rPr>
        <w:t xml:space="preserve">. </w:t>
      </w:r>
      <w:r w:rsidRPr="004B36F1">
        <w:rPr>
          <w:rStyle w:val="StyleUnderline"/>
        </w:rPr>
        <w:t xml:space="preserve">To give just two sets of examples: </w:t>
      </w:r>
      <w:r w:rsidRPr="00E72D53">
        <w:rPr>
          <w:rStyle w:val="StyleUnderline"/>
          <w:highlight w:val="cyan"/>
        </w:rPr>
        <w:t>In the US</w:t>
      </w:r>
      <w:r w:rsidRPr="004B36F1">
        <w:rPr>
          <w:sz w:val="16"/>
        </w:rPr>
        <w:t xml:space="preserve">, where I’m based, </w:t>
      </w:r>
      <w:r w:rsidRPr="004B36F1">
        <w:rPr>
          <w:rStyle w:val="StyleUnderline"/>
        </w:rPr>
        <w:t xml:space="preserve">there are exciting trends </w:t>
      </w:r>
      <w:r w:rsidRPr="003A04E8">
        <w:rPr>
          <w:rStyle w:val="StyleUnderline"/>
        </w:rPr>
        <w:t xml:space="preserve">in </w:t>
      </w:r>
      <w:r w:rsidRPr="00E72D53">
        <w:rPr>
          <w:rStyle w:val="Emphasis"/>
          <w:highlight w:val="cyan"/>
        </w:rPr>
        <w:t>labor movements</w:t>
      </w:r>
      <w:r w:rsidRPr="00E72D53">
        <w:rPr>
          <w:sz w:val="16"/>
          <w:highlight w:val="cyan"/>
        </w:rPr>
        <w:t xml:space="preserve">. </w:t>
      </w:r>
      <w:r w:rsidRPr="00E72D53">
        <w:rPr>
          <w:rStyle w:val="StyleUnderline"/>
          <w:highlight w:val="cyan"/>
        </w:rPr>
        <w:t>There’s been</w:t>
      </w:r>
      <w:r w:rsidRPr="004B36F1">
        <w:rPr>
          <w:sz w:val="16"/>
        </w:rPr>
        <w:t xml:space="preserve"> a </w:t>
      </w:r>
      <w:r w:rsidRPr="00E72D53">
        <w:rPr>
          <w:rStyle w:val="Emphasis"/>
          <w:highlight w:val="cyan"/>
        </w:rPr>
        <w:t>resurgence</w:t>
      </w:r>
      <w:r w:rsidRPr="004B36F1">
        <w:rPr>
          <w:sz w:val="16"/>
        </w:rPr>
        <w:t xml:space="preserve"> </w:t>
      </w:r>
      <w:r w:rsidRPr="004B36F1">
        <w:rPr>
          <w:rStyle w:val="StyleUnderline"/>
        </w:rPr>
        <w:t>of “Bargaining for the Common Good”</w:t>
      </w:r>
      <w:r w:rsidRPr="004B36F1">
        <w:rPr>
          <w:sz w:val="16"/>
        </w:rPr>
        <w:t xml:space="preserve"> — </w:t>
      </w:r>
      <w:r w:rsidRPr="004B36F1">
        <w:rPr>
          <w:rStyle w:val="StyleUnderline"/>
        </w:rPr>
        <w:t xml:space="preserve">a practice </w:t>
      </w:r>
      <w:r w:rsidRPr="00E72D53">
        <w:rPr>
          <w:rStyle w:val="StyleUnderline"/>
          <w:highlight w:val="cyan"/>
        </w:rPr>
        <w:t>of</w:t>
      </w:r>
      <w:r w:rsidRPr="004B36F1">
        <w:rPr>
          <w:rStyle w:val="StyleUnderline"/>
        </w:rPr>
        <w:t xml:space="preserve"> organized </w:t>
      </w:r>
      <w:r w:rsidRPr="00E72D53">
        <w:rPr>
          <w:rStyle w:val="StyleUnderline"/>
          <w:highlight w:val="cyan"/>
        </w:rPr>
        <w:t>workers making</w:t>
      </w:r>
      <w:r w:rsidRPr="004B36F1">
        <w:rPr>
          <w:rStyle w:val="StyleUnderline"/>
        </w:rPr>
        <w:t xml:space="preserve"> contract </w:t>
      </w:r>
      <w:r w:rsidRPr="00E72D53">
        <w:rPr>
          <w:rStyle w:val="StyleUnderline"/>
          <w:highlight w:val="cyan"/>
        </w:rPr>
        <w:t xml:space="preserve">demands </w:t>
      </w:r>
      <w:r w:rsidRPr="00E72D53">
        <w:rPr>
          <w:rStyle w:val="Emphasis"/>
          <w:highlight w:val="cyan"/>
        </w:rPr>
        <w:t>in partnership with</w:t>
      </w:r>
      <w:r w:rsidRPr="00E72D53">
        <w:rPr>
          <w:rStyle w:val="StyleUnderline"/>
          <w:highlight w:val="cyan"/>
        </w:rPr>
        <w:t xml:space="preserve"> and</w:t>
      </w:r>
      <w:r w:rsidRPr="003A04E8">
        <w:rPr>
          <w:rStyle w:val="StyleUnderline"/>
        </w:rPr>
        <w:t xml:space="preserve"> in pursuit of benefits </w:t>
      </w:r>
      <w:r w:rsidRPr="00E72D53">
        <w:rPr>
          <w:rStyle w:val="StyleUnderline"/>
          <w:highlight w:val="cyan"/>
        </w:rPr>
        <w:t xml:space="preserve">for a </w:t>
      </w:r>
      <w:r w:rsidRPr="00E72D53">
        <w:rPr>
          <w:rStyle w:val="Emphasis"/>
          <w:highlight w:val="cyan"/>
        </w:rPr>
        <w:t>broader community</w:t>
      </w:r>
      <w:r w:rsidRPr="004B36F1">
        <w:rPr>
          <w:sz w:val="16"/>
        </w:rPr>
        <w:t>.</w:t>
      </w:r>
      <w:r w:rsidRPr="004B36F1">
        <w:rPr>
          <w:rStyle w:val="StyleUnderline"/>
        </w:rPr>
        <w:t xml:space="preserve"> What’s more: last year </w:t>
      </w:r>
      <w:r w:rsidRPr="00945690">
        <w:rPr>
          <w:rStyle w:val="StyleUnderline"/>
        </w:rPr>
        <w:t>in Minneapolis, thousands of members of the Service Employees International Union (many of whom were immigrants from countries including Somalia, Nepal, Mexico and Ecuador) led what some are callin</w:t>
      </w:r>
      <w:r w:rsidRPr="004B36F1">
        <w:rPr>
          <w:rStyle w:val="StyleUnderline"/>
        </w:rPr>
        <w:t xml:space="preserve">g </w:t>
      </w:r>
      <w:r w:rsidRPr="00E72D53">
        <w:rPr>
          <w:rStyle w:val="StyleUnderline"/>
          <w:highlight w:val="cyan"/>
        </w:rPr>
        <w:t xml:space="preserve">the </w:t>
      </w:r>
      <w:r w:rsidRPr="00E72D53">
        <w:rPr>
          <w:rStyle w:val="Emphasis"/>
          <w:highlight w:val="cyan"/>
        </w:rPr>
        <w:t>“first climate strike”</w:t>
      </w:r>
      <w:r w:rsidRPr="004B36F1">
        <w:rPr>
          <w:rStyle w:val="Emphasis"/>
        </w:rPr>
        <w:t xml:space="preserve"> in US history</w:t>
      </w:r>
      <w:r w:rsidRPr="004B36F1">
        <w:rPr>
          <w:rStyle w:val="StyleUnderline"/>
        </w:rPr>
        <w:t xml:space="preserve">: </w:t>
      </w:r>
      <w:r w:rsidRPr="00E72D53">
        <w:rPr>
          <w:rStyle w:val="StyleUnderline"/>
          <w:highlight w:val="cyan"/>
        </w:rPr>
        <w:t>bargain</w:t>
      </w:r>
      <w:r w:rsidRPr="00945690">
        <w:rPr>
          <w:rStyle w:val="StyleUnderline"/>
        </w:rPr>
        <w:t>ing</w:t>
      </w:r>
      <w:r w:rsidRPr="003A04E8">
        <w:rPr>
          <w:rStyle w:val="StyleUnderline"/>
        </w:rPr>
        <w:t xml:space="preserve"> explicitly </w:t>
      </w:r>
      <w:r w:rsidRPr="00E72D53">
        <w:rPr>
          <w:rStyle w:val="StyleUnderline"/>
          <w:highlight w:val="cyan"/>
        </w:rPr>
        <w:t xml:space="preserve">over </w:t>
      </w:r>
      <w:r w:rsidRPr="00E72D53">
        <w:rPr>
          <w:rStyle w:val="Emphasis"/>
          <w:highlight w:val="cyan"/>
        </w:rPr>
        <w:t>wages</w:t>
      </w:r>
      <w:r w:rsidRPr="00E72D53">
        <w:rPr>
          <w:rStyle w:val="StyleUnderline"/>
        </w:rPr>
        <w:t>,</w:t>
      </w:r>
      <w:r w:rsidRPr="00945690">
        <w:rPr>
          <w:rStyle w:val="StyleUnderline"/>
        </w:rPr>
        <w:t xml:space="preserve"> </w:t>
      </w:r>
      <w:r w:rsidRPr="00E72D53">
        <w:rPr>
          <w:rStyle w:val="Emphasis"/>
          <w:highlight w:val="cyan"/>
        </w:rPr>
        <w:t>gender discrimination</w:t>
      </w:r>
      <w:r w:rsidRPr="00E72D53">
        <w:rPr>
          <w:rStyle w:val="StyleUnderline"/>
          <w:highlight w:val="cyan"/>
        </w:rPr>
        <w:t>, and</w:t>
      </w:r>
      <w:r w:rsidRPr="004B36F1">
        <w:rPr>
          <w:rStyle w:val="StyleUnderline"/>
        </w:rPr>
        <w:t xml:space="preserve"> changes to working conditions to </w:t>
      </w:r>
      <w:r w:rsidRPr="00945690">
        <w:rPr>
          <w:rStyle w:val="Emphasis"/>
        </w:rPr>
        <w:t>lower</w:t>
      </w:r>
      <w:r w:rsidRPr="004B36F1">
        <w:rPr>
          <w:rStyle w:val="Emphasis"/>
        </w:rPr>
        <w:t xml:space="preserve"> the carbon </w:t>
      </w:r>
      <w:r w:rsidRPr="00E72D53">
        <w:rPr>
          <w:rStyle w:val="Emphasis"/>
          <w:highlight w:val="cyan"/>
        </w:rPr>
        <w:t>emissions</w:t>
      </w:r>
      <w:r w:rsidRPr="004B36F1">
        <w:rPr>
          <w:rStyle w:val="StyleUnderline"/>
        </w:rPr>
        <w:t xml:space="preserve"> of their work.</w:t>
      </w:r>
    </w:p>
    <w:p w14:paraId="79E7873B" w14:textId="77777777" w:rsidR="000C4816" w:rsidRPr="00E522B9" w:rsidRDefault="000C4816" w:rsidP="000C4816"/>
    <w:p w14:paraId="423BDDC4" w14:textId="77777777" w:rsidR="000C4816" w:rsidRDefault="000C4816" w:rsidP="000C4816">
      <w:pPr>
        <w:pStyle w:val="Heading2"/>
      </w:pPr>
      <w:r>
        <w:t>Case</w:t>
      </w:r>
    </w:p>
    <w:p w14:paraId="0DB78172" w14:textId="77777777" w:rsidR="000C4816" w:rsidRDefault="000C4816" w:rsidP="000C4816">
      <w:pPr>
        <w:pStyle w:val="Heading3"/>
      </w:pPr>
      <w:r>
        <w:t>Presumption---1NC</w:t>
      </w:r>
    </w:p>
    <w:p w14:paraId="53EDB2B4" w14:textId="77777777" w:rsidR="000C4816" w:rsidRPr="00B53602" w:rsidRDefault="000C4816" w:rsidP="000C4816">
      <w:pPr>
        <w:pStyle w:val="Heading4"/>
      </w:pPr>
      <w:r>
        <w:t>Presumption:</w:t>
      </w:r>
    </w:p>
    <w:p w14:paraId="60ED7762" w14:textId="77777777" w:rsidR="000C4816" w:rsidRPr="00B53602" w:rsidRDefault="000C4816" w:rsidP="000C4816">
      <w:pPr>
        <w:pStyle w:val="Heading4"/>
        <w:numPr>
          <w:ilvl w:val="0"/>
          <w:numId w:val="45"/>
        </w:numPr>
        <w:tabs>
          <w:tab w:val="num" w:pos="1440"/>
        </w:tabs>
        <w:ind w:left="360"/>
      </w:pPr>
      <w:r>
        <w:t>Vote neg, they haven’t met their burden of proof. [</w:t>
      </w:r>
      <w:r>
        <w:rPr>
          <w:highlight w:val="red"/>
        </w:rPr>
        <w:t>The 1AC already p</w:t>
      </w:r>
      <w:r w:rsidRPr="00B53602">
        <w:rPr>
          <w:highlight w:val="red"/>
        </w:rPr>
        <w:t xml:space="preserve">erformed their method; </w:t>
      </w:r>
      <w:r>
        <w:rPr>
          <w:highlight w:val="red"/>
        </w:rPr>
        <w:t xml:space="preserve">their ev is about groups doing good stuff in the status quo; </w:t>
      </w:r>
      <w:r w:rsidRPr="00B53602">
        <w:rPr>
          <w:highlight w:val="red"/>
        </w:rPr>
        <w:t>insert other examples from their</w:t>
      </w:r>
      <w:r>
        <w:rPr>
          <w:highlight w:val="red"/>
        </w:rPr>
        <w:t xml:space="preserve"> speeches/cross-x/</w:t>
      </w:r>
      <w:r w:rsidRPr="00B53602">
        <w:rPr>
          <w:highlight w:val="red"/>
        </w:rPr>
        <w:t>evidence as appropriate</w:t>
      </w:r>
      <w:r>
        <w:t>].</w:t>
      </w:r>
    </w:p>
    <w:p w14:paraId="1109DC32" w14:textId="77777777" w:rsidR="000C4816" w:rsidRPr="00B53602" w:rsidRDefault="000C4816" w:rsidP="000C4816">
      <w:pPr>
        <w:pStyle w:val="Heading4"/>
        <w:numPr>
          <w:ilvl w:val="0"/>
          <w:numId w:val="45"/>
        </w:numPr>
        <w:tabs>
          <w:tab w:val="num" w:pos="1440"/>
        </w:tabs>
        <w:ind w:left="360"/>
        <w:rPr>
          <w:rFonts w:eastAsia="Times New Roman"/>
          <w:sz w:val="24"/>
          <w:szCs w:val="24"/>
        </w:rPr>
      </w:pPr>
      <w:r>
        <w:t xml:space="preserve">This is </w:t>
      </w:r>
      <w:r w:rsidRPr="00B53602">
        <w:rPr>
          <w:u w:val="single"/>
        </w:rPr>
        <w:t>offense</w:t>
      </w:r>
      <w:r>
        <w:t xml:space="preserve">. Symbolically affirming their method despite a lack of material outcomes </w:t>
      </w:r>
      <w:r>
        <w:rPr>
          <w:u w:val="single"/>
        </w:rPr>
        <w:t>weakens</w:t>
      </w:r>
      <w:r>
        <w:t xml:space="preserve"> radical praxis.</w:t>
      </w:r>
    </w:p>
    <w:p w14:paraId="42512BBA" w14:textId="77777777" w:rsidR="000C4816" w:rsidRDefault="000C4816" w:rsidP="000C4816">
      <w:r w:rsidRPr="00A64374">
        <w:rPr>
          <w:rStyle w:val="Style13ptBold"/>
        </w:rPr>
        <w:t>James, 97</w:t>
      </w:r>
      <w:r>
        <w:t xml:space="preserve">—Ebenezer Fitch Professor of Humanities at Williams College (Joy, “Radicalism and Black Intellectual Life,” </w:t>
      </w:r>
      <w:r w:rsidRPr="0021165D">
        <w:rPr>
          <w:i/>
        </w:rPr>
        <w:t>Transcending the Talented Tenth: Black Leaders and American Intellectuals</w:t>
      </w:r>
      <w:r>
        <w:t>, Conclusion, 185-187, dml)</w:t>
      </w:r>
    </w:p>
    <w:p w14:paraId="3F0755F0" w14:textId="77777777" w:rsidR="000C4816" w:rsidRPr="0021165D" w:rsidRDefault="000C4816" w:rsidP="000C4816">
      <w:pPr>
        <w:rPr>
          <w:sz w:val="16"/>
        </w:rPr>
      </w:pPr>
      <w:r w:rsidRPr="0021165D">
        <w:rPr>
          <w:sz w:val="16"/>
        </w:rPr>
        <w:t xml:space="preserve">Today, identity </w:t>
      </w:r>
      <w:r w:rsidRPr="004E7247">
        <w:rPr>
          <w:rStyle w:val="StyleUnderline"/>
          <w:highlight w:val="cyan"/>
        </w:rPr>
        <w:t xml:space="preserve">claims to radicalism are made </w:t>
      </w:r>
      <w:r w:rsidRPr="004E7247">
        <w:rPr>
          <w:rStyle w:val="Emphasis"/>
          <w:highlight w:val="cyan"/>
        </w:rPr>
        <w:t>irrespective</w:t>
      </w:r>
      <w:r w:rsidRPr="004E7247">
        <w:rPr>
          <w:rStyle w:val="StyleUnderline"/>
          <w:highlight w:val="cyan"/>
        </w:rPr>
        <w:t xml:space="preserve"> of</w:t>
      </w:r>
      <w:r w:rsidRPr="0021165D">
        <w:rPr>
          <w:rStyle w:val="StyleUnderline"/>
        </w:rPr>
        <w:t xml:space="preserve"> any</w:t>
      </w:r>
      <w:r w:rsidRPr="0021165D">
        <w:rPr>
          <w:sz w:val="16"/>
        </w:rPr>
        <w:t xml:space="preserve"> "</w:t>
      </w:r>
      <w:r w:rsidRPr="004E7247">
        <w:rPr>
          <w:rStyle w:val="Emphasis"/>
          <w:highlight w:val="cyan"/>
        </w:rPr>
        <w:t>careful</w:t>
      </w:r>
      <w:r w:rsidRPr="0021165D">
        <w:rPr>
          <w:sz w:val="16"/>
        </w:rPr>
        <w:t xml:space="preserve">, </w:t>
      </w:r>
      <w:r w:rsidRPr="00A64374">
        <w:rPr>
          <w:rStyle w:val="Emphasis"/>
        </w:rPr>
        <w:t xml:space="preserve">sober </w:t>
      </w:r>
      <w:r w:rsidRPr="004E7247">
        <w:rPr>
          <w:rStyle w:val="Emphasis"/>
          <w:highlight w:val="cyan"/>
        </w:rPr>
        <w:t>capacity</w:t>
      </w:r>
      <w:r w:rsidRPr="0021165D">
        <w:rPr>
          <w:sz w:val="16"/>
        </w:rPr>
        <w:t xml:space="preserve">" </w:t>
      </w:r>
      <w:r w:rsidRPr="004E7247">
        <w:rPr>
          <w:rStyle w:val="StyleUnderline"/>
          <w:highlight w:val="cyan"/>
        </w:rPr>
        <w:t>to analyze the state</w:t>
      </w:r>
      <w:r w:rsidRPr="0021165D">
        <w:rPr>
          <w:sz w:val="16"/>
        </w:rPr>
        <w:t xml:space="preserve">, its institutions and populace. Sometimes claims are issued </w:t>
      </w:r>
      <w:r w:rsidRPr="0021165D">
        <w:rPr>
          <w:rStyle w:val="StyleUnderline"/>
        </w:rPr>
        <w:t xml:space="preserve">because of the intellectual's </w:t>
      </w:r>
      <w:r w:rsidRPr="0073654F">
        <w:rPr>
          <w:rStyle w:val="Emphasis"/>
        </w:rPr>
        <w:t>distance</w:t>
      </w:r>
      <w:r w:rsidRPr="0021165D">
        <w:rPr>
          <w:rStyle w:val="StyleUnderline"/>
        </w:rPr>
        <w:t xml:space="preserve"> from confrontations with state repression</w:t>
      </w:r>
      <w:r w:rsidRPr="0021165D">
        <w:rPr>
          <w:sz w:val="16"/>
        </w:rPr>
        <w:t xml:space="preserve">. </w:t>
      </w:r>
      <w:r w:rsidRPr="004E7247">
        <w:rPr>
          <w:rStyle w:val="StyleUnderline"/>
          <w:highlight w:val="cyan"/>
        </w:rPr>
        <w:t xml:space="preserve">As </w:t>
      </w:r>
      <w:r w:rsidRPr="004E7247">
        <w:rPr>
          <w:rStyle w:val="Emphasis"/>
          <w:highlight w:val="cyan"/>
        </w:rPr>
        <w:t>subversive lifestyles</w:t>
      </w:r>
      <w:r w:rsidRPr="0021165D">
        <w:rPr>
          <w:rStyle w:val="StyleUnderline"/>
        </w:rPr>
        <w:t xml:space="preserve"> and </w:t>
      </w:r>
      <w:r w:rsidRPr="0073654F">
        <w:rPr>
          <w:rStyle w:val="Emphasis"/>
        </w:rPr>
        <w:t>speech</w:t>
      </w:r>
      <w:r w:rsidRPr="0021165D">
        <w:rPr>
          <w:rStyle w:val="StyleUnderline"/>
        </w:rPr>
        <w:t xml:space="preserve"> </w:t>
      </w:r>
      <w:r w:rsidRPr="004E7247">
        <w:rPr>
          <w:rStyle w:val="StyleUnderline"/>
          <w:highlight w:val="cyan"/>
        </w:rPr>
        <w:t xml:space="preserve">pose as </w:t>
      </w:r>
      <w:r w:rsidRPr="004E7247">
        <w:rPr>
          <w:rStyle w:val="Emphasis"/>
          <w:highlight w:val="cyan"/>
        </w:rPr>
        <w:t>surrogates</w:t>
      </w:r>
      <w:r w:rsidRPr="004E7247">
        <w:rPr>
          <w:rStyle w:val="StyleUnderline"/>
          <w:highlight w:val="cyan"/>
        </w:rPr>
        <w:t xml:space="preserve"> for</w:t>
      </w:r>
      <w:r w:rsidRPr="0021165D">
        <w:rPr>
          <w:rStyle w:val="StyleUnderline"/>
        </w:rPr>
        <w:t xml:space="preserve"> political </w:t>
      </w:r>
      <w:r w:rsidRPr="004E7247">
        <w:rPr>
          <w:rStyle w:val="StyleUnderline"/>
          <w:highlight w:val="cyan"/>
        </w:rPr>
        <w:t>activism</w:t>
      </w:r>
      <w:r w:rsidRPr="0021165D">
        <w:rPr>
          <w:sz w:val="16"/>
        </w:rPr>
        <w:t xml:space="preserve">, </w:t>
      </w:r>
      <w:r w:rsidRPr="0021165D">
        <w:rPr>
          <w:rStyle w:val="StyleUnderline"/>
        </w:rPr>
        <w:t>disconnected from political organizing</w:t>
      </w:r>
      <w:r w:rsidRPr="0021165D">
        <w:rPr>
          <w:sz w:val="16"/>
        </w:rPr>
        <w:t xml:space="preserve">, </w:t>
      </w:r>
      <w:r w:rsidRPr="004E7247">
        <w:rPr>
          <w:rStyle w:val="StyleUnderline"/>
          <w:highlight w:val="cyan"/>
        </w:rPr>
        <w:t>they</w:t>
      </w:r>
      <w:r w:rsidRPr="0021165D">
        <w:rPr>
          <w:sz w:val="16"/>
        </w:rPr>
        <w:t xml:space="preserve"> tend to function as performance, and in performance </w:t>
      </w:r>
      <w:r w:rsidRPr="004E7247">
        <w:rPr>
          <w:rStyle w:val="Emphasis"/>
          <w:highlight w:val="cyan"/>
        </w:rPr>
        <w:t>reinscribe</w:t>
      </w:r>
      <w:r w:rsidRPr="004E7247">
        <w:rPr>
          <w:rStyle w:val="StyleUnderline"/>
          <w:highlight w:val="cyan"/>
        </w:rPr>
        <w:t xml:space="preserve"> subordinates as</w:t>
      </w:r>
      <w:r w:rsidRPr="0021165D">
        <w:rPr>
          <w:rStyle w:val="StyleUnderline"/>
        </w:rPr>
        <w:t xml:space="preserve"> </w:t>
      </w:r>
      <w:r w:rsidRPr="0073654F">
        <w:rPr>
          <w:rStyle w:val="Emphasis"/>
        </w:rPr>
        <w:t>entertainers</w:t>
      </w:r>
      <w:r w:rsidRPr="0021165D">
        <w:rPr>
          <w:sz w:val="16"/>
        </w:rPr>
        <w:t xml:space="preserve">, </w:t>
      </w:r>
      <w:r w:rsidRPr="004E7247">
        <w:rPr>
          <w:rStyle w:val="Emphasis"/>
          <w:highlight w:val="cyan"/>
        </w:rPr>
        <w:t>spectacles</w:t>
      </w:r>
      <w:r w:rsidRPr="0021165D">
        <w:rPr>
          <w:sz w:val="16"/>
        </w:rPr>
        <w:t xml:space="preserve">, </w:t>
      </w:r>
      <w:r w:rsidRPr="0021165D">
        <w:rPr>
          <w:rStyle w:val="StyleUnderline"/>
        </w:rPr>
        <w:t xml:space="preserve">or </w:t>
      </w:r>
      <w:r w:rsidRPr="0073654F">
        <w:rPr>
          <w:rStyle w:val="Emphasis"/>
        </w:rPr>
        <w:t>objects</w:t>
      </w:r>
      <w:r w:rsidRPr="0021165D">
        <w:rPr>
          <w:rStyle w:val="StyleUnderline"/>
        </w:rPr>
        <w:t xml:space="preserve"> of discourse</w:t>
      </w:r>
      <w:r w:rsidRPr="0021165D">
        <w:rPr>
          <w:sz w:val="16"/>
        </w:rPr>
        <w:t xml:space="preserve">. </w:t>
      </w:r>
      <w:r w:rsidRPr="004E7247">
        <w:rPr>
          <w:rStyle w:val="StyleUnderline"/>
          <w:highlight w:val="cyan"/>
        </w:rPr>
        <w:t>Speech acts</w:t>
      </w:r>
      <w:r w:rsidRPr="0021165D">
        <w:rPr>
          <w:rStyle w:val="StyleUnderline"/>
        </w:rPr>
        <w:t xml:space="preserve"> or rhetoric as political acts</w:t>
      </w:r>
      <w:r w:rsidRPr="0021165D">
        <w:rPr>
          <w:sz w:val="16"/>
        </w:rPr>
        <w:t xml:space="preserve">, though political, </w:t>
      </w:r>
      <w:r w:rsidRPr="004E7247">
        <w:rPr>
          <w:rStyle w:val="StyleUnderline"/>
          <w:highlight w:val="cyan"/>
        </w:rPr>
        <w:t xml:space="preserve">are </w:t>
      </w:r>
      <w:r w:rsidRPr="004E7247">
        <w:rPr>
          <w:rStyle w:val="Emphasis"/>
          <w:highlight w:val="cyan"/>
        </w:rPr>
        <w:t>not inherently radical</w:t>
      </w:r>
      <w:r w:rsidRPr="0021165D">
        <w:rPr>
          <w:sz w:val="16"/>
        </w:rPr>
        <w:t xml:space="preserve">. </w:t>
      </w:r>
    </w:p>
    <w:p w14:paraId="1778AA16" w14:textId="77777777" w:rsidR="000C4816" w:rsidRPr="0021165D" w:rsidRDefault="000C4816" w:rsidP="000C4816">
      <w:pPr>
        <w:rPr>
          <w:sz w:val="16"/>
        </w:rPr>
      </w:pPr>
      <w:r w:rsidRPr="0021165D">
        <w:rPr>
          <w:rStyle w:val="StyleUnderline"/>
        </w:rPr>
        <w:t xml:space="preserve">Speech acts </w:t>
      </w:r>
      <w:r w:rsidRPr="0073654F">
        <w:rPr>
          <w:rStyle w:val="Emphasis"/>
        </w:rPr>
        <w:t>hardly function</w:t>
      </w:r>
      <w:r w:rsidRPr="0021165D">
        <w:rPr>
          <w:rStyle w:val="StyleUnderline"/>
        </w:rPr>
        <w:t xml:space="preserve"> as a form of political</w:t>
      </w:r>
      <w:r w:rsidRPr="0021165D">
        <w:rPr>
          <w:sz w:val="16"/>
        </w:rPr>
        <w:t xml:space="preserve"> (as opposed to rhetorical) </w:t>
      </w:r>
      <w:r w:rsidRPr="0021165D">
        <w:rPr>
          <w:rStyle w:val="StyleUnderline"/>
        </w:rPr>
        <w:t xml:space="preserve">radicalism when </w:t>
      </w:r>
      <w:r w:rsidRPr="0073654F">
        <w:rPr>
          <w:rStyle w:val="Emphasis"/>
        </w:rPr>
        <w:t>severed</w:t>
      </w:r>
      <w:r w:rsidRPr="0021165D">
        <w:rPr>
          <w:rStyle w:val="StyleUnderline"/>
        </w:rPr>
        <w:t xml:space="preserve"> from the struggles of nonelite communities</w:t>
      </w:r>
      <w:r w:rsidRPr="0021165D">
        <w:rPr>
          <w:sz w:val="16"/>
        </w:rPr>
        <w:t xml:space="preserve">. To explore this "activism's" relationship to political organizing, we must ask and answer a number of questions. How do we distinguish between the experiential acts in political organizing that create the subject matter for the radical rhetorician and the literature or speech that is commodified as black revolutionary performance? How does mere teaching or writing about radicalism within a corporate institution qualify one as a "radical"? How does the literary or academic radicalism of elites supersede or mitigate the radical acts of nonelites that create the subject matter for their work? Without the rhetorician, radicalism continues, but can the rhetorician make meaningful claims to radicalism without the agency of the activist? </w:t>
      </w:r>
    </w:p>
    <w:p w14:paraId="0B21D5ED" w14:textId="77777777" w:rsidR="000C4816" w:rsidRPr="0021165D" w:rsidRDefault="000C4816" w:rsidP="000C4816">
      <w:pPr>
        <w:rPr>
          <w:sz w:val="16"/>
        </w:rPr>
      </w:pPr>
      <w:r w:rsidRPr="0021165D">
        <w:rPr>
          <w:sz w:val="16"/>
        </w:rPr>
        <w:t xml:space="preserve">Noting the differences between the theorizing of intellectuals engaged and those removed from community organizing, we see that </w:t>
      </w:r>
      <w:r w:rsidRPr="004E7247">
        <w:rPr>
          <w:rStyle w:val="StyleUnderline"/>
        </w:rPr>
        <w:t xml:space="preserve">progressive </w:t>
      </w:r>
      <w:r w:rsidRPr="004E7247">
        <w:rPr>
          <w:rStyle w:val="StyleUnderline"/>
          <w:highlight w:val="cyan"/>
        </w:rPr>
        <w:t xml:space="preserve">intellectuals who </w:t>
      </w:r>
      <w:r w:rsidRPr="004E7247">
        <w:rPr>
          <w:rStyle w:val="Emphasis"/>
          <w:highlight w:val="cyan"/>
        </w:rPr>
        <w:t>restrict</w:t>
      </w:r>
      <w:r w:rsidRPr="0021165D">
        <w:rPr>
          <w:rStyle w:val="StyleUnderline"/>
        </w:rPr>
        <w:t xml:space="preserve"> their political </w:t>
      </w:r>
      <w:r w:rsidRPr="004E7247">
        <w:rPr>
          <w:rStyle w:val="StyleUnderline"/>
          <w:highlight w:val="cyan"/>
        </w:rPr>
        <w:t xml:space="preserve">interventions to speech acts may </w:t>
      </w:r>
      <w:r w:rsidRPr="004E7247">
        <w:rPr>
          <w:rStyle w:val="Emphasis"/>
          <w:highlight w:val="cyan"/>
        </w:rPr>
        <w:t>claim</w:t>
      </w:r>
      <w:r w:rsidRPr="004E7247">
        <w:rPr>
          <w:rStyle w:val="StyleUnderline"/>
          <w:highlight w:val="cyan"/>
        </w:rPr>
        <w:t xml:space="preserve"> the title of radical</w:t>
      </w:r>
      <w:r w:rsidRPr="0021165D">
        <w:rPr>
          <w:rStyle w:val="StyleUnderline"/>
        </w:rPr>
        <w:t xml:space="preserve"> activist</w:t>
      </w:r>
      <w:r w:rsidRPr="0021165D">
        <w:rPr>
          <w:sz w:val="16"/>
        </w:rPr>
        <w:t xml:space="preserve">; </w:t>
      </w:r>
      <w:r w:rsidRPr="004E7247">
        <w:rPr>
          <w:rStyle w:val="StyleUnderline"/>
          <w:highlight w:val="cyan"/>
        </w:rPr>
        <w:t>however</w:t>
      </w:r>
      <w:r w:rsidRPr="0021165D">
        <w:rPr>
          <w:sz w:val="16"/>
        </w:rPr>
        <w:t xml:space="preserve">, </w:t>
      </w:r>
      <w:r w:rsidRPr="0021165D">
        <w:rPr>
          <w:rStyle w:val="StyleUnderline"/>
        </w:rPr>
        <w:t xml:space="preserve">the radical rhetorician is </w:t>
      </w:r>
      <w:r w:rsidRPr="0073654F">
        <w:rPr>
          <w:rStyle w:val="Emphasis"/>
        </w:rPr>
        <w:t>not necessarily</w:t>
      </w:r>
      <w:r w:rsidRPr="0021165D">
        <w:rPr>
          <w:rStyle w:val="StyleUnderline"/>
        </w:rPr>
        <w:t xml:space="preserve"> the engagé</w:t>
      </w:r>
      <w:r w:rsidRPr="0021165D">
        <w:rPr>
          <w:sz w:val="16"/>
        </w:rPr>
        <w:t xml:space="preserve">. </w:t>
      </w:r>
      <w:r w:rsidRPr="0021165D">
        <w:rPr>
          <w:rStyle w:val="StyleUnderline"/>
        </w:rPr>
        <w:t xml:space="preserve">Redefining radical activism as the </w:t>
      </w:r>
      <w:r w:rsidRPr="0073654F">
        <w:rPr>
          <w:rStyle w:val="Emphasis"/>
        </w:rPr>
        <w:t>literary production</w:t>
      </w:r>
      <w:r w:rsidRPr="0021165D">
        <w:rPr>
          <w:rStyle w:val="StyleUnderline"/>
        </w:rPr>
        <w:t xml:space="preserve"> of nonactivists is</w:t>
      </w:r>
      <w:r w:rsidRPr="0021165D">
        <w:rPr>
          <w:sz w:val="16"/>
        </w:rPr>
        <w:t xml:space="preserve"> apt to be a </w:t>
      </w:r>
      <w:r w:rsidRPr="0073654F">
        <w:rPr>
          <w:rStyle w:val="Emphasis"/>
        </w:rPr>
        <w:t>disingenuous</w:t>
      </w:r>
      <w:r w:rsidRPr="0021165D">
        <w:rPr>
          <w:sz w:val="16"/>
        </w:rPr>
        <w:t xml:space="preserve"> political act. </w:t>
      </w:r>
      <w:r w:rsidRPr="004E7247">
        <w:rPr>
          <w:rStyle w:val="StyleUnderline"/>
          <w:highlight w:val="cyan"/>
        </w:rPr>
        <w:t xml:space="preserve">If intellectuals need only </w:t>
      </w:r>
      <w:r w:rsidRPr="004E7247">
        <w:rPr>
          <w:rStyle w:val="Emphasis"/>
          <w:highlight w:val="cyan"/>
        </w:rPr>
        <w:t>declare themselves</w:t>
      </w:r>
      <w:r w:rsidRPr="0073654F">
        <w:rPr>
          <w:rStyle w:val="Emphasis"/>
        </w:rPr>
        <w:t xml:space="preserve"> as </w:t>
      </w:r>
      <w:r w:rsidRPr="004E7247">
        <w:rPr>
          <w:rStyle w:val="Emphasis"/>
          <w:highlight w:val="cyan"/>
        </w:rPr>
        <w:t>militant</w:t>
      </w:r>
      <w:r w:rsidRPr="0021165D">
        <w:rPr>
          <w:rStyle w:val="StyleUnderline"/>
        </w:rPr>
        <w:t xml:space="preserve"> </w:t>
      </w:r>
      <w:r w:rsidRPr="004E7247">
        <w:rPr>
          <w:rStyle w:val="StyleUnderline"/>
          <w:highlight w:val="cyan"/>
        </w:rPr>
        <w:t>rather than</w:t>
      </w:r>
      <w:r w:rsidRPr="0021165D">
        <w:rPr>
          <w:rStyle w:val="StyleUnderline"/>
        </w:rPr>
        <w:t xml:space="preserve"> be </w:t>
      </w:r>
      <w:r w:rsidRPr="0073654F">
        <w:rPr>
          <w:rStyle w:val="Emphasis"/>
        </w:rPr>
        <w:t>recognized</w:t>
      </w:r>
      <w:r w:rsidRPr="0021165D">
        <w:rPr>
          <w:rStyle w:val="StyleUnderline"/>
        </w:rPr>
        <w:t xml:space="preserve"> by or </w:t>
      </w:r>
      <w:r w:rsidRPr="004E7247">
        <w:rPr>
          <w:rStyle w:val="Emphasis"/>
          <w:highlight w:val="cyan"/>
        </w:rPr>
        <w:t>organize</w:t>
      </w:r>
      <w:r w:rsidRPr="0021165D">
        <w:rPr>
          <w:rStyle w:val="StyleUnderline"/>
        </w:rPr>
        <w:t xml:space="preserve"> with activists</w:t>
      </w:r>
      <w:r w:rsidRPr="0021165D">
        <w:rPr>
          <w:sz w:val="16"/>
        </w:rPr>
        <w:t xml:space="preserve">, </w:t>
      </w:r>
      <w:r w:rsidRPr="0021165D">
        <w:rPr>
          <w:rStyle w:val="StyleUnderline"/>
        </w:rPr>
        <w:t xml:space="preserve">then </w:t>
      </w:r>
      <w:r w:rsidRPr="004E7247">
        <w:rPr>
          <w:rStyle w:val="StyleUnderline"/>
          <w:highlight w:val="cyan"/>
        </w:rPr>
        <w:t>politics</w:t>
      </w:r>
      <w:r w:rsidRPr="0021165D">
        <w:rPr>
          <w:rStyle w:val="StyleUnderline"/>
        </w:rPr>
        <w:t xml:space="preserve"> as a </w:t>
      </w:r>
      <w:r w:rsidRPr="004E7247">
        <w:rPr>
          <w:rStyle w:val="StyleUnderline"/>
        </w:rPr>
        <w:t xml:space="preserve">phenomena </w:t>
      </w:r>
      <w:r w:rsidRPr="004E7247">
        <w:rPr>
          <w:rStyle w:val="StyleUnderline"/>
          <w:highlight w:val="cyan"/>
        </w:rPr>
        <w:t xml:space="preserve">is </w:t>
      </w:r>
      <w:r w:rsidRPr="004E7247">
        <w:rPr>
          <w:rStyle w:val="Emphasis"/>
          <w:highlight w:val="cyan"/>
        </w:rPr>
        <w:t>supplanted</w:t>
      </w:r>
      <w:r w:rsidRPr="0021165D">
        <w:rPr>
          <w:rStyle w:val="StyleUnderline"/>
        </w:rPr>
        <w:t xml:space="preserve"> by the individualism of the political egoist</w:t>
      </w:r>
      <w:r w:rsidRPr="0021165D">
        <w:rPr>
          <w:sz w:val="16"/>
        </w:rPr>
        <w:t xml:space="preserve">. The extremes to which progressives take the American ideology, or cult, of individualism are noted by Manning Marable, who writes: "Among many white and black American intellectuals, </w:t>
      </w:r>
      <w:r w:rsidRPr="0021165D">
        <w:rPr>
          <w:rStyle w:val="StyleUnderline"/>
        </w:rPr>
        <w:t xml:space="preserve">there exists a profound bias towards </w:t>
      </w:r>
      <w:r w:rsidRPr="002D7C18">
        <w:rPr>
          <w:rStyle w:val="Emphasis"/>
        </w:rPr>
        <w:t>individualism</w:t>
      </w:r>
      <w:r w:rsidRPr="0021165D">
        <w:rPr>
          <w:rStyle w:val="StyleUnderline"/>
        </w:rPr>
        <w:t xml:space="preserve"> as opposed to </w:t>
      </w:r>
      <w:r w:rsidRPr="002D7C18">
        <w:rPr>
          <w:rStyle w:val="Emphasis"/>
        </w:rPr>
        <w:t>collective action</w:t>
      </w:r>
      <w:r w:rsidRPr="0021165D">
        <w:rPr>
          <w:sz w:val="16"/>
        </w:rPr>
        <w:t xml:space="preserve">." </w:t>
      </w:r>
    </w:p>
    <w:p w14:paraId="2C18A6F6" w14:textId="77777777" w:rsidR="000C4816" w:rsidRPr="0021165D" w:rsidRDefault="000C4816" w:rsidP="000C4816">
      <w:pPr>
        <w:rPr>
          <w:sz w:val="16"/>
        </w:rPr>
      </w:pPr>
      <w:r w:rsidRPr="0021165D">
        <w:rPr>
          <w:sz w:val="16"/>
        </w:rPr>
        <w:t xml:space="preserve">Like Marable, David Bromwich--who argues that it is difficult to know what radicals would be, given their scarcity--notes the problematizing of American </w:t>
      </w:r>
      <w:r w:rsidRPr="0021165D">
        <w:rPr>
          <w:rStyle w:val="StyleUnderline"/>
        </w:rPr>
        <w:t>radicalism filtered through individualism</w:t>
      </w:r>
      <w:r w:rsidRPr="0021165D">
        <w:rPr>
          <w:sz w:val="16"/>
        </w:rPr>
        <w:t xml:space="preserve">. For Bromwich, "words are acts that change our lives";7 yet he also writes that since Emerson, U.S. literary radicalism's social reform rarely collaborated "with the short-term plans of reformers.:" According to Bromwich, cultural radicalism is more prevalent than political radicalism because Americans are inclined towards the avant-garde or radical individualism:? although, American cultural individualism produces a bewilderment that is "paid for by the eclecticism, the impatient or capricious energy, and above all the discontinuity of our radicalism in politics."!? </w:t>
      </w:r>
    </w:p>
    <w:p w14:paraId="48C9F83E" w14:textId="77777777" w:rsidR="000C4816" w:rsidRPr="00022BC6" w:rsidRDefault="000C4816" w:rsidP="000C4816">
      <w:pPr>
        <w:rPr>
          <w:sz w:val="16"/>
        </w:rPr>
      </w:pPr>
      <w:r w:rsidRPr="0021165D">
        <w:rPr>
          <w:sz w:val="16"/>
        </w:rPr>
        <w:t xml:space="preserve">The privileging of free agents and free enterprise radicalism </w:t>
      </w:r>
      <w:r w:rsidRPr="002D7C18">
        <w:rPr>
          <w:rStyle w:val="Emphasis"/>
        </w:rPr>
        <w:t>overshadows</w:t>
      </w:r>
      <w:r w:rsidRPr="0021165D">
        <w:rPr>
          <w:rStyle w:val="StyleUnderline"/>
        </w:rPr>
        <w:t xml:space="preserve"> the organized efforts of nonelite community thinkers and activists</w:t>
      </w:r>
      <w:r w:rsidRPr="0021165D">
        <w:rPr>
          <w:sz w:val="16"/>
        </w:rPr>
        <w:t xml:space="preserve">. Contemporary </w:t>
      </w:r>
      <w:r w:rsidRPr="0021165D">
        <w:rPr>
          <w:rStyle w:val="StyleUnderline"/>
        </w:rPr>
        <w:t xml:space="preserve">black intellectuals' </w:t>
      </w:r>
      <w:r w:rsidRPr="00FA473C">
        <w:rPr>
          <w:rStyle w:val="StyleUnderline"/>
          <w:highlight w:val="cyan"/>
        </w:rPr>
        <w:t>constructions of resistance as</w:t>
      </w:r>
      <w:r w:rsidRPr="0021165D">
        <w:rPr>
          <w:rStyle w:val="StyleUnderline"/>
        </w:rPr>
        <w:t xml:space="preserve"> rhetoric or </w:t>
      </w:r>
      <w:r w:rsidRPr="00FA473C">
        <w:rPr>
          <w:rStyle w:val="StyleUnderline"/>
          <w:highlight w:val="cyan"/>
        </w:rPr>
        <w:t xml:space="preserve">artistic expression </w:t>
      </w:r>
      <w:r w:rsidRPr="00FA473C">
        <w:rPr>
          <w:rStyle w:val="Emphasis"/>
          <w:highlight w:val="cyan"/>
        </w:rPr>
        <w:t>problematize political agency</w:t>
      </w:r>
      <w:r w:rsidRPr="0021165D">
        <w:rPr>
          <w:sz w:val="16"/>
        </w:rPr>
        <w:t xml:space="preserve">. </w:t>
      </w:r>
      <w:r w:rsidRPr="0021165D">
        <w:rPr>
          <w:rStyle w:val="StyleUnderline"/>
        </w:rPr>
        <w:t>These</w:t>
      </w:r>
      <w:r w:rsidRPr="0021165D">
        <w:rPr>
          <w:sz w:val="16"/>
        </w:rPr>
        <w:t xml:space="preserve"> constructions </w:t>
      </w:r>
      <w:r w:rsidRPr="0021165D">
        <w:rPr>
          <w:rStyle w:val="StyleUnderline"/>
        </w:rPr>
        <w:t xml:space="preserve">signal a </w:t>
      </w:r>
      <w:r w:rsidRPr="002D7C18">
        <w:rPr>
          <w:rStyle w:val="Emphasis"/>
        </w:rPr>
        <w:t>break</w:t>
      </w:r>
      <w:r w:rsidRPr="0021165D">
        <w:rPr>
          <w:rStyle w:val="StyleUnderline"/>
        </w:rPr>
        <w:t xml:space="preserve"> with the</w:t>
      </w:r>
      <w:r w:rsidRPr="0021165D">
        <w:rPr>
          <w:sz w:val="16"/>
        </w:rPr>
        <w:t xml:space="preserve"> notions of race leadership tied to the Talented Tenth's </w:t>
      </w:r>
      <w:r w:rsidRPr="002D7C18">
        <w:rPr>
          <w:rStyle w:val="Emphasis"/>
        </w:rPr>
        <w:t>pragmatic function</w:t>
      </w:r>
      <w:r w:rsidRPr="0021165D">
        <w:rPr>
          <w:sz w:val="16"/>
        </w:rPr>
        <w:t xml:space="preserve">. </w:t>
      </w:r>
      <w:r w:rsidRPr="004E7247">
        <w:rPr>
          <w:rStyle w:val="StyleUnderline"/>
          <w:highlight w:val="cyan"/>
        </w:rPr>
        <w:t xml:space="preserve">Since such radicalism </w:t>
      </w:r>
      <w:r w:rsidRPr="004E7247">
        <w:rPr>
          <w:rStyle w:val="Emphasis"/>
          <w:highlight w:val="cyan"/>
        </w:rPr>
        <w:t>rarely leaves the campus</w:t>
      </w:r>
      <w:r w:rsidRPr="0021165D">
        <w:rPr>
          <w:rStyle w:val="StyleUnderline"/>
        </w:rPr>
        <w:t xml:space="preserve"> or </w:t>
      </w:r>
      <w:r w:rsidRPr="007D1391">
        <w:rPr>
          <w:rStyle w:val="Emphasis"/>
        </w:rPr>
        <w:t>lecture hall</w:t>
      </w:r>
      <w:r w:rsidRPr="0021165D">
        <w:rPr>
          <w:sz w:val="16"/>
        </w:rPr>
        <w:t xml:space="preserve">, </w:t>
      </w:r>
      <w:r w:rsidRPr="004E7247">
        <w:rPr>
          <w:rStyle w:val="StyleUnderline"/>
          <w:highlight w:val="cyan"/>
        </w:rPr>
        <w:t>it</w:t>
      </w:r>
      <w:r w:rsidRPr="0021165D">
        <w:rPr>
          <w:rStyle w:val="StyleUnderline"/>
        </w:rPr>
        <w:t xml:space="preserve"> often </w:t>
      </w:r>
      <w:r w:rsidRPr="004E7247">
        <w:rPr>
          <w:rStyle w:val="StyleUnderline"/>
          <w:highlight w:val="cyan"/>
        </w:rPr>
        <w:t xml:space="preserve">transpires within the </w:t>
      </w:r>
      <w:r w:rsidRPr="004E7247">
        <w:rPr>
          <w:rStyle w:val="Emphasis"/>
          <w:highlight w:val="cyan"/>
        </w:rPr>
        <w:t>enclaves of academe</w:t>
      </w:r>
      <w:r w:rsidRPr="0021165D">
        <w:rPr>
          <w:sz w:val="16"/>
        </w:rPr>
        <w:t xml:space="preserve"> or publishing. </w:t>
      </w:r>
      <w:r w:rsidRPr="004E7247">
        <w:rPr>
          <w:rStyle w:val="StyleUnderline"/>
          <w:highlight w:val="cyan"/>
        </w:rPr>
        <w:t>It</w:t>
      </w:r>
      <w:r w:rsidRPr="0021165D">
        <w:rPr>
          <w:sz w:val="16"/>
        </w:rPr>
        <w:t xml:space="preserve"> therefore </w:t>
      </w:r>
      <w:r w:rsidRPr="004E7247">
        <w:rPr>
          <w:rStyle w:val="StyleUnderline"/>
          <w:highlight w:val="cyan"/>
        </w:rPr>
        <w:t xml:space="preserve">constitutes a </w:t>
      </w:r>
      <w:r w:rsidRPr="004E7247">
        <w:rPr>
          <w:rStyle w:val="Emphasis"/>
          <w:highlight w:val="cyan"/>
        </w:rPr>
        <w:t>flight</w:t>
      </w:r>
      <w:r w:rsidRPr="004E7247">
        <w:rPr>
          <w:rStyle w:val="StyleUnderline"/>
          <w:highlight w:val="cyan"/>
        </w:rPr>
        <w:t xml:space="preserve"> from</w:t>
      </w:r>
      <w:r w:rsidRPr="0021165D">
        <w:rPr>
          <w:rStyle w:val="StyleUnderline"/>
        </w:rPr>
        <w:t xml:space="preserve"> traditional </w:t>
      </w:r>
      <w:r w:rsidRPr="004E7247">
        <w:rPr>
          <w:rStyle w:val="StyleUnderline"/>
          <w:highlight w:val="cyan"/>
        </w:rPr>
        <w:t xml:space="preserve">forms of politics in which </w:t>
      </w:r>
      <w:r w:rsidRPr="004E7247">
        <w:rPr>
          <w:rStyle w:val="Emphasis"/>
          <w:sz w:val="30"/>
          <w:szCs w:val="30"/>
          <w:highlight w:val="cyan"/>
        </w:rPr>
        <w:t>relevance was gauged by the intellectual's intervention in collective struggle with others</w:t>
      </w:r>
      <w:r w:rsidRPr="0021165D">
        <w:rPr>
          <w:rStyle w:val="StyleUnderline"/>
        </w:rPr>
        <w:t xml:space="preserve"> to contravene community crises</w:t>
      </w:r>
      <w:r w:rsidRPr="0021165D">
        <w:rPr>
          <w:sz w:val="16"/>
        </w:rPr>
        <w:t>.</w:t>
      </w:r>
    </w:p>
    <w:p w14:paraId="07454A4E" w14:textId="77777777" w:rsidR="000C4816" w:rsidRDefault="000C4816" w:rsidP="000C4816">
      <w:pPr>
        <w:pStyle w:val="Heading3"/>
      </w:pPr>
      <w:r>
        <w:t>University Turn---1NC</w:t>
      </w:r>
    </w:p>
    <w:p w14:paraId="08403568" w14:textId="77777777" w:rsidR="000C4816" w:rsidRPr="00526F0E" w:rsidRDefault="000C4816" w:rsidP="000C4816">
      <w:pPr>
        <w:pStyle w:val="Heading4"/>
        <w:numPr>
          <w:ilvl w:val="0"/>
          <w:numId w:val="46"/>
        </w:numPr>
        <w:tabs>
          <w:tab w:val="num" w:pos="360"/>
          <w:tab w:val="num" w:pos="1800"/>
        </w:tabs>
        <w:ind w:left="0" w:firstLine="0"/>
      </w:pPr>
      <w:r>
        <w:t xml:space="preserve">Radical academic output gets </w:t>
      </w:r>
      <w:r>
        <w:rPr>
          <w:u w:val="single"/>
        </w:rPr>
        <w:t>coopted</w:t>
      </w:r>
      <w:r>
        <w:t xml:space="preserve"> by the university. </w:t>
      </w:r>
      <w:r>
        <w:rPr>
          <w:u w:val="single"/>
        </w:rPr>
        <w:t>Zeroes</w:t>
      </w:r>
      <w:r>
        <w:t xml:space="preserve"> solvency and scale-up.</w:t>
      </w:r>
    </w:p>
    <w:p w14:paraId="224D8A8F" w14:textId="77777777" w:rsidR="000C4816" w:rsidRDefault="000C4816" w:rsidP="000C4816">
      <w:r w:rsidRPr="00EC7041">
        <w:rPr>
          <w:rStyle w:val="Style13ptBold"/>
        </w:rPr>
        <w:t>Price, 23</w:t>
      </w:r>
      <w:r>
        <w:t>—writer, editor, and art critic whose writing has appeared in NOW, Frieze, Ocula, Momus, Humber Literary Review, Hazlitt, Canadian Art and The Conversation, among other publications (Neil, “Beyond nullification of dissent: On unmaking the university,” Canadian Review of Sociology, August 2023, Vol. 60, Issue 3, p. 527-531, dml)</w:t>
      </w:r>
    </w:p>
    <w:p w14:paraId="13C95722" w14:textId="77777777" w:rsidR="000C4816" w:rsidRPr="008F1C44" w:rsidRDefault="000C4816" w:rsidP="000C4816">
      <w:pPr>
        <w:rPr>
          <w:sz w:val="14"/>
        </w:rPr>
      </w:pPr>
      <w:r w:rsidRPr="002037D9">
        <w:rPr>
          <w:rStyle w:val="StyleUnderline"/>
          <w:highlight w:val="cyan"/>
        </w:rPr>
        <w:t xml:space="preserve">Universities are committed to a </w:t>
      </w:r>
      <w:r w:rsidRPr="002037D9">
        <w:rPr>
          <w:rStyle w:val="Emphasis"/>
          <w:highlight w:val="cyan"/>
        </w:rPr>
        <w:t>performative</w:t>
      </w:r>
      <w:r w:rsidRPr="002037D9">
        <w:rPr>
          <w:rStyle w:val="StyleUnderline"/>
          <w:highlight w:val="cyan"/>
        </w:rPr>
        <w:t xml:space="preserve"> course of action that </w:t>
      </w:r>
      <w:r w:rsidRPr="002037D9">
        <w:rPr>
          <w:rStyle w:val="Emphasis"/>
          <w:sz w:val="30"/>
          <w:szCs w:val="30"/>
        </w:rPr>
        <w:t>does not meaningfully address</w:t>
      </w:r>
      <w:r w:rsidRPr="00F72A12">
        <w:rPr>
          <w:rStyle w:val="StyleUnderline"/>
        </w:rPr>
        <w:t xml:space="preserve"> entrenched forms of racial exclusion</w:t>
      </w:r>
      <w:r w:rsidRPr="008F1C44">
        <w:rPr>
          <w:sz w:val="14"/>
        </w:rPr>
        <w:t xml:space="preserve">. Simply put, </w:t>
      </w:r>
      <w:r w:rsidRPr="00F72A12">
        <w:rPr>
          <w:rStyle w:val="StyleUnderline"/>
        </w:rPr>
        <w:t xml:space="preserve">these strategies are meant to </w:t>
      </w:r>
      <w:r w:rsidRPr="002037D9">
        <w:rPr>
          <w:rStyle w:val="Emphasis"/>
          <w:highlight w:val="cyan"/>
        </w:rPr>
        <w:t>nullify</w:t>
      </w:r>
      <w:r w:rsidRPr="002037D9">
        <w:rPr>
          <w:rStyle w:val="StyleUnderline"/>
          <w:highlight w:val="cyan"/>
        </w:rPr>
        <w:t xml:space="preserve"> dissent and </w:t>
      </w:r>
      <w:r w:rsidRPr="002037D9">
        <w:rPr>
          <w:rStyle w:val="Emphasis"/>
          <w:sz w:val="30"/>
          <w:szCs w:val="30"/>
          <w:highlight w:val="cyan"/>
        </w:rPr>
        <w:t>maintain the status quo</w:t>
      </w:r>
      <w:r w:rsidRPr="008F1C44">
        <w:rPr>
          <w:sz w:val="14"/>
        </w:rPr>
        <w:t xml:space="preserve">. </w:t>
      </w:r>
      <w:r w:rsidRPr="00F72A12">
        <w:rPr>
          <w:rStyle w:val="StyleUnderline"/>
        </w:rPr>
        <w:t xml:space="preserve">Universities have become increasingly sophisticated in </w:t>
      </w:r>
      <w:r w:rsidRPr="00642A13">
        <w:rPr>
          <w:rStyle w:val="Emphasis"/>
        </w:rPr>
        <w:t>stifling</w:t>
      </w:r>
      <w:r w:rsidRPr="00F72A12">
        <w:rPr>
          <w:rStyle w:val="StyleUnderline"/>
        </w:rPr>
        <w:t xml:space="preserve"> challenges to power </w:t>
      </w:r>
      <w:r w:rsidRPr="002037D9">
        <w:rPr>
          <w:rStyle w:val="StyleUnderline"/>
          <w:highlight w:val="cyan"/>
        </w:rPr>
        <w:t>through</w:t>
      </w:r>
      <w:r w:rsidRPr="008F1C44">
        <w:rPr>
          <w:sz w:val="14"/>
        </w:rPr>
        <w:t xml:space="preserve"> incorporation, </w:t>
      </w:r>
      <w:r w:rsidRPr="002037D9">
        <w:rPr>
          <w:rStyle w:val="Emphasis"/>
          <w:highlight w:val="cyan"/>
        </w:rPr>
        <w:t>co</w:t>
      </w:r>
      <w:r w:rsidRPr="002037D9">
        <w:rPr>
          <w:rStyle w:val="Emphasis"/>
          <w:rFonts w:ascii="Cambria Math" w:hAnsi="Cambria Math" w:cs="Cambria Math"/>
          <w:highlight w:val="cyan"/>
        </w:rPr>
        <w:t>‐</w:t>
      </w:r>
      <w:r w:rsidRPr="002037D9">
        <w:rPr>
          <w:rStyle w:val="Emphasis"/>
          <w:highlight w:val="cyan"/>
        </w:rPr>
        <w:t>optation</w:t>
      </w:r>
      <w:r w:rsidRPr="008F1C44">
        <w:rPr>
          <w:sz w:val="14"/>
        </w:rPr>
        <w:t xml:space="preserve">, and through what Roderick Ferguson ([ 5]) refers to as "minority difference". Like the state and capital, </w:t>
      </w:r>
      <w:r w:rsidRPr="002037D9">
        <w:rPr>
          <w:rStyle w:val="StyleUnderline"/>
          <w:highlight w:val="cyan"/>
        </w:rPr>
        <w:t>the academy</w:t>
      </w:r>
      <w:r w:rsidRPr="00F72A12">
        <w:rPr>
          <w:rStyle w:val="StyleUnderline"/>
        </w:rPr>
        <w:t xml:space="preserve"> now </w:t>
      </w:r>
      <w:r w:rsidRPr="002037D9">
        <w:rPr>
          <w:rStyle w:val="Emphasis"/>
          <w:highlight w:val="cyan"/>
        </w:rPr>
        <w:t>takes up</w:t>
      </w:r>
      <w:r w:rsidRPr="002037D9">
        <w:rPr>
          <w:rStyle w:val="StyleUnderline"/>
          <w:highlight w:val="cyan"/>
        </w:rPr>
        <w:t xml:space="preserve"> insurgence from oppressed communities</w:t>
      </w:r>
      <w:r w:rsidRPr="008F1C44">
        <w:rPr>
          <w:sz w:val="14"/>
        </w:rPr>
        <w:t xml:space="preserve">, </w:t>
      </w:r>
      <w:r w:rsidRPr="002037D9">
        <w:rPr>
          <w:rStyle w:val="Emphasis"/>
          <w:highlight w:val="cyan"/>
        </w:rPr>
        <w:t>adapting</w:t>
      </w:r>
      <w:r w:rsidRPr="00F72A12">
        <w:rPr>
          <w:rStyle w:val="StyleUnderline"/>
        </w:rPr>
        <w:t xml:space="preserve"> hegemonic practices </w:t>
      </w:r>
      <w:r w:rsidRPr="002037D9">
        <w:rPr>
          <w:rStyle w:val="StyleUnderline"/>
          <w:highlight w:val="cyan"/>
        </w:rPr>
        <w:t xml:space="preserve">to </w:t>
      </w:r>
      <w:r w:rsidRPr="002037D9">
        <w:rPr>
          <w:rStyle w:val="Emphasis"/>
          <w:highlight w:val="cyan"/>
        </w:rPr>
        <w:t>discipline</w:t>
      </w:r>
      <w:r w:rsidRPr="002037D9">
        <w:rPr>
          <w:rStyle w:val="StyleUnderline"/>
          <w:highlight w:val="cyan"/>
        </w:rPr>
        <w:t xml:space="preserve"> the challenge</w:t>
      </w:r>
      <w:r w:rsidRPr="00F72A12">
        <w:rPr>
          <w:rStyle w:val="StyleUnderline"/>
        </w:rPr>
        <w:t xml:space="preserve"> this represents to dominant actors</w:t>
      </w:r>
      <w:r w:rsidRPr="008F1C44">
        <w:rPr>
          <w:sz w:val="14"/>
        </w:rPr>
        <w:t>. Together, these strategies impede and frustrate radical calls for change in the university.</w:t>
      </w:r>
    </w:p>
    <w:p w14:paraId="2E207C42" w14:textId="77777777" w:rsidR="000C4816" w:rsidRDefault="000C4816" w:rsidP="000C4816">
      <w:pPr>
        <w:rPr>
          <w:sz w:val="14"/>
        </w:rPr>
      </w:pPr>
      <w:r w:rsidRPr="007247A2">
        <w:rPr>
          <w:rStyle w:val="StyleUnderline"/>
        </w:rPr>
        <w:t>No matter the institution</w:t>
      </w:r>
      <w:r w:rsidRPr="008F1C44">
        <w:rPr>
          <w:sz w:val="14"/>
        </w:rPr>
        <w:t xml:space="preserve">, </w:t>
      </w:r>
      <w:r w:rsidRPr="007247A2">
        <w:rPr>
          <w:rStyle w:val="StyleUnderline"/>
        </w:rPr>
        <w:t xml:space="preserve">the approach to nullification is the </w:t>
      </w:r>
      <w:r w:rsidRPr="00642A13">
        <w:rPr>
          <w:rStyle w:val="Emphasis"/>
        </w:rPr>
        <w:t>same</w:t>
      </w:r>
      <w:r w:rsidRPr="008F1C44">
        <w:rPr>
          <w:sz w:val="14"/>
        </w:rPr>
        <w:t xml:space="preserve">. </w:t>
      </w:r>
      <w:r w:rsidRPr="007247A2">
        <w:rPr>
          <w:rStyle w:val="StyleUnderline"/>
        </w:rPr>
        <w:t>There is an open</w:t>
      </w:r>
      <w:r w:rsidRPr="008F1C44">
        <w:rPr>
          <w:sz w:val="14"/>
        </w:rPr>
        <w:t xml:space="preserve">, public </w:t>
      </w:r>
      <w:r w:rsidRPr="007247A2">
        <w:rPr>
          <w:rStyle w:val="StyleUnderline"/>
        </w:rPr>
        <w:t>acknowledgement of the stated grievance</w:t>
      </w:r>
      <w:r w:rsidRPr="008F1C44">
        <w:rPr>
          <w:sz w:val="14"/>
        </w:rPr>
        <w:t>. This is followed by the formation of a committee of so</w:t>
      </w:r>
      <w:r w:rsidRPr="008F1C44">
        <w:rPr>
          <w:rFonts w:ascii="Cambria Math" w:hAnsi="Cambria Math" w:cs="Cambria Math"/>
          <w:sz w:val="14"/>
        </w:rPr>
        <w:t>‐</w:t>
      </w:r>
      <w:r w:rsidRPr="008F1C44">
        <w:rPr>
          <w:sz w:val="14"/>
        </w:rPr>
        <w:t>called representatives from equity</w:t>
      </w:r>
      <w:r w:rsidRPr="008F1C44">
        <w:rPr>
          <w:rFonts w:ascii="Cambria Math" w:hAnsi="Cambria Math" w:cs="Cambria Math"/>
          <w:sz w:val="14"/>
        </w:rPr>
        <w:t>‐</w:t>
      </w:r>
      <w:r w:rsidRPr="008F1C44">
        <w:rPr>
          <w:sz w:val="14"/>
        </w:rPr>
        <w:t xml:space="preserve">seeking groups. Following (and just as often not following) the advice of the committee, </w:t>
      </w:r>
      <w:r w:rsidRPr="002037D9">
        <w:rPr>
          <w:rStyle w:val="StyleUnderline"/>
          <w:highlight w:val="cyan"/>
        </w:rPr>
        <w:t>the university</w:t>
      </w:r>
      <w:r w:rsidRPr="007247A2">
        <w:rPr>
          <w:rStyle w:val="StyleUnderline"/>
        </w:rPr>
        <w:t xml:space="preserve"> will put forward a solution</w:t>
      </w:r>
      <w:r w:rsidRPr="008F1C44">
        <w:rPr>
          <w:sz w:val="14"/>
        </w:rPr>
        <w:t xml:space="preserve">. </w:t>
      </w:r>
      <w:r w:rsidRPr="007247A2">
        <w:rPr>
          <w:rStyle w:val="StyleUnderline"/>
        </w:rPr>
        <w:t xml:space="preserve">The solution </w:t>
      </w:r>
      <w:r w:rsidRPr="002037D9">
        <w:rPr>
          <w:rStyle w:val="StyleUnderline"/>
          <w:highlight w:val="cyan"/>
        </w:rPr>
        <w:t>responds to</w:t>
      </w:r>
      <w:r w:rsidRPr="007247A2">
        <w:rPr>
          <w:rStyle w:val="StyleUnderline"/>
        </w:rPr>
        <w:t xml:space="preserve"> the </w:t>
      </w:r>
      <w:r w:rsidRPr="002037D9">
        <w:rPr>
          <w:rStyle w:val="Emphasis"/>
          <w:highlight w:val="cyan"/>
        </w:rPr>
        <w:t>surface issues</w:t>
      </w:r>
      <w:r w:rsidRPr="002037D9">
        <w:rPr>
          <w:rStyle w:val="StyleUnderline"/>
          <w:highlight w:val="cyan"/>
        </w:rPr>
        <w:t xml:space="preserve"> while doing </w:t>
      </w:r>
      <w:r w:rsidRPr="002037D9">
        <w:rPr>
          <w:rStyle w:val="Emphasis"/>
          <w:highlight w:val="cyan"/>
        </w:rPr>
        <w:t>little</w:t>
      </w:r>
      <w:r w:rsidRPr="002037D9">
        <w:rPr>
          <w:rStyle w:val="StyleUnderline"/>
          <w:highlight w:val="cyan"/>
        </w:rPr>
        <w:t xml:space="preserve"> to address structural</w:t>
      </w:r>
      <w:r w:rsidRPr="007247A2">
        <w:rPr>
          <w:rStyle w:val="StyleUnderline"/>
        </w:rPr>
        <w:t xml:space="preserve"> power </w:t>
      </w:r>
      <w:r w:rsidRPr="002037D9">
        <w:rPr>
          <w:rStyle w:val="StyleUnderline"/>
          <w:highlight w:val="cyan"/>
        </w:rPr>
        <w:t>imbalances</w:t>
      </w:r>
      <w:r w:rsidRPr="008F1C44">
        <w:rPr>
          <w:sz w:val="14"/>
        </w:rPr>
        <w:t xml:space="preserve">. </w:t>
      </w:r>
      <w:r w:rsidRPr="007247A2">
        <w:rPr>
          <w:rStyle w:val="StyleUnderline"/>
        </w:rPr>
        <w:t xml:space="preserve">We see this pattern </w:t>
      </w:r>
      <w:r w:rsidRPr="00642A13">
        <w:rPr>
          <w:rStyle w:val="Emphasis"/>
        </w:rPr>
        <w:t>again</w:t>
      </w:r>
      <w:r w:rsidRPr="007247A2">
        <w:rPr>
          <w:rStyle w:val="StyleUnderline"/>
        </w:rPr>
        <w:t xml:space="preserve"> and </w:t>
      </w:r>
      <w:r w:rsidRPr="00642A13">
        <w:rPr>
          <w:rStyle w:val="Emphasis"/>
        </w:rPr>
        <w:t>again</w:t>
      </w:r>
      <w:r w:rsidRPr="008F1C44">
        <w:rPr>
          <w:sz w:val="14"/>
        </w:rPr>
        <w:t xml:space="preserve">, and we need to ask ourselves how places that purport to be about higher learning, and that are fully capable of assessing effectiveness, are so wedded to approaches that don't work. The reason is that </w:t>
      </w:r>
      <w:r w:rsidRPr="002037D9">
        <w:rPr>
          <w:rStyle w:val="StyleUnderline"/>
          <w:highlight w:val="cyan"/>
        </w:rPr>
        <w:t xml:space="preserve">these approaches are </w:t>
      </w:r>
      <w:r w:rsidRPr="002037D9">
        <w:rPr>
          <w:rStyle w:val="Emphasis"/>
          <w:sz w:val="30"/>
          <w:szCs w:val="30"/>
          <w:highlight w:val="cyan"/>
        </w:rPr>
        <w:t>not meant to work</w:t>
      </w:r>
      <w:r w:rsidRPr="008F1C44">
        <w:rPr>
          <w:sz w:val="14"/>
        </w:rPr>
        <w:t xml:space="preserve">; </w:t>
      </w:r>
      <w:r w:rsidRPr="000E1AFC">
        <w:rPr>
          <w:rStyle w:val="StyleUnderline"/>
        </w:rPr>
        <w:t xml:space="preserve">they are not meant </w:t>
      </w:r>
      <w:r w:rsidRPr="002037D9">
        <w:rPr>
          <w:rStyle w:val="StyleUnderline"/>
          <w:highlight w:val="cyan"/>
        </w:rPr>
        <w:t xml:space="preserve">to produce </w:t>
      </w:r>
      <w:r w:rsidRPr="002037D9">
        <w:rPr>
          <w:rStyle w:val="Emphasis"/>
          <w:highlight w:val="cyan"/>
        </w:rPr>
        <w:t>substantive shifts</w:t>
      </w:r>
      <w:r w:rsidRPr="002037D9">
        <w:rPr>
          <w:rStyle w:val="StyleUnderline"/>
          <w:highlight w:val="cyan"/>
        </w:rPr>
        <w:t xml:space="preserve"> in</w:t>
      </w:r>
      <w:r w:rsidRPr="008F1C44">
        <w:rPr>
          <w:sz w:val="14"/>
        </w:rPr>
        <w:t xml:space="preserve"> the regular business of </w:t>
      </w:r>
      <w:r w:rsidRPr="002037D9">
        <w:rPr>
          <w:rStyle w:val="StyleUnderline"/>
          <w:highlight w:val="cyan"/>
        </w:rPr>
        <w:t>the university</w:t>
      </w:r>
      <w:r w:rsidRPr="008F1C44">
        <w:rPr>
          <w:sz w:val="14"/>
        </w:rPr>
        <w:t xml:space="preserve">. I am reminded of [ 4] where the Antillean scholar and poet argues that </w:t>
      </w:r>
      <w:r w:rsidRPr="000E1AFC">
        <w:rPr>
          <w:rStyle w:val="StyleUnderline"/>
        </w:rPr>
        <w:t>colonial projects employ a</w:t>
      </w:r>
      <w:r w:rsidRPr="008F1C44">
        <w:rPr>
          <w:sz w:val="14"/>
        </w:rPr>
        <w:t xml:space="preserve"> "</w:t>
      </w:r>
      <w:r w:rsidRPr="002037D9">
        <w:rPr>
          <w:rStyle w:val="Emphasis"/>
          <w:highlight w:val="cyan"/>
        </w:rPr>
        <w:t>forgetting machine</w:t>
      </w:r>
      <w:r w:rsidRPr="008F1C44">
        <w:rPr>
          <w:sz w:val="14"/>
        </w:rPr>
        <w:t xml:space="preserve">" </w:t>
      </w:r>
      <w:r w:rsidRPr="000E1AFC">
        <w:rPr>
          <w:rStyle w:val="StyleUnderline"/>
        </w:rPr>
        <w:t xml:space="preserve">designed to </w:t>
      </w:r>
      <w:r w:rsidRPr="002037D9">
        <w:rPr>
          <w:rStyle w:val="Emphasis"/>
          <w:highlight w:val="cyan"/>
        </w:rPr>
        <w:t>erase</w:t>
      </w:r>
      <w:r w:rsidRPr="000E1AFC">
        <w:rPr>
          <w:rStyle w:val="StyleUnderline"/>
        </w:rPr>
        <w:t xml:space="preserve"> any </w:t>
      </w:r>
      <w:r w:rsidRPr="002037D9">
        <w:rPr>
          <w:rStyle w:val="StyleUnderline"/>
          <w:highlight w:val="cyan"/>
        </w:rPr>
        <w:t>comprehension of</w:t>
      </w:r>
      <w:r w:rsidRPr="000E1AFC">
        <w:rPr>
          <w:rStyle w:val="StyleUnderline"/>
        </w:rPr>
        <w:t xml:space="preserve"> their </w:t>
      </w:r>
      <w:r w:rsidRPr="002037D9">
        <w:rPr>
          <w:rStyle w:val="StyleUnderline"/>
          <w:highlight w:val="cyan"/>
        </w:rPr>
        <w:t>ongoing harms</w:t>
      </w:r>
      <w:r w:rsidRPr="008F1C44">
        <w:rPr>
          <w:sz w:val="14"/>
        </w:rPr>
        <w:t xml:space="preserve">. </w:t>
      </w:r>
      <w:r w:rsidRPr="000E1AFC">
        <w:rPr>
          <w:rStyle w:val="StyleUnderline"/>
        </w:rPr>
        <w:t>Strategies of nullification deployed within our universities constitute such a</w:t>
      </w:r>
      <w:r w:rsidRPr="008F1C44">
        <w:rPr>
          <w:sz w:val="14"/>
        </w:rPr>
        <w:t xml:space="preserve"> "</w:t>
      </w:r>
      <w:r w:rsidRPr="000E1AFC">
        <w:rPr>
          <w:rStyle w:val="Emphasis"/>
        </w:rPr>
        <w:t>forgetting machine</w:t>
      </w:r>
      <w:r w:rsidRPr="008F1C44">
        <w:rPr>
          <w:sz w:val="14"/>
        </w:rPr>
        <w:t>".</w:t>
      </w:r>
    </w:p>
    <w:p w14:paraId="2F4BBFB4" w14:textId="77777777" w:rsidR="000C4816" w:rsidRPr="00370471" w:rsidRDefault="000C4816" w:rsidP="000C4816">
      <w:pPr>
        <w:pStyle w:val="Heading4"/>
        <w:numPr>
          <w:ilvl w:val="0"/>
          <w:numId w:val="46"/>
        </w:numPr>
        <w:tabs>
          <w:tab w:val="num" w:pos="360"/>
          <w:tab w:val="num" w:pos="1800"/>
        </w:tabs>
        <w:ind w:left="0" w:firstLine="0"/>
      </w:pPr>
      <w:r>
        <w:t xml:space="preserve">Vote neg on </w:t>
      </w:r>
      <w:r>
        <w:rPr>
          <w:u w:val="single"/>
        </w:rPr>
        <w:t>presumption</w:t>
      </w:r>
      <w:r>
        <w:t xml:space="preserve">. Validating the presentation of ‘new’ scholarship </w:t>
      </w:r>
      <w:r>
        <w:rPr>
          <w:u w:val="single"/>
        </w:rPr>
        <w:t>reproduces</w:t>
      </w:r>
      <w:r>
        <w:t xml:space="preserve"> imperial ways of knowing. </w:t>
      </w:r>
    </w:p>
    <w:p w14:paraId="08061A0F" w14:textId="77777777" w:rsidR="000C4816" w:rsidRPr="006C19F7" w:rsidRDefault="000C4816" w:rsidP="000C4816">
      <w:r w:rsidRPr="004D26B3">
        <w:rPr>
          <w:rStyle w:val="Style13ptBold"/>
        </w:rPr>
        <w:t>Azoulay, et al, 23</w:t>
      </w:r>
      <w:r>
        <w:t>—Professor of Modern Culture and Media at Brown University (Ariella, with Lisa Lowe, Maya Caspari, and Ruth Daly, “Against Imperial Knowledges: Lisa Lowe and Ariella Aïsha Azoulay in Conversation,” Parallax, 2023, Vol. 29, No. 2, 154–172, dml)</w:t>
      </w:r>
    </w:p>
    <w:p w14:paraId="6D2277BB" w14:textId="77777777" w:rsidR="000C4816" w:rsidRPr="00E07B87" w:rsidRDefault="000C4816" w:rsidP="000C4816">
      <w:pPr>
        <w:rPr>
          <w:sz w:val="14"/>
        </w:rPr>
      </w:pPr>
      <w:r w:rsidRPr="00E07B87">
        <w:rPr>
          <w:sz w:val="14"/>
        </w:rPr>
        <w:t>Maya: To pick up on that, Ariella, if I understand correctly, you’re trying not to ‘read’ as this implies a hierarchical subject-object opposition, or seems to foreclose the tactile, reciprocal, contingent nature of an encounter with an object or archive? So, ‘</w:t>
      </w:r>
      <w:r w:rsidRPr="0065665A">
        <w:rPr>
          <w:rStyle w:val="Emphasis"/>
          <w:highlight w:val="cyan"/>
        </w:rPr>
        <w:t>reading</w:t>
      </w:r>
      <w:r w:rsidRPr="0065665A">
        <w:rPr>
          <w:sz w:val="14"/>
          <w:highlight w:val="cyan"/>
        </w:rPr>
        <w:t>’</w:t>
      </w:r>
      <w:r w:rsidRPr="00E07B87">
        <w:rPr>
          <w:sz w:val="14"/>
        </w:rPr>
        <w:t xml:space="preserve"> here </w:t>
      </w:r>
      <w:r w:rsidRPr="0065665A">
        <w:rPr>
          <w:rStyle w:val="StyleUnderline"/>
          <w:highlight w:val="cyan"/>
        </w:rPr>
        <w:t xml:space="preserve">is </w:t>
      </w:r>
      <w:r w:rsidRPr="00A65E7E">
        <w:rPr>
          <w:rStyle w:val="StyleUnderline"/>
        </w:rPr>
        <w:t>both</w:t>
      </w:r>
      <w:r w:rsidRPr="00E07B87">
        <w:rPr>
          <w:sz w:val="14"/>
        </w:rPr>
        <w:t xml:space="preserve"> a metaphor for </w:t>
      </w:r>
      <w:r w:rsidRPr="00A65E7E">
        <w:rPr>
          <w:rStyle w:val="StyleUnderline"/>
          <w:highlight w:val="cyan"/>
        </w:rPr>
        <w:t xml:space="preserve">an </w:t>
      </w:r>
      <w:r w:rsidRPr="00A65E7E">
        <w:rPr>
          <w:rStyle w:val="Emphasis"/>
          <w:highlight w:val="cyan"/>
        </w:rPr>
        <w:t>imperial mode</w:t>
      </w:r>
      <w:r w:rsidRPr="00A65E7E">
        <w:rPr>
          <w:rStyle w:val="StyleUnderline"/>
          <w:highlight w:val="cyan"/>
        </w:rPr>
        <w:t xml:space="preserve"> of</w:t>
      </w:r>
      <w:r w:rsidRPr="003446C7">
        <w:rPr>
          <w:rStyle w:val="StyleUnderline"/>
        </w:rPr>
        <w:t xml:space="preserve"> looking and </w:t>
      </w:r>
      <w:r w:rsidRPr="00A65E7E">
        <w:rPr>
          <w:rStyle w:val="StyleUnderline"/>
          <w:highlight w:val="cyan"/>
        </w:rPr>
        <w:t>knowledge production</w:t>
      </w:r>
      <w:r w:rsidRPr="00E07B87">
        <w:rPr>
          <w:sz w:val="14"/>
        </w:rPr>
        <w:t xml:space="preserve">, </w:t>
      </w:r>
      <w:r w:rsidRPr="003446C7">
        <w:rPr>
          <w:rStyle w:val="StyleUnderline"/>
        </w:rPr>
        <w:t xml:space="preserve">as well as an </w:t>
      </w:r>
      <w:r w:rsidRPr="004D26B3">
        <w:rPr>
          <w:rStyle w:val="Emphasis"/>
        </w:rPr>
        <w:t>actually-practised methodology</w:t>
      </w:r>
      <w:r w:rsidRPr="003446C7">
        <w:rPr>
          <w:rStyle w:val="StyleUnderline"/>
        </w:rPr>
        <w:t xml:space="preserve"> in</w:t>
      </w:r>
      <w:r w:rsidRPr="00E07B87">
        <w:rPr>
          <w:sz w:val="14"/>
        </w:rPr>
        <w:t xml:space="preserve"> some (post)colonial institutions – </w:t>
      </w:r>
      <w:r w:rsidRPr="003446C7">
        <w:rPr>
          <w:rStyle w:val="StyleUnderline"/>
        </w:rPr>
        <w:t>how</w:t>
      </w:r>
      <w:r w:rsidRPr="00E07B87">
        <w:rPr>
          <w:sz w:val="14"/>
        </w:rPr>
        <w:t xml:space="preserve">, for instance, </w:t>
      </w:r>
      <w:r w:rsidRPr="003446C7">
        <w:rPr>
          <w:rStyle w:val="StyleUnderline"/>
        </w:rPr>
        <w:t xml:space="preserve">some academic </w:t>
      </w:r>
      <w:r w:rsidRPr="00A65E7E">
        <w:rPr>
          <w:rStyle w:val="StyleUnderline"/>
          <w:highlight w:val="cyan"/>
        </w:rPr>
        <w:t xml:space="preserve">disciplines </w:t>
      </w:r>
      <w:r w:rsidRPr="00A65E7E">
        <w:rPr>
          <w:rStyle w:val="Emphasis"/>
          <w:highlight w:val="cyan"/>
        </w:rPr>
        <w:t>encourage</w:t>
      </w:r>
      <w:r w:rsidRPr="00A65E7E">
        <w:rPr>
          <w:rStyle w:val="StyleUnderline"/>
          <w:highlight w:val="cyan"/>
        </w:rPr>
        <w:t xml:space="preserve"> scholars to</w:t>
      </w:r>
      <w:r w:rsidRPr="003446C7">
        <w:rPr>
          <w:rStyle w:val="StyleUnderline"/>
        </w:rPr>
        <w:t xml:space="preserve"> </w:t>
      </w:r>
      <w:r w:rsidRPr="004D26B3">
        <w:rPr>
          <w:rStyle w:val="Emphasis"/>
        </w:rPr>
        <w:t>identify</w:t>
      </w:r>
      <w:r w:rsidRPr="003446C7">
        <w:rPr>
          <w:rStyle w:val="StyleUnderline"/>
        </w:rPr>
        <w:t xml:space="preserve"> and</w:t>
      </w:r>
      <w:r w:rsidRPr="00E07B87">
        <w:rPr>
          <w:sz w:val="14"/>
        </w:rPr>
        <w:t xml:space="preserve"> ‘</w:t>
      </w:r>
      <w:r w:rsidRPr="00A65E7E">
        <w:rPr>
          <w:rStyle w:val="Emphasis"/>
          <w:highlight w:val="cyan"/>
        </w:rPr>
        <w:t>read</w:t>
      </w:r>
      <w:r w:rsidRPr="00A65E7E">
        <w:rPr>
          <w:sz w:val="14"/>
          <w:highlight w:val="cyan"/>
        </w:rPr>
        <w:t>’</w:t>
      </w:r>
      <w:r w:rsidRPr="00E07B87">
        <w:rPr>
          <w:sz w:val="14"/>
        </w:rPr>
        <w:t xml:space="preserve"> </w:t>
      </w:r>
      <w:r w:rsidRPr="003446C7">
        <w:rPr>
          <w:rStyle w:val="StyleUnderline"/>
        </w:rPr>
        <w:t xml:space="preserve">particular </w:t>
      </w:r>
      <w:r w:rsidRPr="00A65E7E">
        <w:rPr>
          <w:rStyle w:val="Emphasis"/>
          <w:highlight w:val="cyan"/>
        </w:rPr>
        <w:t>objects of study</w:t>
      </w:r>
      <w:r w:rsidRPr="00A65E7E">
        <w:rPr>
          <w:rStyle w:val="StyleUnderline"/>
          <w:highlight w:val="cyan"/>
        </w:rPr>
        <w:t xml:space="preserve"> from a position of </w:t>
      </w:r>
      <w:r w:rsidRPr="00A65E7E">
        <w:rPr>
          <w:rStyle w:val="Emphasis"/>
          <w:highlight w:val="cyan"/>
        </w:rPr>
        <w:t>distant authority</w:t>
      </w:r>
      <w:r w:rsidRPr="00E07B87">
        <w:rPr>
          <w:sz w:val="14"/>
        </w:rPr>
        <w:t xml:space="preserve">. If so, I want to ask you a bit more about how you see the relationship between reading as imperial technology, and reading as actual embodied practice, or plurality of practices. I’m interested in the extent to which you think it is possible to practise modes of ‘reading’ outside </w:t>
      </w:r>
      <w:r w:rsidRPr="003446C7">
        <w:rPr>
          <w:rStyle w:val="StyleUnderline"/>
        </w:rPr>
        <w:t xml:space="preserve">this </w:t>
      </w:r>
      <w:r w:rsidRPr="004D26B3">
        <w:rPr>
          <w:rStyle w:val="Emphasis"/>
        </w:rPr>
        <w:t>imperial framework</w:t>
      </w:r>
      <w:r w:rsidRPr="00E07B87">
        <w:rPr>
          <w:sz w:val="14"/>
        </w:rPr>
        <w:t xml:space="preserve">, especially </w:t>
      </w:r>
      <w:r w:rsidRPr="003446C7">
        <w:rPr>
          <w:rStyle w:val="StyleUnderline"/>
        </w:rPr>
        <w:t xml:space="preserve">from </w:t>
      </w:r>
      <w:r w:rsidRPr="004D26B3">
        <w:rPr>
          <w:rStyle w:val="Emphasis"/>
        </w:rPr>
        <w:t>within</w:t>
      </w:r>
      <w:r w:rsidRPr="003446C7">
        <w:rPr>
          <w:rStyle w:val="StyleUnderline"/>
        </w:rPr>
        <w:t xml:space="preserve"> an academic institution</w:t>
      </w:r>
      <w:r w:rsidRPr="00E07B87">
        <w:rPr>
          <w:sz w:val="14"/>
        </w:rPr>
        <w:t>, or alternatively, the idea that ‘reading’ otherwise from within, or along, colonial structures might produce affects and meanings that are not contained by them?</w:t>
      </w:r>
    </w:p>
    <w:p w14:paraId="5E58294F" w14:textId="77777777" w:rsidR="000C4816" w:rsidRPr="00E07B87" w:rsidRDefault="000C4816" w:rsidP="000C4816">
      <w:pPr>
        <w:rPr>
          <w:sz w:val="14"/>
        </w:rPr>
      </w:pPr>
      <w:r w:rsidRPr="00E07B87">
        <w:rPr>
          <w:sz w:val="14"/>
        </w:rPr>
        <w:t xml:space="preserve">Ariella: It’s not that I don’t read – obviously I’m reading all the time. The question is the way reading as a category or praxis defines our disposition within an entire structure or network of power relations. Why do we accept that what we are doing will be framed under the category of ‘reading’ or, will be reduced to reading in a way that we are interpellated to relate to others as our objects rather than the people with whom we are interacting? Reading also </w:t>
      </w:r>
      <w:r w:rsidRPr="003446C7">
        <w:rPr>
          <w:rStyle w:val="StyleUnderline"/>
        </w:rPr>
        <w:t xml:space="preserve">generates </w:t>
      </w:r>
      <w:r w:rsidRPr="004D26B3">
        <w:rPr>
          <w:rStyle w:val="Emphasis"/>
        </w:rPr>
        <w:t>imperial distinctions</w:t>
      </w:r>
      <w:r w:rsidRPr="00E07B87">
        <w:rPr>
          <w:sz w:val="14"/>
        </w:rPr>
        <w:t xml:space="preserve"> between for example primary and secondary sources, that sustain the distinction between the tensions, etc.</w:t>
      </w:r>
    </w:p>
    <w:p w14:paraId="77359696" w14:textId="77777777" w:rsidR="000C4816" w:rsidRPr="00E07B87" w:rsidRDefault="000C4816" w:rsidP="000C4816">
      <w:pPr>
        <w:rPr>
          <w:sz w:val="14"/>
        </w:rPr>
      </w:pPr>
      <w:r w:rsidRPr="00E07B87">
        <w:rPr>
          <w:sz w:val="14"/>
        </w:rPr>
        <w:t xml:space="preserve">We know that the people who struggled in 1492 are still here. So, ‘speaking with others’ is not a metaphor. It means </w:t>
      </w:r>
      <w:r w:rsidRPr="00A65E7E">
        <w:rPr>
          <w:rStyle w:val="StyleUnderline"/>
          <w:highlight w:val="cyan"/>
        </w:rPr>
        <w:t>we have to</w:t>
      </w:r>
      <w:r w:rsidRPr="003446C7">
        <w:rPr>
          <w:rStyle w:val="StyleUnderline"/>
        </w:rPr>
        <w:t xml:space="preserve"> be </w:t>
      </w:r>
      <w:r w:rsidRPr="004D26B3">
        <w:rPr>
          <w:rStyle w:val="Emphasis"/>
        </w:rPr>
        <w:t>humble</w:t>
      </w:r>
      <w:r w:rsidRPr="00E07B87">
        <w:rPr>
          <w:sz w:val="14"/>
        </w:rPr>
        <w:t xml:space="preserve">, </w:t>
      </w:r>
      <w:r w:rsidRPr="003446C7">
        <w:rPr>
          <w:rStyle w:val="StyleUnderline"/>
        </w:rPr>
        <w:t>and</w:t>
      </w:r>
      <w:r w:rsidRPr="00E07B87">
        <w:rPr>
          <w:sz w:val="14"/>
        </w:rPr>
        <w:t xml:space="preserve"> have to </w:t>
      </w:r>
      <w:r w:rsidRPr="00A65E7E">
        <w:rPr>
          <w:rStyle w:val="Emphasis"/>
          <w:highlight w:val="cyan"/>
        </w:rPr>
        <w:t>refuse</w:t>
      </w:r>
      <w:r w:rsidRPr="003446C7">
        <w:rPr>
          <w:rStyle w:val="StyleUnderline"/>
        </w:rPr>
        <w:t xml:space="preserve"> </w:t>
      </w:r>
      <w:r w:rsidRPr="00A65E7E">
        <w:rPr>
          <w:rStyle w:val="StyleUnderline"/>
        </w:rPr>
        <w:t>the position</w:t>
      </w:r>
      <w:r w:rsidRPr="003446C7">
        <w:rPr>
          <w:rStyle w:val="StyleUnderline"/>
        </w:rPr>
        <w:t xml:space="preserve"> offered to us as if we have </w:t>
      </w:r>
      <w:r w:rsidRPr="004D26B3">
        <w:rPr>
          <w:rStyle w:val="Emphasis"/>
        </w:rPr>
        <w:t>any advantage</w:t>
      </w:r>
      <w:r w:rsidRPr="003446C7">
        <w:rPr>
          <w:rStyle w:val="StyleUnderline"/>
        </w:rPr>
        <w:t xml:space="preserve"> over them</w:t>
      </w:r>
      <w:r w:rsidRPr="00E07B87">
        <w:rPr>
          <w:sz w:val="14"/>
        </w:rPr>
        <w:t xml:space="preserve">, </w:t>
      </w:r>
      <w:r w:rsidRPr="003446C7">
        <w:rPr>
          <w:rStyle w:val="StyleUnderline"/>
        </w:rPr>
        <w:t xml:space="preserve">since we are </w:t>
      </w:r>
      <w:r w:rsidRPr="00A65E7E">
        <w:rPr>
          <w:rStyle w:val="StyleUnderline"/>
          <w:highlight w:val="cyan"/>
        </w:rPr>
        <w:t>coming up with</w:t>
      </w:r>
      <w:r w:rsidRPr="00E07B87">
        <w:rPr>
          <w:sz w:val="14"/>
        </w:rPr>
        <w:t xml:space="preserve"> ‘</w:t>
      </w:r>
      <w:r w:rsidRPr="00A65E7E">
        <w:rPr>
          <w:rStyle w:val="Emphasis"/>
          <w:highlight w:val="cyan"/>
        </w:rPr>
        <w:t>new</w:t>
      </w:r>
      <w:r w:rsidRPr="00A65E7E">
        <w:rPr>
          <w:sz w:val="14"/>
          <w:highlight w:val="cyan"/>
        </w:rPr>
        <w:t>’</w:t>
      </w:r>
      <w:r w:rsidRPr="00E07B87">
        <w:rPr>
          <w:sz w:val="14"/>
        </w:rPr>
        <w:t xml:space="preserve"> </w:t>
      </w:r>
      <w:r w:rsidRPr="00A65E7E">
        <w:rPr>
          <w:rStyle w:val="StyleUnderline"/>
          <w:highlight w:val="cyan"/>
        </w:rPr>
        <w:t xml:space="preserve">ideas and </w:t>
      </w:r>
      <w:r w:rsidRPr="00A65E7E">
        <w:rPr>
          <w:rStyle w:val="Emphasis"/>
          <w:highlight w:val="cyan"/>
        </w:rPr>
        <w:t>different</w:t>
      </w:r>
      <w:r w:rsidRPr="00A65E7E">
        <w:rPr>
          <w:rStyle w:val="StyleUnderline"/>
          <w:highlight w:val="cyan"/>
        </w:rPr>
        <w:t xml:space="preserve"> ways of </w:t>
      </w:r>
      <w:r w:rsidRPr="00A65E7E">
        <w:rPr>
          <w:rStyle w:val="Emphasis"/>
          <w:highlight w:val="cyan"/>
        </w:rPr>
        <w:t>reading</w:t>
      </w:r>
      <w:r w:rsidRPr="00E07B87">
        <w:rPr>
          <w:sz w:val="14"/>
        </w:rPr>
        <w:t xml:space="preserve"> in a history of readings </w:t>
      </w:r>
      <w:r w:rsidRPr="003446C7">
        <w:rPr>
          <w:rStyle w:val="StyleUnderline"/>
        </w:rPr>
        <w:t xml:space="preserve">premised on the quality of the </w:t>
      </w:r>
      <w:r w:rsidRPr="00370471">
        <w:rPr>
          <w:rStyle w:val="Emphasis"/>
        </w:rPr>
        <w:t>newest</w:t>
      </w:r>
      <w:r w:rsidRPr="00E07B87">
        <w:rPr>
          <w:sz w:val="14"/>
        </w:rPr>
        <w:t xml:space="preserve">. </w:t>
      </w:r>
      <w:r w:rsidRPr="00A65E7E">
        <w:rPr>
          <w:rStyle w:val="StyleUnderline"/>
          <w:highlight w:val="cyan"/>
        </w:rPr>
        <w:t>When</w:t>
      </w:r>
      <w:r w:rsidRPr="003446C7">
        <w:rPr>
          <w:rStyle w:val="StyleUnderline"/>
        </w:rPr>
        <w:t xml:space="preserve"> acknowledging our place in the world and </w:t>
      </w:r>
      <w:r w:rsidRPr="00A65E7E">
        <w:rPr>
          <w:rStyle w:val="StyleUnderline"/>
          <w:highlight w:val="cyan"/>
        </w:rPr>
        <w:t xml:space="preserve">attending to the struggles of others </w:t>
      </w:r>
      <w:r w:rsidRPr="00A65E7E">
        <w:rPr>
          <w:rStyle w:val="Emphasis"/>
          <w:highlight w:val="cyan"/>
        </w:rPr>
        <w:t>beyond</w:t>
      </w:r>
      <w:r w:rsidRPr="00A65E7E">
        <w:rPr>
          <w:rStyle w:val="StyleUnderline"/>
          <w:highlight w:val="cyan"/>
        </w:rPr>
        <w:t xml:space="preserve"> the way</w:t>
      </w:r>
      <w:r w:rsidRPr="003446C7">
        <w:rPr>
          <w:rStyle w:val="StyleUnderline"/>
        </w:rPr>
        <w:t xml:space="preserve"> that </w:t>
      </w:r>
      <w:r w:rsidRPr="00A65E7E">
        <w:rPr>
          <w:rStyle w:val="StyleUnderline"/>
          <w:highlight w:val="cyan"/>
        </w:rPr>
        <w:t>they are</w:t>
      </w:r>
      <w:r w:rsidRPr="003446C7">
        <w:rPr>
          <w:rStyle w:val="StyleUnderline"/>
        </w:rPr>
        <w:t xml:space="preserve"> inscribed </w:t>
      </w:r>
      <w:r w:rsidRPr="00A65E7E">
        <w:rPr>
          <w:rStyle w:val="StyleUnderline"/>
          <w:highlight w:val="cyan"/>
        </w:rPr>
        <w:t>in</w:t>
      </w:r>
      <w:r w:rsidRPr="003446C7">
        <w:rPr>
          <w:rStyle w:val="StyleUnderline"/>
        </w:rPr>
        <w:t xml:space="preserve"> different </w:t>
      </w:r>
      <w:r w:rsidRPr="00A65E7E">
        <w:rPr>
          <w:rStyle w:val="Emphasis"/>
          <w:highlight w:val="cyan"/>
        </w:rPr>
        <w:t>texts</w:t>
      </w:r>
      <w:r w:rsidRPr="00E07B87">
        <w:rPr>
          <w:sz w:val="14"/>
        </w:rPr>
        <w:t xml:space="preserve">, </w:t>
      </w:r>
      <w:r w:rsidRPr="00A65E7E">
        <w:rPr>
          <w:rStyle w:val="StyleUnderline"/>
          <w:highlight w:val="cyan"/>
        </w:rPr>
        <w:t xml:space="preserve">what we are doing </w:t>
      </w:r>
      <w:r w:rsidRPr="00A65E7E">
        <w:rPr>
          <w:rStyle w:val="Emphasis"/>
          <w:highlight w:val="cyan"/>
        </w:rPr>
        <w:t>cannot</w:t>
      </w:r>
      <w:r w:rsidRPr="00A65E7E">
        <w:rPr>
          <w:rStyle w:val="StyleUnderline"/>
          <w:highlight w:val="cyan"/>
        </w:rPr>
        <w:t xml:space="preserve"> be reading</w:t>
      </w:r>
      <w:r w:rsidRPr="00E07B87">
        <w:rPr>
          <w:sz w:val="14"/>
        </w:rPr>
        <w:t xml:space="preserve">, </w:t>
      </w:r>
      <w:r w:rsidRPr="00A65E7E">
        <w:rPr>
          <w:rStyle w:val="StyleUnderline"/>
          <w:highlight w:val="cyan"/>
        </w:rPr>
        <w:t>but</w:t>
      </w:r>
      <w:r w:rsidRPr="003446C7">
        <w:rPr>
          <w:rStyle w:val="StyleUnderline"/>
        </w:rPr>
        <w:t xml:space="preserve"> rather </w:t>
      </w:r>
      <w:r w:rsidRPr="00A65E7E">
        <w:rPr>
          <w:rStyle w:val="Emphasis"/>
          <w:highlight w:val="cyan"/>
        </w:rPr>
        <w:t>interacting</w:t>
      </w:r>
      <w:r w:rsidRPr="003446C7">
        <w:rPr>
          <w:rStyle w:val="StyleUnderline"/>
        </w:rPr>
        <w:t xml:space="preserve"> with</w:t>
      </w:r>
      <w:r w:rsidRPr="00E07B87">
        <w:rPr>
          <w:sz w:val="14"/>
        </w:rPr>
        <w:t xml:space="preserve">, </w:t>
      </w:r>
      <w:r w:rsidRPr="00370471">
        <w:rPr>
          <w:rStyle w:val="Emphasis"/>
        </w:rPr>
        <w:t>joining</w:t>
      </w:r>
      <w:r w:rsidRPr="003446C7">
        <w:rPr>
          <w:rStyle w:val="StyleUnderline"/>
        </w:rPr>
        <w:t xml:space="preserve"> or </w:t>
      </w:r>
      <w:r w:rsidRPr="00370471">
        <w:rPr>
          <w:rStyle w:val="Emphasis"/>
        </w:rPr>
        <w:t>amplifying</w:t>
      </w:r>
      <w:r w:rsidRPr="003446C7">
        <w:rPr>
          <w:rStyle w:val="StyleUnderline"/>
        </w:rPr>
        <w:t xml:space="preserve"> others’ struggles</w:t>
      </w:r>
      <w:r w:rsidRPr="00E07B87">
        <w:rPr>
          <w:sz w:val="14"/>
        </w:rPr>
        <w:t>.</w:t>
      </w:r>
    </w:p>
    <w:p w14:paraId="5DDEDEFE" w14:textId="77777777" w:rsidR="000C4816" w:rsidRPr="00E07B87" w:rsidRDefault="000C4816" w:rsidP="000C4816">
      <w:pPr>
        <w:rPr>
          <w:sz w:val="14"/>
        </w:rPr>
      </w:pPr>
      <w:r w:rsidRPr="00E07B87">
        <w:rPr>
          <w:sz w:val="14"/>
        </w:rPr>
        <w:t xml:space="preserve">Lisa: To support what Ariella is saying, of course we are always reading like we’re breathing. I mean, there are different ways of doing it, and it’s rather </w:t>
      </w:r>
      <w:r w:rsidRPr="003446C7">
        <w:rPr>
          <w:rStyle w:val="StyleUnderline"/>
        </w:rPr>
        <w:t xml:space="preserve">when </w:t>
      </w:r>
      <w:r w:rsidRPr="00A65E7E">
        <w:rPr>
          <w:rStyle w:val="StyleUnderline"/>
          <w:highlight w:val="cyan"/>
        </w:rPr>
        <w:t>reading</w:t>
      </w:r>
      <w:r w:rsidRPr="003446C7">
        <w:rPr>
          <w:rStyle w:val="StyleUnderline"/>
        </w:rPr>
        <w:t xml:space="preserve"> is a part of a </w:t>
      </w:r>
      <w:r w:rsidRPr="00370471">
        <w:rPr>
          <w:rStyle w:val="Emphasis"/>
        </w:rPr>
        <w:t>disciplinary</w:t>
      </w:r>
      <w:r w:rsidRPr="003446C7">
        <w:rPr>
          <w:rStyle w:val="StyleUnderline"/>
        </w:rPr>
        <w:t xml:space="preserve"> practice of </w:t>
      </w:r>
      <w:r w:rsidRPr="00370471">
        <w:rPr>
          <w:rStyle w:val="Emphasis"/>
        </w:rPr>
        <w:t>extraction</w:t>
      </w:r>
      <w:r w:rsidRPr="003446C7">
        <w:rPr>
          <w:rStyle w:val="StyleUnderline"/>
        </w:rPr>
        <w:t xml:space="preserve"> and </w:t>
      </w:r>
      <w:r w:rsidRPr="00370471">
        <w:rPr>
          <w:rStyle w:val="Emphasis"/>
        </w:rPr>
        <w:t>mastery</w:t>
      </w:r>
      <w:r w:rsidRPr="00E07B87">
        <w:rPr>
          <w:sz w:val="14"/>
        </w:rPr>
        <w:t xml:space="preserve">, </w:t>
      </w:r>
      <w:r w:rsidRPr="003446C7">
        <w:rPr>
          <w:rStyle w:val="StyleUnderline"/>
        </w:rPr>
        <w:t xml:space="preserve">then it </w:t>
      </w:r>
      <w:r w:rsidRPr="00A65E7E">
        <w:rPr>
          <w:rStyle w:val="StyleUnderline"/>
          <w:highlight w:val="cyan"/>
        </w:rPr>
        <w:t>becomes</w:t>
      </w:r>
      <w:r w:rsidRPr="003446C7">
        <w:rPr>
          <w:rStyle w:val="StyleUnderline"/>
        </w:rPr>
        <w:t xml:space="preserve"> a kind of </w:t>
      </w:r>
      <w:r w:rsidRPr="00A65E7E">
        <w:rPr>
          <w:rStyle w:val="Emphasis"/>
          <w:highlight w:val="cyan"/>
        </w:rPr>
        <w:t>exercise</w:t>
      </w:r>
      <w:r w:rsidRPr="00A65E7E">
        <w:rPr>
          <w:rStyle w:val="StyleUnderline"/>
          <w:highlight w:val="cyan"/>
        </w:rPr>
        <w:t xml:space="preserve"> over</w:t>
      </w:r>
      <w:r w:rsidRPr="003446C7">
        <w:rPr>
          <w:rStyle w:val="StyleUnderline"/>
        </w:rPr>
        <w:t xml:space="preserve"> a piece of </w:t>
      </w:r>
      <w:r w:rsidRPr="00A65E7E">
        <w:rPr>
          <w:rStyle w:val="Emphasis"/>
          <w:highlight w:val="cyan"/>
        </w:rPr>
        <w:t>property</w:t>
      </w:r>
      <w:r w:rsidRPr="00A65E7E">
        <w:rPr>
          <w:rStyle w:val="StyleUnderline"/>
          <w:highlight w:val="cyan"/>
        </w:rPr>
        <w:t xml:space="preserve"> that</w:t>
      </w:r>
      <w:r w:rsidRPr="003446C7">
        <w:rPr>
          <w:rStyle w:val="StyleUnderline"/>
        </w:rPr>
        <w:t xml:space="preserve"> </w:t>
      </w:r>
      <w:r w:rsidRPr="00370471">
        <w:rPr>
          <w:rStyle w:val="Emphasis"/>
        </w:rPr>
        <w:t xml:space="preserve">very much </w:t>
      </w:r>
      <w:r w:rsidRPr="00A65E7E">
        <w:rPr>
          <w:rStyle w:val="Emphasis"/>
          <w:highlight w:val="cyan"/>
        </w:rPr>
        <w:t>conforms</w:t>
      </w:r>
      <w:r w:rsidRPr="00A65E7E">
        <w:rPr>
          <w:rStyle w:val="StyleUnderline"/>
          <w:highlight w:val="cyan"/>
        </w:rPr>
        <w:t xml:space="preserve"> to</w:t>
      </w:r>
      <w:r w:rsidRPr="00E07B87">
        <w:rPr>
          <w:sz w:val="14"/>
        </w:rPr>
        <w:t xml:space="preserve"> the types of </w:t>
      </w:r>
      <w:r w:rsidRPr="00A65E7E">
        <w:rPr>
          <w:rStyle w:val="Emphasis"/>
          <w:highlight w:val="cyan"/>
        </w:rPr>
        <w:t>imperial social relations</w:t>
      </w:r>
      <w:r w:rsidRPr="00E07B87">
        <w:rPr>
          <w:sz w:val="14"/>
        </w:rPr>
        <w:t xml:space="preserve"> that we’re describing. So, </w:t>
      </w:r>
      <w:r w:rsidRPr="00AC5200">
        <w:rPr>
          <w:rStyle w:val="StyleUnderline"/>
        </w:rPr>
        <w:t>it</w:t>
      </w:r>
      <w:r w:rsidRPr="00E07B87">
        <w:rPr>
          <w:sz w:val="14"/>
        </w:rPr>
        <w:t xml:space="preserve"> seems as if Ariella </w:t>
      </w:r>
      <w:r w:rsidRPr="00AC5200">
        <w:rPr>
          <w:rStyle w:val="StyleUnderline"/>
        </w:rPr>
        <w:t>is</w:t>
      </w:r>
      <w:r w:rsidRPr="00E07B87">
        <w:rPr>
          <w:sz w:val="14"/>
        </w:rPr>
        <w:t xml:space="preserve"> dramatising and seeking a modality of engagement that isn’t </w:t>
      </w:r>
      <w:r w:rsidRPr="00AC5200">
        <w:rPr>
          <w:rStyle w:val="StyleUnderline"/>
        </w:rPr>
        <w:t>about</w:t>
      </w:r>
      <w:r w:rsidRPr="00E07B87">
        <w:rPr>
          <w:sz w:val="14"/>
        </w:rPr>
        <w:t xml:space="preserve"> subordination and possession and extraction but being with or interdependent with and so forth.</w:t>
      </w:r>
    </w:p>
    <w:p w14:paraId="4A1DA2B2" w14:textId="77777777" w:rsidR="000C4816" w:rsidRPr="00E07B87" w:rsidRDefault="000C4816" w:rsidP="000C4816">
      <w:pPr>
        <w:rPr>
          <w:sz w:val="14"/>
        </w:rPr>
      </w:pPr>
      <w:r w:rsidRPr="00E07B87">
        <w:rPr>
          <w:sz w:val="14"/>
        </w:rPr>
        <w:t>I think that’s very much what Ann Stoler is describing in her concept of reading along the archival grain. So, as much reading against the archive and refuting what the archive presents, but also reading along it: seeing its power, as well as what it cannot control.</w:t>
      </w:r>
    </w:p>
    <w:p w14:paraId="6DF75A22" w14:textId="77777777" w:rsidR="000C4816" w:rsidRPr="00E07B87" w:rsidRDefault="000C4816" w:rsidP="000C4816">
      <w:pPr>
        <w:rPr>
          <w:sz w:val="14"/>
        </w:rPr>
      </w:pPr>
      <w:r w:rsidRPr="00E07B87">
        <w:rPr>
          <w:sz w:val="14"/>
        </w:rPr>
        <w:t xml:space="preserve">Ariella: When I think again about your discussion of ‘Vanity Fair’ and C.L.R. James, Lisa, I think that you do not introduce him as a literary reader of the novel, but rather stage a different situation across the temporalities in which you, him, and the novel encounter each other. The different objects you bring in are also not simply read – they are mapped, sensed; they display the itineraries of their fabrication and circulation. It is not just thickening the reading but </w:t>
      </w:r>
      <w:r w:rsidRPr="00370471">
        <w:rPr>
          <w:rStyle w:val="Emphasis"/>
        </w:rPr>
        <w:t>refusing</w:t>
      </w:r>
      <w:r w:rsidRPr="00AC5200">
        <w:rPr>
          <w:rStyle w:val="StyleUnderline"/>
        </w:rPr>
        <w:t xml:space="preserve"> the power relationship</w:t>
      </w:r>
      <w:r w:rsidRPr="00E07B87">
        <w:rPr>
          <w:sz w:val="14"/>
        </w:rPr>
        <w:t xml:space="preserve"> that reading imposes, </w:t>
      </w:r>
      <w:r w:rsidRPr="00AC5200">
        <w:rPr>
          <w:rStyle w:val="StyleUnderline"/>
        </w:rPr>
        <w:t xml:space="preserve">which situates us in </w:t>
      </w:r>
      <w:r w:rsidRPr="00370471">
        <w:rPr>
          <w:rStyle w:val="Emphasis"/>
        </w:rPr>
        <w:t>academia</w:t>
      </w:r>
      <w:r w:rsidRPr="00E07B87">
        <w:rPr>
          <w:sz w:val="14"/>
        </w:rPr>
        <w:t xml:space="preserve">, </w:t>
      </w:r>
      <w:r w:rsidRPr="00AC5200">
        <w:rPr>
          <w:rStyle w:val="StyleUnderline"/>
        </w:rPr>
        <w:t xml:space="preserve">and as </w:t>
      </w:r>
      <w:r w:rsidRPr="00370471">
        <w:rPr>
          <w:rStyle w:val="Emphasis"/>
        </w:rPr>
        <w:t>external</w:t>
      </w:r>
      <w:r w:rsidRPr="00AC5200">
        <w:rPr>
          <w:rStyle w:val="StyleUnderline"/>
        </w:rPr>
        <w:t xml:space="preserve"> to previous struggles that took place </w:t>
      </w:r>
      <w:r w:rsidRPr="00370471">
        <w:rPr>
          <w:rStyle w:val="Emphasis"/>
        </w:rPr>
        <w:t>outside</w:t>
      </w:r>
      <w:r w:rsidRPr="00AC5200">
        <w:rPr>
          <w:rStyle w:val="StyleUnderline"/>
        </w:rPr>
        <w:t xml:space="preserve"> of its walls</w:t>
      </w:r>
      <w:r w:rsidRPr="00E07B87">
        <w:rPr>
          <w:sz w:val="14"/>
        </w:rPr>
        <w:t>.</w:t>
      </w:r>
    </w:p>
    <w:p w14:paraId="4549B187" w14:textId="77777777" w:rsidR="000C4816" w:rsidRPr="00E07B87" w:rsidRDefault="000C4816" w:rsidP="000C4816">
      <w:pPr>
        <w:rPr>
          <w:sz w:val="14"/>
        </w:rPr>
      </w:pPr>
      <w:r w:rsidRPr="00E07B87">
        <w:rPr>
          <w:sz w:val="14"/>
        </w:rPr>
        <w:t xml:space="preserve">When you study empire you never study it alone. It’s not only me and Lisa. It’s us joining </w:t>
      </w:r>
      <w:r w:rsidRPr="00A65E7E">
        <w:rPr>
          <w:rStyle w:val="Emphasis"/>
          <w:highlight w:val="cyan"/>
        </w:rPr>
        <w:t>millions</w:t>
      </w:r>
      <w:r w:rsidRPr="00A65E7E">
        <w:rPr>
          <w:rStyle w:val="StyleUnderline"/>
          <w:highlight w:val="cyan"/>
        </w:rPr>
        <w:t xml:space="preserve"> of</w:t>
      </w:r>
      <w:r w:rsidRPr="00AC5200">
        <w:rPr>
          <w:rStyle w:val="StyleUnderline"/>
        </w:rPr>
        <w:t xml:space="preserve"> other people</w:t>
      </w:r>
      <w:r w:rsidRPr="00E07B87">
        <w:rPr>
          <w:sz w:val="14"/>
        </w:rPr>
        <w:t xml:space="preserve"> who </w:t>
      </w:r>
      <w:r w:rsidRPr="00370471">
        <w:rPr>
          <w:rStyle w:val="Emphasis"/>
        </w:rPr>
        <w:t>resist</w:t>
      </w:r>
      <w:r w:rsidRPr="00AC5200">
        <w:rPr>
          <w:rStyle w:val="StyleUnderline"/>
        </w:rPr>
        <w:t xml:space="preserve"> imperialism’s epistemologies and ontologies</w:t>
      </w:r>
      <w:r w:rsidRPr="00E07B87">
        <w:rPr>
          <w:sz w:val="14"/>
        </w:rPr>
        <w:t xml:space="preserve">. And </w:t>
      </w:r>
      <w:r w:rsidRPr="00AC5200">
        <w:rPr>
          <w:rStyle w:val="StyleUnderline"/>
        </w:rPr>
        <w:t xml:space="preserve">these </w:t>
      </w:r>
      <w:r w:rsidRPr="00A65E7E">
        <w:rPr>
          <w:rStyle w:val="StyleUnderline"/>
          <w:highlight w:val="cyan"/>
        </w:rPr>
        <w:t xml:space="preserve">struggles </w:t>
      </w:r>
      <w:r w:rsidRPr="00A65E7E">
        <w:rPr>
          <w:rStyle w:val="Emphasis"/>
          <w:highlight w:val="cyan"/>
        </w:rPr>
        <w:t>cannot</w:t>
      </w:r>
      <w:r w:rsidRPr="00A65E7E">
        <w:rPr>
          <w:rStyle w:val="StyleUnderline"/>
          <w:highlight w:val="cyan"/>
        </w:rPr>
        <w:t xml:space="preserve"> be organised in piles</w:t>
      </w:r>
      <w:r w:rsidRPr="00AC5200">
        <w:rPr>
          <w:rStyle w:val="StyleUnderline"/>
        </w:rPr>
        <w:t xml:space="preserve"> of </w:t>
      </w:r>
      <w:r w:rsidRPr="00A65E7E">
        <w:rPr>
          <w:rStyle w:val="Emphasis"/>
          <w:highlight w:val="cyan"/>
        </w:rPr>
        <w:t>texts</w:t>
      </w:r>
      <w:r w:rsidRPr="00AC5200">
        <w:rPr>
          <w:rStyle w:val="StyleUnderline"/>
        </w:rPr>
        <w:t xml:space="preserve"> that we read</w:t>
      </w:r>
      <w:r w:rsidRPr="00E07B87">
        <w:rPr>
          <w:sz w:val="14"/>
        </w:rPr>
        <w:t xml:space="preserve">. </w:t>
      </w:r>
      <w:r w:rsidRPr="00AC5200">
        <w:rPr>
          <w:rStyle w:val="StyleUnderline"/>
        </w:rPr>
        <w:t>The question is how we</w:t>
      </w:r>
      <w:r w:rsidRPr="00E07B87">
        <w:rPr>
          <w:sz w:val="14"/>
        </w:rPr>
        <w:t xml:space="preserve"> keep these previous struggles here, now, present, and </w:t>
      </w:r>
      <w:r w:rsidRPr="00A65E7E">
        <w:rPr>
          <w:rStyle w:val="Emphasis"/>
          <w:highlight w:val="cyan"/>
        </w:rPr>
        <w:t>refrain</w:t>
      </w:r>
      <w:r w:rsidRPr="00A65E7E">
        <w:rPr>
          <w:rStyle w:val="StyleUnderline"/>
          <w:highlight w:val="cyan"/>
        </w:rPr>
        <w:t xml:space="preserve"> from the way academia </w:t>
      </w:r>
      <w:r w:rsidRPr="00A65E7E">
        <w:rPr>
          <w:rStyle w:val="Emphasis"/>
          <w:highlight w:val="cyan"/>
        </w:rPr>
        <w:t>commands</w:t>
      </w:r>
      <w:r w:rsidRPr="00A65E7E">
        <w:rPr>
          <w:rStyle w:val="StyleUnderline"/>
          <w:highlight w:val="cyan"/>
        </w:rPr>
        <w:t xml:space="preserve"> us to</w:t>
      </w:r>
      <w:r w:rsidRPr="00E07B87">
        <w:rPr>
          <w:sz w:val="14"/>
        </w:rPr>
        <w:t xml:space="preserve"> discover, to unearth, to </w:t>
      </w:r>
      <w:r w:rsidRPr="00A65E7E">
        <w:rPr>
          <w:rStyle w:val="StyleUnderline"/>
          <w:highlight w:val="cyan"/>
        </w:rPr>
        <w:t>come up with</w:t>
      </w:r>
      <w:r w:rsidRPr="00A65E7E">
        <w:rPr>
          <w:sz w:val="14"/>
          <w:highlight w:val="cyan"/>
        </w:rPr>
        <w:t xml:space="preserve"> ‘</w:t>
      </w:r>
      <w:r w:rsidRPr="00A65E7E">
        <w:rPr>
          <w:rStyle w:val="Emphasis"/>
          <w:highlight w:val="cyan"/>
        </w:rPr>
        <w:t>groundbreaking</w:t>
      </w:r>
      <w:r w:rsidRPr="00A65E7E">
        <w:rPr>
          <w:sz w:val="14"/>
          <w:highlight w:val="cyan"/>
        </w:rPr>
        <w:t xml:space="preserve">’ </w:t>
      </w:r>
      <w:r w:rsidRPr="00A65E7E">
        <w:rPr>
          <w:rStyle w:val="StyleUnderline"/>
          <w:highlight w:val="cyan"/>
        </w:rPr>
        <w:t>work</w:t>
      </w:r>
      <w:r w:rsidRPr="00E07B87">
        <w:rPr>
          <w:sz w:val="14"/>
        </w:rPr>
        <w:t xml:space="preserve">, </w:t>
      </w:r>
      <w:r w:rsidRPr="00A65E7E">
        <w:rPr>
          <w:rStyle w:val="StyleUnderline"/>
          <w:highlight w:val="cyan"/>
        </w:rPr>
        <w:t>which</w:t>
      </w:r>
      <w:r w:rsidRPr="00E07B87">
        <w:rPr>
          <w:sz w:val="14"/>
        </w:rPr>
        <w:t xml:space="preserve"> in those cases </w:t>
      </w:r>
      <w:r w:rsidRPr="00A65E7E">
        <w:rPr>
          <w:rStyle w:val="StyleUnderline"/>
          <w:highlight w:val="cyan"/>
        </w:rPr>
        <w:t xml:space="preserve">would mean </w:t>
      </w:r>
      <w:r w:rsidRPr="00A65E7E">
        <w:rPr>
          <w:rStyle w:val="Emphasis"/>
          <w:sz w:val="30"/>
          <w:szCs w:val="30"/>
          <w:highlight w:val="cyan"/>
        </w:rPr>
        <w:t>stealing people’s struggles</w:t>
      </w:r>
      <w:r w:rsidRPr="00E07B87">
        <w:rPr>
          <w:sz w:val="14"/>
        </w:rPr>
        <w:t xml:space="preserve">. </w:t>
      </w:r>
      <w:r w:rsidRPr="00AC5200">
        <w:rPr>
          <w:rStyle w:val="StyleUnderline"/>
        </w:rPr>
        <w:t xml:space="preserve">There </w:t>
      </w:r>
      <w:r w:rsidRPr="00D45F1E">
        <w:rPr>
          <w:rStyle w:val="Emphasis"/>
          <w:sz w:val="30"/>
          <w:szCs w:val="30"/>
        </w:rPr>
        <w:t>cannot be anything groundbreaking</w:t>
      </w:r>
      <w:r w:rsidRPr="00AC5200">
        <w:rPr>
          <w:rStyle w:val="StyleUnderline"/>
        </w:rPr>
        <w:t xml:space="preserve"> about resisting empires</w:t>
      </w:r>
      <w:r w:rsidRPr="00E07B87">
        <w:rPr>
          <w:sz w:val="14"/>
        </w:rPr>
        <w:t xml:space="preserve">. </w:t>
      </w:r>
      <w:r w:rsidRPr="00A65E7E">
        <w:rPr>
          <w:rStyle w:val="StyleUnderline"/>
          <w:highlight w:val="cyan"/>
        </w:rPr>
        <w:t>We have to</w:t>
      </w:r>
      <w:r w:rsidRPr="00AC5200">
        <w:rPr>
          <w:rStyle w:val="StyleUnderline"/>
        </w:rPr>
        <w:t xml:space="preserve"> continue to find the words to </w:t>
      </w:r>
      <w:r w:rsidRPr="00370471">
        <w:rPr>
          <w:rStyle w:val="Emphasis"/>
        </w:rPr>
        <w:t>resist</w:t>
      </w:r>
      <w:r w:rsidRPr="00AC5200">
        <w:rPr>
          <w:rStyle w:val="StyleUnderline"/>
        </w:rPr>
        <w:t xml:space="preserve"> it</w:t>
      </w:r>
      <w:r w:rsidRPr="00E07B87">
        <w:rPr>
          <w:sz w:val="14"/>
        </w:rPr>
        <w:t xml:space="preserve">, </w:t>
      </w:r>
      <w:r w:rsidRPr="00AC5200">
        <w:rPr>
          <w:rStyle w:val="StyleUnderline"/>
        </w:rPr>
        <w:t xml:space="preserve">to </w:t>
      </w:r>
      <w:r w:rsidRPr="00A65E7E">
        <w:rPr>
          <w:rStyle w:val="StyleUnderline"/>
          <w:highlight w:val="cyan"/>
        </w:rPr>
        <w:t xml:space="preserve">say the </w:t>
      </w:r>
      <w:r w:rsidRPr="00A65E7E">
        <w:rPr>
          <w:rStyle w:val="Emphasis"/>
          <w:highlight w:val="cyan"/>
        </w:rPr>
        <w:t>obvious</w:t>
      </w:r>
      <w:r w:rsidRPr="00E07B87">
        <w:rPr>
          <w:sz w:val="14"/>
        </w:rPr>
        <w:t xml:space="preserve"> – how much empire is toxic – </w:t>
      </w:r>
      <w:r w:rsidRPr="00AC5200">
        <w:rPr>
          <w:rStyle w:val="StyleUnderline"/>
        </w:rPr>
        <w:t xml:space="preserve">but arriving at </w:t>
      </w:r>
      <w:r w:rsidRPr="00A65E7E">
        <w:rPr>
          <w:rStyle w:val="StyleUnderline"/>
          <w:highlight w:val="cyan"/>
        </w:rPr>
        <w:t>this</w:t>
      </w:r>
      <w:r w:rsidRPr="00AC5200">
        <w:rPr>
          <w:rStyle w:val="StyleUnderline"/>
        </w:rPr>
        <w:t xml:space="preserve"> obviousness </w:t>
      </w:r>
      <w:r w:rsidRPr="00A65E7E">
        <w:rPr>
          <w:rStyle w:val="StyleUnderline"/>
          <w:highlight w:val="cyan"/>
        </w:rPr>
        <w:t xml:space="preserve">can take a </w:t>
      </w:r>
      <w:r w:rsidRPr="00A65E7E">
        <w:rPr>
          <w:rStyle w:val="Emphasis"/>
          <w:highlight w:val="cyan"/>
        </w:rPr>
        <w:t>decade</w:t>
      </w:r>
      <w:r w:rsidRPr="00AC5200">
        <w:rPr>
          <w:rStyle w:val="StyleUnderline"/>
        </w:rPr>
        <w:t xml:space="preserve"> every time</w:t>
      </w:r>
      <w:r w:rsidRPr="00E07B87">
        <w:rPr>
          <w:sz w:val="14"/>
        </w:rPr>
        <w:t xml:space="preserve">. So, </w:t>
      </w:r>
      <w:r w:rsidRPr="00AC5200">
        <w:rPr>
          <w:rStyle w:val="StyleUnderline"/>
        </w:rPr>
        <w:t xml:space="preserve">we have to </w:t>
      </w:r>
      <w:r w:rsidRPr="00D45F1E">
        <w:rPr>
          <w:rStyle w:val="Emphasis"/>
          <w:sz w:val="30"/>
          <w:szCs w:val="30"/>
        </w:rPr>
        <w:t>reject the toxic vocabulary</w:t>
      </w:r>
      <w:r w:rsidRPr="00AC5200">
        <w:rPr>
          <w:rStyle w:val="StyleUnderline"/>
        </w:rPr>
        <w:t xml:space="preserve"> of academia and acknowledge that we are rehearsing our language to be able to see the same toxicity that our ancestors experienced</w:t>
      </w:r>
      <w:r w:rsidRPr="00E07B87">
        <w:rPr>
          <w:sz w:val="14"/>
        </w:rPr>
        <w:t>.</w:t>
      </w:r>
    </w:p>
    <w:p w14:paraId="372C6687" w14:textId="77777777" w:rsidR="000C4816" w:rsidRPr="00E07B87" w:rsidRDefault="000C4816" w:rsidP="000C4816">
      <w:pPr>
        <w:rPr>
          <w:sz w:val="14"/>
        </w:rPr>
      </w:pPr>
      <w:r w:rsidRPr="00E07B87">
        <w:rPr>
          <w:sz w:val="14"/>
        </w:rPr>
        <w:t xml:space="preserve">Lisa: That is so well evoked, i.e. ‘staging a different situation across the temporalities in which you, him and the novel encounter’ one another. In addition, I think your book is continually doing this, seeing the importance of de-individualizing. Part of restoration or repair is re-collectivising even if it means putting something back into a community that has suffered a great deal of theft and obliteration. There’s a putting back in community or a re-communising (that’s not a word, but you understand what I mean). Because, especially in literary studies – which I’m imagining is where you’re asking this from – the mandate, </w:t>
      </w:r>
      <w:r w:rsidRPr="00040E7D">
        <w:rPr>
          <w:rStyle w:val="StyleUnderline"/>
        </w:rPr>
        <w:t xml:space="preserve">the </w:t>
      </w:r>
      <w:r w:rsidRPr="00D45F1E">
        <w:rPr>
          <w:rStyle w:val="Emphasis"/>
        </w:rPr>
        <w:t>imperative</w:t>
      </w:r>
      <w:r w:rsidRPr="00E07B87">
        <w:rPr>
          <w:sz w:val="14"/>
        </w:rPr>
        <w:t xml:space="preserve"> is </w:t>
      </w:r>
      <w:r w:rsidRPr="00040E7D">
        <w:rPr>
          <w:rStyle w:val="StyleUnderline"/>
        </w:rPr>
        <w:t xml:space="preserve">to have the </w:t>
      </w:r>
      <w:r w:rsidRPr="00D45F1E">
        <w:rPr>
          <w:rStyle w:val="Emphasis"/>
        </w:rPr>
        <w:t>newest</w:t>
      </w:r>
      <w:r w:rsidRPr="00E07B87">
        <w:rPr>
          <w:sz w:val="14"/>
        </w:rPr>
        <w:t xml:space="preserve">, </w:t>
      </w:r>
      <w:r w:rsidRPr="00D45F1E">
        <w:rPr>
          <w:rStyle w:val="Emphasis"/>
        </w:rPr>
        <w:t>best</w:t>
      </w:r>
      <w:r w:rsidRPr="00040E7D">
        <w:rPr>
          <w:rStyle w:val="StyleUnderline"/>
        </w:rPr>
        <w:t xml:space="preserve"> reading of that object</w:t>
      </w:r>
      <w:r w:rsidRPr="00E07B87">
        <w:rPr>
          <w:sz w:val="14"/>
        </w:rPr>
        <w:t xml:space="preserve">, </w:t>
      </w:r>
      <w:r w:rsidRPr="00040E7D">
        <w:rPr>
          <w:rStyle w:val="StyleUnderline"/>
        </w:rPr>
        <w:t xml:space="preserve">and to </w:t>
      </w:r>
      <w:r w:rsidRPr="00D45F1E">
        <w:rPr>
          <w:rStyle w:val="Emphasis"/>
        </w:rPr>
        <w:t>master</w:t>
      </w:r>
      <w:r w:rsidRPr="00040E7D">
        <w:rPr>
          <w:rStyle w:val="StyleUnderline"/>
        </w:rPr>
        <w:t xml:space="preserve"> everything about it</w:t>
      </w:r>
      <w:r w:rsidRPr="00E07B87">
        <w:rPr>
          <w:sz w:val="14"/>
        </w:rPr>
        <w:t xml:space="preserve">, which </w:t>
      </w:r>
      <w:r w:rsidRPr="00040E7D">
        <w:rPr>
          <w:rStyle w:val="StyleUnderline"/>
        </w:rPr>
        <w:t xml:space="preserve">is exactly </w:t>
      </w:r>
      <w:r w:rsidRPr="00D45F1E">
        <w:rPr>
          <w:rStyle w:val="Emphasis"/>
        </w:rPr>
        <w:t>conforming</w:t>
      </w:r>
      <w:r w:rsidRPr="00040E7D">
        <w:rPr>
          <w:rStyle w:val="StyleUnderline"/>
        </w:rPr>
        <w:t xml:space="preserve"> to this kind of </w:t>
      </w:r>
      <w:r w:rsidRPr="00D45F1E">
        <w:rPr>
          <w:rStyle w:val="Emphasis"/>
        </w:rPr>
        <w:t>imperial subjectivity</w:t>
      </w:r>
      <w:r w:rsidRPr="00E07B87">
        <w:rPr>
          <w:sz w:val="14"/>
        </w:rPr>
        <w:t>.</w:t>
      </w:r>
    </w:p>
    <w:p w14:paraId="3D6624C1" w14:textId="77777777" w:rsidR="000C4816" w:rsidRPr="00E07B87" w:rsidRDefault="000C4816" w:rsidP="000C4816">
      <w:pPr>
        <w:rPr>
          <w:sz w:val="14"/>
        </w:rPr>
      </w:pPr>
      <w:r w:rsidRPr="00E07B87">
        <w:rPr>
          <w:sz w:val="14"/>
        </w:rPr>
        <w:t>Maya: We were interested in whether ‘otherwise’ evokes some other, contingent relation to what’s gone before, rather than claiming newness; in other words, not only in defining what the ‘otherwise’ entails, but also in the mode of relation it enacts.</w:t>
      </w:r>
    </w:p>
    <w:p w14:paraId="129CE68B" w14:textId="77777777" w:rsidR="000C4816" w:rsidRPr="00E07B87" w:rsidRDefault="000C4816" w:rsidP="000C4816">
      <w:pPr>
        <w:rPr>
          <w:sz w:val="14"/>
        </w:rPr>
      </w:pPr>
      <w:r w:rsidRPr="00E07B87">
        <w:rPr>
          <w:sz w:val="14"/>
        </w:rPr>
        <w:t xml:space="preserve">Lisa: I think one of the things that Potential History so powerfully puts forward is this idea of </w:t>
      </w:r>
      <w:r w:rsidRPr="00A65E7E">
        <w:rPr>
          <w:rStyle w:val="Emphasis"/>
          <w:highlight w:val="cyan"/>
        </w:rPr>
        <w:t>refusal</w:t>
      </w:r>
      <w:r w:rsidRPr="00E07B87">
        <w:rPr>
          <w:sz w:val="14"/>
        </w:rPr>
        <w:t xml:space="preserve">, which </w:t>
      </w:r>
      <w:r w:rsidRPr="00A65E7E">
        <w:rPr>
          <w:rStyle w:val="StyleUnderline"/>
          <w:highlight w:val="cyan"/>
        </w:rPr>
        <w:t>is different than being</w:t>
      </w:r>
      <w:r w:rsidRPr="00E07B87">
        <w:rPr>
          <w:sz w:val="14"/>
        </w:rPr>
        <w:t xml:space="preserve"> ‘</w:t>
      </w:r>
      <w:r w:rsidRPr="00A65E7E">
        <w:rPr>
          <w:rStyle w:val="Emphasis"/>
          <w:highlight w:val="cyan"/>
        </w:rPr>
        <w:t>otherwise</w:t>
      </w:r>
      <w:r w:rsidRPr="00A65E7E">
        <w:rPr>
          <w:sz w:val="14"/>
          <w:highlight w:val="cyan"/>
        </w:rPr>
        <w:t>’</w:t>
      </w:r>
      <w:r w:rsidRPr="00E07B87">
        <w:rPr>
          <w:sz w:val="14"/>
        </w:rPr>
        <w:t xml:space="preserve">, right? Because </w:t>
      </w:r>
      <w:r w:rsidRPr="00E07B87">
        <w:rPr>
          <w:rStyle w:val="StyleUnderline"/>
        </w:rPr>
        <w:t>being otherwise</w:t>
      </w:r>
      <w:r w:rsidRPr="00E07B87">
        <w:rPr>
          <w:sz w:val="14"/>
        </w:rPr>
        <w:t xml:space="preserve">, </w:t>
      </w:r>
      <w:r w:rsidRPr="00A65E7E">
        <w:rPr>
          <w:rStyle w:val="StyleUnderline"/>
          <w:highlight w:val="cyan"/>
        </w:rPr>
        <w:t>reading otherwise</w:t>
      </w:r>
      <w:r w:rsidRPr="00E07B87">
        <w:rPr>
          <w:sz w:val="14"/>
        </w:rPr>
        <w:t xml:space="preserve">, </w:t>
      </w:r>
      <w:r w:rsidRPr="00E07B87">
        <w:rPr>
          <w:rStyle w:val="StyleUnderline"/>
        </w:rPr>
        <w:t xml:space="preserve">otherwise temporalities </w:t>
      </w:r>
      <w:r w:rsidRPr="00A65E7E">
        <w:rPr>
          <w:rStyle w:val="StyleUnderline"/>
          <w:highlight w:val="cyan"/>
        </w:rPr>
        <w:t xml:space="preserve">still </w:t>
      </w:r>
      <w:r w:rsidRPr="00A65E7E">
        <w:rPr>
          <w:rStyle w:val="Emphasis"/>
          <w:sz w:val="30"/>
          <w:szCs w:val="30"/>
          <w:highlight w:val="cyan"/>
        </w:rPr>
        <w:t>leaves the dominant centre in place</w:t>
      </w:r>
      <w:r w:rsidRPr="00E07B87">
        <w:rPr>
          <w:sz w:val="14"/>
        </w:rPr>
        <w:t xml:space="preserve">. And, I think, what Ariella has been </w:t>
      </w:r>
      <w:r w:rsidRPr="00E07B87">
        <w:rPr>
          <w:rStyle w:val="StyleUnderline"/>
        </w:rPr>
        <w:t>emphasising</w:t>
      </w:r>
      <w:r w:rsidRPr="00E07B87">
        <w:rPr>
          <w:sz w:val="14"/>
        </w:rPr>
        <w:t xml:space="preserve"> is </w:t>
      </w:r>
      <w:r w:rsidRPr="00E07B87">
        <w:rPr>
          <w:rStyle w:val="StyleUnderline"/>
        </w:rPr>
        <w:t xml:space="preserve">the need to </w:t>
      </w:r>
      <w:r w:rsidRPr="00D45F1E">
        <w:rPr>
          <w:rStyle w:val="Emphasis"/>
        </w:rPr>
        <w:t>refuse</w:t>
      </w:r>
      <w:r w:rsidRPr="00E07B87">
        <w:rPr>
          <w:rStyle w:val="StyleUnderline"/>
        </w:rPr>
        <w:t xml:space="preserve"> granting that </w:t>
      </w:r>
      <w:r w:rsidRPr="00D45F1E">
        <w:rPr>
          <w:rStyle w:val="Emphasis"/>
        </w:rPr>
        <w:t>centrality</w:t>
      </w:r>
      <w:r w:rsidRPr="00E07B87">
        <w:rPr>
          <w:rStyle w:val="StyleUnderline"/>
        </w:rPr>
        <w:t xml:space="preserve"> to the dominant</w:t>
      </w:r>
      <w:r w:rsidRPr="00E07B87">
        <w:rPr>
          <w:sz w:val="14"/>
        </w:rPr>
        <w:t>. And being committed to its end.</w:t>
      </w:r>
    </w:p>
    <w:p w14:paraId="28452196" w14:textId="77777777" w:rsidR="000C4816" w:rsidRPr="00E07B87" w:rsidRDefault="000C4816" w:rsidP="000C4816">
      <w:pPr>
        <w:rPr>
          <w:rStyle w:val="StyleUnderline"/>
        </w:rPr>
      </w:pPr>
      <w:r w:rsidRPr="00E07B87">
        <w:rPr>
          <w:sz w:val="14"/>
        </w:rPr>
        <w:t xml:space="preserve">Ariella: Yes, and </w:t>
      </w:r>
      <w:r w:rsidRPr="00E07B87">
        <w:rPr>
          <w:rStyle w:val="StyleUnderline"/>
        </w:rPr>
        <w:t>we cannot allow ourselves to forever invent the otherwise</w:t>
      </w:r>
      <w:r w:rsidRPr="00E07B87">
        <w:rPr>
          <w:sz w:val="14"/>
        </w:rPr>
        <w:t xml:space="preserve">, right? </w:t>
      </w:r>
      <w:r w:rsidRPr="00E07B87">
        <w:rPr>
          <w:rStyle w:val="StyleUnderline"/>
        </w:rPr>
        <w:t xml:space="preserve">It feels like </w:t>
      </w:r>
      <w:r w:rsidRPr="00D45F1E">
        <w:rPr>
          <w:rStyle w:val="Emphasis"/>
        </w:rPr>
        <w:t>every new scholar</w:t>
      </w:r>
      <w:r w:rsidRPr="00E07B87">
        <w:rPr>
          <w:rStyle w:val="StyleUnderline"/>
        </w:rPr>
        <w:t xml:space="preserve"> has to struggle and to come up with an</w:t>
      </w:r>
      <w:r w:rsidRPr="00E07B87">
        <w:rPr>
          <w:sz w:val="14"/>
        </w:rPr>
        <w:t xml:space="preserve"> ‘</w:t>
      </w:r>
      <w:r w:rsidRPr="00E07B87">
        <w:rPr>
          <w:rStyle w:val="Emphasis"/>
        </w:rPr>
        <w:t>otherwise</w:t>
      </w:r>
      <w:r w:rsidRPr="00E07B87">
        <w:rPr>
          <w:sz w:val="14"/>
        </w:rPr>
        <w:t xml:space="preserve">’, </w:t>
      </w:r>
      <w:r w:rsidRPr="00E07B87">
        <w:rPr>
          <w:rStyle w:val="StyleUnderline"/>
        </w:rPr>
        <w:t>but</w:t>
      </w:r>
      <w:r w:rsidRPr="00E07B87">
        <w:rPr>
          <w:sz w:val="14"/>
        </w:rPr>
        <w:t xml:space="preserve"> if you go back, you realise that </w:t>
      </w:r>
      <w:r w:rsidRPr="00E07B87">
        <w:rPr>
          <w:rStyle w:val="StyleUnderline"/>
        </w:rPr>
        <w:t xml:space="preserve">people </w:t>
      </w:r>
      <w:r w:rsidRPr="00D45F1E">
        <w:rPr>
          <w:rStyle w:val="Emphasis"/>
        </w:rPr>
        <w:t>already</w:t>
      </w:r>
      <w:r w:rsidRPr="00E07B87">
        <w:rPr>
          <w:rStyle w:val="StyleUnderline"/>
        </w:rPr>
        <w:t xml:space="preserve"> understood this</w:t>
      </w:r>
      <w:r w:rsidRPr="00E07B87">
        <w:rPr>
          <w:sz w:val="14"/>
        </w:rPr>
        <w:t xml:space="preserve">. So, </w:t>
      </w:r>
      <w:r w:rsidRPr="00A65E7E">
        <w:rPr>
          <w:rStyle w:val="StyleUnderline"/>
          <w:highlight w:val="cyan"/>
        </w:rPr>
        <w:t>how do</w:t>
      </w:r>
      <w:r w:rsidRPr="00E07B87">
        <w:rPr>
          <w:rStyle w:val="StyleUnderline"/>
        </w:rPr>
        <w:t xml:space="preserve"> you find a way to </w:t>
      </w:r>
      <w:r w:rsidRPr="00A65E7E">
        <w:rPr>
          <w:rStyle w:val="Emphasis"/>
          <w:highlight w:val="cyan"/>
        </w:rPr>
        <w:t>join the choir</w:t>
      </w:r>
      <w:r w:rsidRPr="00A65E7E">
        <w:rPr>
          <w:rStyle w:val="StyleUnderline"/>
          <w:highlight w:val="cyan"/>
        </w:rPr>
        <w:t xml:space="preserve"> of the anticolonial</w:t>
      </w:r>
      <w:r w:rsidRPr="00E07B87">
        <w:rPr>
          <w:sz w:val="14"/>
        </w:rPr>
        <w:t xml:space="preserve">, </w:t>
      </w:r>
      <w:r w:rsidRPr="00E07B87">
        <w:rPr>
          <w:rStyle w:val="StyleUnderline"/>
        </w:rPr>
        <w:t>or of the anti-empire</w:t>
      </w:r>
      <w:r w:rsidRPr="00E07B87">
        <w:rPr>
          <w:sz w:val="14"/>
        </w:rPr>
        <w:t xml:space="preserve">, </w:t>
      </w:r>
      <w:r w:rsidRPr="00E07B87">
        <w:rPr>
          <w:rStyle w:val="StyleUnderline"/>
        </w:rPr>
        <w:t xml:space="preserve">and </w:t>
      </w:r>
      <w:r w:rsidRPr="00A65E7E">
        <w:rPr>
          <w:rStyle w:val="StyleUnderline"/>
          <w:highlight w:val="cyan"/>
        </w:rPr>
        <w:t xml:space="preserve">to make it </w:t>
      </w:r>
      <w:r w:rsidRPr="00A65E7E">
        <w:rPr>
          <w:rStyle w:val="Emphasis"/>
          <w:highlight w:val="cyan"/>
        </w:rPr>
        <w:t>not new</w:t>
      </w:r>
      <w:r w:rsidRPr="00E07B87">
        <w:rPr>
          <w:sz w:val="14"/>
        </w:rPr>
        <w:t xml:space="preserve">, </w:t>
      </w:r>
      <w:r w:rsidRPr="00A65E7E">
        <w:rPr>
          <w:rStyle w:val="StyleUnderline"/>
          <w:highlight w:val="cyan"/>
        </w:rPr>
        <w:t>but to amplify</w:t>
      </w:r>
      <w:r w:rsidRPr="00E07B87">
        <w:rPr>
          <w:rStyle w:val="StyleUnderline"/>
        </w:rPr>
        <w:t xml:space="preserve"> very strong </w:t>
      </w:r>
      <w:r w:rsidRPr="00A65E7E">
        <w:rPr>
          <w:rStyle w:val="StyleUnderline"/>
          <w:highlight w:val="cyan"/>
        </w:rPr>
        <w:t>voices that didn’t</w:t>
      </w:r>
      <w:r w:rsidRPr="00E07B87">
        <w:rPr>
          <w:rStyle w:val="StyleUnderline"/>
        </w:rPr>
        <w:t xml:space="preserve"> necessarily </w:t>
      </w:r>
      <w:r w:rsidRPr="00A65E7E">
        <w:rPr>
          <w:rStyle w:val="Emphasis"/>
          <w:highlight w:val="cyan"/>
        </w:rPr>
        <w:t>publish books</w:t>
      </w:r>
      <w:r w:rsidRPr="00E07B87">
        <w:rPr>
          <w:rStyle w:val="StyleUnderline"/>
        </w:rPr>
        <w:t xml:space="preserve"> but </w:t>
      </w:r>
      <w:r w:rsidRPr="00D45F1E">
        <w:rPr>
          <w:rStyle w:val="Emphasis"/>
        </w:rPr>
        <w:t>resisted empires</w:t>
      </w:r>
      <w:r w:rsidRPr="00E07B87">
        <w:rPr>
          <w:rStyle w:val="StyleUnderline"/>
        </w:rPr>
        <w:t>?</w:t>
      </w:r>
    </w:p>
    <w:p w14:paraId="7F264F14" w14:textId="77777777" w:rsidR="000C4816" w:rsidRDefault="000C4816" w:rsidP="000C4816">
      <w:pPr>
        <w:rPr>
          <w:sz w:val="14"/>
        </w:rPr>
      </w:pPr>
      <w:r w:rsidRPr="00E07B87">
        <w:rPr>
          <w:sz w:val="14"/>
        </w:rPr>
        <w:t xml:space="preserve">Lisa: And of course, </w:t>
      </w:r>
      <w:r w:rsidRPr="00A65E7E">
        <w:rPr>
          <w:rStyle w:val="StyleUnderline"/>
          <w:highlight w:val="cyan"/>
        </w:rPr>
        <w:t xml:space="preserve">the academy is ready to </w:t>
      </w:r>
      <w:r w:rsidRPr="00A65E7E">
        <w:rPr>
          <w:rStyle w:val="Emphasis"/>
          <w:highlight w:val="cyan"/>
        </w:rPr>
        <w:t>commodify</w:t>
      </w:r>
      <w:r w:rsidRPr="00A65E7E">
        <w:rPr>
          <w:rStyle w:val="StyleUnderline"/>
          <w:highlight w:val="cyan"/>
        </w:rPr>
        <w:t xml:space="preserve"> the</w:t>
      </w:r>
      <w:r w:rsidRPr="00A65E7E">
        <w:rPr>
          <w:sz w:val="14"/>
          <w:highlight w:val="cyan"/>
        </w:rPr>
        <w:t xml:space="preserve"> ‘</w:t>
      </w:r>
      <w:r w:rsidRPr="00A65E7E">
        <w:rPr>
          <w:rStyle w:val="Emphasis"/>
          <w:highlight w:val="cyan"/>
        </w:rPr>
        <w:t>new</w:t>
      </w:r>
      <w:r w:rsidRPr="00A65E7E">
        <w:rPr>
          <w:sz w:val="14"/>
          <w:highlight w:val="cyan"/>
        </w:rPr>
        <w:t>’</w:t>
      </w:r>
      <w:r w:rsidRPr="00E07B87">
        <w:rPr>
          <w:sz w:val="14"/>
        </w:rPr>
        <w:t xml:space="preserve">. So </w:t>
      </w:r>
      <w:r w:rsidRPr="00E07B87">
        <w:rPr>
          <w:rStyle w:val="StyleUnderline"/>
        </w:rPr>
        <w:t xml:space="preserve">it </w:t>
      </w:r>
      <w:r w:rsidRPr="00D45F1E">
        <w:rPr>
          <w:rStyle w:val="Emphasis"/>
        </w:rPr>
        <w:t>loves</w:t>
      </w:r>
      <w:r w:rsidRPr="00E07B87">
        <w:rPr>
          <w:rStyle w:val="StyleUnderline"/>
        </w:rPr>
        <w:t xml:space="preserve"> and </w:t>
      </w:r>
      <w:r w:rsidRPr="00D45F1E">
        <w:rPr>
          <w:rStyle w:val="Emphasis"/>
        </w:rPr>
        <w:t>awaits</w:t>
      </w:r>
      <w:r w:rsidRPr="00E07B87">
        <w:rPr>
          <w:rStyle w:val="StyleUnderline"/>
        </w:rPr>
        <w:t xml:space="preserve"> any kind of</w:t>
      </w:r>
      <w:r w:rsidRPr="00E07B87">
        <w:rPr>
          <w:sz w:val="14"/>
        </w:rPr>
        <w:t xml:space="preserve"> ‘</w:t>
      </w:r>
      <w:r w:rsidRPr="00E07B87">
        <w:rPr>
          <w:rStyle w:val="Emphasis"/>
        </w:rPr>
        <w:t>otherwise</w:t>
      </w:r>
      <w:r w:rsidRPr="00E07B87">
        <w:rPr>
          <w:sz w:val="14"/>
        </w:rPr>
        <w:t>’.</w:t>
      </w:r>
    </w:p>
    <w:p w14:paraId="7BB4BF6D" w14:textId="77777777" w:rsidR="000C4816" w:rsidRDefault="000C4816" w:rsidP="000C4816">
      <w:pPr>
        <w:pStyle w:val="Heading3"/>
      </w:pPr>
      <w:r>
        <w:t>Politics Fail---1NC</w:t>
      </w:r>
    </w:p>
    <w:p w14:paraId="6020C0E4" w14:textId="77777777" w:rsidR="000C4816" w:rsidRPr="00DD05D7" w:rsidRDefault="000C4816" w:rsidP="000C4816">
      <w:pPr>
        <w:pStyle w:val="Heading4"/>
      </w:pPr>
      <w:r>
        <w:t xml:space="preserve">Imagining new worlds as a political strategy </w:t>
      </w:r>
      <w:r>
        <w:rPr>
          <w:u w:val="single"/>
        </w:rPr>
        <w:t>fails</w:t>
      </w:r>
      <w:r>
        <w:t xml:space="preserve"> and generates </w:t>
      </w:r>
      <w:r>
        <w:rPr>
          <w:u w:val="single"/>
        </w:rPr>
        <w:t>cruel optimism</w:t>
      </w:r>
      <w:r>
        <w:t>.</w:t>
      </w:r>
    </w:p>
    <w:p w14:paraId="6394D440" w14:textId="77777777" w:rsidR="000C4816" w:rsidRDefault="000C4816" w:rsidP="000C4816">
      <w:r w:rsidRPr="00A703BB">
        <w:rPr>
          <w:rStyle w:val="Style13ptBold"/>
        </w:rPr>
        <w:t>Carroll, 24</w:t>
      </w:r>
      <w:r>
        <w:t>—PhD student in English and Comparative Literature at the University of North Carolina at Chapel Hill (Ryan, “The Future Isn’t Now: Impossible Action in Political Scholarship,” Aporias, Issue 13.1 (Spring 2024), dml)</w:t>
      </w:r>
    </w:p>
    <w:p w14:paraId="5F9F8AE4" w14:textId="77777777" w:rsidR="000C4816" w:rsidRPr="00A703BB" w:rsidRDefault="000C4816" w:rsidP="000C4816">
      <w:pPr>
        <w:rPr>
          <w:sz w:val="14"/>
        </w:rPr>
      </w:pPr>
      <w:r w:rsidRPr="00A703BB">
        <w:rPr>
          <w:sz w:val="14"/>
        </w:rPr>
        <w:t xml:space="preserve">In a dark world, </w:t>
      </w:r>
      <w:r w:rsidRPr="00AA230B">
        <w:rPr>
          <w:rStyle w:val="StyleUnderline"/>
        </w:rPr>
        <w:t xml:space="preserve">it’s </w:t>
      </w:r>
      <w:r w:rsidRPr="00D74431">
        <w:rPr>
          <w:rStyle w:val="Emphasis"/>
        </w:rPr>
        <w:t>exhilarating</w:t>
      </w:r>
      <w:r w:rsidRPr="00AA230B">
        <w:rPr>
          <w:rStyle w:val="StyleUnderline"/>
        </w:rPr>
        <w:t xml:space="preserve"> to dream of possibility</w:t>
      </w:r>
      <w:r w:rsidRPr="00A703BB">
        <w:rPr>
          <w:sz w:val="14"/>
        </w:rPr>
        <w:t xml:space="preserve">. </w:t>
      </w:r>
      <w:r w:rsidRPr="00AA230B">
        <w:rPr>
          <w:rStyle w:val="StyleUnderline"/>
        </w:rPr>
        <w:t>A certain vein of</w:t>
      </w:r>
      <w:r w:rsidRPr="00A703BB">
        <w:rPr>
          <w:sz w:val="14"/>
        </w:rPr>
        <w:t xml:space="preserve"> literary and cultural </w:t>
      </w:r>
      <w:r w:rsidRPr="00C32946">
        <w:rPr>
          <w:rStyle w:val="StyleUnderline"/>
          <w:highlight w:val="cyan"/>
        </w:rPr>
        <w:t xml:space="preserve">critique </w:t>
      </w:r>
      <w:r w:rsidRPr="00C32946">
        <w:rPr>
          <w:rStyle w:val="StyleUnderline"/>
        </w:rPr>
        <w:t xml:space="preserve">is </w:t>
      </w:r>
      <w:r w:rsidRPr="00C32946">
        <w:rPr>
          <w:rStyle w:val="StyleUnderline"/>
          <w:highlight w:val="cyan"/>
        </w:rPr>
        <w:t>founded</w:t>
      </w:r>
      <w:r w:rsidRPr="00AA230B">
        <w:rPr>
          <w:rStyle w:val="StyleUnderline"/>
        </w:rPr>
        <w:t xml:space="preserve"> </w:t>
      </w:r>
      <w:r w:rsidRPr="00C32946">
        <w:rPr>
          <w:rStyle w:val="StyleUnderline"/>
          <w:highlight w:val="cyan"/>
        </w:rPr>
        <w:t>on</w:t>
      </w:r>
      <w:r w:rsidRPr="00AA230B">
        <w:rPr>
          <w:rStyle w:val="StyleUnderline"/>
        </w:rPr>
        <w:t xml:space="preserve"> this principle</w:t>
      </w:r>
      <w:r w:rsidRPr="00A703BB">
        <w:rPr>
          <w:sz w:val="14"/>
        </w:rPr>
        <w:t xml:space="preserve">, proposing </w:t>
      </w:r>
      <w:r w:rsidRPr="00AA230B">
        <w:rPr>
          <w:rStyle w:val="StyleUnderline"/>
        </w:rPr>
        <w:t xml:space="preserve">that there is something politically productive in </w:t>
      </w:r>
      <w:r w:rsidRPr="00C32946">
        <w:rPr>
          <w:rStyle w:val="Emphasis"/>
          <w:highlight w:val="cyan"/>
        </w:rPr>
        <w:t xml:space="preserve">imagining </w:t>
      </w:r>
      <w:r w:rsidRPr="00C32946">
        <w:rPr>
          <w:rStyle w:val="Emphasis"/>
        </w:rPr>
        <w:t>otherwise</w:t>
      </w:r>
      <w:r w:rsidRPr="00A703BB">
        <w:rPr>
          <w:sz w:val="14"/>
        </w:rPr>
        <w:t>. Such scholarship, which stretches across a variety of different methodological positions, is readily recognized by its gestural rhetoric—</w:t>
      </w:r>
      <w:r w:rsidRPr="00AA230B">
        <w:rPr>
          <w:rStyle w:val="StyleUnderline"/>
        </w:rPr>
        <w:t xml:space="preserve">its stakes are to inaugurate </w:t>
      </w:r>
      <w:r w:rsidRPr="00D74431">
        <w:rPr>
          <w:rStyle w:val="Emphasis"/>
        </w:rPr>
        <w:t>new paradigms</w:t>
      </w:r>
      <w:r w:rsidRPr="00A703BB">
        <w:rPr>
          <w:sz w:val="14"/>
        </w:rPr>
        <w:t xml:space="preserve">, </w:t>
      </w:r>
      <w:r w:rsidRPr="00AA230B">
        <w:rPr>
          <w:rStyle w:val="StyleUnderline"/>
        </w:rPr>
        <w:t xml:space="preserve">shed light on potential </w:t>
      </w:r>
      <w:r w:rsidRPr="00C32946">
        <w:rPr>
          <w:rStyle w:val="Emphasis"/>
          <w:highlight w:val="cyan"/>
        </w:rPr>
        <w:t>ways of being</w:t>
      </w:r>
      <w:r w:rsidRPr="00A703BB">
        <w:rPr>
          <w:sz w:val="14"/>
        </w:rPr>
        <w:t xml:space="preserve">, </w:t>
      </w:r>
      <w:r w:rsidRPr="00AA230B">
        <w:rPr>
          <w:rStyle w:val="StyleUnderline"/>
        </w:rPr>
        <w:t xml:space="preserve">envision </w:t>
      </w:r>
      <w:r w:rsidRPr="00C32946">
        <w:rPr>
          <w:rStyle w:val="Emphasis"/>
          <w:highlight w:val="cyan"/>
        </w:rPr>
        <w:t>other worlds</w:t>
      </w:r>
      <w:r w:rsidRPr="00A703BB">
        <w:rPr>
          <w:sz w:val="14"/>
        </w:rPr>
        <w:t xml:space="preserve">. In one way, this ethos makes sense: radical politics should point the way to something better than death and destruction. But it seems that </w:t>
      </w:r>
      <w:r w:rsidRPr="00B97E61">
        <w:rPr>
          <w:rStyle w:val="StyleUnderline"/>
        </w:rPr>
        <w:t>the thrill of possibility-creation</w:t>
      </w:r>
      <w:r w:rsidRPr="00A703BB">
        <w:rPr>
          <w:sz w:val="14"/>
        </w:rPr>
        <w:t xml:space="preserve"> has produced a new aporia for critique. The affect that undergirds possibility politics—the ecstasy of imagining otherwise—</w:t>
      </w:r>
      <w:r w:rsidRPr="00C32946">
        <w:rPr>
          <w:rStyle w:val="StyleUnderline"/>
          <w:highlight w:val="cyan"/>
        </w:rPr>
        <w:t xml:space="preserve">runs the risk of </w:t>
      </w:r>
      <w:r w:rsidRPr="00C32946">
        <w:rPr>
          <w:rStyle w:val="Emphasis"/>
          <w:highlight w:val="cyan"/>
        </w:rPr>
        <w:t>obscuring</w:t>
      </w:r>
      <w:r w:rsidRPr="00D74431">
        <w:rPr>
          <w:rStyle w:val="Emphasis"/>
        </w:rPr>
        <w:t xml:space="preserve"> the </w:t>
      </w:r>
      <w:r w:rsidRPr="00C32946">
        <w:rPr>
          <w:rStyle w:val="Emphasis"/>
          <w:highlight w:val="cyan"/>
        </w:rPr>
        <w:t>obstacles</w:t>
      </w:r>
      <w:r w:rsidRPr="00B97E61">
        <w:rPr>
          <w:rStyle w:val="StyleUnderline"/>
        </w:rPr>
        <w:t xml:space="preserve"> between critique and action and thereby </w:t>
      </w:r>
      <w:r w:rsidRPr="00C32946">
        <w:rPr>
          <w:rStyle w:val="StyleUnderline"/>
          <w:highlight w:val="cyan"/>
        </w:rPr>
        <w:t xml:space="preserve">making critique more </w:t>
      </w:r>
      <w:r w:rsidRPr="00C32946">
        <w:rPr>
          <w:rStyle w:val="Emphasis"/>
          <w:highlight w:val="cyan"/>
        </w:rPr>
        <w:t>indulgent</w:t>
      </w:r>
      <w:r w:rsidRPr="00C32946">
        <w:rPr>
          <w:rStyle w:val="StyleUnderline"/>
          <w:highlight w:val="cyan"/>
        </w:rPr>
        <w:t xml:space="preserve"> than </w:t>
      </w:r>
      <w:r w:rsidRPr="00C32946">
        <w:rPr>
          <w:rStyle w:val="Emphasis"/>
          <w:highlight w:val="cyan"/>
        </w:rPr>
        <w:t>generative</w:t>
      </w:r>
      <w:r w:rsidRPr="00C32946">
        <w:rPr>
          <w:sz w:val="14"/>
          <w:highlight w:val="cyan"/>
        </w:rPr>
        <w:t xml:space="preserve">, </w:t>
      </w:r>
      <w:r w:rsidRPr="00C32946">
        <w:rPr>
          <w:rStyle w:val="StyleUnderline"/>
          <w:highlight w:val="cyan"/>
        </w:rPr>
        <w:t xml:space="preserve">more </w:t>
      </w:r>
      <w:r w:rsidRPr="00C32946">
        <w:rPr>
          <w:rStyle w:val="Emphasis"/>
          <w:highlight w:val="cyan"/>
        </w:rPr>
        <w:t>projective</w:t>
      </w:r>
      <w:r w:rsidRPr="00C32946">
        <w:rPr>
          <w:rStyle w:val="StyleUnderline"/>
          <w:highlight w:val="cyan"/>
        </w:rPr>
        <w:t xml:space="preserve"> than </w:t>
      </w:r>
      <w:r w:rsidRPr="00C32946">
        <w:rPr>
          <w:rStyle w:val="Emphasis"/>
          <w:highlight w:val="cyan"/>
        </w:rPr>
        <w:t>powerful</w:t>
      </w:r>
      <w:r w:rsidRPr="00C32946">
        <w:rPr>
          <w:sz w:val="14"/>
          <w:highlight w:val="cyan"/>
        </w:rPr>
        <w:t xml:space="preserve">, </w:t>
      </w:r>
      <w:r w:rsidRPr="00C32946">
        <w:rPr>
          <w:rStyle w:val="StyleUnderline"/>
          <w:highlight w:val="cyan"/>
        </w:rPr>
        <w:t xml:space="preserve">more </w:t>
      </w:r>
      <w:r w:rsidRPr="00C32946">
        <w:rPr>
          <w:rStyle w:val="Emphasis"/>
          <w:highlight w:val="cyan"/>
        </w:rPr>
        <w:t>self-soothing</w:t>
      </w:r>
      <w:r w:rsidRPr="00C32946">
        <w:rPr>
          <w:rStyle w:val="StyleUnderline"/>
          <w:highlight w:val="cyan"/>
        </w:rPr>
        <w:t xml:space="preserve"> than </w:t>
      </w:r>
      <w:r w:rsidRPr="00C32946">
        <w:rPr>
          <w:rStyle w:val="Emphasis"/>
          <w:highlight w:val="cyan"/>
        </w:rPr>
        <w:t>edifying</w:t>
      </w:r>
      <w:r w:rsidRPr="00A703BB">
        <w:rPr>
          <w:sz w:val="14"/>
        </w:rPr>
        <w:t>.</w:t>
      </w:r>
    </w:p>
    <w:p w14:paraId="06A03F66" w14:textId="77777777" w:rsidR="000C4816" w:rsidRPr="00A703BB" w:rsidRDefault="000C4816" w:rsidP="000C4816">
      <w:pPr>
        <w:rPr>
          <w:sz w:val="14"/>
        </w:rPr>
      </w:pPr>
      <w:r w:rsidRPr="00A703BB">
        <w:rPr>
          <w:sz w:val="14"/>
        </w:rPr>
        <w:t xml:space="preserve">The politics of possibility descends from a critical-theoretical turn toward speculative thinking in the past two decades. José Esteban Muñoz’s Cruising Utopia (2009), a seminal text </w:t>
      </w:r>
      <w:r w:rsidRPr="00B97E61">
        <w:rPr>
          <w:rStyle w:val="StyleUnderline"/>
        </w:rPr>
        <w:t xml:space="preserve">in </w:t>
      </w:r>
      <w:r w:rsidRPr="00D74431">
        <w:rPr>
          <w:rStyle w:val="Emphasis"/>
        </w:rPr>
        <w:t>queer studies</w:t>
      </w:r>
      <w:r w:rsidRPr="00A703BB">
        <w:rPr>
          <w:sz w:val="14"/>
        </w:rPr>
        <w:t xml:space="preserve">, is perhaps the most salient example of such thought: Muñoz posits on the first page that </w:t>
      </w:r>
      <w:r w:rsidRPr="00B97E61">
        <w:rPr>
          <w:rStyle w:val="StyleUnderline"/>
        </w:rPr>
        <w:t>queerness is emblematic of</w:t>
      </w:r>
      <w:r w:rsidRPr="00A703BB">
        <w:rPr>
          <w:sz w:val="14"/>
        </w:rPr>
        <w:t xml:space="preserve"> “an insistence on potentiality or concrete </w:t>
      </w:r>
      <w:r w:rsidRPr="00B97E61">
        <w:rPr>
          <w:rStyle w:val="StyleUnderline"/>
        </w:rPr>
        <w:t>possibility for another world</w:t>
      </w:r>
      <w:r w:rsidRPr="00A703BB">
        <w:rPr>
          <w:sz w:val="14"/>
        </w:rPr>
        <w:t xml:space="preserve">.”1 For him, queerness is a “warm illumination of </w:t>
      </w:r>
      <w:r w:rsidRPr="00B97E61">
        <w:rPr>
          <w:rStyle w:val="StyleUnderline"/>
        </w:rPr>
        <w:t xml:space="preserve">a </w:t>
      </w:r>
      <w:r w:rsidRPr="00D74431">
        <w:rPr>
          <w:rStyle w:val="Emphasis"/>
        </w:rPr>
        <w:t>horizon</w:t>
      </w:r>
      <w:r w:rsidRPr="00B97E61">
        <w:rPr>
          <w:rStyle w:val="StyleUnderline"/>
        </w:rPr>
        <w:t xml:space="preserve"> imbued with </w:t>
      </w:r>
      <w:r w:rsidRPr="00D74431">
        <w:rPr>
          <w:rStyle w:val="Emphasis"/>
        </w:rPr>
        <w:t>potentiality</w:t>
      </w:r>
      <w:r w:rsidRPr="00A703BB">
        <w:rPr>
          <w:sz w:val="14"/>
        </w:rPr>
        <w:t xml:space="preserve">” and studying queer aesthetics unveils “blueprints and schemata of a forward-dawning futurity” for human sociality.2 But Cruising Utopia is not alone in its speculative disposition. </w:t>
      </w:r>
      <w:r w:rsidRPr="00B97E61">
        <w:rPr>
          <w:rStyle w:val="StyleUnderline"/>
        </w:rPr>
        <w:t>A similar maneuver appears</w:t>
      </w:r>
      <w:r w:rsidRPr="00A703BB">
        <w:rPr>
          <w:sz w:val="14"/>
        </w:rPr>
        <w:t xml:space="preserve">, albeit with different disciplinary coordinates, </w:t>
      </w:r>
      <w:r w:rsidRPr="00B97E61">
        <w:rPr>
          <w:rStyle w:val="StyleUnderline"/>
        </w:rPr>
        <w:t>in</w:t>
      </w:r>
      <w:r w:rsidRPr="00A703BB">
        <w:rPr>
          <w:sz w:val="14"/>
        </w:rPr>
        <w:t xml:space="preserve"> Saidiya Hartman’s “Venus in Two Acts,” which positions </w:t>
      </w:r>
      <w:r w:rsidRPr="00D74431">
        <w:rPr>
          <w:rStyle w:val="Emphasis"/>
        </w:rPr>
        <w:t>Hartman’s</w:t>
      </w:r>
      <w:r w:rsidRPr="00B97E61">
        <w:rPr>
          <w:rStyle w:val="StyleUnderline"/>
        </w:rPr>
        <w:t xml:space="preserve"> method of </w:t>
      </w:r>
      <w:r w:rsidRPr="00D74431">
        <w:rPr>
          <w:rStyle w:val="Emphasis"/>
        </w:rPr>
        <w:t>critical fabulation</w:t>
      </w:r>
      <w:r w:rsidRPr="00A703BB">
        <w:rPr>
          <w:sz w:val="14"/>
        </w:rPr>
        <w:t xml:space="preserve"> as a means for “exploiting the capacities of the subjunctive (a grammatical mood that expresses doubts, wishes, and possibilities)” to tell provisional histories of transatlantic slavery.3 Though slavery’s archive is inevitably fragmented, possibility lingers in the act of critical intervention: aporia births vitality, if only temporarily. Hartman’s later Wayward Lives, Beautiful Experiments (2019) offers a less qualified version of this historical-poetical method: excavating “the nothing special and the extraordinary brutality” of fin-de-siècle Black life, she says, produces a “chorus” which “propels transformation . . . is an incubator of possibility, an assembly sustaining dreams of otherwise.”4 While Hartman does not avow precisely the same utopianist commitment as Muñoz, possibility is still a galvanic force of her work; </w:t>
      </w:r>
      <w:r w:rsidRPr="00B97E61">
        <w:rPr>
          <w:rStyle w:val="StyleUnderline"/>
        </w:rPr>
        <w:t xml:space="preserve">critique’s work seems to be its </w:t>
      </w:r>
      <w:r w:rsidRPr="00D74431">
        <w:rPr>
          <w:rStyle w:val="Emphasis"/>
        </w:rPr>
        <w:t>possibility-making</w:t>
      </w:r>
      <w:r w:rsidRPr="00A703BB">
        <w:rPr>
          <w:sz w:val="14"/>
        </w:rPr>
        <w:t>.</w:t>
      </w:r>
    </w:p>
    <w:p w14:paraId="4CACD51D" w14:textId="77777777" w:rsidR="000C4816" w:rsidRPr="00A703BB" w:rsidRDefault="000C4816" w:rsidP="000C4816">
      <w:pPr>
        <w:rPr>
          <w:sz w:val="14"/>
        </w:rPr>
      </w:pPr>
      <w:r w:rsidRPr="00A703BB">
        <w:rPr>
          <w:sz w:val="14"/>
        </w:rPr>
        <w:t xml:space="preserve">Nor are appeals to possibility confined to what we loosely (and/or arbitrarily) call critique. Eve Kosofsky Sedgwick’s “Paranoid Reading, Reparative Reading,” for instance, posits the titular reparative method not as an aesthetic practice for the well-lettered but as a way to “assemble and confer plenitude on an object that will then have the resources to offer an inchoate self.”5 What we “learn” from such objects, she argues, is the “many ways selves and communities succeed in extracting sustenance from the objects of a culture.”6 Tucked into Sedgwick’s language is an appeal to criticism’s possibility-making faculty: her reparative politics is about discerning what makes it possible for an individual or collective to survive in a hostile world. Even Rita Felski’s The Limits of Critique, the most stridently anti-critique entry in literary studies’ so-called Method Wars, nestles an appeal to possibility within its political pragmatism. Though Felski dismisses critique’s supposed utopianism, she asserts that her aim is to find a method, and thus a politics, open to “the differences, variations, contradictions, and possibilities in social conditions as we find them.”7 </w:t>
      </w:r>
      <w:r w:rsidRPr="00D74431">
        <w:rPr>
          <w:sz w:val="14"/>
        </w:rPr>
        <w:t>The problem, for Felski, is about how literary methodology conditions our ability to judge which resources for possible worlds are contained in which political environments</w:t>
      </w:r>
      <w:r w:rsidRPr="00A703BB">
        <w:rPr>
          <w:sz w:val="14"/>
        </w:rPr>
        <w:t>—not so different from Muñoz or Hartman, in an odd sense.</w:t>
      </w:r>
    </w:p>
    <w:p w14:paraId="1D78A80F" w14:textId="77777777" w:rsidR="000C4816" w:rsidRPr="00A703BB" w:rsidRDefault="000C4816" w:rsidP="000C4816">
      <w:pPr>
        <w:rPr>
          <w:sz w:val="14"/>
        </w:rPr>
      </w:pPr>
      <w:r w:rsidRPr="00A703BB">
        <w:rPr>
          <w:sz w:val="14"/>
        </w:rPr>
        <w:t xml:space="preserve">I make this critical tour to highlight that possibility politics is not a narrow strain of thought. On the contrary, as Caroline Levine argues, critical attention to potentiality stretches across theoretical schools and methodologies (Levine herself cites Derek Attridge, Jonathan Kramnick, and Roderick Ferguson as noteworthy examples,8 though we might also think of Ernst Bloch,9 Theodor Adorno,10 Herbert Marcuse,11 or, for that matter, the lengthy Hegelian philosophical tradition from which they emerged—all of which is incredibly productive to consider but which there isn’t space here to discuss).12 </w:t>
      </w:r>
      <w:r w:rsidRPr="00B97E61">
        <w:rPr>
          <w:rStyle w:val="StyleUnderline"/>
        </w:rPr>
        <w:t xml:space="preserve">This sort of scholarship asserts that </w:t>
      </w:r>
      <w:r w:rsidRPr="00D74431">
        <w:rPr>
          <w:rStyle w:val="Emphasis"/>
        </w:rPr>
        <w:t>cultural materials</w:t>
      </w:r>
      <w:r w:rsidRPr="00A703BB">
        <w:rPr>
          <w:sz w:val="14"/>
        </w:rPr>
        <w:t xml:space="preserve">, </w:t>
      </w:r>
      <w:r w:rsidRPr="00B97E61">
        <w:rPr>
          <w:rStyle w:val="StyleUnderline"/>
        </w:rPr>
        <w:t xml:space="preserve">whether in </w:t>
      </w:r>
      <w:r w:rsidRPr="00D74431">
        <w:rPr>
          <w:rStyle w:val="Emphasis"/>
        </w:rPr>
        <w:t>themselves</w:t>
      </w:r>
      <w:r w:rsidRPr="00B97E61">
        <w:rPr>
          <w:rStyle w:val="StyleUnderline"/>
        </w:rPr>
        <w:t xml:space="preserve"> or upon being activated by </w:t>
      </w:r>
      <w:r w:rsidRPr="00D74431">
        <w:rPr>
          <w:rStyle w:val="Emphasis"/>
        </w:rPr>
        <w:t>scholarly engagement</w:t>
      </w:r>
      <w:r w:rsidRPr="00A703BB">
        <w:rPr>
          <w:sz w:val="14"/>
        </w:rPr>
        <w:t xml:space="preserve">, </w:t>
      </w:r>
      <w:r w:rsidRPr="00B97E61">
        <w:rPr>
          <w:rStyle w:val="StyleUnderline"/>
        </w:rPr>
        <w:t xml:space="preserve">contain some way of </w:t>
      </w:r>
      <w:r w:rsidRPr="00D74431">
        <w:rPr>
          <w:rStyle w:val="Emphasis"/>
        </w:rPr>
        <w:t>coordinating possibilities</w:t>
      </w:r>
      <w:r w:rsidRPr="00B97E61">
        <w:rPr>
          <w:rStyle w:val="StyleUnderline"/>
        </w:rPr>
        <w:t xml:space="preserve"> and </w:t>
      </w:r>
      <w:r w:rsidRPr="00D74431">
        <w:rPr>
          <w:rStyle w:val="Emphasis"/>
        </w:rPr>
        <w:t>envisioning new worlds</w:t>
      </w:r>
      <w:r w:rsidRPr="00A703BB">
        <w:rPr>
          <w:sz w:val="14"/>
        </w:rPr>
        <w:t xml:space="preserve">. By extension, </w:t>
      </w:r>
      <w:r w:rsidRPr="00B97E61">
        <w:rPr>
          <w:rStyle w:val="StyleUnderline"/>
        </w:rPr>
        <w:t xml:space="preserve">critical theory’s competency is to make these possibilities </w:t>
      </w:r>
      <w:r w:rsidRPr="00D74431">
        <w:rPr>
          <w:rStyle w:val="Emphasis"/>
        </w:rPr>
        <w:t>explicit</w:t>
      </w:r>
      <w:r w:rsidRPr="00A703BB">
        <w:rPr>
          <w:sz w:val="14"/>
        </w:rPr>
        <w:t>. In the ecosystem of revolutionary vocations, the scholar is imagined as a medley of prophet and strategist, herald of the possible and presager of action.</w:t>
      </w:r>
    </w:p>
    <w:p w14:paraId="38D3F7DB" w14:textId="77777777" w:rsidR="000C4816" w:rsidRPr="00A703BB" w:rsidRDefault="000C4816" w:rsidP="000C4816">
      <w:pPr>
        <w:rPr>
          <w:sz w:val="14"/>
        </w:rPr>
      </w:pPr>
      <w:r w:rsidRPr="00A703BB">
        <w:rPr>
          <w:sz w:val="14"/>
        </w:rPr>
        <w:t xml:space="preserve">But </w:t>
      </w:r>
      <w:r w:rsidRPr="00B97E61">
        <w:rPr>
          <w:rStyle w:val="StyleUnderline"/>
        </w:rPr>
        <w:t>the critique</w:t>
      </w:r>
      <w:r w:rsidRPr="00A703BB">
        <w:rPr>
          <w:sz w:val="14"/>
        </w:rPr>
        <w:t xml:space="preserve"> that’s followed Sedgwick, Hartman, and Muñoz, I think, </w:t>
      </w:r>
      <w:r w:rsidRPr="00B97E61">
        <w:rPr>
          <w:rStyle w:val="StyleUnderline"/>
        </w:rPr>
        <w:t xml:space="preserve">has become </w:t>
      </w:r>
      <w:r w:rsidRPr="00D74431">
        <w:rPr>
          <w:rStyle w:val="Emphasis"/>
        </w:rPr>
        <w:t>yoked</w:t>
      </w:r>
      <w:r w:rsidRPr="00B97E61">
        <w:rPr>
          <w:rStyle w:val="StyleUnderline"/>
        </w:rPr>
        <w:t xml:space="preserve"> to an affect that </w:t>
      </w:r>
      <w:r w:rsidRPr="00D74431">
        <w:rPr>
          <w:rStyle w:val="Emphasis"/>
        </w:rPr>
        <w:t>risks entrapment</w:t>
      </w:r>
      <w:r w:rsidRPr="00B97E61">
        <w:rPr>
          <w:rStyle w:val="StyleUnderline"/>
        </w:rPr>
        <w:t xml:space="preserve"> in the promise of possibility</w:t>
      </w:r>
      <w:r w:rsidRPr="00A703BB">
        <w:rPr>
          <w:sz w:val="14"/>
        </w:rPr>
        <w:t xml:space="preserve">. Although it’s easy to indulge in rapturous accounts of scholarship’s worldmaking power, it’s also easy to forget </w:t>
      </w:r>
      <w:r w:rsidRPr="00D74431">
        <w:rPr>
          <w:sz w:val="14"/>
        </w:rPr>
        <w:t xml:space="preserve">that </w:t>
      </w:r>
      <w:r w:rsidRPr="00C32946">
        <w:rPr>
          <w:rStyle w:val="StyleUnderline"/>
          <w:highlight w:val="cyan"/>
        </w:rPr>
        <w:t xml:space="preserve">there’s </w:t>
      </w:r>
      <w:r w:rsidRPr="00C32946">
        <w:rPr>
          <w:rStyle w:val="Emphasis"/>
          <w:highlight w:val="cyan"/>
        </w:rPr>
        <w:t>no necessary connection</w:t>
      </w:r>
      <w:r w:rsidRPr="00C32946">
        <w:rPr>
          <w:rStyle w:val="StyleUnderline"/>
          <w:highlight w:val="cyan"/>
        </w:rPr>
        <w:t xml:space="preserve"> between</w:t>
      </w:r>
      <w:r w:rsidRPr="00B97E61">
        <w:rPr>
          <w:rStyle w:val="StyleUnderline"/>
        </w:rPr>
        <w:t xml:space="preserve"> a hopeful </w:t>
      </w:r>
      <w:r w:rsidRPr="00C32946">
        <w:rPr>
          <w:rStyle w:val="StyleUnderline"/>
          <w:highlight w:val="cyan"/>
        </w:rPr>
        <w:t>affect and</w:t>
      </w:r>
      <w:r w:rsidRPr="00B97E61">
        <w:rPr>
          <w:rStyle w:val="StyleUnderline"/>
        </w:rPr>
        <w:t xml:space="preserve"> an </w:t>
      </w:r>
      <w:r w:rsidRPr="00C32946">
        <w:rPr>
          <w:rStyle w:val="StyleUnderline"/>
          <w:highlight w:val="cyan"/>
        </w:rPr>
        <w:t>ability</w:t>
      </w:r>
      <w:r w:rsidRPr="00B97E61">
        <w:rPr>
          <w:rStyle w:val="StyleUnderline"/>
        </w:rPr>
        <w:t xml:space="preserve"> to enact possibilities</w:t>
      </w:r>
      <w:r w:rsidRPr="00A703BB">
        <w:rPr>
          <w:sz w:val="14"/>
        </w:rPr>
        <w:t>. As Patricia Stuelke has remarked, “</w:t>
      </w:r>
      <w:r w:rsidRPr="00C32946">
        <w:rPr>
          <w:rStyle w:val="StyleUnderline"/>
          <w:highlight w:val="cyan"/>
        </w:rPr>
        <w:t xml:space="preserve">To imagine that things are </w:t>
      </w:r>
      <w:r w:rsidRPr="00C32946">
        <w:rPr>
          <w:rStyle w:val="Emphasis"/>
          <w:highlight w:val="cyan"/>
        </w:rPr>
        <w:t>broken</w:t>
      </w:r>
      <w:r w:rsidRPr="00C32946">
        <w:rPr>
          <w:rStyle w:val="StyleUnderline"/>
          <w:highlight w:val="cyan"/>
        </w:rPr>
        <w:t xml:space="preserve"> and can be </w:t>
      </w:r>
      <w:r w:rsidRPr="00C32946">
        <w:rPr>
          <w:rStyle w:val="Emphasis"/>
          <w:highlight w:val="cyan"/>
        </w:rPr>
        <w:t>fixed</w:t>
      </w:r>
      <w:r w:rsidRPr="00C32946">
        <w:rPr>
          <w:rStyle w:val="StyleUnderline"/>
          <w:highlight w:val="cyan"/>
        </w:rPr>
        <w:t xml:space="preserve"> with</w:t>
      </w:r>
      <w:r w:rsidRPr="00A703BB">
        <w:rPr>
          <w:sz w:val="14"/>
        </w:rPr>
        <w:t xml:space="preserve"> the best of intentions, with a labor of love, with </w:t>
      </w:r>
      <w:r w:rsidRPr="00B97E61">
        <w:rPr>
          <w:rStyle w:val="StyleUnderline"/>
        </w:rPr>
        <w:t xml:space="preserve">a </w:t>
      </w:r>
      <w:r w:rsidRPr="00D74431">
        <w:rPr>
          <w:rStyle w:val="Emphasis"/>
        </w:rPr>
        <w:t xml:space="preserve">new way of </w:t>
      </w:r>
      <w:r w:rsidRPr="00C32946">
        <w:rPr>
          <w:rStyle w:val="Emphasis"/>
          <w:highlight w:val="cyan"/>
        </w:rPr>
        <w:t>reading</w:t>
      </w:r>
      <w:r w:rsidRPr="00A703BB">
        <w:rPr>
          <w:sz w:val="14"/>
        </w:rPr>
        <w:t xml:space="preserve"> . . . </w:t>
      </w:r>
      <w:r w:rsidRPr="00C32946">
        <w:rPr>
          <w:rStyle w:val="StyleUnderline"/>
          <w:highlight w:val="cyan"/>
        </w:rPr>
        <w:t xml:space="preserve">is a </w:t>
      </w:r>
      <w:r w:rsidRPr="00C32946">
        <w:rPr>
          <w:rStyle w:val="Emphasis"/>
          <w:highlight w:val="cyan"/>
        </w:rPr>
        <w:t>category error</w:t>
      </w:r>
      <w:r w:rsidRPr="00B97E61">
        <w:rPr>
          <w:rStyle w:val="StyleUnderline"/>
        </w:rPr>
        <w:t xml:space="preserve"> that neither the </w:t>
      </w:r>
      <w:r w:rsidRPr="00D74431">
        <w:rPr>
          <w:rStyle w:val="Emphasis"/>
        </w:rPr>
        <w:t>planet</w:t>
      </w:r>
      <w:r w:rsidRPr="00B97E61">
        <w:rPr>
          <w:rStyle w:val="StyleUnderline"/>
        </w:rPr>
        <w:t xml:space="preserve"> nor any of its </w:t>
      </w:r>
      <w:r w:rsidRPr="00D74431">
        <w:rPr>
          <w:rStyle w:val="Emphasis"/>
        </w:rPr>
        <w:t>inhabitants</w:t>
      </w:r>
      <w:r w:rsidRPr="00B97E61">
        <w:rPr>
          <w:rStyle w:val="StyleUnderline"/>
        </w:rPr>
        <w:t xml:space="preserve"> can afford</w:t>
      </w:r>
      <w:r w:rsidRPr="00A703BB">
        <w:rPr>
          <w:sz w:val="14"/>
        </w:rPr>
        <w:t xml:space="preserve">.”13 </w:t>
      </w:r>
      <w:r w:rsidRPr="00B97E61">
        <w:rPr>
          <w:rStyle w:val="StyleUnderline"/>
        </w:rPr>
        <w:t xml:space="preserve">Although we can revel in imagining the construction of a better world, there’s </w:t>
      </w:r>
      <w:r w:rsidRPr="00D74431">
        <w:rPr>
          <w:rStyle w:val="Emphasis"/>
        </w:rPr>
        <w:t>no guarantee</w:t>
      </w:r>
      <w:r w:rsidRPr="00B97E61">
        <w:rPr>
          <w:rStyle w:val="StyleUnderline"/>
        </w:rPr>
        <w:t xml:space="preserve"> our blueprints reach the builder</w:t>
      </w:r>
      <w:r w:rsidRPr="00A703BB">
        <w:rPr>
          <w:sz w:val="14"/>
        </w:rPr>
        <w:t>—</w:t>
      </w:r>
      <w:r w:rsidRPr="00B97E61">
        <w:rPr>
          <w:rStyle w:val="StyleUnderline"/>
        </w:rPr>
        <w:t>and</w:t>
      </w:r>
      <w:r w:rsidRPr="00A703BB">
        <w:rPr>
          <w:sz w:val="14"/>
        </w:rPr>
        <w:t xml:space="preserve">, even worse, </w:t>
      </w:r>
      <w:r w:rsidRPr="00B97E61">
        <w:rPr>
          <w:rStyle w:val="StyleUnderline"/>
        </w:rPr>
        <w:t xml:space="preserve">the </w:t>
      </w:r>
      <w:r w:rsidRPr="00D74431">
        <w:rPr>
          <w:rStyle w:val="Emphasis"/>
        </w:rPr>
        <w:t>binge of hope</w:t>
      </w:r>
      <w:r w:rsidRPr="00B97E61">
        <w:rPr>
          <w:rStyle w:val="StyleUnderline"/>
        </w:rPr>
        <w:t xml:space="preserve"> can lead back into </w:t>
      </w:r>
      <w:r w:rsidRPr="00D74431">
        <w:rPr>
          <w:rStyle w:val="Emphasis"/>
        </w:rPr>
        <w:t>despair</w:t>
      </w:r>
      <w:r w:rsidRPr="00A703BB">
        <w:rPr>
          <w:sz w:val="14"/>
        </w:rPr>
        <w:t>.</w:t>
      </w:r>
    </w:p>
    <w:p w14:paraId="36D84D13" w14:textId="77777777" w:rsidR="000C4816" w:rsidRPr="00A703BB" w:rsidRDefault="000C4816" w:rsidP="000C4816">
      <w:pPr>
        <w:rPr>
          <w:sz w:val="14"/>
        </w:rPr>
      </w:pPr>
      <w:r w:rsidRPr="00A703BB">
        <w:rPr>
          <w:sz w:val="14"/>
        </w:rPr>
        <w:t xml:space="preserve">To be clear, I am not taking issue with the speculative scholars I’ve considered so far—their work is illuminating, and in fact, it’s precisely my belief that we haven’t read them well enough. Instead, </w:t>
      </w:r>
      <w:r w:rsidRPr="00B97E61">
        <w:rPr>
          <w:rStyle w:val="StyleUnderline"/>
        </w:rPr>
        <w:t xml:space="preserve">our readings have led to a kind of ersatz utopianism that can </w:t>
      </w:r>
      <w:r w:rsidRPr="00D74431">
        <w:rPr>
          <w:rStyle w:val="Emphasis"/>
        </w:rPr>
        <w:t>occlude</w:t>
      </w:r>
      <w:r w:rsidRPr="00B97E61">
        <w:rPr>
          <w:rStyle w:val="StyleUnderline"/>
        </w:rPr>
        <w:t xml:space="preserve"> the real demands of activist commitment</w:t>
      </w:r>
      <w:r w:rsidRPr="00A703BB">
        <w:rPr>
          <w:sz w:val="14"/>
        </w:rPr>
        <w:t xml:space="preserve">. </w:t>
      </w:r>
      <w:r w:rsidRPr="00B97E61">
        <w:rPr>
          <w:rStyle w:val="StyleUnderline"/>
        </w:rPr>
        <w:t xml:space="preserve">Although </w:t>
      </w:r>
      <w:r w:rsidRPr="00C32946">
        <w:rPr>
          <w:rStyle w:val="StyleUnderline"/>
          <w:highlight w:val="cyan"/>
        </w:rPr>
        <w:t xml:space="preserve">a </w:t>
      </w:r>
      <w:r w:rsidRPr="00C32946">
        <w:rPr>
          <w:rStyle w:val="Emphasis"/>
          <w:highlight w:val="cyan"/>
        </w:rPr>
        <w:t>variety of material factors</w:t>
      </w:r>
      <w:r w:rsidRPr="00C32946">
        <w:rPr>
          <w:rStyle w:val="StyleUnderline"/>
          <w:highlight w:val="cyan"/>
        </w:rPr>
        <w:t xml:space="preserve"> stand in the way of scholar-activism</w:t>
      </w:r>
      <w:r w:rsidRPr="00A703BB">
        <w:rPr>
          <w:sz w:val="14"/>
        </w:rPr>
        <w:t xml:space="preserve">, </w:t>
      </w:r>
      <w:r w:rsidRPr="00B97E61">
        <w:rPr>
          <w:rStyle w:val="StyleUnderline"/>
        </w:rPr>
        <w:t>from institutional complicity to prohibitive constraints on time</w:t>
      </w:r>
      <w:r w:rsidRPr="00A703BB">
        <w:rPr>
          <w:sz w:val="14"/>
        </w:rPr>
        <w:t xml:space="preserve">,14 </w:t>
      </w:r>
      <w:r w:rsidRPr="00B97E61">
        <w:rPr>
          <w:rStyle w:val="StyleUnderline"/>
        </w:rPr>
        <w:t xml:space="preserve">the affect of possibility </w:t>
      </w:r>
      <w:r w:rsidRPr="00C32946">
        <w:rPr>
          <w:rStyle w:val="StyleUnderline"/>
          <w:highlight w:val="cyan"/>
        </w:rPr>
        <w:t xml:space="preserve">scholarship risks </w:t>
      </w:r>
      <w:r w:rsidRPr="00C32946">
        <w:rPr>
          <w:rStyle w:val="Emphasis"/>
          <w:highlight w:val="cyan"/>
        </w:rPr>
        <w:t>painting over</w:t>
      </w:r>
      <w:r w:rsidRPr="00C32946">
        <w:rPr>
          <w:rStyle w:val="StyleUnderline"/>
          <w:highlight w:val="cyan"/>
        </w:rPr>
        <w:t xml:space="preserve"> these difficulties</w:t>
      </w:r>
      <w:r w:rsidRPr="00A703BB">
        <w:rPr>
          <w:sz w:val="14"/>
        </w:rPr>
        <w:t xml:space="preserve">. </w:t>
      </w:r>
      <w:r w:rsidRPr="00B97E61">
        <w:rPr>
          <w:rStyle w:val="StyleUnderline"/>
        </w:rPr>
        <w:t>The stakes are high</w:t>
      </w:r>
      <w:r w:rsidRPr="00A703BB">
        <w:rPr>
          <w:sz w:val="14"/>
        </w:rPr>
        <w:t xml:space="preserve">: </w:t>
      </w:r>
      <w:r w:rsidRPr="00B97E61">
        <w:rPr>
          <w:rStyle w:val="StyleUnderline"/>
        </w:rPr>
        <w:t>if we do not recognize the feelings that structure our scholarly political commitments</w:t>
      </w:r>
      <w:r w:rsidRPr="00A703BB">
        <w:rPr>
          <w:sz w:val="14"/>
        </w:rPr>
        <w:t xml:space="preserve">, </w:t>
      </w:r>
      <w:r w:rsidRPr="00B97E61">
        <w:rPr>
          <w:rStyle w:val="StyleUnderline"/>
        </w:rPr>
        <w:t xml:space="preserve">scholarly activism will be </w:t>
      </w:r>
      <w:r w:rsidRPr="00D74431">
        <w:rPr>
          <w:rStyle w:val="Emphasis"/>
        </w:rPr>
        <w:t>nothing more than a language game</w:t>
      </w:r>
      <w:r w:rsidRPr="00A703BB">
        <w:rPr>
          <w:sz w:val="14"/>
        </w:rPr>
        <w:t>.</w:t>
      </w:r>
    </w:p>
    <w:p w14:paraId="23119471" w14:textId="77777777" w:rsidR="000C4816" w:rsidRPr="00A703BB" w:rsidRDefault="000C4816" w:rsidP="000C4816">
      <w:pPr>
        <w:rPr>
          <w:sz w:val="14"/>
        </w:rPr>
      </w:pPr>
      <w:r w:rsidRPr="00A703BB">
        <w:rPr>
          <w:sz w:val="14"/>
        </w:rPr>
        <w:t xml:space="preserve">It begins when I (you, we) inhabit the world. </w:t>
      </w:r>
      <w:r w:rsidRPr="00117F3D">
        <w:rPr>
          <w:rStyle w:val="StyleUnderline"/>
        </w:rPr>
        <w:t>The world feels terrible</w:t>
      </w:r>
      <w:r w:rsidRPr="00A703BB">
        <w:rPr>
          <w:sz w:val="14"/>
        </w:rPr>
        <w:t>. For reasons related to content oversaturation, to my own uncertainty in what I do, to my own struggle to commit to doing the work of making the world better, and to the multiple cultural phenomena grouped under the rubric of “crisis,” things feel bad.</w:t>
      </w:r>
    </w:p>
    <w:p w14:paraId="747871EA" w14:textId="77777777" w:rsidR="000C4816" w:rsidRPr="00A703BB" w:rsidRDefault="000C4816" w:rsidP="000C4816">
      <w:pPr>
        <w:rPr>
          <w:sz w:val="14"/>
        </w:rPr>
      </w:pPr>
      <w:r w:rsidRPr="00117F3D">
        <w:rPr>
          <w:rStyle w:val="StyleUnderline"/>
        </w:rPr>
        <w:t>Then</w:t>
      </w:r>
      <w:r w:rsidRPr="00A703BB">
        <w:rPr>
          <w:sz w:val="14"/>
        </w:rPr>
        <w:t xml:space="preserve">, </w:t>
      </w:r>
      <w:r w:rsidRPr="00117F3D">
        <w:rPr>
          <w:rStyle w:val="StyleUnderline"/>
        </w:rPr>
        <w:t>I open a book</w:t>
      </w:r>
      <w:r w:rsidRPr="00A703BB">
        <w:rPr>
          <w:sz w:val="14"/>
        </w:rPr>
        <w:t xml:space="preserve">. A special book. I read a pithy, punchy, compelling voice: English departments and/or the humanities and/or higher education and/or liberal democracy and/or global ecology is/are in a state of crisis, the kind of crisis that seems as crushing to read about as it is to experience (a vulgar abstraction, but a common one for many in the academy). Then, somewhere in </w:t>
      </w:r>
      <w:r w:rsidRPr="00D74431">
        <w:rPr>
          <w:sz w:val="14"/>
        </w:rPr>
        <w:t>the book</w:t>
      </w:r>
      <w:r w:rsidRPr="00A703BB">
        <w:rPr>
          <w:sz w:val="14"/>
        </w:rPr>
        <w:t xml:space="preserve">, perhaps in its introduction or methodological outline, maybe in the theoretical intervention or maybe in the rhetorical flourish that hints at its final chapter, there’s something else. Literary studies itself, I learn, represents hope. </w:t>
      </w:r>
      <w:r w:rsidRPr="00117F3D">
        <w:rPr>
          <w:rStyle w:val="StyleUnderline"/>
        </w:rPr>
        <w:t>I realize</w:t>
      </w:r>
      <w:r w:rsidRPr="00A703BB">
        <w:rPr>
          <w:sz w:val="14"/>
        </w:rPr>
        <w:t xml:space="preserve">, carried along by the beaming light of incandescent language, </w:t>
      </w:r>
      <w:r w:rsidRPr="00117F3D">
        <w:rPr>
          <w:rStyle w:val="StyleUnderline"/>
        </w:rPr>
        <w:t>that reading can sculpt the flames of possibility</w:t>
      </w:r>
      <w:r w:rsidRPr="00A703BB">
        <w:rPr>
          <w:sz w:val="14"/>
        </w:rPr>
        <w:t xml:space="preserve">. </w:t>
      </w:r>
      <w:r w:rsidRPr="00117F3D">
        <w:rPr>
          <w:rStyle w:val="StyleUnderline"/>
        </w:rPr>
        <w:t>Suddenly</w:t>
      </w:r>
      <w:r w:rsidRPr="00A703BB">
        <w:rPr>
          <w:sz w:val="14"/>
        </w:rPr>
        <w:t xml:space="preserve">, </w:t>
      </w:r>
      <w:r w:rsidRPr="00117F3D">
        <w:rPr>
          <w:rStyle w:val="StyleUnderline"/>
        </w:rPr>
        <w:t xml:space="preserve">it seems </w:t>
      </w:r>
      <w:r w:rsidRPr="00D74431">
        <w:rPr>
          <w:rStyle w:val="Emphasis"/>
        </w:rPr>
        <w:t>thrillingly simple</w:t>
      </w:r>
      <w:r w:rsidRPr="00117F3D">
        <w:rPr>
          <w:rStyle w:val="StyleUnderline"/>
        </w:rPr>
        <w:t xml:space="preserve"> to touch another world</w:t>
      </w:r>
      <w:r w:rsidRPr="00A703BB">
        <w:rPr>
          <w:sz w:val="14"/>
        </w:rPr>
        <w:t xml:space="preserve">. </w:t>
      </w:r>
      <w:r w:rsidRPr="00117F3D">
        <w:rPr>
          <w:rStyle w:val="StyleUnderline"/>
        </w:rPr>
        <w:t xml:space="preserve">I learn that I can </w:t>
      </w:r>
      <w:r w:rsidRPr="00D74431">
        <w:rPr>
          <w:rStyle w:val="Emphasis"/>
        </w:rPr>
        <w:t>build with literature</w:t>
      </w:r>
      <w:r w:rsidRPr="00A703BB">
        <w:rPr>
          <w:sz w:val="14"/>
        </w:rPr>
        <w:t xml:space="preserve">, </w:t>
      </w:r>
      <w:r w:rsidRPr="00117F3D">
        <w:rPr>
          <w:rStyle w:val="StyleUnderline"/>
        </w:rPr>
        <w:t>that the past contains tools to reconstruct the future</w:t>
      </w:r>
      <w:r w:rsidRPr="00A703BB">
        <w:rPr>
          <w:sz w:val="14"/>
        </w:rPr>
        <w:t xml:space="preserve">, </w:t>
      </w:r>
      <w:r w:rsidRPr="00117F3D">
        <w:rPr>
          <w:rStyle w:val="StyleUnderline"/>
        </w:rPr>
        <w:t>that I belong to a class of heroes prophesying visions to construct a new world</w:t>
      </w:r>
      <w:r w:rsidRPr="00A703BB">
        <w:rPr>
          <w:sz w:val="14"/>
        </w:rPr>
        <w:t xml:space="preserve">. </w:t>
      </w:r>
      <w:r w:rsidRPr="00117F3D">
        <w:rPr>
          <w:rStyle w:val="StyleUnderline"/>
        </w:rPr>
        <w:t xml:space="preserve">I just need do what I’m </w:t>
      </w:r>
      <w:r w:rsidRPr="00D74431">
        <w:rPr>
          <w:rStyle w:val="Emphasis"/>
        </w:rPr>
        <w:t>already good at doing</w:t>
      </w:r>
      <w:r w:rsidRPr="00A703BB">
        <w:rPr>
          <w:sz w:val="14"/>
        </w:rPr>
        <w:t xml:space="preserve">: </w:t>
      </w:r>
      <w:r w:rsidRPr="00117F3D">
        <w:rPr>
          <w:rStyle w:val="StyleUnderline"/>
        </w:rPr>
        <w:t>write about books</w:t>
      </w:r>
      <w:r w:rsidRPr="00A703BB">
        <w:rPr>
          <w:sz w:val="14"/>
        </w:rPr>
        <w:t>.</w:t>
      </w:r>
    </w:p>
    <w:p w14:paraId="4BB7070F" w14:textId="77777777" w:rsidR="000C4816" w:rsidRPr="00A703BB" w:rsidRDefault="000C4816" w:rsidP="000C4816">
      <w:pPr>
        <w:rPr>
          <w:sz w:val="14"/>
        </w:rPr>
      </w:pPr>
      <w:r w:rsidRPr="00A703BB">
        <w:rPr>
          <w:sz w:val="14"/>
        </w:rPr>
        <w:t xml:space="preserve">I tell my colleagues about the text, mention it in conference panels, drop references in essays, content myself with knowing that I am on the frontlines of something new. </w:t>
      </w:r>
      <w:r w:rsidRPr="00117F3D">
        <w:rPr>
          <w:rStyle w:val="StyleUnderline"/>
        </w:rPr>
        <w:t xml:space="preserve">Possibilities </w:t>
      </w:r>
      <w:r w:rsidRPr="00D74431">
        <w:rPr>
          <w:rStyle w:val="Emphasis"/>
        </w:rPr>
        <w:t>seize</w:t>
      </w:r>
      <w:r w:rsidRPr="00117F3D">
        <w:rPr>
          <w:rStyle w:val="StyleUnderline"/>
        </w:rPr>
        <w:t xml:space="preserve"> me</w:t>
      </w:r>
      <w:r w:rsidRPr="00D74431">
        <w:rPr>
          <w:sz w:val="14"/>
        </w:rPr>
        <w:t xml:space="preserve">: </w:t>
      </w:r>
      <w:r w:rsidRPr="00117F3D">
        <w:rPr>
          <w:rStyle w:val="StyleUnderline"/>
        </w:rPr>
        <w:t>perhaps I will use</w:t>
      </w:r>
      <w:r w:rsidRPr="00A703BB">
        <w:rPr>
          <w:sz w:val="14"/>
        </w:rPr>
        <w:t xml:space="preserve"> Wilkie Collins’ The Woman in White (1860) for </w:t>
      </w:r>
      <w:r w:rsidRPr="00D74431">
        <w:rPr>
          <w:rStyle w:val="Emphasis"/>
        </w:rPr>
        <w:t>mutual aid communications</w:t>
      </w:r>
      <w:r w:rsidRPr="00117F3D">
        <w:rPr>
          <w:rStyle w:val="StyleUnderline"/>
        </w:rPr>
        <w:t xml:space="preserve"> or</w:t>
      </w:r>
      <w:r w:rsidRPr="00A703BB">
        <w:rPr>
          <w:sz w:val="14"/>
        </w:rPr>
        <w:t xml:space="preserve"> Virginia Woolf’s Between the Acts (1941) to </w:t>
      </w:r>
      <w:r w:rsidRPr="00117F3D">
        <w:rPr>
          <w:rStyle w:val="StyleUnderline"/>
        </w:rPr>
        <w:t xml:space="preserve">organize a </w:t>
      </w:r>
      <w:r w:rsidRPr="00D74431">
        <w:rPr>
          <w:rStyle w:val="Emphasis"/>
        </w:rPr>
        <w:t>community collective</w:t>
      </w:r>
      <w:r w:rsidRPr="00117F3D">
        <w:rPr>
          <w:rStyle w:val="StyleUnderline"/>
        </w:rPr>
        <w:t xml:space="preserve"> or</w:t>
      </w:r>
      <w:r w:rsidRPr="00A703BB">
        <w:rPr>
          <w:sz w:val="14"/>
        </w:rPr>
        <w:t xml:space="preserve"> Morowa Yejidé’s Creatures of Passage (2021) for </w:t>
      </w:r>
      <w:r w:rsidRPr="00117F3D">
        <w:rPr>
          <w:rStyle w:val="StyleUnderline"/>
        </w:rPr>
        <w:t xml:space="preserve">creating </w:t>
      </w:r>
      <w:r w:rsidRPr="00D74431">
        <w:rPr>
          <w:rStyle w:val="Emphasis"/>
        </w:rPr>
        <w:t>collective historical records</w:t>
      </w:r>
      <w:r w:rsidRPr="00A703BB">
        <w:rPr>
          <w:sz w:val="14"/>
        </w:rPr>
        <w:t>.</w:t>
      </w:r>
    </w:p>
    <w:p w14:paraId="47969767" w14:textId="77777777" w:rsidR="000C4816" w:rsidRPr="00A703BB" w:rsidRDefault="000C4816" w:rsidP="000C4816">
      <w:pPr>
        <w:rPr>
          <w:sz w:val="14"/>
        </w:rPr>
      </w:pPr>
      <w:r w:rsidRPr="00117F3D">
        <w:rPr>
          <w:rStyle w:val="StyleUnderline"/>
        </w:rPr>
        <w:t xml:space="preserve">But I </w:t>
      </w:r>
      <w:r w:rsidRPr="00D74431">
        <w:rPr>
          <w:rStyle w:val="Emphasis"/>
        </w:rPr>
        <w:t>don’t</w:t>
      </w:r>
      <w:r w:rsidRPr="00A703BB">
        <w:rPr>
          <w:sz w:val="14"/>
        </w:rPr>
        <w:t xml:space="preserve">. </w:t>
      </w:r>
    </w:p>
    <w:p w14:paraId="773B12CC" w14:textId="77777777" w:rsidR="000C4816" w:rsidRPr="00A703BB" w:rsidRDefault="000C4816" w:rsidP="000C4816">
      <w:pPr>
        <w:rPr>
          <w:sz w:val="14"/>
        </w:rPr>
      </w:pPr>
      <w:r w:rsidRPr="00A703BB">
        <w:rPr>
          <w:sz w:val="14"/>
        </w:rPr>
        <w:t xml:space="preserve">I might fire off an email or donate money to a bail fund or germinate an idea for a discussion group, but eventually, </w:t>
      </w:r>
      <w:r w:rsidRPr="00117F3D">
        <w:rPr>
          <w:rStyle w:val="StyleUnderline"/>
        </w:rPr>
        <w:t xml:space="preserve">the ecstasy </w:t>
      </w:r>
      <w:r w:rsidRPr="00D74431">
        <w:rPr>
          <w:rStyle w:val="Emphasis"/>
        </w:rPr>
        <w:t>fades</w:t>
      </w:r>
      <w:r w:rsidRPr="00117F3D">
        <w:rPr>
          <w:rStyle w:val="StyleUnderline"/>
        </w:rPr>
        <w:t xml:space="preserve"> into the murmur of everyday life</w:t>
      </w:r>
      <w:r w:rsidRPr="00A703BB">
        <w:rPr>
          <w:sz w:val="14"/>
        </w:rPr>
        <w:t>. I return to research and teaching, and the grand possibilities I excavated from my literature of choice fade away. I tell myself it’s okay (the real work I do is the care work of teaching, anyway). I open my phone. I’m slapped in the face with content overload, crisis porn. Things feel bad. It begins again.</w:t>
      </w:r>
    </w:p>
    <w:p w14:paraId="304D07C8" w14:textId="77777777" w:rsidR="000C4816" w:rsidRPr="00A703BB" w:rsidRDefault="000C4816" w:rsidP="000C4816">
      <w:pPr>
        <w:rPr>
          <w:sz w:val="14"/>
        </w:rPr>
      </w:pPr>
      <w:r w:rsidRPr="00A703BB">
        <w:rPr>
          <w:sz w:val="14"/>
        </w:rPr>
        <w:t xml:space="preserve">In part, this is a story about one person (me) with their own foibles (mine). Simultaneously, however, this is also not about just one person. This is about the kinds of feelings that thread across our intellectual engagement, the affects that shape how we read and speak and think about acting. My intent here is not to engage in what David Kurnick has thoughtfully called a “moralized characterology,” a rhetorical maneuver implying that the crisis in the humanities has something to do with particular kinds of psyches.15 To be clear: whether or not the humanities wither under institutional austerity will have little to do with the affect of our possibility politics. Yet though our psyches won’t determine critique’s institutional fate, </w:t>
      </w:r>
      <w:r w:rsidRPr="00117F3D">
        <w:rPr>
          <w:rStyle w:val="StyleUnderline"/>
        </w:rPr>
        <w:t xml:space="preserve">whether and how we’re able to put our gestures into action has </w:t>
      </w:r>
      <w:r w:rsidRPr="00D74431">
        <w:rPr>
          <w:rStyle w:val="Emphasis"/>
        </w:rPr>
        <w:t>entirely</w:t>
      </w:r>
      <w:r w:rsidRPr="00117F3D">
        <w:rPr>
          <w:rStyle w:val="StyleUnderline"/>
        </w:rPr>
        <w:t xml:space="preserve"> to do with our </w:t>
      </w:r>
      <w:r w:rsidRPr="00D74431">
        <w:rPr>
          <w:rStyle w:val="Emphasis"/>
        </w:rPr>
        <w:t>affective disposition</w:t>
      </w:r>
      <w:r w:rsidRPr="00A703BB">
        <w:rPr>
          <w:sz w:val="14"/>
        </w:rPr>
        <w:t xml:space="preserve">, </w:t>
      </w:r>
      <w:r w:rsidRPr="00117F3D">
        <w:rPr>
          <w:rStyle w:val="StyleUnderline"/>
        </w:rPr>
        <w:t xml:space="preserve">with our ability to </w:t>
      </w:r>
      <w:r w:rsidRPr="00D74431">
        <w:rPr>
          <w:rStyle w:val="Emphasis"/>
        </w:rPr>
        <w:t>convert everyday feelings into political commitments</w:t>
      </w:r>
      <w:r w:rsidRPr="00A703BB">
        <w:rPr>
          <w:sz w:val="14"/>
        </w:rPr>
        <w:t xml:space="preserve">. </w:t>
      </w:r>
    </w:p>
    <w:p w14:paraId="16305E3F" w14:textId="77777777" w:rsidR="000C4816" w:rsidRPr="00A703BB" w:rsidRDefault="000C4816" w:rsidP="000C4816">
      <w:pPr>
        <w:rPr>
          <w:sz w:val="14"/>
        </w:rPr>
      </w:pPr>
      <w:r w:rsidRPr="00A703BB">
        <w:rPr>
          <w:sz w:val="14"/>
        </w:rPr>
        <w:t xml:space="preserve">And so this is not just a story about me. I suspect that you, too, have read a work that’s made you hope, that’s given you the thrill of possibility, and that has dropped you back into hopelessness. I suspect that you’ve read a paper or heard a conference presentation that contends with unspeakable violence—white supremacy, homophobia, imperialism—and, </w:t>
      </w:r>
      <w:r w:rsidRPr="00117F3D">
        <w:rPr>
          <w:rStyle w:val="StyleUnderline"/>
        </w:rPr>
        <w:t>blithely invoking possibility scholarship</w:t>
      </w:r>
      <w:r w:rsidRPr="00A703BB">
        <w:rPr>
          <w:sz w:val="14"/>
        </w:rPr>
        <w:t xml:space="preserve"> (often that of Muñoz or Hartman), </w:t>
      </w:r>
      <w:r w:rsidRPr="00D74431">
        <w:rPr>
          <w:rStyle w:val="Emphasis"/>
        </w:rPr>
        <w:t>paves over</w:t>
      </w:r>
      <w:r w:rsidRPr="00117F3D">
        <w:rPr>
          <w:rStyle w:val="StyleUnderline"/>
        </w:rPr>
        <w:t xml:space="preserve"> the difference between gesture and action</w:t>
      </w:r>
      <w:r w:rsidRPr="00A703BB">
        <w:rPr>
          <w:sz w:val="14"/>
        </w:rPr>
        <w:t>.</w:t>
      </w:r>
    </w:p>
    <w:p w14:paraId="589C6184" w14:textId="77777777" w:rsidR="000C4816" w:rsidRPr="00A703BB" w:rsidRDefault="000C4816" w:rsidP="000C4816">
      <w:pPr>
        <w:rPr>
          <w:sz w:val="14"/>
        </w:rPr>
      </w:pPr>
      <w:r w:rsidRPr="00C32946">
        <w:rPr>
          <w:rStyle w:val="StyleUnderline"/>
          <w:highlight w:val="cyan"/>
        </w:rPr>
        <w:t>This</w:t>
      </w:r>
      <w:r w:rsidRPr="00117F3D">
        <w:rPr>
          <w:rStyle w:val="StyleUnderline"/>
        </w:rPr>
        <w:t xml:space="preserve"> mode of scholarship</w:t>
      </w:r>
      <w:r w:rsidRPr="00A703BB">
        <w:rPr>
          <w:sz w:val="14"/>
        </w:rPr>
        <w:t xml:space="preserve">, I contend, </w:t>
      </w:r>
      <w:r w:rsidRPr="00C32946">
        <w:rPr>
          <w:rStyle w:val="StyleUnderline"/>
          <w:highlight w:val="cyan"/>
        </w:rPr>
        <w:t>risks</w:t>
      </w:r>
      <w:r w:rsidRPr="00117F3D">
        <w:rPr>
          <w:rStyle w:val="StyleUnderline"/>
        </w:rPr>
        <w:t xml:space="preserve"> producing</w:t>
      </w:r>
      <w:r w:rsidRPr="00A703BB">
        <w:rPr>
          <w:sz w:val="14"/>
        </w:rPr>
        <w:t xml:space="preserve"> the kind of the affect that Lauren Berlant terms </w:t>
      </w:r>
      <w:r w:rsidRPr="00C32946">
        <w:rPr>
          <w:rStyle w:val="Emphasis"/>
          <w:highlight w:val="cyan"/>
        </w:rPr>
        <w:t>cruel optimism</w:t>
      </w:r>
      <w:r w:rsidRPr="00A703BB">
        <w:rPr>
          <w:sz w:val="14"/>
        </w:rPr>
        <w:t xml:space="preserve">: “When something you desire is actually an obstacle to your flourishing.”16 For Berlant, this kind of relation is constituted by “attachments that organize the present,” rather than ones that responsibly relate to the future.17 The connection might seem odd, given that possibility politics professes to be about futurity—but </w:t>
      </w:r>
      <w:r w:rsidRPr="005961EC">
        <w:rPr>
          <w:rStyle w:val="StyleUnderline"/>
          <w:highlight w:val="cyan"/>
        </w:rPr>
        <w:t xml:space="preserve">despite </w:t>
      </w:r>
      <w:r w:rsidRPr="005961EC">
        <w:rPr>
          <w:rStyle w:val="StyleUnderline"/>
        </w:rPr>
        <w:t>its</w:t>
      </w:r>
      <w:r w:rsidRPr="00117F3D">
        <w:rPr>
          <w:rStyle w:val="StyleUnderline"/>
        </w:rPr>
        <w:t xml:space="preserve"> notional </w:t>
      </w:r>
      <w:r w:rsidRPr="005961EC">
        <w:rPr>
          <w:rStyle w:val="StyleUnderline"/>
          <w:highlight w:val="cyan"/>
        </w:rPr>
        <w:t xml:space="preserve">commitment to the </w:t>
      </w:r>
      <w:r w:rsidRPr="005961EC">
        <w:rPr>
          <w:rStyle w:val="Emphasis"/>
          <w:highlight w:val="cyan"/>
        </w:rPr>
        <w:t>future</w:t>
      </w:r>
      <w:r w:rsidRPr="00A703BB">
        <w:rPr>
          <w:sz w:val="14"/>
        </w:rPr>
        <w:t xml:space="preserve">, </w:t>
      </w:r>
      <w:r w:rsidRPr="005961EC">
        <w:rPr>
          <w:rStyle w:val="StyleUnderline"/>
          <w:highlight w:val="cyan"/>
        </w:rPr>
        <w:t>the affect</w:t>
      </w:r>
      <w:r w:rsidRPr="00117F3D">
        <w:rPr>
          <w:rStyle w:val="StyleUnderline"/>
        </w:rPr>
        <w:t xml:space="preserve"> of possibility politics </w:t>
      </w:r>
      <w:r w:rsidRPr="005961EC">
        <w:rPr>
          <w:rStyle w:val="StyleUnderline"/>
          <w:highlight w:val="cyan"/>
        </w:rPr>
        <w:t>is</w:t>
      </w:r>
      <w:r w:rsidRPr="00117F3D">
        <w:rPr>
          <w:rStyle w:val="StyleUnderline"/>
        </w:rPr>
        <w:t xml:space="preserve"> </w:t>
      </w:r>
      <w:r w:rsidRPr="00D74431">
        <w:rPr>
          <w:rStyle w:val="Emphasis"/>
        </w:rPr>
        <w:t>inevitably</w:t>
      </w:r>
      <w:r w:rsidRPr="00117F3D">
        <w:rPr>
          <w:rStyle w:val="StyleUnderline"/>
        </w:rPr>
        <w:t xml:space="preserve"> </w:t>
      </w:r>
      <w:r w:rsidRPr="005961EC">
        <w:rPr>
          <w:rStyle w:val="StyleUnderline"/>
          <w:highlight w:val="cyan"/>
        </w:rPr>
        <w:t xml:space="preserve">bound up with how one feels </w:t>
      </w:r>
      <w:r w:rsidRPr="005961EC">
        <w:rPr>
          <w:rStyle w:val="Emphasis"/>
          <w:highlight w:val="cyan"/>
        </w:rPr>
        <w:t>now</w:t>
      </w:r>
      <w:r w:rsidRPr="00A703BB">
        <w:rPr>
          <w:sz w:val="14"/>
        </w:rPr>
        <w:t xml:space="preserve">. Inevitably, any critical maneuver will draw from and produce specific affects in those who make and read them; in the case of possibility politics, </w:t>
      </w:r>
      <w:r w:rsidRPr="005961EC">
        <w:rPr>
          <w:rStyle w:val="StyleUnderline"/>
        </w:rPr>
        <w:t xml:space="preserve">it isn’t just about the future we imagine but our disposition to the </w:t>
      </w:r>
      <w:r w:rsidRPr="005961EC">
        <w:rPr>
          <w:rStyle w:val="Emphasis"/>
        </w:rPr>
        <w:t>present</w:t>
      </w:r>
      <w:r w:rsidRPr="00A703BB">
        <w:rPr>
          <w:sz w:val="14"/>
        </w:rPr>
        <w:t xml:space="preserve">, </w:t>
      </w:r>
      <w:r w:rsidRPr="00117F3D">
        <w:rPr>
          <w:rStyle w:val="StyleUnderline"/>
        </w:rPr>
        <w:t xml:space="preserve">the way that </w:t>
      </w:r>
      <w:r w:rsidRPr="00C32946">
        <w:rPr>
          <w:rStyle w:val="StyleUnderline"/>
          <w:highlight w:val="cyan"/>
        </w:rPr>
        <w:t xml:space="preserve">dreams of possible worlds can </w:t>
      </w:r>
      <w:r w:rsidRPr="00C32946">
        <w:rPr>
          <w:rStyle w:val="Emphasis"/>
          <w:highlight w:val="cyan"/>
        </w:rPr>
        <w:t>soothe</w:t>
      </w:r>
      <w:r w:rsidRPr="00D74431">
        <w:rPr>
          <w:rStyle w:val="Emphasis"/>
        </w:rPr>
        <w:t xml:space="preserve"> the </w:t>
      </w:r>
      <w:r w:rsidRPr="00C32946">
        <w:rPr>
          <w:rStyle w:val="Emphasis"/>
          <w:highlight w:val="cyan"/>
        </w:rPr>
        <w:t>psychic pain</w:t>
      </w:r>
      <w:r w:rsidRPr="00117F3D">
        <w:rPr>
          <w:rStyle w:val="StyleUnderline"/>
        </w:rPr>
        <w:t xml:space="preserve"> of contemporary political violence</w:t>
      </w:r>
      <w:r w:rsidRPr="00A703BB">
        <w:rPr>
          <w:sz w:val="14"/>
        </w:rPr>
        <w:t xml:space="preserve">. </w:t>
      </w:r>
      <w:r w:rsidRPr="005961EC">
        <w:rPr>
          <w:rStyle w:val="Emphasis"/>
          <w:highlight w:val="cyan"/>
        </w:rPr>
        <w:t>But</w:t>
      </w:r>
      <w:r w:rsidRPr="00A703BB">
        <w:rPr>
          <w:sz w:val="14"/>
        </w:rPr>
        <w:t>—and this part is crucial—</w:t>
      </w:r>
      <w:r w:rsidRPr="00117F3D">
        <w:rPr>
          <w:rStyle w:val="StyleUnderline"/>
        </w:rPr>
        <w:t>despite its power to energize</w:t>
      </w:r>
      <w:r w:rsidRPr="00A703BB">
        <w:rPr>
          <w:sz w:val="14"/>
        </w:rPr>
        <w:t xml:space="preserve"> the writer and reader, </w:t>
      </w:r>
      <w:r w:rsidRPr="00117F3D">
        <w:rPr>
          <w:rStyle w:val="StyleUnderline"/>
        </w:rPr>
        <w:t>to soothe the psychic pain of living in an ailing world</w:t>
      </w:r>
      <w:r w:rsidRPr="00A703BB">
        <w:rPr>
          <w:sz w:val="14"/>
        </w:rPr>
        <w:t xml:space="preserve">, </w:t>
      </w:r>
      <w:r w:rsidRPr="00117F3D">
        <w:rPr>
          <w:rStyle w:val="StyleUnderline"/>
        </w:rPr>
        <w:t xml:space="preserve">scholarly possibilities </w:t>
      </w:r>
      <w:r w:rsidRPr="005961EC">
        <w:rPr>
          <w:rStyle w:val="StyleUnderline"/>
          <w:highlight w:val="cyan"/>
        </w:rPr>
        <w:t xml:space="preserve">have </w:t>
      </w:r>
      <w:r w:rsidRPr="005961EC">
        <w:rPr>
          <w:rStyle w:val="Emphasis"/>
          <w:highlight w:val="cyan"/>
        </w:rPr>
        <w:t>no necessary relation</w:t>
      </w:r>
      <w:r w:rsidRPr="005961EC">
        <w:rPr>
          <w:rStyle w:val="StyleUnderline"/>
          <w:highlight w:val="cyan"/>
        </w:rPr>
        <w:t xml:space="preserve"> to future</w:t>
      </w:r>
      <w:r w:rsidRPr="00117F3D">
        <w:rPr>
          <w:rStyle w:val="StyleUnderline"/>
        </w:rPr>
        <w:t xml:space="preserve">-oriented </w:t>
      </w:r>
      <w:r w:rsidRPr="005961EC">
        <w:rPr>
          <w:rStyle w:val="Emphasis"/>
          <w:highlight w:val="cyan"/>
        </w:rPr>
        <w:t>action</w:t>
      </w:r>
      <w:r w:rsidRPr="00A703BB">
        <w:rPr>
          <w:sz w:val="14"/>
        </w:rPr>
        <w:t xml:space="preserve">. </w:t>
      </w:r>
      <w:r w:rsidRPr="00C32946">
        <w:rPr>
          <w:rStyle w:val="StyleUnderline"/>
          <w:highlight w:val="cyan"/>
        </w:rPr>
        <w:t xml:space="preserve">Gestures toward possibility </w:t>
      </w:r>
      <w:r w:rsidRPr="00C32946">
        <w:rPr>
          <w:rStyle w:val="Emphasis"/>
          <w:highlight w:val="cyan"/>
        </w:rPr>
        <w:t>do not</w:t>
      </w:r>
      <w:r w:rsidRPr="00A703BB">
        <w:rPr>
          <w:sz w:val="14"/>
        </w:rPr>
        <w:t xml:space="preserve">, for instance, </w:t>
      </w:r>
      <w:r w:rsidRPr="00C32946">
        <w:rPr>
          <w:rStyle w:val="Emphasis"/>
          <w:highlight w:val="cyan"/>
        </w:rPr>
        <w:t>fix</w:t>
      </w:r>
      <w:r w:rsidRPr="00C32946">
        <w:rPr>
          <w:rStyle w:val="StyleUnderline"/>
          <w:highlight w:val="cyan"/>
        </w:rPr>
        <w:t xml:space="preserve"> the fact that</w:t>
      </w:r>
      <w:r w:rsidRPr="00A703BB">
        <w:rPr>
          <w:sz w:val="14"/>
        </w:rPr>
        <w:t xml:space="preserve">, as sociologist Francesca Cancian has highlighted, </w:t>
      </w:r>
      <w:r w:rsidRPr="00C32946">
        <w:rPr>
          <w:rStyle w:val="StyleUnderline"/>
          <w:highlight w:val="cyan"/>
        </w:rPr>
        <w:t>to be a</w:t>
      </w:r>
      <w:r w:rsidRPr="00117F3D">
        <w:rPr>
          <w:rStyle w:val="StyleUnderline"/>
        </w:rPr>
        <w:t xml:space="preserve"> professional </w:t>
      </w:r>
      <w:r w:rsidRPr="00C32946">
        <w:rPr>
          <w:rStyle w:val="StyleUnderline"/>
          <w:highlight w:val="cyan"/>
        </w:rPr>
        <w:t>academic and</w:t>
      </w:r>
      <w:r w:rsidRPr="00117F3D">
        <w:rPr>
          <w:rStyle w:val="StyleUnderline"/>
        </w:rPr>
        <w:t xml:space="preserve"> committed </w:t>
      </w:r>
      <w:r w:rsidRPr="00C32946">
        <w:rPr>
          <w:rStyle w:val="StyleUnderline"/>
          <w:highlight w:val="cyan"/>
        </w:rPr>
        <w:t xml:space="preserve">activist are each </w:t>
      </w:r>
      <w:r w:rsidRPr="00C32946">
        <w:rPr>
          <w:rStyle w:val="Emphasis"/>
          <w:highlight w:val="cyan"/>
        </w:rPr>
        <w:t>so demanding</w:t>
      </w:r>
      <w:r w:rsidRPr="00C32946">
        <w:rPr>
          <w:rStyle w:val="StyleUnderline"/>
          <w:highlight w:val="cyan"/>
        </w:rPr>
        <w:t xml:space="preserve"> as to </w:t>
      </w:r>
      <w:r w:rsidRPr="00C32946">
        <w:rPr>
          <w:rStyle w:val="Emphasis"/>
          <w:highlight w:val="cyan"/>
        </w:rPr>
        <w:t>preclude one another</w:t>
      </w:r>
      <w:r w:rsidRPr="00A703BB">
        <w:rPr>
          <w:sz w:val="14"/>
        </w:rPr>
        <w:t xml:space="preserve">.18 </w:t>
      </w:r>
    </w:p>
    <w:p w14:paraId="0255DB80" w14:textId="77777777" w:rsidR="000C4816" w:rsidRPr="00A703BB" w:rsidRDefault="000C4816" w:rsidP="000C4816">
      <w:pPr>
        <w:rPr>
          <w:sz w:val="14"/>
        </w:rPr>
      </w:pPr>
      <w:r w:rsidRPr="00A703BB">
        <w:rPr>
          <w:sz w:val="14"/>
        </w:rPr>
        <w:t xml:space="preserve">Now, we might tell ourselves, it’s hardly fair to think of theory in the same way we think about concrete action like community agriculture, wealth redistribution, or eviction disruption. </w:t>
      </w:r>
      <w:r w:rsidRPr="00117F3D">
        <w:rPr>
          <w:rStyle w:val="StyleUnderline"/>
        </w:rPr>
        <w:t>Theory</w:t>
      </w:r>
      <w:r w:rsidRPr="00A703BB">
        <w:rPr>
          <w:sz w:val="14"/>
        </w:rPr>
        <w:t xml:space="preserve">, we know so well and are so happy to explain, </w:t>
      </w:r>
      <w:r w:rsidRPr="00117F3D">
        <w:rPr>
          <w:rStyle w:val="StyleUnderline"/>
        </w:rPr>
        <w:t>belongs in a dialectic with action</w:t>
      </w:r>
      <w:r w:rsidRPr="00A703BB">
        <w:rPr>
          <w:sz w:val="14"/>
        </w:rPr>
        <w:t xml:space="preserve">; theory’s purpose is to offer provocations rather than engage in concrete solution-making, and it demands non-instrumentalized thinking to do so.19 But we shouldn’t forget </w:t>
      </w:r>
      <w:r w:rsidRPr="00117F3D">
        <w:rPr>
          <w:rStyle w:val="StyleUnderline"/>
        </w:rPr>
        <w:t>that</w:t>
      </w:r>
      <w:r w:rsidRPr="00A703BB">
        <w:rPr>
          <w:sz w:val="14"/>
        </w:rPr>
        <w:t xml:space="preserve"> dialectic </w:t>
      </w:r>
      <w:r w:rsidRPr="00117F3D">
        <w:rPr>
          <w:rStyle w:val="StyleUnderline"/>
        </w:rPr>
        <w:t>demands moving between theory and action</w:t>
      </w:r>
      <w:r w:rsidRPr="00A703BB">
        <w:rPr>
          <w:sz w:val="14"/>
        </w:rPr>
        <w:t xml:space="preserve">, </w:t>
      </w:r>
      <w:r w:rsidRPr="00117F3D">
        <w:rPr>
          <w:rStyle w:val="StyleUnderline"/>
        </w:rPr>
        <w:t xml:space="preserve">not simply </w:t>
      </w:r>
      <w:r w:rsidRPr="00D74431">
        <w:rPr>
          <w:rStyle w:val="Emphasis"/>
        </w:rPr>
        <w:t>flinging possibilities into a void</w:t>
      </w:r>
      <w:r w:rsidRPr="00117F3D">
        <w:rPr>
          <w:rStyle w:val="StyleUnderline"/>
        </w:rPr>
        <w:t xml:space="preserve"> and </w:t>
      </w:r>
      <w:r w:rsidRPr="00D74431">
        <w:rPr>
          <w:rStyle w:val="Emphasis"/>
        </w:rPr>
        <w:t>hoping something will happen</w:t>
      </w:r>
      <w:r w:rsidRPr="00A703BB">
        <w:rPr>
          <w:sz w:val="14"/>
        </w:rPr>
        <w:t xml:space="preserve">. As Nicholas Whittaker has incisively argued of “undercommons” scholarship: “it might seem as though all the undercommons has to offer us are declarations: screeds and manifestos and reading groups and open-access journals. If David’s stone cannot fell Goliath, what good are his words?”20 Ultimately, </w:t>
      </w:r>
      <w:r w:rsidRPr="00117F3D">
        <w:rPr>
          <w:rStyle w:val="StyleUnderline"/>
        </w:rPr>
        <w:t>if critique only produces hypothetical possibility and inebriated hope</w:t>
      </w:r>
      <w:r w:rsidRPr="00A703BB">
        <w:rPr>
          <w:sz w:val="14"/>
        </w:rPr>
        <w:t xml:space="preserve">, then </w:t>
      </w:r>
      <w:r w:rsidRPr="00117F3D">
        <w:rPr>
          <w:rStyle w:val="StyleUnderline"/>
        </w:rPr>
        <w:t xml:space="preserve">it isn’t </w:t>
      </w:r>
      <w:r w:rsidRPr="00D74431">
        <w:rPr>
          <w:rStyle w:val="Emphasis"/>
        </w:rPr>
        <w:t>praxis</w:t>
      </w:r>
      <w:r w:rsidRPr="00A703BB">
        <w:rPr>
          <w:sz w:val="14"/>
        </w:rPr>
        <w:t>—</w:t>
      </w:r>
      <w:r w:rsidRPr="00117F3D">
        <w:rPr>
          <w:rStyle w:val="StyleUnderline"/>
        </w:rPr>
        <w:t xml:space="preserve">it’s </w:t>
      </w:r>
      <w:r w:rsidRPr="00D74431">
        <w:rPr>
          <w:rStyle w:val="Emphasis"/>
        </w:rPr>
        <w:t>escapism</w:t>
      </w:r>
      <w:r w:rsidRPr="00A703BB">
        <w:rPr>
          <w:sz w:val="14"/>
        </w:rPr>
        <w:t>.</w:t>
      </w:r>
    </w:p>
    <w:p w14:paraId="32D2691C" w14:textId="77777777" w:rsidR="000C4816" w:rsidRPr="00A703BB" w:rsidRDefault="000C4816" w:rsidP="000C4816">
      <w:pPr>
        <w:rPr>
          <w:sz w:val="14"/>
        </w:rPr>
      </w:pPr>
      <w:r w:rsidRPr="00A703BB">
        <w:rPr>
          <w:sz w:val="14"/>
        </w:rPr>
        <w:t>Earlier in this essay, I quoted the first page of Cruising Utopia, in which Muñoz asserts that queerness represents “an insistence on potentiality or concrete possibility for another world.” But, like many who bandy about Muñoz’s words, I did not quote the book’s very first line: “Queerness is not yet here.”21</w:t>
      </w:r>
    </w:p>
    <w:p w14:paraId="4D172613" w14:textId="77777777" w:rsidR="000C4816" w:rsidRPr="00A703BB" w:rsidRDefault="000C4816" w:rsidP="000C4816">
      <w:pPr>
        <w:rPr>
          <w:sz w:val="14"/>
        </w:rPr>
      </w:pPr>
      <w:r w:rsidRPr="00A703BB">
        <w:rPr>
          <w:sz w:val="14"/>
        </w:rPr>
        <w:t xml:space="preserve">The line is startling. Compared to the gossamer language of possibility-making, it seems cold and blunt. He continues: “The here and now is a prison house . . . Queerness is that thing that lets us feel that the world is not enough, that indeed something is missing.”22 There’s a sober recognition that the root of utopian possibility is existential negation. Agony underpins the moment of queer worldmaking; the glimmering light of another world is only visible amidst a morass of death. Though utopianism helps one survive, it’s not an opiate—it’s a response to the absurd pain of living in a world that doesn’t want you. In part, this complexity can be traced to Cruising Utopia’s historicity. As Muñoz himself clarifies, his argument is an intervention on queer theory’s 90s-to-2000s tug-of-war between antisociality and neoliberal concessionism, between Lee Edelman’s “fuck the social order . . . fuck Annie; fuck the waif from Les Mis,” et al.23 and we’re just like you.24 His affective posture belongs to a complex discursive field that is defined as much by the political prospects of 2009 as by Cruising Utopia’s internal logic; there’s a way, in other words, that Muñoz’s thought meant something different then than it does now. </w:t>
      </w:r>
    </w:p>
    <w:p w14:paraId="0C1C7BA6" w14:textId="77777777" w:rsidR="000C4816" w:rsidRPr="00A703BB" w:rsidRDefault="000C4816" w:rsidP="000C4816">
      <w:pPr>
        <w:rPr>
          <w:sz w:val="14"/>
        </w:rPr>
      </w:pPr>
      <w:r w:rsidRPr="00A703BB">
        <w:rPr>
          <w:sz w:val="14"/>
        </w:rPr>
        <w:t xml:space="preserve">The same is true of Hartman: despite the lackadaisical ease with which many scholars invoke her, her critical possibility-making emerges not in glib rhetorical flourish but in a specific historical-critical venture. In her careful sketch of critical fabulation in “Venus in Two Acts,” Hartman recognizes that to do so is to “tell an impossible story and to amplify the impossibility of its telling”25—and indeed, she does so specifically as a counterpoint to her own critical fabulation in Lose Your Mother (2007).26 Possibility folds back into impossibility; hope for the possible is born only out of the impossible, irredeemable, absolute unlivability of slavery and its afterlives. Such is evident in her first book, Scenes of Subjection, which concerns itself with action and possibility—not offering a roadmap for the reader, but attempting to account for slave subjects themselves. Although the book devotes considerable attention to action itself, Hartman emphasizes that the “utopian expressions of freedom” to be found in the archive of American slavery “are not and perhaps cannot be actualized elsewhere.”27 Certainly, “these small acts of resistance” can “offer some small measure of encouragement” amidst the present’s “seemingly insurmountable obstacles, the quixotic search for a subject capable of world-historical action, and the despair induced by the lack of one.”28 But this is a consolation, not a pathway to action per se. </w:t>
      </w:r>
    </w:p>
    <w:p w14:paraId="3BC0537D" w14:textId="77777777" w:rsidR="000C4816" w:rsidRPr="00A703BB" w:rsidRDefault="000C4816" w:rsidP="000C4816">
      <w:pPr>
        <w:rPr>
          <w:sz w:val="14"/>
        </w:rPr>
      </w:pPr>
      <w:r w:rsidRPr="00A703BB">
        <w:rPr>
          <w:sz w:val="14"/>
        </w:rPr>
        <w:t xml:space="preserve">Indeed, Hartman is wary even of consolation, as an affect of scholarly rhetoric. At the heart of “Venus in Two Acts” is Hartman’s confession that, enthralling as it is to imagine “the glimpse of beauty, the instant of possibility” amidst the abject terror of the Middle Passage,29 doing so would have been grossly inappropriate: “I wanted to console myself and to escape the slave hold with a vision of something other than the bodies of two girls settling on the floor of the Atlantic.”30 The possibility-awakening maneuvers of Lose Your Mother and later Wayward Lives, Beautiful Experiments emerge, then, not as a single monological thesis about hope, but as tenuous approaches to a problem ricocheting through her work, which she articulates in the seminal “The Position of the Unthought:” “narrat[ing] a certain impossibility, to illuminate those practices that speak to the limits of most available narratives to explain the position of the enslaved.”31 Not salvation, at least not immediately, but explanation. And so from the vantage of 2007–8, critical fabulation emerged as one imperfect experiment in a long endeavor to narrate slavery’s afterlife—bold, certainly, but certainly not vouchsafed in its attempt to “pr[y] open the dead book.”32 </w:t>
      </w:r>
    </w:p>
    <w:p w14:paraId="5C4FC77D" w14:textId="77777777" w:rsidR="000C4816" w:rsidRPr="00A703BB" w:rsidRDefault="000C4816" w:rsidP="000C4816">
      <w:pPr>
        <w:rPr>
          <w:sz w:val="14"/>
        </w:rPr>
      </w:pPr>
      <w:r w:rsidRPr="00A703BB">
        <w:rPr>
          <w:sz w:val="14"/>
        </w:rPr>
        <w:t>In 2024, speaking to a broad cohort of scholars who are at least notionally committed to constructive politics,33 it’s easy to read Muñoz or Hartman and to use rhetoric like theirs and feel encouraged by our own audacity to fundamentally rethink the structure of reality. But the context that made their work bold and explosive has changed; when their positions are firmly mainstream, declaring the power of possibility isn’t so bold as it seems.</w:t>
      </w:r>
    </w:p>
    <w:p w14:paraId="7BA4E185" w14:textId="77777777" w:rsidR="000C4816" w:rsidRPr="00A703BB" w:rsidRDefault="000C4816" w:rsidP="000C4816">
      <w:pPr>
        <w:rPr>
          <w:sz w:val="14"/>
        </w:rPr>
      </w:pPr>
      <w:r w:rsidRPr="00A703BB">
        <w:rPr>
          <w:sz w:val="14"/>
        </w:rPr>
        <w:t xml:space="preserve">In Muñoz’s and Hartman’s work, there is a clear admission of theodicy. Neither queer utopianism nor critical fabulation are masturbatory bacchanals of possibility; they are the often whimsical and sometimes funny but always serious work of navigating in a world where Death rules. Such sobriety is often lost in the possibility politics that follows from and casually invokes them. It is not that such scholarship is happy-go-lucky; on the contrary, it often inhabits the grim realities of ecocide, white supremacy, and imperial violence. But the difference that makes a difference is the engagement with disciplined action, or a lack thereof. </w:t>
      </w:r>
      <w:r w:rsidRPr="00117F3D">
        <w:rPr>
          <w:rStyle w:val="StyleUnderline"/>
        </w:rPr>
        <w:t xml:space="preserve">This sort of scholarship </w:t>
      </w:r>
      <w:r w:rsidRPr="00D74431">
        <w:rPr>
          <w:rStyle w:val="Emphasis"/>
        </w:rPr>
        <w:t>entwines</w:t>
      </w:r>
      <w:r w:rsidRPr="00117F3D">
        <w:rPr>
          <w:rStyle w:val="StyleUnderline"/>
        </w:rPr>
        <w:t xml:space="preserve"> scholarship with acts of resistance</w:t>
      </w:r>
      <w:r w:rsidRPr="00A703BB">
        <w:rPr>
          <w:sz w:val="14"/>
        </w:rPr>
        <w:t>—</w:t>
      </w:r>
      <w:r w:rsidRPr="00117F3D">
        <w:rPr>
          <w:rStyle w:val="StyleUnderline"/>
        </w:rPr>
        <w:t>things might seem horrible</w:t>
      </w:r>
      <w:r w:rsidRPr="00A703BB">
        <w:rPr>
          <w:sz w:val="14"/>
        </w:rPr>
        <w:t xml:space="preserve">, </w:t>
      </w:r>
      <w:r w:rsidRPr="00117F3D">
        <w:rPr>
          <w:rStyle w:val="StyleUnderline"/>
        </w:rPr>
        <w:t>but the act of care/imagining-otherwise/resistance that is writing itself will save us!</w:t>
      </w:r>
      <w:r w:rsidRPr="00A703BB">
        <w:rPr>
          <w:sz w:val="14"/>
        </w:rPr>
        <w:t>—</w:t>
      </w:r>
      <w:r w:rsidRPr="00117F3D">
        <w:rPr>
          <w:rStyle w:val="StyleUnderline"/>
        </w:rPr>
        <w:t>but doing so</w:t>
      </w:r>
      <w:r w:rsidRPr="00A703BB">
        <w:rPr>
          <w:sz w:val="14"/>
        </w:rPr>
        <w:t xml:space="preserve">, to me, </w:t>
      </w:r>
      <w:r w:rsidRPr="00117F3D">
        <w:rPr>
          <w:rStyle w:val="StyleUnderline"/>
        </w:rPr>
        <w:t xml:space="preserve">seems </w:t>
      </w:r>
      <w:r w:rsidRPr="00D74431">
        <w:rPr>
          <w:rStyle w:val="Emphasis"/>
        </w:rPr>
        <w:t>conveniently nonspecific</w:t>
      </w:r>
      <w:r w:rsidRPr="00117F3D">
        <w:rPr>
          <w:rStyle w:val="StyleUnderline"/>
        </w:rPr>
        <w:t xml:space="preserve"> when it comes to political action</w:t>
      </w:r>
      <w:r w:rsidRPr="00A703BB">
        <w:rPr>
          <w:sz w:val="14"/>
        </w:rPr>
        <w:t xml:space="preserve">. </w:t>
      </w:r>
      <w:r w:rsidRPr="00C32946">
        <w:rPr>
          <w:rStyle w:val="StyleUnderline"/>
          <w:highlight w:val="cyan"/>
        </w:rPr>
        <w:t xml:space="preserve">It runs the risk of making suffering an </w:t>
      </w:r>
      <w:r w:rsidRPr="00C32946">
        <w:rPr>
          <w:rStyle w:val="Emphasis"/>
          <w:highlight w:val="cyan"/>
        </w:rPr>
        <w:t>affective backdrop</w:t>
      </w:r>
      <w:r w:rsidRPr="00C32946">
        <w:rPr>
          <w:sz w:val="14"/>
          <w:highlight w:val="cyan"/>
        </w:rPr>
        <w:t>,</w:t>
      </w:r>
      <w:r w:rsidRPr="00A703BB">
        <w:rPr>
          <w:sz w:val="14"/>
        </w:rPr>
        <w:t xml:space="preserve"> </w:t>
      </w:r>
      <w:r w:rsidRPr="00117F3D">
        <w:rPr>
          <w:rStyle w:val="StyleUnderline"/>
        </w:rPr>
        <w:t xml:space="preserve">easily redeemed </w:t>
      </w:r>
      <w:r w:rsidRPr="00C32946">
        <w:rPr>
          <w:rStyle w:val="StyleUnderline"/>
          <w:highlight w:val="cyan"/>
        </w:rPr>
        <w:t xml:space="preserve">by the promise we can build a different world merely by </w:t>
      </w:r>
      <w:r w:rsidRPr="00C32946">
        <w:rPr>
          <w:rStyle w:val="Emphasis"/>
          <w:highlight w:val="cyan"/>
        </w:rPr>
        <w:t>doing what we’re already doing</w:t>
      </w:r>
      <w:r w:rsidRPr="00A703BB">
        <w:rPr>
          <w:sz w:val="14"/>
        </w:rPr>
        <w:t xml:space="preserve">. </w:t>
      </w:r>
      <w:r w:rsidRPr="00117F3D">
        <w:rPr>
          <w:rStyle w:val="StyleUnderline"/>
        </w:rPr>
        <w:t xml:space="preserve">The reader can be engulfed in </w:t>
      </w:r>
      <w:r w:rsidRPr="00D74431">
        <w:rPr>
          <w:rStyle w:val="Emphasis"/>
        </w:rPr>
        <w:t>vaporous hope</w:t>
      </w:r>
      <w:r w:rsidRPr="00A703BB">
        <w:rPr>
          <w:sz w:val="14"/>
        </w:rPr>
        <w:t xml:space="preserve">, </w:t>
      </w:r>
      <w:r w:rsidRPr="00117F3D">
        <w:rPr>
          <w:rStyle w:val="StyleUnderline"/>
        </w:rPr>
        <w:t>a sense that they can make the world better</w:t>
      </w:r>
      <w:r w:rsidRPr="00A703BB">
        <w:rPr>
          <w:sz w:val="14"/>
        </w:rPr>
        <w:t xml:space="preserve">, that in fact the world will get better, </w:t>
      </w:r>
      <w:r w:rsidRPr="00117F3D">
        <w:rPr>
          <w:rStyle w:val="StyleUnderline"/>
        </w:rPr>
        <w:t xml:space="preserve">just by </w:t>
      </w:r>
      <w:r w:rsidRPr="00D74431">
        <w:rPr>
          <w:rStyle w:val="Emphasis"/>
        </w:rPr>
        <w:t>reading</w:t>
      </w:r>
      <w:r w:rsidRPr="00A703BB">
        <w:rPr>
          <w:sz w:val="14"/>
        </w:rPr>
        <w:t xml:space="preserve"> this book. Possibility politics doesn’t necessarily push readers toward action so much as help them to get out of bed each morning.</w:t>
      </w:r>
    </w:p>
    <w:p w14:paraId="7F6CA6B8" w14:textId="77777777" w:rsidR="000C4816" w:rsidRPr="00A703BB" w:rsidRDefault="000C4816" w:rsidP="000C4816">
      <w:pPr>
        <w:rPr>
          <w:sz w:val="14"/>
        </w:rPr>
      </w:pPr>
      <w:r w:rsidRPr="00A703BB">
        <w:rPr>
          <w:sz w:val="14"/>
        </w:rPr>
        <w:t xml:space="preserve">It’s hard to sneer at this. Who among us (and by us I mean the quite narrow category of person holding or with a path to holding an advanced degree) doesn’t need to be helped out of bed? But simultaneously, that’s just what it takes to be an ethical actor in a difficult world, not an end in itself. This is why </w:t>
      </w:r>
      <w:r w:rsidRPr="00117F3D">
        <w:rPr>
          <w:rStyle w:val="StyleUnderline"/>
        </w:rPr>
        <w:t xml:space="preserve">the </w:t>
      </w:r>
      <w:r w:rsidRPr="00D74431">
        <w:rPr>
          <w:rStyle w:val="Emphasis"/>
        </w:rPr>
        <w:t>danger</w:t>
      </w:r>
      <w:r w:rsidRPr="00117F3D">
        <w:rPr>
          <w:rStyle w:val="StyleUnderline"/>
        </w:rPr>
        <w:t xml:space="preserve"> of possibility is precisely its empowering claim</w:t>
      </w:r>
      <w:r w:rsidRPr="00A703BB">
        <w:rPr>
          <w:sz w:val="14"/>
        </w:rPr>
        <w:t xml:space="preserve">, </w:t>
      </w:r>
      <w:r w:rsidRPr="00117F3D">
        <w:rPr>
          <w:rStyle w:val="StyleUnderline"/>
        </w:rPr>
        <w:t xml:space="preserve">its ability to let us feel that we’re </w:t>
      </w:r>
      <w:r w:rsidRPr="00D74431">
        <w:rPr>
          <w:rStyle w:val="Emphasis"/>
        </w:rPr>
        <w:t>doing the work</w:t>
      </w:r>
      <w:r w:rsidRPr="00117F3D">
        <w:rPr>
          <w:rStyle w:val="StyleUnderline"/>
        </w:rPr>
        <w:t xml:space="preserve"> when the most we’re doing</w:t>
      </w:r>
      <w:r w:rsidRPr="00A703BB">
        <w:rPr>
          <w:sz w:val="14"/>
        </w:rPr>
        <w:t xml:space="preserve"> (in that moment, anyway) </w:t>
      </w:r>
      <w:r w:rsidRPr="00117F3D">
        <w:rPr>
          <w:rStyle w:val="StyleUnderline"/>
        </w:rPr>
        <w:t xml:space="preserve">is </w:t>
      </w:r>
      <w:r w:rsidRPr="00D74431">
        <w:rPr>
          <w:rStyle w:val="Emphasis"/>
        </w:rPr>
        <w:t>reading</w:t>
      </w:r>
      <w:r w:rsidRPr="00117F3D">
        <w:rPr>
          <w:rStyle w:val="StyleUnderline"/>
        </w:rPr>
        <w:t xml:space="preserve"> or </w:t>
      </w:r>
      <w:r w:rsidRPr="00D74431">
        <w:rPr>
          <w:rStyle w:val="Emphasis"/>
        </w:rPr>
        <w:t>writing</w:t>
      </w:r>
      <w:r w:rsidRPr="00A703BB">
        <w:rPr>
          <w:sz w:val="14"/>
        </w:rPr>
        <w:t xml:space="preserve">. I don’t mean this as indulgent self-flagellation or crocodile tears about ivory tower intellectualism. It’s merely a statement of fact: </w:t>
      </w:r>
      <w:r w:rsidRPr="00117F3D">
        <w:rPr>
          <w:rStyle w:val="StyleUnderline"/>
        </w:rPr>
        <w:t xml:space="preserve">more </w:t>
      </w:r>
      <w:r w:rsidRPr="00D74431">
        <w:rPr>
          <w:rStyle w:val="Emphasis"/>
        </w:rPr>
        <w:t>gestures</w:t>
      </w:r>
      <w:r w:rsidRPr="00117F3D">
        <w:rPr>
          <w:rStyle w:val="StyleUnderline"/>
        </w:rPr>
        <w:t xml:space="preserve"> to possibility do not necessarily lead to more </w:t>
      </w:r>
      <w:r w:rsidRPr="00D74431">
        <w:rPr>
          <w:rStyle w:val="Emphasis"/>
        </w:rPr>
        <w:t>action</w:t>
      </w:r>
      <w:r w:rsidRPr="00A703BB">
        <w:rPr>
          <w:sz w:val="14"/>
        </w:rPr>
        <w:t xml:space="preserve">. </w:t>
      </w:r>
    </w:p>
    <w:p w14:paraId="0644E758" w14:textId="77777777" w:rsidR="000C4816" w:rsidRDefault="000C4816" w:rsidP="000C4816">
      <w:pPr>
        <w:pStyle w:val="Heading3"/>
      </w:pPr>
      <w:r>
        <w:t>Academic Performances Fail---1NC</w:t>
      </w:r>
    </w:p>
    <w:p w14:paraId="1C6BD03F" w14:textId="77777777" w:rsidR="000C4816" w:rsidRPr="0073654F" w:rsidRDefault="000C4816" w:rsidP="000C4816">
      <w:pPr>
        <w:pStyle w:val="Heading4"/>
      </w:pPr>
      <w:r>
        <w:t>Academic performance isn’t inherently radical.</w:t>
      </w:r>
    </w:p>
    <w:p w14:paraId="6F20B9FB" w14:textId="77777777" w:rsidR="000C4816" w:rsidRDefault="000C4816" w:rsidP="000C4816">
      <w:r w:rsidRPr="00A64374">
        <w:rPr>
          <w:rStyle w:val="Style13ptBold"/>
        </w:rPr>
        <w:t>James, 97</w:t>
      </w:r>
      <w:r>
        <w:t xml:space="preserve">—Ebenezer Fitch Professor of Humanities at Williams College (Joy, “Radicalism and Black Intellectual Life,” </w:t>
      </w:r>
      <w:r w:rsidRPr="0021165D">
        <w:rPr>
          <w:i/>
        </w:rPr>
        <w:t>Transcending the Talented Tenth: Black Leaders and American Intellectuals</w:t>
      </w:r>
      <w:r>
        <w:t>, Conclusion, 185-187, dml)</w:t>
      </w:r>
    </w:p>
    <w:p w14:paraId="558BBBC2" w14:textId="77777777" w:rsidR="000C4816" w:rsidRPr="0021165D" w:rsidRDefault="000C4816" w:rsidP="000C4816">
      <w:pPr>
        <w:rPr>
          <w:sz w:val="16"/>
        </w:rPr>
      </w:pPr>
      <w:r w:rsidRPr="0021165D">
        <w:rPr>
          <w:sz w:val="16"/>
        </w:rPr>
        <w:t xml:space="preserve">Today, identity </w:t>
      </w:r>
      <w:r w:rsidRPr="004E7247">
        <w:rPr>
          <w:rStyle w:val="StyleUnderline"/>
          <w:highlight w:val="cyan"/>
        </w:rPr>
        <w:t xml:space="preserve">claims to radicalism are made </w:t>
      </w:r>
      <w:r w:rsidRPr="004E7247">
        <w:rPr>
          <w:rStyle w:val="Emphasis"/>
          <w:highlight w:val="cyan"/>
        </w:rPr>
        <w:t>irrespective</w:t>
      </w:r>
      <w:r w:rsidRPr="004E7247">
        <w:rPr>
          <w:rStyle w:val="StyleUnderline"/>
          <w:highlight w:val="cyan"/>
        </w:rPr>
        <w:t xml:space="preserve"> of</w:t>
      </w:r>
      <w:r w:rsidRPr="0021165D">
        <w:rPr>
          <w:rStyle w:val="StyleUnderline"/>
        </w:rPr>
        <w:t xml:space="preserve"> any</w:t>
      </w:r>
      <w:r w:rsidRPr="0021165D">
        <w:rPr>
          <w:sz w:val="16"/>
        </w:rPr>
        <w:t xml:space="preserve"> "</w:t>
      </w:r>
      <w:r w:rsidRPr="004E7247">
        <w:rPr>
          <w:rStyle w:val="Emphasis"/>
          <w:highlight w:val="cyan"/>
        </w:rPr>
        <w:t>careful</w:t>
      </w:r>
      <w:r w:rsidRPr="0021165D">
        <w:rPr>
          <w:sz w:val="16"/>
        </w:rPr>
        <w:t xml:space="preserve">, </w:t>
      </w:r>
      <w:r w:rsidRPr="00A64374">
        <w:rPr>
          <w:rStyle w:val="Emphasis"/>
        </w:rPr>
        <w:t xml:space="preserve">sober </w:t>
      </w:r>
      <w:r w:rsidRPr="004E7247">
        <w:rPr>
          <w:rStyle w:val="Emphasis"/>
          <w:highlight w:val="cyan"/>
        </w:rPr>
        <w:t>capacity</w:t>
      </w:r>
      <w:r w:rsidRPr="0021165D">
        <w:rPr>
          <w:sz w:val="16"/>
        </w:rPr>
        <w:t xml:space="preserve">" </w:t>
      </w:r>
      <w:r w:rsidRPr="004E7247">
        <w:rPr>
          <w:rStyle w:val="StyleUnderline"/>
          <w:highlight w:val="cyan"/>
        </w:rPr>
        <w:t>to analyze the state</w:t>
      </w:r>
      <w:r w:rsidRPr="0021165D">
        <w:rPr>
          <w:sz w:val="16"/>
        </w:rPr>
        <w:t xml:space="preserve">, its institutions and populace. Sometimes claims are issued </w:t>
      </w:r>
      <w:r w:rsidRPr="0021165D">
        <w:rPr>
          <w:rStyle w:val="StyleUnderline"/>
        </w:rPr>
        <w:t xml:space="preserve">because of the intellectual's </w:t>
      </w:r>
      <w:r w:rsidRPr="0073654F">
        <w:rPr>
          <w:rStyle w:val="Emphasis"/>
        </w:rPr>
        <w:t>distance</w:t>
      </w:r>
      <w:r w:rsidRPr="0021165D">
        <w:rPr>
          <w:rStyle w:val="StyleUnderline"/>
        </w:rPr>
        <w:t xml:space="preserve"> from confrontations with state repression</w:t>
      </w:r>
      <w:r w:rsidRPr="0021165D">
        <w:rPr>
          <w:sz w:val="16"/>
        </w:rPr>
        <w:t xml:space="preserve">. </w:t>
      </w:r>
      <w:r w:rsidRPr="004E7247">
        <w:rPr>
          <w:rStyle w:val="StyleUnderline"/>
          <w:highlight w:val="cyan"/>
        </w:rPr>
        <w:t xml:space="preserve">As </w:t>
      </w:r>
      <w:r w:rsidRPr="004E7247">
        <w:rPr>
          <w:rStyle w:val="Emphasis"/>
          <w:highlight w:val="cyan"/>
        </w:rPr>
        <w:t>subversive lifestyles</w:t>
      </w:r>
      <w:r w:rsidRPr="0021165D">
        <w:rPr>
          <w:rStyle w:val="StyleUnderline"/>
        </w:rPr>
        <w:t xml:space="preserve"> and </w:t>
      </w:r>
      <w:r w:rsidRPr="0073654F">
        <w:rPr>
          <w:rStyle w:val="Emphasis"/>
        </w:rPr>
        <w:t>speech</w:t>
      </w:r>
      <w:r w:rsidRPr="0021165D">
        <w:rPr>
          <w:rStyle w:val="StyleUnderline"/>
        </w:rPr>
        <w:t xml:space="preserve"> </w:t>
      </w:r>
      <w:r w:rsidRPr="004E7247">
        <w:rPr>
          <w:rStyle w:val="StyleUnderline"/>
          <w:highlight w:val="cyan"/>
        </w:rPr>
        <w:t xml:space="preserve">pose as </w:t>
      </w:r>
      <w:r w:rsidRPr="004E7247">
        <w:rPr>
          <w:rStyle w:val="Emphasis"/>
          <w:highlight w:val="cyan"/>
        </w:rPr>
        <w:t>surrogates</w:t>
      </w:r>
      <w:r w:rsidRPr="004E7247">
        <w:rPr>
          <w:rStyle w:val="StyleUnderline"/>
          <w:highlight w:val="cyan"/>
        </w:rPr>
        <w:t xml:space="preserve"> for</w:t>
      </w:r>
      <w:r w:rsidRPr="0021165D">
        <w:rPr>
          <w:rStyle w:val="StyleUnderline"/>
        </w:rPr>
        <w:t xml:space="preserve"> political </w:t>
      </w:r>
      <w:r w:rsidRPr="004E7247">
        <w:rPr>
          <w:rStyle w:val="StyleUnderline"/>
          <w:highlight w:val="cyan"/>
        </w:rPr>
        <w:t>activism</w:t>
      </w:r>
      <w:r w:rsidRPr="0021165D">
        <w:rPr>
          <w:sz w:val="16"/>
        </w:rPr>
        <w:t xml:space="preserve">, </w:t>
      </w:r>
      <w:r w:rsidRPr="0021165D">
        <w:rPr>
          <w:rStyle w:val="StyleUnderline"/>
        </w:rPr>
        <w:t>disconnected from political organizing</w:t>
      </w:r>
      <w:r w:rsidRPr="0021165D">
        <w:rPr>
          <w:sz w:val="16"/>
        </w:rPr>
        <w:t xml:space="preserve">, </w:t>
      </w:r>
      <w:r w:rsidRPr="004E7247">
        <w:rPr>
          <w:rStyle w:val="StyleUnderline"/>
          <w:highlight w:val="cyan"/>
        </w:rPr>
        <w:t>they</w:t>
      </w:r>
      <w:r w:rsidRPr="0021165D">
        <w:rPr>
          <w:sz w:val="16"/>
        </w:rPr>
        <w:t xml:space="preserve"> tend to function as performance, and in performance </w:t>
      </w:r>
      <w:r w:rsidRPr="004E7247">
        <w:rPr>
          <w:rStyle w:val="Emphasis"/>
          <w:highlight w:val="cyan"/>
        </w:rPr>
        <w:t>reinscribe</w:t>
      </w:r>
      <w:r w:rsidRPr="004E7247">
        <w:rPr>
          <w:rStyle w:val="StyleUnderline"/>
          <w:highlight w:val="cyan"/>
        </w:rPr>
        <w:t xml:space="preserve"> subordinates as</w:t>
      </w:r>
      <w:r w:rsidRPr="0021165D">
        <w:rPr>
          <w:rStyle w:val="StyleUnderline"/>
        </w:rPr>
        <w:t xml:space="preserve"> </w:t>
      </w:r>
      <w:r w:rsidRPr="0073654F">
        <w:rPr>
          <w:rStyle w:val="Emphasis"/>
        </w:rPr>
        <w:t>entertainers</w:t>
      </w:r>
      <w:r w:rsidRPr="0021165D">
        <w:rPr>
          <w:sz w:val="16"/>
        </w:rPr>
        <w:t xml:space="preserve">, </w:t>
      </w:r>
      <w:r w:rsidRPr="004E7247">
        <w:rPr>
          <w:rStyle w:val="Emphasis"/>
          <w:highlight w:val="cyan"/>
        </w:rPr>
        <w:t>spectacles</w:t>
      </w:r>
      <w:r w:rsidRPr="0021165D">
        <w:rPr>
          <w:sz w:val="16"/>
        </w:rPr>
        <w:t xml:space="preserve">, </w:t>
      </w:r>
      <w:r w:rsidRPr="0021165D">
        <w:rPr>
          <w:rStyle w:val="StyleUnderline"/>
        </w:rPr>
        <w:t xml:space="preserve">or </w:t>
      </w:r>
      <w:r w:rsidRPr="0073654F">
        <w:rPr>
          <w:rStyle w:val="Emphasis"/>
        </w:rPr>
        <w:t>objects</w:t>
      </w:r>
      <w:r w:rsidRPr="0021165D">
        <w:rPr>
          <w:rStyle w:val="StyleUnderline"/>
        </w:rPr>
        <w:t xml:space="preserve"> of discourse</w:t>
      </w:r>
      <w:r w:rsidRPr="0021165D">
        <w:rPr>
          <w:sz w:val="16"/>
        </w:rPr>
        <w:t xml:space="preserve">. </w:t>
      </w:r>
      <w:r w:rsidRPr="004E7247">
        <w:rPr>
          <w:rStyle w:val="StyleUnderline"/>
          <w:highlight w:val="cyan"/>
        </w:rPr>
        <w:t>Speech acts</w:t>
      </w:r>
      <w:r w:rsidRPr="0021165D">
        <w:rPr>
          <w:rStyle w:val="StyleUnderline"/>
        </w:rPr>
        <w:t xml:space="preserve"> or rhetoric as political acts</w:t>
      </w:r>
      <w:r w:rsidRPr="0021165D">
        <w:rPr>
          <w:sz w:val="16"/>
        </w:rPr>
        <w:t xml:space="preserve">, though political, </w:t>
      </w:r>
      <w:r w:rsidRPr="004E7247">
        <w:rPr>
          <w:rStyle w:val="StyleUnderline"/>
          <w:highlight w:val="cyan"/>
        </w:rPr>
        <w:t xml:space="preserve">are </w:t>
      </w:r>
      <w:r w:rsidRPr="004E7247">
        <w:rPr>
          <w:rStyle w:val="Emphasis"/>
          <w:highlight w:val="cyan"/>
        </w:rPr>
        <w:t>not inherently radical</w:t>
      </w:r>
      <w:r w:rsidRPr="0021165D">
        <w:rPr>
          <w:sz w:val="16"/>
        </w:rPr>
        <w:t xml:space="preserve">. </w:t>
      </w:r>
    </w:p>
    <w:p w14:paraId="6CAED8C4" w14:textId="77777777" w:rsidR="000C4816" w:rsidRPr="0021165D" w:rsidRDefault="000C4816" w:rsidP="000C4816">
      <w:pPr>
        <w:rPr>
          <w:sz w:val="16"/>
        </w:rPr>
      </w:pPr>
      <w:r w:rsidRPr="0021165D">
        <w:rPr>
          <w:rStyle w:val="StyleUnderline"/>
        </w:rPr>
        <w:t xml:space="preserve">Speech acts </w:t>
      </w:r>
      <w:r w:rsidRPr="0073654F">
        <w:rPr>
          <w:rStyle w:val="Emphasis"/>
        </w:rPr>
        <w:t>hardly function</w:t>
      </w:r>
      <w:r w:rsidRPr="0021165D">
        <w:rPr>
          <w:rStyle w:val="StyleUnderline"/>
        </w:rPr>
        <w:t xml:space="preserve"> as a form of political</w:t>
      </w:r>
      <w:r w:rsidRPr="0021165D">
        <w:rPr>
          <w:sz w:val="16"/>
        </w:rPr>
        <w:t xml:space="preserve"> (as opposed to rhetorical) </w:t>
      </w:r>
      <w:r w:rsidRPr="0021165D">
        <w:rPr>
          <w:rStyle w:val="StyleUnderline"/>
        </w:rPr>
        <w:t xml:space="preserve">radicalism when </w:t>
      </w:r>
      <w:r w:rsidRPr="0073654F">
        <w:rPr>
          <w:rStyle w:val="Emphasis"/>
        </w:rPr>
        <w:t>severed</w:t>
      </w:r>
      <w:r w:rsidRPr="0021165D">
        <w:rPr>
          <w:rStyle w:val="StyleUnderline"/>
        </w:rPr>
        <w:t xml:space="preserve"> from the struggles of nonelite communities</w:t>
      </w:r>
      <w:r w:rsidRPr="0021165D">
        <w:rPr>
          <w:sz w:val="16"/>
        </w:rPr>
        <w:t xml:space="preserve">. To explore this "activism's" relationship to political organizing, we must ask and answer a number of questions. How do we distinguish between the experiential acts in political organizing that create the subject matter for the radical rhetorician and the literature or speech that is commodified as black revolutionary performance? How does mere teaching or writing about radicalism within a corporate institution qualify one as a "radical"? How does the literary or academic radicalism of elites supersede or mitigate the radical acts of nonelites that create the subject matter for their work? Without the rhetorician, radicalism continues, but can the rhetorician make meaningful claims to radicalism without the agency of the activist? </w:t>
      </w:r>
    </w:p>
    <w:p w14:paraId="0ABEC880" w14:textId="77777777" w:rsidR="000C4816" w:rsidRPr="0021165D" w:rsidRDefault="000C4816" w:rsidP="000C4816">
      <w:pPr>
        <w:rPr>
          <w:sz w:val="16"/>
        </w:rPr>
      </w:pPr>
      <w:r w:rsidRPr="0021165D">
        <w:rPr>
          <w:sz w:val="16"/>
        </w:rPr>
        <w:t xml:space="preserve">Noting the differences between the theorizing of intellectuals engaged and those removed from community organizing, we see that </w:t>
      </w:r>
      <w:r w:rsidRPr="004E7247">
        <w:rPr>
          <w:rStyle w:val="StyleUnderline"/>
        </w:rPr>
        <w:t xml:space="preserve">progressive </w:t>
      </w:r>
      <w:r w:rsidRPr="004E7247">
        <w:rPr>
          <w:rStyle w:val="StyleUnderline"/>
          <w:highlight w:val="cyan"/>
        </w:rPr>
        <w:t xml:space="preserve">intellectuals who </w:t>
      </w:r>
      <w:r w:rsidRPr="004E7247">
        <w:rPr>
          <w:rStyle w:val="Emphasis"/>
          <w:highlight w:val="cyan"/>
        </w:rPr>
        <w:t>restrict</w:t>
      </w:r>
      <w:r w:rsidRPr="0021165D">
        <w:rPr>
          <w:rStyle w:val="StyleUnderline"/>
        </w:rPr>
        <w:t xml:space="preserve"> their political </w:t>
      </w:r>
      <w:r w:rsidRPr="004E7247">
        <w:rPr>
          <w:rStyle w:val="StyleUnderline"/>
          <w:highlight w:val="cyan"/>
        </w:rPr>
        <w:t xml:space="preserve">interventions to speech acts may </w:t>
      </w:r>
      <w:r w:rsidRPr="004E7247">
        <w:rPr>
          <w:rStyle w:val="Emphasis"/>
          <w:highlight w:val="cyan"/>
        </w:rPr>
        <w:t>claim</w:t>
      </w:r>
      <w:r w:rsidRPr="004E7247">
        <w:rPr>
          <w:rStyle w:val="StyleUnderline"/>
          <w:highlight w:val="cyan"/>
        </w:rPr>
        <w:t xml:space="preserve"> the title of radical</w:t>
      </w:r>
      <w:r w:rsidRPr="0021165D">
        <w:rPr>
          <w:rStyle w:val="StyleUnderline"/>
        </w:rPr>
        <w:t xml:space="preserve"> activist</w:t>
      </w:r>
      <w:r w:rsidRPr="0021165D">
        <w:rPr>
          <w:sz w:val="16"/>
        </w:rPr>
        <w:t xml:space="preserve">; </w:t>
      </w:r>
      <w:r w:rsidRPr="004E7247">
        <w:rPr>
          <w:rStyle w:val="StyleUnderline"/>
          <w:highlight w:val="cyan"/>
        </w:rPr>
        <w:t>however</w:t>
      </w:r>
      <w:r w:rsidRPr="0021165D">
        <w:rPr>
          <w:sz w:val="16"/>
        </w:rPr>
        <w:t xml:space="preserve">, </w:t>
      </w:r>
      <w:r w:rsidRPr="0021165D">
        <w:rPr>
          <w:rStyle w:val="StyleUnderline"/>
        </w:rPr>
        <w:t xml:space="preserve">the radical rhetorician is </w:t>
      </w:r>
      <w:r w:rsidRPr="0073654F">
        <w:rPr>
          <w:rStyle w:val="Emphasis"/>
        </w:rPr>
        <w:t>not necessarily</w:t>
      </w:r>
      <w:r w:rsidRPr="0021165D">
        <w:rPr>
          <w:rStyle w:val="StyleUnderline"/>
        </w:rPr>
        <w:t xml:space="preserve"> the engagé</w:t>
      </w:r>
      <w:r w:rsidRPr="0021165D">
        <w:rPr>
          <w:sz w:val="16"/>
        </w:rPr>
        <w:t xml:space="preserve">. </w:t>
      </w:r>
      <w:r w:rsidRPr="0021165D">
        <w:rPr>
          <w:rStyle w:val="StyleUnderline"/>
        </w:rPr>
        <w:t xml:space="preserve">Redefining radical activism as the </w:t>
      </w:r>
      <w:r w:rsidRPr="0073654F">
        <w:rPr>
          <w:rStyle w:val="Emphasis"/>
        </w:rPr>
        <w:t>literary production</w:t>
      </w:r>
      <w:r w:rsidRPr="0021165D">
        <w:rPr>
          <w:rStyle w:val="StyleUnderline"/>
        </w:rPr>
        <w:t xml:space="preserve"> of nonactivists is</w:t>
      </w:r>
      <w:r w:rsidRPr="0021165D">
        <w:rPr>
          <w:sz w:val="16"/>
        </w:rPr>
        <w:t xml:space="preserve"> apt to be a </w:t>
      </w:r>
      <w:r w:rsidRPr="0073654F">
        <w:rPr>
          <w:rStyle w:val="Emphasis"/>
        </w:rPr>
        <w:t>disingenuous</w:t>
      </w:r>
      <w:r w:rsidRPr="0021165D">
        <w:rPr>
          <w:sz w:val="16"/>
        </w:rPr>
        <w:t xml:space="preserve"> political act. </w:t>
      </w:r>
      <w:r w:rsidRPr="004E7247">
        <w:rPr>
          <w:rStyle w:val="StyleUnderline"/>
          <w:highlight w:val="cyan"/>
        </w:rPr>
        <w:t xml:space="preserve">If intellectuals need only </w:t>
      </w:r>
      <w:r w:rsidRPr="004E7247">
        <w:rPr>
          <w:rStyle w:val="Emphasis"/>
          <w:highlight w:val="cyan"/>
        </w:rPr>
        <w:t>declare themselves</w:t>
      </w:r>
      <w:r w:rsidRPr="0073654F">
        <w:rPr>
          <w:rStyle w:val="Emphasis"/>
        </w:rPr>
        <w:t xml:space="preserve"> as </w:t>
      </w:r>
      <w:r w:rsidRPr="004E7247">
        <w:rPr>
          <w:rStyle w:val="Emphasis"/>
          <w:highlight w:val="cyan"/>
        </w:rPr>
        <w:t>militant</w:t>
      </w:r>
      <w:r w:rsidRPr="0021165D">
        <w:rPr>
          <w:rStyle w:val="StyleUnderline"/>
        </w:rPr>
        <w:t xml:space="preserve"> </w:t>
      </w:r>
      <w:r w:rsidRPr="004E7247">
        <w:rPr>
          <w:rStyle w:val="StyleUnderline"/>
          <w:highlight w:val="cyan"/>
        </w:rPr>
        <w:t>rather than</w:t>
      </w:r>
      <w:r w:rsidRPr="0021165D">
        <w:rPr>
          <w:rStyle w:val="StyleUnderline"/>
        </w:rPr>
        <w:t xml:space="preserve"> be </w:t>
      </w:r>
      <w:r w:rsidRPr="0073654F">
        <w:rPr>
          <w:rStyle w:val="Emphasis"/>
        </w:rPr>
        <w:t>recognized</w:t>
      </w:r>
      <w:r w:rsidRPr="0021165D">
        <w:rPr>
          <w:rStyle w:val="StyleUnderline"/>
        </w:rPr>
        <w:t xml:space="preserve"> by or </w:t>
      </w:r>
      <w:r w:rsidRPr="004E7247">
        <w:rPr>
          <w:rStyle w:val="Emphasis"/>
          <w:highlight w:val="cyan"/>
        </w:rPr>
        <w:t>organize</w:t>
      </w:r>
      <w:r w:rsidRPr="0021165D">
        <w:rPr>
          <w:rStyle w:val="StyleUnderline"/>
        </w:rPr>
        <w:t xml:space="preserve"> with activists</w:t>
      </w:r>
      <w:r w:rsidRPr="0021165D">
        <w:rPr>
          <w:sz w:val="16"/>
        </w:rPr>
        <w:t xml:space="preserve">, </w:t>
      </w:r>
      <w:r w:rsidRPr="0021165D">
        <w:rPr>
          <w:rStyle w:val="StyleUnderline"/>
        </w:rPr>
        <w:t xml:space="preserve">then </w:t>
      </w:r>
      <w:r w:rsidRPr="004E7247">
        <w:rPr>
          <w:rStyle w:val="StyleUnderline"/>
          <w:highlight w:val="cyan"/>
        </w:rPr>
        <w:t>politics</w:t>
      </w:r>
      <w:r w:rsidRPr="0021165D">
        <w:rPr>
          <w:rStyle w:val="StyleUnderline"/>
        </w:rPr>
        <w:t xml:space="preserve"> as a </w:t>
      </w:r>
      <w:r w:rsidRPr="004E7247">
        <w:rPr>
          <w:rStyle w:val="StyleUnderline"/>
        </w:rPr>
        <w:t xml:space="preserve">phenomena </w:t>
      </w:r>
      <w:r w:rsidRPr="004E7247">
        <w:rPr>
          <w:rStyle w:val="StyleUnderline"/>
          <w:highlight w:val="cyan"/>
        </w:rPr>
        <w:t xml:space="preserve">is </w:t>
      </w:r>
      <w:r w:rsidRPr="004E7247">
        <w:rPr>
          <w:rStyle w:val="Emphasis"/>
          <w:highlight w:val="cyan"/>
        </w:rPr>
        <w:t>supplanted</w:t>
      </w:r>
      <w:r w:rsidRPr="0021165D">
        <w:rPr>
          <w:rStyle w:val="StyleUnderline"/>
        </w:rPr>
        <w:t xml:space="preserve"> by the individualism of the political egoist</w:t>
      </w:r>
      <w:r w:rsidRPr="0021165D">
        <w:rPr>
          <w:sz w:val="16"/>
        </w:rPr>
        <w:t xml:space="preserve">. The extremes to which progressives take the American ideology, or cult, of individualism are noted by Manning Marable, who writes: "Among many white and black American intellectuals, </w:t>
      </w:r>
      <w:r w:rsidRPr="0021165D">
        <w:rPr>
          <w:rStyle w:val="StyleUnderline"/>
        </w:rPr>
        <w:t xml:space="preserve">there exists a profound bias towards </w:t>
      </w:r>
      <w:r w:rsidRPr="002D7C18">
        <w:rPr>
          <w:rStyle w:val="Emphasis"/>
        </w:rPr>
        <w:t>individualism</w:t>
      </w:r>
      <w:r w:rsidRPr="0021165D">
        <w:rPr>
          <w:rStyle w:val="StyleUnderline"/>
        </w:rPr>
        <w:t xml:space="preserve"> as opposed to </w:t>
      </w:r>
      <w:r w:rsidRPr="002D7C18">
        <w:rPr>
          <w:rStyle w:val="Emphasis"/>
        </w:rPr>
        <w:t>collective action</w:t>
      </w:r>
      <w:r w:rsidRPr="0021165D">
        <w:rPr>
          <w:sz w:val="16"/>
        </w:rPr>
        <w:t xml:space="preserve">." </w:t>
      </w:r>
    </w:p>
    <w:p w14:paraId="541E7C30" w14:textId="77777777" w:rsidR="000C4816" w:rsidRPr="0021165D" w:rsidRDefault="000C4816" w:rsidP="000C4816">
      <w:pPr>
        <w:rPr>
          <w:sz w:val="16"/>
        </w:rPr>
      </w:pPr>
      <w:r w:rsidRPr="0021165D">
        <w:rPr>
          <w:sz w:val="16"/>
        </w:rPr>
        <w:t xml:space="preserve">Like Marable, David Bromwich--who argues that it is difficult to know what radicals would be, given their scarcity--notes the problematizing of American </w:t>
      </w:r>
      <w:r w:rsidRPr="0021165D">
        <w:rPr>
          <w:rStyle w:val="StyleUnderline"/>
        </w:rPr>
        <w:t>radicalism filtered through individualism</w:t>
      </w:r>
      <w:r w:rsidRPr="0021165D">
        <w:rPr>
          <w:sz w:val="16"/>
        </w:rPr>
        <w:t xml:space="preserve">. For Bromwich, "words are acts that change our lives";7 yet he also writes that since Emerson, U.S. literary radicalism's social reform rarely collaborated "with the short-term plans of reformers.:" According to Bromwich, cultural radicalism is more prevalent than political radicalism because Americans are inclined towards the avant-garde or radical individualism:? although, American cultural individualism produces a bewilderment that is "paid for by the eclecticism, the impatient or capricious energy, and above all the discontinuity of our radicalism in politics."!? </w:t>
      </w:r>
    </w:p>
    <w:p w14:paraId="308F254A" w14:textId="77777777" w:rsidR="000C4816" w:rsidRPr="0021165D" w:rsidRDefault="000C4816" w:rsidP="000C4816">
      <w:pPr>
        <w:rPr>
          <w:sz w:val="16"/>
        </w:rPr>
      </w:pPr>
      <w:r w:rsidRPr="0021165D">
        <w:rPr>
          <w:sz w:val="16"/>
        </w:rPr>
        <w:t xml:space="preserve">The privileging of free agents and free enterprise radicalism </w:t>
      </w:r>
      <w:r w:rsidRPr="002D7C18">
        <w:rPr>
          <w:rStyle w:val="Emphasis"/>
        </w:rPr>
        <w:t>overshadows</w:t>
      </w:r>
      <w:r w:rsidRPr="0021165D">
        <w:rPr>
          <w:rStyle w:val="StyleUnderline"/>
        </w:rPr>
        <w:t xml:space="preserve"> the organized efforts of nonelite community thinkers and activists</w:t>
      </w:r>
      <w:r w:rsidRPr="0021165D">
        <w:rPr>
          <w:sz w:val="16"/>
        </w:rPr>
        <w:t xml:space="preserve">. Contemporary </w:t>
      </w:r>
      <w:r w:rsidRPr="0021165D">
        <w:rPr>
          <w:rStyle w:val="StyleUnderline"/>
        </w:rPr>
        <w:t xml:space="preserve">black intellectuals' </w:t>
      </w:r>
      <w:r w:rsidRPr="00FA473C">
        <w:rPr>
          <w:rStyle w:val="StyleUnderline"/>
          <w:highlight w:val="cyan"/>
        </w:rPr>
        <w:t>constructions of resistance as</w:t>
      </w:r>
      <w:r w:rsidRPr="0021165D">
        <w:rPr>
          <w:rStyle w:val="StyleUnderline"/>
        </w:rPr>
        <w:t xml:space="preserve"> rhetoric or </w:t>
      </w:r>
      <w:r w:rsidRPr="00FA473C">
        <w:rPr>
          <w:rStyle w:val="StyleUnderline"/>
          <w:highlight w:val="cyan"/>
        </w:rPr>
        <w:t xml:space="preserve">artistic expression </w:t>
      </w:r>
      <w:r w:rsidRPr="00FA473C">
        <w:rPr>
          <w:rStyle w:val="Emphasis"/>
          <w:highlight w:val="cyan"/>
        </w:rPr>
        <w:t>problematize political agency</w:t>
      </w:r>
      <w:r w:rsidRPr="0021165D">
        <w:rPr>
          <w:sz w:val="16"/>
        </w:rPr>
        <w:t xml:space="preserve">. </w:t>
      </w:r>
      <w:r w:rsidRPr="0021165D">
        <w:rPr>
          <w:rStyle w:val="StyleUnderline"/>
        </w:rPr>
        <w:t>These</w:t>
      </w:r>
      <w:r w:rsidRPr="0021165D">
        <w:rPr>
          <w:sz w:val="16"/>
        </w:rPr>
        <w:t xml:space="preserve"> constructions </w:t>
      </w:r>
      <w:r w:rsidRPr="0021165D">
        <w:rPr>
          <w:rStyle w:val="StyleUnderline"/>
        </w:rPr>
        <w:t xml:space="preserve">signal a </w:t>
      </w:r>
      <w:r w:rsidRPr="002D7C18">
        <w:rPr>
          <w:rStyle w:val="Emphasis"/>
        </w:rPr>
        <w:t>break</w:t>
      </w:r>
      <w:r w:rsidRPr="0021165D">
        <w:rPr>
          <w:rStyle w:val="StyleUnderline"/>
        </w:rPr>
        <w:t xml:space="preserve"> with the</w:t>
      </w:r>
      <w:r w:rsidRPr="0021165D">
        <w:rPr>
          <w:sz w:val="16"/>
        </w:rPr>
        <w:t xml:space="preserve"> notions of race leadership tied to the Talented Tenth's </w:t>
      </w:r>
      <w:r w:rsidRPr="002D7C18">
        <w:rPr>
          <w:rStyle w:val="Emphasis"/>
        </w:rPr>
        <w:t>pragmatic function</w:t>
      </w:r>
      <w:r w:rsidRPr="0021165D">
        <w:rPr>
          <w:sz w:val="16"/>
        </w:rPr>
        <w:t xml:space="preserve">. </w:t>
      </w:r>
      <w:r w:rsidRPr="004E7247">
        <w:rPr>
          <w:rStyle w:val="StyleUnderline"/>
          <w:highlight w:val="cyan"/>
        </w:rPr>
        <w:t xml:space="preserve">Since such radicalism </w:t>
      </w:r>
      <w:r w:rsidRPr="004E7247">
        <w:rPr>
          <w:rStyle w:val="Emphasis"/>
          <w:highlight w:val="cyan"/>
        </w:rPr>
        <w:t>rarely leaves the campus</w:t>
      </w:r>
      <w:r w:rsidRPr="0021165D">
        <w:rPr>
          <w:rStyle w:val="StyleUnderline"/>
        </w:rPr>
        <w:t xml:space="preserve"> or </w:t>
      </w:r>
      <w:r w:rsidRPr="007D1391">
        <w:rPr>
          <w:rStyle w:val="Emphasis"/>
        </w:rPr>
        <w:t>lecture hall</w:t>
      </w:r>
      <w:r w:rsidRPr="0021165D">
        <w:rPr>
          <w:sz w:val="16"/>
        </w:rPr>
        <w:t xml:space="preserve">, </w:t>
      </w:r>
      <w:r w:rsidRPr="004E7247">
        <w:rPr>
          <w:rStyle w:val="StyleUnderline"/>
          <w:highlight w:val="cyan"/>
        </w:rPr>
        <w:t>it</w:t>
      </w:r>
      <w:r w:rsidRPr="0021165D">
        <w:rPr>
          <w:rStyle w:val="StyleUnderline"/>
        </w:rPr>
        <w:t xml:space="preserve"> often </w:t>
      </w:r>
      <w:r w:rsidRPr="004E7247">
        <w:rPr>
          <w:rStyle w:val="StyleUnderline"/>
          <w:highlight w:val="cyan"/>
        </w:rPr>
        <w:t xml:space="preserve">transpires within the </w:t>
      </w:r>
      <w:r w:rsidRPr="004E7247">
        <w:rPr>
          <w:rStyle w:val="Emphasis"/>
          <w:highlight w:val="cyan"/>
        </w:rPr>
        <w:t>enclaves of academe</w:t>
      </w:r>
      <w:r w:rsidRPr="0021165D">
        <w:rPr>
          <w:sz w:val="16"/>
        </w:rPr>
        <w:t xml:space="preserve"> or publishing. </w:t>
      </w:r>
      <w:r w:rsidRPr="004E7247">
        <w:rPr>
          <w:rStyle w:val="StyleUnderline"/>
          <w:highlight w:val="cyan"/>
        </w:rPr>
        <w:t>It</w:t>
      </w:r>
      <w:r w:rsidRPr="0021165D">
        <w:rPr>
          <w:sz w:val="16"/>
        </w:rPr>
        <w:t xml:space="preserve"> therefore </w:t>
      </w:r>
      <w:r w:rsidRPr="004E7247">
        <w:rPr>
          <w:rStyle w:val="StyleUnderline"/>
          <w:highlight w:val="cyan"/>
        </w:rPr>
        <w:t xml:space="preserve">constitutes a </w:t>
      </w:r>
      <w:r w:rsidRPr="004E7247">
        <w:rPr>
          <w:rStyle w:val="Emphasis"/>
          <w:highlight w:val="cyan"/>
        </w:rPr>
        <w:t>flight</w:t>
      </w:r>
      <w:r w:rsidRPr="004E7247">
        <w:rPr>
          <w:rStyle w:val="StyleUnderline"/>
          <w:highlight w:val="cyan"/>
        </w:rPr>
        <w:t xml:space="preserve"> from</w:t>
      </w:r>
      <w:r w:rsidRPr="0021165D">
        <w:rPr>
          <w:rStyle w:val="StyleUnderline"/>
        </w:rPr>
        <w:t xml:space="preserve"> traditional </w:t>
      </w:r>
      <w:r w:rsidRPr="004E7247">
        <w:rPr>
          <w:rStyle w:val="StyleUnderline"/>
          <w:highlight w:val="cyan"/>
        </w:rPr>
        <w:t xml:space="preserve">forms of politics in which </w:t>
      </w:r>
      <w:r w:rsidRPr="004E7247">
        <w:rPr>
          <w:rStyle w:val="Emphasis"/>
          <w:sz w:val="30"/>
          <w:szCs w:val="30"/>
          <w:highlight w:val="cyan"/>
        </w:rPr>
        <w:t>relevance was gauged by the intellectual's intervention in collective struggle with others</w:t>
      </w:r>
      <w:r w:rsidRPr="0021165D">
        <w:rPr>
          <w:rStyle w:val="StyleUnderline"/>
        </w:rPr>
        <w:t xml:space="preserve"> to contravene community crises</w:t>
      </w:r>
      <w:r w:rsidRPr="0021165D">
        <w:rPr>
          <w:sz w:val="16"/>
        </w:rPr>
        <w:t>.</w:t>
      </w:r>
    </w:p>
    <w:p w14:paraId="7E965847" w14:textId="77777777" w:rsidR="000C4816" w:rsidRPr="00F51BC6" w:rsidRDefault="000C4816" w:rsidP="000C4816">
      <w:pPr>
        <w:pStyle w:val="Heading3"/>
      </w:pPr>
      <w:r>
        <w:t>State Good---1NC</w:t>
      </w:r>
    </w:p>
    <w:p w14:paraId="68C5982C" w14:textId="77777777" w:rsidR="000C4816" w:rsidRDefault="000C4816" w:rsidP="000C4816">
      <w:pPr>
        <w:pStyle w:val="Heading4"/>
      </w:pPr>
      <w:r>
        <w:t xml:space="preserve">Anti-statism performs an </w:t>
      </w:r>
      <w:r>
        <w:rPr>
          <w:u w:val="single"/>
        </w:rPr>
        <w:t>ethical</w:t>
      </w:r>
      <w:r>
        <w:t xml:space="preserve"> and </w:t>
      </w:r>
      <w:r>
        <w:rPr>
          <w:u w:val="single"/>
        </w:rPr>
        <w:t>existential failure</w:t>
      </w:r>
      <w:r>
        <w:t xml:space="preserve"> by abandoning the </w:t>
      </w:r>
      <w:r>
        <w:rPr>
          <w:u w:val="single"/>
        </w:rPr>
        <w:t>ethical pursuit of revolutionary power</w:t>
      </w:r>
      <w:r>
        <w:t xml:space="preserve"> through the </w:t>
      </w:r>
      <w:r>
        <w:rPr>
          <w:u w:val="single"/>
        </w:rPr>
        <w:t>nation-state</w:t>
      </w:r>
      <w:r>
        <w:t xml:space="preserve">. </w:t>
      </w:r>
    </w:p>
    <w:p w14:paraId="7F6BBDE7" w14:textId="77777777" w:rsidR="000C4816" w:rsidRPr="00091B67" w:rsidRDefault="000C4816" w:rsidP="000C4816">
      <w:r w:rsidRPr="00091B67">
        <w:rPr>
          <w:rStyle w:val="Style13ptBold"/>
        </w:rPr>
        <w:t>Dale, 23</w:t>
      </w:r>
      <w:r>
        <w:t xml:space="preserve">—Lecturer in English at the Australian National University (Amelia, “Nothing’s More Precious Than a Hole in the Ground,” Australian Humanities Review 71 (May 2023), dml) [language modifications denoted by brackets] </w:t>
      </w:r>
    </w:p>
    <w:p w14:paraId="636132AA" w14:textId="77777777" w:rsidR="000C4816" w:rsidRPr="003334E6" w:rsidRDefault="000C4816" w:rsidP="000C4816">
      <w:pPr>
        <w:rPr>
          <w:sz w:val="14"/>
        </w:rPr>
      </w:pPr>
      <w:bookmarkStart w:id="1" w:name="_Hlk145928813"/>
      <w:r w:rsidRPr="003334E6">
        <w:rPr>
          <w:sz w:val="14"/>
        </w:rPr>
        <w:t xml:space="preserve">A Western turn away from internationalism and towards critiques of power cannot be traced back to a single point: one cannot place it simply as a result of, say, the New Left insurgencies, Foucault or indeed fractures within or around the Soviet or Sino-Soviet projects. In our time </w:t>
      </w:r>
      <w:r w:rsidRPr="00956810">
        <w:rPr>
          <w:rStyle w:val="StyleUnderline"/>
        </w:rPr>
        <w:t xml:space="preserve">a </w:t>
      </w:r>
      <w:r w:rsidRPr="003334E6">
        <w:rPr>
          <w:rStyle w:val="Emphasis"/>
        </w:rPr>
        <w:t xml:space="preserve">great </w:t>
      </w:r>
      <w:r w:rsidRPr="00B707FC">
        <w:rPr>
          <w:rStyle w:val="Emphasis"/>
          <w:highlight w:val="cyan"/>
        </w:rPr>
        <w:t>contradiction</w:t>
      </w:r>
      <w:r w:rsidRPr="00B707FC">
        <w:rPr>
          <w:rStyle w:val="StyleUnderline"/>
          <w:highlight w:val="cyan"/>
        </w:rPr>
        <w:t xml:space="preserve"> has arisen between</w:t>
      </w:r>
      <w:r w:rsidRPr="00956810">
        <w:rPr>
          <w:rStyle w:val="StyleUnderline"/>
        </w:rPr>
        <w:t xml:space="preserve"> ethical minoritarianism</w:t>
      </w:r>
      <w:r w:rsidRPr="003334E6">
        <w:rPr>
          <w:sz w:val="14"/>
        </w:rPr>
        <w:t xml:space="preserve">, in itself not a bad thing, </w:t>
      </w:r>
      <w:r w:rsidRPr="00956810">
        <w:rPr>
          <w:rStyle w:val="StyleUnderline"/>
        </w:rPr>
        <w:t xml:space="preserve">and </w:t>
      </w:r>
      <w:r w:rsidRPr="00B707FC">
        <w:rPr>
          <w:rStyle w:val="StyleUnderline"/>
          <w:highlight w:val="cyan"/>
        </w:rPr>
        <w:t>any notion of commanding the</w:t>
      </w:r>
      <w:r w:rsidRPr="00B707FC">
        <w:rPr>
          <w:rStyle w:val="StyleUnderline"/>
        </w:rPr>
        <w:t xml:space="preserve"> </w:t>
      </w:r>
      <w:r w:rsidRPr="00B707FC">
        <w:rPr>
          <w:rStyle w:val="Emphasis"/>
        </w:rPr>
        <w:t xml:space="preserve">machinery of </w:t>
      </w:r>
      <w:r w:rsidRPr="00B707FC">
        <w:rPr>
          <w:rStyle w:val="Emphasis"/>
          <w:highlight w:val="cyan"/>
        </w:rPr>
        <w:t>state</w:t>
      </w:r>
      <w:r w:rsidRPr="00956810">
        <w:rPr>
          <w:rStyle w:val="StyleUnderline"/>
        </w:rPr>
        <w:t xml:space="preserve"> through which some</w:t>
      </w:r>
      <w:r w:rsidRPr="003334E6">
        <w:rPr>
          <w:sz w:val="14"/>
        </w:rPr>
        <w:t xml:space="preserve">, but not all, </w:t>
      </w:r>
      <w:r w:rsidRPr="00956810">
        <w:rPr>
          <w:rStyle w:val="StyleUnderline"/>
        </w:rPr>
        <w:t>of these ethical conundrums can be resolved</w:t>
      </w:r>
      <w:r w:rsidRPr="003334E6">
        <w:rPr>
          <w:sz w:val="14"/>
        </w:rPr>
        <w:t xml:space="preserve">. </w:t>
      </w:r>
      <w:r w:rsidRPr="00B707FC">
        <w:rPr>
          <w:rStyle w:val="StyleUnderline"/>
          <w:highlight w:val="cyan"/>
        </w:rPr>
        <w:t>To frame</w:t>
      </w:r>
      <w:r w:rsidRPr="00B707FC">
        <w:rPr>
          <w:sz w:val="14"/>
        </w:rPr>
        <w:t xml:space="preserve"> the climate </w:t>
      </w:r>
      <w:r w:rsidRPr="00B707FC">
        <w:rPr>
          <w:rStyle w:val="StyleUnderline"/>
          <w:highlight w:val="cyan"/>
        </w:rPr>
        <w:t xml:space="preserve">crisis through the lens of </w:t>
      </w:r>
      <w:r w:rsidRPr="00B707FC">
        <w:rPr>
          <w:rStyle w:val="Emphasis"/>
          <w:highlight w:val="cyan"/>
        </w:rPr>
        <w:t>individual</w:t>
      </w:r>
      <w:r w:rsidRPr="00B707FC">
        <w:rPr>
          <w:rStyle w:val="StyleUnderline"/>
        </w:rPr>
        <w:t xml:space="preserve"> or even </w:t>
      </w:r>
      <w:r w:rsidRPr="00B707FC">
        <w:rPr>
          <w:rStyle w:val="Emphasis"/>
        </w:rPr>
        <w:t>generational</w:t>
      </w:r>
      <w:r w:rsidRPr="00B707FC">
        <w:rPr>
          <w:rStyle w:val="StyleUnderline"/>
        </w:rPr>
        <w:t xml:space="preserve"> guilt and argue it should be addressed through an </w:t>
      </w:r>
      <w:r w:rsidRPr="00B707FC">
        <w:rPr>
          <w:rStyle w:val="Emphasis"/>
          <w:highlight w:val="cyan"/>
        </w:rPr>
        <w:t>ethics of care</w:t>
      </w:r>
      <w:r w:rsidRPr="00B707FC">
        <w:rPr>
          <w:rStyle w:val="StyleUnderline"/>
          <w:highlight w:val="cyan"/>
        </w:rPr>
        <w:t xml:space="preserve"> risks </w:t>
      </w:r>
      <w:r w:rsidRPr="00B707FC">
        <w:rPr>
          <w:rStyle w:val="Emphasis"/>
          <w:highlight w:val="cyan"/>
        </w:rPr>
        <w:t>obscuring</w:t>
      </w:r>
      <w:r w:rsidRPr="00B707FC">
        <w:rPr>
          <w:rStyle w:val="StyleUnderline"/>
        </w:rPr>
        <w:t xml:space="preserve"> both </w:t>
      </w:r>
      <w:r w:rsidRPr="00B707FC">
        <w:rPr>
          <w:rStyle w:val="StyleUnderline"/>
          <w:highlight w:val="cyan"/>
        </w:rPr>
        <w:t>its</w:t>
      </w:r>
      <w:r w:rsidRPr="00B707FC">
        <w:rPr>
          <w:rStyle w:val="StyleUnderline"/>
        </w:rPr>
        <w:t xml:space="preserve"> material</w:t>
      </w:r>
      <w:r w:rsidRPr="00956810">
        <w:rPr>
          <w:rStyle w:val="StyleUnderline"/>
        </w:rPr>
        <w:t xml:space="preserve"> and historical </w:t>
      </w:r>
      <w:r w:rsidRPr="00B707FC">
        <w:rPr>
          <w:rStyle w:val="Emphasis"/>
          <w:highlight w:val="cyan"/>
        </w:rPr>
        <w:t>foundations</w:t>
      </w:r>
      <w:r w:rsidRPr="00B707FC">
        <w:rPr>
          <w:rStyle w:val="StyleUnderline"/>
          <w:highlight w:val="cyan"/>
        </w:rPr>
        <w:t xml:space="preserve"> and</w:t>
      </w:r>
      <w:r w:rsidRPr="00956810">
        <w:rPr>
          <w:rStyle w:val="StyleUnderline"/>
        </w:rPr>
        <w:t xml:space="preserve"> its potential </w:t>
      </w:r>
      <w:r w:rsidRPr="00B707FC">
        <w:rPr>
          <w:rStyle w:val="Emphasis"/>
          <w:highlight w:val="cyan"/>
        </w:rPr>
        <w:t>remedies</w:t>
      </w:r>
      <w:r w:rsidRPr="003334E6">
        <w:rPr>
          <w:sz w:val="14"/>
        </w:rPr>
        <w:t xml:space="preserve">. John Frow, writing on the ‘agents’ that hold some power over the ‘transmission of a world’ laments that they are ‘nation states, political parties, … and only in the last instance a citizenry with a stake in a future world’ (26). Yet </w:t>
      </w:r>
      <w:r w:rsidRPr="00956810">
        <w:rPr>
          <w:rStyle w:val="StyleUnderline"/>
        </w:rPr>
        <w:t xml:space="preserve">it is </w:t>
      </w:r>
      <w:r w:rsidRPr="003334E6">
        <w:rPr>
          <w:rStyle w:val="Emphasis"/>
        </w:rPr>
        <w:t>vital</w:t>
      </w:r>
      <w:r w:rsidRPr="00956810">
        <w:rPr>
          <w:rStyle w:val="StyleUnderline"/>
        </w:rPr>
        <w:t xml:space="preserve"> at this juncture that we </w:t>
      </w:r>
      <w:r w:rsidRPr="003334E6">
        <w:rPr>
          <w:rStyle w:val="Emphasis"/>
        </w:rPr>
        <w:t>do not abandon</w:t>
      </w:r>
      <w:r w:rsidRPr="00956810">
        <w:rPr>
          <w:rStyle w:val="StyleUnderline"/>
        </w:rPr>
        <w:t xml:space="preserve"> the idea of a </w:t>
      </w:r>
      <w:r w:rsidRPr="003334E6">
        <w:rPr>
          <w:rStyle w:val="Emphasis"/>
        </w:rPr>
        <w:t>nation</w:t>
      </w:r>
      <w:r w:rsidRPr="00956810">
        <w:rPr>
          <w:rStyle w:val="StyleUnderline"/>
        </w:rPr>
        <w:t xml:space="preserve"> with a responsibility</w:t>
      </w:r>
      <w:r w:rsidRPr="00F51BC6">
        <w:rPr>
          <w:sz w:val="14"/>
        </w:rPr>
        <w:t xml:space="preserve"> for its citizenry, or a political party with responsibility </w:t>
      </w:r>
      <w:r w:rsidRPr="00956810">
        <w:rPr>
          <w:rStyle w:val="StyleUnderline"/>
        </w:rPr>
        <w:t xml:space="preserve">for the </w:t>
      </w:r>
      <w:r w:rsidRPr="00F51BC6">
        <w:rPr>
          <w:rStyle w:val="Emphasis"/>
        </w:rPr>
        <w:t>future</w:t>
      </w:r>
      <w:r w:rsidRPr="003334E6">
        <w:rPr>
          <w:sz w:val="14"/>
        </w:rPr>
        <w:t xml:space="preserve">. </w:t>
      </w:r>
      <w:r w:rsidRPr="00956810">
        <w:rPr>
          <w:rStyle w:val="StyleUnderline"/>
        </w:rPr>
        <w:t xml:space="preserve">The globe is </w:t>
      </w:r>
      <w:r w:rsidRPr="003334E6">
        <w:rPr>
          <w:rStyle w:val="Emphasis"/>
        </w:rPr>
        <w:t>not solely constituted</w:t>
      </w:r>
      <w:r w:rsidRPr="00956810">
        <w:rPr>
          <w:rStyle w:val="StyleUnderline"/>
        </w:rPr>
        <w:t xml:space="preserve"> by</w:t>
      </w:r>
      <w:r w:rsidRPr="003334E6">
        <w:rPr>
          <w:sz w:val="14"/>
        </w:rPr>
        <w:t xml:space="preserve"> multi-party </w:t>
      </w:r>
      <w:r w:rsidRPr="00956810">
        <w:rPr>
          <w:rStyle w:val="StyleUnderline"/>
        </w:rPr>
        <w:t>democracies held hostage to fossil capital with a disenfranchised and economically privileged citizenry</w:t>
      </w:r>
      <w:r w:rsidRPr="003334E6">
        <w:rPr>
          <w:sz w:val="14"/>
        </w:rPr>
        <w:t xml:space="preserve">. </w:t>
      </w:r>
      <w:r w:rsidRPr="00956810">
        <w:rPr>
          <w:rStyle w:val="StyleUnderline"/>
        </w:rPr>
        <w:t>In</w:t>
      </w:r>
      <w:r w:rsidRPr="003334E6">
        <w:rPr>
          <w:sz w:val="14"/>
        </w:rPr>
        <w:t xml:space="preserve"> those </w:t>
      </w:r>
      <w:r w:rsidRPr="00956810">
        <w:rPr>
          <w:rStyle w:val="StyleUnderline"/>
        </w:rPr>
        <w:t>other nations</w:t>
      </w:r>
      <w:r w:rsidRPr="003334E6">
        <w:rPr>
          <w:sz w:val="14"/>
        </w:rPr>
        <w:t>—marginalised and blacklisted as they might be by Northern centres of capital and imperial power—</w:t>
      </w:r>
      <w:r w:rsidRPr="00956810">
        <w:rPr>
          <w:rStyle w:val="StyleUnderline"/>
        </w:rPr>
        <w:t xml:space="preserve">there are </w:t>
      </w:r>
      <w:r w:rsidRPr="003334E6">
        <w:rPr>
          <w:rStyle w:val="Emphasis"/>
        </w:rPr>
        <w:t>models worth considering</w:t>
      </w:r>
      <w:r w:rsidRPr="003334E6">
        <w:rPr>
          <w:sz w:val="14"/>
        </w:rPr>
        <w:t>.</w:t>
      </w:r>
      <w:r>
        <w:rPr>
          <w:sz w:val="14"/>
        </w:rPr>
        <w:t xml:space="preserve">  </w:t>
      </w:r>
    </w:p>
    <w:p w14:paraId="22E18564" w14:textId="77777777" w:rsidR="000C4816" w:rsidRPr="003334E6" w:rsidRDefault="000C4816" w:rsidP="000C4816">
      <w:pPr>
        <w:rPr>
          <w:sz w:val="14"/>
        </w:rPr>
      </w:pPr>
      <w:r w:rsidRPr="003334E6">
        <w:rPr>
          <w:sz w:val="14"/>
        </w:rPr>
        <w:t xml:space="preserve">A </w:t>
      </w:r>
      <w:r w:rsidRPr="00956810">
        <w:rPr>
          <w:rStyle w:val="StyleUnderline"/>
        </w:rPr>
        <w:t>hostility to states and nations</w:t>
      </w:r>
      <w:r w:rsidRPr="003334E6">
        <w:rPr>
          <w:sz w:val="14"/>
        </w:rPr>
        <w:t xml:space="preserve">, while understandable in the specific Australian sub-imperialist context, </w:t>
      </w:r>
      <w:r w:rsidRPr="003334E6">
        <w:rPr>
          <w:rStyle w:val="Emphasis"/>
        </w:rPr>
        <w:t>does not hold up</w:t>
      </w:r>
      <w:r w:rsidRPr="00956810">
        <w:rPr>
          <w:rStyle w:val="StyleUnderline"/>
        </w:rPr>
        <w:t xml:space="preserve"> to theoretical scrutiny if our horizon is equality</w:t>
      </w:r>
      <w:r w:rsidRPr="003334E6">
        <w:rPr>
          <w:sz w:val="14"/>
        </w:rPr>
        <w:t xml:space="preserve">: global, intergenerational and otherwise. Samir Amin, for instance, notes how </w:t>
      </w:r>
      <w:r w:rsidRPr="00956810">
        <w:rPr>
          <w:rStyle w:val="StyleUnderline"/>
        </w:rPr>
        <w:t>an</w:t>
      </w:r>
      <w:r w:rsidRPr="003334E6">
        <w:rPr>
          <w:sz w:val="14"/>
        </w:rPr>
        <w:t xml:space="preserve"> ‘“</w:t>
      </w:r>
      <w:r w:rsidRPr="00B707FC">
        <w:rPr>
          <w:rStyle w:val="Emphasis"/>
          <w:highlight w:val="cyan"/>
        </w:rPr>
        <w:t>anti-state</w:t>
      </w:r>
      <w:r w:rsidRPr="003334E6">
        <w:rPr>
          <w:sz w:val="14"/>
        </w:rPr>
        <w:t xml:space="preserve">” </w:t>
      </w:r>
      <w:r w:rsidRPr="00956810">
        <w:rPr>
          <w:rStyle w:val="StyleUnderline"/>
        </w:rPr>
        <w:t>strategy</w:t>
      </w:r>
      <w:r w:rsidRPr="003334E6">
        <w:rPr>
          <w:sz w:val="14"/>
        </w:rPr>
        <w:t xml:space="preserve">’ </w:t>
      </w:r>
      <w:r w:rsidRPr="00B707FC">
        <w:rPr>
          <w:rStyle w:val="StyleUnderline"/>
          <w:highlight w:val="cyan"/>
        </w:rPr>
        <w:t>unites</w:t>
      </w:r>
      <w:r w:rsidRPr="00956810">
        <w:rPr>
          <w:rStyle w:val="StyleUnderline"/>
        </w:rPr>
        <w:t xml:space="preserve"> </w:t>
      </w:r>
      <w:r w:rsidRPr="0046613B">
        <w:rPr>
          <w:rStyle w:val="Emphasis"/>
        </w:rPr>
        <w:t>perfectly</w:t>
      </w:r>
      <w:r w:rsidRPr="00956810">
        <w:rPr>
          <w:rStyle w:val="StyleUnderline"/>
        </w:rPr>
        <w:t xml:space="preserve"> </w:t>
      </w:r>
      <w:r w:rsidRPr="00B707FC">
        <w:rPr>
          <w:rStyle w:val="StyleUnderline"/>
          <w:highlight w:val="cyan"/>
        </w:rPr>
        <w:t>with the capitalist</w:t>
      </w:r>
      <w:r w:rsidRPr="00B707FC">
        <w:rPr>
          <w:rStyle w:val="StyleUnderline"/>
        </w:rPr>
        <w:t>’s</w:t>
      </w:r>
      <w:r w:rsidRPr="00956810">
        <w:rPr>
          <w:rStyle w:val="StyleUnderline"/>
        </w:rPr>
        <w:t xml:space="preserve"> strategy </w:t>
      </w:r>
      <w:r w:rsidRPr="00B707FC">
        <w:rPr>
          <w:rStyle w:val="StyleUnderline"/>
          <w:highlight w:val="cyan"/>
        </w:rPr>
        <w:t xml:space="preserve">to </w:t>
      </w:r>
      <w:r w:rsidRPr="0052736D">
        <w:rPr>
          <w:rStyle w:val="Emphasis"/>
          <w:highlight w:val="cyan"/>
        </w:rPr>
        <w:t>reduce</w:t>
      </w:r>
      <w:r w:rsidRPr="0052736D">
        <w:rPr>
          <w:rStyle w:val="StyleUnderline"/>
          <w:highlight w:val="cyan"/>
        </w:rPr>
        <w:t xml:space="preserve"> actions</w:t>
      </w:r>
      <w:r w:rsidRPr="00956810">
        <w:rPr>
          <w:rStyle w:val="StyleUnderline"/>
        </w:rPr>
        <w:t xml:space="preserve"> by </w:t>
      </w:r>
      <w:r w:rsidRPr="0052736D">
        <w:rPr>
          <w:rStyle w:val="StyleUnderline"/>
        </w:rPr>
        <w:t xml:space="preserve">the state to </w:t>
      </w:r>
      <w:r w:rsidRPr="0052736D">
        <w:rPr>
          <w:rStyle w:val="Emphasis"/>
          <w:highlight w:val="cyan"/>
        </w:rPr>
        <w:t>redistribute wealth</w:t>
      </w:r>
      <w:r w:rsidRPr="00956810">
        <w:rPr>
          <w:rStyle w:val="StyleUnderline"/>
        </w:rPr>
        <w:t xml:space="preserve"> and </w:t>
      </w:r>
      <w:r w:rsidRPr="0052736D">
        <w:rPr>
          <w:rStyle w:val="Emphasis"/>
        </w:rPr>
        <w:t>regulate corporations</w:t>
      </w:r>
      <w:r w:rsidRPr="003334E6">
        <w:rPr>
          <w:sz w:val="14"/>
        </w:rPr>
        <w:t xml:space="preserve">, </w:t>
      </w:r>
      <w:r w:rsidRPr="0052736D">
        <w:rPr>
          <w:rStyle w:val="StyleUnderline"/>
          <w:highlight w:val="cyan"/>
        </w:rPr>
        <w:t>and</w:t>
      </w:r>
      <w:r w:rsidRPr="00956810">
        <w:rPr>
          <w:rStyle w:val="StyleUnderline"/>
        </w:rPr>
        <w:t xml:space="preserve"> instead </w:t>
      </w:r>
      <w:r w:rsidRPr="0052736D">
        <w:rPr>
          <w:rStyle w:val="Emphasis"/>
          <w:highlight w:val="cyan"/>
        </w:rPr>
        <w:t>reduce</w:t>
      </w:r>
      <w:r w:rsidRPr="0052736D">
        <w:rPr>
          <w:rStyle w:val="StyleUnderline"/>
          <w:highlight w:val="cyan"/>
        </w:rPr>
        <w:t xml:space="preserve"> the state’s role to its </w:t>
      </w:r>
      <w:r w:rsidRPr="00B707FC">
        <w:rPr>
          <w:rStyle w:val="Emphasis"/>
          <w:highlight w:val="cyan"/>
        </w:rPr>
        <w:t>policing</w:t>
      </w:r>
      <w:r w:rsidRPr="00B707FC">
        <w:rPr>
          <w:rStyle w:val="StyleUnderline"/>
          <w:highlight w:val="cyan"/>
        </w:rPr>
        <w:t xml:space="preserve"> functions</w:t>
      </w:r>
      <w:r w:rsidRPr="003334E6">
        <w:rPr>
          <w:sz w:val="14"/>
        </w:rPr>
        <w:t xml:space="preserve"> (27). At this late stage of ecological catastrophe, </w:t>
      </w:r>
      <w:r w:rsidRPr="00956810">
        <w:rPr>
          <w:rStyle w:val="StyleUnderline"/>
        </w:rPr>
        <w:t xml:space="preserve">the </w:t>
      </w:r>
      <w:r w:rsidRPr="00F51BC6">
        <w:rPr>
          <w:rStyle w:val="Emphasis"/>
        </w:rPr>
        <w:t xml:space="preserve">mass </w:t>
      </w:r>
      <w:r w:rsidRPr="000749A4">
        <w:rPr>
          <w:rStyle w:val="Emphasis"/>
          <w:highlight w:val="cyan"/>
        </w:rPr>
        <w:t>extinctions</w:t>
      </w:r>
      <w:r w:rsidRPr="00956810">
        <w:rPr>
          <w:rStyle w:val="StyleUnderline"/>
        </w:rPr>
        <w:t xml:space="preserve"> and </w:t>
      </w:r>
      <w:r w:rsidRPr="00F51BC6">
        <w:rPr>
          <w:rStyle w:val="Emphasis"/>
        </w:rPr>
        <w:t>depredations</w:t>
      </w:r>
      <w:r w:rsidRPr="00956810">
        <w:rPr>
          <w:rStyle w:val="StyleUnderline"/>
        </w:rPr>
        <w:t xml:space="preserve"> </w:t>
      </w:r>
      <w:r w:rsidRPr="000749A4">
        <w:rPr>
          <w:rStyle w:val="StyleUnderline"/>
        </w:rPr>
        <w:t xml:space="preserve">of our </w:t>
      </w:r>
      <w:r w:rsidRPr="000749A4">
        <w:rPr>
          <w:rStyle w:val="Emphasis"/>
        </w:rPr>
        <w:t>planet</w:t>
      </w:r>
      <w:r w:rsidRPr="00B40523">
        <w:rPr>
          <w:sz w:val="14"/>
        </w:rPr>
        <w:t xml:space="preserve"> under capitalism </w:t>
      </w:r>
      <w:r w:rsidRPr="00B707FC">
        <w:rPr>
          <w:rStyle w:val="StyleUnderline"/>
          <w:highlight w:val="cyan"/>
        </w:rPr>
        <w:t>demand</w:t>
      </w:r>
      <w:r w:rsidRPr="003334E6">
        <w:rPr>
          <w:sz w:val="14"/>
        </w:rPr>
        <w:t xml:space="preserve">, </w:t>
      </w:r>
      <w:r w:rsidRPr="00B707FC">
        <w:rPr>
          <w:rStyle w:val="StyleUnderline"/>
          <w:highlight w:val="cyan"/>
        </w:rPr>
        <w:t xml:space="preserve">as an </w:t>
      </w:r>
      <w:r w:rsidRPr="00B707FC">
        <w:rPr>
          <w:rStyle w:val="Emphasis"/>
          <w:sz w:val="30"/>
          <w:szCs w:val="30"/>
          <w:highlight w:val="cyan"/>
        </w:rPr>
        <w:t>ethical imperative</w:t>
      </w:r>
      <w:r w:rsidRPr="003334E6">
        <w:rPr>
          <w:sz w:val="14"/>
        </w:rPr>
        <w:t xml:space="preserve">, </w:t>
      </w:r>
      <w:r w:rsidRPr="00B707FC">
        <w:rPr>
          <w:rStyle w:val="Emphasis"/>
        </w:rPr>
        <w:t xml:space="preserve">large-scale </w:t>
      </w:r>
      <w:r w:rsidRPr="00B707FC">
        <w:rPr>
          <w:rStyle w:val="Emphasis"/>
          <w:highlight w:val="cyan"/>
        </w:rPr>
        <w:t>changes</w:t>
      </w:r>
      <w:r w:rsidRPr="00B707FC">
        <w:rPr>
          <w:rStyle w:val="StyleUnderline"/>
          <w:highlight w:val="cyan"/>
        </w:rPr>
        <w:t xml:space="preserve"> that can be </w:t>
      </w:r>
      <w:r w:rsidRPr="00B707FC">
        <w:rPr>
          <w:rStyle w:val="Emphasis"/>
          <w:sz w:val="30"/>
          <w:szCs w:val="30"/>
          <w:highlight w:val="cyan"/>
        </w:rPr>
        <w:t>only</w:t>
      </w:r>
      <w:r w:rsidRPr="00956810">
        <w:rPr>
          <w:rStyle w:val="StyleUnderline"/>
        </w:rPr>
        <w:t xml:space="preserve"> enacted </w:t>
      </w:r>
      <w:r w:rsidRPr="00B707FC">
        <w:rPr>
          <w:rStyle w:val="StyleUnderline"/>
          <w:highlight w:val="cyan"/>
        </w:rPr>
        <w:t xml:space="preserve">on the level of the </w:t>
      </w:r>
      <w:r w:rsidRPr="00B707FC">
        <w:rPr>
          <w:rStyle w:val="Emphasis"/>
          <w:highlight w:val="cyan"/>
        </w:rPr>
        <w:t>state</w:t>
      </w:r>
      <w:r w:rsidRPr="00956810">
        <w:rPr>
          <w:rStyle w:val="StyleUnderline"/>
        </w:rPr>
        <w:t xml:space="preserve"> and </w:t>
      </w:r>
      <w:r w:rsidRPr="0046613B">
        <w:rPr>
          <w:rStyle w:val="Emphasis"/>
        </w:rPr>
        <w:t>international blocs</w:t>
      </w:r>
      <w:r w:rsidRPr="00956810">
        <w:rPr>
          <w:rStyle w:val="StyleUnderline"/>
        </w:rPr>
        <w:t xml:space="preserve"> </w:t>
      </w:r>
      <w:r w:rsidRPr="00B707FC">
        <w:rPr>
          <w:rStyle w:val="StyleUnderline"/>
          <w:highlight w:val="cyan"/>
        </w:rPr>
        <w:t>with</w:t>
      </w:r>
      <w:r w:rsidRPr="00956810">
        <w:rPr>
          <w:rStyle w:val="StyleUnderline"/>
        </w:rPr>
        <w:t xml:space="preserve"> sufficient </w:t>
      </w:r>
      <w:r w:rsidRPr="0046613B">
        <w:rPr>
          <w:rStyle w:val="Emphasis"/>
        </w:rPr>
        <w:t xml:space="preserve">organisational </w:t>
      </w:r>
      <w:r w:rsidRPr="00B707FC">
        <w:rPr>
          <w:rStyle w:val="Emphasis"/>
          <w:highlight w:val="cyan"/>
        </w:rPr>
        <w:t>capacity</w:t>
      </w:r>
      <w:r w:rsidRPr="00B707FC">
        <w:rPr>
          <w:rStyle w:val="StyleUnderline"/>
          <w:highlight w:val="cyan"/>
        </w:rPr>
        <w:t xml:space="preserve"> and </w:t>
      </w:r>
      <w:r w:rsidRPr="00B707FC">
        <w:rPr>
          <w:rStyle w:val="Emphasis"/>
          <w:highlight w:val="cyan"/>
        </w:rPr>
        <w:t>drive</w:t>
      </w:r>
      <w:r w:rsidRPr="00956810">
        <w:rPr>
          <w:rStyle w:val="StyleUnderline"/>
        </w:rPr>
        <w:t xml:space="preserve"> to bring such changes to fruition</w:t>
      </w:r>
      <w:r w:rsidRPr="003334E6">
        <w:rPr>
          <w:sz w:val="14"/>
        </w:rPr>
        <w:t xml:space="preserve">. Likewise, </w:t>
      </w:r>
      <w:r w:rsidRPr="00B707FC">
        <w:rPr>
          <w:rStyle w:val="StyleUnderline"/>
        </w:rPr>
        <w:t xml:space="preserve">a total </w:t>
      </w:r>
      <w:r w:rsidRPr="00F51BC6">
        <w:rPr>
          <w:rStyle w:val="Emphasis"/>
        </w:rPr>
        <w:t>antagonism</w:t>
      </w:r>
      <w:r w:rsidRPr="00956810">
        <w:rPr>
          <w:rStyle w:val="StyleUnderline"/>
        </w:rPr>
        <w:t xml:space="preserve"> to</w:t>
      </w:r>
      <w:r w:rsidRPr="003334E6">
        <w:rPr>
          <w:sz w:val="14"/>
        </w:rPr>
        <w:t xml:space="preserve"> ‘</w:t>
      </w:r>
      <w:r w:rsidRPr="00D0233F">
        <w:rPr>
          <w:rStyle w:val="Emphasis"/>
        </w:rPr>
        <w:t>nation</w:t>
      </w:r>
      <w:r w:rsidRPr="003334E6">
        <w:rPr>
          <w:sz w:val="14"/>
        </w:rPr>
        <w:t xml:space="preserve">’ </w:t>
      </w:r>
      <w:r w:rsidRPr="00F51BC6">
        <w:rPr>
          <w:rStyle w:val="Emphasis"/>
          <w:sz w:val="30"/>
          <w:szCs w:val="30"/>
        </w:rPr>
        <w:t>does not get us anywhere</w:t>
      </w:r>
      <w:r w:rsidRPr="003334E6">
        <w:rPr>
          <w:sz w:val="14"/>
        </w:rPr>
        <w:t xml:space="preserve">. Expressions of Australian nationalism typically operate along state-sanctioned lines and celebrate invasion, colonisation and genocide. This is because Australia is not Indigenous-led, and because it remains, in real economic and political terms, shackled to an old empire (Britain) and dependent on the new one (the United States). However, </w:t>
      </w:r>
      <w:r w:rsidRPr="00D0233F">
        <w:rPr>
          <w:rStyle w:val="StyleUnderline"/>
        </w:rPr>
        <w:t xml:space="preserve">to have a </w:t>
      </w:r>
      <w:r w:rsidRPr="0046613B">
        <w:rPr>
          <w:rStyle w:val="Emphasis"/>
        </w:rPr>
        <w:t>wider view</w:t>
      </w:r>
      <w:r w:rsidRPr="003334E6">
        <w:rPr>
          <w:sz w:val="14"/>
        </w:rPr>
        <w:t xml:space="preserve">, </w:t>
      </w:r>
      <w:r w:rsidRPr="00D0233F">
        <w:rPr>
          <w:rStyle w:val="StyleUnderline"/>
        </w:rPr>
        <w:t xml:space="preserve">informed by the </w:t>
      </w:r>
      <w:r w:rsidRPr="0046613B">
        <w:rPr>
          <w:rStyle w:val="Emphasis"/>
        </w:rPr>
        <w:t>histories</w:t>
      </w:r>
      <w:r w:rsidRPr="00D0233F">
        <w:rPr>
          <w:rStyle w:val="StyleUnderline"/>
        </w:rPr>
        <w:t xml:space="preserve"> of anti-imperialism and decolonisation in </w:t>
      </w:r>
      <w:r w:rsidRPr="0046613B">
        <w:rPr>
          <w:rStyle w:val="Emphasis"/>
        </w:rPr>
        <w:t>Asia</w:t>
      </w:r>
      <w:r w:rsidRPr="003334E6">
        <w:rPr>
          <w:sz w:val="14"/>
        </w:rPr>
        <w:t xml:space="preserve">, </w:t>
      </w:r>
      <w:r w:rsidRPr="0046613B">
        <w:rPr>
          <w:rStyle w:val="Emphasis"/>
        </w:rPr>
        <w:t>Africa</w:t>
      </w:r>
      <w:r w:rsidRPr="00D0233F">
        <w:rPr>
          <w:rStyle w:val="StyleUnderline"/>
        </w:rPr>
        <w:t xml:space="preserve"> and </w:t>
      </w:r>
      <w:r w:rsidRPr="0046613B">
        <w:rPr>
          <w:rStyle w:val="Emphasis"/>
        </w:rPr>
        <w:t>Latin America</w:t>
      </w:r>
      <w:r w:rsidRPr="003334E6">
        <w:rPr>
          <w:sz w:val="14"/>
        </w:rPr>
        <w:t xml:space="preserve">, </w:t>
      </w:r>
      <w:r w:rsidRPr="00D0233F">
        <w:rPr>
          <w:rStyle w:val="StyleUnderline"/>
        </w:rPr>
        <w:t xml:space="preserve">is to be aware of the </w:t>
      </w:r>
      <w:r w:rsidRPr="0046613B">
        <w:rPr>
          <w:rStyle w:val="Emphasis"/>
        </w:rPr>
        <w:t>crucial role</w:t>
      </w:r>
      <w:r w:rsidRPr="00D0233F">
        <w:rPr>
          <w:rStyle w:val="StyleUnderline"/>
        </w:rPr>
        <w:t xml:space="preserve"> of national liberation movements in successful struggles against colonial rule</w:t>
      </w:r>
      <w:r w:rsidRPr="003334E6">
        <w:rPr>
          <w:sz w:val="14"/>
        </w:rPr>
        <w:t xml:space="preserve">. </w:t>
      </w:r>
      <w:r w:rsidRPr="00B707FC">
        <w:rPr>
          <w:rStyle w:val="StyleUnderline"/>
        </w:rPr>
        <w:t>Nation can</w:t>
      </w:r>
      <w:r w:rsidRPr="00D0233F">
        <w:rPr>
          <w:rStyle w:val="StyleUnderline"/>
        </w:rPr>
        <w:t xml:space="preserve"> be the </w:t>
      </w:r>
      <w:r w:rsidRPr="0046613B">
        <w:rPr>
          <w:rStyle w:val="Emphasis"/>
        </w:rPr>
        <w:t>only thing</w:t>
      </w:r>
      <w:r w:rsidRPr="008D6BC9">
        <w:rPr>
          <w:rStyle w:val="StyleUnderline"/>
        </w:rPr>
        <w:t xml:space="preserve"> that stands </w:t>
      </w:r>
      <w:r w:rsidRPr="00D0233F">
        <w:rPr>
          <w:rStyle w:val="StyleUnderline"/>
        </w:rPr>
        <w:t>between a group of people and their exploitation by imperialist powers</w:t>
      </w:r>
      <w:r w:rsidRPr="003334E6">
        <w:rPr>
          <w:sz w:val="14"/>
        </w:rPr>
        <w:t xml:space="preserve">. </w:t>
      </w:r>
      <w:r w:rsidRPr="00B707FC">
        <w:rPr>
          <w:rStyle w:val="StyleUnderline"/>
          <w:highlight w:val="cyan"/>
        </w:rPr>
        <w:t xml:space="preserve">Nations can be </w:t>
      </w:r>
      <w:r w:rsidRPr="00B707FC">
        <w:rPr>
          <w:rStyle w:val="Emphasis"/>
          <w:highlight w:val="cyan"/>
        </w:rPr>
        <w:t>revolutionary</w:t>
      </w:r>
      <w:r w:rsidRPr="003334E6">
        <w:rPr>
          <w:sz w:val="14"/>
        </w:rPr>
        <w:t xml:space="preserve">, </w:t>
      </w:r>
      <w:r w:rsidRPr="00B707FC">
        <w:rPr>
          <w:rStyle w:val="StyleUnderline"/>
          <w:highlight w:val="cyan"/>
        </w:rPr>
        <w:t>such as</w:t>
      </w:r>
      <w:r w:rsidRPr="00D0233F">
        <w:rPr>
          <w:rStyle w:val="StyleUnderline"/>
        </w:rPr>
        <w:t xml:space="preserve"> the national liberation fronts in </w:t>
      </w:r>
      <w:r w:rsidRPr="00B707FC">
        <w:rPr>
          <w:rStyle w:val="Emphasis"/>
          <w:highlight w:val="cyan"/>
        </w:rPr>
        <w:t>Southern Africa</w:t>
      </w:r>
      <w:r w:rsidRPr="003334E6">
        <w:rPr>
          <w:sz w:val="14"/>
        </w:rPr>
        <w:t xml:space="preserve">, </w:t>
      </w:r>
      <w:r w:rsidRPr="00B707FC">
        <w:rPr>
          <w:rStyle w:val="StyleUnderline"/>
          <w:highlight w:val="cyan"/>
        </w:rPr>
        <w:t xml:space="preserve">nations can be </w:t>
      </w:r>
      <w:r w:rsidRPr="00B707FC">
        <w:rPr>
          <w:rStyle w:val="Emphasis"/>
          <w:highlight w:val="cyan"/>
        </w:rPr>
        <w:t>Indigenous</w:t>
      </w:r>
      <w:r w:rsidRPr="00B707FC">
        <w:rPr>
          <w:sz w:val="14"/>
          <w:highlight w:val="cyan"/>
        </w:rPr>
        <w:t xml:space="preserve">, </w:t>
      </w:r>
      <w:r w:rsidRPr="00B707FC">
        <w:rPr>
          <w:rStyle w:val="StyleUnderline"/>
          <w:highlight w:val="cyan"/>
        </w:rPr>
        <w:t xml:space="preserve">as with </w:t>
      </w:r>
      <w:r w:rsidRPr="00B707FC">
        <w:rPr>
          <w:rStyle w:val="Emphasis"/>
          <w:highlight w:val="cyan"/>
        </w:rPr>
        <w:t>First Nations</w:t>
      </w:r>
      <w:r w:rsidRPr="003334E6">
        <w:rPr>
          <w:sz w:val="14"/>
        </w:rPr>
        <w:t xml:space="preserve">. </w:t>
      </w:r>
      <w:r w:rsidRPr="00D0233F">
        <w:rPr>
          <w:rStyle w:val="StyleUnderline"/>
        </w:rPr>
        <w:t xml:space="preserve">A discourse without sufficient nuance on the question of nation </w:t>
      </w:r>
      <w:r w:rsidRPr="0046613B">
        <w:rPr>
          <w:rStyle w:val="Emphasis"/>
        </w:rPr>
        <w:t>ignores</w:t>
      </w:r>
      <w:r w:rsidRPr="00D0233F">
        <w:rPr>
          <w:rStyle w:val="StyleUnderline"/>
        </w:rPr>
        <w:t xml:space="preserve"> how</w:t>
      </w:r>
      <w:r w:rsidRPr="003334E6">
        <w:rPr>
          <w:sz w:val="14"/>
        </w:rPr>
        <w:t xml:space="preserve">, </w:t>
      </w:r>
      <w:r w:rsidRPr="00D0233F">
        <w:rPr>
          <w:rStyle w:val="StyleUnderline"/>
        </w:rPr>
        <w:t>in contemporary geopolitics</w:t>
      </w:r>
      <w:r w:rsidRPr="003334E6">
        <w:rPr>
          <w:sz w:val="14"/>
        </w:rPr>
        <w:t xml:space="preserve">, </w:t>
      </w:r>
      <w:r w:rsidRPr="00D0233F">
        <w:rPr>
          <w:rStyle w:val="StyleUnderline"/>
        </w:rPr>
        <w:t xml:space="preserve">it is </w:t>
      </w:r>
      <w:r w:rsidRPr="00B707FC">
        <w:rPr>
          <w:rStyle w:val="StyleUnderline"/>
          <w:highlight w:val="cyan"/>
        </w:rPr>
        <w:t xml:space="preserve">on the level of </w:t>
      </w:r>
      <w:r w:rsidRPr="00B707FC">
        <w:rPr>
          <w:rStyle w:val="Emphasis"/>
          <w:highlight w:val="cyan"/>
        </w:rPr>
        <w:t>nation</w:t>
      </w:r>
      <w:r w:rsidRPr="00D0233F">
        <w:rPr>
          <w:rStyle w:val="StyleUnderline"/>
        </w:rPr>
        <w:t xml:space="preserve"> that military and economic </w:t>
      </w:r>
      <w:r w:rsidRPr="00B707FC">
        <w:rPr>
          <w:rStyle w:val="StyleUnderline"/>
          <w:highlight w:val="cyan"/>
        </w:rPr>
        <w:t xml:space="preserve">imperialist endeavours are met with the </w:t>
      </w:r>
      <w:r w:rsidRPr="00B707FC">
        <w:rPr>
          <w:rStyle w:val="Emphasis"/>
          <w:highlight w:val="cyan"/>
        </w:rPr>
        <w:t>most</w:t>
      </w:r>
      <w:r w:rsidRPr="0046613B">
        <w:rPr>
          <w:rStyle w:val="Emphasis"/>
        </w:rPr>
        <w:t xml:space="preserve"> significant </w:t>
      </w:r>
      <w:r w:rsidRPr="00B707FC">
        <w:rPr>
          <w:rStyle w:val="Emphasis"/>
          <w:highlight w:val="cyan"/>
        </w:rPr>
        <w:t>resistance</w:t>
      </w:r>
      <w:r w:rsidRPr="003334E6">
        <w:rPr>
          <w:sz w:val="14"/>
        </w:rPr>
        <w:t xml:space="preserve">. </w:t>
      </w:r>
      <w:r w:rsidRPr="00B707FC">
        <w:rPr>
          <w:rStyle w:val="StyleUnderline"/>
          <w:highlight w:val="cyan"/>
        </w:rPr>
        <w:t>Being</w:t>
      </w:r>
      <w:r w:rsidRPr="00D0233F">
        <w:rPr>
          <w:rStyle w:val="StyleUnderline"/>
        </w:rPr>
        <w:t xml:space="preserve"> unequivocally </w:t>
      </w:r>
      <w:r w:rsidRPr="00B707FC">
        <w:rPr>
          <w:rStyle w:val="StyleUnderline"/>
          <w:highlight w:val="cyan"/>
        </w:rPr>
        <w:t>against nation</w:t>
      </w:r>
      <w:r w:rsidRPr="003334E6">
        <w:rPr>
          <w:sz w:val="14"/>
        </w:rPr>
        <w:t>, to quote Amin, ‘</w:t>
      </w:r>
      <w:r w:rsidRPr="00B707FC">
        <w:rPr>
          <w:rStyle w:val="StyleUnderline"/>
          <w:highlight w:val="cyan"/>
        </w:rPr>
        <w:t>encourages</w:t>
      </w:r>
      <w:r w:rsidRPr="00D0233F">
        <w:rPr>
          <w:rStyle w:val="StyleUnderline"/>
        </w:rPr>
        <w:t xml:space="preserve"> the </w:t>
      </w:r>
      <w:r w:rsidRPr="00B707FC">
        <w:rPr>
          <w:rStyle w:val="Emphasis"/>
          <w:highlight w:val="cyan"/>
        </w:rPr>
        <w:t>acceptance</w:t>
      </w:r>
      <w:r w:rsidRPr="00B707FC">
        <w:rPr>
          <w:rStyle w:val="StyleUnderline"/>
          <w:highlight w:val="cyan"/>
        </w:rPr>
        <w:t xml:space="preserve"> of</w:t>
      </w:r>
      <w:r w:rsidRPr="00D0233F">
        <w:rPr>
          <w:rStyle w:val="StyleUnderline"/>
        </w:rPr>
        <w:t xml:space="preserve"> the role of </w:t>
      </w:r>
      <w:r w:rsidRPr="00B707FC">
        <w:rPr>
          <w:rStyle w:val="StyleUnderline"/>
          <w:highlight w:val="cyan"/>
        </w:rPr>
        <w:t>the</w:t>
      </w:r>
      <w:r w:rsidRPr="00B707FC">
        <w:rPr>
          <w:sz w:val="14"/>
          <w:highlight w:val="cyan"/>
        </w:rPr>
        <w:t xml:space="preserve"> </w:t>
      </w:r>
      <w:r w:rsidRPr="00B707FC">
        <w:rPr>
          <w:rStyle w:val="Emphasis"/>
          <w:highlight w:val="cyan"/>
        </w:rPr>
        <w:t>U</w:t>
      </w:r>
      <w:r w:rsidRPr="003334E6">
        <w:rPr>
          <w:sz w:val="14"/>
        </w:rPr>
        <w:t xml:space="preserve">nited </w:t>
      </w:r>
      <w:r w:rsidRPr="00B707FC">
        <w:rPr>
          <w:rStyle w:val="Emphasis"/>
          <w:highlight w:val="cyan"/>
        </w:rPr>
        <w:t>S</w:t>
      </w:r>
      <w:r w:rsidRPr="003334E6">
        <w:rPr>
          <w:sz w:val="14"/>
        </w:rPr>
        <w:t xml:space="preserve">tates </w:t>
      </w:r>
      <w:r w:rsidRPr="00B707FC">
        <w:rPr>
          <w:rStyle w:val="StyleUnderline"/>
          <w:highlight w:val="cyan"/>
        </w:rPr>
        <w:t>as</w:t>
      </w:r>
      <w:r w:rsidRPr="00D0233F">
        <w:rPr>
          <w:rStyle w:val="StyleUnderline"/>
        </w:rPr>
        <w:t xml:space="preserve"> </w:t>
      </w:r>
      <w:r w:rsidRPr="00F51BC6">
        <w:rPr>
          <w:rStyle w:val="Emphasis"/>
        </w:rPr>
        <w:t>military superpower</w:t>
      </w:r>
      <w:r w:rsidRPr="00D0233F">
        <w:rPr>
          <w:rStyle w:val="StyleUnderline"/>
        </w:rPr>
        <w:t xml:space="preserve"> and </w:t>
      </w:r>
      <w:r w:rsidRPr="00B707FC">
        <w:rPr>
          <w:rStyle w:val="Emphasis"/>
          <w:highlight w:val="cyan"/>
        </w:rPr>
        <w:t>world policeman</w:t>
      </w:r>
      <w:r w:rsidRPr="003334E6">
        <w:rPr>
          <w:sz w:val="14"/>
        </w:rPr>
        <w:t>’ (27).</w:t>
      </w:r>
    </w:p>
    <w:p w14:paraId="40C71ACE" w14:textId="77777777" w:rsidR="000C4816" w:rsidRPr="00F51BC6" w:rsidRDefault="000C4816" w:rsidP="000C4816">
      <w:pPr>
        <w:rPr>
          <w:rStyle w:val="StyleUnderline"/>
        </w:rPr>
      </w:pPr>
      <w:r w:rsidRPr="003334E6">
        <w:rPr>
          <w:sz w:val="14"/>
        </w:rPr>
        <w:t xml:space="preserve">Unfortunately, the fall of the USSR and </w:t>
      </w:r>
      <w:r w:rsidRPr="00F51BC6">
        <w:rPr>
          <w:rStyle w:val="StyleUnderline"/>
        </w:rPr>
        <w:t>historical mistakes</w:t>
      </w:r>
      <w:r w:rsidRPr="003334E6">
        <w:rPr>
          <w:sz w:val="14"/>
        </w:rPr>
        <w:t xml:space="preserve"> of socialism </w:t>
      </w:r>
      <w:r w:rsidRPr="00F51BC6">
        <w:rPr>
          <w:rStyle w:val="StyleUnderline"/>
        </w:rPr>
        <w:t>have encouraged</w:t>
      </w:r>
      <w:r w:rsidRPr="003334E6">
        <w:rPr>
          <w:sz w:val="14"/>
        </w:rPr>
        <w:t xml:space="preserve">, generally speaking, a </w:t>
      </w:r>
      <w:r w:rsidRPr="00F51BC6">
        <w:rPr>
          <w:rStyle w:val="StyleUnderline"/>
        </w:rPr>
        <w:t>drawing inward</w:t>
      </w:r>
      <w:r w:rsidRPr="003334E6">
        <w:rPr>
          <w:sz w:val="14"/>
        </w:rPr>
        <w:t xml:space="preserve"> among Western leftists, </w:t>
      </w:r>
      <w:r w:rsidRPr="00F51BC6">
        <w:rPr>
          <w:rStyle w:val="StyleUnderline"/>
        </w:rPr>
        <w:t xml:space="preserve">towards </w:t>
      </w:r>
      <w:r w:rsidRPr="00F51BC6">
        <w:rPr>
          <w:rStyle w:val="Emphasis"/>
        </w:rPr>
        <w:t>individual ethics</w:t>
      </w:r>
      <w:r w:rsidRPr="00F51BC6">
        <w:rPr>
          <w:rStyle w:val="StyleUnderline"/>
        </w:rPr>
        <w:t xml:space="preserve"> and away from the </w:t>
      </w:r>
      <w:r w:rsidRPr="00F51BC6">
        <w:rPr>
          <w:rStyle w:val="Emphasis"/>
        </w:rPr>
        <w:t>ethical pursuit of power</w:t>
      </w:r>
      <w:r w:rsidRPr="003334E6">
        <w:rPr>
          <w:sz w:val="14"/>
        </w:rPr>
        <w:t xml:space="preserve">. The turn of the left away from international solidarity and towards capitalism and compromise can be read sociologically. Radhika Desai notes how the major parties of the left within bourgeois capitalist states are today commandeered by a professional managerial class of neoliberal converts, whereas their counterparts in earlier eras had been socialists and Marxists. The result is a left that mistakenly ‘attributes the prosperity of the major capitalist powers to capitalism’s productive vigour, not their imperialism, and refuses to contemplate how to organise production in socialist societies and how to do so against the inevitable opposition of imperialism’s remaining bastions’ (Desai). </w:t>
      </w:r>
      <w:r w:rsidRPr="00D0233F">
        <w:rPr>
          <w:rStyle w:val="StyleUnderline"/>
        </w:rPr>
        <w:t xml:space="preserve">Comprehending the </w:t>
      </w:r>
      <w:r w:rsidRPr="0046613B">
        <w:rPr>
          <w:rStyle w:val="Emphasis"/>
        </w:rPr>
        <w:t>textures</w:t>
      </w:r>
      <w:r w:rsidRPr="00D0233F">
        <w:rPr>
          <w:rStyle w:val="StyleUnderline"/>
        </w:rPr>
        <w:t xml:space="preserve"> of imperialism is </w:t>
      </w:r>
      <w:r w:rsidRPr="0046613B">
        <w:rPr>
          <w:rStyle w:val="Emphasis"/>
        </w:rPr>
        <w:t>key</w:t>
      </w:r>
      <w:r w:rsidRPr="003334E6">
        <w:rPr>
          <w:sz w:val="14"/>
        </w:rPr>
        <w:t xml:space="preserve"> here. </w:t>
      </w:r>
      <w:r w:rsidRPr="00B707FC">
        <w:rPr>
          <w:rStyle w:val="StyleUnderline"/>
          <w:highlight w:val="cyan"/>
        </w:rPr>
        <w:t xml:space="preserve">If we view </w:t>
      </w:r>
      <w:r w:rsidRPr="00B707FC">
        <w:rPr>
          <w:rStyle w:val="StyleUnderline"/>
        </w:rPr>
        <w:t>the world</w:t>
      </w:r>
      <w:r w:rsidRPr="00B707FC">
        <w:rPr>
          <w:rStyle w:val="StyleUnderline"/>
          <w:highlight w:val="cyan"/>
        </w:rPr>
        <w:t xml:space="preserve"> </w:t>
      </w:r>
      <w:r w:rsidRPr="00B707FC">
        <w:rPr>
          <w:rStyle w:val="Emphasis"/>
          <w:highlight w:val="cyan"/>
        </w:rPr>
        <w:t>solely</w:t>
      </w:r>
      <w:r w:rsidRPr="00B707FC">
        <w:rPr>
          <w:rStyle w:val="StyleUnderline"/>
          <w:highlight w:val="cyan"/>
        </w:rPr>
        <w:t xml:space="preserve"> through</w:t>
      </w:r>
      <w:r w:rsidRPr="00D0233F">
        <w:rPr>
          <w:rStyle w:val="StyleUnderline"/>
        </w:rPr>
        <w:t xml:space="preserve"> a lens cut by </w:t>
      </w:r>
      <w:r w:rsidRPr="00B707FC">
        <w:rPr>
          <w:rStyle w:val="StyleUnderline"/>
          <w:highlight w:val="cyan"/>
        </w:rPr>
        <w:t xml:space="preserve">the </w:t>
      </w:r>
      <w:r w:rsidRPr="00B707FC">
        <w:rPr>
          <w:rStyle w:val="Emphasis"/>
          <w:highlight w:val="cyan"/>
        </w:rPr>
        <w:t>US</w:t>
      </w:r>
      <w:r w:rsidRPr="0046613B">
        <w:rPr>
          <w:rStyle w:val="Emphasis"/>
        </w:rPr>
        <w:t xml:space="preserve"> imperial core</w:t>
      </w:r>
      <w:r w:rsidRPr="003334E6">
        <w:rPr>
          <w:sz w:val="14"/>
        </w:rPr>
        <w:t xml:space="preserve">, </w:t>
      </w:r>
      <w:r w:rsidRPr="00B707FC">
        <w:rPr>
          <w:rStyle w:val="StyleUnderline"/>
          <w:highlight w:val="cyan"/>
        </w:rPr>
        <w:t>we will</w:t>
      </w:r>
      <w:r w:rsidRPr="003334E6">
        <w:rPr>
          <w:sz w:val="14"/>
        </w:rPr>
        <w:t xml:space="preserve"> be blind to [</w:t>
      </w:r>
      <w:r w:rsidRPr="00B707FC">
        <w:rPr>
          <w:rStyle w:val="Emphasis"/>
          <w:highlight w:val="cyan"/>
        </w:rPr>
        <w:t>ignore</w:t>
      </w:r>
      <w:r w:rsidRPr="003334E6">
        <w:rPr>
          <w:sz w:val="14"/>
        </w:rPr>
        <w:t xml:space="preserve">] </w:t>
      </w:r>
      <w:r w:rsidRPr="003334E6">
        <w:rPr>
          <w:rStyle w:val="StyleUnderline"/>
        </w:rPr>
        <w:t xml:space="preserve">geopolitical material forces and </w:t>
      </w:r>
      <w:r w:rsidRPr="00B707FC">
        <w:rPr>
          <w:rStyle w:val="StyleUnderline"/>
          <w:highlight w:val="cyan"/>
        </w:rPr>
        <w:t>context</w:t>
      </w:r>
      <w:r w:rsidRPr="003334E6">
        <w:rPr>
          <w:sz w:val="14"/>
        </w:rPr>
        <w:t xml:space="preserve">, </w:t>
      </w:r>
      <w:r w:rsidRPr="003334E6">
        <w:rPr>
          <w:rStyle w:val="StyleUnderline"/>
        </w:rPr>
        <w:t>we will not</w:t>
      </w:r>
      <w:r w:rsidRPr="0046613B">
        <w:rPr>
          <w:sz w:val="14"/>
        </w:rPr>
        <w:t xml:space="preserve"> see [</w:t>
      </w:r>
      <w:r>
        <w:rPr>
          <w:rStyle w:val="StyleUnderline"/>
        </w:rPr>
        <w:t>know</w:t>
      </w:r>
      <w:r w:rsidRPr="0046613B">
        <w:rPr>
          <w:sz w:val="14"/>
        </w:rPr>
        <w:t xml:space="preserve">] </w:t>
      </w:r>
      <w:r w:rsidRPr="000749A4">
        <w:rPr>
          <w:rStyle w:val="StyleUnderline"/>
          <w:highlight w:val="cyan"/>
        </w:rPr>
        <w:t xml:space="preserve">what empire </w:t>
      </w:r>
      <w:r w:rsidRPr="000749A4">
        <w:rPr>
          <w:rStyle w:val="Emphasis"/>
          <w:highlight w:val="cyan"/>
        </w:rPr>
        <w:t>does</w:t>
      </w:r>
      <w:r w:rsidRPr="003334E6">
        <w:rPr>
          <w:rStyle w:val="StyleUnderline"/>
        </w:rPr>
        <w:t xml:space="preserve"> nor will we comprehend </w:t>
      </w:r>
      <w:r w:rsidRPr="000749A4">
        <w:rPr>
          <w:rStyle w:val="StyleUnderline"/>
          <w:highlight w:val="cyan"/>
        </w:rPr>
        <w:t xml:space="preserve">the </w:t>
      </w:r>
      <w:r w:rsidRPr="000749A4">
        <w:rPr>
          <w:rStyle w:val="Emphasis"/>
          <w:highlight w:val="cyan"/>
        </w:rPr>
        <w:t>alternatives</w:t>
      </w:r>
      <w:r w:rsidRPr="003334E6">
        <w:rPr>
          <w:rStyle w:val="StyleUnderline"/>
        </w:rPr>
        <w:t xml:space="preserve"> outside it</w:t>
      </w:r>
      <w:r w:rsidRPr="003334E6">
        <w:rPr>
          <w:sz w:val="14"/>
        </w:rPr>
        <w:t xml:space="preserve">. </w:t>
      </w:r>
      <w:r w:rsidRPr="003334E6">
        <w:rPr>
          <w:rStyle w:val="StyleUnderline"/>
        </w:rPr>
        <w:t xml:space="preserve">If we </w:t>
      </w:r>
      <w:r w:rsidRPr="0046613B">
        <w:rPr>
          <w:rStyle w:val="Emphasis"/>
        </w:rPr>
        <w:t>actually want transformation</w:t>
      </w:r>
      <w:r w:rsidRPr="003334E6">
        <w:rPr>
          <w:rStyle w:val="StyleUnderline"/>
        </w:rPr>
        <w:t xml:space="preserve"> within</w:t>
      </w:r>
      <w:r w:rsidRPr="003334E6">
        <w:rPr>
          <w:sz w:val="14"/>
        </w:rPr>
        <w:t xml:space="preserve"> Australia and </w:t>
      </w:r>
      <w:r w:rsidRPr="003334E6">
        <w:rPr>
          <w:rStyle w:val="StyleUnderline"/>
        </w:rPr>
        <w:t>the centres of imperial capital</w:t>
      </w:r>
      <w:r w:rsidRPr="003334E6">
        <w:rPr>
          <w:sz w:val="14"/>
        </w:rPr>
        <w:t xml:space="preserve"> it subordinates itself to, </w:t>
      </w:r>
      <w:r w:rsidRPr="003334E6">
        <w:rPr>
          <w:rStyle w:val="StyleUnderline"/>
        </w:rPr>
        <w:t xml:space="preserve">it is </w:t>
      </w:r>
      <w:r w:rsidRPr="0046613B">
        <w:rPr>
          <w:rStyle w:val="Emphasis"/>
        </w:rPr>
        <w:t>imperative</w:t>
      </w:r>
      <w:r w:rsidRPr="003334E6">
        <w:rPr>
          <w:rStyle w:val="StyleUnderline"/>
        </w:rPr>
        <w:t xml:space="preserve"> to look and learn from </w:t>
      </w:r>
      <w:r w:rsidRPr="0046613B">
        <w:rPr>
          <w:rStyle w:val="Emphasis"/>
        </w:rPr>
        <w:t>alternative models</w:t>
      </w:r>
      <w:r w:rsidRPr="003334E6">
        <w:rPr>
          <w:rStyle w:val="StyleUnderline"/>
        </w:rPr>
        <w:t xml:space="preserve"> being practiced in the world</w:t>
      </w:r>
      <w:r w:rsidRPr="003334E6">
        <w:rPr>
          <w:sz w:val="14"/>
        </w:rPr>
        <w:t xml:space="preserve">. </w:t>
      </w:r>
      <w:r w:rsidRPr="003334E6">
        <w:rPr>
          <w:rStyle w:val="StyleUnderline"/>
        </w:rPr>
        <w:t xml:space="preserve">At the very least </w:t>
      </w:r>
      <w:r w:rsidRPr="000749A4">
        <w:rPr>
          <w:rStyle w:val="StyleUnderline"/>
          <w:highlight w:val="cyan"/>
        </w:rPr>
        <w:t xml:space="preserve">we can learn </w:t>
      </w:r>
      <w:r w:rsidRPr="000749A4">
        <w:rPr>
          <w:rStyle w:val="Emphasis"/>
          <w:highlight w:val="cyan"/>
        </w:rPr>
        <w:t>what not to do</w:t>
      </w:r>
      <w:r w:rsidRPr="003334E6">
        <w:rPr>
          <w:sz w:val="14"/>
        </w:rPr>
        <w:t xml:space="preserve">, </w:t>
      </w:r>
      <w:r w:rsidRPr="003334E6">
        <w:rPr>
          <w:rStyle w:val="StyleUnderline"/>
        </w:rPr>
        <w:t xml:space="preserve">and recognise the </w:t>
      </w:r>
      <w:r w:rsidRPr="0046613B">
        <w:rPr>
          <w:rStyle w:val="Emphasis"/>
        </w:rPr>
        <w:t>vast difficulties</w:t>
      </w:r>
      <w:r w:rsidRPr="003334E6">
        <w:rPr>
          <w:rStyle w:val="StyleUnderline"/>
        </w:rPr>
        <w:t xml:space="preserve"> of the </w:t>
      </w:r>
      <w:r w:rsidRPr="00F51BC6">
        <w:rPr>
          <w:rStyle w:val="StyleUnderline"/>
        </w:rPr>
        <w:t>challenge ahead</w:t>
      </w:r>
      <w:r w:rsidRPr="003334E6">
        <w:rPr>
          <w:sz w:val="14"/>
        </w:rPr>
        <w:t xml:space="preserve">. </w:t>
      </w:r>
      <w:r w:rsidRPr="000749A4">
        <w:rPr>
          <w:rStyle w:val="StyleUnderline"/>
          <w:highlight w:val="cyan"/>
        </w:rPr>
        <w:t>For</w:t>
      </w:r>
      <w:r w:rsidRPr="00F51BC6">
        <w:rPr>
          <w:rStyle w:val="StyleUnderline"/>
        </w:rPr>
        <w:t xml:space="preserve"> the sake of </w:t>
      </w:r>
      <w:r w:rsidRPr="000749A4">
        <w:rPr>
          <w:rStyle w:val="StyleUnderline"/>
          <w:highlight w:val="cyan"/>
        </w:rPr>
        <w:t xml:space="preserve">the </w:t>
      </w:r>
      <w:r w:rsidRPr="000749A4">
        <w:rPr>
          <w:rStyle w:val="Emphasis"/>
          <w:highlight w:val="cyan"/>
        </w:rPr>
        <w:t>planet</w:t>
      </w:r>
      <w:r w:rsidRPr="000749A4">
        <w:rPr>
          <w:rStyle w:val="StyleUnderline"/>
          <w:highlight w:val="cyan"/>
        </w:rPr>
        <w:t xml:space="preserve"> and our </w:t>
      </w:r>
      <w:r w:rsidRPr="000749A4">
        <w:rPr>
          <w:rStyle w:val="Emphasis"/>
          <w:highlight w:val="cyan"/>
        </w:rPr>
        <w:t>species</w:t>
      </w:r>
      <w:r w:rsidRPr="00F51BC6">
        <w:rPr>
          <w:rStyle w:val="StyleUnderline"/>
        </w:rPr>
        <w:t xml:space="preserve"> we need to ask</w:t>
      </w:r>
      <w:r w:rsidRPr="003334E6">
        <w:rPr>
          <w:sz w:val="14"/>
        </w:rPr>
        <w:t xml:space="preserve">: what is it that we can learn from countries that in their post-revolutionary phases have not only built barricades of resistance to the US world order, but also made significant achievements at home? </w:t>
      </w:r>
      <w:r w:rsidRPr="00F51BC6">
        <w:rPr>
          <w:rStyle w:val="StyleUnderline"/>
        </w:rPr>
        <w:t>Is</w:t>
      </w:r>
      <w:r w:rsidRPr="003334E6">
        <w:rPr>
          <w:sz w:val="14"/>
        </w:rPr>
        <w:t xml:space="preserve"> intergenerational </w:t>
      </w:r>
      <w:r w:rsidRPr="00F51BC6">
        <w:rPr>
          <w:rStyle w:val="StyleUnderline"/>
        </w:rPr>
        <w:t xml:space="preserve">justice possible </w:t>
      </w:r>
      <w:r w:rsidRPr="00F51BC6">
        <w:rPr>
          <w:rStyle w:val="Emphasis"/>
        </w:rPr>
        <w:t>without</w:t>
      </w:r>
      <w:r w:rsidRPr="00F51BC6">
        <w:rPr>
          <w:rStyle w:val="StyleUnderline"/>
        </w:rPr>
        <w:t xml:space="preserve"> geopolitical materialism?</w:t>
      </w:r>
      <w:bookmarkEnd w:id="1"/>
    </w:p>
    <w:p w14:paraId="315C23A2" w14:textId="77777777" w:rsidR="000C4816" w:rsidRDefault="000C4816" w:rsidP="000C4816">
      <w:pPr>
        <w:pStyle w:val="Heading3"/>
      </w:pPr>
      <w:r>
        <w:t>Fiat Good---1NC</w:t>
      </w:r>
    </w:p>
    <w:p w14:paraId="36CFCCAD" w14:textId="77777777" w:rsidR="000C4816" w:rsidRPr="00680164" w:rsidRDefault="000C4816" w:rsidP="000C4816">
      <w:pPr>
        <w:pStyle w:val="Heading4"/>
      </w:pPr>
      <w:r w:rsidRPr="00680164">
        <w:t xml:space="preserve">Fiat Good---Fiat is a </w:t>
      </w:r>
      <w:r w:rsidRPr="00680164">
        <w:rPr>
          <w:u w:val="single"/>
        </w:rPr>
        <w:t>valuable heuristic</w:t>
      </w:r>
      <w:r w:rsidRPr="00680164">
        <w:t xml:space="preserve"> to analyze </w:t>
      </w:r>
      <w:r w:rsidRPr="00680164">
        <w:rPr>
          <w:u w:val="single"/>
        </w:rPr>
        <w:t>political proposals</w:t>
      </w:r>
      <w:r w:rsidRPr="00680164">
        <w:t xml:space="preserve"> AND develops </w:t>
      </w:r>
      <w:r w:rsidRPr="00680164">
        <w:rPr>
          <w:u w:val="single"/>
        </w:rPr>
        <w:t>analytical skills</w:t>
      </w:r>
      <w:r w:rsidRPr="00680164">
        <w:t xml:space="preserve"> that improve </w:t>
      </w:r>
      <w:r w:rsidRPr="00680164">
        <w:rPr>
          <w:u w:val="single"/>
        </w:rPr>
        <w:t>critical thinking</w:t>
      </w:r>
      <w:r w:rsidRPr="00680164">
        <w:t xml:space="preserve"> and </w:t>
      </w:r>
      <w:r w:rsidRPr="00680164">
        <w:rPr>
          <w:u w:val="single"/>
        </w:rPr>
        <w:t>advocacy</w:t>
      </w:r>
      <w:r w:rsidRPr="00680164">
        <w:t>.</w:t>
      </w:r>
    </w:p>
    <w:p w14:paraId="5CEBE5FB" w14:textId="77777777" w:rsidR="000C4816" w:rsidRPr="00680164" w:rsidRDefault="000C4816" w:rsidP="000C4816">
      <w:r w:rsidRPr="00680164">
        <w:rPr>
          <w:rStyle w:val="Style13ptBold"/>
        </w:rPr>
        <w:t xml:space="preserve">O'Donnell 10 </w:t>
      </w:r>
      <w:r w:rsidRPr="00680164">
        <w:t>[Timothy O’Donnell, University of Mary Washington. "A Rationale for Intercollegiate Debate in the Twenty-first Century." Navigating Opportunity: Policy Debate in the 21st Century Wake Forest National Debate Conference. https://idebate.net/Publications/PDFs/Navigating%20Opportunity_Policy%20Debate%20in%20the%2021st%20Century%20-%20%C2%A0Allan%20D.%20Louden%C2%A0.pdf *This PDF has trouble copy-pasting the letter “f”]</w:t>
      </w:r>
    </w:p>
    <w:p w14:paraId="60E2C5EB" w14:textId="77777777" w:rsidR="000C4816" w:rsidRPr="00680164" w:rsidRDefault="000C4816" w:rsidP="000C4816">
      <w:pPr>
        <w:rPr>
          <w:sz w:val="16"/>
        </w:rPr>
      </w:pPr>
      <w:r w:rsidRPr="00680164">
        <w:rPr>
          <w:sz w:val="16"/>
        </w:rPr>
        <w:t>Many have written about the importance of critical thinking to achieving a free, safe, and prosperous society. Richard Franke, a fellow of the National Academy of Sciences, observes: “</w:t>
      </w:r>
      <w:r w:rsidRPr="00680164">
        <w:rPr>
          <w:rStyle w:val="StyleUnderline"/>
        </w:rPr>
        <w:t xml:space="preserve">the </w:t>
      </w:r>
      <w:r w:rsidRPr="00680164">
        <w:rPr>
          <w:rStyle w:val="Emphasis"/>
        </w:rPr>
        <w:t>value</w:t>
      </w:r>
      <w:r w:rsidRPr="00680164">
        <w:rPr>
          <w:rStyle w:val="StyleUnderline"/>
        </w:rPr>
        <w:t xml:space="preserve"> of </w:t>
      </w:r>
      <w:r w:rsidRPr="00680164">
        <w:rPr>
          <w:rStyle w:val="StyleUnderline"/>
          <w:highlight w:val="cyan"/>
        </w:rPr>
        <w:t xml:space="preserve">critical thinking is </w:t>
      </w:r>
      <w:r w:rsidRPr="00680164">
        <w:rPr>
          <w:rStyle w:val="Emphasis"/>
          <w:highlight w:val="cyan"/>
        </w:rPr>
        <w:t>incalculable</w:t>
      </w:r>
      <w:r w:rsidRPr="00680164">
        <w:rPr>
          <w:sz w:val="16"/>
        </w:rPr>
        <w:t xml:space="preserve">. </w:t>
      </w:r>
      <w:r w:rsidRPr="00680164">
        <w:rPr>
          <w:rStyle w:val="StyleUnderline"/>
        </w:rPr>
        <w:t>From assessing markets</w:t>
      </w:r>
      <w:r w:rsidRPr="00680164">
        <w:rPr>
          <w:sz w:val="16"/>
        </w:rPr>
        <w:t xml:space="preserve"> </w:t>
      </w:r>
      <w:r w:rsidRPr="00680164">
        <w:rPr>
          <w:rStyle w:val="StyleUnderline"/>
        </w:rPr>
        <w:t xml:space="preserve">to identifying the salient features of a </w:t>
      </w:r>
      <w:r w:rsidRPr="00680164">
        <w:rPr>
          <w:rStyle w:val="Emphasis"/>
        </w:rPr>
        <w:t>policy</w:t>
      </w:r>
      <w:r w:rsidRPr="00680164">
        <w:rPr>
          <w:sz w:val="16"/>
        </w:rPr>
        <w:t xml:space="preserve"> </w:t>
      </w:r>
      <w:r w:rsidRPr="00680164">
        <w:rPr>
          <w:rStyle w:val="StyleUnderline"/>
        </w:rPr>
        <w:t>to decisions about life</w:t>
      </w:r>
      <w:r w:rsidRPr="00680164">
        <w:rPr>
          <w:sz w:val="16"/>
        </w:rPr>
        <w:t xml:space="preserve">, liberty, and the pursuit of happiness, </w:t>
      </w:r>
      <w:r w:rsidRPr="00680164">
        <w:rPr>
          <w:rStyle w:val="StyleUnderline"/>
        </w:rPr>
        <w:t>critical thinking clears a path for rational judgment</w:t>
      </w:r>
      <w:r w:rsidRPr="00680164">
        <w:rPr>
          <w:sz w:val="16"/>
        </w:rPr>
        <w:t xml:space="preserve">” (2009, 22). Argumentation professors Douglas Ehninger and Wayne Brockriede recognize that </w:t>
      </w:r>
      <w:r w:rsidRPr="00680164">
        <w:rPr>
          <w:rStyle w:val="StyleUnderline"/>
        </w:rPr>
        <w:t xml:space="preserve">in the </w:t>
      </w:r>
      <w:r w:rsidRPr="00680164">
        <w:rPr>
          <w:rStyle w:val="Emphasis"/>
        </w:rPr>
        <w:t>nuclear age</w:t>
      </w:r>
      <w:r w:rsidRPr="00680164">
        <w:rPr>
          <w:rStyle w:val="StyleUnderline"/>
        </w:rPr>
        <w:t xml:space="preserve">, it is imperative for society to develop leaders with strong </w:t>
      </w:r>
      <w:r w:rsidRPr="00680164">
        <w:rPr>
          <w:rStyle w:val="Emphasis"/>
        </w:rPr>
        <w:t>critical-thinking skills</w:t>
      </w:r>
      <w:r w:rsidRPr="00680164">
        <w:rPr>
          <w:sz w:val="16"/>
        </w:rPr>
        <w:t xml:space="preserve">: “in an age when </w:t>
      </w:r>
      <w:r w:rsidRPr="00680164">
        <w:rPr>
          <w:rStyle w:val="StyleUnderline"/>
        </w:rPr>
        <w:t xml:space="preserve">a </w:t>
      </w:r>
      <w:r w:rsidRPr="00680164">
        <w:rPr>
          <w:rStyle w:val="Emphasis"/>
        </w:rPr>
        <w:t>single bomb</w:t>
      </w:r>
      <w:r w:rsidRPr="00680164">
        <w:rPr>
          <w:rStyle w:val="StyleUnderline"/>
        </w:rPr>
        <w:t xml:space="preserve"> can wipe out a great </w:t>
      </w:r>
      <w:r w:rsidRPr="00680164">
        <w:rPr>
          <w:rStyle w:val="Emphasis"/>
        </w:rPr>
        <w:t>city</w:t>
      </w:r>
      <w:r w:rsidRPr="00680164">
        <w:rPr>
          <w:sz w:val="16"/>
        </w:rPr>
        <w:t xml:space="preserve">, </w:t>
      </w:r>
      <w:r w:rsidRPr="00680164">
        <w:rPr>
          <w:rStyle w:val="StyleUnderline"/>
        </w:rPr>
        <w:t xml:space="preserve">critical thinking is not a luxury but a </w:t>
      </w:r>
      <w:r w:rsidRPr="00680164">
        <w:rPr>
          <w:rStyle w:val="Emphasis"/>
        </w:rPr>
        <w:t>necessity</w:t>
      </w:r>
      <w:r w:rsidRPr="00680164">
        <w:rPr>
          <w:sz w:val="16"/>
        </w:rPr>
        <w:t xml:space="preserve">” (1978, 3). Edward Panetta and Dale Herbeck argue that </w:t>
      </w:r>
      <w:r w:rsidRPr="00680164">
        <w:rPr>
          <w:rStyle w:val="StyleUnderline"/>
        </w:rPr>
        <w:t xml:space="preserve">critical-thinking </w:t>
      </w:r>
      <w:r w:rsidRPr="00680164">
        <w:rPr>
          <w:rStyle w:val="StyleUnderline"/>
          <w:highlight w:val="cyan"/>
        </w:rPr>
        <w:t xml:space="preserve">skills developed by </w:t>
      </w:r>
      <w:r w:rsidRPr="00680164">
        <w:rPr>
          <w:rStyle w:val="Emphasis"/>
          <w:highlight w:val="cyan"/>
        </w:rPr>
        <w:t>policy-debate</w:t>
      </w:r>
      <w:r w:rsidRPr="00680164">
        <w:rPr>
          <w:sz w:val="16"/>
        </w:rPr>
        <w:t xml:space="preserve"> </w:t>
      </w:r>
      <w:r w:rsidRPr="00680164">
        <w:rPr>
          <w:rStyle w:val="StyleUnderline"/>
        </w:rPr>
        <w:t>training “</w:t>
      </w:r>
      <w:r w:rsidRPr="00680164">
        <w:rPr>
          <w:rStyle w:val="StyleUnderline"/>
          <w:highlight w:val="cyan"/>
        </w:rPr>
        <w:t>will help resolve</w:t>
      </w:r>
      <w:r w:rsidRPr="00680164">
        <w:rPr>
          <w:rStyle w:val="StyleUnderline"/>
        </w:rPr>
        <w:t xml:space="preserve"> </w:t>
      </w:r>
      <w:r w:rsidRPr="00680164">
        <w:rPr>
          <w:rStyle w:val="Emphasis"/>
        </w:rPr>
        <w:t>impending geo-</w:t>
      </w:r>
      <w:r w:rsidRPr="00680164">
        <w:rPr>
          <w:rStyle w:val="Emphasis"/>
          <w:highlight w:val="cyan"/>
        </w:rPr>
        <w:t>political crises</w:t>
      </w:r>
      <w:r w:rsidRPr="00680164">
        <w:rPr>
          <w:sz w:val="16"/>
        </w:rPr>
        <w:t xml:space="preserve">” (1993, 25).  </w:t>
      </w:r>
    </w:p>
    <w:p w14:paraId="76CFAC3F" w14:textId="77777777" w:rsidR="000C4816" w:rsidRPr="00680164" w:rsidRDefault="000C4816" w:rsidP="000C4816">
      <w:pPr>
        <w:rPr>
          <w:sz w:val="16"/>
        </w:rPr>
      </w:pPr>
      <w:r w:rsidRPr="00680164">
        <w:rPr>
          <w:sz w:val="16"/>
        </w:rPr>
        <w:t xml:space="preserve">John Dewey considered critical-thinking skills to be an essential characteristic of good citizenship, and subsequent work has demonstrated this connection. </w:t>
      </w:r>
      <w:r w:rsidRPr="00680164">
        <w:rPr>
          <w:rStyle w:val="StyleUnderline"/>
        </w:rPr>
        <w:t xml:space="preserve">Critical-thinking </w:t>
      </w:r>
      <w:r w:rsidRPr="00680164">
        <w:rPr>
          <w:rStyle w:val="StyleUnderline"/>
          <w:highlight w:val="cyan"/>
        </w:rPr>
        <w:t xml:space="preserve">skills are a </w:t>
      </w:r>
      <w:r w:rsidRPr="00680164">
        <w:rPr>
          <w:rStyle w:val="Emphasis"/>
          <w:highlight w:val="cyan"/>
        </w:rPr>
        <w:t>precondition</w:t>
      </w:r>
      <w:r w:rsidRPr="00680164">
        <w:rPr>
          <w:rStyle w:val="StyleUnderline"/>
          <w:highlight w:val="cyan"/>
        </w:rPr>
        <w:t xml:space="preserve"> for</w:t>
      </w:r>
      <w:r w:rsidRPr="00680164">
        <w:rPr>
          <w:sz w:val="16"/>
        </w:rPr>
        <w:t xml:space="preserve"> citizenship </w:t>
      </w:r>
      <w:r w:rsidRPr="00680164">
        <w:rPr>
          <w:rStyle w:val="Emphasis"/>
          <w:highlight w:val="cyan"/>
        </w:rPr>
        <w:t>engagement</w:t>
      </w:r>
      <w:r w:rsidRPr="00680164">
        <w:rPr>
          <w:sz w:val="16"/>
        </w:rPr>
        <w:t xml:space="preserve"> </w:t>
      </w:r>
      <w:r w:rsidRPr="00680164">
        <w:rPr>
          <w:rStyle w:val="StyleUnderline"/>
        </w:rPr>
        <w:t xml:space="preserve">and deliberation about public affairs </w:t>
      </w:r>
      <w:r w:rsidRPr="00680164">
        <w:rPr>
          <w:sz w:val="16"/>
        </w:rPr>
        <w:t xml:space="preserve">(Owen 2004). For example, Jack Rogers (2005) shows that </w:t>
      </w:r>
      <w:r w:rsidRPr="00680164">
        <w:rPr>
          <w:rStyle w:val="StyleUnderline"/>
        </w:rPr>
        <w:t xml:space="preserve">debaters are more likely than nondebaters to </w:t>
      </w:r>
      <w:r w:rsidRPr="00680164">
        <w:rPr>
          <w:rStyle w:val="Emphasis"/>
        </w:rPr>
        <w:t>vote in elections</w:t>
      </w:r>
      <w:r w:rsidRPr="00680164">
        <w:rPr>
          <w:rStyle w:val="StyleUnderline"/>
        </w:rPr>
        <w:t xml:space="preserve"> </w:t>
      </w:r>
      <w:r w:rsidRPr="00680164">
        <w:rPr>
          <w:rStyle w:val="StyleUnderline"/>
          <w:highlight w:val="cyan"/>
        </w:rPr>
        <w:t xml:space="preserve">and to </w:t>
      </w:r>
      <w:r w:rsidRPr="00680164">
        <w:rPr>
          <w:rStyle w:val="Emphasis"/>
          <w:highlight w:val="cyan"/>
        </w:rPr>
        <w:t>participate</w:t>
      </w:r>
      <w:r w:rsidRPr="00680164">
        <w:rPr>
          <w:rStyle w:val="StyleUnderline"/>
        </w:rPr>
        <w:t xml:space="preserve"> in social and political </w:t>
      </w:r>
      <w:r w:rsidRPr="00680164">
        <w:rPr>
          <w:rStyle w:val="Emphasis"/>
        </w:rPr>
        <w:t>campaigns</w:t>
      </w:r>
      <w:r w:rsidRPr="00680164">
        <w:rPr>
          <w:sz w:val="16"/>
        </w:rPr>
        <w:t xml:space="preserve">. </w:t>
      </w:r>
    </w:p>
    <w:p w14:paraId="180FF1F6" w14:textId="77777777" w:rsidR="000C4816" w:rsidRPr="00680164" w:rsidRDefault="000C4816" w:rsidP="000C4816">
      <w:pPr>
        <w:rPr>
          <w:sz w:val="16"/>
        </w:rPr>
      </w:pPr>
      <w:r w:rsidRPr="00680164">
        <w:rPr>
          <w:sz w:val="16"/>
        </w:rPr>
        <w:t xml:space="preserve">Debate scholars claim that the teaching of critical-thinking skills is one of debate’s greatest educational achievements. Enhancing </w:t>
      </w:r>
      <w:r w:rsidRPr="00680164">
        <w:rPr>
          <w:rStyle w:val="StyleUnderline"/>
        </w:rPr>
        <w:t>critical thinking is “the most frequently cited educational merit of debate</w:t>
      </w:r>
      <w:r w:rsidRPr="00680164">
        <w:rPr>
          <w:sz w:val="16"/>
        </w:rPr>
        <w:t xml:space="preserve">” (Omelicheva 2007, 163). Glenn Capp and Thelma Capp (1965) list critical thinking as one of the seven educational beneits to debate training. James McBath argues that debate provides an educational laboratory for training students in “critical thinking skills through the discovery of lines of argument and their probative value” (1984, 10). Edward Inch, Barbara Warnick, and Danielle Endres state “that intercollegiate </w:t>
      </w:r>
      <w:r w:rsidRPr="00680164">
        <w:rPr>
          <w:rStyle w:val="StyleUnderline"/>
        </w:rPr>
        <w:t>debate provides</w:t>
      </w:r>
      <w:r w:rsidRPr="00680164">
        <w:rPr>
          <w:sz w:val="16"/>
        </w:rPr>
        <w:t xml:space="preserve"> </w:t>
      </w:r>
      <w:r w:rsidRPr="00680164">
        <w:rPr>
          <w:rStyle w:val="StyleUnderline"/>
        </w:rPr>
        <w:t xml:space="preserve">students with an intensive and exciting method for developing their debating </w:t>
      </w:r>
      <w:r w:rsidRPr="00680164">
        <w:rPr>
          <w:rStyle w:val="Emphasis"/>
        </w:rPr>
        <w:t>skills</w:t>
      </w:r>
      <w:r w:rsidRPr="00680164">
        <w:rPr>
          <w:rStyle w:val="StyleUnderline"/>
        </w:rPr>
        <w:t xml:space="preserve"> and critical </w:t>
      </w:r>
      <w:r w:rsidRPr="00680164">
        <w:rPr>
          <w:rStyle w:val="Emphasis"/>
        </w:rPr>
        <w:t>thinking abilities</w:t>
      </w:r>
      <w:r w:rsidRPr="00680164">
        <w:rPr>
          <w:sz w:val="16"/>
        </w:rPr>
        <w:t>” (2006, 354). Austin Freeley and David Steinberg contend, “</w:t>
      </w:r>
      <w:r w:rsidRPr="00680164">
        <w:rPr>
          <w:rStyle w:val="StyleUnderline"/>
        </w:rPr>
        <w:t>since classical times, debate has been one of the best methods of learning and applying the principles of critical thinking”</w:t>
      </w:r>
      <w:r w:rsidRPr="00680164">
        <w:rPr>
          <w:sz w:val="16"/>
        </w:rPr>
        <w:t xml:space="preserve"> (2005, 2). </w:t>
      </w:r>
    </w:p>
    <w:p w14:paraId="36C2349F" w14:textId="77777777" w:rsidR="000C4816" w:rsidRPr="00680164" w:rsidRDefault="000C4816" w:rsidP="000C4816">
      <w:pPr>
        <w:rPr>
          <w:sz w:val="16"/>
        </w:rPr>
      </w:pPr>
      <w:r w:rsidRPr="00680164">
        <w:rPr>
          <w:sz w:val="16"/>
        </w:rPr>
        <w:t xml:space="preserve">Lived experience is relected in the opinion of former debaters’ assessment of acquiring critical-thinking skills. Several demographic surveys (Katsulas and Bauschard 2000; Matlon and Keele 1984; Williams, McGee, and Worth 2001) reveal overwhelming support from former debaters that the activity sharpened their critical-thinking skills. In response to the survey by John Katsulas and Stefan Bauschard, Daniel Sutherland, the National Debate Tournament (NDT) winner in 1982, replied, “debate signiicantly enhanced my development as a lawyer. I think the major area is in critical thinking—understanding my own arguments, coming to grips with my opponents’ arguments and forecasting how the judge might evaluate both positions” (Katsulas and Bauschard 2000, 7). Cynthia Leiferman, an NDT inalist in 1984, agreed, writing that debate training taught her how “to think ‘outside the box.’ Creative critical thinking is the lifeblood for a successful litigator” (ibid.). </w:t>
      </w:r>
    </w:p>
    <w:p w14:paraId="536991D3" w14:textId="77777777" w:rsidR="000C4816" w:rsidRPr="00680164" w:rsidRDefault="000C4816" w:rsidP="000C4816">
      <w:pPr>
        <w:rPr>
          <w:sz w:val="16"/>
        </w:rPr>
      </w:pPr>
      <w:r w:rsidRPr="00680164">
        <w:rPr>
          <w:sz w:val="16"/>
        </w:rPr>
        <w:t xml:space="preserve">Additionally, empirical research demonstrates that debate training increases critical-thinking skills. Several studies comparing debaters to nondebaters substantiate this link. Kent Colbert’s (1987) study of NDT and Cross Examination Debate Association (CEDA) debaters found that they scored substantially higher than nondebaters on the Watson-Glaser Critical Thinking Appraisal (WGCTA). This research tool measures critical-thinking ability in ive areas: “inference, recognition of assumptions, deduction, interpretation, and evaluation of arguments” (Colbert 1987, 199). Colbert’s study validated the results of prior studies (Cross 1971; Howell 1943; Jackson 1961; Williams 1951) showing a link between debate participation and critical thinking. </w:t>
      </w:r>
    </w:p>
    <w:p w14:paraId="140C323B" w14:textId="77777777" w:rsidR="000C4816" w:rsidRPr="00680164" w:rsidRDefault="000C4816" w:rsidP="000C4816">
      <w:pPr>
        <w:rPr>
          <w:sz w:val="16"/>
        </w:rPr>
      </w:pPr>
      <w:r w:rsidRPr="00680164">
        <w:rPr>
          <w:sz w:val="16"/>
        </w:rPr>
        <w:t xml:space="preserve">Using a different measuring technique, studies by Kenny Barield (1989) and Kip McKee (2003) also demonstrate a positive link between debate and critical thinking. Barield and McKee found that high school debaters scored substantially higher than nondebaters in reading comprehension and thinking skills on the Stanford Achievement Test (SAT). Because research proves that higher reading comprehension scores on the SAT correlate well with higher critical thinking skills on the WGCTA, Barield and McKee’s indings prove that debate participation enhances critical thinking. </w:t>
      </w:r>
    </w:p>
    <w:p w14:paraId="32EFCE76" w14:textId="77777777" w:rsidR="000C4816" w:rsidRPr="00680164" w:rsidRDefault="000C4816" w:rsidP="000C4816">
      <w:pPr>
        <w:rPr>
          <w:sz w:val="16"/>
        </w:rPr>
      </w:pPr>
      <w:r w:rsidRPr="00680164">
        <w:rPr>
          <w:rStyle w:val="StyleUnderline"/>
        </w:rPr>
        <w:t>The</w:t>
      </w:r>
      <w:r w:rsidRPr="00680164">
        <w:rPr>
          <w:sz w:val="16"/>
        </w:rPr>
        <w:t xml:space="preserve"> </w:t>
      </w:r>
      <w:r w:rsidRPr="00680164">
        <w:rPr>
          <w:rStyle w:val="Emphasis"/>
          <w:highlight w:val="cyan"/>
        </w:rPr>
        <w:t>most definitive</w:t>
      </w:r>
      <w:r w:rsidRPr="00680164">
        <w:rPr>
          <w:sz w:val="16"/>
          <w:highlight w:val="cyan"/>
        </w:rPr>
        <w:t xml:space="preserve"> </w:t>
      </w:r>
      <w:r w:rsidRPr="00680164">
        <w:rPr>
          <w:rStyle w:val="StyleUnderline"/>
          <w:highlight w:val="cyan"/>
        </w:rPr>
        <w:t>evidence comes from</w:t>
      </w:r>
      <w:r w:rsidRPr="00680164">
        <w:rPr>
          <w:rStyle w:val="StyleUnderline"/>
        </w:rPr>
        <w:t xml:space="preserve"> a </w:t>
      </w:r>
      <w:r w:rsidRPr="00680164">
        <w:rPr>
          <w:rStyle w:val="Emphasis"/>
          <w:highlight w:val="cyan"/>
        </w:rPr>
        <w:t>meta analysis</w:t>
      </w:r>
      <w:r w:rsidRPr="00680164">
        <w:rPr>
          <w:rStyle w:val="StyleUnderline"/>
        </w:rPr>
        <w:t xml:space="preserve"> by </w:t>
      </w:r>
      <w:r w:rsidRPr="00680164">
        <w:rPr>
          <w:sz w:val="16"/>
        </w:rPr>
        <w:t xml:space="preserve">Mike Allen et al. (1999), </w:t>
      </w:r>
      <w:r w:rsidRPr="00680164">
        <w:rPr>
          <w:rStyle w:val="StyleUnderline"/>
        </w:rPr>
        <w:t xml:space="preserve">which examined data </w:t>
      </w:r>
      <w:r w:rsidRPr="00680164">
        <w:rPr>
          <w:rStyle w:val="StyleUnderline"/>
          <w:highlight w:val="cyan"/>
        </w:rPr>
        <w:t xml:space="preserve">from </w:t>
      </w:r>
      <w:r w:rsidRPr="00680164">
        <w:rPr>
          <w:rStyle w:val="Emphasis"/>
          <w:highlight w:val="cyan"/>
        </w:rPr>
        <w:t>22 studies</w:t>
      </w:r>
      <w:r w:rsidRPr="00680164">
        <w:rPr>
          <w:rStyle w:val="StyleUnderline"/>
          <w:highlight w:val="cyan"/>
        </w:rPr>
        <w:t xml:space="preserve"> over </w:t>
      </w:r>
      <w:r w:rsidRPr="00680164">
        <w:rPr>
          <w:rStyle w:val="Emphasis"/>
          <w:highlight w:val="cyan"/>
        </w:rPr>
        <w:t>50 years</w:t>
      </w:r>
      <w:r w:rsidRPr="00680164">
        <w:rPr>
          <w:rStyle w:val="StyleUnderline"/>
        </w:rPr>
        <w:t xml:space="preserve"> that had explored the link between </w:t>
      </w:r>
      <w:r w:rsidRPr="00680164">
        <w:rPr>
          <w:rStyle w:val="Emphasis"/>
        </w:rPr>
        <w:t>communication</w:t>
      </w:r>
      <w:r w:rsidRPr="00680164">
        <w:rPr>
          <w:rStyle w:val="StyleUnderline"/>
        </w:rPr>
        <w:t xml:space="preserve"> skills and </w:t>
      </w:r>
      <w:r w:rsidRPr="00680164">
        <w:rPr>
          <w:rStyle w:val="Emphasis"/>
        </w:rPr>
        <w:t>critical thinking</w:t>
      </w:r>
      <w:r w:rsidRPr="00680164">
        <w:rPr>
          <w:sz w:val="16"/>
        </w:rPr>
        <w:t xml:space="preserve">. Most of these studies used the WGCTA as their measurement instrument. The </w:t>
      </w:r>
      <w:r w:rsidRPr="00680164">
        <w:rPr>
          <w:rStyle w:val="StyleUnderline"/>
        </w:rPr>
        <w:t>cumulative evidence indicated</w:t>
      </w:r>
      <w:r w:rsidRPr="00680164">
        <w:rPr>
          <w:sz w:val="16"/>
        </w:rPr>
        <w:t xml:space="preserve"> that communication </w:t>
      </w:r>
      <w:r w:rsidRPr="00680164">
        <w:rPr>
          <w:rStyle w:val="StyleUnderline"/>
        </w:rPr>
        <w:t>skill instruction increased critical thinking ability by 44</w:t>
      </w:r>
      <w:r w:rsidRPr="00680164">
        <w:rPr>
          <w:sz w:val="16"/>
        </w:rPr>
        <w:t>%. However, “</w:t>
      </w:r>
      <w:r w:rsidRPr="00680164">
        <w:rPr>
          <w:rStyle w:val="StyleUnderline"/>
        </w:rPr>
        <w:t xml:space="preserve">participation in </w:t>
      </w:r>
      <w:r w:rsidRPr="00680164">
        <w:rPr>
          <w:rStyle w:val="Emphasis"/>
        </w:rPr>
        <w:t>forensics</w:t>
      </w:r>
      <w:r w:rsidRPr="00680164">
        <w:rPr>
          <w:sz w:val="16"/>
        </w:rPr>
        <w:t xml:space="preserve"> </w:t>
      </w:r>
      <w:r w:rsidRPr="00680164">
        <w:rPr>
          <w:rStyle w:val="StyleUnderline"/>
        </w:rPr>
        <w:t xml:space="preserve">demonstrated the </w:t>
      </w:r>
      <w:r w:rsidRPr="00680164">
        <w:rPr>
          <w:rStyle w:val="Emphasis"/>
        </w:rPr>
        <w:t>largest improvement</w:t>
      </w:r>
      <w:r w:rsidRPr="00680164">
        <w:rPr>
          <w:sz w:val="16"/>
        </w:rPr>
        <w:t xml:space="preserve"> in critical thinking whether </w:t>
      </w:r>
      <w:r w:rsidRPr="00680164">
        <w:rPr>
          <w:rStyle w:val="StyleUnderline"/>
        </w:rPr>
        <w:t xml:space="preserve">considering </w:t>
      </w:r>
      <w:r w:rsidRPr="00680164">
        <w:rPr>
          <w:rStyle w:val="Emphasis"/>
        </w:rPr>
        <w:t>longitudinal</w:t>
      </w:r>
      <w:r w:rsidRPr="00680164">
        <w:rPr>
          <w:rStyle w:val="StyleUnderline"/>
        </w:rPr>
        <w:t xml:space="preserve"> or </w:t>
      </w:r>
      <w:r w:rsidRPr="00680164">
        <w:rPr>
          <w:rStyle w:val="Emphasis"/>
        </w:rPr>
        <w:t>cross-sectional designs</w:t>
      </w:r>
      <w:r w:rsidRPr="00680164">
        <w:rPr>
          <w:sz w:val="16"/>
        </w:rPr>
        <w:t xml:space="preserve">” (Allen et al. 1999, 27). Allen et al. conclude that </w:t>
      </w:r>
      <w:r w:rsidRPr="00680164">
        <w:rPr>
          <w:rStyle w:val="Emphasis"/>
          <w:highlight w:val="cyan"/>
        </w:rPr>
        <w:t>competitive debate</w:t>
      </w:r>
      <w:r w:rsidRPr="00680164">
        <w:rPr>
          <w:sz w:val="16"/>
          <w:highlight w:val="cyan"/>
        </w:rPr>
        <w:t xml:space="preserve"> </w:t>
      </w:r>
      <w:r w:rsidRPr="00680164">
        <w:rPr>
          <w:rStyle w:val="StyleUnderline"/>
          <w:highlight w:val="cyan"/>
        </w:rPr>
        <w:t>enhances critical thinking</w:t>
      </w:r>
      <w:r w:rsidRPr="00680164">
        <w:rPr>
          <w:rStyle w:val="StyleUnderline"/>
        </w:rPr>
        <w:t xml:space="preserve"> more effectively than argumentation classes and public speaking</w:t>
      </w:r>
      <w:r w:rsidRPr="00680164">
        <w:rPr>
          <w:sz w:val="16"/>
        </w:rPr>
        <w:t xml:space="preserve">. </w:t>
      </w:r>
      <w:r w:rsidRPr="00680164">
        <w:rPr>
          <w:rStyle w:val="StyleUnderline"/>
        </w:rPr>
        <w:t xml:space="preserve">This study provides powerful support for the value of competitive </w:t>
      </w:r>
      <w:r w:rsidRPr="00680164">
        <w:rPr>
          <w:rStyle w:val="Emphasis"/>
        </w:rPr>
        <w:t>debate</w:t>
      </w:r>
      <w:r w:rsidRPr="00680164">
        <w:rPr>
          <w:sz w:val="16"/>
        </w:rPr>
        <w:t xml:space="preserve"> </w:t>
      </w:r>
      <w:r w:rsidRPr="00680164">
        <w:rPr>
          <w:rStyle w:val="StyleUnderline"/>
        </w:rPr>
        <w:t xml:space="preserve">to improve critical </w:t>
      </w:r>
      <w:r w:rsidRPr="00680164">
        <w:rPr>
          <w:rStyle w:val="Emphasis"/>
        </w:rPr>
        <w:t>thinking</w:t>
      </w:r>
      <w:r w:rsidRPr="00680164">
        <w:rPr>
          <w:sz w:val="16"/>
        </w:rPr>
        <w:t xml:space="preserve">. </w:t>
      </w:r>
    </w:p>
    <w:p w14:paraId="34D05438" w14:textId="77777777" w:rsidR="000C4816" w:rsidRPr="00680164" w:rsidRDefault="000C4816" w:rsidP="000C4816">
      <w:pPr>
        <w:rPr>
          <w:sz w:val="16"/>
        </w:rPr>
      </w:pPr>
      <w:r w:rsidRPr="00680164">
        <w:rPr>
          <w:sz w:val="16"/>
        </w:rPr>
        <w:t>Given all of the above evidence, Colbert’s assessment that “</w:t>
      </w:r>
      <w:r w:rsidRPr="00680164">
        <w:rPr>
          <w:rStyle w:val="StyleUnderline"/>
        </w:rPr>
        <w:t>the</w:t>
      </w:r>
      <w:r w:rsidRPr="00680164">
        <w:rPr>
          <w:sz w:val="16"/>
        </w:rPr>
        <w:t xml:space="preserve"> </w:t>
      </w:r>
      <w:r w:rsidRPr="00680164">
        <w:rPr>
          <w:rStyle w:val="Emphasis"/>
        </w:rPr>
        <w:t>preponderance</w:t>
      </w:r>
      <w:r w:rsidRPr="00680164">
        <w:rPr>
          <w:sz w:val="16"/>
        </w:rPr>
        <w:t xml:space="preserve"> </w:t>
      </w:r>
      <w:r w:rsidRPr="00680164">
        <w:rPr>
          <w:rStyle w:val="StyleUnderline"/>
        </w:rPr>
        <w:t>of defendable evidence suggests competitive debate experience</w:t>
      </w:r>
      <w:r w:rsidRPr="00680164">
        <w:rPr>
          <w:sz w:val="16"/>
        </w:rPr>
        <w:t xml:space="preserve"> </w:t>
      </w:r>
      <w:r w:rsidRPr="00680164">
        <w:rPr>
          <w:rStyle w:val="StyleUnderline"/>
        </w:rPr>
        <w:t>can indeed improve critical thinking skills” is a valid conclusion</w:t>
      </w:r>
      <w:r w:rsidRPr="00680164">
        <w:rPr>
          <w:sz w:val="16"/>
        </w:rPr>
        <w:t xml:space="preserve"> (1995, 60). He also correctly points out that the few studies (e.g., Whalen 1991) not demonstrating a link suffer from laws in “design limitations, instrument ceiling, sampling, teaching methods, or statistical procedures” (Colbert 1995, 60). </w:t>
      </w:r>
    </w:p>
    <w:p w14:paraId="373BA988" w14:textId="77777777" w:rsidR="000C4816" w:rsidRPr="00680164" w:rsidRDefault="000C4816" w:rsidP="000C4816">
      <w:pPr>
        <w:rPr>
          <w:sz w:val="16"/>
        </w:rPr>
      </w:pPr>
      <w:r w:rsidRPr="00680164">
        <w:rPr>
          <w:sz w:val="16"/>
        </w:rPr>
        <w:t xml:space="preserve">How does debate teach effective critical-thinking skills? There are numerous ways. </w:t>
      </w:r>
      <w:r w:rsidRPr="00680164">
        <w:rPr>
          <w:rStyle w:val="StyleUnderline"/>
          <w:highlight w:val="cyan"/>
        </w:rPr>
        <w:t xml:space="preserve">Debate teaches </w:t>
      </w:r>
      <w:r w:rsidRPr="00680164">
        <w:rPr>
          <w:rStyle w:val="Emphasis"/>
          <w:highlight w:val="cyan"/>
        </w:rPr>
        <w:t>analytical skills</w:t>
      </w:r>
      <w:r w:rsidRPr="00680164">
        <w:rPr>
          <w:rStyle w:val="StyleUnderline"/>
        </w:rPr>
        <w:t xml:space="preserve">, whereby </w:t>
      </w:r>
      <w:r w:rsidRPr="00680164">
        <w:rPr>
          <w:rStyle w:val="StyleUnderline"/>
          <w:highlight w:val="cyan"/>
        </w:rPr>
        <w:t>students practice</w:t>
      </w:r>
      <w:r w:rsidRPr="00680164">
        <w:rPr>
          <w:rStyle w:val="StyleUnderline"/>
        </w:rPr>
        <w:t xml:space="preserve"> identifying errors in </w:t>
      </w:r>
      <w:r w:rsidRPr="00680164">
        <w:rPr>
          <w:rStyle w:val="StyleUnderline"/>
          <w:highlight w:val="cyan"/>
        </w:rPr>
        <w:t>reasoning</w:t>
      </w:r>
      <w:r w:rsidRPr="00680164">
        <w:rPr>
          <w:sz w:val="16"/>
        </w:rPr>
        <w:t xml:space="preserve"> and proof, recognizing inconsistencies in arguments, </w:t>
      </w:r>
      <w:r w:rsidRPr="00680164">
        <w:rPr>
          <w:rStyle w:val="StyleUnderline"/>
          <w:highlight w:val="cyan"/>
        </w:rPr>
        <w:t>assessing</w:t>
      </w:r>
      <w:r w:rsidRPr="00680164">
        <w:rPr>
          <w:rStyle w:val="StyleUnderline"/>
        </w:rPr>
        <w:t xml:space="preserve"> the </w:t>
      </w:r>
      <w:r w:rsidRPr="00680164">
        <w:rPr>
          <w:rStyle w:val="Emphasis"/>
          <w:highlight w:val="cyan"/>
        </w:rPr>
        <w:t>credibility</w:t>
      </w:r>
      <w:r w:rsidRPr="00680164">
        <w:rPr>
          <w:rStyle w:val="StyleUnderline"/>
          <w:highlight w:val="cyan"/>
        </w:rPr>
        <w:t xml:space="preserve"> of </w:t>
      </w:r>
      <w:r w:rsidRPr="00680164">
        <w:rPr>
          <w:rStyle w:val="Emphasis"/>
          <w:highlight w:val="cyan"/>
        </w:rPr>
        <w:t>sources</w:t>
      </w:r>
      <w:r w:rsidRPr="00680164">
        <w:rPr>
          <w:sz w:val="16"/>
        </w:rPr>
        <w:t xml:space="preserve">, </w:t>
      </w:r>
      <w:r w:rsidRPr="00680164">
        <w:rPr>
          <w:rStyle w:val="StyleUnderline"/>
        </w:rPr>
        <w:t>challenging assumptions, and prioritizing the salience of points</w:t>
      </w:r>
      <w:r w:rsidRPr="00680164">
        <w:rPr>
          <w:sz w:val="16"/>
        </w:rPr>
        <w:t xml:space="preserve"> (Murphy and Samosky 1993). </w:t>
      </w:r>
      <w:r w:rsidRPr="00680164">
        <w:rPr>
          <w:rStyle w:val="StyleUnderline"/>
        </w:rPr>
        <w:t xml:space="preserve">Critical thinking requires that decision makers arrive at conclusions based on a </w:t>
      </w:r>
      <w:r w:rsidRPr="00680164">
        <w:rPr>
          <w:rStyle w:val="StyleUnderline"/>
          <w:highlight w:val="cyan"/>
        </w:rPr>
        <w:t>careful examination of</w:t>
      </w:r>
      <w:r w:rsidRPr="00680164">
        <w:rPr>
          <w:rStyle w:val="StyleUnderline"/>
        </w:rPr>
        <w:t xml:space="preserve"> the </w:t>
      </w:r>
      <w:r w:rsidRPr="00680164">
        <w:rPr>
          <w:rStyle w:val="StyleUnderline"/>
          <w:highlight w:val="cyan"/>
        </w:rPr>
        <w:t xml:space="preserve">facts and </w:t>
      </w:r>
      <w:r w:rsidRPr="00680164">
        <w:rPr>
          <w:rStyle w:val="Emphasis"/>
          <w:highlight w:val="cyan"/>
        </w:rPr>
        <w:t>reasons</w:t>
      </w:r>
      <w:r w:rsidRPr="00680164">
        <w:rPr>
          <w:rStyle w:val="StyleUnderline"/>
        </w:rPr>
        <w:t>,</w:t>
      </w:r>
      <w:r w:rsidRPr="00680164">
        <w:rPr>
          <w:sz w:val="16"/>
        </w:rPr>
        <w:t xml:space="preserve"> </w:t>
      </w:r>
      <w:r w:rsidRPr="00680164">
        <w:rPr>
          <w:rStyle w:val="StyleUnderline"/>
        </w:rPr>
        <w:t xml:space="preserve">which is the heart of the </w:t>
      </w:r>
      <w:r w:rsidRPr="00680164">
        <w:rPr>
          <w:rStyle w:val="Emphasis"/>
        </w:rPr>
        <w:t>methodology</w:t>
      </w:r>
      <w:r w:rsidRPr="00680164">
        <w:rPr>
          <w:rStyle w:val="StyleUnderline"/>
        </w:rPr>
        <w:t xml:space="preserve"> taught by debate</w:t>
      </w:r>
      <w:r w:rsidRPr="00680164">
        <w:rPr>
          <w:sz w:val="16"/>
        </w:rPr>
        <w:t xml:space="preserve">. Jeffrey Parcher (1998) argues that the </w:t>
      </w:r>
      <w:r w:rsidRPr="00680164">
        <w:rPr>
          <w:rStyle w:val="Emphasis"/>
          <w:highlight w:val="cyan"/>
        </w:rPr>
        <w:t>devil’s advocacy</w:t>
      </w:r>
      <w:r w:rsidRPr="00680164">
        <w:rPr>
          <w:sz w:val="16"/>
        </w:rPr>
        <w:t xml:space="preserve"> </w:t>
      </w:r>
      <w:r w:rsidRPr="00680164">
        <w:rPr>
          <w:rStyle w:val="StyleUnderline"/>
        </w:rPr>
        <w:t>approach to debating</w:t>
      </w:r>
      <w:r w:rsidRPr="00680164">
        <w:rPr>
          <w:sz w:val="16"/>
        </w:rPr>
        <w:t xml:space="preserve">, whereby students argue both sides of a controversy, </w:t>
      </w:r>
      <w:r w:rsidRPr="00680164">
        <w:rPr>
          <w:rStyle w:val="StyleUnderline"/>
          <w:highlight w:val="cyan"/>
        </w:rPr>
        <w:t>improves critical thinking</w:t>
      </w:r>
      <w:r w:rsidRPr="00680164">
        <w:rPr>
          <w:rStyle w:val="StyleUnderline"/>
        </w:rPr>
        <w:t xml:space="preserve">. Research also shows that critical-thinking skills are developed </w:t>
      </w:r>
      <w:r w:rsidRPr="00680164">
        <w:rPr>
          <w:rStyle w:val="StyleUnderline"/>
          <w:highlight w:val="cyan"/>
        </w:rPr>
        <w:t xml:space="preserve">through </w:t>
      </w:r>
      <w:r w:rsidRPr="00680164">
        <w:rPr>
          <w:rStyle w:val="Emphasis"/>
          <w:highlight w:val="cyan"/>
        </w:rPr>
        <w:t>consistent practice</w:t>
      </w:r>
      <w:r w:rsidRPr="00680164">
        <w:rPr>
          <w:sz w:val="16"/>
        </w:rPr>
        <w:t>, which debate tournament competitions afford to students (McKee 2003)</w:t>
      </w:r>
    </w:p>
    <w:p w14:paraId="06E3A14C" w14:textId="77777777" w:rsidR="000C4816" w:rsidRPr="00680164" w:rsidRDefault="000C4816" w:rsidP="000C4816">
      <w:pPr>
        <w:rPr>
          <w:sz w:val="16"/>
        </w:rPr>
      </w:pPr>
      <w:r w:rsidRPr="00680164">
        <w:rPr>
          <w:sz w:val="16"/>
        </w:rPr>
        <w:t xml:space="preserve">2. Leadership Training and Career Advancement </w:t>
      </w:r>
    </w:p>
    <w:p w14:paraId="65AFA0BF" w14:textId="77777777" w:rsidR="000C4816" w:rsidRPr="00680164" w:rsidRDefault="000C4816" w:rsidP="000C4816">
      <w:pPr>
        <w:rPr>
          <w:sz w:val="16"/>
        </w:rPr>
      </w:pPr>
      <w:r w:rsidRPr="00680164">
        <w:rPr>
          <w:sz w:val="16"/>
        </w:rPr>
        <w:t xml:space="preserve">Debate is a “premier training ground for the future leaders of this country” (O’Donnell 2008b, A38). The former debaters who occupy prestigious leadership positions in law, education, government, politics, and business have long constituted an illustrious club. Brilliant lawyers who were former debaters include Alan Dershowitz, famous criminal appellate attorney and Harvard law professor; Thomas Goldstein, cofounder of SCOTUSBLOG and a litigator who has argued over 20 cases before the U.S. Supreme Court; Laurence Tribe, preeminent constitutional law professor of Harvard; Erwin Chemerinsky, founding dean of the University of California, Irvine School of Law; and Neal Katyal, the deputy solicitor general of the United States. Prominent educators include three former college presidents: Alexander Meiklejohn of Amherst College, Lawrence Summers of Harvard, and David B. Henry of the University of Illinois. At least two active college presidents, David Boren of the University of Oklahoma and John Sexton of New York University, were debaters. Politicians include six U.S. presidents who served during the twentieth century, including John F. Kennedy Jr., and numerous U.S. senators and representatives. Titans from the world of business include Lee Iacocca, former CEO of Chrysler, Ted Turner, the media and entertainment mogul, and Ross Perot, billionaire businessman and former presidential candidate. </w:t>
      </w:r>
    </w:p>
    <w:p w14:paraId="1DB6ABCF" w14:textId="77777777" w:rsidR="000C4816" w:rsidRPr="00680164" w:rsidRDefault="000C4816" w:rsidP="000C4816">
      <w:pPr>
        <w:rPr>
          <w:sz w:val="16"/>
        </w:rPr>
      </w:pPr>
      <w:r w:rsidRPr="00680164">
        <w:rPr>
          <w:sz w:val="16"/>
        </w:rPr>
        <w:t xml:space="preserve">A plethora of evidence exists to support the claim that participation in debate facilitates the professional careers of students. Numerous surveys of former debaters have overwhelmingly found that debate participation was a positive influence in advancing their careers. Ronald Matlon and Lucy Keele’s survey of 703 debaters who participated in the NDT found that “successful attorneys, educators, legislators, businesspersons, and consultants” stated unequivocally “that debate was as important as the total of the rest of their education, or more so” (1984, 205). A survey of former debaters by Jeffrey Hobbs and Robert Chandler (1991) arrived at similar indings, with 86% of the respondents recommending debate as beneficial training, including 75% of lawyers, 85% of managers, 97% of ministers, and 84% of teachers. David Zarefsky, a past president of the National Communication Association, a distinguished professor of communication at Northwestern, and an immensely successful debater and coach, says, “It’s hard for me to imagine a profession for which debate is not a valuable kind of preparation” (Wade 2006). </w:t>
      </w:r>
    </w:p>
    <w:p w14:paraId="03E9F7AC" w14:textId="77777777" w:rsidR="000C4816" w:rsidRPr="00680164" w:rsidRDefault="000C4816" w:rsidP="000C4816">
      <w:pPr>
        <w:rPr>
          <w:sz w:val="16"/>
        </w:rPr>
      </w:pPr>
      <w:r w:rsidRPr="00680164">
        <w:rPr>
          <w:sz w:val="16"/>
        </w:rPr>
        <w:t xml:space="preserve">Evidence from two longitudinal studies comparing the employment success of debaters and nondebaters provides empirical support for the claim that debate participation enhances career skills (Rogers 2002, 2005). In the irst longitudinal study, Jack Rogers (2002) tracked the performance of 100 freshmen who were debaters versus 100 nondebaters over four years. The results showed that upon graduation, the debaters received job offers superior to those of the control group. Rogers concluded there is “a strong correlation between debate experience and involvement in professional internships,” which resulted in the debaters receiving a higher rate of job offers upon graduation as compared with the nondebaters (2002, 16). In a follow-up study, Rogers (2005) examined the performance of this same group of students over four additional years. Once again, the results showed the debate group with superior career advancement. The study found that debaters received more job offers in their field, more positive evaluations from their supervisors, and slightly higher pay increments. </w:t>
      </w:r>
    </w:p>
    <w:p w14:paraId="41CF424C" w14:textId="77777777" w:rsidR="000C4816" w:rsidRPr="00680164" w:rsidRDefault="000C4816" w:rsidP="000C4816">
      <w:pPr>
        <w:rPr>
          <w:sz w:val="16"/>
        </w:rPr>
      </w:pPr>
      <w:r w:rsidRPr="00680164">
        <w:rPr>
          <w:sz w:val="16"/>
        </w:rPr>
        <w:t>Especially in the field of law, debate training is overwhelmingly beneficial. A survey of 98 law school deans found that 70% of them recommended that students should participate in intercollegiate debate (Freeley and Steinberg 2005). Most prelaw academic counselors also advise undergraduates to take courses in argumentation and debate (Pfau, Thomas, and Ulrich 1987). A survey directed to 82 prominent lawyers who were former debaters asking about the benefits of collegiate debating revealed strong support for the belief that debate taught them skills in oral advocacy, critical thinking, brief writing, research, and listening (Katsulas and Bauschard 2000). Law school dean Erwin Chemerinsky credits his debate training for teaching him skills in analysis, research, and public speaking and he claims that “not a day goes by that I do not use the skills and lessons I learned in debate in my teaching, my writing, and my advocacy in courts” (2008, A11). While the law remains the preferred career choice for many debaters, the skills taught by debate are just as necessary and useful for debaters who want to succeed in the world of business. Employers recognize this and perceive debating experience as a valuable asset. Bill Lawhorn, an economist with the Bureau of Labor Statistics, speaks about the value of debate training for employers: “Debaters must have strong research skills, be able to think quickly, and be able to communicate well. In addition, debaters must be comfortable performing in front of an audience—and having the confidence to do so is a valuable workplace skill, especially when it comes to making presentations to coworkers or superiors” (Lawhorn 2008, 19).</w:t>
      </w:r>
    </w:p>
    <w:p w14:paraId="472F3C05" w14:textId="77777777" w:rsidR="000C4816" w:rsidRPr="00680164" w:rsidRDefault="000C4816" w:rsidP="000C4816">
      <w:pPr>
        <w:rPr>
          <w:sz w:val="16"/>
        </w:rPr>
      </w:pPr>
      <w:r w:rsidRPr="00680164">
        <w:rPr>
          <w:sz w:val="16"/>
        </w:rPr>
        <w:t xml:space="preserve">Several large companies have been established and are being operated by for- mer debaters. For instance, Michael Beckley, a former Emory debater, and Marc Wilson, a former Dartmouth debater, cofounded Appian, a fast-growing software company. Beckley and Wilson credit their debate training for affording them the presentation skills to persuade clients such as Home Depot to use Appian’s software instead of that of larger companies such as Oracle and IBM (D. Jones 2004). Beckley and Wilson go so far as to say that their company, which has grown to 190 employees, would never have existed without their debate background (D. Jones 2004). Other former debaters who are CEOs of successful companies include Lance Rosenzweig of PeopleSupport, Chuck Berger of Nuance Communications, Mark Astone of Panagraph, Tod Loofbourrow of Authoria, and Cynthia McKay of Le Gourmet Gift Basket (ibid.). </w:t>
      </w:r>
    </w:p>
    <w:p w14:paraId="7A1E608F" w14:textId="77777777" w:rsidR="000C4816" w:rsidRPr="00680164" w:rsidRDefault="000C4816" w:rsidP="000C4816">
      <w:pPr>
        <w:rPr>
          <w:sz w:val="16"/>
        </w:rPr>
      </w:pPr>
      <w:r w:rsidRPr="00680164">
        <w:rPr>
          <w:sz w:val="16"/>
        </w:rPr>
        <w:t xml:space="preserve">Management consulting irms also recognize the value of hiring debaters. A.T. Kearney, a global management irm with ofices in 34 countries, has actively sought to hire former debaters after being highly impressed with the job skills brought by Leslie Mueller, a former Northwestern debater (Ross 2002). Mueller now attends debate tournaments to recruit prospective employees because she says debaters have superior analytic and communication skills (ibid.). </w:t>
      </w:r>
    </w:p>
    <w:p w14:paraId="7A6B387E" w14:textId="77777777" w:rsidR="000C4816" w:rsidRPr="00680164" w:rsidRDefault="000C4816" w:rsidP="000C4816">
      <w:pPr>
        <w:rPr>
          <w:sz w:val="16"/>
        </w:rPr>
      </w:pPr>
      <w:r w:rsidRPr="00680164">
        <w:rPr>
          <w:sz w:val="16"/>
        </w:rPr>
        <w:t xml:space="preserve">3. Academic Achievement in the Classroom </w:t>
      </w:r>
    </w:p>
    <w:p w14:paraId="7E63455D" w14:textId="77777777" w:rsidR="000C4816" w:rsidRPr="00680164" w:rsidRDefault="000C4816" w:rsidP="000C4816">
      <w:pPr>
        <w:rPr>
          <w:sz w:val="16"/>
        </w:rPr>
      </w:pPr>
      <w:r w:rsidRPr="00680164">
        <w:rPr>
          <w:sz w:val="16"/>
        </w:rPr>
        <w:t xml:space="preserve">College educators overwhelmingly believe that participation in debate increases students’ academic achievement. Melissa Wade, the director of forensics at Emory University, who has coached thousands of high school and college debaters over two decades, says that the value of debate training is well documented: “the effect on academic achievement has been measured and conirmed to improve critical thinking, research and communication and organization skills” (2006, 1). Kent Colbert and Thompson Biggers share this view: “the educational beneits of debate seem to be well documented: improved communication skills; exposure to important social issues of our time; improvement of critical thinking ability” (1985, 238). </w:t>
      </w:r>
    </w:p>
    <w:p w14:paraId="4168E9E9" w14:textId="77777777" w:rsidR="000C4816" w:rsidRPr="00680164" w:rsidRDefault="000C4816" w:rsidP="000C4816">
      <w:pPr>
        <w:rPr>
          <w:sz w:val="16"/>
        </w:rPr>
      </w:pPr>
      <w:r w:rsidRPr="00680164">
        <w:rPr>
          <w:sz w:val="16"/>
        </w:rPr>
        <w:t xml:space="preserve">In fact, there is considerable empirical evidence to prove that academic debate boosts academic achievement. Several studies show that debaters achieve higher average grade point averages than nondebaters (Barield 1989; Collier 2004; Hunt, Garard, and Simerly 1997; K. Jones 1994). It is also the case that almost three-quarters of debaters believe that involvement in debate beneits them academically (Hunt, Garard, and Simerly 1997). Jack Rogers (2002) found that debaters maintained higher grade point averages than nondebaters, matriculated at the same rate as nondebaters, and enjoyed a higher acceptance rate into graduate school programs. In another study, Rogers (2005) determined that debaters were more successful than nondebaters in completing their graduate studies and achieving higher scores on their LSATs and GREs. </w:t>
      </w:r>
    </w:p>
    <w:p w14:paraId="70E2637D" w14:textId="77777777" w:rsidR="000C4816" w:rsidRPr="00680164" w:rsidRDefault="000C4816" w:rsidP="000C4816">
      <w:pPr>
        <w:rPr>
          <w:sz w:val="16"/>
        </w:rPr>
      </w:pPr>
      <w:r w:rsidRPr="00680164">
        <w:rPr>
          <w:sz w:val="16"/>
        </w:rPr>
        <w:t xml:space="preserve">Debate participation improves academic performance because it promotes numerous skills that are essential to realizing a high level of educational proiciency. The educational beneits of debate include teaching research skills, acquiring cross-disciplinary knowledge about the world, learning how to organize and construct arguments, improving writing skills, enhancing listening and note-taking skills, increasing student self-conidence, and improving timemanagement skills. </w:t>
      </w:r>
    </w:p>
    <w:p w14:paraId="380F9611" w14:textId="77777777" w:rsidR="000C4816" w:rsidRPr="00680164" w:rsidRDefault="000C4816" w:rsidP="000C4816">
      <w:pPr>
        <w:rPr>
          <w:sz w:val="16"/>
        </w:rPr>
      </w:pPr>
      <w:r w:rsidRPr="00680164">
        <w:rPr>
          <w:sz w:val="16"/>
        </w:rPr>
        <w:t xml:space="preserve">a. Research </w:t>
      </w:r>
    </w:p>
    <w:p w14:paraId="48FCD421" w14:textId="77777777" w:rsidR="000C4816" w:rsidRPr="00680164" w:rsidRDefault="000C4816" w:rsidP="000C4816">
      <w:pPr>
        <w:rPr>
          <w:sz w:val="16"/>
        </w:rPr>
      </w:pPr>
      <w:r w:rsidRPr="00680164">
        <w:rPr>
          <w:rStyle w:val="StyleUnderline"/>
        </w:rPr>
        <w:t xml:space="preserve">One of the obvious </w:t>
      </w:r>
      <w:r w:rsidRPr="00680164">
        <w:rPr>
          <w:rStyle w:val="Emphasis"/>
        </w:rPr>
        <w:t>benefits</w:t>
      </w:r>
      <w:r w:rsidRPr="00680164">
        <w:rPr>
          <w:sz w:val="16"/>
        </w:rPr>
        <w:t xml:space="preserve"> of policy debate </w:t>
      </w:r>
      <w:r w:rsidRPr="00680164">
        <w:rPr>
          <w:rStyle w:val="StyleUnderline"/>
        </w:rPr>
        <w:t xml:space="preserve">is that </w:t>
      </w:r>
      <w:r w:rsidRPr="00680164">
        <w:rPr>
          <w:rStyle w:val="StyleUnderline"/>
          <w:highlight w:val="cyan"/>
        </w:rPr>
        <w:t xml:space="preserve">it teaches </w:t>
      </w:r>
      <w:r w:rsidRPr="00680164">
        <w:rPr>
          <w:rStyle w:val="Emphasis"/>
          <w:highlight w:val="cyan"/>
        </w:rPr>
        <w:t>research skills in</w:t>
      </w:r>
      <w:r w:rsidRPr="00680164">
        <w:rPr>
          <w:rStyle w:val="StyleUnderline"/>
          <w:highlight w:val="cyan"/>
        </w:rPr>
        <w:t xml:space="preserve"> a manner “</w:t>
      </w:r>
      <w:r w:rsidRPr="00680164">
        <w:rPr>
          <w:rStyle w:val="Emphasis"/>
          <w:highlight w:val="cyan"/>
        </w:rPr>
        <w:t>unparalleled</w:t>
      </w:r>
      <w:r w:rsidRPr="00680164">
        <w:rPr>
          <w:sz w:val="16"/>
        </w:rPr>
        <w:t xml:space="preserve"> </w:t>
      </w:r>
      <w:r w:rsidRPr="00680164">
        <w:rPr>
          <w:rStyle w:val="StyleUnderline"/>
        </w:rPr>
        <w:t>in the world of academics</w:t>
      </w:r>
      <w:r w:rsidRPr="00680164">
        <w:rPr>
          <w:sz w:val="16"/>
        </w:rPr>
        <w:t xml:space="preserve">” (Fritch 1993/1994, 7). </w:t>
      </w:r>
      <w:r w:rsidRPr="00680164">
        <w:rPr>
          <w:rStyle w:val="Emphasis"/>
          <w:highlight w:val="cyan"/>
        </w:rPr>
        <w:t>No undergraduate</w:t>
      </w:r>
      <w:r w:rsidRPr="00680164">
        <w:rPr>
          <w:sz w:val="16"/>
        </w:rPr>
        <w:t xml:space="preserve"> </w:t>
      </w:r>
      <w:r w:rsidRPr="00680164">
        <w:rPr>
          <w:rStyle w:val="StyleUnderline"/>
        </w:rPr>
        <w:t xml:space="preserve">college class assignment </w:t>
      </w:r>
      <w:r w:rsidRPr="00680164">
        <w:rPr>
          <w:rStyle w:val="StyleUnderline"/>
          <w:highlight w:val="cyan"/>
        </w:rPr>
        <w:t>requires as much research</w:t>
      </w:r>
      <w:r w:rsidRPr="00680164">
        <w:rPr>
          <w:rStyle w:val="StyleUnderline"/>
        </w:rPr>
        <w:t xml:space="preserve"> as debate does.</w:t>
      </w:r>
      <w:r w:rsidRPr="00680164">
        <w:rPr>
          <w:sz w:val="16"/>
        </w:rPr>
        <w:t xml:space="preserve"> Robert Rowland argues that </w:t>
      </w:r>
      <w:r w:rsidRPr="00680164">
        <w:rPr>
          <w:rStyle w:val="StyleUnderline"/>
          <w:highlight w:val="cyan"/>
        </w:rPr>
        <w:t>“debate, more than</w:t>
      </w:r>
      <w:r w:rsidRPr="00680164">
        <w:rPr>
          <w:rStyle w:val="StyleUnderline"/>
        </w:rPr>
        <w:t xml:space="preserve"> perhaps </w:t>
      </w:r>
      <w:r w:rsidRPr="00680164">
        <w:rPr>
          <w:rStyle w:val="Emphasis"/>
          <w:highlight w:val="cyan"/>
        </w:rPr>
        <w:t xml:space="preserve">any other </w:t>
      </w:r>
      <w:r w:rsidRPr="00680164">
        <w:rPr>
          <w:rStyle w:val="Emphasis"/>
        </w:rPr>
        <w:t xml:space="preserve">educational </w:t>
      </w:r>
      <w:r w:rsidRPr="00680164">
        <w:rPr>
          <w:rStyle w:val="Emphasis"/>
          <w:highlight w:val="cyan"/>
        </w:rPr>
        <w:t>activity</w:t>
      </w:r>
      <w:r w:rsidRPr="00680164">
        <w:rPr>
          <w:sz w:val="16"/>
        </w:rPr>
        <w:t xml:space="preserve"> </w:t>
      </w:r>
      <w:r w:rsidRPr="00680164">
        <w:rPr>
          <w:rStyle w:val="StyleUnderline"/>
        </w:rPr>
        <w:t xml:space="preserve">at the university level, </w:t>
      </w:r>
      <w:r w:rsidRPr="00680164">
        <w:rPr>
          <w:rStyle w:val="StyleUnderline"/>
          <w:highlight w:val="cyan"/>
        </w:rPr>
        <w:t>teaches students</w:t>
      </w:r>
      <w:r w:rsidRPr="00680164">
        <w:rPr>
          <w:rStyle w:val="StyleUnderline"/>
        </w:rPr>
        <w:t xml:space="preserve"> about both </w:t>
      </w:r>
      <w:r w:rsidRPr="00680164">
        <w:rPr>
          <w:rStyle w:val="StyleUnderline"/>
          <w:highlight w:val="cyan"/>
        </w:rPr>
        <w:t>the importance of research</w:t>
      </w:r>
      <w:r w:rsidRPr="00680164">
        <w:rPr>
          <w:rStyle w:val="StyleUnderline"/>
        </w:rPr>
        <w:t xml:space="preserve"> and the wealth of material that is available</w:t>
      </w:r>
      <w:r w:rsidRPr="00680164">
        <w:rPr>
          <w:sz w:val="16"/>
        </w:rPr>
        <w:t xml:space="preserve">” (1995, 101). </w:t>
      </w:r>
      <w:r w:rsidRPr="00680164">
        <w:rPr>
          <w:rStyle w:val="StyleUnderline"/>
        </w:rPr>
        <w:t>The research effort undertaken</w:t>
      </w:r>
      <w:r w:rsidRPr="00680164">
        <w:rPr>
          <w:sz w:val="16"/>
        </w:rPr>
        <w:t xml:space="preserve"> by debaters over the course of a single year’s topic </w:t>
      </w:r>
      <w:r w:rsidRPr="00680164">
        <w:rPr>
          <w:rStyle w:val="StyleUnderline"/>
        </w:rPr>
        <w:t xml:space="preserve">is often greater than the work to obtain a </w:t>
      </w:r>
      <w:r w:rsidRPr="00680164">
        <w:rPr>
          <w:rStyle w:val="Emphasis"/>
        </w:rPr>
        <w:t>law degree</w:t>
      </w:r>
      <w:r w:rsidRPr="00680164">
        <w:rPr>
          <w:rStyle w:val="StyleUnderline"/>
        </w:rPr>
        <w:t xml:space="preserve"> or </w:t>
      </w:r>
      <w:r w:rsidRPr="00680164">
        <w:rPr>
          <w:rStyle w:val="Emphasis"/>
        </w:rPr>
        <w:t>dissertation</w:t>
      </w:r>
      <w:r w:rsidRPr="00680164">
        <w:rPr>
          <w:sz w:val="16"/>
        </w:rPr>
        <w:t xml:space="preserve"> (Parcher 1998). Many debaters spend as many as 20 to 30 hours per week doing research (ibid.). </w:t>
      </w:r>
      <w:r w:rsidRPr="00680164">
        <w:rPr>
          <w:rStyle w:val="StyleUnderline"/>
        </w:rPr>
        <w:t xml:space="preserve">A typical debate team gathers enough evidence to write </w:t>
      </w:r>
      <w:r w:rsidRPr="00680164">
        <w:rPr>
          <w:rStyle w:val="Emphasis"/>
        </w:rPr>
        <w:t>thousands of pages</w:t>
      </w:r>
      <w:r w:rsidRPr="00680164">
        <w:rPr>
          <w:rStyle w:val="StyleUnderline"/>
        </w:rPr>
        <w:t xml:space="preserve"> of argument </w:t>
      </w:r>
      <w:r w:rsidRPr="00680164">
        <w:rPr>
          <w:rStyle w:val="Emphasis"/>
        </w:rPr>
        <w:t>briefs</w:t>
      </w:r>
      <w:r w:rsidRPr="00680164">
        <w:rPr>
          <w:sz w:val="16"/>
        </w:rPr>
        <w:t xml:space="preserve">. </w:t>
      </w:r>
    </w:p>
    <w:p w14:paraId="2662DA8B" w14:textId="77777777" w:rsidR="000C4816" w:rsidRPr="00680164" w:rsidRDefault="000C4816" w:rsidP="000C4816">
      <w:pPr>
        <w:rPr>
          <w:sz w:val="16"/>
        </w:rPr>
      </w:pPr>
      <w:r w:rsidRPr="00680164">
        <w:rPr>
          <w:sz w:val="16"/>
        </w:rPr>
        <w:t xml:space="preserve">This emphasis on research is due to several factors. </w:t>
      </w:r>
      <w:r w:rsidRPr="00680164">
        <w:rPr>
          <w:rStyle w:val="StyleUnderline"/>
          <w:highlight w:val="cyan"/>
        </w:rPr>
        <w:t>Because debaters</w:t>
      </w:r>
      <w:r w:rsidRPr="00680164">
        <w:rPr>
          <w:rStyle w:val="StyleUnderline"/>
        </w:rPr>
        <w:t xml:space="preserve"> are required to </w:t>
      </w:r>
      <w:r w:rsidRPr="00680164">
        <w:rPr>
          <w:rStyle w:val="StyleUnderline"/>
          <w:highlight w:val="cyan"/>
        </w:rPr>
        <w:t xml:space="preserve">debate </w:t>
      </w:r>
      <w:r w:rsidRPr="00680164">
        <w:rPr>
          <w:rStyle w:val="Emphasis"/>
          <w:highlight w:val="cyan"/>
        </w:rPr>
        <w:t>both sides</w:t>
      </w:r>
      <w:r w:rsidRPr="00680164">
        <w:rPr>
          <w:rStyle w:val="Emphasis"/>
        </w:rPr>
        <w:t xml:space="preserve"> of a topic</w:t>
      </w:r>
      <w:r w:rsidRPr="00680164">
        <w:rPr>
          <w:rStyle w:val="StyleUnderline"/>
        </w:rPr>
        <w:t xml:space="preserve">, </w:t>
      </w:r>
      <w:r w:rsidRPr="00680164">
        <w:rPr>
          <w:rStyle w:val="StyleUnderline"/>
          <w:highlight w:val="cyan"/>
        </w:rPr>
        <w:t>they</w:t>
      </w:r>
      <w:r w:rsidRPr="00680164">
        <w:rPr>
          <w:rStyle w:val="StyleUnderline"/>
        </w:rPr>
        <w:t xml:space="preserve"> must </w:t>
      </w:r>
      <w:r w:rsidRPr="00680164">
        <w:rPr>
          <w:rStyle w:val="StyleUnderline"/>
          <w:highlight w:val="cyan"/>
        </w:rPr>
        <w:t>collect evidence to support a myriad of arguments</w:t>
      </w:r>
      <w:r w:rsidRPr="00680164">
        <w:rPr>
          <w:sz w:val="16"/>
        </w:rPr>
        <w:t xml:space="preserve">. Debate judges also reward evidence more than oratory. </w:t>
      </w:r>
      <w:r w:rsidRPr="00680164">
        <w:rPr>
          <w:rStyle w:val="StyleUnderline"/>
        </w:rPr>
        <w:t xml:space="preserve">There is an expectation that debaters are required to </w:t>
      </w:r>
      <w:r w:rsidRPr="00680164">
        <w:rPr>
          <w:rStyle w:val="StyleUnderline"/>
          <w:highlight w:val="cyan"/>
        </w:rPr>
        <w:t xml:space="preserve">support </w:t>
      </w:r>
      <w:r w:rsidRPr="00680164">
        <w:rPr>
          <w:rStyle w:val="Emphasis"/>
          <w:highlight w:val="cyan"/>
        </w:rPr>
        <w:t>every point</w:t>
      </w:r>
      <w:r w:rsidRPr="00680164">
        <w:rPr>
          <w:rStyle w:val="StyleUnderline"/>
          <w:highlight w:val="cyan"/>
        </w:rPr>
        <w:t xml:space="preserve"> with</w:t>
      </w:r>
      <w:r w:rsidRPr="00680164">
        <w:rPr>
          <w:sz w:val="16"/>
          <w:highlight w:val="cyan"/>
        </w:rPr>
        <w:t xml:space="preserve"> </w:t>
      </w:r>
      <w:r w:rsidRPr="00680164">
        <w:rPr>
          <w:rStyle w:val="Emphasis"/>
          <w:highlight w:val="cyan"/>
        </w:rPr>
        <w:t>evidence</w:t>
      </w:r>
      <w:r w:rsidRPr="00680164">
        <w:rPr>
          <w:sz w:val="16"/>
        </w:rPr>
        <w:t xml:space="preserve"> (Panetta 1990). Therefore, </w:t>
      </w:r>
      <w:r w:rsidRPr="00680164">
        <w:rPr>
          <w:rStyle w:val="StyleUnderline"/>
        </w:rPr>
        <w:t>everyone has a competitive incentive to collect as much evidence as possible</w:t>
      </w:r>
      <w:r w:rsidRPr="00680164">
        <w:rPr>
          <w:sz w:val="16"/>
        </w:rPr>
        <w:t xml:space="preserve">. In many cases, </w:t>
      </w:r>
      <w:r w:rsidRPr="00680164">
        <w:rPr>
          <w:rStyle w:val="StyleUnderline"/>
        </w:rPr>
        <w:t xml:space="preserve">the best researchers are the most </w:t>
      </w:r>
      <w:r w:rsidRPr="00680164">
        <w:rPr>
          <w:rStyle w:val="Emphasis"/>
        </w:rPr>
        <w:t>successful</w:t>
      </w:r>
      <w:r w:rsidRPr="00680164">
        <w:rPr>
          <w:sz w:val="16"/>
        </w:rPr>
        <w:t xml:space="preserve"> debaters (Cheshire 2002). </w:t>
      </w:r>
    </w:p>
    <w:p w14:paraId="3966D732" w14:textId="77777777" w:rsidR="000C4816" w:rsidRPr="00680164" w:rsidRDefault="000C4816" w:rsidP="000C4816">
      <w:pPr>
        <w:rPr>
          <w:sz w:val="16"/>
        </w:rPr>
      </w:pPr>
      <w:r w:rsidRPr="00680164">
        <w:rPr>
          <w:sz w:val="16"/>
        </w:rPr>
        <w:t xml:space="preserve">Because doing research is so integral to competitive success, debaters have a strong incentive to acquire excellent research skills. Unlike most undergraduates who specialize in doing research in their own area of academic study, debaters require expansive research skills. Even when a debate topic is conined to a particular subject area, for example, reducing U.S. agricultural subsidies, debate arguments will emerge requiring research in the ields of economics, political science, law, international relations, the environment, and philosophy. This means debaters must learn to use all available library databases as well as locate evidence from books, government documents, newspapers, and the Internet. </w:t>
      </w:r>
    </w:p>
    <w:p w14:paraId="395A64B1" w14:textId="77777777" w:rsidR="000C4816" w:rsidRPr="00680164" w:rsidRDefault="000C4816" w:rsidP="000C4816">
      <w:pPr>
        <w:rPr>
          <w:sz w:val="16"/>
        </w:rPr>
      </w:pPr>
      <w:r w:rsidRPr="00680164">
        <w:rPr>
          <w:sz w:val="16"/>
        </w:rPr>
        <w:t xml:space="preserve">The process of doing debate research is also making debaters more proficient in using computers and a wide variety of new and emerging technologies. On a regular basis, debaters utilize computerized research databases to conduct research (Freeley and Steinberg 2005). While no studies have been done on this point, observational evidence suggests that debaters are more skilled than nondebaters in using sophisticated searching techniques. Because debaters need to locate evidence that supports very precise claims, they become skilled at conducting Boolean searches where words such as OR, AND, AND NOT, and NEAR are inserted to create relationships among keywords in a search query. Debate also teaches techniques in using scanners. Many debate squads now require students to produce their research in digital form. This requires debaters to scan evidence that cannot be downloaded electronically from books and periodicals. </w:t>
      </w:r>
    </w:p>
    <w:p w14:paraId="5BD5B7BC" w14:textId="77777777" w:rsidR="000C4816" w:rsidRPr="00680164" w:rsidRDefault="000C4816" w:rsidP="000C4816">
      <w:pPr>
        <w:rPr>
          <w:sz w:val="16"/>
        </w:rPr>
      </w:pPr>
      <w:r w:rsidRPr="00680164">
        <w:rPr>
          <w:sz w:val="16"/>
        </w:rPr>
        <w:t xml:space="preserve">Debate alumni strongly support the belief that debate participation improves research skills. In surveys that ask former debaters how their participation in debate has beneited them, developing research skills is always mentioned as a valued beneit (Hobbs and Chandler 1991; Matlon and Keele 1984). In the most recent studies, the value of research skills has increased in importance. In a survey of lawyers who debated during the 1990s, Katsulas and Bauschard (2000) found that </w:t>
      </w:r>
      <w:r w:rsidRPr="00680164">
        <w:rPr>
          <w:rStyle w:val="StyleUnderline"/>
        </w:rPr>
        <w:t>acquiring</w:t>
      </w:r>
      <w:r w:rsidRPr="00680164">
        <w:rPr>
          <w:sz w:val="16"/>
        </w:rPr>
        <w:t xml:space="preserve"> </w:t>
      </w:r>
      <w:r w:rsidRPr="00680164">
        <w:rPr>
          <w:rStyle w:val="Emphasis"/>
        </w:rPr>
        <w:t>research skills</w:t>
      </w:r>
      <w:r w:rsidRPr="00680164">
        <w:rPr>
          <w:sz w:val="16"/>
        </w:rPr>
        <w:t xml:space="preserve"> </w:t>
      </w:r>
      <w:r w:rsidRPr="00680164">
        <w:rPr>
          <w:rStyle w:val="StyleUnderline"/>
        </w:rPr>
        <w:t>was ranked as the second greatest benefit of debate participation</w:t>
      </w:r>
      <w:r w:rsidRPr="00680164">
        <w:rPr>
          <w:sz w:val="16"/>
        </w:rPr>
        <w:t xml:space="preserve">. A survey by Doyle Srader (2006) of former debaters who are now college educators (but not debate coaches) cited the acquisition of research skills as the most important educational beneit of debate. In a survey of former NDT and CEDA debaters, David Williams, Brian McGee, and David Worth report that </w:t>
      </w:r>
      <w:r w:rsidRPr="00680164">
        <w:rPr>
          <w:rStyle w:val="StyleUnderline"/>
        </w:rPr>
        <w:t xml:space="preserve">a high percentage of these debaters viewed the acquisition of research skills “to be a </w:t>
      </w:r>
      <w:r w:rsidRPr="00680164">
        <w:rPr>
          <w:rStyle w:val="Emphasis"/>
        </w:rPr>
        <w:t>valued</w:t>
      </w:r>
      <w:r w:rsidRPr="00680164">
        <w:rPr>
          <w:rStyle w:val="StyleUnderline"/>
        </w:rPr>
        <w:t xml:space="preserve"> element of debate </w:t>
      </w:r>
      <w:r w:rsidRPr="00680164">
        <w:rPr>
          <w:rStyle w:val="Emphasis"/>
        </w:rPr>
        <w:t>participation</w:t>
      </w:r>
      <w:r w:rsidRPr="00680164">
        <w:rPr>
          <w:sz w:val="16"/>
        </w:rPr>
        <w:t xml:space="preserve">” (2001, 201). </w:t>
      </w:r>
    </w:p>
    <w:p w14:paraId="30F6948B" w14:textId="77777777" w:rsidR="000C4816" w:rsidRPr="00680164" w:rsidRDefault="000C4816" w:rsidP="000C4816">
      <w:pPr>
        <w:rPr>
          <w:sz w:val="16"/>
        </w:rPr>
      </w:pPr>
      <w:r w:rsidRPr="00680164">
        <w:rPr>
          <w:sz w:val="16"/>
        </w:rPr>
        <w:t xml:space="preserve">b. Student Knowledge About the World </w:t>
      </w:r>
    </w:p>
    <w:p w14:paraId="7EAD6BE3" w14:textId="77777777" w:rsidR="000C4816" w:rsidRPr="00680164" w:rsidRDefault="000C4816" w:rsidP="000C4816">
      <w:pPr>
        <w:rPr>
          <w:sz w:val="16"/>
        </w:rPr>
      </w:pPr>
      <w:r w:rsidRPr="00680164">
        <w:rPr>
          <w:sz w:val="16"/>
        </w:rPr>
        <w:t xml:space="preserve">The knowledge gained by students competing in debate is wide-ranging and substantial. As soon as the college topic area is announced in mid-May, students begin background reading on the topic. When the actual topic wording is announced in July, the intensity of the research effort accelerates to a vigorous pace, as debaters scramble to ind as many research materials as possible before the irst tournament in September. From this point forward until the last tournament in early April, arguments are revised and created on a continuous basis. During the course of one debate season, a debate team will produce thousands of pages of argument briefs. Individually, every debater will be responsible for reading and carefully iling them. </w:t>
      </w:r>
    </w:p>
    <w:p w14:paraId="5E10EA09" w14:textId="77777777" w:rsidR="000C4816" w:rsidRPr="00680164" w:rsidRDefault="000C4816" w:rsidP="000C4816">
      <w:pPr>
        <w:rPr>
          <w:sz w:val="16"/>
        </w:rPr>
      </w:pPr>
      <w:r w:rsidRPr="00680164">
        <w:rPr>
          <w:sz w:val="16"/>
        </w:rPr>
        <w:t xml:space="preserve">The range of cumulative knowledge accrued from compounding several years of debate, is even more astounding. For example, 2009 graduates who debated in each of the past four years, have learned a great deal about four public policy topics: (1) increasing U.S. economic and diplomatic pressure on China; (2) overruling U.S. Supreme court cases involving federalism, school racial segregation, abortion, and military commissions; (3) promoting U.S. constructive engagement with Iran, Syria, Afghanistan, Lebanon, and the Palestinian Authority; and (4) reducing U.S. agricultural subsidies. </w:t>
      </w:r>
    </w:p>
    <w:p w14:paraId="49EF3DCD" w14:textId="77777777" w:rsidR="000C4816" w:rsidRPr="00680164" w:rsidRDefault="000C4816" w:rsidP="000C4816">
      <w:pPr>
        <w:rPr>
          <w:sz w:val="16"/>
        </w:rPr>
      </w:pPr>
      <w:r w:rsidRPr="00680164">
        <w:rPr>
          <w:sz w:val="16"/>
        </w:rPr>
        <w:t xml:space="preserve">Any student who debated over these four years would have learned an incredible amount about some of the great issues and controversies of the twenty-irst century. Should the United States engage or confront China? Can U.S. economic pressure force China to respect human rights and intellectual property rights? Should the Supreme Court allow the federal government to have greater control over state governments? Do U.S. military commission trials for enemy combatants violate international law? Can U.S. diplomacy with Syria promote peace in the Middle East? Will constructive engagement prevent Iran from developing nuclear weapons? Will increasing U.S. troops to Afghanistan promote peace? Do industrial farming practices threaten the environment? Do government subsidies for biofuels reduce U.S. energy dependency and global warming? In fact, over a four-year academic debate career, “students grapple with virtually every contemporary issue of American public policy” (O’Donnell 2008b). </w:t>
      </w:r>
    </w:p>
    <w:p w14:paraId="7A22B5D7" w14:textId="77777777" w:rsidR="000C4816" w:rsidRPr="00680164" w:rsidRDefault="000C4816" w:rsidP="000C4816">
      <w:pPr>
        <w:rPr>
          <w:sz w:val="16"/>
        </w:rPr>
      </w:pPr>
      <w:r w:rsidRPr="00680164">
        <w:rPr>
          <w:sz w:val="16"/>
        </w:rPr>
        <w:t xml:space="preserve">However, </w:t>
      </w:r>
      <w:r w:rsidRPr="00680164">
        <w:rPr>
          <w:rStyle w:val="StyleUnderline"/>
          <w:highlight w:val="cyan"/>
        </w:rPr>
        <w:t>debaters learn</w:t>
      </w:r>
      <w:r w:rsidRPr="00680164">
        <w:rPr>
          <w:sz w:val="16"/>
        </w:rPr>
        <w:t xml:space="preserve"> much </w:t>
      </w:r>
      <w:r w:rsidRPr="00680164">
        <w:rPr>
          <w:rStyle w:val="StyleUnderline"/>
        </w:rPr>
        <w:t xml:space="preserve">more than </w:t>
      </w:r>
      <w:r w:rsidRPr="00680164">
        <w:rPr>
          <w:rStyle w:val="Emphasis"/>
        </w:rPr>
        <w:t>topic knowledge</w:t>
      </w:r>
      <w:r w:rsidRPr="00680164">
        <w:rPr>
          <w:sz w:val="16"/>
        </w:rPr>
        <w:t xml:space="preserve">. </w:t>
      </w:r>
      <w:r w:rsidRPr="00680164">
        <w:rPr>
          <w:rStyle w:val="StyleUnderline"/>
        </w:rPr>
        <w:t xml:space="preserve">They also learn a great deal </w:t>
      </w:r>
      <w:r w:rsidRPr="00680164">
        <w:rPr>
          <w:rStyle w:val="StyleUnderline"/>
          <w:highlight w:val="cyan"/>
        </w:rPr>
        <w:t xml:space="preserve">about </w:t>
      </w:r>
      <w:r w:rsidRPr="00680164">
        <w:rPr>
          <w:rStyle w:val="Emphasis"/>
          <w:highlight w:val="cyan"/>
        </w:rPr>
        <w:t>political institutions</w:t>
      </w:r>
      <w:r w:rsidRPr="00680164">
        <w:rPr>
          <w:rStyle w:val="StyleUnderline"/>
        </w:rPr>
        <w:t xml:space="preserve"> and</w:t>
      </w:r>
      <w:r w:rsidRPr="00680164">
        <w:rPr>
          <w:sz w:val="16"/>
        </w:rPr>
        <w:t xml:space="preserve"> </w:t>
      </w:r>
      <w:r w:rsidRPr="00680164">
        <w:rPr>
          <w:rStyle w:val="Emphasis"/>
        </w:rPr>
        <w:t>practice</w:t>
      </w:r>
      <w:r w:rsidRPr="00680164">
        <w:rPr>
          <w:sz w:val="16"/>
        </w:rPr>
        <w:t xml:space="preserve">. </w:t>
      </w:r>
      <w:r w:rsidRPr="00680164">
        <w:rPr>
          <w:rStyle w:val="StyleUnderline"/>
          <w:highlight w:val="cyan"/>
        </w:rPr>
        <w:t xml:space="preserve">The </w:t>
      </w:r>
      <w:r w:rsidRPr="00680164">
        <w:rPr>
          <w:rStyle w:val="Emphasis"/>
          <w:highlight w:val="cyan"/>
        </w:rPr>
        <w:t>policy-systems</w:t>
      </w:r>
      <w:r w:rsidRPr="00680164">
        <w:rPr>
          <w:rStyle w:val="StyleUnderline"/>
          <w:highlight w:val="cyan"/>
        </w:rPr>
        <w:t xml:space="preserve"> approach </w:t>
      </w:r>
      <w:r w:rsidRPr="00680164">
        <w:rPr>
          <w:rStyle w:val="Emphasis"/>
          <w:highlight w:val="cyan"/>
        </w:rPr>
        <w:t>essential</w:t>
      </w:r>
      <w:r w:rsidRPr="00680164">
        <w:rPr>
          <w:rStyle w:val="StyleUnderline"/>
          <w:highlight w:val="cyan"/>
        </w:rPr>
        <w:t xml:space="preserve"> to</w:t>
      </w:r>
      <w:r w:rsidRPr="00680164">
        <w:rPr>
          <w:sz w:val="16"/>
        </w:rPr>
        <w:t xml:space="preserve"> intercollegiate </w:t>
      </w:r>
      <w:r w:rsidRPr="00680164">
        <w:rPr>
          <w:rStyle w:val="Emphasis"/>
          <w:highlight w:val="cyan"/>
        </w:rPr>
        <w:t>debate</w:t>
      </w:r>
      <w:r w:rsidRPr="00680164">
        <w:rPr>
          <w:sz w:val="16"/>
          <w:highlight w:val="cyan"/>
        </w:rPr>
        <w:t xml:space="preserve"> </w:t>
      </w:r>
      <w:r w:rsidRPr="00680164">
        <w:rPr>
          <w:rStyle w:val="StyleUnderline"/>
          <w:highlight w:val="cyan"/>
        </w:rPr>
        <w:t>teaches</w:t>
      </w:r>
      <w:r w:rsidRPr="00680164">
        <w:rPr>
          <w:rStyle w:val="StyleUnderline"/>
        </w:rPr>
        <w:t xml:space="preserve"> students about </w:t>
      </w:r>
      <w:r w:rsidRPr="00680164">
        <w:rPr>
          <w:rStyle w:val="StyleUnderline"/>
          <w:highlight w:val="cyan"/>
        </w:rPr>
        <w:t>the intricacies</w:t>
      </w:r>
      <w:r w:rsidRPr="00680164">
        <w:rPr>
          <w:rStyle w:val="StyleUnderline"/>
        </w:rPr>
        <w:t xml:space="preserve"> of how the three branches</w:t>
      </w:r>
      <w:r w:rsidRPr="00680164">
        <w:rPr>
          <w:sz w:val="16"/>
        </w:rPr>
        <w:t xml:space="preserve"> of the U.S. government </w:t>
      </w:r>
      <w:r w:rsidRPr="00680164">
        <w:rPr>
          <w:rStyle w:val="StyleUnderline"/>
        </w:rPr>
        <w:t xml:space="preserve">operate. </w:t>
      </w:r>
      <w:r w:rsidRPr="00680164">
        <w:rPr>
          <w:rStyle w:val="StyleUnderline"/>
          <w:highlight w:val="cyan"/>
        </w:rPr>
        <w:t>Debaters</w:t>
      </w:r>
      <w:r w:rsidRPr="00680164">
        <w:rPr>
          <w:rStyle w:val="StyleUnderline"/>
        </w:rPr>
        <w:t xml:space="preserve"> also </w:t>
      </w:r>
      <w:r w:rsidRPr="00680164">
        <w:rPr>
          <w:rStyle w:val="StyleUnderline"/>
          <w:highlight w:val="cyan"/>
        </w:rPr>
        <w:t xml:space="preserve">learn about </w:t>
      </w:r>
      <w:r w:rsidRPr="00680164">
        <w:rPr>
          <w:rStyle w:val="Emphasis"/>
          <w:highlight w:val="cyan"/>
        </w:rPr>
        <w:t>current events</w:t>
      </w:r>
      <w:r w:rsidRPr="00680164">
        <w:rPr>
          <w:rStyle w:val="StyleUnderline"/>
        </w:rPr>
        <w:t xml:space="preserve"> because </w:t>
      </w:r>
      <w:r w:rsidRPr="00680164">
        <w:rPr>
          <w:rStyle w:val="StyleUnderline"/>
          <w:highlight w:val="cyan"/>
        </w:rPr>
        <w:t xml:space="preserve">they are </w:t>
      </w:r>
      <w:r w:rsidRPr="00680164">
        <w:rPr>
          <w:rStyle w:val="Emphasis"/>
          <w:highlight w:val="cyan"/>
        </w:rPr>
        <w:t>forced to imagine</w:t>
      </w:r>
      <w:r w:rsidRPr="00680164">
        <w:rPr>
          <w:rStyle w:val="StyleUnderline"/>
        </w:rPr>
        <w:t xml:space="preserve"> the </w:t>
      </w:r>
      <w:r w:rsidRPr="00680164">
        <w:rPr>
          <w:rStyle w:val="StyleUnderline"/>
          <w:highlight w:val="cyan"/>
        </w:rPr>
        <w:t xml:space="preserve">passage of </w:t>
      </w:r>
      <w:r w:rsidRPr="00680164">
        <w:rPr>
          <w:rStyle w:val="Emphasis"/>
          <w:highlight w:val="cyan"/>
        </w:rPr>
        <w:t>controversial policies</w:t>
      </w:r>
      <w:r w:rsidRPr="00680164">
        <w:rPr>
          <w:sz w:val="16"/>
        </w:rPr>
        <w:t xml:space="preserve"> </w:t>
      </w:r>
      <w:r w:rsidRPr="00680164">
        <w:rPr>
          <w:rStyle w:val="StyleUnderline"/>
        </w:rPr>
        <w:t xml:space="preserve">derived from the yearlong intercollegiate </w:t>
      </w:r>
      <w:r w:rsidRPr="00680164">
        <w:rPr>
          <w:rStyle w:val="Emphasis"/>
        </w:rPr>
        <w:t>debate topic</w:t>
      </w:r>
      <w:r w:rsidRPr="00680164">
        <w:rPr>
          <w:sz w:val="16"/>
        </w:rPr>
        <w:t xml:space="preserve"> in a contemporaneous political climate that involves political costs and trade-offs with other agenda items under consideration. This means that in any given year, the top agenda items being pursued in Washington will be hotly debated in the form of politics disadvantages. For example, if the topic requires the afirmative team to advocate reductions in the U.S. nuclear arsenal, a negative team might argue that doing so at this time would trade off with ongoing health care reform efforts.</w:t>
      </w:r>
    </w:p>
    <w:p w14:paraId="20A6E72D" w14:textId="77777777" w:rsidR="000C4816" w:rsidRPr="00680164" w:rsidRDefault="000C4816" w:rsidP="000C4816">
      <w:pPr>
        <w:rPr>
          <w:sz w:val="16"/>
        </w:rPr>
      </w:pPr>
      <w:r w:rsidRPr="00680164">
        <w:rPr>
          <w:sz w:val="16"/>
        </w:rPr>
        <w:t xml:space="preserve">To be prepared to argue politics disadvantages, debaters must be knowledgeable about all major legislation pending before the U.S. Congress. Subsequently, in addition to the debate topic, students must learn about the pros and cons of a host of public policy issues such as universal health care, immigration reform, cap-and-trade mandates, ratifying the Law of the Sea Treaty, and free trade bills with Colombia, Panama, and South Korea, to name a few. </w:t>
      </w:r>
    </w:p>
    <w:p w14:paraId="3DFF7CBE" w14:textId="77777777" w:rsidR="000C4816" w:rsidRPr="00680164" w:rsidRDefault="000C4816" w:rsidP="000C4816">
      <w:pPr>
        <w:rPr>
          <w:sz w:val="16"/>
        </w:rPr>
      </w:pPr>
      <w:r w:rsidRPr="00680164">
        <w:rPr>
          <w:rStyle w:val="StyleUnderline"/>
        </w:rPr>
        <w:t>Since the emergence of critical arguments</w:t>
      </w:r>
      <w:r w:rsidRPr="00680164">
        <w:rPr>
          <w:sz w:val="16"/>
        </w:rPr>
        <w:t xml:space="preserve"> during the late 1980s, </w:t>
      </w:r>
      <w:r w:rsidRPr="00680164">
        <w:rPr>
          <w:rStyle w:val="StyleUnderline"/>
        </w:rPr>
        <w:t xml:space="preserve">debaters must also be prepared to argue </w:t>
      </w:r>
      <w:r w:rsidRPr="00680164">
        <w:rPr>
          <w:rStyle w:val="Emphasis"/>
        </w:rPr>
        <w:t>philosophy</w:t>
      </w:r>
      <w:r w:rsidRPr="00680164">
        <w:rPr>
          <w:sz w:val="16"/>
        </w:rPr>
        <w:t xml:space="preserve">. The Supreme Court topic gave rise to debates about critical legal studies, feminist jurisprudence, Michel Foucault, and critical race theory. The China and Middle East topics witnessed debates about threat construction, nuclearism, and cultural relativism. The agricultural subsidies topic led to heated debates over the capitalist system and Heideggerian critiques of technology and science. In sum, intercollegiate </w:t>
      </w:r>
      <w:r w:rsidRPr="00680164">
        <w:rPr>
          <w:rStyle w:val="StyleUnderline"/>
        </w:rPr>
        <w:t xml:space="preserve">debate offers a </w:t>
      </w:r>
      <w:r w:rsidRPr="00680164">
        <w:rPr>
          <w:rStyle w:val="Emphasis"/>
        </w:rPr>
        <w:t>rich curriculum</w:t>
      </w:r>
      <w:r w:rsidRPr="00680164">
        <w:rPr>
          <w:rStyle w:val="StyleUnderline"/>
        </w:rPr>
        <w:t xml:space="preserve"> that fosters learning across multiple ields and </w:t>
      </w:r>
      <w:r w:rsidRPr="00680164">
        <w:rPr>
          <w:rStyle w:val="Emphasis"/>
        </w:rPr>
        <w:t>disciplines</w:t>
      </w:r>
      <w:r w:rsidRPr="00680164">
        <w:rPr>
          <w:sz w:val="16"/>
        </w:rPr>
        <w:t>—</w:t>
      </w:r>
      <w:r w:rsidRPr="00680164">
        <w:rPr>
          <w:rStyle w:val="StyleUnderline"/>
        </w:rPr>
        <w:t xml:space="preserve">all at the </w:t>
      </w:r>
      <w:r w:rsidRPr="00680164">
        <w:rPr>
          <w:rStyle w:val="Emphasis"/>
        </w:rPr>
        <w:t>same time</w:t>
      </w:r>
      <w:r w:rsidRPr="00680164">
        <w:rPr>
          <w:sz w:val="16"/>
        </w:rPr>
        <w:t xml:space="preserve">. </w:t>
      </w:r>
    </w:p>
    <w:p w14:paraId="0D61653C" w14:textId="77777777" w:rsidR="000C4816" w:rsidRPr="00680164" w:rsidRDefault="000C4816" w:rsidP="000C4816">
      <w:pPr>
        <w:rPr>
          <w:sz w:val="16"/>
        </w:rPr>
      </w:pPr>
      <w:r w:rsidRPr="00680164">
        <w:rPr>
          <w:sz w:val="16"/>
        </w:rPr>
        <w:t xml:space="preserve">c. Argument Construction and Organization </w:t>
      </w:r>
    </w:p>
    <w:p w14:paraId="6C756AF6" w14:textId="77777777" w:rsidR="000C4816" w:rsidRPr="00680164" w:rsidRDefault="000C4816" w:rsidP="000C4816">
      <w:pPr>
        <w:rPr>
          <w:sz w:val="16"/>
        </w:rPr>
      </w:pPr>
      <w:r w:rsidRPr="00680164">
        <w:rPr>
          <w:sz w:val="16"/>
        </w:rPr>
        <w:t xml:space="preserve">Argumentation is one of the important skills for maintaining a vibrant society. This is because “argumentation occurs everywhere, and we deal with it as readers, listeners, writers and speakers on a daily basis” (Inch, Warnick, and Endres 2006, 8). Every professional endeavor involves constructing arguments. Lawyers make arguments in support of their clients. Businesses make arguments to sell products and services. Legislators make arguments to advocate policy changes. Politicians make arguments for why they should be elected. Academics make arguments when they teach and publish scholarship. Argumentation is the lifeblood of society. </w:t>
      </w:r>
    </w:p>
    <w:p w14:paraId="6F955A19" w14:textId="77777777" w:rsidR="000C4816" w:rsidRPr="00680164" w:rsidRDefault="000C4816" w:rsidP="000C4816">
      <w:pPr>
        <w:rPr>
          <w:sz w:val="16"/>
        </w:rPr>
      </w:pPr>
      <w:r w:rsidRPr="00680164">
        <w:rPr>
          <w:sz w:val="16"/>
        </w:rPr>
        <w:t>Competitive debate is an ideal laboratory for training students in the study of argumentation. Through it, students acquire fundamental skills in argumentation, beginning with how to analyze complex problems. Students learn how to analyze a proposition by identifying the various issues on multiple sides of controversies. Students learn how to construct valid arguments and are taught that sound reasoning and appropriate evidence must support claims. In addition, students learn techniques of refutation in order to defeat poorly constructed arguments, and they are taught how to expose laws in evidence or reasoning. Students acquire skills in organizing arguments such as prioritizing the placement of arguments as well as packaging them for consumption by multiple audiences. Finally, students learn how arguments interrelate and potentially conflict.</w:t>
      </w:r>
    </w:p>
    <w:p w14:paraId="4FAE5F4D" w14:textId="77777777" w:rsidR="000C4816" w:rsidRPr="00680164" w:rsidRDefault="000C4816" w:rsidP="000C4816">
      <w:pPr>
        <w:rPr>
          <w:sz w:val="16"/>
        </w:rPr>
      </w:pPr>
      <w:r w:rsidRPr="00680164">
        <w:rPr>
          <w:sz w:val="16"/>
        </w:rPr>
        <w:t xml:space="preserve">d. Writing </w:t>
      </w:r>
    </w:p>
    <w:p w14:paraId="6F8AEE4D" w14:textId="77777777" w:rsidR="000C4816" w:rsidRPr="00680164" w:rsidRDefault="000C4816" w:rsidP="000C4816">
      <w:pPr>
        <w:rPr>
          <w:sz w:val="16"/>
        </w:rPr>
      </w:pPr>
      <w:r w:rsidRPr="00680164">
        <w:rPr>
          <w:sz w:val="16"/>
        </w:rPr>
        <w:t xml:space="preserve">Debate participation improves writing skills in two ways. First, research shows that students who become more luent speakers develop improved writing skills (Sperling 1996). By improving the oral communication skills of students, debate indirectly enhances their writing skills. This is borne out by research demonstrating that debaters achieve higher scores on writing exams than nondebaters (Peters 2008). Second, the process of crafting brieing papers and preparing speeches enables debaters to practice their writing skills on a regular basis. Writing debate briefs and cases teaches students how to structure and organize arguments. These skills are beneicial to students who are required to write term papers or to answer essay exam questions. Research shows that debate is beneicial in improving students’ writing skills (Matlon and Keele 1984; Rothenberg and Berman 1980) and organizational skills (Hill 1982; Semlak and Shields 1977; Williams, McGee, and Worth 2001). College educators claim that the argumentation and organization skills they learned through debate are useful for making arguments to administrators and colleagues, and also help them with their scholarship and teaching (Srader 2006). </w:t>
      </w:r>
    </w:p>
    <w:p w14:paraId="3FE4FE4D" w14:textId="77777777" w:rsidR="000C4816" w:rsidRPr="00680164" w:rsidRDefault="000C4816" w:rsidP="000C4816">
      <w:pPr>
        <w:rPr>
          <w:sz w:val="16"/>
        </w:rPr>
      </w:pPr>
      <w:r w:rsidRPr="00680164">
        <w:rPr>
          <w:sz w:val="16"/>
        </w:rPr>
        <w:t xml:space="preserve">e. Oral Communication, Active Listening, and Note-taking </w:t>
      </w:r>
    </w:p>
    <w:p w14:paraId="4EFCB367" w14:textId="77777777" w:rsidR="000C4816" w:rsidRPr="00680164" w:rsidRDefault="000C4816" w:rsidP="000C4816">
      <w:pPr>
        <w:rPr>
          <w:sz w:val="16"/>
        </w:rPr>
      </w:pPr>
      <w:r w:rsidRPr="00680164">
        <w:rPr>
          <w:sz w:val="16"/>
        </w:rPr>
        <w:t xml:space="preserve">Debaters consistently rank improved oral communication skills as one of the top beneits of participation in debate (Huston 1985; Lybbert 1985; Matlon and Keele 1984; Oliver 1985; Williams, McGee, and Worth 2001). Debate develops oral communication skills in a number of ways. The irst, and perhaps most obvious, is that it develops students’ ability to deliver speeches in public, as has been observed by coaches and former debaters (Bernard 1999; Giesecke 1981; Pemberton-Butler 1999; Sowa-Jamrok 1994), and demonstrated empirically (Semlak and Shields 1977). Debate provides extensive public-speaking practice and improves self-conidence (Matlon and Keele 1984; PembertonButler 1999; Sowa-Jamrok 1994), two of the most important factors in reducing public-speaking anxiety and improving performance (Lucas 1998). The sheer number of critiqued speeches a debater presents in a typical debate season is not insigniicant. Assuming a moderate travel schedule consisting of ten tournaments per year, with six debates (at minimum) at each tournament and two speeches per debate easily yields a tally of 120 unique speeches in an academic year. Most do many more, to say nothing of practice speeches with coaches and teammates both before and after tournaments. </w:t>
      </w:r>
    </w:p>
    <w:p w14:paraId="4F7B51AE" w14:textId="77777777" w:rsidR="000C4816" w:rsidRPr="00680164" w:rsidRDefault="000C4816" w:rsidP="000C4816">
      <w:pPr>
        <w:rPr>
          <w:sz w:val="16"/>
        </w:rPr>
      </w:pPr>
      <w:r w:rsidRPr="00680164">
        <w:rPr>
          <w:sz w:val="16"/>
        </w:rPr>
        <w:t xml:space="preserve">However, debate training and practice also teaches other, less formal oral communication skills. Debaters are paired together in two-person teams and must rely on each other to compete successfully. The ability to communicate quickly and eficiently and to both give and follow directions, sometimes simultaneously, is often the difference between a win and a loss in a particular debate round. This “cooperative communication,” sometimes referred to as an “interactional skill” (Hill and Leeman 1997), between partners is signiicant skill that translates easily to the world outside of debate. </w:t>
      </w:r>
    </w:p>
    <w:p w14:paraId="48F96331" w14:textId="77777777" w:rsidR="000C4816" w:rsidRPr="00680164" w:rsidRDefault="000C4816" w:rsidP="000C4816">
      <w:pPr>
        <w:rPr>
          <w:sz w:val="16"/>
        </w:rPr>
      </w:pPr>
      <w:r w:rsidRPr="00680164">
        <w:rPr>
          <w:sz w:val="16"/>
        </w:rPr>
        <w:t xml:space="preserve">Equally compelling is the extent to which debate develops listening skills. Studies have long established that active listening skills are important, but that most people are passive listeners, retaining only 25% of what is heard (Nichols and Stevens 1957). Active listening has been cited as an important prerequisite for engaging in productive dialogue and for engaging other skills (Goleman 2000). Improved listening and note-taking ability are frequently cited beneits of participation in debate (Freeley and Steinberg 2009; Goodnight 1993; Wood and Goodnight 2006). Competing successfully in debates requires effective responses, and effective responses are possible only when a student has listened carefully and taken thorough notes on their counterparts’ arguments. </w:t>
      </w:r>
    </w:p>
    <w:p w14:paraId="225F269E" w14:textId="77777777" w:rsidR="000C4816" w:rsidRPr="00680164" w:rsidRDefault="000C4816" w:rsidP="000C4816">
      <w:pPr>
        <w:rPr>
          <w:sz w:val="16"/>
        </w:rPr>
      </w:pPr>
      <w:r w:rsidRPr="00680164">
        <w:rPr>
          <w:sz w:val="16"/>
        </w:rPr>
        <w:t xml:space="preserve">In addition to presenting and listening to speeches, intercollegiate debate offers a unique opportunity to reine advanced communication skills through crossexamination—a practice that involves interviewing someone with an opposing viewpoint, and thereby engages both listening and speaking skills. Conducting a productive and respectful cross-examination is dificult to learn but is invaluable to public discourse (Hill and Leeman 1997). Further, cross-examination provides a unique opportunity for critical listening—evaluative listening—the type of listening that results in a judgment, which is particularly useful in preparing and executing a cross-examination (Hill and Leeman 1997). As noted by Lawrence Norton, “Selecting the properly worded question to ask at the right time and arranging a meaningful series of questions is a real challenge to the thought process. Knowing how to select the right answer also is based on listening” (1982, 35). </w:t>
      </w:r>
    </w:p>
    <w:p w14:paraId="375950BE" w14:textId="77777777" w:rsidR="000C4816" w:rsidRPr="00680164" w:rsidRDefault="000C4816" w:rsidP="000C4816">
      <w:pPr>
        <w:rPr>
          <w:sz w:val="16"/>
        </w:rPr>
      </w:pPr>
      <w:r w:rsidRPr="00680164">
        <w:rPr>
          <w:sz w:val="16"/>
        </w:rPr>
        <w:t xml:space="preserve">Debaters also have the ability to interact with coaches—both their own and, through post-debate feedback, coaches from other schools. This increases oral communication skills in two ways. First, the ability to coordinate with your own coaching staff to formulate arguments is another “interactional skill”—requiring students to work with others in a team-based context to create strategies (Hill and Leeman 1997). Current debate practice is no longer “I write the arguments. You deliver the arguments,” as characterized in the major motion picture, The Great Debaters. Instead, top-down argument strategies have largely been replaced by a more cooperative model in which debaters hold a great deal of decision-making power regarding the formulation of the arguments they present while also being assisted and counseled in making these strategic decisions by their coaches. </w:t>
      </w:r>
    </w:p>
    <w:p w14:paraId="787B5E97" w14:textId="77777777" w:rsidR="000C4816" w:rsidRPr="00680164" w:rsidRDefault="000C4816" w:rsidP="000C4816">
      <w:pPr>
        <w:rPr>
          <w:sz w:val="16"/>
        </w:rPr>
      </w:pPr>
      <w:r w:rsidRPr="00680164">
        <w:rPr>
          <w:sz w:val="16"/>
        </w:rPr>
        <w:t xml:space="preserve">Second, the interaction that debaters have with their judges after debates creates an additional opportunity to both ask questions and develop their critical listening skills—in this situation, their discriminative listening skills, and the ability to gather information while seeking to understand the judge’s feedback (Hill and Leeman 1997). Developing the habit of asking for and constructively receiving criticism while seeking to improve fundamental skills serves debaters well in both classroom and workplace settings long after their debate careers are over. </w:t>
      </w:r>
    </w:p>
    <w:p w14:paraId="2FE8B154" w14:textId="77777777" w:rsidR="000C4816" w:rsidRPr="00680164" w:rsidRDefault="000C4816" w:rsidP="000C4816">
      <w:pPr>
        <w:rPr>
          <w:sz w:val="16"/>
        </w:rPr>
      </w:pPr>
      <w:r w:rsidRPr="00680164">
        <w:rPr>
          <w:sz w:val="16"/>
        </w:rPr>
        <w:t xml:space="preserve">f. Self-conidence and Time Management </w:t>
      </w:r>
    </w:p>
    <w:p w14:paraId="0CE7C1B4" w14:textId="77777777" w:rsidR="000C4816" w:rsidRPr="00680164" w:rsidRDefault="000C4816" w:rsidP="000C4816">
      <w:pPr>
        <w:rPr>
          <w:sz w:val="16"/>
        </w:rPr>
      </w:pPr>
      <w:r w:rsidRPr="00680164">
        <w:rPr>
          <w:sz w:val="16"/>
        </w:rPr>
        <w:t xml:space="preserve">There are also a number of indirect ways that debate participationhelps to improve students’ academic achievement. There is evidence that debating experience makes students feel more conident in their ability to communicate, both orally and verbally (Freeley and Steinberg 2005; Rogers 2002, 2005). This selfconidence may encourage students to participate more actively in class discussions and improve their performance when they give oral presentations or write term papers. Debate also teaches students useful time-management skills. Debaters learn to multitask and process information faster and more eficiently than nondebaters (Parcher 1998). Better time-management skills allow students to complete their schoolwork in a timely fashion. </w:t>
      </w:r>
    </w:p>
    <w:p w14:paraId="31FED63B" w14:textId="77777777" w:rsidR="000C4816" w:rsidRPr="00680164" w:rsidRDefault="000C4816" w:rsidP="000C4816">
      <w:pPr>
        <w:rPr>
          <w:sz w:val="16"/>
        </w:rPr>
      </w:pPr>
      <w:r w:rsidRPr="00680164">
        <w:rPr>
          <w:sz w:val="16"/>
        </w:rPr>
        <w:t xml:space="preserve">4. Ethics of Advocacy </w:t>
      </w:r>
    </w:p>
    <w:p w14:paraId="186D65FC" w14:textId="77777777" w:rsidR="000C4816" w:rsidRPr="00680164" w:rsidRDefault="000C4816" w:rsidP="000C4816">
      <w:pPr>
        <w:rPr>
          <w:sz w:val="16"/>
        </w:rPr>
      </w:pPr>
      <w:r w:rsidRPr="00680164">
        <w:rPr>
          <w:rStyle w:val="StyleUnderline"/>
        </w:rPr>
        <w:t>Teaching</w:t>
      </w:r>
      <w:r w:rsidRPr="00680164">
        <w:rPr>
          <w:sz w:val="16"/>
        </w:rPr>
        <w:t xml:space="preserve"> students </w:t>
      </w:r>
      <w:r w:rsidRPr="00680164">
        <w:rPr>
          <w:rStyle w:val="Emphasis"/>
        </w:rPr>
        <w:t>ethical advocacy</w:t>
      </w:r>
      <w:r w:rsidRPr="00680164">
        <w:rPr>
          <w:sz w:val="16"/>
        </w:rPr>
        <w:t xml:space="preserve"> </w:t>
      </w:r>
      <w:r w:rsidRPr="00680164">
        <w:rPr>
          <w:rStyle w:val="StyleUnderline"/>
        </w:rPr>
        <w:t>has always been mentioned as an important</w:t>
      </w:r>
      <w:r w:rsidRPr="00680164">
        <w:rPr>
          <w:sz w:val="16"/>
        </w:rPr>
        <w:t xml:space="preserve"> educational </w:t>
      </w:r>
      <w:r w:rsidRPr="00680164">
        <w:rPr>
          <w:rStyle w:val="Emphasis"/>
        </w:rPr>
        <w:t>benefit</w:t>
      </w:r>
      <w:r w:rsidRPr="00680164">
        <w:rPr>
          <w:sz w:val="16"/>
        </w:rPr>
        <w:t xml:space="preserve"> </w:t>
      </w:r>
      <w:r w:rsidRPr="00680164">
        <w:rPr>
          <w:rStyle w:val="StyleUnderline"/>
        </w:rPr>
        <w:t>of debate</w:t>
      </w:r>
      <w:r w:rsidRPr="00680164">
        <w:rPr>
          <w:sz w:val="16"/>
        </w:rPr>
        <w:t xml:space="preserve"> (Capp and Capp 1965; Freeley and Steinberg 2005; Hunt 1994; Ulrich 1984; Ziegelmueller, Kay, and Dause 1990). To enforce ethical conduct by participants, guidelines have been promulgated by governing bodies of debate, including the American Forensic Association, the American Debate Association, the Cross Examination Debate Association, and the National Debate Tournament Committee. Rules prohibiting the misuse and fabrication of evidence, rules establishing the eligibility of debaters, and rules prohibiting sexual harassment by students and judges have been adopted. </w:t>
      </w:r>
    </w:p>
    <w:p w14:paraId="37EE3224" w14:textId="77777777" w:rsidR="000C4816" w:rsidRPr="00680164" w:rsidRDefault="000C4816" w:rsidP="000C4816">
      <w:pPr>
        <w:rPr>
          <w:sz w:val="16"/>
        </w:rPr>
      </w:pPr>
      <w:r w:rsidRPr="00680164">
        <w:rPr>
          <w:sz w:val="16"/>
        </w:rPr>
        <w:t xml:space="preserve">Through their participation in debate, students learn the importance of conforming to these standards as well as the beneits of participating in a scholarly community characterized by academic integrity. Coaches teach students how to avoid plagiarism and to cite evidence properly. They are also taught never to cite evidence out of context. Students participating in debate receive constant reinforcement from their coaches, from judges, and from other student competitors, stressing the ethical requirement to obey these communal norms. As a result, the misuse, distortion, and fabrication of evidence are extremely rare in academic debate. </w:t>
      </w:r>
    </w:p>
    <w:p w14:paraId="48064E64" w14:textId="77777777" w:rsidR="000C4816" w:rsidRPr="001951F9" w:rsidRDefault="000C4816" w:rsidP="000C4816">
      <w:pPr>
        <w:rPr>
          <w:u w:val="single"/>
        </w:rPr>
      </w:pPr>
      <w:r w:rsidRPr="00680164">
        <w:rPr>
          <w:sz w:val="16"/>
        </w:rPr>
        <w:t xml:space="preserve">At the same time, </w:t>
      </w:r>
      <w:r w:rsidRPr="00680164">
        <w:rPr>
          <w:rStyle w:val="StyleUnderline"/>
          <w:highlight w:val="cyan"/>
        </w:rPr>
        <w:t>concerns</w:t>
      </w:r>
      <w:r w:rsidRPr="00680164">
        <w:rPr>
          <w:rStyle w:val="StyleUnderline"/>
        </w:rPr>
        <w:t xml:space="preserve"> that </w:t>
      </w:r>
      <w:r w:rsidRPr="00680164">
        <w:rPr>
          <w:rStyle w:val="StyleUnderline"/>
          <w:highlight w:val="cyan"/>
        </w:rPr>
        <w:t>debate</w:t>
      </w:r>
      <w:r w:rsidRPr="00680164">
        <w:rPr>
          <w:sz w:val="16"/>
        </w:rPr>
        <w:t xml:space="preserve"> advocacy </w:t>
      </w:r>
      <w:r w:rsidRPr="00680164">
        <w:rPr>
          <w:rStyle w:val="StyleUnderline"/>
          <w:highlight w:val="cyan"/>
        </w:rPr>
        <w:t xml:space="preserve">is </w:t>
      </w:r>
      <w:r w:rsidRPr="00680164">
        <w:rPr>
          <w:rStyle w:val="Emphasis"/>
          <w:highlight w:val="cyan"/>
        </w:rPr>
        <w:t>unethical</w:t>
      </w:r>
      <w:r w:rsidRPr="00680164">
        <w:rPr>
          <w:rStyle w:val="StyleUnderline"/>
          <w:highlight w:val="cyan"/>
        </w:rPr>
        <w:t xml:space="preserve"> because it emphasizes </w:t>
      </w:r>
      <w:r w:rsidRPr="00680164">
        <w:rPr>
          <w:rStyle w:val="Emphasis"/>
          <w:highlight w:val="cyan"/>
        </w:rPr>
        <w:t>competitive</w:t>
      </w:r>
      <w:r w:rsidRPr="00680164">
        <w:rPr>
          <w:rStyle w:val="StyleUnderline"/>
          <w:highlight w:val="cyan"/>
        </w:rPr>
        <w:t xml:space="preserve"> success</w:t>
      </w:r>
    </w:p>
    <w:p w14:paraId="34FA3ED3" w14:textId="77777777" w:rsidR="000C4816" w:rsidRDefault="000C4816" w:rsidP="000C4816">
      <w:pPr>
        <w:pStyle w:val="Heading3"/>
      </w:pPr>
      <w:r>
        <w:t>Fugitivity---1NC</w:t>
      </w:r>
    </w:p>
    <w:p w14:paraId="7F48FF16" w14:textId="77777777" w:rsidR="000C4816" w:rsidRPr="00503723" w:rsidRDefault="000C4816" w:rsidP="000C4816">
      <w:pPr>
        <w:pStyle w:val="Heading4"/>
      </w:pPr>
      <w:r>
        <w:t xml:space="preserve">Theoretically flattening under an abstract paradigm of violence like fugitivity </w:t>
      </w:r>
      <w:r>
        <w:rPr>
          <w:u w:val="single"/>
        </w:rPr>
        <w:t>lacks</w:t>
      </w:r>
      <w:r>
        <w:t xml:space="preserve"> analytic purchase.</w:t>
      </w:r>
    </w:p>
    <w:p w14:paraId="2E6EF869" w14:textId="77777777" w:rsidR="000C4816" w:rsidRPr="008645FF" w:rsidRDefault="000C4816" w:rsidP="000C4816">
      <w:r w:rsidRPr="008378D9">
        <w:rPr>
          <w:rStyle w:val="Style13ptBold"/>
        </w:rPr>
        <w:t>Kornbluh, 2</w:t>
      </w:r>
      <w:r>
        <w:rPr>
          <w:rStyle w:val="Style13ptBold"/>
        </w:rPr>
        <w:t>4</w:t>
      </w:r>
      <w:r>
        <w:t xml:space="preserve">—Professor of English at the University of Illinois, Chicago (Anna, “Antitheory,” </w:t>
      </w:r>
      <w:r w:rsidRPr="003338A3">
        <w:rPr>
          <w:i/>
          <w:iCs/>
        </w:rPr>
        <w:t>Immediacy, or The Style of Too Late Capitalism</w:t>
      </w:r>
      <w:r>
        <w:t>, Chapter 5, pp. 145-149, dml)</w:t>
      </w:r>
    </w:p>
    <w:p w14:paraId="723CB313" w14:textId="77777777" w:rsidR="000C4816" w:rsidRPr="00503723" w:rsidRDefault="000C4816" w:rsidP="000C4816">
      <w:pPr>
        <w:rPr>
          <w:sz w:val="14"/>
        </w:rPr>
      </w:pPr>
      <w:r w:rsidRPr="00503723">
        <w:rPr>
          <w:sz w:val="14"/>
        </w:rPr>
        <w:t xml:space="preserve">The </w:t>
      </w:r>
      <w:r w:rsidRPr="001020E1">
        <w:rPr>
          <w:rStyle w:val="StyleUnderline"/>
          <w:highlight w:val="cyan"/>
        </w:rPr>
        <w:t>leveling of distinctions</w:t>
      </w:r>
      <w:r w:rsidRPr="00503723">
        <w:rPr>
          <w:sz w:val="14"/>
        </w:rPr>
        <w:t xml:space="preserve"> characteristic of immediacy theory often broaches a dissolutionist nihilism that </w:t>
      </w:r>
      <w:r w:rsidRPr="00503723">
        <w:rPr>
          <w:rStyle w:val="Emphasis"/>
        </w:rPr>
        <w:t>absolutizes</w:t>
      </w:r>
      <w:r w:rsidRPr="003338A3">
        <w:rPr>
          <w:rStyle w:val="StyleUnderline"/>
        </w:rPr>
        <w:t xml:space="preserve"> and </w:t>
      </w:r>
      <w:r w:rsidRPr="001020E1">
        <w:rPr>
          <w:rStyle w:val="Emphasis"/>
          <w:highlight w:val="cyan"/>
        </w:rPr>
        <w:t>dematerializes</w:t>
      </w:r>
      <w:r w:rsidRPr="001020E1">
        <w:rPr>
          <w:rStyle w:val="StyleUnderline"/>
          <w:highlight w:val="cyan"/>
        </w:rPr>
        <w:t xml:space="preserve"> states</w:t>
      </w:r>
      <w:r w:rsidRPr="001020E1">
        <w:rPr>
          <w:sz w:val="14"/>
          <w:highlight w:val="cyan"/>
        </w:rPr>
        <w:t xml:space="preserve">, </w:t>
      </w:r>
      <w:r w:rsidRPr="001020E1">
        <w:rPr>
          <w:rStyle w:val="StyleUnderline"/>
          <w:highlight w:val="cyan"/>
        </w:rPr>
        <w:t>laws</w:t>
      </w:r>
      <w:r w:rsidRPr="001020E1">
        <w:rPr>
          <w:sz w:val="14"/>
          <w:highlight w:val="cyan"/>
        </w:rPr>
        <w:t xml:space="preserve">, </w:t>
      </w:r>
      <w:r w:rsidRPr="001020E1">
        <w:rPr>
          <w:rStyle w:val="StyleUnderline"/>
          <w:highlight w:val="cyan"/>
        </w:rPr>
        <w:t>and power relations</w:t>
      </w:r>
      <w:r w:rsidRPr="00503723">
        <w:rPr>
          <w:sz w:val="14"/>
        </w:rPr>
        <w:t xml:space="preserve">, </w:t>
      </w:r>
      <w:r w:rsidRPr="003338A3">
        <w:rPr>
          <w:rStyle w:val="StyleUnderline"/>
        </w:rPr>
        <w:t xml:space="preserve">and </w:t>
      </w:r>
      <w:r w:rsidRPr="00503723">
        <w:rPr>
          <w:rStyle w:val="Emphasis"/>
        </w:rPr>
        <w:t>abnegates</w:t>
      </w:r>
      <w:r w:rsidRPr="003338A3">
        <w:rPr>
          <w:rStyle w:val="StyleUnderline"/>
        </w:rPr>
        <w:t xml:space="preserve"> alternative formations or alternative affordances of political-institutional forms</w:t>
      </w:r>
      <w:r w:rsidRPr="00503723">
        <w:rPr>
          <w:sz w:val="14"/>
        </w:rPr>
        <w:t xml:space="preserve">. When that kind of argumentation prevails, </w:t>
      </w:r>
      <w:r w:rsidRPr="001020E1">
        <w:rPr>
          <w:rStyle w:val="StyleUnderline"/>
          <w:highlight w:val="cyan"/>
        </w:rPr>
        <w:t xml:space="preserve">its ambition is </w:t>
      </w:r>
      <w:r w:rsidRPr="001020E1">
        <w:rPr>
          <w:rStyle w:val="Emphasis"/>
          <w:highlight w:val="cyan"/>
        </w:rPr>
        <w:t>indistinction</w:t>
      </w:r>
      <w:r w:rsidRPr="001020E1">
        <w:rPr>
          <w:sz w:val="14"/>
          <w:highlight w:val="cyan"/>
        </w:rPr>
        <w:t>:</w:t>
      </w:r>
      <w:r w:rsidRPr="00503723">
        <w:rPr>
          <w:sz w:val="14"/>
        </w:rPr>
        <w:t xml:space="preserve"> </w:t>
      </w:r>
      <w:r w:rsidRPr="00503723">
        <w:rPr>
          <w:rStyle w:val="Emphasis"/>
        </w:rPr>
        <w:t>harm-seeking laser vision</w:t>
      </w:r>
      <w:r w:rsidRPr="003338A3">
        <w:rPr>
          <w:rStyle w:val="StyleUnderline"/>
        </w:rPr>
        <w:t xml:space="preserve"> sees particular injustices impugn the notion of justice</w:t>
      </w:r>
      <w:r w:rsidRPr="00503723">
        <w:rPr>
          <w:sz w:val="14"/>
        </w:rPr>
        <w:t xml:space="preserve">; </w:t>
      </w:r>
      <w:r w:rsidRPr="00D33F45">
        <w:rPr>
          <w:sz w:val="14"/>
        </w:rPr>
        <w:t>turtles all the way down</w:t>
      </w:r>
      <w:r w:rsidRPr="00503723">
        <w:rPr>
          <w:sz w:val="14"/>
        </w:rPr>
        <w:t xml:space="preserve">. A brilliant and much-laureled example of this indistinction is the </w:t>
      </w:r>
      <w:r w:rsidRPr="003338A3">
        <w:rPr>
          <w:rStyle w:val="StyleUnderline"/>
        </w:rPr>
        <w:t>discourse of</w:t>
      </w:r>
      <w:r w:rsidRPr="00503723">
        <w:rPr>
          <w:sz w:val="14"/>
        </w:rPr>
        <w:t xml:space="preserve"> "university abolition" in the work of Stefano Harney and Fred Moten and their students/followers. Rather than distinguish between </w:t>
      </w:r>
      <w:r w:rsidRPr="00024DE7">
        <w:rPr>
          <w:rStyle w:val="StyleUnderline"/>
        </w:rPr>
        <w:t xml:space="preserve">the institutional operations and effects of the </w:t>
      </w:r>
      <w:r w:rsidRPr="00024DE7">
        <w:rPr>
          <w:rStyle w:val="Emphasis"/>
        </w:rPr>
        <w:t>university</w:t>
      </w:r>
      <w:r w:rsidRPr="00024DE7">
        <w:rPr>
          <w:rStyle w:val="StyleUnderline"/>
        </w:rPr>
        <w:t xml:space="preserve"> and the </w:t>
      </w:r>
      <w:r w:rsidRPr="00024DE7">
        <w:rPr>
          <w:rStyle w:val="Emphasis"/>
        </w:rPr>
        <w:t>prison system</w:t>
      </w:r>
      <w:r w:rsidRPr="00024DE7">
        <w:rPr>
          <w:sz w:val="14"/>
        </w:rPr>
        <w:t xml:space="preserve">, Harney and Moten </w:t>
      </w:r>
      <w:r w:rsidRPr="00024DE7">
        <w:rPr>
          <w:rStyle w:val="Emphasis"/>
        </w:rPr>
        <w:t>recurrently assimilate</w:t>
      </w:r>
      <w:r w:rsidRPr="00024DE7">
        <w:rPr>
          <w:rStyle w:val="StyleUnderline"/>
        </w:rPr>
        <w:t xml:space="preserve"> the one to the other</w:t>
      </w:r>
      <w:r w:rsidRPr="00024DE7">
        <w:rPr>
          <w:sz w:val="14"/>
        </w:rPr>
        <w:t>. In their essay "The University (Last Words)," for instance, they directly liken a research fellowship to one of the cruelest of carceral practices, solitary confinement:</w:t>
      </w:r>
      <w:r w:rsidRPr="00503723">
        <w:rPr>
          <w:sz w:val="14"/>
        </w:rPr>
        <w:t xml:space="preserve"> </w:t>
      </w:r>
    </w:p>
    <w:p w14:paraId="1DAEE56D" w14:textId="77777777" w:rsidR="000C4816" w:rsidRPr="00503723" w:rsidRDefault="000C4816" w:rsidP="000C4816">
      <w:pPr>
        <w:rPr>
          <w:sz w:val="14"/>
        </w:rPr>
      </w:pPr>
      <w:r w:rsidRPr="00503723">
        <w:rPr>
          <w:sz w:val="14"/>
        </w:rPr>
        <w:t xml:space="preserve">The university is a fortress whose various appearances—refuge and refugee camp, writer's colony and colony betray its deep, various, nefarious functions . only in the university can winning a fellowship mean access to solitude . . a set of fantasies, ranging from transparency to blackening, held in relational solitary confinement that mistakes the restricted (re)forms of the academy's general population for the 49 revolutionary force of a general intellectual metaeconomy. </w:t>
      </w:r>
    </w:p>
    <w:p w14:paraId="59A45472" w14:textId="77777777" w:rsidR="000C4816" w:rsidRPr="00503723" w:rsidRDefault="000C4816" w:rsidP="000C4816">
      <w:pPr>
        <w:rPr>
          <w:sz w:val="14"/>
        </w:rPr>
      </w:pPr>
      <w:r w:rsidRPr="00503723">
        <w:rPr>
          <w:sz w:val="14"/>
        </w:rPr>
        <w:t xml:space="preserve">A lecture and teach-in on this essay takes the point even farther: in the middle of the largest protest movement ever to transpire in this country, a movement explicitly against police violence, they observe "so much of our work is about how the vast majority of the policing that gets done in the university is done by administrators and faculty and not by the police 50 forces." And a manifesto authored by their students in their name further blends the concerted right-wing campaign to defund higher education into a radically flashy movement to "abolish" college. While there are countless critical pedagogy critiques and studies of the school-to-prison-pipeline that would substantiate more subtle versions of these imbrications, </w:t>
      </w:r>
      <w:r w:rsidRPr="001E580D">
        <w:rPr>
          <w:rStyle w:val="StyleUnderline"/>
        </w:rPr>
        <w:t>juxtaposed against the fact that</w:t>
      </w:r>
      <w:r w:rsidRPr="00503723">
        <w:rPr>
          <w:sz w:val="14"/>
        </w:rPr>
        <w:t xml:space="preserve"> the University of Chicago and Temple University have the largest private </w:t>
      </w:r>
      <w:r w:rsidRPr="00024DE7">
        <w:rPr>
          <w:rStyle w:val="StyleUnderline"/>
          <w:highlight w:val="cyan"/>
        </w:rPr>
        <w:t>police forces</w:t>
      </w:r>
      <w:r w:rsidRPr="00503723">
        <w:rPr>
          <w:sz w:val="14"/>
        </w:rPr>
        <w:t xml:space="preserve"> in the country—and they </w:t>
      </w:r>
      <w:r w:rsidRPr="00024DE7">
        <w:rPr>
          <w:rStyle w:val="Emphasis"/>
          <w:highlight w:val="cyan"/>
        </w:rPr>
        <w:t>actually shoot people</w:t>
      </w:r>
      <w:r w:rsidRPr="00503723">
        <w:rPr>
          <w:sz w:val="14"/>
        </w:rPr>
        <w:t>—</w:t>
      </w:r>
      <w:r w:rsidRPr="00024DE7">
        <w:rPr>
          <w:rStyle w:val="StyleUnderline"/>
          <w:highlight w:val="cyan"/>
        </w:rPr>
        <w:t>such flattening</w:t>
      </w:r>
      <w:r w:rsidRPr="001E580D">
        <w:rPr>
          <w:rStyle w:val="StyleUnderline"/>
        </w:rPr>
        <w:t xml:space="preserve"> </w:t>
      </w:r>
      <w:r w:rsidRPr="00024DE7">
        <w:rPr>
          <w:rStyle w:val="StyleUnderline"/>
          <w:highlight w:val="cyan"/>
        </w:rPr>
        <w:t xml:space="preserve">associations </w:t>
      </w:r>
      <w:r w:rsidRPr="00024DE7">
        <w:rPr>
          <w:rStyle w:val="Emphasis"/>
          <w:highlight w:val="cyan"/>
        </w:rPr>
        <w:t>actively disarm</w:t>
      </w:r>
      <w:r w:rsidRPr="00024DE7">
        <w:rPr>
          <w:rStyle w:val="StyleUnderline"/>
          <w:highlight w:val="cyan"/>
        </w:rPr>
        <w:t xml:space="preserve"> the specific project</w:t>
      </w:r>
      <w:r w:rsidRPr="00503723">
        <w:rPr>
          <w:sz w:val="14"/>
        </w:rPr>
        <w:t xml:space="preserve"> of disarming and defunding campus cops, </w:t>
      </w:r>
      <w:r w:rsidRPr="00024DE7">
        <w:rPr>
          <w:rStyle w:val="StyleUnderline"/>
          <w:highlight w:val="cyan"/>
        </w:rPr>
        <w:t xml:space="preserve">by </w:t>
      </w:r>
      <w:r w:rsidRPr="00024DE7">
        <w:rPr>
          <w:rStyle w:val="Emphasis"/>
          <w:highlight w:val="cyan"/>
        </w:rPr>
        <w:t>generalizing everything</w:t>
      </w:r>
      <w:r w:rsidRPr="00503723">
        <w:rPr>
          <w:sz w:val="14"/>
        </w:rPr>
        <w:t xml:space="preserve"> on campus </w:t>
      </w:r>
      <w:r w:rsidRPr="00024DE7">
        <w:rPr>
          <w:rStyle w:val="StyleUnderline"/>
          <w:highlight w:val="cyan"/>
        </w:rPr>
        <w:t>into</w:t>
      </w:r>
      <w:r w:rsidRPr="001E580D">
        <w:rPr>
          <w:rStyle w:val="StyleUnderline"/>
        </w:rPr>
        <w:t xml:space="preserve"> acts of </w:t>
      </w:r>
      <w:r w:rsidRPr="00024DE7">
        <w:rPr>
          <w:rStyle w:val="Emphasis"/>
          <w:highlight w:val="cyan"/>
        </w:rPr>
        <w:t>policing</w:t>
      </w:r>
      <w:r w:rsidRPr="00503723">
        <w:rPr>
          <w:sz w:val="14"/>
        </w:rPr>
        <w:t xml:space="preserve">. Harney and Moten furthermore discard the vast differences among institutions and outcomes in higher education in favor of this monolith of domination, "the university," conveniently eliding that the majority of university instruction happens in small public places or that the enormous earnings gap between degree holders and those with less education continues to widen, and rankly allying with Republican efforts to tar higher education as an elite playground. Ecological theorist Andreas Malm decries this indistinction for the incapacity it begets; </w:t>
      </w:r>
      <w:r w:rsidRPr="007A1AA8">
        <w:rPr>
          <w:rStyle w:val="StyleUnderline"/>
          <w:highlight w:val="cyan"/>
        </w:rPr>
        <w:t>the point of such</w:t>
      </w:r>
      <w:r w:rsidRPr="001E580D">
        <w:rPr>
          <w:rStyle w:val="StyleUnderline"/>
        </w:rPr>
        <w:t xml:space="preserve"> flattening </w:t>
      </w:r>
      <w:r w:rsidRPr="007A1AA8">
        <w:rPr>
          <w:rStyle w:val="StyleUnderline"/>
          <w:highlight w:val="cyan"/>
        </w:rPr>
        <w:t>is</w:t>
      </w:r>
      <w:r w:rsidRPr="007A1AA8">
        <w:rPr>
          <w:sz w:val="14"/>
          <w:highlight w:val="cyan"/>
        </w:rPr>
        <w:t xml:space="preserve"> "</w:t>
      </w:r>
      <w:r w:rsidRPr="007A1AA8">
        <w:rPr>
          <w:rStyle w:val="StyleUnderline"/>
          <w:highlight w:val="cyan"/>
        </w:rPr>
        <w:t xml:space="preserve">to </w:t>
      </w:r>
      <w:r w:rsidRPr="007A1AA8">
        <w:rPr>
          <w:rStyle w:val="Emphasis"/>
          <w:sz w:val="30"/>
          <w:szCs w:val="30"/>
          <w:highlight w:val="cyan"/>
        </w:rPr>
        <w:t>ruin as much analytic equipment as possible</w:t>
      </w:r>
      <w:r w:rsidRPr="00503723">
        <w:rPr>
          <w:sz w:val="14"/>
        </w:rPr>
        <w:t xml:space="preserve">." 51 </w:t>
      </w:r>
      <w:r w:rsidRPr="00024DE7">
        <w:rPr>
          <w:rStyle w:val="StyleUnderline"/>
          <w:highlight w:val="cyan"/>
        </w:rPr>
        <w:t>A vision that paints</w:t>
      </w:r>
      <w:r w:rsidRPr="001E580D">
        <w:rPr>
          <w:rStyle w:val="StyleUnderline"/>
        </w:rPr>
        <w:t xml:space="preserve"> </w:t>
      </w:r>
      <w:r w:rsidRPr="00024DE7">
        <w:rPr>
          <w:rStyle w:val="Emphasis"/>
          <w:highlight w:val="cyan"/>
        </w:rPr>
        <w:t>every</w:t>
      </w:r>
      <w:r w:rsidRPr="001E580D">
        <w:rPr>
          <w:rStyle w:val="StyleUnderline"/>
        </w:rPr>
        <w:t xml:space="preserve"> human </w:t>
      </w:r>
      <w:r w:rsidRPr="00024DE7">
        <w:rPr>
          <w:rStyle w:val="StyleUnderline"/>
          <w:highlight w:val="cyan"/>
        </w:rPr>
        <w:t>formation</w:t>
      </w:r>
      <w:r w:rsidRPr="00503723">
        <w:rPr>
          <w:sz w:val="14"/>
        </w:rPr>
        <w:t xml:space="preserve"> </w:t>
      </w:r>
      <w:r w:rsidRPr="00024DE7">
        <w:rPr>
          <w:rStyle w:val="StyleUnderline"/>
        </w:rPr>
        <w:t xml:space="preserve">since the beginning of Western inscription </w:t>
      </w:r>
      <w:r w:rsidRPr="00024DE7">
        <w:rPr>
          <w:rStyle w:val="StyleUnderline"/>
          <w:highlight w:val="cyan"/>
        </w:rPr>
        <w:t xml:space="preserve">with the same </w:t>
      </w:r>
      <w:r w:rsidRPr="00024DE7">
        <w:rPr>
          <w:rStyle w:val="StyleUnderline"/>
        </w:rPr>
        <w:t>condemnatory</w:t>
      </w:r>
      <w:r w:rsidRPr="001E580D">
        <w:rPr>
          <w:rStyle w:val="StyleUnderline"/>
        </w:rPr>
        <w:t xml:space="preserve"> </w:t>
      </w:r>
      <w:r w:rsidRPr="00024DE7">
        <w:rPr>
          <w:rStyle w:val="StyleUnderline"/>
          <w:highlight w:val="cyan"/>
        </w:rPr>
        <w:t xml:space="preserve">brush can </w:t>
      </w:r>
      <w:r w:rsidRPr="00024DE7">
        <w:rPr>
          <w:rStyle w:val="StyleUnderline"/>
        </w:rPr>
        <w:t>have</w:t>
      </w:r>
      <w:r w:rsidRPr="001E580D">
        <w:rPr>
          <w:rStyle w:val="StyleUnderline"/>
        </w:rPr>
        <w:t xml:space="preserve"> as its </w:t>
      </w:r>
      <w:r w:rsidRPr="00024DE7">
        <w:rPr>
          <w:rStyle w:val="Emphasis"/>
          <w:highlight w:val="cyan"/>
        </w:rPr>
        <w:t>only</w:t>
      </w:r>
      <w:r w:rsidRPr="00503723">
        <w:rPr>
          <w:rStyle w:val="Emphasis"/>
        </w:rPr>
        <w:t xml:space="preserve"> outcome</w:t>
      </w:r>
      <w:r w:rsidRPr="001E580D">
        <w:rPr>
          <w:rStyle w:val="StyleUnderline"/>
        </w:rPr>
        <w:t xml:space="preserve"> the </w:t>
      </w:r>
      <w:r w:rsidRPr="00503723">
        <w:rPr>
          <w:rStyle w:val="Emphasis"/>
        </w:rPr>
        <w:t>aggrandizing</w:t>
      </w:r>
      <w:r w:rsidRPr="001E580D">
        <w:rPr>
          <w:rStyle w:val="StyleUnderline"/>
        </w:rPr>
        <w:t xml:space="preserve"> of the critic</w:t>
      </w:r>
      <w:r w:rsidRPr="00503723">
        <w:rPr>
          <w:sz w:val="14"/>
        </w:rPr>
        <w:t xml:space="preserve">. In perpetrating </w:t>
      </w:r>
      <w:r w:rsidRPr="001E580D">
        <w:rPr>
          <w:rStyle w:val="StyleUnderline"/>
        </w:rPr>
        <w:t>these indistinctions</w:t>
      </w:r>
      <w:r w:rsidRPr="00503723">
        <w:rPr>
          <w:sz w:val="14"/>
        </w:rPr>
        <w:t xml:space="preserve">, criticism forswears its task of cutting, instead rhapsodizing dismantling when it could be honing the mantle of emancipatory structuration. Such </w:t>
      </w:r>
      <w:r w:rsidRPr="00024DE7">
        <w:rPr>
          <w:rStyle w:val="StyleUnderline"/>
        </w:rPr>
        <w:t>theologies</w:t>
      </w:r>
      <w:r w:rsidRPr="00503723">
        <w:rPr>
          <w:sz w:val="14"/>
        </w:rPr>
        <w:t xml:space="preserve"> of the negative </w:t>
      </w:r>
      <w:r w:rsidRPr="00503723">
        <w:rPr>
          <w:rStyle w:val="Emphasis"/>
        </w:rPr>
        <w:t>foreshadow</w:t>
      </w:r>
      <w:r w:rsidRPr="001E580D">
        <w:rPr>
          <w:rStyle w:val="StyleUnderline"/>
        </w:rPr>
        <w:t xml:space="preserve"> and </w:t>
      </w:r>
      <w:r w:rsidRPr="00024DE7">
        <w:rPr>
          <w:rStyle w:val="Emphasis"/>
          <w:highlight w:val="cyan"/>
        </w:rPr>
        <w:t>refract</w:t>
      </w:r>
      <w:r w:rsidRPr="00024DE7">
        <w:rPr>
          <w:rStyle w:val="StyleUnderline"/>
          <w:highlight w:val="cyan"/>
        </w:rPr>
        <w:t xml:space="preserve"> activist practice</w:t>
      </w:r>
      <w:r w:rsidRPr="00503723">
        <w:rPr>
          <w:sz w:val="14"/>
        </w:rPr>
        <w:t xml:space="preserve"> in the present omnicrisis, </w:t>
      </w:r>
      <w:r w:rsidRPr="001E580D">
        <w:rPr>
          <w:rStyle w:val="StyleUnderline"/>
        </w:rPr>
        <w:t>where insurgencies repudiate value assertions</w:t>
      </w:r>
      <w:r w:rsidRPr="00503723">
        <w:rPr>
          <w:sz w:val="14"/>
        </w:rPr>
        <w:t xml:space="preserve">, </w:t>
      </w:r>
      <w:r w:rsidRPr="001E580D">
        <w:rPr>
          <w:rStyle w:val="StyleUnderline"/>
        </w:rPr>
        <w:t>anarchic rhizomes reject organization</w:t>
      </w:r>
      <w:r w:rsidRPr="00503723">
        <w:rPr>
          <w:sz w:val="14"/>
        </w:rPr>
        <w:t xml:space="preserve">, </w:t>
      </w:r>
      <w:r w:rsidRPr="001E580D">
        <w:rPr>
          <w:rStyle w:val="StyleUnderline"/>
        </w:rPr>
        <w:t>apathetic floods refuse voting</w:t>
      </w:r>
      <w:r w:rsidRPr="00503723">
        <w:rPr>
          <w:sz w:val="14"/>
        </w:rPr>
        <w:t xml:space="preserve">, </w:t>
      </w:r>
      <w:r w:rsidRPr="001E580D">
        <w:rPr>
          <w:rStyle w:val="StyleUnderline"/>
        </w:rPr>
        <w:t>and visions of total destruction decline positive constructions</w:t>
      </w:r>
      <w:r w:rsidRPr="00503723">
        <w:rPr>
          <w:sz w:val="14"/>
        </w:rPr>
        <w:t xml:space="preserve">. </w:t>
      </w:r>
    </w:p>
    <w:p w14:paraId="10488F0E" w14:textId="77777777" w:rsidR="000C4816" w:rsidRPr="00503723" w:rsidRDefault="000C4816" w:rsidP="000C4816">
      <w:pPr>
        <w:rPr>
          <w:sz w:val="14"/>
        </w:rPr>
      </w:pPr>
      <w:r w:rsidRPr="00503723">
        <w:rPr>
          <w:sz w:val="14"/>
        </w:rPr>
        <w:t xml:space="preserve">In unhistorical dematerialized nihilism, </w:t>
      </w:r>
      <w:r w:rsidRPr="00024DE7">
        <w:rPr>
          <w:rStyle w:val="StyleUnderline"/>
        </w:rPr>
        <w:t xml:space="preserve">horrors of the present are </w:t>
      </w:r>
      <w:r w:rsidRPr="00024DE7">
        <w:rPr>
          <w:rStyle w:val="Emphasis"/>
        </w:rPr>
        <w:t>chained</w:t>
      </w:r>
      <w:r w:rsidRPr="00024DE7">
        <w:rPr>
          <w:rStyle w:val="StyleUnderline"/>
        </w:rPr>
        <w:t xml:space="preserve"> to horrors of the past in continuous</w:t>
      </w:r>
      <w:r w:rsidRPr="000C1C29">
        <w:rPr>
          <w:rStyle w:val="StyleUnderline"/>
        </w:rPr>
        <w:t xml:space="preserve"> current</w:t>
      </w:r>
      <w:r w:rsidRPr="00503723">
        <w:rPr>
          <w:sz w:val="14"/>
        </w:rPr>
        <w:t xml:space="preserve">, </w:t>
      </w:r>
      <w:r w:rsidRPr="00503723">
        <w:rPr>
          <w:rStyle w:val="Emphasis"/>
        </w:rPr>
        <w:t>overflowing</w:t>
      </w:r>
      <w:r w:rsidRPr="000C1C29">
        <w:rPr>
          <w:rStyle w:val="StyleUnderline"/>
        </w:rPr>
        <w:t xml:space="preserve"> the record of struggle for </w:t>
      </w:r>
      <w:r w:rsidRPr="00503723">
        <w:rPr>
          <w:rStyle w:val="Emphasis"/>
        </w:rPr>
        <w:t>freedom</w:t>
      </w:r>
      <w:r w:rsidRPr="000C1C29">
        <w:rPr>
          <w:rStyle w:val="StyleUnderline"/>
        </w:rPr>
        <w:t xml:space="preserve"> and of </w:t>
      </w:r>
      <w:r w:rsidRPr="00503723">
        <w:rPr>
          <w:rStyle w:val="Emphasis"/>
        </w:rPr>
        <w:t>contingent events</w:t>
      </w:r>
      <w:r w:rsidRPr="000C1C29">
        <w:rPr>
          <w:rStyle w:val="StyleUnderline"/>
        </w:rPr>
        <w:t xml:space="preserve"> with the oceans of domination</w:t>
      </w:r>
      <w:r w:rsidRPr="00503723">
        <w:rPr>
          <w:sz w:val="14"/>
        </w:rPr>
        <w:t xml:space="preserve">. The identity of past and present ("It has always been this way") poses to capture the essence of the social order in its unchanging stone, a revelation of truth that endures unscathed. </w:t>
      </w:r>
      <w:r w:rsidRPr="000C1C29">
        <w:rPr>
          <w:rStyle w:val="StyleUnderline"/>
        </w:rPr>
        <w:t xml:space="preserve">Similarly does the disposition away from change and toward essence involve a frequent </w:t>
      </w:r>
      <w:r w:rsidRPr="00024DE7">
        <w:rPr>
          <w:rStyle w:val="Emphasis"/>
          <w:highlight w:val="cyan"/>
        </w:rPr>
        <w:t>ontologization</w:t>
      </w:r>
      <w:r w:rsidRPr="000C1C29">
        <w:rPr>
          <w:rStyle w:val="StyleUnderline"/>
        </w:rPr>
        <w:t xml:space="preserve"> of contingent social processes</w:t>
      </w:r>
      <w:r w:rsidRPr="00503723">
        <w:rPr>
          <w:sz w:val="14"/>
        </w:rPr>
        <w:t xml:space="preserve">, </w:t>
      </w:r>
      <w:r w:rsidRPr="000C1C29">
        <w:rPr>
          <w:rStyle w:val="StyleUnderline"/>
        </w:rPr>
        <w:t>so that</w:t>
      </w:r>
      <w:r w:rsidRPr="00503723">
        <w:rPr>
          <w:sz w:val="14"/>
        </w:rPr>
        <w:t xml:space="preserve"> "</w:t>
      </w:r>
      <w:r w:rsidRPr="00024DE7">
        <w:rPr>
          <w:rStyle w:val="Emphasis"/>
          <w:highlight w:val="cyan"/>
        </w:rPr>
        <w:t>racialization</w:t>
      </w:r>
      <w:r w:rsidRPr="00024DE7">
        <w:rPr>
          <w:sz w:val="14"/>
          <w:highlight w:val="cyan"/>
        </w:rPr>
        <w:t xml:space="preserve">" </w:t>
      </w:r>
      <w:r w:rsidRPr="00024DE7">
        <w:rPr>
          <w:rStyle w:val="StyleUnderline"/>
          <w:highlight w:val="cyan"/>
        </w:rPr>
        <w:t>becomes</w:t>
      </w:r>
      <w:r w:rsidRPr="00024DE7">
        <w:rPr>
          <w:sz w:val="14"/>
          <w:highlight w:val="cyan"/>
        </w:rPr>
        <w:t xml:space="preserve"> "</w:t>
      </w:r>
      <w:r w:rsidRPr="00024DE7">
        <w:rPr>
          <w:rStyle w:val="Emphasis"/>
          <w:highlight w:val="cyan"/>
        </w:rPr>
        <w:t>ontological</w:t>
      </w:r>
      <w:r w:rsidRPr="000C1C29">
        <w:rPr>
          <w:rStyle w:val="Emphasis"/>
        </w:rPr>
        <w:t xml:space="preserve"> anti-Blackness</w:t>
      </w:r>
      <w:r w:rsidRPr="00503723">
        <w:rPr>
          <w:sz w:val="14"/>
        </w:rPr>
        <w:t xml:space="preserve">" </w:t>
      </w:r>
      <w:r w:rsidRPr="00024DE7">
        <w:rPr>
          <w:rStyle w:val="StyleUnderline"/>
          <w:highlight w:val="cyan"/>
        </w:rPr>
        <w:t>and</w:t>
      </w:r>
      <w:r w:rsidRPr="00024DE7">
        <w:rPr>
          <w:sz w:val="14"/>
          <w:highlight w:val="cyan"/>
        </w:rPr>
        <w:t xml:space="preserve"> "</w:t>
      </w:r>
      <w:r w:rsidRPr="00024DE7">
        <w:rPr>
          <w:rStyle w:val="Emphasis"/>
          <w:highlight w:val="cyan"/>
        </w:rPr>
        <w:t>patriarchy</w:t>
      </w:r>
      <w:r w:rsidRPr="00024DE7">
        <w:rPr>
          <w:sz w:val="14"/>
          <w:highlight w:val="cyan"/>
        </w:rPr>
        <w:t xml:space="preserve">" </w:t>
      </w:r>
      <w:r w:rsidRPr="00024DE7">
        <w:rPr>
          <w:rStyle w:val="StyleUnderline"/>
          <w:highlight w:val="cyan"/>
        </w:rPr>
        <w:t>becomes</w:t>
      </w:r>
      <w:r w:rsidRPr="00503723">
        <w:rPr>
          <w:sz w:val="14"/>
        </w:rPr>
        <w:t xml:space="preserve"> "</w:t>
      </w:r>
      <w:r w:rsidRPr="000C1C29">
        <w:rPr>
          <w:rStyle w:val="StyleUnderline"/>
        </w:rPr>
        <w:t xml:space="preserve">the logic of </w:t>
      </w:r>
      <w:r w:rsidRPr="00024DE7">
        <w:rPr>
          <w:rStyle w:val="Emphasis"/>
          <w:highlight w:val="cyan"/>
        </w:rPr>
        <w:t>misogyny</w:t>
      </w:r>
      <w:r w:rsidRPr="00503723">
        <w:rPr>
          <w:sz w:val="14"/>
        </w:rPr>
        <w:t xml:space="preserve">."52 There are frequently spiritual or theological overtones to these epics of "original sin," and </w:t>
      </w:r>
      <w:r w:rsidRPr="000C1C29">
        <w:rPr>
          <w:rStyle w:val="StyleUnderline"/>
        </w:rPr>
        <w:t>their rhetorical and epistemological effect</w:t>
      </w:r>
      <w:r w:rsidRPr="00503723">
        <w:rPr>
          <w:sz w:val="14"/>
        </w:rPr>
        <w:t xml:space="preserve">, as historian Matt Karp and others have observed, </w:t>
      </w:r>
      <w:r w:rsidRPr="000C1C29">
        <w:rPr>
          <w:rStyle w:val="StyleUnderline"/>
        </w:rPr>
        <w:t>is</w:t>
      </w:r>
      <w:r w:rsidRPr="00503723">
        <w:rPr>
          <w:sz w:val="14"/>
        </w:rPr>
        <w:t xml:space="preserve"> the keenness of 53 </w:t>
      </w:r>
      <w:r w:rsidRPr="000C1C29">
        <w:rPr>
          <w:rStyle w:val="Emphasis"/>
        </w:rPr>
        <w:t>immutability</w:t>
      </w:r>
      <w:r w:rsidRPr="00503723">
        <w:rPr>
          <w:sz w:val="14"/>
        </w:rPr>
        <w:t xml:space="preserve">. By the light of the category of immediacy, we can see how this eternity of immanence, this ineluctable total everythingness, mirrors the motifs of timeless instantaneity and frictionless flow that organize the culture of circulation. </w:t>
      </w:r>
    </w:p>
    <w:p w14:paraId="4AA4C64E" w14:textId="77777777" w:rsidR="000C4816" w:rsidRPr="00503723" w:rsidRDefault="000C4816" w:rsidP="000C4816">
      <w:pPr>
        <w:rPr>
          <w:sz w:val="14"/>
        </w:rPr>
      </w:pPr>
      <w:r w:rsidRPr="00503723">
        <w:rPr>
          <w:sz w:val="14"/>
        </w:rPr>
        <w:t>The appeal of these “poetheories” and nihilisms is undeniable, and inarguability is baked into their ethos. Therefore, it is crucial to appreciate the critiques and counterpositions offered by more materialist and dialectical thinkers of racialization, such as Angela Davis, Achille Mbembe, Olúfemi Táíwò, or Anthony Reed, who, in turn, find inspiration in the internationalist anti-imperialism of Frantz Fanon or Gayatri Spivak.</w:t>
      </w:r>
    </w:p>
    <w:p w14:paraId="2E587D59" w14:textId="77777777" w:rsidR="000C4816" w:rsidRPr="00503723" w:rsidRDefault="000C4816" w:rsidP="000C4816">
      <w:pPr>
        <w:rPr>
          <w:sz w:val="14"/>
        </w:rPr>
      </w:pPr>
      <w:r w:rsidRPr="00503723">
        <w:rPr>
          <w:sz w:val="14"/>
        </w:rPr>
        <w:t xml:space="preserve">Davis explicitly criticizes the “nationalism” and idealism of the paradigm of “anti-Blackness,” because </w:t>
      </w:r>
      <w:r w:rsidRPr="000C1C29">
        <w:rPr>
          <w:rStyle w:val="StyleUnderline"/>
        </w:rPr>
        <w:t>the</w:t>
      </w:r>
      <w:r w:rsidRPr="00503723">
        <w:rPr>
          <w:sz w:val="14"/>
        </w:rPr>
        <w:t xml:space="preserve"> “</w:t>
      </w:r>
      <w:r w:rsidRPr="000C1C29">
        <w:rPr>
          <w:rStyle w:val="StyleUnderline"/>
        </w:rPr>
        <w:t xml:space="preserve">center on </w:t>
      </w:r>
      <w:r w:rsidRPr="000C1C29">
        <w:rPr>
          <w:rStyle w:val="Emphasis"/>
        </w:rPr>
        <w:t>pain</w:t>
      </w:r>
      <w:r w:rsidRPr="000C1C29">
        <w:rPr>
          <w:rStyle w:val="StyleUnderline"/>
        </w:rPr>
        <w:t xml:space="preserve"> and </w:t>
      </w:r>
      <w:r w:rsidRPr="000C1C29">
        <w:rPr>
          <w:rStyle w:val="Emphasis"/>
        </w:rPr>
        <w:t>injury</w:t>
      </w:r>
      <w:r w:rsidRPr="00503723">
        <w:rPr>
          <w:sz w:val="14"/>
        </w:rPr>
        <w:t xml:space="preserve"> … </w:t>
      </w:r>
      <w:r w:rsidRPr="000C1C29">
        <w:rPr>
          <w:rStyle w:val="StyleUnderline"/>
        </w:rPr>
        <w:t xml:space="preserve">can create </w:t>
      </w:r>
      <w:r w:rsidRPr="00503723">
        <w:rPr>
          <w:rStyle w:val="Emphasis"/>
        </w:rPr>
        <w:t>barriers</w:t>
      </w:r>
      <w:r w:rsidRPr="000C1C29">
        <w:rPr>
          <w:rStyle w:val="StyleUnderline"/>
        </w:rPr>
        <w:t xml:space="preserve"> to developing solidarity</w:t>
      </w:r>
      <w:r w:rsidRPr="00503723">
        <w:rPr>
          <w:sz w:val="14"/>
        </w:rPr>
        <w:t xml:space="preserve">” and because “the importance of black people’s histories in the Americas resides precisely in the fact that there has been an ongoing freedom struggle for many centuries, </w:t>
      </w:r>
      <w:r w:rsidRPr="000C1C29">
        <w:rPr>
          <w:rStyle w:val="StyleUnderline"/>
        </w:rPr>
        <w:t xml:space="preserve">the centrality of black struggles is </w:t>
      </w:r>
      <w:r w:rsidRPr="000C1C29">
        <w:rPr>
          <w:rStyle w:val="Emphasis"/>
        </w:rPr>
        <w:t>much more</w:t>
      </w:r>
      <w:r w:rsidRPr="000C1C29">
        <w:rPr>
          <w:rStyle w:val="StyleUnderline"/>
        </w:rPr>
        <w:t xml:space="preserve"> about </w:t>
      </w:r>
      <w:r w:rsidRPr="000C1C29">
        <w:rPr>
          <w:rStyle w:val="Emphasis"/>
        </w:rPr>
        <w:t>freedom</w:t>
      </w:r>
      <w:r w:rsidRPr="000C1C29">
        <w:rPr>
          <w:rStyle w:val="StyleUnderline"/>
        </w:rPr>
        <w:t xml:space="preserve"> than it is about </w:t>
      </w:r>
      <w:r w:rsidRPr="000C1C29">
        <w:rPr>
          <w:rStyle w:val="Emphasis"/>
        </w:rPr>
        <w:t>blackness</w:t>
      </w:r>
      <w:r w:rsidRPr="00503723">
        <w:rPr>
          <w:sz w:val="14"/>
        </w:rPr>
        <w:t xml:space="preserve">.” Mbembe concurs that the “absolutization” operates in the realm of the ideal, reifying contingencies and eclipsing freedom and solidarity: “Afro-pessimism is also premised on the idea of a categorial antagonism that cannot be transcended.” Drawing upon the work of Nigerian novelist Amos Tutuola, Mbembe argues for heterogeneity and </w:t>
      </w:r>
      <w:r w:rsidRPr="007A7AD5">
        <w:rPr>
          <w:sz w:val="14"/>
        </w:rPr>
        <w:t>contradiction</w:t>
      </w:r>
      <w:r w:rsidRPr="00503723">
        <w:rPr>
          <w:sz w:val="14"/>
        </w:rPr>
        <w:t xml:space="preserve"> as the contrasts to absolutism and nihilism:</w:t>
      </w:r>
    </w:p>
    <w:p w14:paraId="13CD7F19" w14:textId="77777777" w:rsidR="000C4816" w:rsidRPr="00503723" w:rsidRDefault="000C4816" w:rsidP="000C4816">
      <w:pPr>
        <w:rPr>
          <w:sz w:val="14"/>
        </w:rPr>
      </w:pPr>
      <w:r w:rsidRPr="000C1C29">
        <w:rPr>
          <w:rStyle w:val="StyleUnderline"/>
        </w:rPr>
        <w:t xml:space="preserve">The most </w:t>
      </w:r>
      <w:r w:rsidRPr="007A7AD5">
        <w:rPr>
          <w:rStyle w:val="StyleUnderline"/>
          <w:highlight w:val="cyan"/>
        </w:rPr>
        <w:t>efficient logic of action is not</w:t>
      </w:r>
      <w:r w:rsidRPr="000C1C29">
        <w:rPr>
          <w:rStyle w:val="StyleUnderline"/>
        </w:rPr>
        <w:t xml:space="preserve"> </w:t>
      </w:r>
      <w:r w:rsidRPr="00503723">
        <w:rPr>
          <w:rStyle w:val="Emphasis"/>
        </w:rPr>
        <w:t>flight</w:t>
      </w:r>
      <w:r w:rsidRPr="000C1C29">
        <w:rPr>
          <w:rStyle w:val="StyleUnderline"/>
        </w:rPr>
        <w:t xml:space="preserve"> and </w:t>
      </w:r>
      <w:r w:rsidRPr="00503723">
        <w:rPr>
          <w:rStyle w:val="Emphasis"/>
        </w:rPr>
        <w:t>escape</w:t>
      </w:r>
      <w:r w:rsidRPr="000C1C29">
        <w:rPr>
          <w:rStyle w:val="StyleUnderline"/>
        </w:rPr>
        <w:t xml:space="preserve"> or </w:t>
      </w:r>
      <w:r w:rsidRPr="007A7AD5">
        <w:rPr>
          <w:rStyle w:val="Emphasis"/>
          <w:highlight w:val="cyan"/>
        </w:rPr>
        <w:t>fugitivity</w:t>
      </w:r>
      <w:r w:rsidRPr="00503723">
        <w:rPr>
          <w:sz w:val="14"/>
        </w:rPr>
        <w:t xml:space="preserve"> (</w:t>
      </w:r>
      <w:r w:rsidRPr="000C1C29">
        <w:rPr>
          <w:rStyle w:val="StyleUnderline"/>
        </w:rPr>
        <w:t>but</w:t>
      </w:r>
      <w:r w:rsidRPr="00503723">
        <w:rPr>
          <w:sz w:val="14"/>
        </w:rPr>
        <w:t xml:space="preserve">) clearing the pathways of composition. This is not about fugitivity; it is about </w:t>
      </w:r>
      <w:r w:rsidRPr="000C1C29">
        <w:rPr>
          <w:rStyle w:val="StyleUnderline"/>
        </w:rPr>
        <w:t xml:space="preserve">the capacity to </w:t>
      </w:r>
      <w:r w:rsidRPr="00503723">
        <w:rPr>
          <w:rStyle w:val="Emphasis"/>
        </w:rPr>
        <w:t>assemble</w:t>
      </w:r>
      <w:r w:rsidRPr="000C1C29">
        <w:rPr>
          <w:rStyle w:val="StyleUnderline"/>
        </w:rPr>
        <w:t xml:space="preserve"> and </w:t>
      </w:r>
      <w:r w:rsidRPr="00503723">
        <w:rPr>
          <w:rStyle w:val="Emphasis"/>
        </w:rPr>
        <w:t>compose</w:t>
      </w:r>
      <w:r w:rsidRPr="00503723">
        <w:rPr>
          <w:sz w:val="14"/>
        </w:rPr>
        <w:t>… it is a different way of inhabitation of the world … Freedom consists in the full inhabitation of the world, an embrace of its contradictions.</w:t>
      </w:r>
    </w:p>
    <w:p w14:paraId="4D91ABA9" w14:textId="77777777" w:rsidR="000C4816" w:rsidRPr="00503723" w:rsidRDefault="000C4816" w:rsidP="000C4816">
      <w:pPr>
        <w:rPr>
          <w:sz w:val="14"/>
        </w:rPr>
      </w:pPr>
      <w:r w:rsidRPr="00503723">
        <w:rPr>
          <w:sz w:val="14"/>
        </w:rPr>
        <w:t>Táíwò, in stark contrast to Yusoff’s demolition, takes the concept of the Anthropocene as an opportunity to advocate for “constructive” reparations: since “the connection between climate crisis, slavery, and colonialism flows from distributions of wealth and vulnerability created by centuries of global politics and its ecological consequences, layered with more recent histories of pollution in the Global North and corporate fossil fuel interests,” it is necessary for there to be centralized restitution that anticipates future suffering. Reed powerfully argues that “the turn to theorizing (anti)Blackness as ontology, and the (re)turn to theorizing the inner life/subjective experience are two sides of one anticollective ultimately anti-utopian coin.” The obverse of immediacy’s immutability and spiritualization is this embrace of construction, contradiction, contingency—of struggle and solidarity. Mediations are many-textured compositions that sustain inconsistencies and de-complete or de-immanentize, holding open the possibilities of practical connection in and through action to build.</w:t>
      </w:r>
    </w:p>
    <w:p w14:paraId="68735A78" w14:textId="77777777" w:rsidR="000C4816" w:rsidRPr="00503723" w:rsidRDefault="000C4816" w:rsidP="000C4816">
      <w:pPr>
        <w:rPr>
          <w:sz w:val="14"/>
        </w:rPr>
      </w:pPr>
      <w:r w:rsidRPr="00503723">
        <w:rPr>
          <w:sz w:val="14"/>
        </w:rPr>
        <w:t xml:space="preserve">The magnetism of immediacy theory, however, can repose in closing these possibilities. </w:t>
      </w:r>
      <w:r w:rsidRPr="00361B69">
        <w:rPr>
          <w:rStyle w:val="StyleUnderline"/>
          <w:highlight w:val="cyan"/>
        </w:rPr>
        <w:t xml:space="preserve">If nothing is </w:t>
      </w:r>
      <w:r w:rsidRPr="00361B69">
        <w:rPr>
          <w:rStyle w:val="Emphasis"/>
          <w:highlight w:val="cyan"/>
        </w:rPr>
        <w:t>changeable</w:t>
      </w:r>
      <w:r w:rsidRPr="00503723">
        <w:rPr>
          <w:sz w:val="14"/>
        </w:rPr>
        <w:t xml:space="preserve">, </w:t>
      </w:r>
      <w:r w:rsidRPr="00503723">
        <w:rPr>
          <w:rStyle w:val="StyleUnderline"/>
        </w:rPr>
        <w:t xml:space="preserve">if solidarity </w:t>
      </w:r>
      <w:r w:rsidRPr="00503723">
        <w:rPr>
          <w:rStyle w:val="Emphasis"/>
        </w:rPr>
        <w:t>fails</w:t>
      </w:r>
      <w:r w:rsidRPr="00503723">
        <w:rPr>
          <w:sz w:val="14"/>
        </w:rPr>
        <w:t xml:space="preserve">, </w:t>
      </w:r>
      <w:r w:rsidRPr="00503723">
        <w:rPr>
          <w:rStyle w:val="StyleUnderline"/>
        </w:rPr>
        <w:t xml:space="preserve">if it is </w:t>
      </w:r>
      <w:r w:rsidRPr="00503723">
        <w:rPr>
          <w:rStyle w:val="Emphasis"/>
        </w:rPr>
        <w:t>too late</w:t>
      </w:r>
      <w:r w:rsidRPr="00503723">
        <w:rPr>
          <w:sz w:val="14"/>
        </w:rPr>
        <w:t xml:space="preserve">, </w:t>
      </w:r>
      <w:r w:rsidRPr="00361B69">
        <w:rPr>
          <w:rStyle w:val="StyleUnderline"/>
          <w:highlight w:val="cyan"/>
        </w:rPr>
        <w:t xml:space="preserve">the obligation to act </w:t>
      </w:r>
      <w:r w:rsidRPr="00361B69">
        <w:rPr>
          <w:rStyle w:val="Emphasis"/>
          <w:highlight w:val="cyan"/>
        </w:rPr>
        <w:t>dissipates</w:t>
      </w:r>
      <w:r w:rsidRPr="00361B69">
        <w:rPr>
          <w:sz w:val="14"/>
          <w:highlight w:val="cyan"/>
        </w:rPr>
        <w:t xml:space="preserve">. </w:t>
      </w:r>
      <w:r w:rsidRPr="00361B69">
        <w:rPr>
          <w:rStyle w:val="StyleUnderline"/>
          <w:highlight w:val="cyan"/>
        </w:rPr>
        <w:t>In its</w:t>
      </w:r>
      <w:r w:rsidRPr="00503723">
        <w:rPr>
          <w:rStyle w:val="StyleUnderline"/>
        </w:rPr>
        <w:t xml:space="preserve"> </w:t>
      </w:r>
      <w:r w:rsidRPr="00361B69">
        <w:rPr>
          <w:rStyle w:val="StyleUnderline"/>
          <w:highlight w:val="cyan"/>
        </w:rPr>
        <w:t xml:space="preserve">place arise </w:t>
      </w:r>
      <w:r w:rsidRPr="00361B69">
        <w:rPr>
          <w:rStyle w:val="StyleUnderline"/>
        </w:rPr>
        <w:t>valiant theories</w:t>
      </w:r>
      <w:r w:rsidRPr="00503723">
        <w:rPr>
          <w:rStyle w:val="StyleUnderline"/>
        </w:rPr>
        <w:t xml:space="preserve"> of the </w:t>
      </w:r>
      <w:r w:rsidRPr="00503723">
        <w:rPr>
          <w:rStyle w:val="Emphasis"/>
        </w:rPr>
        <w:t>undesirability of action itself</w:t>
      </w:r>
      <w:r w:rsidRPr="00503723">
        <w:rPr>
          <w:sz w:val="14"/>
        </w:rPr>
        <w:t xml:space="preserve">, </w:t>
      </w:r>
      <w:r w:rsidRPr="00503723">
        <w:rPr>
          <w:rStyle w:val="StyleUnderline"/>
        </w:rPr>
        <w:t xml:space="preserve">along with </w:t>
      </w:r>
      <w:r w:rsidRPr="00361B69">
        <w:rPr>
          <w:rStyle w:val="Emphasis"/>
          <w:highlight w:val="cyan"/>
        </w:rPr>
        <w:t>entire lexicons</w:t>
      </w:r>
      <w:r w:rsidRPr="00361B69">
        <w:rPr>
          <w:rStyle w:val="StyleUnderline"/>
          <w:highlight w:val="cyan"/>
        </w:rPr>
        <w:t xml:space="preserve"> for recriminating</w:t>
      </w:r>
      <w:r w:rsidRPr="00503723">
        <w:rPr>
          <w:rStyle w:val="StyleUnderline"/>
        </w:rPr>
        <w:t xml:space="preserve"> the </w:t>
      </w:r>
      <w:r w:rsidRPr="00B33536">
        <w:rPr>
          <w:rStyle w:val="Emphasis"/>
        </w:rPr>
        <w:t>instrumentalism</w:t>
      </w:r>
      <w:r w:rsidRPr="00503723">
        <w:rPr>
          <w:rStyle w:val="StyleUnderline"/>
        </w:rPr>
        <w:t xml:space="preserve"> and </w:t>
      </w:r>
      <w:r w:rsidRPr="00B33536">
        <w:rPr>
          <w:rStyle w:val="Emphasis"/>
        </w:rPr>
        <w:t>compromise</w:t>
      </w:r>
      <w:r w:rsidRPr="00503723">
        <w:rPr>
          <w:rStyle w:val="StyleUnderline"/>
        </w:rPr>
        <w:t xml:space="preserve"> of </w:t>
      </w:r>
      <w:r w:rsidRPr="00361B69">
        <w:rPr>
          <w:rStyle w:val="StyleUnderline"/>
          <w:highlight w:val="cyan"/>
        </w:rPr>
        <w:t>politics</w:t>
      </w:r>
      <w:r w:rsidRPr="00503723">
        <w:rPr>
          <w:rStyle w:val="StyleUnderline"/>
        </w:rPr>
        <w:t xml:space="preserve">, and recasting politics as </w:t>
      </w:r>
      <w:r w:rsidRPr="00503723">
        <w:rPr>
          <w:rStyle w:val="Emphasis"/>
        </w:rPr>
        <w:t>ontologization</w:t>
      </w:r>
      <w:r w:rsidRPr="00503723">
        <w:rPr>
          <w:sz w:val="14"/>
        </w:rPr>
        <w:t xml:space="preserve">. An eloquent idiolect of this resignation is “antipolitics,” a “beyond of politics” in which </w:t>
      </w:r>
      <w:r w:rsidRPr="00503723">
        <w:rPr>
          <w:rStyle w:val="StyleUnderline"/>
        </w:rPr>
        <w:t xml:space="preserve">alterity and negation </w:t>
      </w:r>
      <w:r w:rsidRPr="00503723">
        <w:rPr>
          <w:rStyle w:val="Emphasis"/>
        </w:rPr>
        <w:t>disrupt</w:t>
      </w:r>
      <w:r w:rsidRPr="00503723">
        <w:rPr>
          <w:rStyle w:val="StyleUnderline"/>
        </w:rPr>
        <w:t xml:space="preserve"> and </w:t>
      </w:r>
      <w:r w:rsidRPr="00503723">
        <w:rPr>
          <w:rStyle w:val="Emphasis"/>
        </w:rPr>
        <w:t>undo</w:t>
      </w:r>
      <w:r w:rsidRPr="00503723">
        <w:rPr>
          <w:rStyle w:val="StyleUnderline"/>
        </w:rPr>
        <w:t xml:space="preserve"> the ordinary order of things</w:t>
      </w:r>
      <w:r w:rsidRPr="00503723">
        <w:rPr>
          <w:sz w:val="14"/>
        </w:rPr>
        <w:t xml:space="preserve">, </w:t>
      </w:r>
      <w:r w:rsidRPr="00503723">
        <w:rPr>
          <w:rStyle w:val="StyleUnderline"/>
        </w:rPr>
        <w:t xml:space="preserve">including its ordinary prescriptions for </w:t>
      </w:r>
      <w:r w:rsidRPr="00503723">
        <w:rPr>
          <w:rStyle w:val="Emphasis"/>
        </w:rPr>
        <w:t>organization</w:t>
      </w:r>
      <w:r w:rsidRPr="00503723">
        <w:rPr>
          <w:rStyle w:val="StyleUnderline"/>
        </w:rPr>
        <w:t xml:space="preserve"> and </w:t>
      </w:r>
      <w:r w:rsidRPr="00503723">
        <w:rPr>
          <w:rStyle w:val="Emphasis"/>
        </w:rPr>
        <w:t>struggle</w:t>
      </w:r>
      <w:r w:rsidRPr="00503723">
        <w:rPr>
          <w:sz w:val="14"/>
        </w:rPr>
        <w:t>. Theory perpetually relativizes itself vis-à-vis practice and has historically wrestled with the problem of immediacy in questions about the imminence of revolution, the immanence of the general will, spontaneity, and party-planning—</w:t>
      </w:r>
      <w:r w:rsidRPr="00503723">
        <w:rPr>
          <w:rStyle w:val="StyleUnderline"/>
        </w:rPr>
        <w:t xml:space="preserve">a </w:t>
      </w:r>
      <w:r w:rsidRPr="00B33536">
        <w:rPr>
          <w:rStyle w:val="Emphasis"/>
        </w:rPr>
        <w:t>swath</w:t>
      </w:r>
      <w:r w:rsidRPr="00503723">
        <w:rPr>
          <w:rStyle w:val="StyleUnderline"/>
        </w:rPr>
        <w:t xml:space="preserve"> of thinkers</w:t>
      </w:r>
      <w:r w:rsidRPr="00503723">
        <w:rPr>
          <w:sz w:val="14"/>
        </w:rPr>
        <w:t xml:space="preserve"> from Thomas Hobbes and Gustave Le Bon to Bruno Bauer and Karl Marx, from Sigmund Freud to Rosa Luxemburg and Vladimir Lenin, from Angela Davis to Michael Hardt and Antonio Negri, </w:t>
      </w:r>
      <w:r w:rsidRPr="00503723">
        <w:rPr>
          <w:rStyle w:val="StyleUnderline"/>
        </w:rPr>
        <w:t xml:space="preserve">have </w:t>
      </w:r>
      <w:r w:rsidRPr="00B33536">
        <w:rPr>
          <w:rStyle w:val="Emphasis"/>
        </w:rPr>
        <w:t>recurrently asked</w:t>
      </w:r>
      <w:r w:rsidRPr="00503723">
        <w:rPr>
          <w:sz w:val="14"/>
        </w:rPr>
        <w:t xml:space="preserve"> whether the mass or class is identical to itself and on a trajectory of becoming conscious of itself, </w:t>
      </w:r>
      <w:r w:rsidRPr="007A1AA8">
        <w:rPr>
          <w:rStyle w:val="StyleUnderline"/>
          <w:highlight w:val="cyan"/>
        </w:rPr>
        <w:t xml:space="preserve">what intellectuals do to </w:t>
      </w:r>
      <w:r w:rsidRPr="007A1AA8">
        <w:rPr>
          <w:rStyle w:val="Emphasis"/>
        </w:rPr>
        <w:t>facilitate</w:t>
      </w:r>
      <w:r w:rsidRPr="007A1AA8">
        <w:rPr>
          <w:rStyle w:val="StyleUnderline"/>
        </w:rPr>
        <w:t xml:space="preserve"> or </w:t>
      </w:r>
      <w:r w:rsidRPr="007A1AA8">
        <w:rPr>
          <w:rStyle w:val="Emphasis"/>
          <w:highlight w:val="cyan"/>
        </w:rPr>
        <w:t>impede</w:t>
      </w:r>
      <w:r w:rsidRPr="007A1AA8">
        <w:rPr>
          <w:rStyle w:val="StyleUnderline"/>
          <w:highlight w:val="cyan"/>
        </w:rPr>
        <w:t xml:space="preserve"> mass action</w:t>
      </w:r>
      <w:r w:rsidRPr="00503723">
        <w:rPr>
          <w:sz w:val="14"/>
        </w:rPr>
        <w:t xml:space="preserve">, and whether political theory is inherently descriptive and belated, or possibly projective and electrifying. But </w:t>
      </w:r>
      <w:r w:rsidRPr="00503723">
        <w:rPr>
          <w:rStyle w:val="StyleUnderline"/>
        </w:rPr>
        <w:t>now</w:t>
      </w:r>
      <w:r w:rsidRPr="00503723">
        <w:rPr>
          <w:sz w:val="14"/>
        </w:rPr>
        <w:t xml:space="preserve">, in the present theoretical landscape, </w:t>
      </w:r>
      <w:r w:rsidRPr="00503723">
        <w:rPr>
          <w:rStyle w:val="StyleUnderline"/>
        </w:rPr>
        <w:t xml:space="preserve">the questions seem </w:t>
      </w:r>
      <w:r w:rsidRPr="00B33536">
        <w:rPr>
          <w:rStyle w:val="Emphasis"/>
        </w:rPr>
        <w:t>decided</w:t>
      </w:r>
      <w:r w:rsidRPr="00503723">
        <w:rPr>
          <w:rStyle w:val="StyleUnderline"/>
        </w:rPr>
        <w:t xml:space="preserve"> and the match seems </w:t>
      </w:r>
      <w:r w:rsidRPr="00B33536">
        <w:rPr>
          <w:rStyle w:val="Emphasis"/>
        </w:rPr>
        <w:t>won</w:t>
      </w:r>
      <w:r w:rsidRPr="00503723">
        <w:rPr>
          <w:sz w:val="14"/>
        </w:rPr>
        <w:t>; antipolitics renounces the mediation of organization, antitheory renounces the mediation of theory, and immediacy autonomizes.</w:t>
      </w:r>
    </w:p>
    <w:p w14:paraId="2C6292E6" w14:textId="77777777" w:rsidR="000C4816" w:rsidRPr="00503723" w:rsidRDefault="000C4816" w:rsidP="000C4816">
      <w:pPr>
        <w:rPr>
          <w:sz w:val="14"/>
        </w:rPr>
      </w:pPr>
      <w:r w:rsidRPr="00361B69">
        <w:rPr>
          <w:rStyle w:val="StyleUnderline"/>
          <w:highlight w:val="cyan"/>
        </w:rPr>
        <w:t>Assessing not only the</w:t>
      </w:r>
      <w:r w:rsidRPr="00503723">
        <w:rPr>
          <w:rStyle w:val="StyleUnderline"/>
        </w:rPr>
        <w:t xml:space="preserve"> known </w:t>
      </w:r>
      <w:r w:rsidRPr="00361B69">
        <w:rPr>
          <w:rStyle w:val="StyleUnderline"/>
          <w:highlight w:val="cyan"/>
        </w:rPr>
        <w:t>world but also</w:t>
      </w:r>
      <w:r w:rsidRPr="00503723">
        <w:rPr>
          <w:rStyle w:val="StyleUnderline"/>
        </w:rPr>
        <w:t xml:space="preserve"> available </w:t>
      </w:r>
      <w:r w:rsidRPr="00361B69">
        <w:rPr>
          <w:rStyle w:val="StyleUnderline"/>
          <w:highlight w:val="cyan"/>
        </w:rPr>
        <w:t>paths out of it as</w:t>
      </w:r>
      <w:r w:rsidRPr="00361B69">
        <w:rPr>
          <w:sz w:val="14"/>
          <w:highlight w:val="cyan"/>
        </w:rPr>
        <w:t xml:space="preserve"> “</w:t>
      </w:r>
      <w:r w:rsidRPr="00361B69">
        <w:rPr>
          <w:rStyle w:val="Emphasis"/>
          <w:highlight w:val="cyan"/>
        </w:rPr>
        <w:t>inherently unfixable</w:t>
      </w:r>
      <w:r w:rsidRPr="00361B69">
        <w:rPr>
          <w:rStyle w:val="StyleUnderline"/>
          <w:highlight w:val="cyan"/>
        </w:rPr>
        <w:t xml:space="preserve"> and </w:t>
      </w:r>
      <w:r w:rsidRPr="00361B69">
        <w:rPr>
          <w:rStyle w:val="Emphasis"/>
          <w:highlight w:val="cyan"/>
        </w:rPr>
        <w:t>beyond</w:t>
      </w:r>
      <w:r w:rsidRPr="00503723">
        <w:rPr>
          <w:sz w:val="14"/>
        </w:rPr>
        <w:t xml:space="preserve"> resuscitation, </w:t>
      </w:r>
      <w:r w:rsidRPr="00361B69">
        <w:rPr>
          <w:rStyle w:val="Emphasis"/>
          <w:highlight w:val="cyan"/>
        </w:rPr>
        <w:t>reform</w:t>
      </w:r>
      <w:r w:rsidRPr="00503723">
        <w:rPr>
          <w:sz w:val="14"/>
        </w:rPr>
        <w:t xml:space="preserve">, or rescue” (as one self-proclaimed “insurgent” journal declares), contemporary </w:t>
      </w:r>
      <w:r w:rsidRPr="00361B69">
        <w:rPr>
          <w:rStyle w:val="StyleUnderline"/>
          <w:highlight w:val="cyan"/>
        </w:rPr>
        <w:t xml:space="preserve">antipolitics </w:t>
      </w:r>
      <w:r w:rsidRPr="00361B69">
        <w:rPr>
          <w:rStyle w:val="Emphasis"/>
          <w:highlight w:val="cyan"/>
        </w:rPr>
        <w:t>absolutizes</w:t>
      </w:r>
      <w:r w:rsidRPr="00361B69">
        <w:rPr>
          <w:rStyle w:val="StyleUnderline"/>
          <w:highlight w:val="cyan"/>
        </w:rPr>
        <w:t xml:space="preserve"> a </w:t>
      </w:r>
      <w:r w:rsidRPr="00361B69">
        <w:rPr>
          <w:rStyle w:val="Emphasis"/>
          <w:highlight w:val="cyan"/>
        </w:rPr>
        <w:t>transhistorical</w:t>
      </w:r>
      <w:r w:rsidRPr="00503723">
        <w:rPr>
          <w:sz w:val="14"/>
        </w:rPr>
        <w:t xml:space="preserve">, dematerialized ether of </w:t>
      </w:r>
      <w:r w:rsidRPr="00361B69">
        <w:rPr>
          <w:rStyle w:val="StyleUnderline"/>
          <w:highlight w:val="cyan"/>
        </w:rPr>
        <w:t xml:space="preserve">abjection while </w:t>
      </w:r>
      <w:r w:rsidRPr="00361B69">
        <w:rPr>
          <w:rStyle w:val="Emphasis"/>
          <w:highlight w:val="cyan"/>
        </w:rPr>
        <w:t>infinitely dispersing</w:t>
      </w:r>
      <w:r w:rsidRPr="00361B69">
        <w:rPr>
          <w:rStyle w:val="StyleUnderline"/>
          <w:highlight w:val="cyan"/>
        </w:rPr>
        <w:t xml:space="preserve"> resistances that</w:t>
      </w:r>
      <w:r w:rsidRPr="00503723">
        <w:rPr>
          <w:sz w:val="14"/>
        </w:rPr>
        <w:t xml:space="preserve"> thwart amalgamation. While an “anarchist sublime” has long piqued theory-savvy politics, in its latest iterations the algorithmic imprint is undeniable: again, that pattern of infinitization paired with a succession of singularities. Immanence </w:t>
      </w:r>
      <w:r w:rsidRPr="00361B69">
        <w:rPr>
          <w:rStyle w:val="Emphasis"/>
          <w:highlight w:val="cyan"/>
        </w:rPr>
        <w:t>evacuates</w:t>
      </w:r>
      <w:r w:rsidRPr="00361B69">
        <w:rPr>
          <w:rStyle w:val="StyleUnderline"/>
          <w:highlight w:val="cyan"/>
        </w:rPr>
        <w:t xml:space="preserve"> politics</w:t>
      </w:r>
      <w:r w:rsidRPr="00503723">
        <w:rPr>
          <w:sz w:val="14"/>
        </w:rPr>
        <w:t>: “Power is no longer concentrated in one point in the world; it is the world itself, its flows and avenues”, the Invisible Committee intones, and thus any action expedites flow. Philosopher Roberto Esposito outlines the restless negativity of antipolitics vis-à-vis official exercises of power with his notion of the “impolitical”: “Politics cannot be conceptualized in positive form but only on the basis of that which draws its contours at its outer margin and which determines it negatively, constituting both its ground and its reverse side.” Negativity as end in itself animates gender theorist Jack Halberstam’s “anti-political project of unmaking.” And, most influentially, Harney and Moten conceive flight from collective power as “fugitivity”:</w:t>
      </w:r>
    </w:p>
    <w:p w14:paraId="5CAA4B35" w14:textId="77777777" w:rsidR="000C4816" w:rsidRPr="007A7AD5" w:rsidRDefault="000C4816" w:rsidP="000C4816">
      <w:pPr>
        <w:rPr>
          <w:sz w:val="14"/>
        </w:rPr>
      </w:pPr>
      <w:r w:rsidRPr="00503723">
        <w:rPr>
          <w:sz w:val="14"/>
        </w:rPr>
        <w:t>We owe it to each other to falsify the institution, to make politics incorrect, to give the lie to our own determination. We owe each other the indeterminate. We owe each other everything. An abdication of political responsibility? OK. Whatever. We’re just anti-politically romantic about actually existing social life. We aren’t responsible for politics. We are the general antagonism to politics looming outside every attempt to politicize, every imposition of self-governance, every sovereign decision and its degraded miniature, every emergent state and home sweet home.</w:t>
      </w:r>
    </w:p>
    <w:p w14:paraId="0C141F4D" w14:textId="77777777" w:rsidR="000C4816" w:rsidRDefault="000C4816" w:rsidP="000C4816">
      <w:pPr>
        <w:pStyle w:val="Heading3"/>
      </w:pPr>
      <w:r>
        <w:t>Unions Good---1NC</w:t>
      </w:r>
    </w:p>
    <w:p w14:paraId="7B0187CA" w14:textId="77777777" w:rsidR="000C4816" w:rsidRDefault="000C4816" w:rsidP="000C4816">
      <w:pPr>
        <w:pStyle w:val="Heading4"/>
      </w:pPr>
      <w:r>
        <w:t>Unions good</w:t>
      </w:r>
    </w:p>
    <w:p w14:paraId="04C340C7" w14:textId="77777777" w:rsidR="000C4816" w:rsidRPr="0071284B" w:rsidRDefault="000C4816" w:rsidP="000C4816">
      <w:r w:rsidRPr="0071284B">
        <w:rPr>
          <w:rStyle w:val="Style13ptBold"/>
        </w:rPr>
        <w:t>Acar 23</w:t>
      </w:r>
      <w:r>
        <w:t xml:space="preserve"> [Selcuk; 12-21-2023; editor; In These Times; "Seven Unions Demand An End to US Military Aid to Israel", https://inthesetimes.com/article/unions-demand-ceasefire-palestine-israel]</w:t>
      </w:r>
    </w:p>
    <w:p w14:paraId="5198D773" w14:textId="77777777" w:rsidR="000C4816" w:rsidRPr="00070399" w:rsidRDefault="000C4816" w:rsidP="000C4816">
      <w:pPr>
        <w:rPr>
          <w:sz w:val="16"/>
        </w:rPr>
      </w:pPr>
      <w:r w:rsidRPr="00070399">
        <w:rPr>
          <w:sz w:val="16"/>
        </w:rPr>
        <w:t xml:space="preserve">In July, a </w:t>
      </w:r>
      <w:r w:rsidRPr="007A7AD5">
        <w:rPr>
          <w:rStyle w:val="StyleUnderline"/>
        </w:rPr>
        <w:t xml:space="preserve">coalition of </w:t>
      </w:r>
      <w:r w:rsidRPr="007A7AD5">
        <w:rPr>
          <w:rStyle w:val="StyleUnderline"/>
          <w:highlight w:val="cyan"/>
        </w:rPr>
        <w:t>seven unions</w:t>
      </w:r>
      <w:r w:rsidRPr="00070399">
        <w:rPr>
          <w:sz w:val="16"/>
        </w:rPr>
        <w:t xml:space="preserve"> — whose </w:t>
      </w:r>
      <w:r w:rsidRPr="007A7AD5">
        <w:rPr>
          <w:rStyle w:val="StyleUnderline"/>
          <w:highlight w:val="cyan"/>
        </w:rPr>
        <w:t>collective members</w:t>
      </w:r>
      <w:r w:rsidRPr="007A7AD5">
        <w:rPr>
          <w:rStyle w:val="StyleUnderline"/>
        </w:rPr>
        <w:t xml:space="preserve">hip amounts to nearly </w:t>
      </w:r>
      <w:r w:rsidRPr="007A7AD5">
        <w:rPr>
          <w:rStyle w:val="Emphasis"/>
          <w:highlight w:val="cyan"/>
        </w:rPr>
        <w:t>half of all union members</w:t>
      </w:r>
      <w:r w:rsidRPr="007A7AD5">
        <w:rPr>
          <w:rStyle w:val="StyleUnderline"/>
          <w:highlight w:val="cyan"/>
        </w:rPr>
        <w:t xml:space="preserve"> in the United States</w:t>
      </w:r>
      <w:r w:rsidRPr="00070399">
        <w:rPr>
          <w:sz w:val="16"/>
        </w:rPr>
        <w:t xml:space="preserve"> — sent a letter to the Biden administration escalating </w:t>
      </w:r>
      <w:r w:rsidRPr="007A7AD5">
        <w:rPr>
          <w:rStyle w:val="StyleUnderline"/>
          <w:highlight w:val="cyan"/>
        </w:rPr>
        <w:t xml:space="preserve">calls for a </w:t>
      </w:r>
      <w:r w:rsidRPr="007A7AD5">
        <w:rPr>
          <w:rStyle w:val="Emphasis"/>
          <w:highlight w:val="cyan"/>
        </w:rPr>
        <w:t>permanent</w:t>
      </w:r>
      <w:r w:rsidRPr="007A7AD5">
        <w:rPr>
          <w:rStyle w:val="StyleUnderline"/>
          <w:highlight w:val="cyan"/>
        </w:rPr>
        <w:t xml:space="preserve">, </w:t>
      </w:r>
      <w:r w:rsidRPr="007A7AD5">
        <w:rPr>
          <w:rStyle w:val="Emphasis"/>
          <w:highlight w:val="cyan"/>
        </w:rPr>
        <w:t>immediate ceasefire</w:t>
      </w:r>
      <w:r w:rsidRPr="007A7AD5">
        <w:rPr>
          <w:rStyle w:val="StyleUnderline"/>
          <w:highlight w:val="cyan"/>
        </w:rPr>
        <w:t xml:space="preserve"> in Gaza</w:t>
      </w:r>
      <w:r w:rsidRPr="00070399">
        <w:rPr>
          <w:sz w:val="16"/>
        </w:rPr>
        <w:t xml:space="preserve"> by explicitly </w:t>
      </w:r>
      <w:r w:rsidRPr="007A7AD5">
        <w:rPr>
          <w:rStyle w:val="StyleUnderline"/>
          <w:highlight w:val="cyan"/>
        </w:rPr>
        <w:t xml:space="preserve">urging the </w:t>
      </w:r>
      <w:r w:rsidRPr="007A7AD5">
        <w:rPr>
          <w:rStyle w:val="Emphasis"/>
          <w:highlight w:val="cyan"/>
        </w:rPr>
        <w:t>end of US military aid</w:t>
      </w:r>
      <w:r w:rsidRPr="007A7AD5">
        <w:rPr>
          <w:rStyle w:val="StyleUnderline"/>
          <w:highlight w:val="cyan"/>
        </w:rPr>
        <w:t xml:space="preserve"> to Israel</w:t>
      </w:r>
      <w:r w:rsidRPr="00070399">
        <w:rPr>
          <w:sz w:val="16"/>
        </w:rPr>
        <w:t>. Signatories of the letter, all members of the National Labor Network for Ceasefire, include the American Postal Workers Union (</w:t>
      </w:r>
      <w:r w:rsidRPr="007A7AD5">
        <w:rPr>
          <w:rStyle w:val="Emphasis"/>
          <w:highlight w:val="cyan"/>
        </w:rPr>
        <w:t>APWU</w:t>
      </w:r>
      <w:r w:rsidRPr="00070399">
        <w:rPr>
          <w:sz w:val="16"/>
        </w:rPr>
        <w:t>), Association of Flight Attendants (</w:t>
      </w:r>
      <w:r w:rsidRPr="007A7AD5">
        <w:rPr>
          <w:rStyle w:val="Emphasis"/>
          <w:highlight w:val="cyan"/>
        </w:rPr>
        <w:t>AFA</w:t>
      </w:r>
      <w:r w:rsidRPr="00070399">
        <w:rPr>
          <w:sz w:val="16"/>
        </w:rPr>
        <w:t>), International Union of Painters (IUPAT), National Education Association (</w:t>
      </w:r>
      <w:r w:rsidRPr="007A7AD5">
        <w:rPr>
          <w:rStyle w:val="Emphasis"/>
          <w:highlight w:val="cyan"/>
        </w:rPr>
        <w:t>NEA</w:t>
      </w:r>
      <w:r w:rsidRPr="00070399">
        <w:rPr>
          <w:sz w:val="16"/>
        </w:rPr>
        <w:t>), Service Employees International Union (</w:t>
      </w:r>
      <w:r w:rsidRPr="007A7AD5">
        <w:rPr>
          <w:rStyle w:val="Emphasis"/>
          <w:highlight w:val="cyan"/>
        </w:rPr>
        <w:t>SEIU</w:t>
      </w:r>
      <w:r w:rsidRPr="00070399">
        <w:rPr>
          <w:sz w:val="16"/>
        </w:rPr>
        <w:t>), United Auto Workers (</w:t>
      </w:r>
      <w:r w:rsidRPr="007A7AD5">
        <w:rPr>
          <w:rStyle w:val="Emphasis"/>
          <w:highlight w:val="cyan"/>
        </w:rPr>
        <w:t>UAW</w:t>
      </w:r>
      <w:r w:rsidRPr="00070399">
        <w:rPr>
          <w:sz w:val="16"/>
        </w:rPr>
        <w:t xml:space="preserve">) and United Electrical Workers (UE). This signaled a major escalation in the American organized labor movement’s </w:t>
      </w:r>
      <w:r w:rsidRPr="007A7AD5">
        <w:rPr>
          <w:rStyle w:val="StyleUnderline"/>
          <w:highlight w:val="cyan"/>
        </w:rPr>
        <w:t xml:space="preserve">advocacy for an </w:t>
      </w:r>
      <w:r w:rsidRPr="007A7AD5">
        <w:rPr>
          <w:rStyle w:val="Emphasis"/>
          <w:highlight w:val="cyan"/>
        </w:rPr>
        <w:t>end to Israel’s war</w:t>
      </w:r>
      <w:r w:rsidRPr="007A7AD5">
        <w:rPr>
          <w:rStyle w:val="StyleUnderline"/>
          <w:highlight w:val="cyan"/>
        </w:rPr>
        <w:t xml:space="preserve"> on Gaza</w:t>
      </w:r>
      <w:r w:rsidRPr="00070399">
        <w:rPr>
          <w:sz w:val="16"/>
        </w:rPr>
        <w:t>, which has unleashed a humanitarian catastrophe and directly caused the deaths of at least 42,000 Palestinians over the past year, according to conservative estimates.</w:t>
      </w:r>
    </w:p>
    <w:p w14:paraId="6F8E49B7" w14:textId="77777777" w:rsidR="000C4816" w:rsidRPr="00070399" w:rsidRDefault="000C4816" w:rsidP="000C4816">
      <w:pPr>
        <w:rPr>
          <w:sz w:val="16"/>
        </w:rPr>
      </w:pPr>
      <w:r w:rsidRPr="00070399">
        <w:rPr>
          <w:sz w:val="16"/>
        </w:rPr>
        <w:t>In this episode, Maximillian Alvarez and Mel Buer of The Real News Network speak to UE Eastern Region President George Waksmunski and UAW Region 9A Director Brandon Mancilla about the labor movement’s responsibility to fight for an end to the violence in Palestine, the particular necessity of an arms embargo in securing a ceasefire, and how workers can get involved.</w:t>
      </w:r>
    </w:p>
    <w:p w14:paraId="40AEE3BF" w14:textId="77777777" w:rsidR="000C4816" w:rsidRPr="00070399" w:rsidRDefault="000C4816" w:rsidP="000C4816">
      <w:pPr>
        <w:rPr>
          <w:sz w:val="16"/>
        </w:rPr>
      </w:pPr>
      <w:r w:rsidRPr="00070399">
        <w:rPr>
          <w:sz w:val="16"/>
        </w:rPr>
        <w:t>This transcript has been edited for length and clarity.</w:t>
      </w:r>
    </w:p>
    <w:p w14:paraId="1063F061" w14:textId="77777777" w:rsidR="000C4816" w:rsidRPr="00070399" w:rsidRDefault="000C4816" w:rsidP="000C4816">
      <w:pPr>
        <w:rPr>
          <w:sz w:val="16"/>
        </w:rPr>
      </w:pPr>
      <w:r w:rsidRPr="00070399">
        <w:rPr>
          <w:sz w:val="16"/>
        </w:rPr>
        <w:t>TRANSCRIPT</w:t>
      </w:r>
    </w:p>
    <w:p w14:paraId="6509727B" w14:textId="77777777" w:rsidR="000C4816" w:rsidRPr="00070399" w:rsidRDefault="000C4816" w:rsidP="000C4816">
      <w:pPr>
        <w:rPr>
          <w:sz w:val="16"/>
        </w:rPr>
      </w:pPr>
      <w:r w:rsidRPr="00070399">
        <w:rPr>
          <w:sz w:val="16"/>
        </w:rPr>
        <w:t>Mel Buer: Welcome back everyone, to another episode of Working People, a podcast about the lives, jobs, dreams and struggles of the working class today brought to you in partnership with In These Times magazine and The Real News Network, produced by Jules Taylor and made possible by the support of listeners like you. Working People is a proud member of the Labor Radio Podcast Network.</w:t>
      </w:r>
    </w:p>
    <w:p w14:paraId="3679D032" w14:textId="77777777" w:rsidR="000C4816" w:rsidRPr="00070399" w:rsidRDefault="000C4816" w:rsidP="000C4816">
      <w:pPr>
        <w:rPr>
          <w:sz w:val="16"/>
        </w:rPr>
      </w:pPr>
      <w:r w:rsidRPr="00070399">
        <w:rPr>
          <w:sz w:val="16"/>
        </w:rPr>
        <w:t>Today we’re bringing the focus back to the ongoing genocide in Palestine and the role that organized labor is playing to try and stop it. In July, Israeli Prime Minister Benjamin Netanyahu’s scorching address to Congress in which he vowed ​“total victory” in Palestine and called American protesters standing in opposition to the genocide ​“useful idiots” earned him a standing ovation for many US representatives and underscored, yet again, the deep involvement of the US in this ongoing carnage.</w:t>
      </w:r>
    </w:p>
    <w:p w14:paraId="7A34DD23" w14:textId="77777777" w:rsidR="000C4816" w:rsidRPr="00070399" w:rsidRDefault="000C4816" w:rsidP="000C4816">
      <w:pPr>
        <w:rPr>
          <w:sz w:val="16"/>
        </w:rPr>
      </w:pPr>
      <w:r w:rsidRPr="00070399">
        <w:rPr>
          <w:sz w:val="16"/>
        </w:rPr>
        <w:t xml:space="preserve">Maximillian Alvarez: Over the last year, both Mel and I have </w:t>
      </w:r>
      <w:r w:rsidRPr="007A7AD5">
        <w:rPr>
          <w:rStyle w:val="StyleUnderline"/>
          <w:highlight w:val="cyan"/>
        </w:rPr>
        <w:t xml:space="preserve">sat down with many workers and organizers who have been agitating within their unions to </w:t>
      </w:r>
      <w:r w:rsidRPr="007A7AD5">
        <w:rPr>
          <w:rStyle w:val="Emphasis"/>
          <w:highlight w:val="cyan"/>
        </w:rPr>
        <w:t>pressure</w:t>
      </w:r>
      <w:r w:rsidRPr="007A7AD5">
        <w:rPr>
          <w:rStyle w:val="StyleUnderline"/>
          <w:highlight w:val="cyan"/>
        </w:rPr>
        <w:t xml:space="preserve"> leadership</w:t>
      </w:r>
      <w:r w:rsidRPr="007A7AD5">
        <w:rPr>
          <w:rStyle w:val="StyleUnderline"/>
        </w:rPr>
        <w:t xml:space="preserve"> to take a </w:t>
      </w:r>
      <w:r w:rsidRPr="007A7AD5">
        <w:rPr>
          <w:rStyle w:val="Emphasis"/>
          <w:highlight w:val="cyan"/>
        </w:rPr>
        <w:t>public stance against the genocide</w:t>
      </w:r>
      <w:r w:rsidRPr="00070399">
        <w:rPr>
          <w:sz w:val="16"/>
        </w:rPr>
        <w:t xml:space="preserve"> in Palestine and to draw attention to the US involvement in Israel’s brutal campaign. Since October 7, the United States government has sent more than $12 billion — that’s billion with a B — to Israel, with billions more earmarked for the next four years. The death toll in Gaza continues to climb with conservative estimates putting the numbers of dead near 40,000, but a recent report in the British medical journal The Lancet estimates the death toll could be far greater than that, over 186,000 people or more. That’s roughly 8% of Gaza’s population. And with each passing day, the humanitarian crisis unfolding in Gaza gets orders of magnitude worse.</w:t>
      </w:r>
    </w:p>
    <w:p w14:paraId="591472C9" w14:textId="77777777" w:rsidR="000C4816" w:rsidRPr="00070399" w:rsidRDefault="000C4816" w:rsidP="000C4816">
      <w:pPr>
        <w:rPr>
          <w:sz w:val="16"/>
        </w:rPr>
      </w:pPr>
      <w:r w:rsidRPr="00070399">
        <w:rPr>
          <w:sz w:val="16"/>
        </w:rPr>
        <w:t>Seeing the dire situation in Palestine, seven major US labor unions have collectively drafted, signed and sent a letter to President Biden demanding that US military aid to Israel stop immediately. The letter reads in part: ​“Recent reports only underscore the urgency of our demands. Large numbers of Palestinian civilians, many of them children, continue to be killed, reportedly often with US manufactured bombs. Rising tensions in the region threatened to ensnare even more innocent civilians in a wider war, and the humanitarian crisis deepens by the day with famine, mass displacement and destruction of basic infrastructure, including schools and hospitals. We have spoken directly to leaders of Palestinian trade unions who told us heart wrenching stories of the conditions faced by working people in Gaza.”</w:t>
      </w:r>
    </w:p>
    <w:p w14:paraId="00847898" w14:textId="77777777" w:rsidR="000C4816" w:rsidRPr="00070399" w:rsidRDefault="000C4816" w:rsidP="000C4816">
      <w:pPr>
        <w:rPr>
          <w:sz w:val="16"/>
        </w:rPr>
      </w:pPr>
      <w:r w:rsidRPr="00070399">
        <w:rPr>
          <w:sz w:val="16"/>
        </w:rPr>
        <w:t xml:space="preserve">Mel Buer: The seven unions </w:t>
      </w:r>
      <w:r w:rsidRPr="007A7AD5">
        <w:rPr>
          <w:rStyle w:val="StyleUnderline"/>
          <w:highlight w:val="cyan"/>
        </w:rPr>
        <w:t>collectively represent about 6 million American workers</w:t>
      </w:r>
      <w:r w:rsidRPr="00070399">
        <w:rPr>
          <w:sz w:val="16"/>
        </w:rPr>
        <w:t xml:space="preserve">. As Alex Press reported in Jacobin, this letter to Biden is a product of relationships built through the National Labor Network for Ceasefire, a coalition of unions that formed around a statement initially sponsored by UE and UFCW International Union Local 3000. That statement called on Biden and Congress to ​“push for an immediate ceasefire and end to the siege of Gaza.” This new letter represents a significant escalation and </w:t>
      </w:r>
      <w:r w:rsidRPr="00070399">
        <w:rPr>
          <w:rStyle w:val="Emphasis"/>
          <w:highlight w:val="cyan"/>
        </w:rPr>
        <w:t>pressure</w:t>
      </w:r>
      <w:r w:rsidRPr="00070399">
        <w:rPr>
          <w:rStyle w:val="StyleUnderline"/>
          <w:highlight w:val="cyan"/>
        </w:rPr>
        <w:t xml:space="preserve"> from the US </w:t>
      </w:r>
      <w:r w:rsidRPr="00070399">
        <w:rPr>
          <w:rStyle w:val="Emphasis"/>
          <w:highlight w:val="cyan"/>
        </w:rPr>
        <w:t>labor movement</w:t>
      </w:r>
      <w:r w:rsidRPr="00070399">
        <w:rPr>
          <w:rStyle w:val="StyleUnderline"/>
          <w:highlight w:val="cyan"/>
        </w:rPr>
        <w:t xml:space="preserve"> in an effort to </w:t>
      </w:r>
      <w:r w:rsidRPr="00070399">
        <w:rPr>
          <w:rStyle w:val="Emphasis"/>
          <w:highlight w:val="cyan"/>
        </w:rPr>
        <w:t>address</w:t>
      </w:r>
      <w:r w:rsidRPr="00070399">
        <w:rPr>
          <w:rStyle w:val="StyleUnderline"/>
          <w:highlight w:val="cyan"/>
        </w:rPr>
        <w:t xml:space="preserve"> this ongoing humanitarian catastrophe</w:t>
      </w:r>
      <w:r w:rsidRPr="00070399">
        <w:rPr>
          <w:sz w:val="16"/>
        </w:rPr>
        <w:t>. With us today to discuss this important escalation in the campaign to pressure the US to end its involvement in Israel are Brandon Mancilla and George Waksmunski.</w:t>
      </w:r>
    </w:p>
    <w:p w14:paraId="7512FE16" w14:textId="77777777" w:rsidR="000C4816" w:rsidRPr="00070399" w:rsidRDefault="000C4816" w:rsidP="000C4816">
      <w:pPr>
        <w:rPr>
          <w:sz w:val="16"/>
        </w:rPr>
      </w:pPr>
      <w:r w:rsidRPr="00070399">
        <w:rPr>
          <w:sz w:val="16"/>
        </w:rPr>
        <w:t>Maximillian Alvarez: I was wondering if we could start with George going back there and talk a little bit for our listeners about the Labor Network for Ceasefire, and the UE’s role in pushing this call for a ceasefire, and now an end to military aid to Israel within the US labor movement.</w:t>
      </w:r>
    </w:p>
    <w:p w14:paraId="74AA8BE6" w14:textId="77777777" w:rsidR="000C4816" w:rsidRPr="00070399" w:rsidRDefault="000C4816" w:rsidP="000C4816">
      <w:pPr>
        <w:rPr>
          <w:sz w:val="16"/>
        </w:rPr>
      </w:pPr>
      <w:r w:rsidRPr="00070399">
        <w:rPr>
          <w:sz w:val="16"/>
        </w:rPr>
        <w:t>And then Brandon, I’d love for you to hop in and talk about UAW as well, your president, Shawn Fain, being one of the earliest and most vocal union leaders to call for a ceasefire earlier this year.</w:t>
      </w:r>
    </w:p>
    <w:p w14:paraId="4DC5F050" w14:textId="77777777" w:rsidR="000C4816" w:rsidRPr="00070399" w:rsidRDefault="000C4816" w:rsidP="000C4816">
      <w:pPr>
        <w:rPr>
          <w:sz w:val="16"/>
        </w:rPr>
      </w:pPr>
      <w:r w:rsidRPr="00070399">
        <w:rPr>
          <w:sz w:val="16"/>
        </w:rPr>
        <w:t>Our members have been out in the streets, rallying, protesting on college campuses, at congressmen and senators' offices, doors, wherever we can catch those folks to give them hell.</w:t>
      </w:r>
    </w:p>
    <w:p w14:paraId="3DA10D59" w14:textId="77777777" w:rsidR="000C4816" w:rsidRPr="00070399" w:rsidRDefault="000C4816" w:rsidP="000C4816">
      <w:pPr>
        <w:rPr>
          <w:sz w:val="16"/>
        </w:rPr>
      </w:pPr>
      <w:r w:rsidRPr="00070399">
        <w:rPr>
          <w:sz w:val="16"/>
        </w:rPr>
        <w:t>George Waksmunski: For many decades, [UE has] had a policy about the situation in Palestine and Gaza, and as it relates to Israel… In 2015, we passed a resolution called Justice and Peace for the People of Palestine and Israel, and that called for an end to military aid to Israel. It also endorsed BDS, Boycott, Divestment and Sanctions, because we believe that Israel is acting similar to an apartheid state, and that’s how apartheid was dismantled — at least one part of it.</w:t>
      </w:r>
    </w:p>
    <w:p w14:paraId="6689D277" w14:textId="77777777" w:rsidR="000C4816" w:rsidRPr="00070399" w:rsidRDefault="000C4816" w:rsidP="000C4816">
      <w:pPr>
        <w:rPr>
          <w:sz w:val="16"/>
        </w:rPr>
      </w:pPr>
      <w:r w:rsidRPr="00070399">
        <w:rPr>
          <w:sz w:val="16"/>
        </w:rPr>
        <w:t>So [during] this last convention in 2023… we passed that resolution calling for an end to all military aid to Israel, and that was about two weeks before the horrific attack of the citizens of Israel that occurred… And after several weeks of seeing how this was playing out, we were already in a position long held to be able to take the lead on it. And that’s what we did. As you mentioned, we initiated, along with the UFCW 3000, a petition to get all labor unions signed on to call for a ceasefire. Since then, our members have been out in the streets, rallying, protesting on college campuses, at congressmen and senators’ offices, doors, wherever we can catch those folks to give them hell.</w:t>
      </w:r>
    </w:p>
    <w:p w14:paraId="505C15D7" w14:textId="77777777" w:rsidR="000C4816" w:rsidRPr="00070399" w:rsidRDefault="000C4816" w:rsidP="000C4816">
      <w:pPr>
        <w:rPr>
          <w:sz w:val="16"/>
        </w:rPr>
      </w:pPr>
      <w:r w:rsidRPr="00070399">
        <w:rPr>
          <w:sz w:val="16"/>
        </w:rPr>
        <w:t>We got a lot of false hope given to us about a potential ceasefire, but it never happened… And the United States just backs Israel no matter what, even if it means that we’re going to be involved in genocide, supporting it with our bombs that we make. We put together our coalition to now put forward this letter to President Biden, going more than just calling for a ceasefire, but an end to all military aid to Israel.</w:t>
      </w:r>
    </w:p>
    <w:p w14:paraId="77BEC78C" w14:textId="77777777" w:rsidR="000C4816" w:rsidRPr="00070399" w:rsidRDefault="000C4816" w:rsidP="000C4816">
      <w:pPr>
        <w:rPr>
          <w:sz w:val="16"/>
        </w:rPr>
      </w:pPr>
      <w:r w:rsidRPr="00070399">
        <w:rPr>
          <w:rStyle w:val="Emphasis"/>
          <w:highlight w:val="cyan"/>
        </w:rPr>
        <w:t>There’s</w:t>
      </w:r>
      <w:r w:rsidRPr="00070399">
        <w:rPr>
          <w:rStyle w:val="StyleUnderline"/>
          <w:highlight w:val="cyan"/>
        </w:rPr>
        <w:t xml:space="preserve"> a </w:t>
      </w:r>
      <w:r w:rsidRPr="00070399">
        <w:rPr>
          <w:rStyle w:val="Emphasis"/>
          <w:highlight w:val="cyan"/>
        </w:rPr>
        <w:t>change going on</w:t>
      </w:r>
      <w:r w:rsidRPr="00070399">
        <w:rPr>
          <w:rStyle w:val="StyleUnderline"/>
          <w:highlight w:val="cyan"/>
        </w:rPr>
        <w:t>,</w:t>
      </w:r>
      <w:r w:rsidRPr="00070399">
        <w:rPr>
          <w:rStyle w:val="StyleUnderline"/>
        </w:rPr>
        <w:t xml:space="preserve"> not only </w:t>
      </w:r>
      <w:r w:rsidRPr="00070399">
        <w:rPr>
          <w:rStyle w:val="StyleUnderline"/>
          <w:highlight w:val="cyan"/>
        </w:rPr>
        <w:t>in</w:t>
      </w:r>
      <w:r w:rsidRPr="00070399">
        <w:rPr>
          <w:rStyle w:val="StyleUnderline"/>
        </w:rPr>
        <w:t xml:space="preserve"> our </w:t>
      </w:r>
      <w:r w:rsidRPr="00070399">
        <w:rPr>
          <w:rStyle w:val="StyleUnderline"/>
          <w:highlight w:val="cyan"/>
        </w:rPr>
        <w:t>membership</w:t>
      </w:r>
      <w:r w:rsidRPr="00070399">
        <w:rPr>
          <w:rStyle w:val="StyleUnderline"/>
        </w:rPr>
        <w:t xml:space="preserve">, but </w:t>
      </w:r>
      <w:r w:rsidRPr="00070399">
        <w:rPr>
          <w:rStyle w:val="StyleUnderline"/>
          <w:highlight w:val="cyan"/>
        </w:rPr>
        <w:t>at the leadership levels</w:t>
      </w:r>
      <w:r w:rsidRPr="00070399">
        <w:rPr>
          <w:sz w:val="16"/>
        </w:rPr>
        <w:t xml:space="preserve"> as well, to understand that the injury to one is an injury to all. Because there was a time in our history, back during the Red Scare, when McCarthyism, part of that was to silence unions from being active on political affairs, international affairs. And for a long time, that worked.  </w:t>
      </w:r>
    </w:p>
    <w:p w14:paraId="6CFA3C05" w14:textId="77777777" w:rsidR="000C4816" w:rsidRPr="00E522B9" w:rsidRDefault="000C4816" w:rsidP="000C4816"/>
    <w:p w14:paraId="56DD76E3" w14:textId="22C03BEC" w:rsidR="005D388F" w:rsidRDefault="000C4816" w:rsidP="000C4816">
      <w:pPr>
        <w:pStyle w:val="Heading1"/>
      </w:pPr>
      <w:r>
        <w:t>2NC</w:t>
      </w:r>
    </w:p>
    <w:p w14:paraId="65E0A0F0" w14:textId="53F54985" w:rsidR="000C4816" w:rsidRDefault="000C4816" w:rsidP="000C4816">
      <w:pPr>
        <w:pStyle w:val="Heading2"/>
      </w:pPr>
      <w:r>
        <w:t>T</w:t>
      </w:r>
    </w:p>
    <w:p w14:paraId="4D1B49B8" w14:textId="1793F100" w:rsidR="000C4816" w:rsidRPr="000C4816" w:rsidRDefault="000C4816" w:rsidP="000C4816">
      <w:pPr>
        <w:pStyle w:val="Heading3"/>
      </w:pPr>
      <w:r>
        <w:t>TVA---2NC</w:t>
      </w:r>
    </w:p>
    <w:p w14:paraId="31EA59CF" w14:textId="4BE1D404" w:rsidR="000C4816" w:rsidRDefault="000C4816" w:rsidP="000C4816">
      <w:pPr>
        <w:pStyle w:val="Heading4"/>
      </w:pPr>
      <w:r>
        <w:t>Unions Good.</w:t>
      </w:r>
    </w:p>
    <w:p w14:paraId="06841FD0" w14:textId="77777777" w:rsidR="000C4816" w:rsidRPr="0071284B" w:rsidRDefault="000C4816" w:rsidP="000C4816">
      <w:r w:rsidRPr="0071284B">
        <w:rPr>
          <w:rStyle w:val="Style13ptBold"/>
        </w:rPr>
        <w:t>Acar 23</w:t>
      </w:r>
      <w:r>
        <w:t xml:space="preserve"> [Selcuk; 12-21-2023; editor; In These Times; "Seven Unions Demand An End to US Military Aid to Israel", https://inthesetimes.com/article/unions-demand-ceasefire-palestine-israel]</w:t>
      </w:r>
    </w:p>
    <w:p w14:paraId="15C5183A" w14:textId="77777777" w:rsidR="000C4816" w:rsidRPr="00070399" w:rsidRDefault="000C4816" w:rsidP="000C4816">
      <w:pPr>
        <w:rPr>
          <w:sz w:val="16"/>
        </w:rPr>
      </w:pPr>
      <w:r w:rsidRPr="00070399">
        <w:rPr>
          <w:sz w:val="16"/>
        </w:rPr>
        <w:t xml:space="preserve">In July, a </w:t>
      </w:r>
      <w:r w:rsidRPr="007A7AD5">
        <w:rPr>
          <w:rStyle w:val="StyleUnderline"/>
        </w:rPr>
        <w:t xml:space="preserve">coalition of </w:t>
      </w:r>
      <w:r w:rsidRPr="007A7AD5">
        <w:rPr>
          <w:rStyle w:val="StyleUnderline"/>
          <w:highlight w:val="cyan"/>
        </w:rPr>
        <w:t>seven unions</w:t>
      </w:r>
      <w:r w:rsidRPr="00070399">
        <w:rPr>
          <w:sz w:val="16"/>
        </w:rPr>
        <w:t xml:space="preserve"> — whose </w:t>
      </w:r>
      <w:r w:rsidRPr="007A7AD5">
        <w:rPr>
          <w:rStyle w:val="StyleUnderline"/>
          <w:highlight w:val="cyan"/>
        </w:rPr>
        <w:t>collective members</w:t>
      </w:r>
      <w:r w:rsidRPr="007A7AD5">
        <w:rPr>
          <w:rStyle w:val="StyleUnderline"/>
        </w:rPr>
        <w:t xml:space="preserve">hip amounts to nearly </w:t>
      </w:r>
      <w:r w:rsidRPr="007A7AD5">
        <w:rPr>
          <w:rStyle w:val="Emphasis"/>
          <w:highlight w:val="cyan"/>
        </w:rPr>
        <w:t>half of all union members</w:t>
      </w:r>
      <w:r w:rsidRPr="007A7AD5">
        <w:rPr>
          <w:rStyle w:val="StyleUnderline"/>
          <w:highlight w:val="cyan"/>
        </w:rPr>
        <w:t xml:space="preserve"> in the United States</w:t>
      </w:r>
      <w:r w:rsidRPr="00070399">
        <w:rPr>
          <w:sz w:val="16"/>
        </w:rPr>
        <w:t xml:space="preserve"> — sent a letter to the Biden administration escalating </w:t>
      </w:r>
      <w:r w:rsidRPr="007A7AD5">
        <w:rPr>
          <w:rStyle w:val="StyleUnderline"/>
          <w:highlight w:val="cyan"/>
        </w:rPr>
        <w:t xml:space="preserve">calls for a </w:t>
      </w:r>
      <w:r w:rsidRPr="007A7AD5">
        <w:rPr>
          <w:rStyle w:val="Emphasis"/>
          <w:highlight w:val="cyan"/>
        </w:rPr>
        <w:t>permanent</w:t>
      </w:r>
      <w:r w:rsidRPr="007A7AD5">
        <w:rPr>
          <w:rStyle w:val="StyleUnderline"/>
          <w:highlight w:val="cyan"/>
        </w:rPr>
        <w:t xml:space="preserve">, </w:t>
      </w:r>
      <w:r w:rsidRPr="007A7AD5">
        <w:rPr>
          <w:rStyle w:val="Emphasis"/>
          <w:highlight w:val="cyan"/>
        </w:rPr>
        <w:t>immediate ceasefire</w:t>
      </w:r>
      <w:r w:rsidRPr="007A7AD5">
        <w:rPr>
          <w:rStyle w:val="StyleUnderline"/>
          <w:highlight w:val="cyan"/>
        </w:rPr>
        <w:t xml:space="preserve"> in Gaza</w:t>
      </w:r>
      <w:r w:rsidRPr="00070399">
        <w:rPr>
          <w:sz w:val="16"/>
        </w:rPr>
        <w:t xml:space="preserve"> by explicitly </w:t>
      </w:r>
      <w:r w:rsidRPr="007A7AD5">
        <w:rPr>
          <w:rStyle w:val="StyleUnderline"/>
          <w:highlight w:val="cyan"/>
        </w:rPr>
        <w:t xml:space="preserve">urging the </w:t>
      </w:r>
      <w:r w:rsidRPr="007A7AD5">
        <w:rPr>
          <w:rStyle w:val="Emphasis"/>
          <w:highlight w:val="cyan"/>
        </w:rPr>
        <w:t>end of US military aid</w:t>
      </w:r>
      <w:r w:rsidRPr="007A7AD5">
        <w:rPr>
          <w:rStyle w:val="StyleUnderline"/>
          <w:highlight w:val="cyan"/>
        </w:rPr>
        <w:t xml:space="preserve"> to Israel</w:t>
      </w:r>
      <w:r w:rsidRPr="00070399">
        <w:rPr>
          <w:sz w:val="16"/>
        </w:rPr>
        <w:t>. Signatories of the letter, all members of the National Labor Network for Ceasefire, include the American Postal Workers Union (</w:t>
      </w:r>
      <w:r w:rsidRPr="007A7AD5">
        <w:rPr>
          <w:rStyle w:val="Emphasis"/>
          <w:highlight w:val="cyan"/>
        </w:rPr>
        <w:t>APWU</w:t>
      </w:r>
      <w:r w:rsidRPr="00070399">
        <w:rPr>
          <w:sz w:val="16"/>
        </w:rPr>
        <w:t>), Association of Flight Attendants (</w:t>
      </w:r>
      <w:r w:rsidRPr="007A7AD5">
        <w:rPr>
          <w:rStyle w:val="Emphasis"/>
          <w:highlight w:val="cyan"/>
        </w:rPr>
        <w:t>AFA</w:t>
      </w:r>
      <w:r w:rsidRPr="00070399">
        <w:rPr>
          <w:sz w:val="16"/>
        </w:rPr>
        <w:t>), International Union of Painters (IUPAT), National Education Association (</w:t>
      </w:r>
      <w:r w:rsidRPr="007A7AD5">
        <w:rPr>
          <w:rStyle w:val="Emphasis"/>
          <w:highlight w:val="cyan"/>
        </w:rPr>
        <w:t>NEA</w:t>
      </w:r>
      <w:r w:rsidRPr="00070399">
        <w:rPr>
          <w:sz w:val="16"/>
        </w:rPr>
        <w:t>), Service Employees International Union (</w:t>
      </w:r>
      <w:r w:rsidRPr="007A7AD5">
        <w:rPr>
          <w:rStyle w:val="Emphasis"/>
          <w:highlight w:val="cyan"/>
        </w:rPr>
        <w:t>SEIU</w:t>
      </w:r>
      <w:r w:rsidRPr="00070399">
        <w:rPr>
          <w:sz w:val="16"/>
        </w:rPr>
        <w:t>), United Auto Workers (</w:t>
      </w:r>
      <w:r w:rsidRPr="007A7AD5">
        <w:rPr>
          <w:rStyle w:val="Emphasis"/>
          <w:highlight w:val="cyan"/>
        </w:rPr>
        <w:t>UAW</w:t>
      </w:r>
      <w:r w:rsidRPr="00070399">
        <w:rPr>
          <w:sz w:val="16"/>
        </w:rPr>
        <w:t xml:space="preserve">) and United Electrical Workers (UE). This signaled a major escalation in the American organized labor movement’s </w:t>
      </w:r>
      <w:r w:rsidRPr="007A7AD5">
        <w:rPr>
          <w:rStyle w:val="StyleUnderline"/>
          <w:highlight w:val="cyan"/>
        </w:rPr>
        <w:t xml:space="preserve">advocacy for an </w:t>
      </w:r>
      <w:r w:rsidRPr="007A7AD5">
        <w:rPr>
          <w:rStyle w:val="Emphasis"/>
          <w:highlight w:val="cyan"/>
        </w:rPr>
        <w:t>end to Israel’s war</w:t>
      </w:r>
      <w:r w:rsidRPr="007A7AD5">
        <w:rPr>
          <w:rStyle w:val="StyleUnderline"/>
          <w:highlight w:val="cyan"/>
        </w:rPr>
        <w:t xml:space="preserve"> on Gaza</w:t>
      </w:r>
      <w:r w:rsidRPr="00070399">
        <w:rPr>
          <w:sz w:val="16"/>
        </w:rPr>
        <w:t>, which has unleashed a humanitarian catastrophe and directly caused the deaths of at least 42,000 Palestinians over the past year, according to conservative estimates.</w:t>
      </w:r>
    </w:p>
    <w:p w14:paraId="453F1C3F" w14:textId="77777777" w:rsidR="000C4816" w:rsidRPr="00070399" w:rsidRDefault="000C4816" w:rsidP="000C4816">
      <w:pPr>
        <w:rPr>
          <w:sz w:val="16"/>
        </w:rPr>
      </w:pPr>
      <w:r w:rsidRPr="00070399">
        <w:rPr>
          <w:sz w:val="16"/>
        </w:rPr>
        <w:t>In this episode, Maximillian Alvarez and Mel Buer of The Real News Network speak to UE Eastern Region President George Waksmunski and UAW Region 9A Director Brandon Mancilla about the labor movement’s responsibility to fight for an end to the violence in Palestine, the particular necessity of an arms embargo in securing a ceasefire, and how workers can get involved.</w:t>
      </w:r>
    </w:p>
    <w:p w14:paraId="212B790D" w14:textId="77777777" w:rsidR="000C4816" w:rsidRPr="00070399" w:rsidRDefault="000C4816" w:rsidP="000C4816">
      <w:pPr>
        <w:rPr>
          <w:sz w:val="16"/>
        </w:rPr>
      </w:pPr>
      <w:r w:rsidRPr="00070399">
        <w:rPr>
          <w:sz w:val="16"/>
        </w:rPr>
        <w:t>This transcript has been edited for length and clarity.</w:t>
      </w:r>
    </w:p>
    <w:p w14:paraId="1BCFAB3C" w14:textId="77777777" w:rsidR="000C4816" w:rsidRPr="00070399" w:rsidRDefault="000C4816" w:rsidP="000C4816">
      <w:pPr>
        <w:rPr>
          <w:sz w:val="16"/>
        </w:rPr>
      </w:pPr>
      <w:r w:rsidRPr="00070399">
        <w:rPr>
          <w:sz w:val="16"/>
        </w:rPr>
        <w:t>TRANSCRIPT</w:t>
      </w:r>
    </w:p>
    <w:p w14:paraId="08E8E987" w14:textId="77777777" w:rsidR="000C4816" w:rsidRPr="00070399" w:rsidRDefault="000C4816" w:rsidP="000C4816">
      <w:pPr>
        <w:rPr>
          <w:sz w:val="16"/>
        </w:rPr>
      </w:pPr>
      <w:r w:rsidRPr="00070399">
        <w:rPr>
          <w:sz w:val="16"/>
        </w:rPr>
        <w:t>Mel Buer: Welcome back everyone, to another episode of Working People, a podcast about the lives, jobs, dreams and struggles of the working class today brought to you in partnership with In These Times magazine and The Real News Network, produced by Jules Taylor and made possible by the support of listeners like you. Working People is a proud member of the Labor Radio Podcast Network.</w:t>
      </w:r>
    </w:p>
    <w:p w14:paraId="6A539384" w14:textId="77777777" w:rsidR="000C4816" w:rsidRPr="00070399" w:rsidRDefault="000C4816" w:rsidP="000C4816">
      <w:pPr>
        <w:rPr>
          <w:sz w:val="16"/>
        </w:rPr>
      </w:pPr>
      <w:r w:rsidRPr="00070399">
        <w:rPr>
          <w:sz w:val="16"/>
        </w:rPr>
        <w:t>Today we’re bringing the focus back to the ongoing genocide in Palestine and the role that organized labor is playing to try and stop it. In July, Israeli Prime Minister Benjamin Netanyahu’s scorching address to Congress in which he vowed ​“total victory” in Palestine and called American protesters standing in opposition to the genocide ​“useful idiots” earned him a standing ovation for many US representatives and underscored, yet again, the deep involvement of the US in this ongoing carnage.</w:t>
      </w:r>
    </w:p>
    <w:p w14:paraId="234F26FE" w14:textId="77777777" w:rsidR="000C4816" w:rsidRPr="00070399" w:rsidRDefault="000C4816" w:rsidP="000C4816">
      <w:pPr>
        <w:rPr>
          <w:sz w:val="16"/>
        </w:rPr>
      </w:pPr>
      <w:r w:rsidRPr="00070399">
        <w:rPr>
          <w:sz w:val="16"/>
        </w:rPr>
        <w:t xml:space="preserve">Maximillian Alvarez: Over the last year, both Mel and I have </w:t>
      </w:r>
      <w:r w:rsidRPr="007A7AD5">
        <w:rPr>
          <w:rStyle w:val="StyleUnderline"/>
          <w:highlight w:val="cyan"/>
        </w:rPr>
        <w:t xml:space="preserve">sat down with many workers and organizers who have been agitating within their unions to </w:t>
      </w:r>
      <w:r w:rsidRPr="007A7AD5">
        <w:rPr>
          <w:rStyle w:val="Emphasis"/>
          <w:highlight w:val="cyan"/>
        </w:rPr>
        <w:t>pressure</w:t>
      </w:r>
      <w:r w:rsidRPr="007A7AD5">
        <w:rPr>
          <w:rStyle w:val="StyleUnderline"/>
          <w:highlight w:val="cyan"/>
        </w:rPr>
        <w:t xml:space="preserve"> leadership</w:t>
      </w:r>
      <w:r w:rsidRPr="007A7AD5">
        <w:rPr>
          <w:rStyle w:val="StyleUnderline"/>
        </w:rPr>
        <w:t xml:space="preserve"> to take a </w:t>
      </w:r>
      <w:r w:rsidRPr="007A7AD5">
        <w:rPr>
          <w:rStyle w:val="Emphasis"/>
          <w:highlight w:val="cyan"/>
        </w:rPr>
        <w:t>public stance against the genocide</w:t>
      </w:r>
      <w:r w:rsidRPr="00070399">
        <w:rPr>
          <w:sz w:val="16"/>
        </w:rPr>
        <w:t xml:space="preserve"> in Palestine and to draw attention to the US involvement in Israel’s brutal campaign. Since October 7, the United States government has sent more than $12 billion — that’s billion with a B — to Israel, with billions more earmarked for the next four years. The death toll in Gaza continues to climb with conservative estimates putting the numbers of dead near 40,000, but a recent report in the British medical journal The Lancet estimates the death toll could be far greater than that, over 186,000 people or more. That’s roughly 8% of Gaza’s population. And with each passing day, the humanitarian crisis unfolding in Gaza gets orders of magnitude worse.</w:t>
      </w:r>
    </w:p>
    <w:p w14:paraId="2E97914D" w14:textId="77777777" w:rsidR="000C4816" w:rsidRPr="00070399" w:rsidRDefault="000C4816" w:rsidP="000C4816">
      <w:pPr>
        <w:rPr>
          <w:sz w:val="16"/>
        </w:rPr>
      </w:pPr>
      <w:r w:rsidRPr="00070399">
        <w:rPr>
          <w:sz w:val="16"/>
        </w:rPr>
        <w:t>Seeing the dire situation in Palestine, seven major US labor unions have collectively drafted, signed and sent a letter to President Biden demanding that US military aid to Israel stop immediately. The letter reads in part: ​“Recent reports only underscore the urgency of our demands. Large numbers of Palestinian civilians, many of them children, continue to be killed, reportedly often with US manufactured bombs. Rising tensions in the region threatened to ensnare even more innocent civilians in a wider war, and the humanitarian crisis deepens by the day with famine, mass displacement and destruction of basic infrastructure, including schools and hospitals. We have spoken directly to leaders of Palestinian trade unions who told us heart wrenching stories of the conditions faced by working people in Gaza.”</w:t>
      </w:r>
    </w:p>
    <w:p w14:paraId="07AE0534" w14:textId="77777777" w:rsidR="000C4816" w:rsidRPr="00070399" w:rsidRDefault="000C4816" w:rsidP="000C4816">
      <w:pPr>
        <w:rPr>
          <w:sz w:val="16"/>
        </w:rPr>
      </w:pPr>
      <w:r w:rsidRPr="00070399">
        <w:rPr>
          <w:sz w:val="16"/>
        </w:rPr>
        <w:t xml:space="preserve">Mel Buer: The seven unions </w:t>
      </w:r>
      <w:r w:rsidRPr="007A7AD5">
        <w:rPr>
          <w:rStyle w:val="StyleUnderline"/>
          <w:highlight w:val="cyan"/>
        </w:rPr>
        <w:t>collectively represent about 6 million American workers</w:t>
      </w:r>
      <w:r w:rsidRPr="00070399">
        <w:rPr>
          <w:sz w:val="16"/>
        </w:rPr>
        <w:t xml:space="preserve">. As Alex Press reported in Jacobin, this letter to Biden is a product of relationships built through the National Labor Network for Ceasefire, a coalition of unions that formed around a statement initially sponsored by UE and UFCW International Union Local 3000. That statement called on Biden and Congress to ​“push for an immediate ceasefire and end to the siege of Gaza.” This new letter represents a significant escalation and </w:t>
      </w:r>
      <w:r w:rsidRPr="00070399">
        <w:rPr>
          <w:rStyle w:val="Emphasis"/>
          <w:highlight w:val="cyan"/>
        </w:rPr>
        <w:t>pressure</w:t>
      </w:r>
      <w:r w:rsidRPr="00070399">
        <w:rPr>
          <w:rStyle w:val="StyleUnderline"/>
          <w:highlight w:val="cyan"/>
        </w:rPr>
        <w:t xml:space="preserve"> from the US </w:t>
      </w:r>
      <w:r w:rsidRPr="00070399">
        <w:rPr>
          <w:rStyle w:val="Emphasis"/>
          <w:highlight w:val="cyan"/>
        </w:rPr>
        <w:t>labor movement</w:t>
      </w:r>
      <w:r w:rsidRPr="00070399">
        <w:rPr>
          <w:rStyle w:val="StyleUnderline"/>
          <w:highlight w:val="cyan"/>
        </w:rPr>
        <w:t xml:space="preserve"> in an effort to </w:t>
      </w:r>
      <w:r w:rsidRPr="00070399">
        <w:rPr>
          <w:rStyle w:val="Emphasis"/>
          <w:highlight w:val="cyan"/>
        </w:rPr>
        <w:t>address</w:t>
      </w:r>
      <w:r w:rsidRPr="00070399">
        <w:rPr>
          <w:rStyle w:val="StyleUnderline"/>
          <w:highlight w:val="cyan"/>
        </w:rPr>
        <w:t xml:space="preserve"> this ongoing humanitarian catastrophe</w:t>
      </w:r>
      <w:r w:rsidRPr="00070399">
        <w:rPr>
          <w:sz w:val="16"/>
        </w:rPr>
        <w:t>. With us today to discuss this important escalation in the campaign to pressure the US to end its involvement in Israel are Brandon Mancilla and George Waksmunski.</w:t>
      </w:r>
    </w:p>
    <w:p w14:paraId="3A0A4148" w14:textId="77777777" w:rsidR="000C4816" w:rsidRPr="00070399" w:rsidRDefault="000C4816" w:rsidP="000C4816">
      <w:pPr>
        <w:rPr>
          <w:sz w:val="16"/>
        </w:rPr>
      </w:pPr>
      <w:r w:rsidRPr="00070399">
        <w:rPr>
          <w:sz w:val="16"/>
        </w:rPr>
        <w:t>Maximillian Alvarez: I was wondering if we could start with George going back there and talk a little bit for our listeners about the Labor Network for Ceasefire, and the UE’s role in pushing this call for a ceasefire, and now an end to military aid to Israel within the US labor movement.</w:t>
      </w:r>
    </w:p>
    <w:p w14:paraId="36773322" w14:textId="77777777" w:rsidR="000C4816" w:rsidRPr="00070399" w:rsidRDefault="000C4816" w:rsidP="000C4816">
      <w:pPr>
        <w:rPr>
          <w:sz w:val="16"/>
        </w:rPr>
      </w:pPr>
      <w:r w:rsidRPr="00070399">
        <w:rPr>
          <w:sz w:val="16"/>
        </w:rPr>
        <w:t>And then Brandon, I’d love for you to hop in and talk about UAW as well, your president, Shawn Fain, being one of the earliest and most vocal union leaders to call for a ceasefire earlier this year.</w:t>
      </w:r>
    </w:p>
    <w:p w14:paraId="15F1803D" w14:textId="77777777" w:rsidR="000C4816" w:rsidRPr="00070399" w:rsidRDefault="000C4816" w:rsidP="000C4816">
      <w:pPr>
        <w:rPr>
          <w:sz w:val="16"/>
        </w:rPr>
      </w:pPr>
      <w:r w:rsidRPr="00070399">
        <w:rPr>
          <w:sz w:val="16"/>
        </w:rPr>
        <w:t>Our members have been out in the streets, rallying, protesting on college campuses, at congressmen and senators' offices, doors, wherever we can catch those folks to give them hell.</w:t>
      </w:r>
    </w:p>
    <w:p w14:paraId="6CD15250" w14:textId="77777777" w:rsidR="000C4816" w:rsidRPr="00070399" w:rsidRDefault="000C4816" w:rsidP="000C4816">
      <w:pPr>
        <w:rPr>
          <w:sz w:val="16"/>
        </w:rPr>
      </w:pPr>
      <w:r w:rsidRPr="00070399">
        <w:rPr>
          <w:sz w:val="16"/>
        </w:rPr>
        <w:t>George Waksmunski: For many decades, [UE has] had a policy about the situation in Palestine and Gaza, and as it relates to Israel… In 2015, we passed a resolution called Justice and Peace for the People of Palestine and Israel, and that called for an end to military aid to Israel. It also endorsed BDS, Boycott, Divestment and Sanctions, because we believe that Israel is acting similar to an apartheid state, and that’s how apartheid was dismantled — at least one part of it.</w:t>
      </w:r>
    </w:p>
    <w:p w14:paraId="354FC312" w14:textId="77777777" w:rsidR="000C4816" w:rsidRPr="00070399" w:rsidRDefault="000C4816" w:rsidP="000C4816">
      <w:pPr>
        <w:rPr>
          <w:sz w:val="16"/>
        </w:rPr>
      </w:pPr>
      <w:r w:rsidRPr="00070399">
        <w:rPr>
          <w:sz w:val="16"/>
        </w:rPr>
        <w:t>So [during] this last convention in 2023… we passed that resolution calling for an end to all military aid to Israel, and that was about two weeks before the horrific attack of the citizens of Israel that occurred… And after several weeks of seeing how this was playing out, we were already in a position long held to be able to take the lead on it. And that’s what we did. As you mentioned, we initiated, along with the UFCW 3000, a petition to get all labor unions signed on to call for a ceasefire. Since then, our members have been out in the streets, rallying, protesting on college campuses, at congressmen and senators’ offices, doors, wherever we can catch those folks to give them hell.</w:t>
      </w:r>
    </w:p>
    <w:p w14:paraId="4FFB54B1" w14:textId="77777777" w:rsidR="000C4816" w:rsidRPr="00070399" w:rsidRDefault="000C4816" w:rsidP="000C4816">
      <w:pPr>
        <w:rPr>
          <w:sz w:val="16"/>
        </w:rPr>
      </w:pPr>
      <w:r w:rsidRPr="00070399">
        <w:rPr>
          <w:sz w:val="16"/>
        </w:rPr>
        <w:t>We got a lot of false hope given to us about a potential ceasefire, but it never happened… And the United States just backs Israel no matter what, even if it means that we’re going to be involved in genocide, supporting it with our bombs that we make. We put together our coalition to now put forward this letter to President Biden, going more than just calling for a ceasefire, but an end to all military aid to Israel.</w:t>
      </w:r>
    </w:p>
    <w:p w14:paraId="77ECEB41" w14:textId="77777777" w:rsidR="000C4816" w:rsidRPr="00B57502" w:rsidRDefault="000C4816" w:rsidP="000C4816">
      <w:pPr>
        <w:rPr>
          <w:sz w:val="16"/>
        </w:rPr>
      </w:pPr>
      <w:r w:rsidRPr="00070399">
        <w:rPr>
          <w:rStyle w:val="Emphasis"/>
          <w:highlight w:val="cyan"/>
        </w:rPr>
        <w:t>There’s</w:t>
      </w:r>
      <w:r w:rsidRPr="00070399">
        <w:rPr>
          <w:rStyle w:val="StyleUnderline"/>
          <w:highlight w:val="cyan"/>
        </w:rPr>
        <w:t xml:space="preserve"> a </w:t>
      </w:r>
      <w:r w:rsidRPr="00070399">
        <w:rPr>
          <w:rStyle w:val="Emphasis"/>
          <w:highlight w:val="cyan"/>
        </w:rPr>
        <w:t>change going on</w:t>
      </w:r>
      <w:r w:rsidRPr="00070399">
        <w:rPr>
          <w:rStyle w:val="StyleUnderline"/>
          <w:highlight w:val="cyan"/>
        </w:rPr>
        <w:t>,</w:t>
      </w:r>
      <w:r w:rsidRPr="00070399">
        <w:rPr>
          <w:rStyle w:val="StyleUnderline"/>
        </w:rPr>
        <w:t xml:space="preserve"> not only </w:t>
      </w:r>
      <w:r w:rsidRPr="00070399">
        <w:rPr>
          <w:rStyle w:val="StyleUnderline"/>
          <w:highlight w:val="cyan"/>
        </w:rPr>
        <w:t>in</w:t>
      </w:r>
      <w:r w:rsidRPr="00070399">
        <w:rPr>
          <w:rStyle w:val="StyleUnderline"/>
        </w:rPr>
        <w:t xml:space="preserve"> our </w:t>
      </w:r>
      <w:r w:rsidRPr="00070399">
        <w:rPr>
          <w:rStyle w:val="StyleUnderline"/>
          <w:highlight w:val="cyan"/>
        </w:rPr>
        <w:t>membership</w:t>
      </w:r>
      <w:r w:rsidRPr="00070399">
        <w:rPr>
          <w:rStyle w:val="StyleUnderline"/>
        </w:rPr>
        <w:t xml:space="preserve">, but </w:t>
      </w:r>
      <w:r w:rsidRPr="00070399">
        <w:rPr>
          <w:rStyle w:val="StyleUnderline"/>
          <w:highlight w:val="cyan"/>
        </w:rPr>
        <w:t>at the leadership levels</w:t>
      </w:r>
      <w:r w:rsidRPr="00070399">
        <w:rPr>
          <w:sz w:val="16"/>
        </w:rPr>
        <w:t xml:space="preserve"> as well, to understand that the injury to one is an injury to all. Because there was a time in our history, back during the Red Scare, when McCarthyism, part of that was to silence unions from being active on political affairs, international affairs. And for a long time, that worked.  </w:t>
      </w:r>
    </w:p>
    <w:p w14:paraId="570A1E77" w14:textId="77777777" w:rsidR="000C4816" w:rsidRDefault="000C4816" w:rsidP="000C4816">
      <w:pPr>
        <w:pStyle w:val="Heading4"/>
      </w:pPr>
      <w:r w:rsidRPr="007E2265">
        <w:t xml:space="preserve">iii. </w:t>
      </w:r>
      <w:r>
        <w:t xml:space="preserve">[Secondary Strikes---they put </w:t>
      </w:r>
      <w:r>
        <w:rPr>
          <w:u w:val="single"/>
        </w:rPr>
        <w:t>pressure</w:t>
      </w:r>
      <w:r>
        <w:t xml:space="preserve"> on suppliers</w:t>
      </w:r>
      <w:r w:rsidRPr="007E2265">
        <w:t>.</w:t>
      </w:r>
      <w:r>
        <w:t>]</w:t>
      </w:r>
    </w:p>
    <w:p w14:paraId="3A3F8CD4" w14:textId="77777777" w:rsidR="000C4816" w:rsidRPr="00DC7A55" w:rsidRDefault="000C4816" w:rsidP="000C4816">
      <w:r w:rsidRPr="007E1E87">
        <w:rPr>
          <w:rStyle w:val="Style13ptBold"/>
        </w:rPr>
        <w:t>Bahn ’20</w:t>
      </w:r>
      <w:r>
        <w:t xml:space="preserve"> [Kate and Corey Husak; Febuary 6; Research director of WorkRise at The Urban Institute, Ph.D. in economics from the New School for Social Research and her B.A. from Hampshire College; policy advisor to Sen. Bob Casey (D-PA), U.S. Senate, and research fellow at the Office of the Chief Financial Officer of Washington D.C. Previously, he was the senior manager of government and external relations at the Washington Center for Equitable Growth, bachelor’s in history and international relations from William Jewell College; Washington Center for Equitable Growth, “Factsheet: The PRO Act addresses income inequality by boosting the organizing power of U.S. workers,” https://equitablegrowth.org/factsheet-the-pro-act-addresses-income-inequality-by-boosting-the-organizing-power-of-u-s-workers/]</w:t>
      </w:r>
    </w:p>
    <w:p w14:paraId="330A7370" w14:textId="77777777" w:rsidR="000C4816" w:rsidRPr="00D50C6A" w:rsidRDefault="000C4816" w:rsidP="000C4816">
      <w:pPr>
        <w:rPr>
          <w:sz w:val="16"/>
        </w:rPr>
      </w:pPr>
      <w:r w:rsidRPr="00D50C6A">
        <w:rPr>
          <w:sz w:val="16"/>
        </w:rPr>
        <w:t>The PRO Act would broadly address the current power imbalance between workers and owners in the U.S. labor market.</w:t>
      </w:r>
    </w:p>
    <w:p w14:paraId="32FB6209" w14:textId="77777777" w:rsidR="000C4816" w:rsidRPr="00D50C6A" w:rsidRDefault="000C4816" w:rsidP="000C4816">
      <w:pPr>
        <w:rPr>
          <w:sz w:val="16"/>
        </w:rPr>
      </w:pPr>
      <w:r w:rsidRPr="00D50C6A">
        <w:rPr>
          <w:sz w:val="16"/>
        </w:rPr>
        <w:t xml:space="preserve">The research: </w:t>
      </w:r>
      <w:r w:rsidRPr="00C13309">
        <w:rPr>
          <w:rStyle w:val="StyleUnderline"/>
        </w:rPr>
        <w:t>History demonstrates</w:t>
      </w:r>
      <w:r w:rsidRPr="00D50C6A">
        <w:rPr>
          <w:sz w:val="16"/>
        </w:rPr>
        <w:t xml:space="preserve"> the important role of </w:t>
      </w:r>
      <w:r w:rsidRPr="00C13309">
        <w:rPr>
          <w:rStyle w:val="StyleUnderline"/>
        </w:rPr>
        <w:t>unions</w:t>
      </w:r>
      <w:r w:rsidRPr="00D50C6A">
        <w:rPr>
          <w:sz w:val="16"/>
        </w:rPr>
        <w:t xml:space="preserve"> in </w:t>
      </w:r>
      <w:r w:rsidRPr="00C13309">
        <w:rPr>
          <w:rStyle w:val="Emphasis"/>
        </w:rPr>
        <w:t>balanc</w:t>
      </w:r>
      <w:r w:rsidRPr="00D50C6A">
        <w:rPr>
          <w:sz w:val="16"/>
        </w:rPr>
        <w:t xml:space="preserve">ing income </w:t>
      </w:r>
      <w:r w:rsidRPr="00C13309">
        <w:rPr>
          <w:rStyle w:val="Emphasis"/>
        </w:rPr>
        <w:t>inequality</w:t>
      </w:r>
      <w:r w:rsidRPr="00D50C6A">
        <w:rPr>
          <w:sz w:val="16"/>
        </w:rPr>
        <w:t xml:space="preserve">. Compiled new </w:t>
      </w:r>
      <w:r w:rsidRPr="00C13309">
        <w:rPr>
          <w:rStyle w:val="Emphasis"/>
        </w:rPr>
        <w:t xml:space="preserve">historical </w:t>
      </w:r>
      <w:r w:rsidRPr="009C7446">
        <w:rPr>
          <w:rStyle w:val="Emphasis"/>
          <w:highlight w:val="cyan"/>
        </w:rPr>
        <w:t>data</w:t>
      </w:r>
      <w:r w:rsidRPr="009C7446">
        <w:rPr>
          <w:sz w:val="16"/>
          <w:highlight w:val="cyan"/>
        </w:rPr>
        <w:t xml:space="preserve"> </w:t>
      </w:r>
      <w:r w:rsidRPr="009C7446">
        <w:rPr>
          <w:rStyle w:val="StyleUnderline"/>
          <w:highlight w:val="cyan"/>
        </w:rPr>
        <w:t>shows</w:t>
      </w:r>
      <w:r w:rsidRPr="00D50C6A">
        <w:rPr>
          <w:sz w:val="16"/>
        </w:rPr>
        <w:t xml:space="preserve"> that there has been </w:t>
      </w:r>
      <w:r w:rsidRPr="00C13309">
        <w:rPr>
          <w:rStyle w:val="StyleUnderline"/>
        </w:rPr>
        <w:t>an</w:t>
      </w:r>
      <w:r w:rsidRPr="00D50C6A">
        <w:rPr>
          <w:sz w:val="16"/>
        </w:rPr>
        <w:t xml:space="preserve"> </w:t>
      </w:r>
      <w:r w:rsidRPr="009C7446">
        <w:rPr>
          <w:rStyle w:val="Emphasis"/>
          <w:highlight w:val="cyan"/>
        </w:rPr>
        <w:t>inverse relationship</w:t>
      </w:r>
      <w:r w:rsidRPr="009C7446">
        <w:rPr>
          <w:sz w:val="16"/>
          <w:highlight w:val="cyan"/>
        </w:rPr>
        <w:t xml:space="preserve"> </w:t>
      </w:r>
      <w:r w:rsidRPr="009C7446">
        <w:rPr>
          <w:rStyle w:val="StyleUnderline"/>
          <w:highlight w:val="cyan"/>
        </w:rPr>
        <w:t>between</w:t>
      </w:r>
      <w:r w:rsidRPr="009C7446">
        <w:rPr>
          <w:sz w:val="16"/>
          <w:highlight w:val="cyan"/>
        </w:rPr>
        <w:t xml:space="preserve"> </w:t>
      </w:r>
      <w:r w:rsidRPr="009C7446">
        <w:rPr>
          <w:rStyle w:val="Emphasis"/>
          <w:highlight w:val="cyan"/>
        </w:rPr>
        <w:t>union density</w:t>
      </w:r>
      <w:r w:rsidRPr="009C7446">
        <w:rPr>
          <w:sz w:val="16"/>
          <w:highlight w:val="cyan"/>
        </w:rPr>
        <w:t xml:space="preserve"> </w:t>
      </w:r>
      <w:r w:rsidRPr="009C7446">
        <w:rPr>
          <w:rStyle w:val="StyleUnderline"/>
          <w:highlight w:val="cyan"/>
        </w:rPr>
        <w:t>and</w:t>
      </w:r>
      <w:r w:rsidRPr="00C13309">
        <w:rPr>
          <w:rStyle w:val="StyleUnderline"/>
        </w:rPr>
        <w:t xml:space="preserve"> income</w:t>
      </w:r>
      <w:r w:rsidRPr="00D50C6A">
        <w:rPr>
          <w:sz w:val="16"/>
        </w:rPr>
        <w:t xml:space="preserve"> </w:t>
      </w:r>
      <w:r w:rsidRPr="009C7446">
        <w:rPr>
          <w:rStyle w:val="Emphasis"/>
          <w:highlight w:val="cyan"/>
        </w:rPr>
        <w:t>inequality</w:t>
      </w:r>
      <w:r w:rsidRPr="00D50C6A">
        <w:rPr>
          <w:sz w:val="16"/>
        </w:rPr>
        <w:t xml:space="preserve"> from 1936 to the present. Monopsony in particular is becoming an increasing concern in the labor market, where employers have the market power to undercut workers’ wages. Unions play a critical role in tempering this exploitation.</w:t>
      </w:r>
    </w:p>
    <w:p w14:paraId="70ECBEA5" w14:textId="77777777" w:rsidR="000C4816" w:rsidRPr="00D50C6A" w:rsidRDefault="000C4816" w:rsidP="000C4816">
      <w:pPr>
        <w:rPr>
          <w:sz w:val="16"/>
        </w:rPr>
      </w:pPr>
      <w:r w:rsidRPr="009C7446">
        <w:rPr>
          <w:rStyle w:val="Emphasis"/>
          <w:highlight w:val="cyan"/>
        </w:rPr>
        <w:t>Government support</w:t>
      </w:r>
      <w:r w:rsidRPr="009C7446">
        <w:rPr>
          <w:sz w:val="16"/>
          <w:highlight w:val="cyan"/>
        </w:rPr>
        <w:t xml:space="preserve"> </w:t>
      </w:r>
      <w:r w:rsidRPr="009C7446">
        <w:rPr>
          <w:rStyle w:val="StyleUnderline"/>
          <w:highlight w:val="cyan"/>
        </w:rPr>
        <w:t>for</w:t>
      </w:r>
      <w:r w:rsidRPr="009C7446">
        <w:rPr>
          <w:sz w:val="16"/>
          <w:highlight w:val="cyan"/>
        </w:rPr>
        <w:t xml:space="preserve"> </w:t>
      </w:r>
      <w:r w:rsidRPr="009C7446">
        <w:rPr>
          <w:rStyle w:val="Emphasis"/>
          <w:highlight w:val="cyan"/>
        </w:rPr>
        <w:t>collective action</w:t>
      </w:r>
      <w:r w:rsidRPr="00D50C6A">
        <w:rPr>
          <w:sz w:val="16"/>
        </w:rPr>
        <w:t xml:space="preserve"> </w:t>
      </w:r>
      <w:r w:rsidRPr="00C13309">
        <w:rPr>
          <w:rStyle w:val="StyleUnderline"/>
        </w:rPr>
        <w:t>by workers</w:t>
      </w:r>
      <w:r w:rsidRPr="00D50C6A">
        <w:rPr>
          <w:sz w:val="16"/>
        </w:rPr>
        <w:t xml:space="preserve"> via unions </w:t>
      </w:r>
      <w:r w:rsidRPr="00C13309">
        <w:rPr>
          <w:rStyle w:val="StyleUnderline"/>
        </w:rPr>
        <w:t xml:space="preserve">is critical to </w:t>
      </w:r>
      <w:r w:rsidRPr="009C7446">
        <w:rPr>
          <w:rStyle w:val="StyleUnderline"/>
          <w:highlight w:val="cyan"/>
        </w:rPr>
        <w:t>reduci</w:t>
      </w:r>
      <w:r w:rsidRPr="00C13309">
        <w:rPr>
          <w:rStyle w:val="StyleUnderline"/>
        </w:rPr>
        <w:t>ng</w:t>
      </w:r>
      <w:r w:rsidRPr="00D50C6A">
        <w:rPr>
          <w:sz w:val="16"/>
        </w:rPr>
        <w:t xml:space="preserve"> so-called </w:t>
      </w:r>
      <w:r w:rsidRPr="009C7446">
        <w:rPr>
          <w:rStyle w:val="Emphasis"/>
          <w:highlight w:val="cyan"/>
        </w:rPr>
        <w:t>rents</w:t>
      </w:r>
      <w:r w:rsidRPr="00D50C6A">
        <w:rPr>
          <w:sz w:val="16"/>
        </w:rPr>
        <w:t xml:space="preserve"> </w:t>
      </w:r>
      <w:r w:rsidRPr="00C13309">
        <w:rPr>
          <w:rStyle w:val="StyleUnderline"/>
        </w:rPr>
        <w:t>to firms and</w:t>
      </w:r>
      <w:r w:rsidRPr="00D50C6A">
        <w:rPr>
          <w:sz w:val="16"/>
        </w:rPr>
        <w:t xml:space="preserve"> ultimately will </w:t>
      </w:r>
      <w:r w:rsidRPr="009C7446">
        <w:rPr>
          <w:rStyle w:val="Emphasis"/>
          <w:highlight w:val="cyan"/>
        </w:rPr>
        <w:t>increase</w:t>
      </w:r>
      <w:r w:rsidRPr="00D50C6A">
        <w:rPr>
          <w:sz w:val="16"/>
        </w:rPr>
        <w:t xml:space="preserve"> overall </w:t>
      </w:r>
      <w:r w:rsidRPr="00C13309">
        <w:rPr>
          <w:rStyle w:val="Emphasis"/>
        </w:rPr>
        <w:t xml:space="preserve">social </w:t>
      </w:r>
      <w:r w:rsidRPr="009C7446">
        <w:rPr>
          <w:rStyle w:val="Emphasis"/>
          <w:highlight w:val="cyan"/>
        </w:rPr>
        <w:t>efficiency</w:t>
      </w:r>
      <w:r w:rsidRPr="009C7446">
        <w:rPr>
          <w:rStyle w:val="StyleUnderline"/>
          <w:highlight w:val="cyan"/>
        </w:rPr>
        <w:t>,</w:t>
      </w:r>
      <w:r w:rsidRPr="00C13309">
        <w:rPr>
          <w:rStyle w:val="StyleUnderline"/>
        </w:rPr>
        <w:t xml:space="preserve"> with more workers employed at</w:t>
      </w:r>
      <w:r w:rsidRPr="00D50C6A">
        <w:rPr>
          <w:sz w:val="16"/>
        </w:rPr>
        <w:t xml:space="preserve"> </w:t>
      </w:r>
      <w:r w:rsidRPr="00C13309">
        <w:rPr>
          <w:rStyle w:val="Emphasis"/>
        </w:rPr>
        <w:t>higher wages</w:t>
      </w:r>
      <w:r w:rsidRPr="00D50C6A">
        <w:rPr>
          <w:sz w:val="16"/>
        </w:rPr>
        <w:t xml:space="preserve"> </w:t>
      </w:r>
      <w:r w:rsidRPr="00C13309">
        <w:rPr>
          <w:rStyle w:val="StyleUnderline"/>
        </w:rPr>
        <w:t>that</w:t>
      </w:r>
      <w:r w:rsidRPr="00D50C6A">
        <w:rPr>
          <w:sz w:val="16"/>
        </w:rPr>
        <w:t xml:space="preserve"> actually </w:t>
      </w:r>
      <w:r w:rsidRPr="00C13309">
        <w:rPr>
          <w:rStyle w:val="StyleUnderline"/>
        </w:rPr>
        <w:t>equal their</w:t>
      </w:r>
      <w:r w:rsidRPr="00D50C6A">
        <w:rPr>
          <w:sz w:val="16"/>
        </w:rPr>
        <w:t xml:space="preserve"> </w:t>
      </w:r>
      <w:r w:rsidRPr="00C13309">
        <w:rPr>
          <w:rStyle w:val="Emphasis"/>
        </w:rPr>
        <w:t>productivity</w:t>
      </w:r>
      <w:r w:rsidRPr="00D50C6A">
        <w:rPr>
          <w:sz w:val="16"/>
        </w:rPr>
        <w:t>.</w:t>
      </w:r>
    </w:p>
    <w:p w14:paraId="455AB5CE" w14:textId="77777777" w:rsidR="000C4816" w:rsidRPr="00D50C6A" w:rsidRDefault="000C4816" w:rsidP="000C4816">
      <w:pPr>
        <w:rPr>
          <w:sz w:val="16"/>
        </w:rPr>
      </w:pPr>
      <w:r w:rsidRPr="00D50C6A">
        <w:rPr>
          <w:sz w:val="16"/>
        </w:rPr>
        <w:t>The PRO Act clarifies that workers have a right to strike under the First Amendment of the U.S. Constitution.</w:t>
      </w:r>
    </w:p>
    <w:p w14:paraId="43FD6F09" w14:textId="77777777" w:rsidR="000C4816" w:rsidRPr="00D50C6A" w:rsidRDefault="000C4816" w:rsidP="000C4816">
      <w:pPr>
        <w:rPr>
          <w:sz w:val="16"/>
        </w:rPr>
      </w:pPr>
      <w:r w:rsidRPr="00D50C6A">
        <w:rPr>
          <w:sz w:val="16"/>
        </w:rPr>
        <w:t xml:space="preserve">The research: </w:t>
      </w:r>
      <w:r w:rsidRPr="009C7446">
        <w:rPr>
          <w:rStyle w:val="StyleUnderline"/>
          <w:highlight w:val="cyan"/>
        </w:rPr>
        <w:t>Exposure to</w:t>
      </w:r>
      <w:r w:rsidRPr="00C13309">
        <w:rPr>
          <w:rStyle w:val="StyleUnderline"/>
        </w:rPr>
        <w:t xml:space="preserve"> the</w:t>
      </w:r>
      <w:r w:rsidRPr="00D50C6A">
        <w:rPr>
          <w:sz w:val="16"/>
        </w:rPr>
        <w:t xml:space="preserve"> 2018 Red for Ed </w:t>
      </w:r>
      <w:r w:rsidRPr="00C13309">
        <w:rPr>
          <w:rStyle w:val="StyleUnderline"/>
        </w:rPr>
        <w:t>teacher</w:t>
      </w:r>
      <w:r w:rsidRPr="00D50C6A">
        <w:rPr>
          <w:sz w:val="16"/>
        </w:rPr>
        <w:t xml:space="preserve"> </w:t>
      </w:r>
      <w:r w:rsidRPr="009C7446">
        <w:rPr>
          <w:rStyle w:val="Emphasis"/>
          <w:highlight w:val="cyan"/>
        </w:rPr>
        <w:t>strikes</w:t>
      </w:r>
      <w:r w:rsidRPr="009C7446">
        <w:rPr>
          <w:sz w:val="16"/>
          <w:highlight w:val="cyan"/>
        </w:rPr>
        <w:t xml:space="preserve"> </w:t>
      </w:r>
      <w:r w:rsidRPr="009C7446">
        <w:rPr>
          <w:rStyle w:val="StyleUnderline"/>
          <w:highlight w:val="cyan"/>
        </w:rPr>
        <w:t>made families</w:t>
      </w:r>
      <w:r w:rsidRPr="00D50C6A">
        <w:rPr>
          <w:sz w:val="16"/>
        </w:rPr>
        <w:t xml:space="preserve"> of school-age children </w:t>
      </w:r>
      <w:r w:rsidRPr="009C7446">
        <w:rPr>
          <w:rStyle w:val="StyleUnderline"/>
          <w:highlight w:val="cyan"/>
        </w:rPr>
        <w:t>more likely to</w:t>
      </w:r>
      <w:r w:rsidRPr="009C7446">
        <w:rPr>
          <w:sz w:val="16"/>
          <w:highlight w:val="cyan"/>
        </w:rPr>
        <w:t xml:space="preserve"> </w:t>
      </w:r>
      <w:r w:rsidRPr="009C7446">
        <w:rPr>
          <w:rStyle w:val="Emphasis"/>
          <w:highlight w:val="cyan"/>
        </w:rPr>
        <w:t>support</w:t>
      </w:r>
      <w:r w:rsidRPr="00D50C6A">
        <w:rPr>
          <w:sz w:val="16"/>
        </w:rPr>
        <w:t xml:space="preserve"> </w:t>
      </w:r>
      <w:r w:rsidRPr="00C13309">
        <w:rPr>
          <w:rStyle w:val="StyleUnderline"/>
        </w:rPr>
        <w:t xml:space="preserve">teacher </w:t>
      </w:r>
      <w:r w:rsidRPr="009C7446">
        <w:rPr>
          <w:rStyle w:val="StyleUnderline"/>
          <w:highlight w:val="cyan"/>
        </w:rPr>
        <w:t>strikes</w:t>
      </w:r>
      <w:r w:rsidRPr="00D50C6A">
        <w:rPr>
          <w:sz w:val="16"/>
        </w:rPr>
        <w:t xml:space="preserve"> subsequently </w:t>
      </w:r>
      <w:r w:rsidRPr="009C7446">
        <w:rPr>
          <w:rStyle w:val="StyleUnderline"/>
          <w:highlight w:val="cyan"/>
        </w:rPr>
        <w:t>and</w:t>
      </w:r>
      <w:r w:rsidRPr="00D50C6A">
        <w:rPr>
          <w:sz w:val="16"/>
        </w:rPr>
        <w:t xml:space="preserve"> even to </w:t>
      </w:r>
      <w:r w:rsidRPr="009C7446">
        <w:rPr>
          <w:rStyle w:val="StyleUnderline"/>
          <w:highlight w:val="cyan"/>
        </w:rPr>
        <w:t>consider</w:t>
      </w:r>
      <w:r w:rsidRPr="00D50C6A">
        <w:rPr>
          <w:sz w:val="16"/>
        </w:rPr>
        <w:t xml:space="preserve"> taking </w:t>
      </w:r>
      <w:r w:rsidRPr="009C7446">
        <w:rPr>
          <w:rStyle w:val="Emphasis"/>
          <w:highlight w:val="cyan"/>
        </w:rPr>
        <w:t>collective action</w:t>
      </w:r>
      <w:r w:rsidRPr="00D50C6A">
        <w:rPr>
          <w:sz w:val="16"/>
        </w:rPr>
        <w:t xml:space="preserve"> </w:t>
      </w:r>
      <w:r w:rsidRPr="00C13309">
        <w:rPr>
          <w:rStyle w:val="StyleUnderline"/>
        </w:rPr>
        <w:t>in their own workplaces</w:t>
      </w:r>
      <w:r w:rsidRPr="00D50C6A">
        <w:rPr>
          <w:sz w:val="16"/>
        </w:rPr>
        <w:t>.</w:t>
      </w:r>
    </w:p>
    <w:p w14:paraId="6C9985E2" w14:textId="77777777" w:rsidR="000C4816" w:rsidRPr="00D50C6A" w:rsidRDefault="000C4816" w:rsidP="000C4816">
      <w:pPr>
        <w:rPr>
          <w:sz w:val="16"/>
        </w:rPr>
      </w:pPr>
      <w:r w:rsidRPr="00D50C6A">
        <w:rPr>
          <w:sz w:val="16"/>
        </w:rPr>
        <w:t xml:space="preserve">Strikes have had many benefits for workers, but their use has declined precipitously since the 1970s. </w:t>
      </w:r>
      <w:r w:rsidRPr="009675CE">
        <w:rPr>
          <w:rStyle w:val="StyleUnderline"/>
        </w:rPr>
        <w:t>Strikes are the</w:t>
      </w:r>
      <w:r w:rsidRPr="00D50C6A">
        <w:rPr>
          <w:sz w:val="16"/>
        </w:rPr>
        <w:t xml:space="preserve"> </w:t>
      </w:r>
      <w:r w:rsidRPr="009675CE">
        <w:rPr>
          <w:rStyle w:val="Emphasis"/>
        </w:rPr>
        <w:t>leverage point</w:t>
      </w:r>
      <w:r w:rsidRPr="00D50C6A">
        <w:rPr>
          <w:sz w:val="16"/>
        </w:rPr>
        <w:t xml:space="preserve"> </w:t>
      </w:r>
      <w:r w:rsidRPr="009675CE">
        <w:rPr>
          <w:rStyle w:val="StyleUnderline"/>
        </w:rPr>
        <w:t>to ensure that workers have</w:t>
      </w:r>
      <w:r w:rsidRPr="00D50C6A">
        <w:rPr>
          <w:sz w:val="16"/>
        </w:rPr>
        <w:t xml:space="preserve"> the </w:t>
      </w:r>
      <w:r w:rsidRPr="009675CE">
        <w:rPr>
          <w:rStyle w:val="Emphasis"/>
        </w:rPr>
        <w:t>bargaining power</w:t>
      </w:r>
      <w:r w:rsidRPr="00D50C6A">
        <w:rPr>
          <w:sz w:val="16"/>
        </w:rPr>
        <w:t xml:space="preserve"> </w:t>
      </w:r>
      <w:r w:rsidRPr="009675CE">
        <w:rPr>
          <w:rStyle w:val="StyleUnderline"/>
        </w:rPr>
        <w:t>to share in</w:t>
      </w:r>
      <w:r w:rsidRPr="00D50C6A">
        <w:rPr>
          <w:sz w:val="16"/>
        </w:rPr>
        <w:t xml:space="preserve"> economic </w:t>
      </w:r>
      <w:r w:rsidRPr="009675CE">
        <w:rPr>
          <w:rStyle w:val="Emphasis"/>
        </w:rPr>
        <w:t>growth</w:t>
      </w:r>
      <w:r w:rsidRPr="00D50C6A">
        <w:rPr>
          <w:sz w:val="16"/>
        </w:rPr>
        <w:t xml:space="preserve"> with their employers. The </w:t>
      </w:r>
      <w:r w:rsidRPr="009C7446">
        <w:rPr>
          <w:rStyle w:val="StyleUnderline"/>
          <w:highlight w:val="cyan"/>
        </w:rPr>
        <w:t>PRO Act</w:t>
      </w:r>
      <w:r w:rsidRPr="009675CE">
        <w:rPr>
          <w:rStyle w:val="StyleUnderline"/>
        </w:rPr>
        <w:t xml:space="preserve"> </w:t>
      </w:r>
      <w:r w:rsidRPr="009C7446">
        <w:rPr>
          <w:rStyle w:val="StyleUnderline"/>
          <w:highlight w:val="cyan"/>
        </w:rPr>
        <w:t>clarifies</w:t>
      </w:r>
      <w:r w:rsidRPr="009675CE">
        <w:rPr>
          <w:rStyle w:val="StyleUnderline"/>
        </w:rPr>
        <w:t xml:space="preserve"> that the</w:t>
      </w:r>
      <w:r w:rsidRPr="00D50C6A">
        <w:rPr>
          <w:sz w:val="16"/>
        </w:rPr>
        <w:t xml:space="preserve"> </w:t>
      </w:r>
      <w:r w:rsidRPr="009C7446">
        <w:rPr>
          <w:rStyle w:val="Emphasis"/>
          <w:highlight w:val="cyan"/>
        </w:rPr>
        <w:t>First Amendment</w:t>
      </w:r>
      <w:r w:rsidRPr="009C7446">
        <w:rPr>
          <w:sz w:val="16"/>
          <w:highlight w:val="cyan"/>
        </w:rPr>
        <w:t xml:space="preserve"> </w:t>
      </w:r>
      <w:r w:rsidRPr="009C7446">
        <w:rPr>
          <w:rStyle w:val="StyleUnderline"/>
          <w:highlight w:val="cyan"/>
        </w:rPr>
        <w:t>encompasses</w:t>
      </w:r>
      <w:r w:rsidRPr="009675CE">
        <w:rPr>
          <w:rStyle w:val="StyleUnderline"/>
        </w:rPr>
        <w:t xml:space="preserve"> the </w:t>
      </w:r>
      <w:r w:rsidRPr="009C7446">
        <w:rPr>
          <w:rStyle w:val="StyleUnderline"/>
          <w:highlight w:val="cyan"/>
        </w:rPr>
        <w:t>right to</w:t>
      </w:r>
      <w:r w:rsidRPr="009675CE">
        <w:rPr>
          <w:rStyle w:val="StyleUnderline"/>
        </w:rPr>
        <w:t xml:space="preserve"> perform a</w:t>
      </w:r>
      <w:r w:rsidRPr="00D50C6A">
        <w:rPr>
          <w:sz w:val="16"/>
        </w:rPr>
        <w:t xml:space="preserve"> “</w:t>
      </w:r>
      <w:r w:rsidRPr="009C7446">
        <w:rPr>
          <w:rStyle w:val="Emphasis"/>
          <w:highlight w:val="cyan"/>
        </w:rPr>
        <w:t>secondary</w:t>
      </w:r>
      <w:r w:rsidRPr="009675CE">
        <w:rPr>
          <w:rStyle w:val="StyleUnderline"/>
        </w:rPr>
        <w:t xml:space="preserve">” boycott or </w:t>
      </w:r>
      <w:r w:rsidRPr="009C7446">
        <w:rPr>
          <w:rStyle w:val="StyleUnderline"/>
          <w:highlight w:val="cyan"/>
        </w:rPr>
        <w:t>strike</w:t>
      </w:r>
      <w:r w:rsidRPr="009675CE">
        <w:rPr>
          <w:rStyle w:val="StyleUnderline"/>
        </w:rPr>
        <w:t xml:space="preserve"> in </w:t>
      </w:r>
      <w:r w:rsidRPr="009675CE">
        <w:rPr>
          <w:rStyle w:val="Emphasis"/>
        </w:rPr>
        <w:t>solidarity</w:t>
      </w:r>
      <w:r w:rsidRPr="009675CE">
        <w:rPr>
          <w:rStyle w:val="StyleUnderline"/>
        </w:rPr>
        <w:t xml:space="preserve"> with another union</w:t>
      </w:r>
      <w:r w:rsidRPr="00D50C6A">
        <w:rPr>
          <w:sz w:val="16"/>
        </w:rPr>
        <w:t xml:space="preserve"> and further, that striking workers cannot be permanently replaced by their employer.</w:t>
      </w:r>
    </w:p>
    <w:p w14:paraId="58B2123B" w14:textId="77777777" w:rsidR="000C4816" w:rsidRPr="00DC7A55" w:rsidRDefault="000C4816" w:rsidP="000C4816">
      <w:pPr>
        <w:rPr>
          <w:sz w:val="16"/>
        </w:rPr>
      </w:pPr>
      <w:r w:rsidRPr="00DC7A55">
        <w:rPr>
          <w:sz w:val="16"/>
        </w:rPr>
        <w:t>The PRO Act makes it easier for interested workers to organize into a union through fair elections.</w:t>
      </w:r>
    </w:p>
    <w:p w14:paraId="42724743" w14:textId="77777777" w:rsidR="000C4816" w:rsidRPr="00DC7A55" w:rsidRDefault="000C4816" w:rsidP="000C4816">
      <w:pPr>
        <w:rPr>
          <w:sz w:val="16"/>
        </w:rPr>
      </w:pPr>
      <w:r w:rsidRPr="00DC7A55">
        <w:rPr>
          <w:sz w:val="16"/>
        </w:rPr>
        <w:t>The research: A recent study examines what aspects of unions workers would value, finding that nonunionized workers are increasingly interested in union representation in their workplaces and that workers prioritize collective bargaining as a crucial role for unions.</w:t>
      </w:r>
    </w:p>
    <w:p w14:paraId="3524A969" w14:textId="77777777" w:rsidR="000C4816" w:rsidRPr="00DC7A55" w:rsidRDefault="000C4816" w:rsidP="000C4816">
      <w:pPr>
        <w:rPr>
          <w:sz w:val="16"/>
        </w:rPr>
      </w:pPr>
      <w:r w:rsidRPr="00DC7A55">
        <w:rPr>
          <w:sz w:val="16"/>
        </w:rPr>
        <w:t>The expansion of the ability of unions to organize would give more workers access to collective bargaining over their pay and working conditions. The PRO Act reinforces this by instituting proper restitution for workers when employers violate their rights, punishing illegal election interference, and by facilitating quick and efficient collective bargaining agreements once a union has been formed.</w:t>
      </w:r>
    </w:p>
    <w:p w14:paraId="5A83F357" w14:textId="77777777" w:rsidR="000C4816" w:rsidRPr="00DC7A55" w:rsidRDefault="000C4816" w:rsidP="000C4816">
      <w:pPr>
        <w:rPr>
          <w:sz w:val="16"/>
        </w:rPr>
      </w:pPr>
      <w:r w:rsidRPr="00DC7A55">
        <w:rPr>
          <w:sz w:val="16"/>
        </w:rPr>
        <w:t>The PRO Act cracks down on employers misclassifying their workers as independent contractors and other abuses.</w:t>
      </w:r>
    </w:p>
    <w:p w14:paraId="131B346A" w14:textId="77777777" w:rsidR="000C4816" w:rsidRPr="00DC7A55" w:rsidRDefault="000C4816" w:rsidP="000C4816">
      <w:pPr>
        <w:rPr>
          <w:sz w:val="16"/>
        </w:rPr>
      </w:pPr>
      <w:r w:rsidRPr="00DC7A55">
        <w:rPr>
          <w:sz w:val="16"/>
        </w:rPr>
        <w:t xml:space="preserve">The research: </w:t>
      </w:r>
      <w:r w:rsidRPr="00237E0F">
        <w:rPr>
          <w:rStyle w:val="Emphasis"/>
        </w:rPr>
        <w:t>Studies</w:t>
      </w:r>
      <w:r w:rsidRPr="00DC7A55">
        <w:rPr>
          <w:sz w:val="16"/>
        </w:rPr>
        <w:t xml:space="preserve"> </w:t>
      </w:r>
      <w:r w:rsidRPr="00237E0F">
        <w:rPr>
          <w:rStyle w:val="StyleUnderline"/>
        </w:rPr>
        <w:t>on</w:t>
      </w:r>
      <w:r w:rsidRPr="00DC7A55">
        <w:rPr>
          <w:sz w:val="16"/>
        </w:rPr>
        <w:t xml:space="preserve"> domestic </w:t>
      </w:r>
      <w:r w:rsidRPr="009C7446">
        <w:rPr>
          <w:rStyle w:val="Emphasis"/>
          <w:highlight w:val="cyan"/>
        </w:rPr>
        <w:t>outsourcing</w:t>
      </w:r>
      <w:r w:rsidRPr="009C7446">
        <w:rPr>
          <w:sz w:val="16"/>
          <w:highlight w:val="cyan"/>
        </w:rPr>
        <w:t xml:space="preserve"> </w:t>
      </w:r>
      <w:r w:rsidRPr="009C7446">
        <w:rPr>
          <w:rStyle w:val="StyleUnderline"/>
          <w:highlight w:val="cyan"/>
        </w:rPr>
        <w:t>and</w:t>
      </w:r>
      <w:r w:rsidRPr="00237E0F">
        <w:rPr>
          <w:rStyle w:val="StyleUnderline"/>
        </w:rPr>
        <w:t xml:space="preserve"> the</w:t>
      </w:r>
      <w:r w:rsidRPr="00DC7A55">
        <w:rPr>
          <w:sz w:val="16"/>
        </w:rPr>
        <w:t xml:space="preserve"> </w:t>
      </w:r>
      <w:r w:rsidRPr="009C7446">
        <w:rPr>
          <w:rStyle w:val="Emphasis"/>
          <w:highlight w:val="cyan"/>
        </w:rPr>
        <w:t>fissured workplace</w:t>
      </w:r>
      <w:r w:rsidRPr="00DC7A55">
        <w:rPr>
          <w:sz w:val="16"/>
        </w:rPr>
        <w:t xml:space="preserve"> </w:t>
      </w:r>
      <w:r w:rsidRPr="00237E0F">
        <w:rPr>
          <w:rStyle w:val="StyleUnderline"/>
        </w:rPr>
        <w:t>shows</w:t>
      </w:r>
      <w:r w:rsidRPr="00DC7A55">
        <w:rPr>
          <w:sz w:val="16"/>
        </w:rPr>
        <w:t xml:space="preserve"> that </w:t>
      </w:r>
      <w:r w:rsidRPr="00237E0F">
        <w:rPr>
          <w:rStyle w:val="StyleUnderline"/>
        </w:rPr>
        <w:t>businesses</w:t>
      </w:r>
      <w:r w:rsidRPr="00DC7A55">
        <w:rPr>
          <w:sz w:val="16"/>
        </w:rPr>
        <w:t xml:space="preserve"> </w:t>
      </w:r>
      <w:r w:rsidRPr="00237E0F">
        <w:rPr>
          <w:rStyle w:val="Emphasis"/>
        </w:rPr>
        <w:t>subcontracting out</w:t>
      </w:r>
      <w:r w:rsidRPr="00DC7A55">
        <w:rPr>
          <w:sz w:val="16"/>
        </w:rPr>
        <w:t xml:space="preserve"> </w:t>
      </w:r>
      <w:r w:rsidRPr="00237E0F">
        <w:rPr>
          <w:rStyle w:val="StyleUnderline"/>
        </w:rPr>
        <w:t xml:space="preserve">their workforce </w:t>
      </w:r>
      <w:r w:rsidRPr="009C7446">
        <w:rPr>
          <w:rStyle w:val="StyleUnderline"/>
          <w:highlight w:val="cyan"/>
        </w:rPr>
        <w:t>leads to</w:t>
      </w:r>
      <w:r w:rsidRPr="009C7446">
        <w:rPr>
          <w:sz w:val="16"/>
          <w:highlight w:val="cyan"/>
        </w:rPr>
        <w:t xml:space="preserve"> </w:t>
      </w:r>
      <w:r w:rsidRPr="009C7446">
        <w:rPr>
          <w:rStyle w:val="Emphasis"/>
          <w:highlight w:val="cyan"/>
        </w:rPr>
        <w:t>lower wages</w:t>
      </w:r>
      <w:r w:rsidRPr="00DC7A55">
        <w:rPr>
          <w:sz w:val="16"/>
        </w:rPr>
        <w:t xml:space="preserve"> </w:t>
      </w:r>
      <w:r w:rsidRPr="00237E0F">
        <w:rPr>
          <w:rStyle w:val="StyleUnderline"/>
        </w:rPr>
        <w:t xml:space="preserve">and </w:t>
      </w:r>
      <w:r w:rsidRPr="009C7446">
        <w:rPr>
          <w:rStyle w:val="StyleUnderline"/>
          <w:highlight w:val="cyan"/>
        </w:rPr>
        <w:t>fewer</w:t>
      </w:r>
      <w:r w:rsidRPr="009C7446">
        <w:rPr>
          <w:sz w:val="16"/>
          <w:highlight w:val="cyan"/>
        </w:rPr>
        <w:t xml:space="preserve"> </w:t>
      </w:r>
      <w:r w:rsidRPr="009C7446">
        <w:rPr>
          <w:rStyle w:val="Emphasis"/>
          <w:highlight w:val="cyan"/>
        </w:rPr>
        <w:t>opportunities</w:t>
      </w:r>
      <w:r w:rsidRPr="00DC7A55">
        <w:rPr>
          <w:sz w:val="16"/>
        </w:rPr>
        <w:t xml:space="preserve"> </w:t>
      </w:r>
      <w:r w:rsidRPr="00237E0F">
        <w:rPr>
          <w:rStyle w:val="StyleUnderline"/>
        </w:rPr>
        <w:t>for workers and</w:t>
      </w:r>
      <w:r w:rsidRPr="00DC7A55">
        <w:rPr>
          <w:sz w:val="16"/>
        </w:rPr>
        <w:t xml:space="preserve"> </w:t>
      </w:r>
      <w:r w:rsidRPr="00237E0F">
        <w:rPr>
          <w:rStyle w:val="Emphasis"/>
        </w:rPr>
        <w:t>declining</w:t>
      </w:r>
      <w:r w:rsidRPr="00DC7A55">
        <w:rPr>
          <w:sz w:val="16"/>
        </w:rPr>
        <w:t xml:space="preserve"> </w:t>
      </w:r>
      <w:r w:rsidRPr="00237E0F">
        <w:rPr>
          <w:rStyle w:val="StyleUnderline"/>
        </w:rPr>
        <w:t>job</w:t>
      </w:r>
      <w:r w:rsidRPr="00DC7A55">
        <w:rPr>
          <w:sz w:val="16"/>
        </w:rPr>
        <w:t xml:space="preserve"> </w:t>
      </w:r>
      <w:r w:rsidRPr="00237E0F">
        <w:rPr>
          <w:rStyle w:val="Emphasis"/>
        </w:rPr>
        <w:t>quality</w:t>
      </w:r>
      <w:r w:rsidRPr="00DC7A55">
        <w:rPr>
          <w:sz w:val="16"/>
        </w:rPr>
        <w:t>.</w:t>
      </w:r>
    </w:p>
    <w:p w14:paraId="15B677E3" w14:textId="77777777" w:rsidR="000C4816" w:rsidRPr="00DC7A55" w:rsidRDefault="000C4816" w:rsidP="000C4816">
      <w:pPr>
        <w:rPr>
          <w:sz w:val="16"/>
        </w:rPr>
      </w:pPr>
      <w:r w:rsidRPr="00DC7A55">
        <w:rPr>
          <w:sz w:val="16"/>
        </w:rPr>
        <w:t xml:space="preserve">Independent </w:t>
      </w:r>
      <w:r w:rsidRPr="009C7446">
        <w:rPr>
          <w:rStyle w:val="Emphasis"/>
          <w:highlight w:val="cyan"/>
        </w:rPr>
        <w:t>contracting</w:t>
      </w:r>
      <w:r w:rsidRPr="00DC7A55">
        <w:rPr>
          <w:sz w:val="16"/>
        </w:rPr>
        <w:t xml:space="preserve"> </w:t>
      </w:r>
      <w:r w:rsidRPr="00237E0F">
        <w:rPr>
          <w:rStyle w:val="StyleUnderline"/>
        </w:rPr>
        <w:t>lowers</w:t>
      </w:r>
      <w:r w:rsidRPr="00DC7A55">
        <w:rPr>
          <w:sz w:val="16"/>
        </w:rPr>
        <w:t xml:space="preserve"> </w:t>
      </w:r>
      <w:r w:rsidRPr="009C7446">
        <w:rPr>
          <w:rStyle w:val="Emphasis"/>
          <w:highlight w:val="cyan"/>
        </w:rPr>
        <w:t>wages</w:t>
      </w:r>
      <w:r w:rsidRPr="00DC7A55">
        <w:rPr>
          <w:sz w:val="16"/>
        </w:rPr>
        <w:t xml:space="preserve"> </w:t>
      </w:r>
      <w:r w:rsidRPr="00237E0F">
        <w:rPr>
          <w:rStyle w:val="StyleUnderline"/>
        </w:rPr>
        <w:t xml:space="preserve">and </w:t>
      </w:r>
      <w:r w:rsidRPr="009C7446">
        <w:rPr>
          <w:rStyle w:val="StyleUnderline"/>
          <w:highlight w:val="cyan"/>
        </w:rPr>
        <w:t>allows</w:t>
      </w:r>
      <w:r w:rsidRPr="00DC7A55">
        <w:rPr>
          <w:sz w:val="16"/>
        </w:rPr>
        <w:t xml:space="preserve"> large </w:t>
      </w:r>
      <w:r w:rsidRPr="009C7446">
        <w:rPr>
          <w:rStyle w:val="StyleUnderline"/>
          <w:highlight w:val="cyan"/>
        </w:rPr>
        <w:t>companies to</w:t>
      </w:r>
      <w:r w:rsidRPr="009C7446">
        <w:rPr>
          <w:sz w:val="16"/>
          <w:highlight w:val="cyan"/>
        </w:rPr>
        <w:t xml:space="preserve"> </w:t>
      </w:r>
      <w:r w:rsidRPr="009C7446">
        <w:rPr>
          <w:rStyle w:val="Emphasis"/>
          <w:highlight w:val="cyan"/>
        </w:rPr>
        <w:t>retain control</w:t>
      </w:r>
      <w:r w:rsidRPr="00DC7A55">
        <w:rPr>
          <w:sz w:val="16"/>
        </w:rPr>
        <w:t xml:space="preserve"> </w:t>
      </w:r>
      <w:r w:rsidRPr="00237E0F">
        <w:rPr>
          <w:rStyle w:val="StyleUnderline"/>
        </w:rPr>
        <w:t>over their labor force</w:t>
      </w:r>
      <w:r w:rsidRPr="00DC7A55">
        <w:rPr>
          <w:sz w:val="16"/>
        </w:rPr>
        <w:t xml:space="preserve"> </w:t>
      </w:r>
      <w:r w:rsidRPr="009C7446">
        <w:rPr>
          <w:rStyle w:val="Emphasis"/>
          <w:highlight w:val="cyan"/>
        </w:rPr>
        <w:t>without</w:t>
      </w:r>
      <w:r w:rsidRPr="00DC7A55">
        <w:rPr>
          <w:sz w:val="16"/>
        </w:rPr>
        <w:t xml:space="preserve"> any </w:t>
      </w:r>
      <w:r w:rsidRPr="009C7446">
        <w:rPr>
          <w:rStyle w:val="StyleUnderline"/>
          <w:highlight w:val="cyan"/>
        </w:rPr>
        <w:t>responsibility</w:t>
      </w:r>
      <w:r w:rsidRPr="00237E0F">
        <w:rPr>
          <w:rStyle w:val="StyleUnderline"/>
        </w:rPr>
        <w:t xml:space="preserve"> to</w:t>
      </w:r>
      <w:r w:rsidRPr="00DC7A55">
        <w:rPr>
          <w:sz w:val="16"/>
        </w:rPr>
        <w:t xml:space="preserve"> the </w:t>
      </w:r>
      <w:r w:rsidRPr="00237E0F">
        <w:rPr>
          <w:rStyle w:val="StyleUnderline"/>
        </w:rPr>
        <w:t>workers</w:t>
      </w:r>
      <w:r w:rsidRPr="00DC7A55">
        <w:rPr>
          <w:sz w:val="16"/>
        </w:rPr>
        <w:t xml:space="preserve">, especially among franchises in the fast food industry. </w:t>
      </w:r>
      <w:r w:rsidRPr="00237E0F">
        <w:rPr>
          <w:rStyle w:val="StyleUnderline"/>
        </w:rPr>
        <w:t>This has resulted in an</w:t>
      </w:r>
      <w:r w:rsidRPr="00DC7A55">
        <w:rPr>
          <w:sz w:val="16"/>
        </w:rPr>
        <w:t xml:space="preserve"> </w:t>
      </w:r>
      <w:r w:rsidRPr="00237E0F">
        <w:rPr>
          <w:rStyle w:val="Emphasis"/>
        </w:rPr>
        <w:t>unbalanced</w:t>
      </w:r>
      <w:r w:rsidRPr="00DC7A55">
        <w:rPr>
          <w:sz w:val="16"/>
        </w:rPr>
        <w:t xml:space="preserve"> </w:t>
      </w:r>
      <w:r w:rsidRPr="00237E0F">
        <w:rPr>
          <w:rStyle w:val="StyleUnderline"/>
        </w:rPr>
        <w:t>labor market,</w:t>
      </w:r>
      <w:r w:rsidRPr="00DC7A55">
        <w:rPr>
          <w:sz w:val="16"/>
        </w:rPr>
        <w:t xml:space="preserve"> </w:t>
      </w:r>
      <w:r w:rsidRPr="00237E0F">
        <w:rPr>
          <w:rStyle w:val="Emphasis"/>
        </w:rPr>
        <w:t>tilted</w:t>
      </w:r>
      <w:r w:rsidRPr="00DC7A55">
        <w:rPr>
          <w:sz w:val="16"/>
        </w:rPr>
        <w:t xml:space="preserve"> </w:t>
      </w:r>
      <w:r w:rsidRPr="00237E0F">
        <w:rPr>
          <w:rStyle w:val="StyleUnderline"/>
        </w:rPr>
        <w:t>toward</w:t>
      </w:r>
      <w:r w:rsidRPr="00DC7A55">
        <w:rPr>
          <w:sz w:val="16"/>
        </w:rPr>
        <w:t xml:space="preserve"> large </w:t>
      </w:r>
      <w:r w:rsidRPr="00237E0F">
        <w:rPr>
          <w:rStyle w:val="Emphasis"/>
        </w:rPr>
        <w:t>employers</w:t>
      </w:r>
      <w:r w:rsidRPr="00DC7A55">
        <w:rPr>
          <w:sz w:val="16"/>
        </w:rPr>
        <w:t xml:space="preserve">. </w:t>
      </w:r>
      <w:r w:rsidRPr="00237E0F">
        <w:rPr>
          <w:rStyle w:val="StyleUnderline"/>
        </w:rPr>
        <w:t>The PRO Act would ensure</w:t>
      </w:r>
      <w:r w:rsidRPr="00DC7A55">
        <w:rPr>
          <w:sz w:val="16"/>
        </w:rPr>
        <w:t xml:space="preserve"> that </w:t>
      </w:r>
      <w:r w:rsidRPr="00237E0F">
        <w:rPr>
          <w:rStyle w:val="StyleUnderline"/>
        </w:rPr>
        <w:t>companies take</w:t>
      </w:r>
      <w:r w:rsidRPr="00DC7A55">
        <w:rPr>
          <w:sz w:val="16"/>
        </w:rPr>
        <w:t xml:space="preserve"> </w:t>
      </w:r>
      <w:r w:rsidRPr="00237E0F">
        <w:rPr>
          <w:rStyle w:val="Emphasis"/>
        </w:rPr>
        <w:t>responsibility</w:t>
      </w:r>
      <w:r w:rsidRPr="00DC7A55">
        <w:rPr>
          <w:sz w:val="16"/>
        </w:rPr>
        <w:t xml:space="preserve"> </w:t>
      </w:r>
      <w:r w:rsidRPr="00237E0F">
        <w:rPr>
          <w:rStyle w:val="StyleUnderline"/>
        </w:rPr>
        <w:t xml:space="preserve">for their </w:t>
      </w:r>
      <w:r w:rsidRPr="00237E0F">
        <w:rPr>
          <w:rStyle w:val="Emphasis"/>
        </w:rPr>
        <w:t>employees</w:t>
      </w:r>
      <w:r w:rsidRPr="00DC7A55">
        <w:rPr>
          <w:sz w:val="16"/>
        </w:rPr>
        <w:t xml:space="preserve"> or else make their contractors and franchises truly independent.</w:t>
      </w:r>
    </w:p>
    <w:p w14:paraId="14220DD8" w14:textId="77777777" w:rsidR="000C4816" w:rsidRPr="00DC7A55" w:rsidRDefault="000C4816" w:rsidP="000C4816">
      <w:pPr>
        <w:rPr>
          <w:sz w:val="16"/>
        </w:rPr>
      </w:pPr>
      <w:r w:rsidRPr="00DC7A55">
        <w:rPr>
          <w:sz w:val="16"/>
        </w:rPr>
        <w:t>Measures such as the PRO Act are part of a broader movement to reform U.S. labor law so that rebalanced worker power ensures broadly shared growth.</w:t>
      </w:r>
    </w:p>
    <w:p w14:paraId="7979CACB" w14:textId="77777777" w:rsidR="000C4816" w:rsidRPr="00D52B9C" w:rsidRDefault="000C4816" w:rsidP="000C4816">
      <w:pPr>
        <w:rPr>
          <w:sz w:val="16"/>
        </w:rPr>
      </w:pPr>
      <w:r w:rsidRPr="00DC7A55">
        <w:rPr>
          <w:sz w:val="16"/>
        </w:rPr>
        <w:t xml:space="preserve">Harvard University’s Labor and Worklife Program recently released its clean slate agenda, which puts forth principles for </w:t>
      </w:r>
      <w:r w:rsidRPr="00D50C6A">
        <w:rPr>
          <w:rStyle w:val="StyleUnderline"/>
        </w:rPr>
        <w:t>new</w:t>
      </w:r>
      <w:r w:rsidRPr="00DC7A55">
        <w:rPr>
          <w:sz w:val="16"/>
        </w:rPr>
        <w:t xml:space="preserve"> </w:t>
      </w:r>
      <w:r w:rsidRPr="00D50C6A">
        <w:rPr>
          <w:rStyle w:val="Emphasis"/>
        </w:rPr>
        <w:t>labor laws</w:t>
      </w:r>
      <w:r w:rsidRPr="00DC7A55">
        <w:rPr>
          <w:sz w:val="16"/>
        </w:rPr>
        <w:t xml:space="preserve"> that </w:t>
      </w:r>
      <w:r w:rsidRPr="00D50C6A">
        <w:rPr>
          <w:rStyle w:val="StyleUnderline"/>
        </w:rPr>
        <w:t>would support</w:t>
      </w:r>
      <w:r w:rsidRPr="00DC7A55">
        <w:rPr>
          <w:sz w:val="16"/>
        </w:rPr>
        <w:t xml:space="preserve"> </w:t>
      </w:r>
      <w:r w:rsidRPr="00D50C6A">
        <w:rPr>
          <w:rStyle w:val="Emphasis"/>
        </w:rPr>
        <w:t>wage growth</w:t>
      </w:r>
      <w:r w:rsidRPr="00DC7A55">
        <w:rPr>
          <w:sz w:val="16"/>
        </w:rPr>
        <w:t xml:space="preserve"> </w:t>
      </w:r>
      <w:r w:rsidRPr="00D50C6A">
        <w:rPr>
          <w:rStyle w:val="StyleUnderline"/>
        </w:rPr>
        <w:t>and ensure</w:t>
      </w:r>
      <w:r w:rsidRPr="00DC7A55">
        <w:rPr>
          <w:sz w:val="16"/>
        </w:rPr>
        <w:t xml:space="preserve"> </w:t>
      </w:r>
      <w:r w:rsidRPr="00D50C6A">
        <w:rPr>
          <w:rStyle w:val="Emphasis"/>
        </w:rPr>
        <w:t>well-being</w:t>
      </w:r>
      <w:r w:rsidRPr="00DC7A55">
        <w:rPr>
          <w:sz w:val="16"/>
        </w:rPr>
        <w:t xml:space="preserve"> </w:t>
      </w:r>
      <w:r w:rsidRPr="00D50C6A">
        <w:rPr>
          <w:rStyle w:val="StyleUnderline"/>
        </w:rPr>
        <w:t>for workers</w:t>
      </w:r>
      <w:r w:rsidRPr="00DC7A55">
        <w:rPr>
          <w:sz w:val="16"/>
        </w:rPr>
        <w:t xml:space="preserve"> and their families. The </w:t>
      </w:r>
      <w:r w:rsidRPr="00D50C6A">
        <w:rPr>
          <w:rStyle w:val="Emphasis"/>
        </w:rPr>
        <w:t>research</w:t>
      </w:r>
      <w:r w:rsidRPr="00DC7A55">
        <w:rPr>
          <w:sz w:val="16"/>
        </w:rPr>
        <w:t xml:space="preserve"> </w:t>
      </w:r>
      <w:r w:rsidRPr="00D50C6A">
        <w:rPr>
          <w:rStyle w:val="StyleUnderline"/>
        </w:rPr>
        <w:t>shows</w:t>
      </w:r>
      <w:r w:rsidRPr="00DC7A55">
        <w:rPr>
          <w:sz w:val="16"/>
        </w:rPr>
        <w:t xml:space="preserve"> that </w:t>
      </w:r>
      <w:r w:rsidRPr="009C7446">
        <w:rPr>
          <w:rStyle w:val="StyleUnderline"/>
        </w:rPr>
        <w:t>expanding</w:t>
      </w:r>
      <w:r w:rsidRPr="00D50C6A">
        <w:rPr>
          <w:rStyle w:val="StyleUnderline"/>
        </w:rPr>
        <w:t xml:space="preserve"> workers’</w:t>
      </w:r>
      <w:r w:rsidRPr="00DC7A55">
        <w:rPr>
          <w:sz w:val="16"/>
        </w:rPr>
        <w:t xml:space="preserve"> </w:t>
      </w:r>
      <w:r w:rsidRPr="00D50C6A">
        <w:rPr>
          <w:rStyle w:val="Emphasis"/>
        </w:rPr>
        <w:t>rights</w:t>
      </w:r>
      <w:r w:rsidRPr="00DC7A55">
        <w:rPr>
          <w:sz w:val="16"/>
        </w:rPr>
        <w:t xml:space="preserve"> </w:t>
      </w:r>
      <w:r w:rsidRPr="00D50C6A">
        <w:rPr>
          <w:rStyle w:val="StyleUnderline"/>
        </w:rPr>
        <w:t xml:space="preserve">and </w:t>
      </w:r>
      <w:r w:rsidRPr="009C7446">
        <w:rPr>
          <w:rStyle w:val="StyleUnderline"/>
          <w:highlight w:val="cyan"/>
        </w:rPr>
        <w:t>giving unions more</w:t>
      </w:r>
      <w:r w:rsidRPr="009C7446">
        <w:rPr>
          <w:sz w:val="16"/>
          <w:highlight w:val="cyan"/>
        </w:rPr>
        <w:t xml:space="preserve"> </w:t>
      </w:r>
      <w:r w:rsidRPr="009C7446">
        <w:rPr>
          <w:rStyle w:val="Emphasis"/>
          <w:highlight w:val="cyan"/>
        </w:rPr>
        <w:t>tools</w:t>
      </w:r>
      <w:r w:rsidRPr="00DC7A55">
        <w:rPr>
          <w:sz w:val="16"/>
        </w:rPr>
        <w:t xml:space="preserve"> </w:t>
      </w:r>
      <w:r w:rsidRPr="00D50C6A">
        <w:rPr>
          <w:rStyle w:val="StyleUnderline"/>
        </w:rPr>
        <w:t>to</w:t>
      </w:r>
      <w:r w:rsidRPr="00DC7A55">
        <w:rPr>
          <w:sz w:val="16"/>
        </w:rPr>
        <w:t xml:space="preserve"> </w:t>
      </w:r>
      <w:r w:rsidRPr="00D50C6A">
        <w:rPr>
          <w:rStyle w:val="Emphasis"/>
        </w:rPr>
        <w:t>balance power</w:t>
      </w:r>
      <w:r w:rsidRPr="00DC7A55">
        <w:rPr>
          <w:sz w:val="16"/>
        </w:rPr>
        <w:t xml:space="preserve"> in the labor market </w:t>
      </w:r>
      <w:r w:rsidRPr="00D50C6A">
        <w:rPr>
          <w:rStyle w:val="StyleUnderline"/>
        </w:rPr>
        <w:t>would</w:t>
      </w:r>
      <w:r w:rsidRPr="00DC7A55">
        <w:rPr>
          <w:sz w:val="16"/>
        </w:rPr>
        <w:t xml:space="preserve"> </w:t>
      </w:r>
      <w:r w:rsidRPr="009C7446">
        <w:rPr>
          <w:rStyle w:val="Emphasis"/>
          <w:highlight w:val="cyan"/>
        </w:rPr>
        <w:t>benefit</w:t>
      </w:r>
      <w:r w:rsidRPr="009C7446">
        <w:rPr>
          <w:sz w:val="16"/>
          <w:highlight w:val="cyan"/>
        </w:rPr>
        <w:t xml:space="preserve"> </w:t>
      </w:r>
      <w:r w:rsidRPr="009C7446">
        <w:rPr>
          <w:rStyle w:val="StyleUnderline"/>
          <w:highlight w:val="cyan"/>
        </w:rPr>
        <w:t>the</w:t>
      </w:r>
      <w:r w:rsidRPr="00D50C6A">
        <w:rPr>
          <w:rStyle w:val="StyleUnderline"/>
        </w:rPr>
        <w:t xml:space="preserve"> broader</w:t>
      </w:r>
      <w:r w:rsidRPr="00DC7A55">
        <w:rPr>
          <w:sz w:val="16"/>
        </w:rPr>
        <w:t xml:space="preserve"> U.S. </w:t>
      </w:r>
      <w:r w:rsidRPr="009C7446">
        <w:rPr>
          <w:rStyle w:val="Emphasis"/>
          <w:highlight w:val="cyan"/>
        </w:rPr>
        <w:t>economy</w:t>
      </w:r>
      <w:r w:rsidRPr="00D50C6A">
        <w:rPr>
          <w:rStyle w:val="StyleUnderline"/>
        </w:rPr>
        <w:t>. Adapting</w:t>
      </w:r>
      <w:r w:rsidRPr="00DC7A55">
        <w:rPr>
          <w:sz w:val="16"/>
        </w:rPr>
        <w:t xml:space="preserve"> U.S. </w:t>
      </w:r>
      <w:r w:rsidRPr="00D50C6A">
        <w:rPr>
          <w:rStyle w:val="StyleUnderline"/>
        </w:rPr>
        <w:t>labor policy</w:t>
      </w:r>
      <w:r w:rsidRPr="00DC7A55">
        <w:rPr>
          <w:sz w:val="16"/>
        </w:rPr>
        <w:t xml:space="preserve"> for the modern context </w:t>
      </w:r>
      <w:r w:rsidRPr="00D50C6A">
        <w:rPr>
          <w:rStyle w:val="StyleUnderline"/>
        </w:rPr>
        <w:t>would support an</w:t>
      </w:r>
      <w:r w:rsidRPr="00DC7A55">
        <w:rPr>
          <w:sz w:val="16"/>
        </w:rPr>
        <w:t xml:space="preserve"> </w:t>
      </w:r>
      <w:r w:rsidRPr="00D50C6A">
        <w:rPr>
          <w:rStyle w:val="Emphasis"/>
        </w:rPr>
        <w:t>equitable economy</w:t>
      </w:r>
      <w:r w:rsidRPr="00DC7A55">
        <w:rPr>
          <w:sz w:val="16"/>
        </w:rPr>
        <w:t xml:space="preserve"> for everyone.</w:t>
      </w:r>
    </w:p>
    <w:p w14:paraId="5D0C0A0C" w14:textId="1DAF5FEF" w:rsidR="000C4816" w:rsidRDefault="000C4816" w:rsidP="000C4816">
      <w:pPr>
        <w:pStyle w:val="Heading3"/>
      </w:pPr>
      <w:r>
        <w:t>AT: Subject Formation---2NC</w:t>
      </w:r>
    </w:p>
    <w:p w14:paraId="20087647" w14:textId="77777777" w:rsidR="000C4816" w:rsidRDefault="000C4816" w:rsidP="000C4816">
      <w:pPr>
        <w:pStyle w:val="Heading4"/>
        <w:rPr>
          <w:rFonts w:cs="Times New Roman"/>
        </w:rPr>
      </w:pPr>
      <w:r w:rsidRPr="00524B56">
        <w:rPr>
          <w:rFonts w:cs="Times New Roman"/>
        </w:rPr>
        <w:t>We cite studies.</w:t>
      </w:r>
    </w:p>
    <w:p w14:paraId="7FAE5569" w14:textId="77777777" w:rsidR="000C4816" w:rsidRPr="00524B56" w:rsidRDefault="000C4816" w:rsidP="000C4816">
      <w:r w:rsidRPr="003977A9">
        <w:rPr>
          <w:rStyle w:val="Style13ptBold"/>
        </w:rPr>
        <w:t>Novaes ’20</w:t>
      </w:r>
      <w:r>
        <w:t xml:space="preserve"> [Catarina; June 4; Professor and University Reach Chair in the Department of Philosophy at the Vrije Universiteit Amsterdam, PhD in Philosophy from Leiden University; OSSA, “The Role of Trust in Argumentation,” </w:t>
      </w:r>
      <w:r w:rsidRPr="00524B56">
        <w:t>https://scholar.uwindsor.ca/ossaarchive/OSSA12/Thursday/32</w:t>
      </w:r>
      <w:r>
        <w:t>]</w:t>
      </w:r>
    </w:p>
    <w:p w14:paraId="5E0F9242" w14:textId="77777777" w:rsidR="000C4816" w:rsidRPr="00524B56" w:rsidRDefault="000C4816" w:rsidP="000C4816">
      <w:pPr>
        <w:rPr>
          <w:sz w:val="16"/>
        </w:rPr>
      </w:pPr>
      <w:r w:rsidRPr="00524B56">
        <w:rPr>
          <w:sz w:val="16"/>
        </w:rPr>
        <w:t xml:space="preserve">Indeed, there is quite some evidence suggesting that </w:t>
      </w:r>
      <w:r w:rsidRPr="00B52B88">
        <w:rPr>
          <w:rStyle w:val="StyleUnderline"/>
          <w:highlight w:val="cyan"/>
        </w:rPr>
        <w:t>arguments are</w:t>
      </w:r>
      <w:r w:rsidRPr="00524B56">
        <w:rPr>
          <w:sz w:val="16"/>
        </w:rPr>
        <w:t xml:space="preserve"> in fact </w:t>
      </w:r>
      <w:r w:rsidRPr="00B52B88">
        <w:rPr>
          <w:rStyle w:val="Emphasis"/>
          <w:highlight w:val="cyan"/>
        </w:rPr>
        <w:t>not</w:t>
      </w:r>
      <w:r w:rsidRPr="00524B56">
        <w:rPr>
          <w:rStyle w:val="Emphasis"/>
        </w:rPr>
        <w:t xml:space="preserve"> a very </w:t>
      </w:r>
      <w:r w:rsidRPr="00B52B88">
        <w:rPr>
          <w:rStyle w:val="Emphasis"/>
          <w:highlight w:val="cyan"/>
        </w:rPr>
        <w:t>efficient</w:t>
      </w:r>
      <w:r w:rsidRPr="00524B56">
        <w:rPr>
          <w:rStyle w:val="Emphasis"/>
        </w:rPr>
        <w:t xml:space="preserve"> means </w:t>
      </w:r>
      <w:r w:rsidRPr="00B52B88">
        <w:rPr>
          <w:rStyle w:val="Emphasis"/>
          <w:highlight w:val="cyan"/>
        </w:rPr>
        <w:t>to change minds</w:t>
      </w:r>
      <w:r w:rsidRPr="00524B56">
        <w:rPr>
          <w:sz w:val="16"/>
        </w:rPr>
        <w:t xml:space="preserve"> in most real-life situations (Kolbert, 2017) (Gordon-Smith, 2019). </w:t>
      </w:r>
      <w:r w:rsidRPr="00B52B88">
        <w:rPr>
          <w:rStyle w:val="StyleUnderline"/>
          <w:highlight w:val="cyan"/>
        </w:rPr>
        <w:t>People</w:t>
      </w:r>
      <w:r w:rsidRPr="00524B56">
        <w:rPr>
          <w:sz w:val="16"/>
        </w:rPr>
        <w:t xml:space="preserve"> typically </w:t>
      </w:r>
      <w:r w:rsidRPr="00524B56">
        <w:rPr>
          <w:rStyle w:val="StyleUnderline"/>
        </w:rPr>
        <w:t xml:space="preserve">do not like to change their minds about firmly entrenched beliefs </w:t>
      </w:r>
      <w:r w:rsidRPr="00524B56">
        <w:rPr>
          <w:sz w:val="16"/>
        </w:rPr>
        <w:t xml:space="preserve">they hold, so when they are confronted with arguments or evidence that contradict these beliefs, </w:t>
      </w:r>
      <w:r w:rsidRPr="00524B56">
        <w:rPr>
          <w:rStyle w:val="StyleUnderline"/>
        </w:rPr>
        <w:t>they</w:t>
      </w:r>
      <w:r w:rsidRPr="00524B56">
        <w:rPr>
          <w:sz w:val="16"/>
        </w:rPr>
        <w:t xml:space="preserve"> tend to either </w:t>
      </w:r>
      <w:r w:rsidRPr="00B52B88">
        <w:rPr>
          <w:rStyle w:val="StyleUnderline"/>
          <w:highlight w:val="cyan"/>
        </w:rPr>
        <w:t>look away or</w:t>
      </w:r>
      <w:r w:rsidRPr="00524B56">
        <w:rPr>
          <w:sz w:val="16"/>
        </w:rPr>
        <w:t xml:space="preserve"> to </w:t>
      </w:r>
      <w:r w:rsidRPr="00B52B88">
        <w:rPr>
          <w:rStyle w:val="StyleUnderline"/>
          <w:highlight w:val="cyan"/>
        </w:rPr>
        <w:t>discredit the source</w:t>
      </w:r>
      <w:r w:rsidRPr="00524B56">
        <w:rPr>
          <w:sz w:val="16"/>
        </w:rPr>
        <w:t xml:space="preserve"> of the argument </w:t>
      </w:r>
      <w:r w:rsidRPr="00524B56">
        <w:rPr>
          <w:rStyle w:val="StyleUnderline"/>
        </w:rPr>
        <w:t xml:space="preserve">as </w:t>
      </w:r>
      <w:r w:rsidRPr="00524B56">
        <w:rPr>
          <w:rStyle w:val="Emphasis"/>
        </w:rPr>
        <w:t>unreliable</w:t>
      </w:r>
      <w:r w:rsidRPr="00524B56">
        <w:rPr>
          <w:sz w:val="16"/>
        </w:rPr>
        <w:t xml:space="preserve">—a phenomenon </w:t>
      </w:r>
      <w:r w:rsidRPr="00524B56">
        <w:rPr>
          <w:rStyle w:val="StyleUnderline"/>
        </w:rPr>
        <w:t>known as “confirmation bias”</w:t>
      </w:r>
      <w:r w:rsidRPr="00524B56">
        <w:rPr>
          <w:sz w:val="16"/>
        </w:rPr>
        <w:t xml:space="preserve"> (Nickerson, 1998). In particular, </w:t>
      </w:r>
      <w:r w:rsidRPr="00B52B88">
        <w:rPr>
          <w:rStyle w:val="StyleUnderline"/>
          <w:highlight w:val="cyan"/>
        </w:rPr>
        <w:t>arguments</w:t>
      </w:r>
      <w:r w:rsidRPr="00524B56">
        <w:rPr>
          <w:sz w:val="16"/>
        </w:rPr>
        <w:t xml:space="preserve"> that threaten our core beliefs and our sense of belonging to a group (e.g., political beliefs) typically </w:t>
      </w:r>
      <w:r w:rsidRPr="00B52B88">
        <w:rPr>
          <w:rStyle w:val="StyleUnderline"/>
          <w:highlight w:val="cyan"/>
        </w:rPr>
        <w:t>trigger</w:t>
      </w:r>
      <w:r w:rsidRPr="00524B56">
        <w:rPr>
          <w:sz w:val="16"/>
        </w:rPr>
        <w:t xml:space="preserve"> various forms of </w:t>
      </w:r>
      <w:r w:rsidRPr="00B52B88">
        <w:rPr>
          <w:rStyle w:val="StyleUnderline"/>
          <w:highlight w:val="cyan"/>
        </w:rPr>
        <w:t>motivated reasoning</w:t>
      </w:r>
      <w:r w:rsidRPr="00524B56">
        <w:rPr>
          <w:rStyle w:val="StyleUnderline"/>
        </w:rPr>
        <w:t xml:space="preserve"> whereby </w:t>
      </w:r>
      <w:r w:rsidRPr="00B52B88">
        <w:rPr>
          <w:rStyle w:val="StyleUnderline"/>
          <w:highlight w:val="cyan"/>
        </w:rPr>
        <w:t>one</w:t>
      </w:r>
      <w:r w:rsidRPr="00524B56">
        <w:rPr>
          <w:rStyle w:val="StyleUnderline"/>
        </w:rPr>
        <w:t xml:space="preserve"> outright </w:t>
      </w:r>
      <w:r w:rsidRPr="00B52B88">
        <w:rPr>
          <w:rStyle w:val="StyleUnderline"/>
          <w:highlight w:val="cyan"/>
        </w:rPr>
        <w:t>rejects</w:t>
      </w:r>
      <w:r w:rsidRPr="00524B56">
        <w:rPr>
          <w:rStyle w:val="StyleUnderline"/>
        </w:rPr>
        <w:t xml:space="preserve"> those arguments </w:t>
      </w:r>
      <w:r w:rsidRPr="00B52B88">
        <w:rPr>
          <w:rStyle w:val="Emphasis"/>
          <w:highlight w:val="cyan"/>
        </w:rPr>
        <w:t>without engaging</w:t>
      </w:r>
      <w:r w:rsidRPr="00524B56">
        <w:rPr>
          <w:rStyle w:val="StyleUnderline"/>
        </w:rPr>
        <w:t xml:space="preserve"> substantially </w:t>
      </w:r>
      <w:r w:rsidRPr="00B52B88">
        <w:rPr>
          <w:rStyle w:val="StyleUnderline"/>
          <w:highlight w:val="cyan"/>
        </w:rPr>
        <w:t xml:space="preserve">with </w:t>
      </w:r>
      <w:r w:rsidRPr="00B52B88">
        <w:rPr>
          <w:rStyle w:val="Emphasis"/>
          <w:highlight w:val="cyan"/>
        </w:rPr>
        <w:t>their content</w:t>
      </w:r>
      <w:r w:rsidRPr="00524B56">
        <w:rPr>
          <w:sz w:val="16"/>
        </w:rPr>
        <w:t xml:space="preserve"> (Taber &amp; Lodge 2006) (Kahan, 2017). Engaging in </w:t>
      </w:r>
      <w:r w:rsidRPr="00B52B88">
        <w:rPr>
          <w:rStyle w:val="StyleUnderline"/>
          <w:highlight w:val="cyan"/>
        </w:rPr>
        <w:t>argumentation is</w:t>
      </w:r>
      <w:r w:rsidRPr="00524B56">
        <w:rPr>
          <w:sz w:val="16"/>
        </w:rPr>
        <w:t xml:space="preserve"> often </w:t>
      </w:r>
      <w:r w:rsidRPr="00B52B88">
        <w:rPr>
          <w:rStyle w:val="StyleUnderline"/>
          <w:highlight w:val="cyan"/>
        </w:rPr>
        <w:t>a means to express and cement</w:t>
      </w:r>
      <w:r w:rsidRPr="00524B56">
        <w:rPr>
          <w:rStyle w:val="StyleUnderline"/>
        </w:rPr>
        <w:t xml:space="preserve"> social </w:t>
      </w:r>
      <w:r w:rsidRPr="00B52B88">
        <w:rPr>
          <w:rStyle w:val="StyleUnderline"/>
          <w:highlight w:val="cyan"/>
        </w:rPr>
        <w:t>identities rather than</w:t>
      </w:r>
      <w:r w:rsidRPr="00524B56">
        <w:rPr>
          <w:rStyle w:val="StyleUnderline"/>
        </w:rPr>
        <w:t xml:space="preserve"> to </w:t>
      </w:r>
      <w:r w:rsidRPr="00B52B88">
        <w:rPr>
          <w:rStyle w:val="StyleUnderline"/>
          <w:highlight w:val="cyan"/>
        </w:rPr>
        <w:t>come closer to</w:t>
      </w:r>
      <w:r w:rsidRPr="00524B56">
        <w:rPr>
          <w:rStyle w:val="StyleUnderline"/>
        </w:rPr>
        <w:t xml:space="preserve"> the </w:t>
      </w:r>
      <w:r w:rsidRPr="00B52B88">
        <w:rPr>
          <w:rStyle w:val="StyleUnderline"/>
          <w:highlight w:val="cyan"/>
        </w:rPr>
        <w:t>truth</w:t>
      </w:r>
      <w:r w:rsidRPr="00524B56">
        <w:rPr>
          <w:sz w:val="16"/>
        </w:rPr>
        <w:t xml:space="preserve"> (Talisse, 2019).</w:t>
      </w:r>
    </w:p>
    <w:p w14:paraId="166AC439" w14:textId="77777777" w:rsidR="000C4816" w:rsidRDefault="000C4816" w:rsidP="000C4816">
      <w:pPr>
        <w:rPr>
          <w:sz w:val="16"/>
        </w:rPr>
      </w:pPr>
      <w:r w:rsidRPr="00524B56">
        <w:rPr>
          <w:sz w:val="16"/>
        </w:rPr>
        <w:t xml:space="preserve">Relatedly, when choosing among a vast supply of options, </w:t>
      </w:r>
      <w:r w:rsidRPr="00B52B88">
        <w:rPr>
          <w:rStyle w:val="StyleUnderline"/>
          <w:highlight w:val="cyan"/>
        </w:rPr>
        <w:t>people</w:t>
      </w:r>
      <w:r w:rsidRPr="00524B56">
        <w:rPr>
          <w:sz w:val="16"/>
        </w:rPr>
        <w:t xml:space="preserve"> tend to </w:t>
      </w:r>
      <w:r w:rsidRPr="00B52B88">
        <w:rPr>
          <w:rStyle w:val="StyleUnderline"/>
          <w:highlight w:val="cyan"/>
        </w:rPr>
        <w:t>gravitate towards</w:t>
      </w:r>
      <w:r w:rsidRPr="00524B56">
        <w:rPr>
          <w:sz w:val="16"/>
        </w:rPr>
        <w:t xml:space="preserve"> content and sources that confirm their existing opinions in so-called “echo chambers” and “</w:t>
      </w:r>
      <w:r w:rsidRPr="00B52B88">
        <w:rPr>
          <w:rStyle w:val="StyleUnderline"/>
          <w:highlight w:val="cyan"/>
        </w:rPr>
        <w:t>epistemic bubbles</w:t>
      </w:r>
      <w:r w:rsidRPr="00524B56">
        <w:rPr>
          <w:sz w:val="16"/>
        </w:rPr>
        <w:t xml:space="preserve">” (Nguyen, 2020). These </w:t>
      </w:r>
      <w:r w:rsidRPr="00B52B88">
        <w:rPr>
          <w:rStyle w:val="StyleUnderline"/>
          <w:highlight w:val="cyan"/>
        </w:rPr>
        <w:t>conversations with like-minded people</w:t>
      </w:r>
      <w:r w:rsidRPr="00524B56">
        <w:rPr>
          <w:sz w:val="16"/>
        </w:rPr>
        <w:t xml:space="preserve"> may then </w:t>
      </w:r>
      <w:r w:rsidRPr="00B52B88">
        <w:rPr>
          <w:rStyle w:val="Emphasis"/>
          <w:highlight w:val="cyan"/>
        </w:rPr>
        <w:t>reinforce</w:t>
      </w:r>
      <w:r w:rsidRPr="00524B56">
        <w:rPr>
          <w:sz w:val="16"/>
        </w:rPr>
        <w:t xml:space="preserve"> their </w:t>
      </w:r>
      <w:r w:rsidRPr="00524B56">
        <w:rPr>
          <w:rStyle w:val="Emphasis"/>
        </w:rPr>
        <w:t xml:space="preserve">prior </w:t>
      </w:r>
      <w:r w:rsidRPr="00B52B88">
        <w:rPr>
          <w:rStyle w:val="Emphasis"/>
          <w:highlight w:val="cyan"/>
        </w:rPr>
        <w:t>beliefs</w:t>
      </w:r>
      <w:r w:rsidRPr="00524B56">
        <w:rPr>
          <w:sz w:val="16"/>
        </w:rPr>
        <w:t xml:space="preserve"> </w:t>
      </w:r>
      <w:r w:rsidRPr="00524B56">
        <w:rPr>
          <w:rStyle w:val="StyleUnderline"/>
        </w:rPr>
        <w:t>and</w:t>
      </w:r>
      <w:r w:rsidRPr="00524B56">
        <w:rPr>
          <w:sz w:val="16"/>
        </w:rPr>
        <w:t xml:space="preserve"> even </w:t>
      </w:r>
      <w:r w:rsidRPr="00524B56">
        <w:rPr>
          <w:rStyle w:val="StyleUnderline"/>
        </w:rPr>
        <w:t>drive them to</w:t>
      </w:r>
      <w:r w:rsidRPr="00524B56">
        <w:rPr>
          <w:sz w:val="16"/>
        </w:rPr>
        <w:t xml:space="preserve"> more </w:t>
      </w:r>
      <w:r w:rsidRPr="00524B56">
        <w:rPr>
          <w:rStyle w:val="StyleUnderline"/>
        </w:rPr>
        <w:t>extreme versions</w:t>
      </w:r>
      <w:r w:rsidRPr="00524B56">
        <w:rPr>
          <w:sz w:val="16"/>
        </w:rPr>
        <w:t xml:space="preserve"> of those beliefs. In other words, the mere availability of dissenting voices is clearly not sufficient to ensure that knowers remain epistemically alert and consider all sides of a question, as suggested by Mill; there is always the possibility of simply not engaging constructively with these voices and the substance of their arguments in the spirit of a “free exchange of ideas” (or simply not engaging at all!). Moreover, the familiar phenomenon of </w:t>
      </w:r>
      <w:r w:rsidRPr="00524B56">
        <w:rPr>
          <w:rStyle w:val="StyleUnderline"/>
        </w:rPr>
        <w:t>polarization</w:t>
      </w:r>
      <w:r w:rsidRPr="00524B56">
        <w:rPr>
          <w:sz w:val="16"/>
        </w:rPr>
        <w:t xml:space="preserve"> often </w:t>
      </w:r>
      <w:r w:rsidRPr="00524B56">
        <w:rPr>
          <w:rStyle w:val="StyleUnderline"/>
        </w:rPr>
        <w:t>arises</w:t>
      </w:r>
      <w:r w:rsidRPr="00524B56">
        <w:rPr>
          <w:sz w:val="16"/>
        </w:rPr>
        <w:t xml:space="preserve">: </w:t>
      </w:r>
      <w:r w:rsidRPr="00524B56">
        <w:rPr>
          <w:rStyle w:val="StyleUnderline"/>
        </w:rPr>
        <w:t>instead of bringing parties closer together, argumentation and deliberation</w:t>
      </w:r>
      <w:r w:rsidRPr="00524B56">
        <w:rPr>
          <w:sz w:val="16"/>
        </w:rPr>
        <w:t xml:space="preserve"> often </w:t>
      </w:r>
      <w:r w:rsidRPr="00524B56">
        <w:rPr>
          <w:rStyle w:val="StyleUnderline"/>
        </w:rPr>
        <w:t xml:space="preserve">have the </w:t>
      </w:r>
      <w:r w:rsidRPr="00524B56">
        <w:rPr>
          <w:rStyle w:val="Emphasis"/>
        </w:rPr>
        <w:t>opposite effect</w:t>
      </w:r>
      <w:r w:rsidRPr="00524B56">
        <w:rPr>
          <w:sz w:val="16"/>
        </w:rPr>
        <w:t xml:space="preserve"> </w:t>
      </w:r>
      <w:r w:rsidRPr="00524B56">
        <w:rPr>
          <w:rStyle w:val="StyleUnderline"/>
        </w:rPr>
        <w:t>of drawing them</w:t>
      </w:r>
      <w:r w:rsidRPr="00524B56">
        <w:rPr>
          <w:sz w:val="16"/>
        </w:rPr>
        <w:t xml:space="preserve"> further </w:t>
      </w:r>
      <w:r w:rsidRPr="00524B56">
        <w:rPr>
          <w:rStyle w:val="StyleUnderline"/>
        </w:rPr>
        <w:t>apart</w:t>
      </w:r>
      <w:r w:rsidRPr="00524B56">
        <w:rPr>
          <w:sz w:val="16"/>
        </w:rPr>
        <w:t xml:space="preserve"> (Sunstein, 2017).</w:t>
      </w:r>
    </w:p>
    <w:p w14:paraId="5B8BDF75" w14:textId="6B9B3D8E" w:rsidR="000C4816" w:rsidRDefault="000C4816" w:rsidP="000C4816">
      <w:pPr>
        <w:pStyle w:val="Heading1"/>
      </w:pPr>
      <w:r>
        <w:t>1NR</w:t>
      </w:r>
    </w:p>
    <w:p w14:paraId="282351FF" w14:textId="76300FD3" w:rsidR="000C4816" w:rsidRDefault="000C4816" w:rsidP="000C4816">
      <w:pPr>
        <w:pStyle w:val="Heading2"/>
      </w:pPr>
      <w:r>
        <w:t>Case</w:t>
      </w:r>
    </w:p>
    <w:p w14:paraId="117D921E" w14:textId="6358BCA6" w:rsidR="000C4816" w:rsidRDefault="000C4816" w:rsidP="000C4816">
      <w:pPr>
        <w:pStyle w:val="Heading3"/>
      </w:pPr>
      <w:r>
        <w:t>University Turn---1NR</w:t>
      </w:r>
    </w:p>
    <w:p w14:paraId="628D0BA6" w14:textId="77777777" w:rsidR="000C4816" w:rsidRPr="00C12693" w:rsidRDefault="000C4816" w:rsidP="000C4816">
      <w:pPr>
        <w:pStyle w:val="Heading4"/>
      </w:pPr>
      <w:r>
        <w:t xml:space="preserve">That </w:t>
      </w:r>
      <w:r>
        <w:rPr>
          <w:u w:val="single"/>
        </w:rPr>
        <w:t>reifies</w:t>
      </w:r>
      <w:r>
        <w:t xml:space="preserve"> Eurocentric models of thought and </w:t>
      </w:r>
      <w:r>
        <w:rPr>
          <w:u w:val="single"/>
        </w:rPr>
        <w:t>invisibilizes</w:t>
      </w:r>
      <w:r>
        <w:t xml:space="preserve"> rich histories of everyday resistance that don’t fit within their structural paradigm.</w:t>
      </w:r>
    </w:p>
    <w:p w14:paraId="5804C25C" w14:textId="77777777" w:rsidR="000C4816" w:rsidRPr="00E75018" w:rsidRDefault="000C4816" w:rsidP="000C4816">
      <w:r w:rsidRPr="001D142F">
        <w:rPr>
          <w:rStyle w:val="Style13ptBold"/>
        </w:rPr>
        <w:t>Nayar, 17</w:t>
      </w:r>
      <w:r>
        <w:t xml:space="preserve">—associate professor and director of the International Development Law and Human Rights LLM Program at the </w:t>
      </w:r>
      <w:r w:rsidRPr="00E75018">
        <w:t>School of Law, University of Warwick (Jayan, “Some Thoughts on the “(Extra)Ordinary”: Philosophy, Coloniality, and Being Otherwise,” Alternatives: Global, Local, Politic</w:t>
      </w:r>
      <w:r>
        <w:t>al, Vol 42, Issue 1, 2017, dml)</w:t>
      </w:r>
    </w:p>
    <w:p w14:paraId="49A12235" w14:textId="77777777" w:rsidR="000C4816" w:rsidRPr="0019521E" w:rsidRDefault="000C4816" w:rsidP="000C4816">
      <w:pPr>
        <w:rPr>
          <w:sz w:val="16"/>
        </w:rPr>
      </w:pPr>
      <w:r w:rsidRPr="0019521E">
        <w:rPr>
          <w:sz w:val="16"/>
        </w:rPr>
        <w:t xml:space="preserve">Unintended it might be, but </w:t>
      </w:r>
      <w:r w:rsidRPr="005734A3">
        <w:rPr>
          <w:rStyle w:val="StyleUnderline"/>
          <w:highlight w:val="cyan"/>
        </w:rPr>
        <w:t>radical read</w:t>
      </w:r>
      <w:r w:rsidRPr="001C2213">
        <w:rPr>
          <w:rStyle w:val="StyleUnderline"/>
        </w:rPr>
        <w:t>ings of spectacular</w:t>
      </w:r>
      <w:r w:rsidRPr="0019521E">
        <w:rPr>
          <w:sz w:val="16"/>
        </w:rPr>
        <w:t xml:space="preserve"> extraordinary </w:t>
      </w:r>
      <w:r w:rsidRPr="001C2213">
        <w:rPr>
          <w:rStyle w:val="StyleUnderline"/>
        </w:rPr>
        <w:t xml:space="preserve">becoming </w:t>
      </w:r>
      <w:r w:rsidRPr="005734A3">
        <w:rPr>
          <w:rStyle w:val="StyleUnderline"/>
          <w:highlight w:val="cyan"/>
        </w:rPr>
        <w:t>are premised</w:t>
      </w:r>
      <w:r w:rsidRPr="005734A3">
        <w:rPr>
          <w:rStyle w:val="StyleUnderline"/>
        </w:rPr>
        <w:t xml:space="preserve"> still </w:t>
      </w:r>
      <w:r w:rsidRPr="005734A3">
        <w:rPr>
          <w:rStyle w:val="StyleUnderline"/>
          <w:highlight w:val="cyan"/>
        </w:rPr>
        <w:t>on</w:t>
      </w:r>
      <w:r w:rsidRPr="001C2213">
        <w:rPr>
          <w:rStyle w:val="StyleUnderline"/>
        </w:rPr>
        <w:t xml:space="preserve"> prior constructions of huma</w:t>
      </w:r>
      <w:r>
        <w:rPr>
          <w:rStyle w:val="StyleUnderline"/>
        </w:rPr>
        <w:t xml:space="preserve">n beingness based on </w:t>
      </w:r>
      <w:r w:rsidRPr="005734A3">
        <w:rPr>
          <w:rStyle w:val="StyleUnderline"/>
          <w:highlight w:val="cyan"/>
        </w:rPr>
        <w:t xml:space="preserve">a </w:t>
      </w:r>
      <w:r w:rsidRPr="005734A3">
        <w:rPr>
          <w:rStyle w:val="Emphasis"/>
          <w:highlight w:val="cyan"/>
        </w:rPr>
        <w:t>colonial</w:t>
      </w:r>
      <w:r w:rsidRPr="0019521E">
        <w:rPr>
          <w:rStyle w:val="Emphasis"/>
        </w:rPr>
        <w:t>-modern ontologic-</w:t>
      </w:r>
      <w:r w:rsidRPr="005734A3">
        <w:rPr>
          <w:rStyle w:val="Emphasis"/>
          <w:highlight w:val="cyan"/>
        </w:rPr>
        <w:t>epistemology</w:t>
      </w:r>
      <w:r w:rsidRPr="0019521E">
        <w:rPr>
          <w:sz w:val="16"/>
        </w:rPr>
        <w:t xml:space="preserve"> of being/nonbeing. For the post-Enlightenment philosopher—Badiou is exemplary—</w:t>
      </w:r>
      <w:r w:rsidRPr="001C2213">
        <w:rPr>
          <w:rStyle w:val="StyleUnderline"/>
        </w:rPr>
        <w:t>what is assumed is that to</w:t>
      </w:r>
      <w:r w:rsidRPr="0019521E">
        <w:rPr>
          <w:sz w:val="16"/>
        </w:rPr>
        <w:t xml:space="preserve"> “</w:t>
      </w:r>
      <w:r w:rsidRPr="0019521E">
        <w:rPr>
          <w:rStyle w:val="Emphasis"/>
        </w:rPr>
        <w:t>be</w:t>
      </w:r>
      <w:r w:rsidRPr="0019521E">
        <w:rPr>
          <w:sz w:val="16"/>
        </w:rPr>
        <w:t xml:space="preserve">” </w:t>
      </w:r>
      <w:r w:rsidRPr="0019521E">
        <w:rPr>
          <w:rStyle w:val="Emphasis"/>
        </w:rPr>
        <w:t>outside</w:t>
      </w:r>
      <w:r w:rsidRPr="001C2213">
        <w:rPr>
          <w:rStyle w:val="StyleUnderline"/>
        </w:rPr>
        <w:t xml:space="preserve"> the political is to be </w:t>
      </w:r>
      <w:r w:rsidRPr="0019521E">
        <w:rPr>
          <w:rStyle w:val="Emphasis"/>
        </w:rPr>
        <w:t>abandoned to inexistence</w:t>
      </w:r>
      <w:r w:rsidRPr="0019521E">
        <w:rPr>
          <w:sz w:val="16"/>
        </w:rPr>
        <w:t xml:space="preserve">, </w:t>
      </w:r>
      <w:r w:rsidRPr="001C2213">
        <w:rPr>
          <w:rStyle w:val="StyleUnderline"/>
        </w:rPr>
        <w:t xml:space="preserve">whereby </w:t>
      </w:r>
      <w:r w:rsidRPr="005734A3">
        <w:rPr>
          <w:rStyle w:val="StyleUnderline"/>
          <w:highlight w:val="cyan"/>
        </w:rPr>
        <w:t xml:space="preserve">the political has come to be the </w:t>
      </w:r>
      <w:r w:rsidRPr="005734A3">
        <w:rPr>
          <w:rStyle w:val="Emphasis"/>
          <w:highlight w:val="cyan"/>
        </w:rPr>
        <w:t>ontological standard</w:t>
      </w:r>
      <w:r w:rsidRPr="001C2213">
        <w:rPr>
          <w:rStyle w:val="StyleUnderline"/>
        </w:rPr>
        <w:t xml:space="preserve"> of</w:t>
      </w:r>
      <w:r w:rsidRPr="0019521E">
        <w:rPr>
          <w:sz w:val="16"/>
        </w:rPr>
        <w:t xml:space="preserve"> a postdivine, secular normality of </w:t>
      </w:r>
      <w:r w:rsidRPr="001C2213">
        <w:rPr>
          <w:rStyle w:val="StyleUnderline"/>
        </w:rPr>
        <w:t>human beingness proper</w:t>
      </w:r>
      <w:r w:rsidRPr="0019521E">
        <w:rPr>
          <w:sz w:val="16"/>
        </w:rPr>
        <w:t>, a life desired, a life full; as such “inexistence” (</w:t>
      </w:r>
      <w:r w:rsidRPr="001C2213">
        <w:rPr>
          <w:rStyle w:val="StyleUnderline"/>
        </w:rPr>
        <w:t>nonbeing</w:t>
      </w:r>
      <w:r w:rsidRPr="0019521E">
        <w:rPr>
          <w:sz w:val="16"/>
        </w:rPr>
        <w:t xml:space="preserve">) in political subjectivity is the underlying abandonment that </w:t>
      </w:r>
      <w:r w:rsidRPr="001C2213">
        <w:rPr>
          <w:rStyle w:val="StyleUnderline"/>
        </w:rPr>
        <w:t xml:space="preserve">defines the </w:t>
      </w:r>
      <w:r w:rsidRPr="0019521E">
        <w:rPr>
          <w:rStyle w:val="Emphasis"/>
        </w:rPr>
        <w:t>condition</w:t>
      </w:r>
      <w:r w:rsidRPr="001C2213">
        <w:rPr>
          <w:rStyle w:val="StyleUnderline"/>
        </w:rPr>
        <w:t xml:space="preserve"> of the captured present that </w:t>
      </w:r>
      <w:r w:rsidRPr="0019521E">
        <w:rPr>
          <w:rStyle w:val="Emphasis"/>
        </w:rPr>
        <w:t>requires recovery</w:t>
      </w:r>
      <w:r w:rsidRPr="001C2213">
        <w:rPr>
          <w:rStyle w:val="StyleUnderline"/>
        </w:rPr>
        <w:t xml:space="preserve"> and </w:t>
      </w:r>
      <w:r w:rsidRPr="0019521E">
        <w:rPr>
          <w:rStyle w:val="Emphasis"/>
        </w:rPr>
        <w:t>rescue</w:t>
      </w:r>
      <w:r w:rsidRPr="0019521E">
        <w:rPr>
          <w:sz w:val="16"/>
        </w:rPr>
        <w:t xml:space="preserve">.35 </w:t>
      </w:r>
      <w:r w:rsidRPr="0012414B">
        <w:rPr>
          <w:rStyle w:val="StyleUnderline"/>
        </w:rPr>
        <w:t xml:space="preserve">The recovery and rescue of </w:t>
      </w:r>
      <w:r w:rsidRPr="00E75018">
        <w:rPr>
          <w:rStyle w:val="Emphasis"/>
        </w:rPr>
        <w:t>Eurocentric philosophy</w:t>
      </w:r>
      <w:r w:rsidRPr="0019521E">
        <w:rPr>
          <w:sz w:val="16"/>
        </w:rPr>
        <w:t xml:space="preserve">, that is, </w:t>
      </w:r>
      <w:r w:rsidRPr="0012414B">
        <w:rPr>
          <w:rStyle w:val="StyleUnderline"/>
        </w:rPr>
        <w:t>the ascription of extraordinary becoming to events of irruption serves</w:t>
      </w:r>
      <w:r w:rsidRPr="0019521E">
        <w:rPr>
          <w:sz w:val="16"/>
        </w:rPr>
        <w:t xml:space="preserve"> precisely, it appears to me, </w:t>
      </w:r>
      <w:r w:rsidRPr="0012414B">
        <w:rPr>
          <w:rStyle w:val="StyleUnderline"/>
        </w:rPr>
        <w:t xml:space="preserve">to </w:t>
      </w:r>
      <w:r w:rsidRPr="00E75018">
        <w:rPr>
          <w:rStyle w:val="Emphasis"/>
        </w:rPr>
        <w:t>enable</w:t>
      </w:r>
      <w:r w:rsidRPr="0012414B">
        <w:rPr>
          <w:rStyle w:val="StyleUnderline"/>
        </w:rPr>
        <w:t xml:space="preserve"> such a rescue</w:t>
      </w:r>
      <w:r w:rsidRPr="0019521E">
        <w:rPr>
          <w:sz w:val="16"/>
        </w:rPr>
        <w:t xml:space="preserve">, </w:t>
      </w:r>
      <w:r w:rsidRPr="0012414B">
        <w:rPr>
          <w:rStyle w:val="StyleUnderline"/>
        </w:rPr>
        <w:t xml:space="preserve">whereby the philosopher </w:t>
      </w:r>
      <w:r w:rsidRPr="00E75018">
        <w:rPr>
          <w:rStyle w:val="Emphasis"/>
        </w:rPr>
        <w:t>assumes</w:t>
      </w:r>
      <w:r w:rsidRPr="0012414B">
        <w:rPr>
          <w:rStyle w:val="StyleUnderline"/>
        </w:rPr>
        <w:t xml:space="preserve"> that what is witnessed</w:t>
      </w:r>
      <w:r w:rsidRPr="0019521E">
        <w:rPr>
          <w:sz w:val="16"/>
        </w:rPr>
        <w:t xml:space="preserve"> in these instances </w:t>
      </w:r>
      <w:r w:rsidRPr="0012414B">
        <w:rPr>
          <w:rStyle w:val="StyleUnderline"/>
        </w:rPr>
        <w:t xml:space="preserve">is the </w:t>
      </w:r>
      <w:r w:rsidRPr="00E75018">
        <w:rPr>
          <w:rStyle w:val="Emphasis"/>
        </w:rPr>
        <w:t>extraordinary ruptural assertion</w:t>
      </w:r>
      <w:r w:rsidRPr="0012414B">
        <w:rPr>
          <w:rStyle w:val="StyleUnderline"/>
        </w:rPr>
        <w:t xml:space="preserve"> of the idea</w:t>
      </w:r>
      <w:r w:rsidRPr="0019521E">
        <w:rPr>
          <w:sz w:val="16"/>
        </w:rPr>
        <w:t xml:space="preserve">, </w:t>
      </w:r>
      <w:r w:rsidRPr="0012414B">
        <w:rPr>
          <w:rStyle w:val="StyleUnderline"/>
        </w:rPr>
        <w:t>of the subject</w:t>
      </w:r>
      <w:r w:rsidRPr="0019521E">
        <w:rPr>
          <w:sz w:val="16"/>
        </w:rPr>
        <w:t xml:space="preserve">, </w:t>
      </w:r>
      <w:r w:rsidRPr="0012414B">
        <w:rPr>
          <w:rStyle w:val="StyleUnderline"/>
        </w:rPr>
        <w:t>claiming a belonging in the political</w:t>
      </w:r>
      <w:r w:rsidRPr="0019521E">
        <w:rPr>
          <w:sz w:val="16"/>
        </w:rPr>
        <w:t xml:space="preserve">, </w:t>
      </w:r>
      <w:r w:rsidRPr="0012414B">
        <w:rPr>
          <w:rStyle w:val="StyleUnderline"/>
        </w:rPr>
        <w:t>out of absence</w:t>
      </w:r>
      <w:r w:rsidRPr="0019521E">
        <w:rPr>
          <w:sz w:val="16"/>
        </w:rPr>
        <w:t xml:space="preserve">, out of inexistence, out of nothingness, </w:t>
      </w:r>
      <w:r w:rsidRPr="0012414B">
        <w:rPr>
          <w:rStyle w:val="StyleUnderline"/>
        </w:rPr>
        <w:t>into</w:t>
      </w:r>
      <w:r w:rsidRPr="0019521E">
        <w:rPr>
          <w:sz w:val="16"/>
        </w:rPr>
        <w:t xml:space="preserve"> (extraordinary-)being, </w:t>
      </w:r>
      <w:r w:rsidRPr="0012414B">
        <w:rPr>
          <w:rStyle w:val="StyleUnderline"/>
        </w:rPr>
        <w:t>a</w:t>
      </w:r>
      <w:r w:rsidRPr="0019521E">
        <w:rPr>
          <w:sz w:val="16"/>
        </w:rPr>
        <w:t xml:space="preserve"> “</w:t>
      </w:r>
      <w:r w:rsidRPr="0012414B">
        <w:rPr>
          <w:rStyle w:val="StyleUnderline"/>
        </w:rPr>
        <w:t>liberated</w:t>
      </w:r>
      <w:r w:rsidRPr="0019521E">
        <w:rPr>
          <w:sz w:val="16"/>
        </w:rPr>
        <w:t xml:space="preserve">” </w:t>
      </w:r>
      <w:r w:rsidRPr="0012414B">
        <w:rPr>
          <w:rStyle w:val="StyleUnderline"/>
        </w:rPr>
        <w:t>entity</w:t>
      </w:r>
      <w:r w:rsidRPr="0019521E">
        <w:rPr>
          <w:sz w:val="16"/>
        </w:rPr>
        <w:t>—</w:t>
      </w:r>
      <w:r w:rsidRPr="0012414B">
        <w:rPr>
          <w:rStyle w:val="StyleUnderline"/>
        </w:rPr>
        <w:t>the subject</w:t>
      </w:r>
      <w:r w:rsidRPr="0019521E">
        <w:rPr>
          <w:sz w:val="16"/>
        </w:rPr>
        <w:t>—as the new in history. Badiou, again, is illustrative: “We shall then say that a change of world is real when an inexistent of the world starts to exist in this same world with maximum intensity.”36 The emergence of a new out of inexistence is the heroic core of post-Enlightenment political–legal philosophy.</w:t>
      </w:r>
    </w:p>
    <w:p w14:paraId="45AA1C7A" w14:textId="77777777" w:rsidR="000C4816" w:rsidRPr="0019521E" w:rsidRDefault="000C4816" w:rsidP="000C4816">
      <w:pPr>
        <w:rPr>
          <w:sz w:val="16"/>
        </w:rPr>
      </w:pPr>
      <w:r w:rsidRPr="0019521E">
        <w:rPr>
          <w:sz w:val="16"/>
        </w:rPr>
        <w:t xml:space="preserve">A simple counteraffirmation serves as our point of departure for a decolonial correction to “white ignorance.”37 We can state it simply thus: </w:t>
      </w:r>
      <w:r w:rsidRPr="005734A3">
        <w:rPr>
          <w:rStyle w:val="Emphasis"/>
        </w:rPr>
        <w:t>prior</w:t>
      </w:r>
      <w:r w:rsidRPr="005734A3">
        <w:rPr>
          <w:rStyle w:val="StyleUnderline"/>
        </w:rPr>
        <w:t xml:space="preserve"> to the </w:t>
      </w:r>
      <w:r w:rsidRPr="005734A3">
        <w:rPr>
          <w:rStyle w:val="Emphasis"/>
        </w:rPr>
        <w:t>apparent extraordinary moment</w:t>
      </w:r>
      <w:r w:rsidRPr="005734A3">
        <w:rPr>
          <w:rStyle w:val="StyleUnderline"/>
        </w:rPr>
        <w:t xml:space="preserve"> which draws the</w:t>
      </w:r>
      <w:r w:rsidRPr="005734A3">
        <w:rPr>
          <w:sz w:val="16"/>
        </w:rPr>
        <w:t xml:space="preserve"> (critical) </w:t>
      </w:r>
      <w:r w:rsidRPr="005734A3">
        <w:rPr>
          <w:rStyle w:val="StyleUnderline"/>
        </w:rPr>
        <w:t>philosopher’s gaze to</w:t>
      </w:r>
      <w:r w:rsidRPr="005734A3">
        <w:rPr>
          <w:sz w:val="16"/>
        </w:rPr>
        <w:t xml:space="preserve"> rest upon the manifestations and expressions of </w:t>
      </w:r>
      <w:r w:rsidRPr="005734A3">
        <w:rPr>
          <w:rStyle w:val="StyleUnderline"/>
        </w:rPr>
        <w:t>rebellious life</w:t>
      </w:r>
      <w:r w:rsidRPr="005734A3">
        <w:rPr>
          <w:sz w:val="16"/>
        </w:rPr>
        <w:t xml:space="preserve">, </w:t>
      </w:r>
      <w:r w:rsidRPr="005734A3">
        <w:rPr>
          <w:rStyle w:val="StyleUnderline"/>
        </w:rPr>
        <w:t xml:space="preserve">persists the </w:t>
      </w:r>
      <w:r w:rsidRPr="005734A3">
        <w:rPr>
          <w:rStyle w:val="Emphasis"/>
        </w:rPr>
        <w:t>daily maneuvrings</w:t>
      </w:r>
      <w:r w:rsidRPr="005734A3">
        <w:rPr>
          <w:rStyle w:val="StyleUnderline"/>
        </w:rPr>
        <w:t xml:space="preserve"> of communities</w:t>
      </w:r>
      <w:r w:rsidRPr="0012414B">
        <w:rPr>
          <w:rStyle w:val="StyleUnderline"/>
        </w:rPr>
        <w:t xml:space="preserve"> in struggle in their encounters with the </w:t>
      </w:r>
      <w:r w:rsidRPr="00E75018">
        <w:rPr>
          <w:rStyle w:val="Emphasis"/>
        </w:rPr>
        <w:t>totalizing desires</w:t>
      </w:r>
      <w:r w:rsidRPr="0012414B">
        <w:rPr>
          <w:rStyle w:val="StyleUnderline"/>
        </w:rPr>
        <w:t xml:space="preserve"> of appropriative power</w:t>
      </w:r>
      <w:r w:rsidRPr="0019521E">
        <w:rPr>
          <w:sz w:val="16"/>
        </w:rPr>
        <w:t xml:space="preserve">. In this view, </w:t>
      </w:r>
      <w:r w:rsidRPr="005734A3">
        <w:rPr>
          <w:rStyle w:val="StyleUnderline"/>
          <w:highlight w:val="cyan"/>
        </w:rPr>
        <w:t>what is witnessed as</w:t>
      </w:r>
      <w:r w:rsidRPr="0019521E">
        <w:rPr>
          <w:sz w:val="16"/>
        </w:rPr>
        <w:t xml:space="preserve"> the </w:t>
      </w:r>
      <w:r w:rsidRPr="005734A3">
        <w:rPr>
          <w:rStyle w:val="StyleUnderline"/>
          <w:highlight w:val="cyan"/>
        </w:rPr>
        <w:t>extraordinary becoming</w:t>
      </w:r>
      <w:r w:rsidRPr="0019521E">
        <w:rPr>
          <w:sz w:val="16"/>
        </w:rPr>
        <w:t xml:space="preserve"> of the new into the world </w:t>
      </w:r>
      <w:r w:rsidRPr="005734A3">
        <w:rPr>
          <w:rStyle w:val="StyleUnderline"/>
          <w:highlight w:val="cyan"/>
        </w:rPr>
        <w:t>is</w:t>
      </w:r>
      <w:r w:rsidRPr="0012414B">
        <w:rPr>
          <w:rStyle w:val="StyleUnderline"/>
        </w:rPr>
        <w:t xml:space="preserve"> but the </w:t>
      </w:r>
      <w:r w:rsidRPr="00E75018">
        <w:rPr>
          <w:rStyle w:val="Emphasis"/>
        </w:rPr>
        <w:t>material</w:t>
      </w:r>
      <w:r w:rsidRPr="0012414B">
        <w:rPr>
          <w:rStyle w:val="StyleUnderline"/>
        </w:rPr>
        <w:t xml:space="preserve"> and </w:t>
      </w:r>
      <w:r w:rsidRPr="00E75018">
        <w:rPr>
          <w:rStyle w:val="Emphasis"/>
        </w:rPr>
        <w:t>exigent appearance</w:t>
      </w:r>
      <w:r w:rsidRPr="0012414B">
        <w:rPr>
          <w:rStyle w:val="StyleUnderline"/>
        </w:rPr>
        <w:t xml:space="preserve"> of </w:t>
      </w:r>
      <w:r w:rsidRPr="00E75018">
        <w:rPr>
          <w:rStyle w:val="Emphasis"/>
        </w:rPr>
        <w:t>persistent</w:t>
      </w:r>
      <w:r w:rsidRPr="0019521E">
        <w:rPr>
          <w:sz w:val="16"/>
        </w:rPr>
        <w:t xml:space="preserve">, </w:t>
      </w:r>
      <w:r w:rsidRPr="0012414B">
        <w:rPr>
          <w:rStyle w:val="StyleUnderline"/>
        </w:rPr>
        <w:t>if</w:t>
      </w:r>
      <w:r w:rsidRPr="0019521E">
        <w:rPr>
          <w:sz w:val="16"/>
        </w:rPr>
        <w:t xml:space="preserve"> largely “</w:t>
      </w:r>
      <w:r w:rsidRPr="00E75018">
        <w:rPr>
          <w:rStyle w:val="Emphasis"/>
        </w:rPr>
        <w:t>invisible</w:t>
      </w:r>
      <w:r w:rsidRPr="0019521E">
        <w:rPr>
          <w:sz w:val="16"/>
        </w:rPr>
        <w:t xml:space="preserve">” </w:t>
      </w:r>
      <w:r w:rsidRPr="0012414B">
        <w:rPr>
          <w:rStyle w:val="StyleUnderline"/>
        </w:rPr>
        <w:t>being</w:t>
      </w:r>
      <w:r w:rsidRPr="0019521E">
        <w:rPr>
          <w:sz w:val="16"/>
        </w:rPr>
        <w:t xml:space="preserve">(-otherwise) </w:t>
      </w:r>
      <w:r w:rsidRPr="0012414B">
        <w:rPr>
          <w:rStyle w:val="StyleUnderline"/>
        </w:rPr>
        <w:t xml:space="preserve">whose everyday is the </w:t>
      </w:r>
      <w:r w:rsidRPr="005734A3">
        <w:rPr>
          <w:rStyle w:val="Emphasis"/>
          <w:highlight w:val="cyan"/>
        </w:rPr>
        <w:t>ordinary struggle</w:t>
      </w:r>
      <w:r w:rsidRPr="0012414B">
        <w:rPr>
          <w:rStyle w:val="StyleUnderline"/>
        </w:rPr>
        <w:t xml:space="preserve"> against extant orders</w:t>
      </w:r>
      <w:r w:rsidRPr="0019521E">
        <w:rPr>
          <w:sz w:val="16"/>
        </w:rPr>
        <w:t xml:space="preserve"> of asserted normalities. It is this that I here term already-(other-)being that underpins a decolonial philosophy. And it is </w:t>
      </w:r>
      <w:r w:rsidRPr="005734A3">
        <w:rPr>
          <w:rStyle w:val="StyleUnderline"/>
        </w:rPr>
        <w:t>this</w:t>
      </w:r>
      <w:r w:rsidRPr="0012414B">
        <w:rPr>
          <w:rStyle w:val="StyleUnderline"/>
        </w:rPr>
        <w:t xml:space="preserve"> presence</w:t>
      </w:r>
      <w:r w:rsidRPr="0019521E">
        <w:rPr>
          <w:sz w:val="16"/>
        </w:rPr>
        <w:t xml:space="preserve">, </w:t>
      </w:r>
      <w:r w:rsidRPr="0012414B">
        <w:rPr>
          <w:rStyle w:val="StyleUnderline"/>
        </w:rPr>
        <w:t xml:space="preserve">and persistence that is </w:t>
      </w:r>
      <w:r w:rsidRPr="00E75018">
        <w:rPr>
          <w:rStyle w:val="Emphasis"/>
        </w:rPr>
        <w:t>lost</w:t>
      </w:r>
      <w:r w:rsidRPr="0012414B">
        <w:rPr>
          <w:rStyle w:val="StyleUnderline"/>
        </w:rPr>
        <w:t xml:space="preserve"> to critical Eurocentric philosophers of rupture</w:t>
      </w:r>
      <w:r w:rsidRPr="0019521E">
        <w:rPr>
          <w:sz w:val="16"/>
        </w:rPr>
        <w:t>; we see this, for example, in the philosopher’s apparent discovery of dissensus.</w:t>
      </w:r>
    </w:p>
    <w:p w14:paraId="2A134A44" w14:textId="77777777" w:rsidR="000C4816" w:rsidRPr="0019521E" w:rsidRDefault="000C4816" w:rsidP="000C4816">
      <w:pPr>
        <w:rPr>
          <w:sz w:val="16"/>
        </w:rPr>
      </w:pPr>
      <w:r w:rsidRPr="0019521E">
        <w:rPr>
          <w:sz w:val="16"/>
        </w:rPr>
        <w:t>We observe the following: the critical philosopher’s discoveries of ruptural becomings is informed repeatedly, to use Santiago-Gomez’s phrase, of a “point-zero” perspective on human life worlds.38 By this is meant a perspective whereby it is the “discovery” of the “other” (as imagined) by the philosopher that begets the worlds of meaning from whence history, as a projection of the idea, marches on. This we observe is commonplace in much recent thinking and writing on resistance and dissensus. For example, in concluding his analysis of the Tunisian uprisings which marked the start of the so-called Arab Spring, Illan Wall reflects thus:</w:t>
      </w:r>
    </w:p>
    <w:p w14:paraId="4114D34B" w14:textId="77777777" w:rsidR="000C4816" w:rsidRPr="0019521E" w:rsidRDefault="000C4816" w:rsidP="000C4816">
      <w:pPr>
        <w:rPr>
          <w:sz w:val="16"/>
        </w:rPr>
      </w:pPr>
      <w:r w:rsidRPr="0019521E">
        <w:rPr>
          <w:sz w:val="16"/>
        </w:rPr>
        <w:t>In terms of strategies of resistance then, I want to underline the importance of learning to live together without loyalty, without the everyday presupposition that the state is naturally and inexorably there. It is the interruption of everyday authority that is crucial.…this inoperativity is already there.…Let me suggest then, that the point of articulation between the critical legal theory of dissensus and the Tunisian events is the question: how to unwork sovereign power on an everyday basis, without reinstituting the same logics once more?39</w:t>
      </w:r>
    </w:p>
    <w:p w14:paraId="56FAADC0" w14:textId="77777777" w:rsidR="000C4816" w:rsidRPr="0019521E" w:rsidRDefault="000C4816" w:rsidP="000C4816">
      <w:pPr>
        <w:rPr>
          <w:sz w:val="16"/>
        </w:rPr>
      </w:pPr>
      <w:r w:rsidRPr="0019521E">
        <w:rPr>
          <w:sz w:val="16"/>
        </w:rPr>
        <w:t xml:space="preserve">Wall’s is a thoughtful, and respectful reading of resistance, rooted and influenced by Jean-Luc Nancy’s notion of “inoperativity”; indeed, he is mindful not to “appropriate the politics of the “postcolony” and put it to work for some “European” project.”40 However, as with all Eurocentric viewings of the worlds of “rupture/resistance,” the point-zero perspective is marked here. What I mean by this is that </w:t>
      </w:r>
      <w:r w:rsidRPr="0012414B">
        <w:rPr>
          <w:rStyle w:val="StyleUnderline"/>
        </w:rPr>
        <w:t xml:space="preserve">the </w:t>
      </w:r>
      <w:r w:rsidRPr="005734A3">
        <w:rPr>
          <w:rStyle w:val="StyleUnderline"/>
          <w:highlight w:val="cyan"/>
        </w:rPr>
        <w:t>analysis assumes a</w:t>
      </w:r>
      <w:r w:rsidRPr="0019521E">
        <w:rPr>
          <w:sz w:val="16"/>
        </w:rPr>
        <w:t xml:space="preserve"> (</w:t>
      </w:r>
      <w:r w:rsidRPr="005734A3">
        <w:rPr>
          <w:rStyle w:val="Emphasis"/>
          <w:highlight w:val="cyan"/>
        </w:rPr>
        <w:t>dissensual</w:t>
      </w:r>
      <w:r w:rsidRPr="0019521E">
        <w:rPr>
          <w:sz w:val="16"/>
        </w:rPr>
        <w:t xml:space="preserve">) </w:t>
      </w:r>
      <w:r w:rsidRPr="0012414B">
        <w:rPr>
          <w:rStyle w:val="StyleUnderline"/>
        </w:rPr>
        <w:t>moment</w:t>
      </w:r>
      <w:r w:rsidRPr="0019521E">
        <w:rPr>
          <w:sz w:val="16"/>
        </w:rPr>
        <w:t xml:space="preserve">, </w:t>
      </w:r>
      <w:r w:rsidRPr="0012414B">
        <w:rPr>
          <w:rStyle w:val="StyleUnderline"/>
        </w:rPr>
        <w:t xml:space="preserve">an </w:t>
      </w:r>
      <w:r w:rsidRPr="005734A3">
        <w:rPr>
          <w:rStyle w:val="Emphasis"/>
          <w:highlight w:val="cyan"/>
        </w:rPr>
        <w:t>event</w:t>
      </w:r>
      <w:r w:rsidRPr="0019521E">
        <w:rPr>
          <w:sz w:val="16"/>
        </w:rPr>
        <w:t xml:space="preserve">, </w:t>
      </w:r>
      <w:r w:rsidRPr="0012414B">
        <w:rPr>
          <w:rStyle w:val="StyleUnderline"/>
        </w:rPr>
        <w:t>from which the extraordinary</w:t>
      </w:r>
      <w:r w:rsidRPr="0019521E">
        <w:rPr>
          <w:sz w:val="16"/>
        </w:rPr>
        <w:t xml:space="preserve"> emergence/becoming of a </w:t>
      </w:r>
      <w:r w:rsidRPr="0012414B">
        <w:rPr>
          <w:rStyle w:val="StyleUnderline"/>
        </w:rPr>
        <w:t>new is discovered</w:t>
      </w:r>
      <w:r w:rsidRPr="0019521E">
        <w:rPr>
          <w:sz w:val="16"/>
        </w:rPr>
        <w:t xml:space="preserve">; </w:t>
      </w:r>
      <w:r w:rsidRPr="0012414B">
        <w:rPr>
          <w:rStyle w:val="StyleUnderline"/>
        </w:rPr>
        <w:t>a perspective that identifies dissensus in moments of</w:t>
      </w:r>
      <w:r w:rsidRPr="0019521E">
        <w:rPr>
          <w:sz w:val="16"/>
        </w:rPr>
        <w:t xml:space="preserve"> “</w:t>
      </w:r>
      <w:r w:rsidRPr="00E75018">
        <w:rPr>
          <w:rStyle w:val="Emphasis"/>
        </w:rPr>
        <w:t>emergence</w:t>
      </w:r>
      <w:r w:rsidRPr="0019521E">
        <w:rPr>
          <w:sz w:val="16"/>
        </w:rPr>
        <w:t xml:space="preserve">” </w:t>
      </w:r>
      <w:r w:rsidRPr="005734A3">
        <w:rPr>
          <w:rStyle w:val="StyleUnderline"/>
          <w:highlight w:val="cyan"/>
        </w:rPr>
        <w:t>out of perceived absence</w:t>
      </w:r>
      <w:r w:rsidRPr="0019521E">
        <w:rPr>
          <w:sz w:val="16"/>
        </w:rPr>
        <w:t xml:space="preserve"> or inexistence after all is one which </w:t>
      </w:r>
      <w:r w:rsidRPr="0012414B">
        <w:rPr>
          <w:rStyle w:val="StyleUnderline"/>
        </w:rPr>
        <w:t xml:space="preserve">assumes a </w:t>
      </w:r>
      <w:r w:rsidRPr="00E75018">
        <w:rPr>
          <w:rStyle w:val="Emphasis"/>
        </w:rPr>
        <w:t>prior</w:t>
      </w:r>
      <w:r w:rsidRPr="0019521E">
        <w:rPr>
          <w:sz w:val="16"/>
        </w:rPr>
        <w:t xml:space="preserve"> “</w:t>
      </w:r>
      <w:r w:rsidRPr="00E75018">
        <w:rPr>
          <w:rStyle w:val="Emphasis"/>
        </w:rPr>
        <w:t>consensus</w:t>
      </w:r>
      <w:r w:rsidRPr="0019521E">
        <w:rPr>
          <w:sz w:val="16"/>
        </w:rPr>
        <w:t xml:space="preserve">,” </w:t>
      </w:r>
      <w:r w:rsidRPr="0012414B">
        <w:rPr>
          <w:rStyle w:val="StyleUnderline"/>
        </w:rPr>
        <w:t xml:space="preserve">a </w:t>
      </w:r>
      <w:r w:rsidRPr="00E75018">
        <w:rPr>
          <w:rStyle w:val="Emphasis"/>
        </w:rPr>
        <w:t>normality</w:t>
      </w:r>
      <w:r w:rsidRPr="0012414B">
        <w:rPr>
          <w:rStyle w:val="StyleUnderline"/>
        </w:rPr>
        <w:t xml:space="preserve"> from which</w:t>
      </w:r>
      <w:r w:rsidRPr="0019521E">
        <w:rPr>
          <w:sz w:val="16"/>
        </w:rPr>
        <w:t xml:space="preserve"> then </w:t>
      </w:r>
      <w:r w:rsidRPr="0012414B">
        <w:rPr>
          <w:rStyle w:val="StyleUnderline"/>
        </w:rPr>
        <w:t>the</w:t>
      </w:r>
      <w:r w:rsidRPr="0019521E">
        <w:rPr>
          <w:sz w:val="16"/>
        </w:rPr>
        <w:t xml:space="preserve"> “</w:t>
      </w:r>
      <w:r w:rsidRPr="00E75018">
        <w:rPr>
          <w:rStyle w:val="Emphasis"/>
        </w:rPr>
        <w:t>interruption</w:t>
      </w:r>
      <w:r w:rsidRPr="0019521E">
        <w:rPr>
          <w:sz w:val="16"/>
        </w:rPr>
        <w:t xml:space="preserve">” </w:t>
      </w:r>
      <w:r w:rsidRPr="0012414B">
        <w:rPr>
          <w:rStyle w:val="StyleUnderline"/>
        </w:rPr>
        <w:t>is</w:t>
      </w:r>
      <w:r w:rsidRPr="0019521E">
        <w:rPr>
          <w:sz w:val="16"/>
        </w:rPr>
        <w:t xml:space="preserve"> thought to be </w:t>
      </w:r>
      <w:r w:rsidRPr="0012414B">
        <w:rPr>
          <w:rStyle w:val="StyleUnderline"/>
        </w:rPr>
        <w:t>witnessed</w:t>
      </w:r>
      <w:r w:rsidRPr="0019521E">
        <w:rPr>
          <w:sz w:val="16"/>
        </w:rPr>
        <w:t xml:space="preserve">. </w:t>
      </w:r>
      <w:r w:rsidRPr="0012414B">
        <w:rPr>
          <w:rStyle w:val="StyleUnderline"/>
        </w:rPr>
        <w:t xml:space="preserve">From this </w:t>
      </w:r>
      <w:r w:rsidRPr="00E75018">
        <w:rPr>
          <w:rStyle w:val="Emphasis"/>
        </w:rPr>
        <w:t>point zero</w:t>
      </w:r>
      <w:r w:rsidRPr="0019521E">
        <w:rPr>
          <w:sz w:val="16"/>
        </w:rPr>
        <w:t xml:space="preserve">, then </w:t>
      </w:r>
      <w:r w:rsidRPr="0012414B">
        <w:rPr>
          <w:rStyle w:val="StyleUnderline"/>
        </w:rPr>
        <w:t>are</w:t>
      </w:r>
      <w:r w:rsidRPr="0019521E">
        <w:rPr>
          <w:sz w:val="16"/>
        </w:rPr>
        <w:t xml:space="preserve"> “</w:t>
      </w:r>
      <w:r w:rsidRPr="00E75018">
        <w:rPr>
          <w:rStyle w:val="Emphasis"/>
        </w:rPr>
        <w:t>strategies of resistance</w:t>
      </w:r>
      <w:r w:rsidRPr="0019521E">
        <w:rPr>
          <w:sz w:val="16"/>
        </w:rPr>
        <w:t xml:space="preserve">” </w:t>
      </w:r>
      <w:r w:rsidRPr="0012414B">
        <w:rPr>
          <w:rStyle w:val="StyleUnderline"/>
        </w:rPr>
        <w:t>postulated</w:t>
      </w:r>
      <w:r w:rsidRPr="0019521E">
        <w:rPr>
          <w:sz w:val="16"/>
        </w:rPr>
        <w:t xml:space="preserve">, </w:t>
      </w:r>
      <w:r w:rsidRPr="0012414B">
        <w:rPr>
          <w:rStyle w:val="StyleUnderline"/>
        </w:rPr>
        <w:t>futures anticipated</w:t>
      </w:r>
      <w:r w:rsidRPr="0019521E">
        <w:rPr>
          <w:sz w:val="16"/>
        </w:rPr>
        <w:t xml:space="preserve">, </w:t>
      </w:r>
      <w:r w:rsidRPr="0012414B">
        <w:rPr>
          <w:rStyle w:val="StyleUnderline"/>
        </w:rPr>
        <w:t>as a new in the world</w:t>
      </w:r>
      <w:r w:rsidRPr="0019521E">
        <w:rPr>
          <w:sz w:val="16"/>
        </w:rPr>
        <w:t>.</w:t>
      </w:r>
    </w:p>
    <w:p w14:paraId="69E87FDB" w14:textId="77777777" w:rsidR="000C4816" w:rsidRPr="0019521E" w:rsidRDefault="000C4816" w:rsidP="000C4816">
      <w:pPr>
        <w:rPr>
          <w:sz w:val="16"/>
        </w:rPr>
      </w:pPr>
      <w:r w:rsidRPr="0019521E">
        <w:rPr>
          <w:sz w:val="16"/>
        </w:rPr>
        <w:t xml:space="preserve">But let us pause. </w:t>
      </w:r>
      <w:r w:rsidRPr="005A6A6B">
        <w:rPr>
          <w:rStyle w:val="StyleUnderline"/>
        </w:rPr>
        <w:t xml:space="preserve">For </w:t>
      </w:r>
      <w:r w:rsidRPr="00E75018">
        <w:rPr>
          <w:rStyle w:val="Emphasis"/>
        </w:rPr>
        <w:t>whom</w:t>
      </w:r>
      <w:r w:rsidRPr="005A6A6B">
        <w:rPr>
          <w:rStyle w:val="StyleUnderline"/>
        </w:rPr>
        <w:t xml:space="preserve"> this normality of consensus from which dissensus is celebrated?</w:t>
      </w:r>
      <w:r w:rsidRPr="0019521E">
        <w:rPr>
          <w:sz w:val="16"/>
        </w:rPr>
        <w:t xml:space="preserve"> From whose location of thought this reading of the new of interruption? For whom, and from which moment on, the novelty of this discovery? Even as Wall’s account of the Ben Ali regime is nuanced, </w:t>
      </w:r>
      <w:r w:rsidRPr="005A6A6B">
        <w:rPr>
          <w:rStyle w:val="StyleUnderline"/>
        </w:rPr>
        <w:t xml:space="preserve">an assumption of a prior normality of the political as a consensus </w:t>
      </w:r>
      <w:r w:rsidRPr="00E75018">
        <w:rPr>
          <w:rStyle w:val="Emphasis"/>
        </w:rPr>
        <w:t>still persists</w:t>
      </w:r>
      <w:r w:rsidRPr="0019521E">
        <w:rPr>
          <w:sz w:val="16"/>
        </w:rPr>
        <w:t xml:space="preserve"> here. </w:t>
      </w:r>
      <w:r w:rsidRPr="005A6A6B">
        <w:rPr>
          <w:rStyle w:val="StyleUnderline"/>
        </w:rPr>
        <w:t xml:space="preserve">A decolonial view </w:t>
      </w:r>
      <w:r w:rsidRPr="00E75018">
        <w:rPr>
          <w:rStyle w:val="Emphasis"/>
        </w:rPr>
        <w:t>instead</w:t>
      </w:r>
      <w:r w:rsidRPr="0019521E">
        <w:rPr>
          <w:sz w:val="16"/>
        </w:rPr>
        <w:t xml:space="preserve">, I suggest, </w:t>
      </w:r>
      <w:r w:rsidRPr="005A6A6B">
        <w:rPr>
          <w:rStyle w:val="StyleUnderline"/>
        </w:rPr>
        <w:t xml:space="preserve">begins precisely from a </w:t>
      </w:r>
      <w:r w:rsidRPr="00E75018">
        <w:rPr>
          <w:rStyle w:val="Emphasis"/>
        </w:rPr>
        <w:t>demystification</w:t>
      </w:r>
      <w:r w:rsidRPr="005A6A6B">
        <w:rPr>
          <w:rStyle w:val="StyleUnderline"/>
        </w:rPr>
        <w:t xml:space="preserve"> of that assumption of consensus and a recognition of the </w:t>
      </w:r>
      <w:r w:rsidRPr="00E75018">
        <w:rPr>
          <w:rStyle w:val="Emphasis"/>
        </w:rPr>
        <w:t>many undersides of persistent refusal</w:t>
      </w:r>
      <w:r w:rsidRPr="005A6A6B">
        <w:rPr>
          <w:rStyle w:val="StyleUnderline"/>
        </w:rPr>
        <w:t xml:space="preserve"> against such presumptions of normality</w:t>
      </w:r>
      <w:r w:rsidRPr="0019521E">
        <w:rPr>
          <w:sz w:val="16"/>
        </w:rPr>
        <w:t>. I explain below.</w:t>
      </w:r>
    </w:p>
    <w:p w14:paraId="177DDDFC" w14:textId="77777777" w:rsidR="000C4816" w:rsidRPr="0019521E" w:rsidRDefault="000C4816" w:rsidP="000C4816">
      <w:pPr>
        <w:rPr>
          <w:sz w:val="16"/>
        </w:rPr>
      </w:pPr>
      <w:r w:rsidRPr="0019521E">
        <w:rPr>
          <w:sz w:val="16"/>
        </w:rPr>
        <w:t xml:space="preserve">Wall’s view and </w:t>
      </w:r>
      <w:r w:rsidRPr="005A6A6B">
        <w:rPr>
          <w:rStyle w:val="StyleUnderline"/>
        </w:rPr>
        <w:t xml:space="preserve">imagination suffers from a </w:t>
      </w:r>
      <w:r w:rsidRPr="00BB51F7">
        <w:rPr>
          <w:rStyle w:val="Emphasis"/>
        </w:rPr>
        <w:t>common inability</w:t>
      </w:r>
      <w:r w:rsidRPr="005A6A6B">
        <w:rPr>
          <w:rStyle w:val="StyleUnderline"/>
        </w:rPr>
        <w:t xml:space="preserve"> of the well-intentioned Eurocentric philosopher to </w:t>
      </w:r>
      <w:r w:rsidRPr="00BB51F7">
        <w:rPr>
          <w:rStyle w:val="StyleUnderline"/>
        </w:rPr>
        <w:t>see a different normality</w:t>
      </w:r>
      <w:r w:rsidRPr="005A6A6B">
        <w:rPr>
          <w:rStyle w:val="StyleUnderline"/>
        </w:rPr>
        <w:t xml:space="preserve"> when gazing upon the world</w:t>
      </w:r>
      <w:r w:rsidRPr="0019521E">
        <w:rPr>
          <w:sz w:val="16"/>
        </w:rPr>
        <w:t xml:space="preserve">, </w:t>
      </w:r>
      <w:r w:rsidRPr="005A6A6B">
        <w:rPr>
          <w:rStyle w:val="StyleUnderline"/>
        </w:rPr>
        <w:t>to comprehend that the</w:t>
      </w:r>
      <w:r w:rsidRPr="0019521E">
        <w:rPr>
          <w:sz w:val="16"/>
        </w:rPr>
        <w:t xml:space="preserve"> “</w:t>
      </w:r>
      <w:r w:rsidRPr="005734A3">
        <w:rPr>
          <w:rStyle w:val="StyleUnderline"/>
          <w:highlight w:val="cyan"/>
        </w:rPr>
        <w:t>interruptions of</w:t>
      </w:r>
      <w:r w:rsidRPr="00BB51F7">
        <w:rPr>
          <w:rStyle w:val="StyleUnderline"/>
        </w:rPr>
        <w:t xml:space="preserve"> everyday </w:t>
      </w:r>
      <w:r w:rsidRPr="005734A3">
        <w:rPr>
          <w:rStyle w:val="StyleUnderline"/>
          <w:highlight w:val="cyan"/>
        </w:rPr>
        <w:t>authority</w:t>
      </w:r>
      <w:r w:rsidRPr="0019521E">
        <w:rPr>
          <w:sz w:val="16"/>
        </w:rPr>
        <w:t xml:space="preserve">,” </w:t>
      </w:r>
      <w:r w:rsidRPr="005734A3">
        <w:rPr>
          <w:rStyle w:val="StyleUnderline"/>
          <w:highlight w:val="cyan"/>
        </w:rPr>
        <w:t>and</w:t>
      </w:r>
      <w:r w:rsidRPr="005734A3">
        <w:rPr>
          <w:rStyle w:val="StyleUnderline"/>
        </w:rPr>
        <w:t xml:space="preserve"> the nonreification of </w:t>
      </w:r>
      <w:r w:rsidRPr="005734A3">
        <w:rPr>
          <w:rStyle w:val="StyleUnderline"/>
          <w:highlight w:val="cyan"/>
        </w:rPr>
        <w:t>the state</w:t>
      </w:r>
      <w:r w:rsidRPr="0019521E">
        <w:rPr>
          <w:sz w:val="16"/>
        </w:rPr>
        <w:t xml:space="preserve">, </w:t>
      </w:r>
      <w:r w:rsidRPr="005734A3">
        <w:rPr>
          <w:rStyle w:val="StyleUnderline"/>
          <w:highlight w:val="cyan"/>
        </w:rPr>
        <w:t>are</w:t>
      </w:r>
      <w:r w:rsidRPr="0019521E">
        <w:rPr>
          <w:sz w:val="16"/>
        </w:rPr>
        <w:t xml:space="preserve"> perhaps, </w:t>
      </w:r>
      <w:r w:rsidRPr="005734A3">
        <w:rPr>
          <w:rStyle w:val="StyleUnderline"/>
          <w:highlight w:val="cyan"/>
        </w:rPr>
        <w:t xml:space="preserve">for social majorities the </w:t>
      </w:r>
      <w:r w:rsidRPr="005734A3">
        <w:rPr>
          <w:rStyle w:val="Emphasis"/>
          <w:highlight w:val="cyan"/>
        </w:rPr>
        <w:t>world over</w:t>
      </w:r>
      <w:r w:rsidRPr="0019521E">
        <w:rPr>
          <w:sz w:val="16"/>
        </w:rPr>
        <w:t xml:space="preserve">, </w:t>
      </w:r>
      <w:r w:rsidRPr="005A6A6B">
        <w:rPr>
          <w:rStyle w:val="StyleUnderline"/>
        </w:rPr>
        <w:t xml:space="preserve">the </w:t>
      </w:r>
      <w:r w:rsidRPr="005734A3">
        <w:rPr>
          <w:rStyle w:val="Emphasis"/>
          <w:highlight w:val="cyan"/>
        </w:rPr>
        <w:t>persistent</w:t>
      </w:r>
      <w:r w:rsidRPr="0019521E">
        <w:rPr>
          <w:sz w:val="16"/>
        </w:rPr>
        <w:t xml:space="preserve"> everyday unsentimental </w:t>
      </w:r>
      <w:r w:rsidRPr="005734A3">
        <w:rPr>
          <w:rStyle w:val="Emphasis"/>
          <w:highlight w:val="cyan"/>
        </w:rPr>
        <w:t>normalities</w:t>
      </w:r>
      <w:r w:rsidRPr="005A6A6B">
        <w:rPr>
          <w:rStyle w:val="StyleUnderline"/>
        </w:rPr>
        <w:t xml:space="preserve"> of their ordinary being </w:t>
      </w:r>
      <w:r w:rsidRPr="005734A3">
        <w:rPr>
          <w:rStyle w:val="StyleUnderline"/>
          <w:highlight w:val="cyan"/>
        </w:rPr>
        <w:t xml:space="preserve">even as they </w:t>
      </w:r>
      <w:r w:rsidRPr="005734A3">
        <w:rPr>
          <w:rStyle w:val="Emphasis"/>
          <w:highlight w:val="cyan"/>
        </w:rPr>
        <w:t>appear subservient</w:t>
      </w:r>
      <w:r w:rsidRPr="0019521E">
        <w:rPr>
          <w:sz w:val="16"/>
        </w:rPr>
        <w:t xml:space="preserve">; </w:t>
      </w:r>
      <w:r w:rsidRPr="005A6A6B">
        <w:rPr>
          <w:rStyle w:val="StyleUnderline"/>
        </w:rPr>
        <w:t>for them</w:t>
      </w:r>
      <w:r w:rsidRPr="0019521E">
        <w:rPr>
          <w:sz w:val="16"/>
        </w:rPr>
        <w:t xml:space="preserve">, </w:t>
      </w:r>
      <w:r w:rsidRPr="005A6A6B">
        <w:rPr>
          <w:rStyle w:val="StyleUnderline"/>
        </w:rPr>
        <w:t>the</w:t>
      </w:r>
      <w:r w:rsidRPr="0019521E">
        <w:rPr>
          <w:sz w:val="16"/>
        </w:rPr>
        <w:t xml:space="preserve"> “</w:t>
      </w:r>
      <w:r w:rsidRPr="005A6A6B">
        <w:rPr>
          <w:rStyle w:val="StyleUnderline"/>
        </w:rPr>
        <w:t>importance of learning to live together</w:t>
      </w:r>
      <w:r w:rsidRPr="0019521E">
        <w:rPr>
          <w:sz w:val="16"/>
        </w:rPr>
        <w:t xml:space="preserve"> without loyalty, </w:t>
      </w:r>
      <w:r w:rsidRPr="005A6A6B">
        <w:rPr>
          <w:rStyle w:val="StyleUnderline"/>
        </w:rPr>
        <w:t>without the everyday presupposition that the state is naturally and inexorably there</w:t>
      </w:r>
      <w:r w:rsidRPr="0019521E">
        <w:rPr>
          <w:sz w:val="16"/>
        </w:rPr>
        <w:t xml:space="preserve">” </w:t>
      </w:r>
      <w:r w:rsidRPr="005A6A6B">
        <w:rPr>
          <w:rStyle w:val="StyleUnderline"/>
        </w:rPr>
        <w:t xml:space="preserve">may rather be better understood and realized than assumed by </w:t>
      </w:r>
      <w:r w:rsidRPr="005734A3">
        <w:rPr>
          <w:rStyle w:val="StyleUnderline"/>
          <w:highlight w:val="cyan"/>
        </w:rPr>
        <w:t>the</w:t>
      </w:r>
      <w:r w:rsidRPr="005A6A6B">
        <w:rPr>
          <w:rStyle w:val="StyleUnderline"/>
        </w:rPr>
        <w:t xml:space="preserve"> critical </w:t>
      </w:r>
      <w:r w:rsidRPr="005734A3">
        <w:rPr>
          <w:rStyle w:val="StyleUnderline"/>
          <w:highlight w:val="cyan"/>
        </w:rPr>
        <w:t>philosopher who</w:t>
      </w:r>
      <w:r w:rsidRPr="005A6A6B">
        <w:rPr>
          <w:rStyle w:val="StyleUnderline"/>
        </w:rPr>
        <w:t xml:space="preserve"> </w:t>
      </w:r>
      <w:r w:rsidRPr="00BB51F7">
        <w:rPr>
          <w:rStyle w:val="Emphasis"/>
        </w:rPr>
        <w:t xml:space="preserve">earnestly </w:t>
      </w:r>
      <w:r w:rsidRPr="005734A3">
        <w:rPr>
          <w:rStyle w:val="Emphasis"/>
          <w:highlight w:val="cyan"/>
        </w:rPr>
        <w:t>exhorts</w:t>
      </w:r>
      <w:r w:rsidRPr="005A6A6B">
        <w:rPr>
          <w:rStyle w:val="StyleUnderline"/>
        </w:rPr>
        <w:t xml:space="preserve"> such rupture based on some</w:t>
      </w:r>
      <w:r w:rsidRPr="0019521E">
        <w:rPr>
          <w:sz w:val="16"/>
        </w:rPr>
        <w:t xml:space="preserve"> discovery of the </w:t>
      </w:r>
      <w:r w:rsidRPr="005A6A6B">
        <w:rPr>
          <w:rStyle w:val="StyleUnderline"/>
        </w:rPr>
        <w:t>extraordinary event</w:t>
      </w:r>
      <w:r w:rsidRPr="0019521E">
        <w:rPr>
          <w:sz w:val="16"/>
        </w:rPr>
        <w:t xml:space="preserve">. Indeed, </w:t>
      </w:r>
      <w:r w:rsidRPr="005A6A6B">
        <w:rPr>
          <w:rStyle w:val="StyleUnderline"/>
        </w:rPr>
        <w:t xml:space="preserve">such exuberance at </w:t>
      </w:r>
      <w:r w:rsidRPr="005734A3">
        <w:rPr>
          <w:rStyle w:val="Emphasis"/>
        </w:rPr>
        <w:t>fixing</w:t>
      </w:r>
      <w:r w:rsidRPr="005A6A6B">
        <w:rPr>
          <w:rStyle w:val="StyleUnderline"/>
        </w:rPr>
        <w:t xml:space="preserve"> a meaning of </w:t>
      </w:r>
      <w:r w:rsidRPr="005734A3">
        <w:rPr>
          <w:rStyle w:val="StyleUnderline"/>
        </w:rPr>
        <w:t>extraordinariness to</w:t>
      </w:r>
      <w:r w:rsidRPr="005A6A6B">
        <w:rPr>
          <w:rStyle w:val="StyleUnderline"/>
        </w:rPr>
        <w:t xml:space="preserve"> the </w:t>
      </w:r>
      <w:r w:rsidRPr="005734A3">
        <w:rPr>
          <w:rStyle w:val="Emphasis"/>
          <w:highlight w:val="cyan"/>
        </w:rPr>
        <w:t>eruptional manifestation</w:t>
      </w:r>
      <w:r w:rsidRPr="005A6A6B">
        <w:rPr>
          <w:rStyle w:val="StyleUnderline"/>
        </w:rPr>
        <w:t xml:space="preserve"> of persistent refusals</w:t>
      </w:r>
      <w:r w:rsidRPr="0019521E">
        <w:rPr>
          <w:sz w:val="16"/>
        </w:rPr>
        <w:t xml:space="preserve">, however, “incompletely” as Wall claims to do, </w:t>
      </w:r>
      <w:r w:rsidRPr="005734A3">
        <w:rPr>
          <w:rStyle w:val="StyleUnderline"/>
          <w:highlight w:val="cyan"/>
        </w:rPr>
        <w:t>might</w:t>
      </w:r>
      <w:r w:rsidRPr="0019521E">
        <w:rPr>
          <w:sz w:val="16"/>
        </w:rPr>
        <w:t xml:space="preserve"> well be to </w:t>
      </w:r>
      <w:r w:rsidRPr="005734A3">
        <w:rPr>
          <w:rStyle w:val="Emphasis"/>
          <w:szCs w:val="30"/>
          <w:highlight w:val="cyan"/>
        </w:rPr>
        <w:t>impoverish rather than enrich</w:t>
      </w:r>
      <w:r w:rsidRPr="005734A3">
        <w:rPr>
          <w:rStyle w:val="StyleUnderline"/>
          <w:highlight w:val="cyan"/>
        </w:rPr>
        <w:t xml:space="preserve"> understandings of</w:t>
      </w:r>
      <w:r w:rsidRPr="0019521E">
        <w:rPr>
          <w:sz w:val="16"/>
        </w:rPr>
        <w:t xml:space="preserve"> the extraordinariness of the normalities of </w:t>
      </w:r>
      <w:r w:rsidRPr="005734A3">
        <w:rPr>
          <w:rStyle w:val="StyleUnderline"/>
          <w:highlight w:val="cyan"/>
        </w:rPr>
        <w:t>resistance</w:t>
      </w:r>
      <w:r w:rsidRPr="0019521E">
        <w:rPr>
          <w:sz w:val="16"/>
        </w:rPr>
        <w:t xml:space="preserve">, </w:t>
      </w:r>
      <w:r w:rsidRPr="005A6A6B">
        <w:rPr>
          <w:rStyle w:val="StyleUnderline"/>
        </w:rPr>
        <w:t xml:space="preserve">it might </w:t>
      </w:r>
      <w:r w:rsidRPr="00BB51F7">
        <w:rPr>
          <w:rStyle w:val="Emphasis"/>
          <w:szCs w:val="30"/>
        </w:rPr>
        <w:t xml:space="preserve">continue </w:t>
      </w:r>
      <w:r w:rsidRPr="005734A3">
        <w:rPr>
          <w:rStyle w:val="Emphasis"/>
          <w:szCs w:val="30"/>
          <w:highlight w:val="cyan"/>
        </w:rPr>
        <w:t>invisibilizing</w:t>
      </w:r>
      <w:r w:rsidRPr="005734A3">
        <w:rPr>
          <w:rStyle w:val="StyleUnderline"/>
          <w:highlight w:val="cyan"/>
        </w:rPr>
        <w:t xml:space="preserve"> the </w:t>
      </w:r>
      <w:r w:rsidRPr="005734A3">
        <w:rPr>
          <w:rStyle w:val="Emphasis"/>
          <w:highlight w:val="cyan"/>
        </w:rPr>
        <w:t>rich tapestry of</w:t>
      </w:r>
      <w:r w:rsidRPr="00BB51F7">
        <w:rPr>
          <w:rStyle w:val="Emphasis"/>
        </w:rPr>
        <w:t xml:space="preserve"> actually present consciousness</w:t>
      </w:r>
      <w:r w:rsidRPr="005A6A6B">
        <w:rPr>
          <w:rStyle w:val="StyleUnderline"/>
        </w:rPr>
        <w:t xml:space="preserve"> and </w:t>
      </w:r>
      <w:r w:rsidRPr="005734A3">
        <w:rPr>
          <w:rStyle w:val="Emphasis"/>
          <w:highlight w:val="cyan"/>
        </w:rPr>
        <w:t>experiences</w:t>
      </w:r>
      <w:r w:rsidRPr="0019521E">
        <w:rPr>
          <w:sz w:val="16"/>
        </w:rPr>
        <w:t xml:space="preserve"> of (already-)being </w:t>
      </w:r>
      <w:r w:rsidRPr="005A6A6B">
        <w:rPr>
          <w:rStyle w:val="StyleUnderline"/>
        </w:rPr>
        <w:t>that refuse the consensus of the present</w:t>
      </w:r>
      <w:r w:rsidRPr="0019521E">
        <w:rPr>
          <w:sz w:val="16"/>
        </w:rPr>
        <w:t xml:space="preserve"> as assumed by the critical post-Enlightenment philosopher. </w:t>
      </w:r>
      <w:r w:rsidRPr="00A25446">
        <w:rPr>
          <w:rStyle w:val="Emphasis"/>
        </w:rPr>
        <w:t>Let us be frank</w:t>
      </w:r>
      <w:r w:rsidRPr="0019521E">
        <w:rPr>
          <w:sz w:val="16"/>
        </w:rPr>
        <w:t xml:space="preserve">. </w:t>
      </w:r>
      <w:r w:rsidRPr="005734A3">
        <w:rPr>
          <w:rStyle w:val="Emphasis"/>
          <w:szCs w:val="30"/>
          <w:highlight w:val="cyan"/>
        </w:rPr>
        <w:t>Nothing is added</w:t>
      </w:r>
      <w:r w:rsidRPr="005A6A6B">
        <w:rPr>
          <w:rStyle w:val="StyleUnderline"/>
        </w:rPr>
        <w:t xml:space="preserve"> </w:t>
      </w:r>
      <w:r w:rsidRPr="005734A3">
        <w:rPr>
          <w:rStyle w:val="StyleUnderline"/>
          <w:highlight w:val="cyan"/>
        </w:rPr>
        <w:t>to</w:t>
      </w:r>
      <w:r w:rsidRPr="005A6A6B">
        <w:rPr>
          <w:rStyle w:val="StyleUnderline"/>
        </w:rPr>
        <w:t xml:space="preserve"> the actualities or the materialities of life and </w:t>
      </w:r>
      <w:r w:rsidRPr="005734A3">
        <w:rPr>
          <w:rStyle w:val="StyleUnderline"/>
          <w:highlight w:val="cyan"/>
        </w:rPr>
        <w:t>struggle by</w:t>
      </w:r>
      <w:r w:rsidRPr="005A6A6B">
        <w:rPr>
          <w:rStyle w:val="StyleUnderline"/>
        </w:rPr>
        <w:t xml:space="preserve"> the </w:t>
      </w:r>
      <w:r w:rsidRPr="005734A3">
        <w:rPr>
          <w:rStyle w:val="Emphasis"/>
          <w:highlight w:val="cyan"/>
        </w:rPr>
        <w:t>philosophical naming</w:t>
      </w:r>
      <w:r w:rsidRPr="005A6A6B">
        <w:rPr>
          <w:rStyle w:val="StyleUnderline"/>
        </w:rPr>
        <w:t xml:space="preserve"> of an eruption of anger or refusal</w:t>
      </w:r>
      <w:r w:rsidRPr="0019521E">
        <w:rPr>
          <w:sz w:val="16"/>
        </w:rPr>
        <w:t xml:space="preserve"> as event or dissensus, </w:t>
      </w:r>
      <w:r w:rsidRPr="005A6A6B">
        <w:rPr>
          <w:rStyle w:val="StyleUnderline"/>
        </w:rPr>
        <w:t>neither are</w:t>
      </w:r>
      <w:r w:rsidRPr="0019521E">
        <w:rPr>
          <w:sz w:val="16"/>
        </w:rPr>
        <w:t xml:space="preserve"> extant </w:t>
      </w:r>
      <w:r w:rsidRPr="005A6A6B">
        <w:rPr>
          <w:rStyle w:val="StyleUnderline"/>
        </w:rPr>
        <w:t>orderings of the political</w:t>
      </w:r>
      <w:r w:rsidRPr="0019521E">
        <w:rPr>
          <w:sz w:val="16"/>
        </w:rPr>
        <w:t xml:space="preserve"> as bordered normalities of governmentality </w:t>
      </w:r>
      <w:r w:rsidRPr="00A25446">
        <w:rPr>
          <w:rStyle w:val="Emphasis"/>
        </w:rPr>
        <w:t>challenged</w:t>
      </w:r>
      <w:r w:rsidRPr="0019521E">
        <w:rPr>
          <w:sz w:val="16"/>
        </w:rPr>
        <w:t xml:space="preserve"> by the invented duality of consensus/dissensus; </w:t>
      </w:r>
      <w:r w:rsidRPr="005734A3">
        <w:rPr>
          <w:rStyle w:val="Emphasis"/>
          <w:highlight w:val="cyan"/>
        </w:rPr>
        <w:t>all</w:t>
      </w:r>
      <w:r w:rsidRPr="005734A3">
        <w:rPr>
          <w:rStyle w:val="StyleUnderline"/>
          <w:highlight w:val="cyan"/>
        </w:rPr>
        <w:t xml:space="preserve"> such ascriptions do is</w:t>
      </w:r>
      <w:r w:rsidRPr="005A6A6B">
        <w:rPr>
          <w:rStyle w:val="StyleUnderline"/>
        </w:rPr>
        <w:t xml:space="preserve"> to </w:t>
      </w:r>
      <w:r w:rsidRPr="005734A3">
        <w:rPr>
          <w:rStyle w:val="StyleUnderline"/>
          <w:highlight w:val="cyan"/>
        </w:rPr>
        <w:t>attach</w:t>
      </w:r>
      <w:r w:rsidRPr="005A6A6B">
        <w:rPr>
          <w:rStyle w:val="StyleUnderline"/>
        </w:rPr>
        <w:t xml:space="preserve"> to a given time and place </w:t>
      </w:r>
      <w:r w:rsidRPr="00A25446">
        <w:rPr>
          <w:rStyle w:val="Emphasis"/>
        </w:rPr>
        <w:t xml:space="preserve">particular </w:t>
      </w:r>
      <w:r w:rsidRPr="005734A3">
        <w:rPr>
          <w:rStyle w:val="Emphasis"/>
          <w:highlight w:val="cyan"/>
        </w:rPr>
        <w:t>abstracted categories</w:t>
      </w:r>
      <w:r w:rsidRPr="005A6A6B">
        <w:rPr>
          <w:rStyle w:val="StyleUnderline"/>
        </w:rPr>
        <w:t xml:space="preserve"> based on </w:t>
      </w:r>
      <w:r w:rsidRPr="00A25446">
        <w:rPr>
          <w:rStyle w:val="Emphasis"/>
        </w:rPr>
        <w:t>presumed universal truths</w:t>
      </w:r>
      <w:r w:rsidRPr="0019521E">
        <w:rPr>
          <w:sz w:val="16"/>
        </w:rPr>
        <w:t xml:space="preserve"> of beingness. </w:t>
      </w:r>
      <w:r w:rsidRPr="005A6A6B">
        <w:rPr>
          <w:rStyle w:val="StyleUnderline"/>
        </w:rPr>
        <w:t>In doing so</w:t>
      </w:r>
      <w:r w:rsidRPr="0019521E">
        <w:rPr>
          <w:sz w:val="16"/>
        </w:rPr>
        <w:t xml:space="preserve">, the pasts, presents, and infinite futures that define </w:t>
      </w:r>
      <w:r w:rsidRPr="005A6A6B">
        <w:rPr>
          <w:rStyle w:val="StyleUnderline"/>
        </w:rPr>
        <w:t xml:space="preserve">the </w:t>
      </w:r>
      <w:r w:rsidRPr="005734A3">
        <w:rPr>
          <w:rStyle w:val="StyleUnderline"/>
          <w:highlight w:val="cyan"/>
        </w:rPr>
        <w:t>materialities</w:t>
      </w:r>
      <w:r w:rsidRPr="005A6A6B">
        <w:rPr>
          <w:rStyle w:val="StyleUnderline"/>
        </w:rPr>
        <w:t xml:space="preserve"> of life and struggle </w:t>
      </w:r>
      <w:r w:rsidRPr="005734A3">
        <w:rPr>
          <w:rStyle w:val="StyleUnderline"/>
          <w:highlight w:val="cyan"/>
        </w:rPr>
        <w:t>are</w:t>
      </w:r>
      <w:r w:rsidRPr="0019521E">
        <w:rPr>
          <w:sz w:val="16"/>
        </w:rPr>
        <w:t xml:space="preserve"> conveniently </w:t>
      </w:r>
      <w:r w:rsidRPr="005734A3">
        <w:rPr>
          <w:rStyle w:val="Emphasis"/>
          <w:highlight w:val="cyan"/>
        </w:rPr>
        <w:t>subsumed</w:t>
      </w:r>
      <w:r w:rsidRPr="005734A3">
        <w:rPr>
          <w:rStyle w:val="StyleUnderline"/>
          <w:highlight w:val="cyan"/>
        </w:rPr>
        <w:t xml:space="preserve"> under the </w:t>
      </w:r>
      <w:r w:rsidRPr="005734A3">
        <w:rPr>
          <w:rStyle w:val="Emphasis"/>
          <w:highlight w:val="cyan"/>
        </w:rPr>
        <w:t>celebratory reification</w:t>
      </w:r>
      <w:r w:rsidRPr="005734A3">
        <w:rPr>
          <w:rStyle w:val="StyleUnderline"/>
          <w:highlight w:val="cyan"/>
        </w:rPr>
        <w:t xml:space="preserve"> of</w:t>
      </w:r>
      <w:r w:rsidRPr="0019521E">
        <w:rPr>
          <w:sz w:val="16"/>
        </w:rPr>
        <w:t xml:space="preserve"> an instant that is read as “evental,” marking a progressive node in history as promised by </w:t>
      </w:r>
      <w:r w:rsidRPr="005A6A6B">
        <w:rPr>
          <w:rStyle w:val="StyleUnderline"/>
        </w:rPr>
        <w:t xml:space="preserve">the heroic mythology of </w:t>
      </w:r>
      <w:r w:rsidRPr="005734A3">
        <w:rPr>
          <w:rStyle w:val="StyleUnderline"/>
          <w:highlight w:val="cyan"/>
        </w:rPr>
        <w:t xml:space="preserve">the </w:t>
      </w:r>
      <w:r w:rsidRPr="005734A3">
        <w:rPr>
          <w:rStyle w:val="Emphasis"/>
          <w:highlight w:val="cyan"/>
        </w:rPr>
        <w:t>European Enlightenment</w:t>
      </w:r>
      <w:r w:rsidRPr="0019521E">
        <w:rPr>
          <w:sz w:val="16"/>
        </w:rPr>
        <w:t>; in this, Wall does not escape from the “appropriation” of the postcolony for the European project.</w:t>
      </w:r>
    </w:p>
    <w:p w14:paraId="5AA0B6AE" w14:textId="77777777" w:rsidR="000C4816" w:rsidRPr="000C4816" w:rsidRDefault="000C4816" w:rsidP="000C4816"/>
    <w:sectPr w:rsidR="000C4816" w:rsidRPr="000C4816">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9042791" w14:textId="77777777" w:rsidR="005235B9" w:rsidRDefault="005235B9" w:rsidP="00066D2C">
      <w:pPr>
        <w:spacing w:after="0" w:line="240" w:lineRule="auto"/>
      </w:pPr>
      <w:r>
        <w:separator/>
      </w:r>
    </w:p>
  </w:endnote>
  <w:endnote w:type="continuationSeparator" w:id="0">
    <w:p w14:paraId="4C8F993F" w14:textId="77777777" w:rsidR="005235B9" w:rsidRDefault="005235B9" w:rsidP="00066D2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Cambria Math">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0465372" w14:textId="77777777" w:rsidR="005235B9" w:rsidRDefault="005235B9" w:rsidP="00066D2C">
      <w:pPr>
        <w:spacing w:after="0" w:line="240" w:lineRule="auto"/>
      </w:pPr>
      <w:r>
        <w:separator/>
      </w:r>
    </w:p>
  </w:footnote>
  <w:footnote w:type="continuationSeparator" w:id="0">
    <w:p w14:paraId="37F6D5E1" w14:textId="77777777" w:rsidR="005235B9" w:rsidRDefault="005235B9" w:rsidP="00066D2C">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44C22E06"/>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D20CBE"/>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D1E60F1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DC72859E"/>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0032FF0C"/>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29D2E7DC"/>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EF6EDE44"/>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75164F14"/>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FBE2A4C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FF84FA9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13D61E7F"/>
    <w:multiLevelType w:val="hybridMultilevel"/>
    <w:tmpl w:val="CD68C136"/>
    <w:lvl w:ilvl="0" w:tplc="E3AA7A6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1EAC7175"/>
    <w:multiLevelType w:val="hybridMultilevel"/>
    <w:tmpl w:val="DA0CB928"/>
    <w:lvl w:ilvl="0" w:tplc="4A5AB6C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239841D3"/>
    <w:multiLevelType w:val="hybridMultilevel"/>
    <w:tmpl w:val="8326AB2E"/>
    <w:lvl w:ilvl="0" w:tplc="61C4FFD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44BF1A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4" w15:restartNumberingAfterBreak="0">
    <w:nsid w:val="63A27EB3"/>
    <w:multiLevelType w:val="hybridMultilevel"/>
    <w:tmpl w:val="21448B76"/>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72516DBE"/>
    <w:multiLevelType w:val="hybridMultilevel"/>
    <w:tmpl w:val="EC32EE4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909073978">
    <w:abstractNumId w:val="13"/>
  </w:num>
  <w:num w:numId="2" w16cid:durableId="1170870560">
    <w:abstractNumId w:val="9"/>
  </w:num>
  <w:num w:numId="3" w16cid:durableId="833834185">
    <w:abstractNumId w:val="7"/>
  </w:num>
  <w:num w:numId="4" w16cid:durableId="483855610">
    <w:abstractNumId w:val="6"/>
  </w:num>
  <w:num w:numId="5" w16cid:durableId="490291629">
    <w:abstractNumId w:val="5"/>
  </w:num>
  <w:num w:numId="6" w16cid:durableId="1864976328">
    <w:abstractNumId w:val="4"/>
  </w:num>
  <w:num w:numId="7" w16cid:durableId="2064716988">
    <w:abstractNumId w:val="8"/>
  </w:num>
  <w:num w:numId="8" w16cid:durableId="1002856598">
    <w:abstractNumId w:val="3"/>
  </w:num>
  <w:num w:numId="9" w16cid:durableId="1377390552">
    <w:abstractNumId w:val="2"/>
  </w:num>
  <w:num w:numId="10" w16cid:durableId="1014767844">
    <w:abstractNumId w:val="1"/>
  </w:num>
  <w:num w:numId="11" w16cid:durableId="183520292">
    <w:abstractNumId w:val="0"/>
  </w:num>
  <w:num w:numId="12" w16cid:durableId="698092072">
    <w:abstractNumId w:val="9"/>
  </w:num>
  <w:num w:numId="13" w16cid:durableId="1369916954">
    <w:abstractNumId w:val="7"/>
  </w:num>
  <w:num w:numId="14" w16cid:durableId="8991844">
    <w:abstractNumId w:val="6"/>
  </w:num>
  <w:num w:numId="15" w16cid:durableId="1590043916">
    <w:abstractNumId w:val="5"/>
  </w:num>
  <w:num w:numId="16" w16cid:durableId="917204324">
    <w:abstractNumId w:val="4"/>
  </w:num>
  <w:num w:numId="17" w16cid:durableId="820923047">
    <w:abstractNumId w:val="8"/>
  </w:num>
  <w:num w:numId="18" w16cid:durableId="265381276">
    <w:abstractNumId w:val="3"/>
  </w:num>
  <w:num w:numId="19" w16cid:durableId="521014124">
    <w:abstractNumId w:val="2"/>
  </w:num>
  <w:num w:numId="20" w16cid:durableId="382170014">
    <w:abstractNumId w:val="1"/>
  </w:num>
  <w:num w:numId="21" w16cid:durableId="473835908">
    <w:abstractNumId w:val="0"/>
  </w:num>
  <w:num w:numId="22" w16cid:durableId="2090341659">
    <w:abstractNumId w:val="9"/>
  </w:num>
  <w:num w:numId="23" w16cid:durableId="830023063">
    <w:abstractNumId w:val="7"/>
  </w:num>
  <w:num w:numId="24" w16cid:durableId="1464425711">
    <w:abstractNumId w:val="6"/>
  </w:num>
  <w:num w:numId="25" w16cid:durableId="2010476064">
    <w:abstractNumId w:val="5"/>
  </w:num>
  <w:num w:numId="26" w16cid:durableId="986710928">
    <w:abstractNumId w:val="4"/>
  </w:num>
  <w:num w:numId="27" w16cid:durableId="950210330">
    <w:abstractNumId w:val="8"/>
  </w:num>
  <w:num w:numId="28" w16cid:durableId="1938175221">
    <w:abstractNumId w:val="3"/>
  </w:num>
  <w:num w:numId="29" w16cid:durableId="130751155">
    <w:abstractNumId w:val="2"/>
  </w:num>
  <w:num w:numId="30" w16cid:durableId="2140144801">
    <w:abstractNumId w:val="1"/>
  </w:num>
  <w:num w:numId="31" w16cid:durableId="743720178">
    <w:abstractNumId w:val="0"/>
  </w:num>
  <w:num w:numId="32" w16cid:durableId="448013982">
    <w:abstractNumId w:val="9"/>
  </w:num>
  <w:num w:numId="33" w16cid:durableId="1865287756">
    <w:abstractNumId w:val="7"/>
  </w:num>
  <w:num w:numId="34" w16cid:durableId="1666469906">
    <w:abstractNumId w:val="6"/>
  </w:num>
  <w:num w:numId="35" w16cid:durableId="1644846448">
    <w:abstractNumId w:val="5"/>
  </w:num>
  <w:num w:numId="36" w16cid:durableId="13850474">
    <w:abstractNumId w:val="4"/>
  </w:num>
  <w:num w:numId="37" w16cid:durableId="662976738">
    <w:abstractNumId w:val="8"/>
  </w:num>
  <w:num w:numId="38" w16cid:durableId="684669931">
    <w:abstractNumId w:val="3"/>
  </w:num>
  <w:num w:numId="39" w16cid:durableId="1670332364">
    <w:abstractNumId w:val="2"/>
  </w:num>
  <w:num w:numId="40" w16cid:durableId="701059567">
    <w:abstractNumId w:val="1"/>
  </w:num>
  <w:num w:numId="41" w16cid:durableId="294065829">
    <w:abstractNumId w:val="0"/>
  </w:num>
  <w:num w:numId="42" w16cid:durableId="1205605210">
    <w:abstractNumId w:val="12"/>
  </w:num>
  <w:num w:numId="43" w16cid:durableId="1695883432">
    <w:abstractNumId w:val="11"/>
  </w:num>
  <w:num w:numId="44" w16cid:durableId="720713117">
    <w:abstractNumId w:val="10"/>
  </w:num>
  <w:num w:numId="45" w16cid:durableId="1678730940">
    <w:abstractNumId w:val="14"/>
  </w:num>
  <w:num w:numId="46" w16cid:durableId="1844583348">
    <w:abstractNumId w:val="1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100"/>
  <w:attachedTemplate r:id="rId1"/>
  <w:stylePaneFormatFilter w:val="D004" w:allStyles="0" w:customStyles="0" w:latentStyles="1" w:stylesInUse="0" w:headingStyles="0" w:numberingStyles="0" w:tableStyles="0" w:directFormattingOnRuns="0" w:directFormattingOnParagraphs="0" w:directFormattingOnNumbering="0" w:directFormattingOnTables="0" w:clearFormatting="1" w:top3HeadingStyles="0" w:visibleStyles="1" w:alternateStyleNames="1"/>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OS" w:val="Windows NT"/>
    <w:docVar w:name="OSVersion" w:val="10.0"/>
    <w:docVar w:name="RibbonPointer" w:val="321688408"/>
    <w:docVar w:name="VerbatimVersion" w:val="6.0.0"/>
    <w:docVar w:name="WordVersion" w:val="16.0"/>
  </w:docVars>
  <w:rsids>
    <w:rsidRoot w:val="000C4816"/>
    <w:rsid w:val="00001C7E"/>
    <w:rsid w:val="0000487C"/>
    <w:rsid w:val="00011FEF"/>
    <w:rsid w:val="00013C8B"/>
    <w:rsid w:val="00023AEF"/>
    <w:rsid w:val="000250CA"/>
    <w:rsid w:val="00032119"/>
    <w:rsid w:val="000427BD"/>
    <w:rsid w:val="00043C82"/>
    <w:rsid w:val="00050713"/>
    <w:rsid w:val="00053D0F"/>
    <w:rsid w:val="00056966"/>
    <w:rsid w:val="000615B0"/>
    <w:rsid w:val="00063921"/>
    <w:rsid w:val="000657E9"/>
    <w:rsid w:val="00066D2C"/>
    <w:rsid w:val="0007328F"/>
    <w:rsid w:val="00074F1E"/>
    <w:rsid w:val="0007573B"/>
    <w:rsid w:val="0007578B"/>
    <w:rsid w:val="0007692C"/>
    <w:rsid w:val="00076EA7"/>
    <w:rsid w:val="00080E37"/>
    <w:rsid w:val="00080F27"/>
    <w:rsid w:val="000912B1"/>
    <w:rsid w:val="00093AB9"/>
    <w:rsid w:val="00094DF4"/>
    <w:rsid w:val="000961CD"/>
    <w:rsid w:val="000A0198"/>
    <w:rsid w:val="000A0585"/>
    <w:rsid w:val="000A218A"/>
    <w:rsid w:val="000A239C"/>
    <w:rsid w:val="000A4AE6"/>
    <w:rsid w:val="000A5EE1"/>
    <w:rsid w:val="000B3425"/>
    <w:rsid w:val="000B5FBB"/>
    <w:rsid w:val="000B6974"/>
    <w:rsid w:val="000B6B3E"/>
    <w:rsid w:val="000C137E"/>
    <w:rsid w:val="000C4816"/>
    <w:rsid w:val="000D0D08"/>
    <w:rsid w:val="000D739E"/>
    <w:rsid w:val="000D7A2C"/>
    <w:rsid w:val="000E0913"/>
    <w:rsid w:val="000E13F7"/>
    <w:rsid w:val="000E2525"/>
    <w:rsid w:val="000F5C68"/>
    <w:rsid w:val="000F6390"/>
    <w:rsid w:val="000F6530"/>
    <w:rsid w:val="000F775F"/>
    <w:rsid w:val="001014FC"/>
    <w:rsid w:val="0010417F"/>
    <w:rsid w:val="00105540"/>
    <w:rsid w:val="00105C8A"/>
    <w:rsid w:val="001119CE"/>
    <w:rsid w:val="001128A3"/>
    <w:rsid w:val="00114316"/>
    <w:rsid w:val="001149FE"/>
    <w:rsid w:val="00117F85"/>
    <w:rsid w:val="00117F87"/>
    <w:rsid w:val="001218F5"/>
    <w:rsid w:val="00122202"/>
    <w:rsid w:val="00127061"/>
    <w:rsid w:val="00131B53"/>
    <w:rsid w:val="001327C1"/>
    <w:rsid w:val="001329A3"/>
    <w:rsid w:val="00134120"/>
    <w:rsid w:val="001356C8"/>
    <w:rsid w:val="001378C8"/>
    <w:rsid w:val="00140A6B"/>
    <w:rsid w:val="00144AD4"/>
    <w:rsid w:val="00146731"/>
    <w:rsid w:val="00146F2E"/>
    <w:rsid w:val="00150A2E"/>
    <w:rsid w:val="00152BF7"/>
    <w:rsid w:val="00163574"/>
    <w:rsid w:val="001645D4"/>
    <w:rsid w:val="0016567B"/>
    <w:rsid w:val="0016568A"/>
    <w:rsid w:val="00170A72"/>
    <w:rsid w:val="00171A2A"/>
    <w:rsid w:val="001723BA"/>
    <w:rsid w:val="00173A54"/>
    <w:rsid w:val="00175A0C"/>
    <w:rsid w:val="00180A4E"/>
    <w:rsid w:val="00181F58"/>
    <w:rsid w:val="00186B65"/>
    <w:rsid w:val="00190CDA"/>
    <w:rsid w:val="00196816"/>
    <w:rsid w:val="0019779A"/>
    <w:rsid w:val="001977CD"/>
    <w:rsid w:val="0019782C"/>
    <w:rsid w:val="001A07A2"/>
    <w:rsid w:val="001A1422"/>
    <w:rsid w:val="001A3079"/>
    <w:rsid w:val="001A4D9A"/>
    <w:rsid w:val="001A6960"/>
    <w:rsid w:val="001B1595"/>
    <w:rsid w:val="001B1762"/>
    <w:rsid w:val="001B18CF"/>
    <w:rsid w:val="001B2C27"/>
    <w:rsid w:val="001C0A69"/>
    <w:rsid w:val="001C48D7"/>
    <w:rsid w:val="001D1994"/>
    <w:rsid w:val="001D6D5C"/>
    <w:rsid w:val="001D7A6D"/>
    <w:rsid w:val="001E4A64"/>
    <w:rsid w:val="001E61F5"/>
    <w:rsid w:val="001F0C01"/>
    <w:rsid w:val="001F1F4D"/>
    <w:rsid w:val="002005AF"/>
    <w:rsid w:val="00200C1A"/>
    <w:rsid w:val="002052E3"/>
    <w:rsid w:val="00210DC2"/>
    <w:rsid w:val="002110D6"/>
    <w:rsid w:val="002152F9"/>
    <w:rsid w:val="0021530A"/>
    <w:rsid w:val="002212A9"/>
    <w:rsid w:val="002234FB"/>
    <w:rsid w:val="00225437"/>
    <w:rsid w:val="002263A1"/>
    <w:rsid w:val="00232746"/>
    <w:rsid w:val="00236707"/>
    <w:rsid w:val="00241116"/>
    <w:rsid w:val="0024328E"/>
    <w:rsid w:val="002508CB"/>
    <w:rsid w:val="002514A7"/>
    <w:rsid w:val="00253733"/>
    <w:rsid w:val="00256AC0"/>
    <w:rsid w:val="002573AF"/>
    <w:rsid w:val="00263CC5"/>
    <w:rsid w:val="00267BFF"/>
    <w:rsid w:val="00271866"/>
    <w:rsid w:val="00274F92"/>
    <w:rsid w:val="00276E12"/>
    <w:rsid w:val="00277BB1"/>
    <w:rsid w:val="00281B05"/>
    <w:rsid w:val="00282932"/>
    <w:rsid w:val="00282FFC"/>
    <w:rsid w:val="002878D0"/>
    <w:rsid w:val="00290F1B"/>
    <w:rsid w:val="00291C09"/>
    <w:rsid w:val="002A3018"/>
    <w:rsid w:val="002A4DA5"/>
    <w:rsid w:val="002A57B1"/>
    <w:rsid w:val="002B2116"/>
    <w:rsid w:val="002B3050"/>
    <w:rsid w:val="002B5F0C"/>
    <w:rsid w:val="002C0731"/>
    <w:rsid w:val="002C0B33"/>
    <w:rsid w:val="002C30D9"/>
    <w:rsid w:val="002C6C7D"/>
    <w:rsid w:val="002C769C"/>
    <w:rsid w:val="002D2594"/>
    <w:rsid w:val="002D3647"/>
    <w:rsid w:val="002D418C"/>
    <w:rsid w:val="002E663F"/>
    <w:rsid w:val="002F0384"/>
    <w:rsid w:val="002F276B"/>
    <w:rsid w:val="002F28CE"/>
    <w:rsid w:val="002F2CFC"/>
    <w:rsid w:val="002F37D1"/>
    <w:rsid w:val="002F5A47"/>
    <w:rsid w:val="002F636E"/>
    <w:rsid w:val="00300F2F"/>
    <w:rsid w:val="00304257"/>
    <w:rsid w:val="00304A78"/>
    <w:rsid w:val="00306FDE"/>
    <w:rsid w:val="00307FBA"/>
    <w:rsid w:val="003106D9"/>
    <w:rsid w:val="00311112"/>
    <w:rsid w:val="00311C1F"/>
    <w:rsid w:val="0031266A"/>
    <w:rsid w:val="0031761F"/>
    <w:rsid w:val="00323E50"/>
    <w:rsid w:val="003264E7"/>
    <w:rsid w:val="00333A69"/>
    <w:rsid w:val="003352D6"/>
    <w:rsid w:val="00344272"/>
    <w:rsid w:val="00345BF2"/>
    <w:rsid w:val="00347131"/>
    <w:rsid w:val="003479B5"/>
    <w:rsid w:val="003500B6"/>
    <w:rsid w:val="00352622"/>
    <w:rsid w:val="00355B45"/>
    <w:rsid w:val="00361FA0"/>
    <w:rsid w:val="003662DB"/>
    <w:rsid w:val="00367D96"/>
    <w:rsid w:val="003706D8"/>
    <w:rsid w:val="00373B7F"/>
    <w:rsid w:val="003753F6"/>
    <w:rsid w:val="003779C8"/>
    <w:rsid w:val="00382DF7"/>
    <w:rsid w:val="0039157C"/>
    <w:rsid w:val="00392D93"/>
    <w:rsid w:val="00393EF2"/>
    <w:rsid w:val="00394F71"/>
    <w:rsid w:val="00396D52"/>
    <w:rsid w:val="003A46B4"/>
    <w:rsid w:val="003A5CE8"/>
    <w:rsid w:val="003A698D"/>
    <w:rsid w:val="003B17B3"/>
    <w:rsid w:val="003B4705"/>
    <w:rsid w:val="003B4F86"/>
    <w:rsid w:val="003B734D"/>
    <w:rsid w:val="003C177C"/>
    <w:rsid w:val="003C251E"/>
    <w:rsid w:val="003C3CCA"/>
    <w:rsid w:val="003C6CA9"/>
    <w:rsid w:val="003D3B44"/>
    <w:rsid w:val="003D4150"/>
    <w:rsid w:val="003D5367"/>
    <w:rsid w:val="003F3920"/>
    <w:rsid w:val="003F4D5F"/>
    <w:rsid w:val="00405AD7"/>
    <w:rsid w:val="004127EF"/>
    <w:rsid w:val="00414EB4"/>
    <w:rsid w:val="004208C6"/>
    <w:rsid w:val="00425531"/>
    <w:rsid w:val="00425A83"/>
    <w:rsid w:val="00426CC6"/>
    <w:rsid w:val="0042730A"/>
    <w:rsid w:val="00431905"/>
    <w:rsid w:val="004326E6"/>
    <w:rsid w:val="00432F5F"/>
    <w:rsid w:val="0043419E"/>
    <w:rsid w:val="0043450D"/>
    <w:rsid w:val="004348C6"/>
    <w:rsid w:val="00434BCC"/>
    <w:rsid w:val="004350BF"/>
    <w:rsid w:val="00435588"/>
    <w:rsid w:val="004433A0"/>
    <w:rsid w:val="004436F8"/>
    <w:rsid w:val="00447BAE"/>
    <w:rsid w:val="00450DA4"/>
    <w:rsid w:val="00457F13"/>
    <w:rsid w:val="004604DA"/>
    <w:rsid w:val="00462267"/>
    <w:rsid w:val="00462B60"/>
    <w:rsid w:val="00474720"/>
    <w:rsid w:val="00480A40"/>
    <w:rsid w:val="004827C9"/>
    <w:rsid w:val="00486F5E"/>
    <w:rsid w:val="004875B9"/>
    <w:rsid w:val="00491C5F"/>
    <w:rsid w:val="0049341D"/>
    <w:rsid w:val="00493AA8"/>
    <w:rsid w:val="004A2B4E"/>
    <w:rsid w:val="004A40AB"/>
    <w:rsid w:val="004A539A"/>
    <w:rsid w:val="004A74B8"/>
    <w:rsid w:val="004B3C97"/>
    <w:rsid w:val="004B4D3B"/>
    <w:rsid w:val="004B5436"/>
    <w:rsid w:val="004C2990"/>
    <w:rsid w:val="004C5E96"/>
    <w:rsid w:val="004C7B42"/>
    <w:rsid w:val="004D05AA"/>
    <w:rsid w:val="004D14C3"/>
    <w:rsid w:val="004D2C8F"/>
    <w:rsid w:val="004D43AE"/>
    <w:rsid w:val="004D5EAC"/>
    <w:rsid w:val="004D6EEE"/>
    <w:rsid w:val="004D73E6"/>
    <w:rsid w:val="004D7907"/>
    <w:rsid w:val="004E6CD8"/>
    <w:rsid w:val="004E6F12"/>
    <w:rsid w:val="004E746C"/>
    <w:rsid w:val="004E7533"/>
    <w:rsid w:val="004F16CA"/>
    <w:rsid w:val="004F4139"/>
    <w:rsid w:val="004F682B"/>
    <w:rsid w:val="00500F93"/>
    <w:rsid w:val="005015BF"/>
    <w:rsid w:val="00503593"/>
    <w:rsid w:val="005036B1"/>
    <w:rsid w:val="00511177"/>
    <w:rsid w:val="005125C9"/>
    <w:rsid w:val="00515BDD"/>
    <w:rsid w:val="00521B9F"/>
    <w:rsid w:val="005235B9"/>
    <w:rsid w:val="005268F8"/>
    <w:rsid w:val="0053626E"/>
    <w:rsid w:val="00544936"/>
    <w:rsid w:val="005449A8"/>
    <w:rsid w:val="0055242A"/>
    <w:rsid w:val="005525AE"/>
    <w:rsid w:val="005546C5"/>
    <w:rsid w:val="005558FC"/>
    <w:rsid w:val="00557B59"/>
    <w:rsid w:val="00565142"/>
    <w:rsid w:val="00567D6A"/>
    <w:rsid w:val="00567D90"/>
    <w:rsid w:val="00575723"/>
    <w:rsid w:val="00583644"/>
    <w:rsid w:val="00585F11"/>
    <w:rsid w:val="005906F9"/>
    <w:rsid w:val="005932B4"/>
    <w:rsid w:val="005A3550"/>
    <w:rsid w:val="005A4DE4"/>
    <w:rsid w:val="005A6204"/>
    <w:rsid w:val="005A6D5A"/>
    <w:rsid w:val="005B41CE"/>
    <w:rsid w:val="005B566C"/>
    <w:rsid w:val="005B5DC5"/>
    <w:rsid w:val="005B6286"/>
    <w:rsid w:val="005C1630"/>
    <w:rsid w:val="005C2AEB"/>
    <w:rsid w:val="005C5B70"/>
    <w:rsid w:val="005D027B"/>
    <w:rsid w:val="005D3400"/>
    <w:rsid w:val="005D3778"/>
    <w:rsid w:val="005D388F"/>
    <w:rsid w:val="005D45F4"/>
    <w:rsid w:val="005D700C"/>
    <w:rsid w:val="005E0F22"/>
    <w:rsid w:val="005E43F7"/>
    <w:rsid w:val="005E5941"/>
    <w:rsid w:val="005E78A2"/>
    <w:rsid w:val="005F5E14"/>
    <w:rsid w:val="00622773"/>
    <w:rsid w:val="00622C58"/>
    <w:rsid w:val="0062614B"/>
    <w:rsid w:val="006266E2"/>
    <w:rsid w:val="0063037B"/>
    <w:rsid w:val="00632C54"/>
    <w:rsid w:val="00635616"/>
    <w:rsid w:val="00641E99"/>
    <w:rsid w:val="006463F8"/>
    <w:rsid w:val="00650C88"/>
    <w:rsid w:val="0065258E"/>
    <w:rsid w:val="00655035"/>
    <w:rsid w:val="00656814"/>
    <w:rsid w:val="00657A00"/>
    <w:rsid w:val="006633F4"/>
    <w:rsid w:val="0066638E"/>
    <w:rsid w:val="00666CC0"/>
    <w:rsid w:val="00673C22"/>
    <w:rsid w:val="0067482D"/>
    <w:rsid w:val="0067732F"/>
    <w:rsid w:val="00681007"/>
    <w:rsid w:val="0068122B"/>
    <w:rsid w:val="00681DD9"/>
    <w:rsid w:val="00682252"/>
    <w:rsid w:val="00682F5C"/>
    <w:rsid w:val="00687555"/>
    <w:rsid w:val="00690E39"/>
    <w:rsid w:val="00691FF9"/>
    <w:rsid w:val="0069285F"/>
    <w:rsid w:val="0069752C"/>
    <w:rsid w:val="006A0DE5"/>
    <w:rsid w:val="006A0F5C"/>
    <w:rsid w:val="006A3677"/>
    <w:rsid w:val="006A5B27"/>
    <w:rsid w:val="006B1653"/>
    <w:rsid w:val="006B4E4E"/>
    <w:rsid w:val="006B5952"/>
    <w:rsid w:val="006B6C5F"/>
    <w:rsid w:val="006B7E39"/>
    <w:rsid w:val="006C2072"/>
    <w:rsid w:val="006C43E7"/>
    <w:rsid w:val="006C4820"/>
    <w:rsid w:val="006C5872"/>
    <w:rsid w:val="006C60E0"/>
    <w:rsid w:val="006C676D"/>
    <w:rsid w:val="006C69E2"/>
    <w:rsid w:val="006C7825"/>
    <w:rsid w:val="006D767A"/>
    <w:rsid w:val="006E2A45"/>
    <w:rsid w:val="006E37D4"/>
    <w:rsid w:val="006E5D0A"/>
    <w:rsid w:val="006F3768"/>
    <w:rsid w:val="006F71DE"/>
    <w:rsid w:val="00704573"/>
    <w:rsid w:val="007072CC"/>
    <w:rsid w:val="0071254A"/>
    <w:rsid w:val="007131D2"/>
    <w:rsid w:val="00713917"/>
    <w:rsid w:val="00717AF8"/>
    <w:rsid w:val="00720F86"/>
    <w:rsid w:val="00722E77"/>
    <w:rsid w:val="007245F1"/>
    <w:rsid w:val="007247B8"/>
    <w:rsid w:val="0072731C"/>
    <w:rsid w:val="0073056C"/>
    <w:rsid w:val="00735B1F"/>
    <w:rsid w:val="00737502"/>
    <w:rsid w:val="00740B3A"/>
    <w:rsid w:val="00740C8B"/>
    <w:rsid w:val="00743263"/>
    <w:rsid w:val="007454B6"/>
    <w:rsid w:val="0074789B"/>
    <w:rsid w:val="00754ABD"/>
    <w:rsid w:val="00754D3B"/>
    <w:rsid w:val="00760D6A"/>
    <w:rsid w:val="0076343C"/>
    <w:rsid w:val="00764C12"/>
    <w:rsid w:val="007750DF"/>
    <w:rsid w:val="00777C19"/>
    <w:rsid w:val="00782487"/>
    <w:rsid w:val="00784C8D"/>
    <w:rsid w:val="00785E47"/>
    <w:rsid w:val="007873F5"/>
    <w:rsid w:val="0078760F"/>
    <w:rsid w:val="0079136A"/>
    <w:rsid w:val="00792AD8"/>
    <w:rsid w:val="00792D84"/>
    <w:rsid w:val="00795030"/>
    <w:rsid w:val="00795A26"/>
    <w:rsid w:val="007A00CB"/>
    <w:rsid w:val="007A312F"/>
    <w:rsid w:val="007A7EAB"/>
    <w:rsid w:val="007B5238"/>
    <w:rsid w:val="007C0AED"/>
    <w:rsid w:val="007C0BEE"/>
    <w:rsid w:val="007C42F3"/>
    <w:rsid w:val="007C4FA7"/>
    <w:rsid w:val="007C5531"/>
    <w:rsid w:val="007C63A0"/>
    <w:rsid w:val="007C6D52"/>
    <w:rsid w:val="007C6F91"/>
    <w:rsid w:val="007C72C0"/>
    <w:rsid w:val="007D034D"/>
    <w:rsid w:val="007D12ED"/>
    <w:rsid w:val="007D2F9C"/>
    <w:rsid w:val="007E1757"/>
    <w:rsid w:val="007E18CC"/>
    <w:rsid w:val="007E1E34"/>
    <w:rsid w:val="007F1998"/>
    <w:rsid w:val="007F2034"/>
    <w:rsid w:val="007F4683"/>
    <w:rsid w:val="007F55A4"/>
    <w:rsid w:val="007F7C5E"/>
    <w:rsid w:val="00800BF1"/>
    <w:rsid w:val="0080587F"/>
    <w:rsid w:val="00806B14"/>
    <w:rsid w:val="008114D4"/>
    <w:rsid w:val="0081234D"/>
    <w:rsid w:val="00812D2D"/>
    <w:rsid w:val="00817A64"/>
    <w:rsid w:val="008202F7"/>
    <w:rsid w:val="008247A4"/>
    <w:rsid w:val="00825D47"/>
    <w:rsid w:val="008272A6"/>
    <w:rsid w:val="0083258C"/>
    <w:rsid w:val="00833D6C"/>
    <w:rsid w:val="00841328"/>
    <w:rsid w:val="00841CCC"/>
    <w:rsid w:val="00844377"/>
    <w:rsid w:val="008443EF"/>
    <w:rsid w:val="00846F90"/>
    <w:rsid w:val="00852FB9"/>
    <w:rsid w:val="008536B7"/>
    <w:rsid w:val="00860F34"/>
    <w:rsid w:val="00862AC4"/>
    <w:rsid w:val="0086319B"/>
    <w:rsid w:val="008674A6"/>
    <w:rsid w:val="0087210F"/>
    <w:rsid w:val="0087564D"/>
    <w:rsid w:val="00876000"/>
    <w:rsid w:val="0089108B"/>
    <w:rsid w:val="00892EE6"/>
    <w:rsid w:val="008931B4"/>
    <w:rsid w:val="008973A2"/>
    <w:rsid w:val="008A0E76"/>
    <w:rsid w:val="008A42FE"/>
    <w:rsid w:val="008A4F23"/>
    <w:rsid w:val="008A713B"/>
    <w:rsid w:val="008B4FBE"/>
    <w:rsid w:val="008B6039"/>
    <w:rsid w:val="008C2555"/>
    <w:rsid w:val="008C29FB"/>
    <w:rsid w:val="008C5B87"/>
    <w:rsid w:val="008D0448"/>
    <w:rsid w:val="008D0677"/>
    <w:rsid w:val="008D0C9E"/>
    <w:rsid w:val="008D2F03"/>
    <w:rsid w:val="008D3925"/>
    <w:rsid w:val="008D6762"/>
    <w:rsid w:val="008E30D8"/>
    <w:rsid w:val="008E447C"/>
    <w:rsid w:val="008E596E"/>
    <w:rsid w:val="008E6741"/>
    <w:rsid w:val="008F04C5"/>
    <w:rsid w:val="008F125D"/>
    <w:rsid w:val="00901E9C"/>
    <w:rsid w:val="00906F79"/>
    <w:rsid w:val="00907369"/>
    <w:rsid w:val="00910B12"/>
    <w:rsid w:val="00912404"/>
    <w:rsid w:val="00920B9A"/>
    <w:rsid w:val="009249C5"/>
    <w:rsid w:val="00925558"/>
    <w:rsid w:val="00925B25"/>
    <w:rsid w:val="009263C9"/>
    <w:rsid w:val="00930B2A"/>
    <w:rsid w:val="00936F03"/>
    <w:rsid w:val="0094018B"/>
    <w:rsid w:val="009418E3"/>
    <w:rsid w:val="009435BB"/>
    <w:rsid w:val="00943B02"/>
    <w:rsid w:val="00953429"/>
    <w:rsid w:val="009539A4"/>
    <w:rsid w:val="009569E3"/>
    <w:rsid w:val="00960035"/>
    <w:rsid w:val="0096040F"/>
    <w:rsid w:val="0096145A"/>
    <w:rsid w:val="009632EF"/>
    <w:rsid w:val="00973D8A"/>
    <w:rsid w:val="009804B4"/>
    <w:rsid w:val="00980709"/>
    <w:rsid w:val="0098278C"/>
    <w:rsid w:val="00991819"/>
    <w:rsid w:val="00992BBB"/>
    <w:rsid w:val="00996B34"/>
    <w:rsid w:val="009A0FC8"/>
    <w:rsid w:val="009A2372"/>
    <w:rsid w:val="009A42F1"/>
    <w:rsid w:val="009A5571"/>
    <w:rsid w:val="009A7878"/>
    <w:rsid w:val="009B0CDC"/>
    <w:rsid w:val="009B1729"/>
    <w:rsid w:val="009C01EF"/>
    <w:rsid w:val="009C050D"/>
    <w:rsid w:val="009C06D3"/>
    <w:rsid w:val="009C1312"/>
    <w:rsid w:val="009C5C6E"/>
    <w:rsid w:val="009C6DFD"/>
    <w:rsid w:val="009C7060"/>
    <w:rsid w:val="009D399A"/>
    <w:rsid w:val="009D4A50"/>
    <w:rsid w:val="009D5FD0"/>
    <w:rsid w:val="009D66BC"/>
    <w:rsid w:val="009E53AF"/>
    <w:rsid w:val="009E6D4B"/>
    <w:rsid w:val="009E6DF5"/>
    <w:rsid w:val="009F02C5"/>
    <w:rsid w:val="009F076C"/>
    <w:rsid w:val="009F34CC"/>
    <w:rsid w:val="009F3C4D"/>
    <w:rsid w:val="009F479E"/>
    <w:rsid w:val="009F66D9"/>
    <w:rsid w:val="00A035A3"/>
    <w:rsid w:val="00A1128F"/>
    <w:rsid w:val="00A16440"/>
    <w:rsid w:val="00A169AC"/>
    <w:rsid w:val="00A2231D"/>
    <w:rsid w:val="00A2334F"/>
    <w:rsid w:val="00A250AA"/>
    <w:rsid w:val="00A277E6"/>
    <w:rsid w:val="00A30A8F"/>
    <w:rsid w:val="00A3174A"/>
    <w:rsid w:val="00A35A28"/>
    <w:rsid w:val="00A368EF"/>
    <w:rsid w:val="00A41505"/>
    <w:rsid w:val="00A4414C"/>
    <w:rsid w:val="00A47EF1"/>
    <w:rsid w:val="00A51D29"/>
    <w:rsid w:val="00A54D46"/>
    <w:rsid w:val="00A56998"/>
    <w:rsid w:val="00A56D51"/>
    <w:rsid w:val="00A60D18"/>
    <w:rsid w:val="00A61207"/>
    <w:rsid w:val="00A61700"/>
    <w:rsid w:val="00A6285C"/>
    <w:rsid w:val="00A663F3"/>
    <w:rsid w:val="00A669F1"/>
    <w:rsid w:val="00A67489"/>
    <w:rsid w:val="00A7268C"/>
    <w:rsid w:val="00A74365"/>
    <w:rsid w:val="00A745BF"/>
    <w:rsid w:val="00A74A79"/>
    <w:rsid w:val="00A74E46"/>
    <w:rsid w:val="00A81524"/>
    <w:rsid w:val="00A81D60"/>
    <w:rsid w:val="00A90163"/>
    <w:rsid w:val="00AA1AC0"/>
    <w:rsid w:val="00AA3B66"/>
    <w:rsid w:val="00AA5803"/>
    <w:rsid w:val="00AA584F"/>
    <w:rsid w:val="00AB2843"/>
    <w:rsid w:val="00AB3118"/>
    <w:rsid w:val="00AB6F32"/>
    <w:rsid w:val="00AC46C7"/>
    <w:rsid w:val="00AC5B71"/>
    <w:rsid w:val="00AC5F18"/>
    <w:rsid w:val="00AC6ED5"/>
    <w:rsid w:val="00AE00AE"/>
    <w:rsid w:val="00AE56E1"/>
    <w:rsid w:val="00AE6C9A"/>
    <w:rsid w:val="00AF2207"/>
    <w:rsid w:val="00AF2612"/>
    <w:rsid w:val="00AF2A61"/>
    <w:rsid w:val="00AF30D9"/>
    <w:rsid w:val="00AF63BF"/>
    <w:rsid w:val="00AF6B3B"/>
    <w:rsid w:val="00AF79DD"/>
    <w:rsid w:val="00AF7F2C"/>
    <w:rsid w:val="00AF7F46"/>
    <w:rsid w:val="00B0178C"/>
    <w:rsid w:val="00B019F0"/>
    <w:rsid w:val="00B02885"/>
    <w:rsid w:val="00B04EC7"/>
    <w:rsid w:val="00B06440"/>
    <w:rsid w:val="00B1231F"/>
    <w:rsid w:val="00B157EB"/>
    <w:rsid w:val="00B17927"/>
    <w:rsid w:val="00B2113E"/>
    <w:rsid w:val="00B2123B"/>
    <w:rsid w:val="00B2410E"/>
    <w:rsid w:val="00B2727D"/>
    <w:rsid w:val="00B301A2"/>
    <w:rsid w:val="00B31350"/>
    <w:rsid w:val="00B315A8"/>
    <w:rsid w:val="00B32C3E"/>
    <w:rsid w:val="00B41D37"/>
    <w:rsid w:val="00B45128"/>
    <w:rsid w:val="00B53DB3"/>
    <w:rsid w:val="00B66AF2"/>
    <w:rsid w:val="00B72848"/>
    <w:rsid w:val="00B74544"/>
    <w:rsid w:val="00B77754"/>
    <w:rsid w:val="00B81054"/>
    <w:rsid w:val="00B820DB"/>
    <w:rsid w:val="00B837F0"/>
    <w:rsid w:val="00B83896"/>
    <w:rsid w:val="00B860A9"/>
    <w:rsid w:val="00B97264"/>
    <w:rsid w:val="00BA0143"/>
    <w:rsid w:val="00BA227A"/>
    <w:rsid w:val="00BA4C69"/>
    <w:rsid w:val="00BA61AF"/>
    <w:rsid w:val="00BB1630"/>
    <w:rsid w:val="00BB6860"/>
    <w:rsid w:val="00BC3256"/>
    <w:rsid w:val="00BC3592"/>
    <w:rsid w:val="00BC36DF"/>
    <w:rsid w:val="00BC4B41"/>
    <w:rsid w:val="00BC66ED"/>
    <w:rsid w:val="00BD11D3"/>
    <w:rsid w:val="00BD2B47"/>
    <w:rsid w:val="00BD2CAA"/>
    <w:rsid w:val="00BD3B65"/>
    <w:rsid w:val="00BE1C5C"/>
    <w:rsid w:val="00BE3E67"/>
    <w:rsid w:val="00BE50E6"/>
    <w:rsid w:val="00BE61B2"/>
    <w:rsid w:val="00BE7CC3"/>
    <w:rsid w:val="00BF2B0D"/>
    <w:rsid w:val="00BF4E3B"/>
    <w:rsid w:val="00BF5454"/>
    <w:rsid w:val="00BF7EC9"/>
    <w:rsid w:val="00C00D8A"/>
    <w:rsid w:val="00C01C49"/>
    <w:rsid w:val="00C066E6"/>
    <w:rsid w:val="00C110C0"/>
    <w:rsid w:val="00C12370"/>
    <w:rsid w:val="00C15000"/>
    <w:rsid w:val="00C15897"/>
    <w:rsid w:val="00C1616B"/>
    <w:rsid w:val="00C16B21"/>
    <w:rsid w:val="00C16DFC"/>
    <w:rsid w:val="00C2079E"/>
    <w:rsid w:val="00C221CD"/>
    <w:rsid w:val="00C27729"/>
    <w:rsid w:val="00C312FA"/>
    <w:rsid w:val="00C332C4"/>
    <w:rsid w:val="00C334F5"/>
    <w:rsid w:val="00C35A03"/>
    <w:rsid w:val="00C36A05"/>
    <w:rsid w:val="00C40BA5"/>
    <w:rsid w:val="00C432D9"/>
    <w:rsid w:val="00C44166"/>
    <w:rsid w:val="00C45B5B"/>
    <w:rsid w:val="00C46F26"/>
    <w:rsid w:val="00C51687"/>
    <w:rsid w:val="00C5289C"/>
    <w:rsid w:val="00C56008"/>
    <w:rsid w:val="00C56CBC"/>
    <w:rsid w:val="00C617B0"/>
    <w:rsid w:val="00C62D2B"/>
    <w:rsid w:val="00C6344F"/>
    <w:rsid w:val="00C659E2"/>
    <w:rsid w:val="00C669AD"/>
    <w:rsid w:val="00C72510"/>
    <w:rsid w:val="00C731CA"/>
    <w:rsid w:val="00C77A6B"/>
    <w:rsid w:val="00C816E6"/>
    <w:rsid w:val="00C82587"/>
    <w:rsid w:val="00C84097"/>
    <w:rsid w:val="00C87FA4"/>
    <w:rsid w:val="00C9181A"/>
    <w:rsid w:val="00C9487D"/>
    <w:rsid w:val="00C955CB"/>
    <w:rsid w:val="00C95664"/>
    <w:rsid w:val="00C96E53"/>
    <w:rsid w:val="00CA1597"/>
    <w:rsid w:val="00CA25CC"/>
    <w:rsid w:val="00CA2BA2"/>
    <w:rsid w:val="00CA3ACE"/>
    <w:rsid w:val="00CA5FFF"/>
    <w:rsid w:val="00CA7F86"/>
    <w:rsid w:val="00CB32EF"/>
    <w:rsid w:val="00CC1BDF"/>
    <w:rsid w:val="00CC21EC"/>
    <w:rsid w:val="00CC482B"/>
    <w:rsid w:val="00CD105E"/>
    <w:rsid w:val="00CD4AE6"/>
    <w:rsid w:val="00CD5211"/>
    <w:rsid w:val="00CD57F9"/>
    <w:rsid w:val="00CD5CD1"/>
    <w:rsid w:val="00CE0BB8"/>
    <w:rsid w:val="00CE54E0"/>
    <w:rsid w:val="00CE5835"/>
    <w:rsid w:val="00CE6FA1"/>
    <w:rsid w:val="00CF1938"/>
    <w:rsid w:val="00CF24CD"/>
    <w:rsid w:val="00D01F0A"/>
    <w:rsid w:val="00D13012"/>
    <w:rsid w:val="00D14159"/>
    <w:rsid w:val="00D14990"/>
    <w:rsid w:val="00D24268"/>
    <w:rsid w:val="00D25BE6"/>
    <w:rsid w:val="00D321DB"/>
    <w:rsid w:val="00D32460"/>
    <w:rsid w:val="00D32EBF"/>
    <w:rsid w:val="00D343B3"/>
    <w:rsid w:val="00D35073"/>
    <w:rsid w:val="00D36085"/>
    <w:rsid w:val="00D421D9"/>
    <w:rsid w:val="00D47529"/>
    <w:rsid w:val="00D47713"/>
    <w:rsid w:val="00D51103"/>
    <w:rsid w:val="00D53B1C"/>
    <w:rsid w:val="00D55A7A"/>
    <w:rsid w:val="00D568D5"/>
    <w:rsid w:val="00D56B6F"/>
    <w:rsid w:val="00D57878"/>
    <w:rsid w:val="00D60AB7"/>
    <w:rsid w:val="00D6226F"/>
    <w:rsid w:val="00D70E15"/>
    <w:rsid w:val="00D714E5"/>
    <w:rsid w:val="00D7546D"/>
    <w:rsid w:val="00D75C54"/>
    <w:rsid w:val="00D839C5"/>
    <w:rsid w:val="00D84043"/>
    <w:rsid w:val="00D91348"/>
    <w:rsid w:val="00D9566D"/>
    <w:rsid w:val="00DA0EF7"/>
    <w:rsid w:val="00DA4B3F"/>
    <w:rsid w:val="00DA4EB6"/>
    <w:rsid w:val="00DA5F0C"/>
    <w:rsid w:val="00DB20EB"/>
    <w:rsid w:val="00DB33F6"/>
    <w:rsid w:val="00DB38CC"/>
    <w:rsid w:val="00DC08B6"/>
    <w:rsid w:val="00DC277F"/>
    <w:rsid w:val="00DD0950"/>
    <w:rsid w:val="00DD0BFE"/>
    <w:rsid w:val="00DD29B1"/>
    <w:rsid w:val="00DD4AF9"/>
    <w:rsid w:val="00DD5DF4"/>
    <w:rsid w:val="00DD5EE9"/>
    <w:rsid w:val="00DD7497"/>
    <w:rsid w:val="00DD782F"/>
    <w:rsid w:val="00DE0414"/>
    <w:rsid w:val="00DE0982"/>
    <w:rsid w:val="00DE1D11"/>
    <w:rsid w:val="00DE28ED"/>
    <w:rsid w:val="00DE419E"/>
    <w:rsid w:val="00DE44C3"/>
    <w:rsid w:val="00DE4D5E"/>
    <w:rsid w:val="00DF139C"/>
    <w:rsid w:val="00DF5650"/>
    <w:rsid w:val="00DF7D53"/>
    <w:rsid w:val="00E12F22"/>
    <w:rsid w:val="00E165FC"/>
    <w:rsid w:val="00E168D7"/>
    <w:rsid w:val="00E23A47"/>
    <w:rsid w:val="00E23E0E"/>
    <w:rsid w:val="00E2482B"/>
    <w:rsid w:val="00E2592B"/>
    <w:rsid w:val="00E25D98"/>
    <w:rsid w:val="00E264F8"/>
    <w:rsid w:val="00E30C52"/>
    <w:rsid w:val="00E33666"/>
    <w:rsid w:val="00E3771A"/>
    <w:rsid w:val="00E40B45"/>
    <w:rsid w:val="00E41637"/>
    <w:rsid w:val="00E50C30"/>
    <w:rsid w:val="00E51410"/>
    <w:rsid w:val="00E515E7"/>
    <w:rsid w:val="00E5580D"/>
    <w:rsid w:val="00E56402"/>
    <w:rsid w:val="00E56CB5"/>
    <w:rsid w:val="00E61828"/>
    <w:rsid w:val="00E65E56"/>
    <w:rsid w:val="00E664D0"/>
    <w:rsid w:val="00E66F94"/>
    <w:rsid w:val="00E670E5"/>
    <w:rsid w:val="00E6767D"/>
    <w:rsid w:val="00E717C1"/>
    <w:rsid w:val="00E71E63"/>
    <w:rsid w:val="00E76D4C"/>
    <w:rsid w:val="00E81786"/>
    <w:rsid w:val="00E85DE5"/>
    <w:rsid w:val="00E90EC0"/>
    <w:rsid w:val="00E944C1"/>
    <w:rsid w:val="00E97D8B"/>
    <w:rsid w:val="00EA5878"/>
    <w:rsid w:val="00EA7F55"/>
    <w:rsid w:val="00EB1CE6"/>
    <w:rsid w:val="00EB1F19"/>
    <w:rsid w:val="00EB7375"/>
    <w:rsid w:val="00EC06EA"/>
    <w:rsid w:val="00EC2660"/>
    <w:rsid w:val="00EC3057"/>
    <w:rsid w:val="00EC47C5"/>
    <w:rsid w:val="00ED087B"/>
    <w:rsid w:val="00ED5626"/>
    <w:rsid w:val="00ED5EB9"/>
    <w:rsid w:val="00ED6BFE"/>
    <w:rsid w:val="00ED7FE5"/>
    <w:rsid w:val="00EE0176"/>
    <w:rsid w:val="00EE17BD"/>
    <w:rsid w:val="00EE27D8"/>
    <w:rsid w:val="00EE32BD"/>
    <w:rsid w:val="00EE5542"/>
    <w:rsid w:val="00EE6872"/>
    <w:rsid w:val="00EF0191"/>
    <w:rsid w:val="00EF09CC"/>
    <w:rsid w:val="00EF0F91"/>
    <w:rsid w:val="00F00A14"/>
    <w:rsid w:val="00F0685D"/>
    <w:rsid w:val="00F06A5D"/>
    <w:rsid w:val="00F0700E"/>
    <w:rsid w:val="00F14A61"/>
    <w:rsid w:val="00F17B58"/>
    <w:rsid w:val="00F24B23"/>
    <w:rsid w:val="00F25A3F"/>
    <w:rsid w:val="00F27353"/>
    <w:rsid w:val="00F31B7D"/>
    <w:rsid w:val="00F32A17"/>
    <w:rsid w:val="00F349CE"/>
    <w:rsid w:val="00F34BAA"/>
    <w:rsid w:val="00F35345"/>
    <w:rsid w:val="00F355CA"/>
    <w:rsid w:val="00F355FB"/>
    <w:rsid w:val="00F40C6B"/>
    <w:rsid w:val="00F41113"/>
    <w:rsid w:val="00F44385"/>
    <w:rsid w:val="00F45C61"/>
    <w:rsid w:val="00F51138"/>
    <w:rsid w:val="00F5306F"/>
    <w:rsid w:val="00F532A6"/>
    <w:rsid w:val="00F569D6"/>
    <w:rsid w:val="00F57FCC"/>
    <w:rsid w:val="00F61907"/>
    <w:rsid w:val="00F61AB2"/>
    <w:rsid w:val="00F65464"/>
    <w:rsid w:val="00F70E1C"/>
    <w:rsid w:val="00F72FCE"/>
    <w:rsid w:val="00F734F9"/>
    <w:rsid w:val="00F73F90"/>
    <w:rsid w:val="00F74D13"/>
    <w:rsid w:val="00F80FBD"/>
    <w:rsid w:val="00F849FF"/>
    <w:rsid w:val="00F86F58"/>
    <w:rsid w:val="00F936BB"/>
    <w:rsid w:val="00F93BAD"/>
    <w:rsid w:val="00F941DD"/>
    <w:rsid w:val="00F95311"/>
    <w:rsid w:val="00F95F8F"/>
    <w:rsid w:val="00FA0A18"/>
    <w:rsid w:val="00FA1BBD"/>
    <w:rsid w:val="00FA70EC"/>
    <w:rsid w:val="00FC1707"/>
    <w:rsid w:val="00FC1C82"/>
    <w:rsid w:val="00FC1D2F"/>
    <w:rsid w:val="00FC45AC"/>
    <w:rsid w:val="00FC4CFF"/>
    <w:rsid w:val="00FC5DE9"/>
    <w:rsid w:val="00FD0415"/>
    <w:rsid w:val="00FD44E2"/>
    <w:rsid w:val="00FD48FA"/>
    <w:rsid w:val="00FD73C3"/>
    <w:rsid w:val="00FE2D9B"/>
    <w:rsid w:val="00FE2FD3"/>
    <w:rsid w:val="00FE5699"/>
    <w:rsid w:val="00FE57BD"/>
    <w:rsid w:val="00FE6DE0"/>
    <w:rsid w:val="00FF06B2"/>
    <w:rsid w:val="00FF2542"/>
    <w:rsid w:val="00FF29EF"/>
    <w:rsid w:val="00FF3D23"/>
    <w:rsid w:val="00FF530C"/>
    <w:rsid w:val="00FF7F0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685B19D2"/>
  <w15:chartTrackingRefBased/>
  <w15:docId w15:val="{31B4C8EB-6C8E-43EC-B8F4-E11D52EB2BD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5"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iPriority="10"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11"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8"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unhideWhenUsed="1" w:qFormat="1"/>
    <w:lsdException w:name="Quote" w:semiHidden="1" w:uiPriority="29" w:unhideWhenUsed="1" w:qFormat="1"/>
    <w:lsdException w:name="Intense Quote" w:semiHidden="1" w:uiPriority="30"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unhideWhenUsed="1" w:qFormat="1"/>
    <w:lsdException w:name="Intense Emphasis" w:semiHidden="1" w:uiPriority="21" w:unhideWhenUsed="1" w:qFormat="1"/>
    <w:lsdException w:name="Subtle Reference" w:semiHidden="1" w:uiPriority="31" w:unhideWhenUsed="1" w:qFormat="1"/>
    <w:lsdException w:name="Intense Reference" w:semiHidden="1" w:uiPriority="32" w:unhideWhenUsed="1"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5"/>
    <w:qFormat/>
    <w:rsid w:val="000C4816"/>
    <w:rPr>
      <w:rFonts w:ascii="Calibri" w:hAnsi="Calibri" w:cs="Calibri"/>
    </w:rPr>
  </w:style>
  <w:style w:type="paragraph" w:styleId="Heading1">
    <w:name w:val="heading 1"/>
    <w:aliases w:val="Pocket"/>
    <w:basedOn w:val="Normal"/>
    <w:next w:val="Normal"/>
    <w:link w:val="Heading1Char"/>
    <w:qFormat/>
    <w:rsid w:val="000C4816"/>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
    <w:basedOn w:val="Normal"/>
    <w:next w:val="Normal"/>
    <w:link w:val="Heading2Char"/>
    <w:uiPriority w:val="1"/>
    <w:qFormat/>
    <w:rsid w:val="000C4816"/>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Char Char Char Char Char Char Char,Heading 3 Char Char,Char Char,No Underline,Text 7,3: Cite,Index Headers,Bold Cite,Heading 3 Char1 Char Char,Citation Char Char Char Char,unread card, Char Char,Char, Char,Tags v 2,Char1,Underlines,Cite "/>
    <w:basedOn w:val="Normal"/>
    <w:next w:val="Normal"/>
    <w:link w:val="Heading3Char"/>
    <w:uiPriority w:val="2"/>
    <w:qFormat/>
    <w:rsid w:val="000C4816"/>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Big card,body,small text,Normal Tag,heading 2,Ch,no read,No Spacing12,No Spacing211,No Spacing2111,Heading 2 Char2 Char,Heading 2 Char1 Char Char,No Spacing11111,No Spacing4,No Spacing5,No Spacing2,Debate Text,Read stuff,No Spacing11,t, Ch,T"/>
    <w:basedOn w:val="Normal"/>
    <w:next w:val="Normal"/>
    <w:link w:val="Heading4Char"/>
    <w:uiPriority w:val="3"/>
    <w:qFormat/>
    <w:rsid w:val="000C4816"/>
    <w:pPr>
      <w:keepNext/>
      <w:keepLines/>
      <w:spacing w:before="40" w:after="0"/>
      <w:outlineLvl w:val="3"/>
    </w:pPr>
    <w:rPr>
      <w:rFonts w:eastAsiaTheme="majorEastAsia" w:cstheme="majorBidi"/>
      <w:b/>
      <w:iCs/>
      <w:sz w:val="26"/>
    </w:rPr>
  </w:style>
  <w:style w:type="paragraph" w:styleId="Heading5">
    <w:name w:val="heading 5"/>
    <w:basedOn w:val="Normal"/>
    <w:next w:val="Normal"/>
    <w:link w:val="Heading5Char"/>
    <w:uiPriority w:val="9"/>
    <w:semiHidden/>
    <w:unhideWhenUsed/>
    <w:rsid w:val="000C4816"/>
    <w:pPr>
      <w:keepNext/>
      <w:keepLines/>
      <w:spacing w:before="40" w:after="0"/>
      <w:outlineLvl w:val="4"/>
    </w:pPr>
    <w:rPr>
      <w:rFonts w:asciiTheme="majorHAnsi" w:eastAsiaTheme="majorEastAsia" w:hAnsiTheme="majorHAnsi" w:cstheme="majorBidi"/>
      <w:color w:val="2F5496" w:themeColor="accent1" w:themeShade="BF"/>
    </w:rPr>
  </w:style>
  <w:style w:type="character" w:default="1" w:styleId="DefaultParagraphFont">
    <w:name w:val="Default Paragraph Font"/>
    <w:uiPriority w:val="1"/>
    <w:semiHidden/>
    <w:unhideWhenUsed/>
    <w:rsid w:val="000C4816"/>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0C4816"/>
  </w:style>
  <w:style w:type="character" w:styleId="Emphasis">
    <w:name w:val="Emphasis"/>
    <w:aliases w:val="Evidence,Minimized,minimized,Highlighted,tag2,Size 10,emphasis in card,CD Card,ED - Tag,Underlined,emphasis,Bold Underline,Emphasis!!,small,Qualifications,bold underline,normal card text,Shrunk,qualifications in card,qualifications,Style1,Box,B,s"/>
    <w:basedOn w:val="DefaultParagraphFont"/>
    <w:link w:val="Emphasis1"/>
    <w:uiPriority w:val="8"/>
    <w:qFormat/>
    <w:rsid w:val="000C4816"/>
    <w:rPr>
      <w:rFonts w:ascii="Calibri" w:hAnsi="Calibri" w:cs="Calibri"/>
      <w:b/>
      <w:i w:val="0"/>
      <w:iCs/>
      <w:sz w:val="24"/>
      <w:u w:val="single"/>
      <w:bdr w:val="single" w:sz="8" w:space="0" w:color="auto"/>
    </w:rPr>
  </w:style>
  <w:style w:type="character" w:styleId="FollowedHyperlink">
    <w:name w:val="FollowedHyperlink"/>
    <w:basedOn w:val="DefaultParagraphFont"/>
    <w:uiPriority w:val="99"/>
    <w:semiHidden/>
    <w:unhideWhenUsed/>
    <w:rsid w:val="000C4816"/>
    <w:rPr>
      <w:color w:val="auto"/>
      <w:u w:val="none"/>
    </w:rPr>
  </w:style>
  <w:style w:type="character" w:customStyle="1" w:styleId="Heading1Char">
    <w:name w:val="Heading 1 Char"/>
    <w:aliases w:val="Pocket Char"/>
    <w:basedOn w:val="DefaultParagraphFont"/>
    <w:link w:val="Heading1"/>
    <w:rsid w:val="000C4816"/>
    <w:rPr>
      <w:rFonts w:ascii="Calibri" w:eastAsiaTheme="majorEastAsia" w:hAnsi="Calibri" w:cstheme="majorBidi"/>
      <w:b/>
      <w:sz w:val="52"/>
      <w:szCs w:val="32"/>
    </w:rPr>
  </w:style>
  <w:style w:type="character" w:customStyle="1" w:styleId="Heading2Char">
    <w:name w:val="Heading 2 Char"/>
    <w:aliases w:val="Hat Char"/>
    <w:basedOn w:val="DefaultParagraphFont"/>
    <w:link w:val="Heading2"/>
    <w:uiPriority w:val="1"/>
    <w:rsid w:val="000C4816"/>
    <w:rPr>
      <w:rFonts w:ascii="Calibri" w:eastAsiaTheme="majorEastAsia" w:hAnsi="Calibri" w:cstheme="majorBidi"/>
      <w:b/>
      <w:sz w:val="44"/>
      <w:szCs w:val="26"/>
      <w:u w:val="double"/>
    </w:rPr>
  </w:style>
  <w:style w:type="character" w:customStyle="1" w:styleId="Heading3Char">
    <w:name w:val="Heading 3 Char"/>
    <w:aliases w:val="Block Char,Char Char Char Char Char Char Char Char,Heading 3 Char Char Char,Char Char Char,No Underline Char,Text 7 Char,3: Cite Char,Index Headers Char,Bold Cite Char1,Heading 3 Char1 Char Char Char1,Citation Char Char Char Char Char"/>
    <w:basedOn w:val="DefaultParagraphFont"/>
    <w:link w:val="Heading3"/>
    <w:uiPriority w:val="2"/>
    <w:rsid w:val="000C4816"/>
    <w:rPr>
      <w:rFonts w:ascii="Calibri" w:eastAsiaTheme="majorEastAsia" w:hAnsi="Calibri" w:cstheme="majorBidi"/>
      <w:b/>
      <w:sz w:val="32"/>
      <w:szCs w:val="24"/>
      <w:u w:val="single"/>
    </w:rPr>
  </w:style>
  <w:style w:type="character" w:customStyle="1" w:styleId="Heading4Char">
    <w:name w:val="Heading 4 Char"/>
    <w:aliases w:val="Tag Char,Big card Char,body Char,small text Char,Normal Tag Char,heading 2 Char,Ch Char,no read Char,No Spacing12 Char,No Spacing211 Char,No Spacing2111 Char,Heading 2 Char2 Char Char,Heading 2 Char1 Char Char Char,No Spacing11111 Char"/>
    <w:basedOn w:val="DefaultParagraphFont"/>
    <w:link w:val="Heading4"/>
    <w:uiPriority w:val="3"/>
    <w:rsid w:val="000C4816"/>
    <w:rPr>
      <w:rFonts w:ascii="Calibri" w:eastAsiaTheme="majorEastAsia" w:hAnsi="Calibri" w:cstheme="majorBidi"/>
      <w:b/>
      <w:iCs/>
      <w:sz w:val="26"/>
    </w:rPr>
  </w:style>
  <w:style w:type="character" w:customStyle="1" w:styleId="Style13ptBold">
    <w:name w:val="Style 13 pt Bold"/>
    <w:aliases w:val="Cite,Style Style Bold + 12 pt,Style Style Bold + 12pt,Style Style Bold,Style Style + 12 pt,Style Style Bo... +,Old Cite,Style Style Bold + 10 pt,tagld + 12 pt,Style Style Bold + 13 pt,Style Style Bold + 11 pt,tag + 12 pt,Not...,Not.,Not"/>
    <w:basedOn w:val="DefaultParagraphFont"/>
    <w:uiPriority w:val="6"/>
    <w:qFormat/>
    <w:rsid w:val="000C4816"/>
    <w:rPr>
      <w:b/>
      <w:bCs/>
      <w:sz w:val="26"/>
      <w:u w:val="none"/>
    </w:rPr>
  </w:style>
  <w:style w:type="character" w:customStyle="1" w:styleId="StyleUnderline">
    <w:name w:val="Style Underline"/>
    <w:aliases w:val="Underline,Style Bold Underline,apple-style-span + 6 pt,Kern at 16 pt,Style,Bold,Intense Emphasis1,Intense Emphasis2,HHeading 3 + 12 pt,Bold Cite Char,Cards + Font: 12 pt Char,Citation Char Char Char,Heading 3 Char1 Char Char Char,ci,c,Bo,8"/>
    <w:basedOn w:val="DefaultParagraphFont"/>
    <w:link w:val="UnderlinePara"/>
    <w:uiPriority w:val="7"/>
    <w:qFormat/>
    <w:rsid w:val="000C4816"/>
    <w:rPr>
      <w:b w:val="0"/>
      <w:sz w:val="22"/>
      <w:u w:val="single"/>
    </w:rPr>
  </w:style>
  <w:style w:type="character" w:styleId="Strong">
    <w:name w:val="Strong"/>
    <w:basedOn w:val="DefaultParagraphFont"/>
    <w:uiPriority w:val="22"/>
    <w:qFormat/>
    <w:rsid w:val="000C4816"/>
    <w:rPr>
      <w:b/>
      <w:bCs/>
    </w:rPr>
  </w:style>
  <w:style w:type="character" w:styleId="BookTitle">
    <w:name w:val="Book Title"/>
    <w:basedOn w:val="DefaultParagraphFont"/>
    <w:uiPriority w:val="33"/>
    <w:qFormat/>
    <w:rsid w:val="000C4816"/>
    <w:rPr>
      <w:b/>
      <w:bCs/>
      <w:i/>
      <w:iCs/>
      <w:spacing w:val="5"/>
    </w:rPr>
  </w:style>
  <w:style w:type="character" w:customStyle="1" w:styleId="Heading5Char">
    <w:name w:val="Heading 5 Char"/>
    <w:basedOn w:val="DefaultParagraphFont"/>
    <w:link w:val="Heading5"/>
    <w:uiPriority w:val="9"/>
    <w:semiHidden/>
    <w:rsid w:val="000C4816"/>
    <w:rPr>
      <w:rFonts w:asciiTheme="majorHAnsi" w:eastAsiaTheme="majorEastAsia" w:hAnsiTheme="majorHAnsi" w:cstheme="majorBidi"/>
      <w:color w:val="2F5496" w:themeColor="accent1" w:themeShade="BF"/>
    </w:rPr>
  </w:style>
  <w:style w:type="numbering" w:styleId="111111">
    <w:name w:val="Outline List 2"/>
    <w:basedOn w:val="NoList"/>
    <w:uiPriority w:val="99"/>
    <w:semiHidden/>
    <w:unhideWhenUsed/>
    <w:rsid w:val="000C4816"/>
  </w:style>
  <w:style w:type="paragraph" w:styleId="Header">
    <w:name w:val="header"/>
    <w:basedOn w:val="Normal"/>
    <w:link w:val="HeaderChar"/>
    <w:uiPriority w:val="99"/>
    <w:semiHidden/>
    <w:rsid w:val="000C4816"/>
    <w:pPr>
      <w:tabs>
        <w:tab w:val="center" w:pos="4680"/>
        <w:tab w:val="right" w:pos="9360"/>
      </w:tabs>
      <w:spacing w:after="0" w:line="240" w:lineRule="auto"/>
    </w:pPr>
  </w:style>
  <w:style w:type="character" w:customStyle="1" w:styleId="HeaderChar">
    <w:name w:val="Header Char"/>
    <w:basedOn w:val="DefaultParagraphFont"/>
    <w:link w:val="Header"/>
    <w:uiPriority w:val="99"/>
    <w:semiHidden/>
    <w:rsid w:val="000C4816"/>
    <w:rPr>
      <w:rFonts w:ascii="Calibri" w:hAnsi="Calibri" w:cs="Calibri"/>
    </w:rPr>
  </w:style>
  <w:style w:type="paragraph" w:styleId="Footer">
    <w:name w:val="footer"/>
    <w:basedOn w:val="Normal"/>
    <w:link w:val="FooterChar"/>
    <w:uiPriority w:val="99"/>
    <w:semiHidden/>
    <w:rsid w:val="000C4816"/>
    <w:pPr>
      <w:tabs>
        <w:tab w:val="center" w:pos="4680"/>
        <w:tab w:val="right" w:pos="9360"/>
      </w:tabs>
      <w:spacing w:after="0" w:line="240" w:lineRule="auto"/>
    </w:pPr>
  </w:style>
  <w:style w:type="character" w:customStyle="1" w:styleId="FooterChar">
    <w:name w:val="Footer Char"/>
    <w:basedOn w:val="DefaultParagraphFont"/>
    <w:link w:val="Footer"/>
    <w:uiPriority w:val="99"/>
    <w:semiHidden/>
    <w:rsid w:val="000C4816"/>
    <w:rPr>
      <w:rFonts w:ascii="Calibri" w:hAnsi="Calibri" w:cs="Calibri"/>
    </w:rPr>
  </w:style>
  <w:style w:type="paragraph" w:styleId="BodyText">
    <w:name w:val="Body Text"/>
    <w:basedOn w:val="Normal"/>
    <w:link w:val="BodyTextChar"/>
    <w:uiPriority w:val="99"/>
    <w:semiHidden/>
    <w:unhideWhenUsed/>
    <w:rsid w:val="000C4816"/>
    <w:pPr>
      <w:spacing w:after="120"/>
    </w:pPr>
  </w:style>
  <w:style w:type="character" w:customStyle="1" w:styleId="BodyTextChar">
    <w:name w:val="Body Text Char"/>
    <w:basedOn w:val="DefaultParagraphFont"/>
    <w:link w:val="BodyText"/>
    <w:uiPriority w:val="99"/>
    <w:semiHidden/>
    <w:rsid w:val="000C4816"/>
    <w:rPr>
      <w:rFonts w:ascii="Calibri" w:hAnsi="Calibri" w:cs="Calibri"/>
    </w:rPr>
  </w:style>
  <w:style w:type="paragraph" w:styleId="NoSpacing">
    <w:name w:val="No Spacing"/>
    <w:link w:val="NoSpacingChar"/>
    <w:uiPriority w:val="99"/>
    <w:unhideWhenUsed/>
    <w:qFormat/>
    <w:rsid w:val="000C4816"/>
    <w:pPr>
      <w:spacing w:after="0" w:line="240" w:lineRule="auto"/>
    </w:pPr>
    <w:rPr>
      <w:rFonts w:ascii="Calibri" w:hAnsi="Calibri" w:cs="Calibri"/>
    </w:rPr>
  </w:style>
  <w:style w:type="character" w:customStyle="1" w:styleId="NoSpacingChar">
    <w:name w:val="No Spacing Char"/>
    <w:basedOn w:val="DefaultParagraphFont"/>
    <w:link w:val="NoSpacing"/>
    <w:uiPriority w:val="99"/>
    <w:rsid w:val="000C4816"/>
    <w:rPr>
      <w:rFonts w:ascii="Calibri" w:hAnsi="Calibri" w:cs="Calibri"/>
    </w:rPr>
  </w:style>
  <w:style w:type="character" w:styleId="Hyperlink">
    <w:name w:val="Hyperlink"/>
    <w:aliases w:val="No Spacing Char1,Card Format Char1,DDI Tag Char1,Tag Title Char1,No Spacing6 Char1,No Spacing tnr Char1,ClearFormatting Char1,Hidden Block Title Char1,No Spacing311 Char1,No Spacing51 Char1,No Spacing8 Char1,Dont u Char1,No Spacing1111111 Char"/>
    <w:basedOn w:val="DefaultParagraphFont"/>
    <w:uiPriority w:val="99"/>
    <w:unhideWhenUsed/>
    <w:rsid w:val="000C4816"/>
    <w:rPr>
      <w:color w:val="0563C1" w:themeColor="hyperlink"/>
      <w:u w:val="single"/>
    </w:rPr>
  </w:style>
  <w:style w:type="character" w:styleId="UnresolvedMention">
    <w:name w:val="Unresolved Mention"/>
    <w:basedOn w:val="DefaultParagraphFont"/>
    <w:uiPriority w:val="99"/>
    <w:semiHidden/>
    <w:unhideWhenUsed/>
    <w:rsid w:val="000C4816"/>
    <w:rPr>
      <w:color w:val="605E5C"/>
      <w:shd w:val="clear" w:color="auto" w:fill="E1DFDD"/>
    </w:rPr>
  </w:style>
  <w:style w:type="paragraph" w:customStyle="1" w:styleId="Analytics">
    <w:name w:val="Analytics"/>
    <w:basedOn w:val="Heading4"/>
    <w:link w:val="AnalyticsChar"/>
    <w:uiPriority w:val="5"/>
    <w:qFormat/>
    <w:rsid w:val="000C4816"/>
    <w:rPr>
      <w:color w:val="0070C0"/>
    </w:rPr>
  </w:style>
  <w:style w:type="character" w:customStyle="1" w:styleId="AnalyticsChar">
    <w:name w:val="Analytics Char"/>
    <w:basedOn w:val="DefaultParagraphFont"/>
    <w:link w:val="Analytics"/>
    <w:uiPriority w:val="5"/>
    <w:rsid w:val="000C4816"/>
    <w:rPr>
      <w:rFonts w:ascii="Calibri" w:eastAsiaTheme="majorEastAsia" w:hAnsi="Calibri" w:cstheme="majorBidi"/>
      <w:b/>
      <w:iCs/>
      <w:color w:val="0070C0"/>
      <w:sz w:val="26"/>
    </w:rPr>
  </w:style>
  <w:style w:type="paragraph" w:customStyle="1" w:styleId="Emphasis1">
    <w:name w:val="Emphasis1"/>
    <w:basedOn w:val="Normal"/>
    <w:link w:val="Emphasis"/>
    <w:autoRedefine/>
    <w:uiPriority w:val="8"/>
    <w:qFormat/>
    <w:rsid w:val="000C4816"/>
    <w:pPr>
      <w:pBdr>
        <w:top w:val="single" w:sz="4" w:space="1" w:color="auto"/>
        <w:left w:val="single" w:sz="4" w:space="4" w:color="auto"/>
        <w:bottom w:val="single" w:sz="4" w:space="1" w:color="auto"/>
        <w:right w:val="single" w:sz="4" w:space="4" w:color="auto"/>
      </w:pBdr>
      <w:ind w:left="720"/>
      <w:jc w:val="both"/>
    </w:pPr>
    <w:rPr>
      <w:b/>
      <w:iCs/>
      <w:sz w:val="24"/>
      <w:u w:val="single"/>
      <w:bdr w:val="single" w:sz="8" w:space="0" w:color="auto"/>
    </w:rPr>
  </w:style>
  <w:style w:type="paragraph" w:customStyle="1" w:styleId="UnderlinePara">
    <w:name w:val="Underline Para"/>
    <w:basedOn w:val="Normal"/>
    <w:link w:val="StyleUnderline"/>
    <w:uiPriority w:val="7"/>
    <w:qFormat/>
    <w:rsid w:val="000C4816"/>
    <w:pPr>
      <w:widowControl w:val="0"/>
      <w:suppressAutoHyphens/>
      <w:spacing w:after="200"/>
      <w:contextualSpacing/>
    </w:pPr>
    <w:rPr>
      <w:rFonts w:asciiTheme="minorHAnsi" w:hAnsiTheme="minorHAnsi" w:cstheme="minorBidi"/>
      <w:u w:val="single"/>
    </w:rPr>
  </w:style>
  <w:style w:type="paragraph" w:customStyle="1" w:styleId="textbold">
    <w:name w:val="text bold"/>
    <w:basedOn w:val="Normal"/>
    <w:uiPriority w:val="8"/>
    <w:qFormat/>
    <w:rsid w:val="000C4816"/>
    <w:pPr>
      <w:ind w:left="720"/>
      <w:jc w:val="both"/>
    </w:pPr>
    <w:rPr>
      <w:b/>
      <w:iCs/>
      <w:sz w:val="24"/>
      <w:u w:val="single"/>
      <w:bdr w:val="single" w:sz="8" w:space="0" w:color="auto"/>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16597115">
      <w:bodyDiv w:val="1"/>
      <w:marLeft w:val="0"/>
      <w:marRight w:val="0"/>
      <w:marTop w:val="0"/>
      <w:marBottom w:val="0"/>
      <w:divBdr>
        <w:top w:val="none" w:sz="0" w:space="0" w:color="auto"/>
        <w:left w:val="none" w:sz="0" w:space="0" w:color="auto"/>
        <w:bottom w:val="none" w:sz="0" w:space="0" w:color="auto"/>
        <w:right w:val="none" w:sz="0" w:space="0" w:color="auto"/>
      </w:divBdr>
      <w:divsChild>
        <w:div w:id="806357747">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definitions.uslegal.com/u/united-states-federal-government/" TargetMode="External"/><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foreignpolicy.com/2019/06/28/trump-should-scrap-his-israeli-palestinian-peace-plan-and-focus-on-gaza/" TargetMode="External"/><Relationship Id="rId5" Type="http://schemas.openxmlformats.org/officeDocument/2006/relationships/webSettings" Target="webSettings.xml"/><Relationship Id="rId10" Type="http://schemas.openxmlformats.org/officeDocument/2006/relationships/hyperlink" Target="https://www.ituc-csi.org/spip.php?%5dpage=legal_info&amp;cc=USA&amp;lang=en" TargetMode="External"/><Relationship Id="rId4" Type="http://schemas.openxmlformats.org/officeDocument/2006/relationships/settings" Target="settings.xml"/><Relationship Id="rId9" Type="http://schemas.openxmlformats.org/officeDocument/2006/relationships/hyperlink" Target="https://definitions.uslegal.com/u/united-states-federal-government/"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calvi\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6915F7F-F7AC-494E-B0DE-68E5D8E273B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Template>
  <TotalTime>3</TotalTime>
  <Pages>1</Pages>
  <Words>30677</Words>
  <Characters>174865</Characters>
  <Application>Microsoft Office Word</Application>
  <DocSecurity>0</DocSecurity>
  <Lines>1457</Lines>
  <Paragraphs>410</Paragraphs>
  <ScaleCrop>false</ScaleCrop>
  <HeadingPairs>
    <vt:vector size="2" baseType="variant">
      <vt:variant>
        <vt:lpstr>Title</vt:lpstr>
      </vt:variant>
      <vt:variant>
        <vt:i4>1</vt:i4>
      </vt:variant>
    </vt:vector>
  </HeadingPairs>
  <TitlesOfParts>
    <vt:vector size="1" baseType="lpstr">
      <vt:lpstr>Verbatim</vt:lpstr>
    </vt:vector>
  </TitlesOfParts>
  <Company/>
  <LinksUpToDate>false</LinksUpToDate>
  <CharactersWithSpaces>205132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Verbatim</dc:title>
  <dc:subject/>
  <dc:creator>Calvin Hwang</dc:creator>
  <cp:keywords>6.0.0</cp:keywords>
  <dc:description/>
  <cp:lastModifiedBy>Calvin Hwang</cp:lastModifiedBy>
  <cp:revision>1</cp:revision>
  <dcterms:created xsi:type="dcterms:W3CDTF">2025-09-06T15:19:00Z</dcterms:created>
  <dcterms:modified xsi:type="dcterms:W3CDTF">2025-09-06T15:23:00Z</dcterms:modified>
</cp:coreProperties>
</file>