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D7509" w14:textId="1C7EB535" w:rsidR="003D6817" w:rsidRDefault="003D6817" w:rsidP="003D6817">
      <w:pPr>
        <w:pStyle w:val="Heading1"/>
      </w:pPr>
      <w:r>
        <w:t>Neg wiki doc</w:t>
      </w:r>
    </w:p>
    <w:p w14:paraId="42B3CB5F" w14:textId="6B4BEBAE" w:rsidR="003D6817" w:rsidRDefault="003D6817" w:rsidP="003D6817">
      <w:pPr>
        <w:pStyle w:val="Heading2"/>
      </w:pPr>
      <w:r>
        <w:t>1NC</w:t>
      </w:r>
    </w:p>
    <w:p w14:paraId="7FABA508" w14:textId="77777777" w:rsidR="003D6817" w:rsidRPr="005907A8" w:rsidRDefault="003D6817" w:rsidP="003D6817"/>
    <w:p w14:paraId="76E716C5" w14:textId="77777777" w:rsidR="003D6817" w:rsidRDefault="003D6817" w:rsidP="003D6817">
      <w:pPr>
        <w:pStyle w:val="Heading3"/>
      </w:pPr>
      <w:r w:rsidRPr="003A5105">
        <w:t>1NC</w:t>
      </w:r>
      <w:r>
        <w:t>---</w:t>
      </w:r>
      <w:r w:rsidRPr="003A5105">
        <w:t>T</w:t>
      </w:r>
    </w:p>
    <w:p w14:paraId="733455D0" w14:textId="77777777" w:rsidR="003D6817" w:rsidRPr="005B297E" w:rsidRDefault="003D6817" w:rsidP="003D6817">
      <w:pPr>
        <w:pStyle w:val="Heading4"/>
      </w:pPr>
      <w:r w:rsidRPr="005B297E">
        <w:t xml:space="preserve">The “United States federal government” is the </w:t>
      </w:r>
      <w:r w:rsidRPr="005B297E">
        <w:rPr>
          <w:u w:val="single"/>
        </w:rPr>
        <w:t>three branches</w:t>
      </w:r>
      <w:r w:rsidRPr="005B297E">
        <w:t xml:space="preserve">. </w:t>
      </w:r>
    </w:p>
    <w:p w14:paraId="39CD07F8" w14:textId="77777777" w:rsidR="003D6817" w:rsidRPr="00284FC9" w:rsidRDefault="003D6817" w:rsidP="003D6817">
      <w:r w:rsidRPr="00284FC9">
        <w:rPr>
          <w:rStyle w:val="Style13ptBold"/>
        </w:rPr>
        <w:t>White House ND</w:t>
      </w:r>
      <w:r>
        <w:t xml:space="preserve"> [</w:t>
      </w:r>
      <w:r w:rsidRPr="00284FC9">
        <w:t>The</w:t>
      </w:r>
      <w:r>
        <w:t xml:space="preserve"> White House</w:t>
      </w:r>
      <w:r w:rsidRPr="00284FC9">
        <w:t xml:space="preserve">, "Our Government," White House, </w:t>
      </w:r>
      <w:r w:rsidRPr="00145F6C">
        <w:t>https://www.whitehouse.gov/government/</w:t>
      </w:r>
      <w:r>
        <w:t>]</w:t>
      </w:r>
    </w:p>
    <w:p w14:paraId="09B7953B" w14:textId="77777777" w:rsidR="003D6817" w:rsidRDefault="003D6817" w:rsidP="003D6817">
      <w:pPr>
        <w:rPr>
          <w:sz w:val="16"/>
        </w:rPr>
      </w:pPr>
      <w:r w:rsidRPr="00145F6C">
        <w:rPr>
          <w:rStyle w:val="StyleUnderline"/>
          <w:highlight w:val="cyan"/>
        </w:rPr>
        <w:t xml:space="preserve">The </w:t>
      </w:r>
      <w:r w:rsidRPr="00145F6C">
        <w:rPr>
          <w:rStyle w:val="Emphasis"/>
          <w:highlight w:val="cyan"/>
        </w:rPr>
        <w:t>Federal Government</w:t>
      </w:r>
      <w:r w:rsidRPr="00145F6C">
        <w:rPr>
          <w:rStyle w:val="StyleUnderline"/>
          <w:highlight w:val="cyan"/>
        </w:rPr>
        <w:t xml:space="preserve"> is</w:t>
      </w:r>
      <w:r w:rsidRPr="00541195">
        <w:rPr>
          <w:rStyle w:val="StyleUnderline"/>
        </w:rPr>
        <w:t xml:space="preserve"> </w:t>
      </w:r>
      <w:r w:rsidRPr="00541195">
        <w:rPr>
          <w:sz w:val="16"/>
        </w:rPr>
        <w:t xml:space="preserve">composed of </w:t>
      </w:r>
      <w:r w:rsidRPr="00145F6C">
        <w:rPr>
          <w:rStyle w:val="StyleUnderline"/>
          <w:highlight w:val="cyan"/>
        </w:rPr>
        <w:t xml:space="preserve">three </w:t>
      </w:r>
      <w:r w:rsidRPr="00541195">
        <w:rPr>
          <w:rStyle w:val="StyleUnderline"/>
        </w:rPr>
        <w:t xml:space="preserve">distinct </w:t>
      </w:r>
      <w:r w:rsidRPr="00145F6C">
        <w:rPr>
          <w:rStyle w:val="StyleUnderline"/>
          <w:highlight w:val="cyan"/>
        </w:rPr>
        <w:t>branches</w:t>
      </w:r>
      <w:r w:rsidRPr="00541195">
        <w:rPr>
          <w:sz w:val="16"/>
        </w:rPr>
        <w:t>: </w:t>
      </w:r>
      <w:r w:rsidRPr="00145F6C">
        <w:rPr>
          <w:rStyle w:val="Emphasis"/>
          <w:highlight w:val="cyan"/>
        </w:rPr>
        <w:t>legislative</w:t>
      </w:r>
      <w:r w:rsidRPr="00145F6C">
        <w:rPr>
          <w:rStyle w:val="StyleUnderline"/>
          <w:highlight w:val="cyan"/>
        </w:rPr>
        <w:t>, </w:t>
      </w:r>
      <w:r w:rsidRPr="00145F6C">
        <w:rPr>
          <w:rStyle w:val="Emphasis"/>
          <w:highlight w:val="cyan"/>
        </w:rPr>
        <w:t>executive</w:t>
      </w:r>
      <w:r w:rsidRPr="00145F6C">
        <w:rPr>
          <w:rStyle w:val="StyleUnderline"/>
          <w:highlight w:val="cyan"/>
        </w:rPr>
        <w:t>, and </w:t>
      </w:r>
      <w:r w:rsidRPr="00145F6C">
        <w:rPr>
          <w:rStyle w:val="Emphasis"/>
          <w:highlight w:val="cyan"/>
        </w:rPr>
        <w:t>judicial</w:t>
      </w:r>
      <w:r w:rsidRPr="00541195">
        <w:rPr>
          <w:sz w:val="16"/>
        </w:rPr>
        <w:t xml:space="preserve">, whose powers are vested by the U.S. Constitution in the Congress, the President, and the Federal courts, respectively. </w:t>
      </w:r>
      <w:r w:rsidRPr="00145F6C">
        <w:rPr>
          <w:rStyle w:val="StyleUnderline"/>
          <w:highlight w:val="cyan"/>
        </w:rPr>
        <w:t>Powers not granted to the</w:t>
      </w:r>
      <w:r w:rsidRPr="00541195">
        <w:rPr>
          <w:sz w:val="16"/>
        </w:rPr>
        <w:t xml:space="preserve"> </w:t>
      </w:r>
      <w:r w:rsidRPr="00145F6C">
        <w:rPr>
          <w:rStyle w:val="Emphasis"/>
          <w:highlight w:val="cyan"/>
        </w:rPr>
        <w:t>Fed</w:t>
      </w:r>
      <w:r w:rsidRPr="00541195">
        <w:rPr>
          <w:sz w:val="16"/>
        </w:rPr>
        <w:t xml:space="preserve">eral Government </w:t>
      </w:r>
      <w:r w:rsidRPr="00145F6C">
        <w:rPr>
          <w:rStyle w:val="StyleUnderline"/>
          <w:highlight w:val="cyan"/>
        </w:rPr>
        <w:t>are reserved for</w:t>
      </w:r>
      <w:r w:rsidRPr="00541195">
        <w:rPr>
          <w:sz w:val="16"/>
        </w:rPr>
        <w:t xml:space="preserve"> States and </w:t>
      </w:r>
      <w:r w:rsidRPr="00145F6C">
        <w:rPr>
          <w:rStyle w:val="StyleUnderline"/>
          <w:highlight w:val="cyan"/>
        </w:rPr>
        <w:t>the people</w:t>
      </w:r>
      <w:r w:rsidRPr="00541195">
        <w:rPr>
          <w:sz w:val="16"/>
        </w:rPr>
        <w:t xml:space="preserve">, </w:t>
      </w:r>
      <w:r w:rsidRPr="008A60AA">
        <w:rPr>
          <w:sz w:val="16"/>
        </w:rPr>
        <w:t xml:space="preserve">which are divided between </w:t>
      </w:r>
      <w:r w:rsidRPr="008A60AA">
        <w:rPr>
          <w:rStyle w:val="StyleUnderline"/>
        </w:rPr>
        <w:t>State and local governments</w:t>
      </w:r>
      <w:r w:rsidRPr="008A60AA">
        <w:rPr>
          <w:sz w:val="16"/>
        </w:rPr>
        <w:t>.</w:t>
      </w:r>
    </w:p>
    <w:p w14:paraId="62E4ADA2" w14:textId="77777777" w:rsidR="003D6817" w:rsidRDefault="003D6817" w:rsidP="003D6817">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79E5F857" w14:textId="77777777" w:rsidR="003D6817" w:rsidRPr="006973E6" w:rsidRDefault="003D6817" w:rsidP="003D6817">
      <w:r w:rsidRPr="0019409A">
        <w:rPr>
          <w:rStyle w:val="Style13ptBold"/>
        </w:rPr>
        <w:t>Hebdon ’14</w:t>
      </w:r>
      <w:r>
        <w:t xml:space="preserve"> [Robert; Spring 2014; Associate Dean and Professor in Management at McGill University; Nevada Law Journal, “Public Sector Labor Policy: A Human Rights Approach,” vol. 14]</w:t>
      </w:r>
    </w:p>
    <w:p w14:paraId="06750F4E" w14:textId="77777777" w:rsidR="003D6817" w:rsidRPr="006973E6" w:rsidRDefault="003D6817" w:rsidP="003D6817">
      <w:pPr>
        <w:rPr>
          <w:sz w:val="16"/>
        </w:rPr>
      </w:pPr>
      <w:r w:rsidRPr="006973E6">
        <w:rPr>
          <w:sz w:val="16"/>
        </w:rPr>
        <w:t xml:space="preserve">The </w:t>
      </w:r>
      <w:r w:rsidRPr="00145F6C">
        <w:rPr>
          <w:rStyle w:val="Emphasis"/>
          <w:highlight w:val="cyan"/>
        </w:rPr>
        <w:t>ILO Def</w:t>
      </w:r>
      <w:r w:rsidRPr="009519E8">
        <w:rPr>
          <w:rStyle w:val="Emphasis"/>
        </w:rPr>
        <w:t>inition</w:t>
      </w:r>
      <w:r w:rsidRPr="009519E8">
        <w:rPr>
          <w:rStyle w:val="StyleUnderline"/>
        </w:rPr>
        <w:t xml:space="preserve"> </w:t>
      </w:r>
      <w:r w:rsidRPr="00145F6C">
        <w:rPr>
          <w:rStyle w:val="StyleUnderline"/>
          <w:highlight w:val="cyan"/>
        </w:rPr>
        <w:t xml:space="preserve">of </w:t>
      </w:r>
      <w:r w:rsidRPr="00145F6C">
        <w:rPr>
          <w:rStyle w:val="Emphasis"/>
          <w:highlight w:val="cyan"/>
        </w:rPr>
        <w:t>Collective Bargaining</w:t>
      </w:r>
    </w:p>
    <w:p w14:paraId="53D8D3D0" w14:textId="77777777" w:rsidR="003D6817" w:rsidRPr="006973E6" w:rsidRDefault="003D6817" w:rsidP="003D6817">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145F6C">
        <w:rPr>
          <w:rStyle w:val="Emphasis"/>
          <w:highlight w:val="cyan"/>
        </w:rPr>
        <w:t>reached</w:t>
      </w:r>
      <w:r w:rsidRPr="006E4C5A">
        <w:rPr>
          <w:rStyle w:val="StyleUnderline"/>
        </w:rPr>
        <w:t xml:space="preserve"> in 1981 </w:t>
      </w:r>
      <w:r w:rsidRPr="00145F6C">
        <w:rPr>
          <w:rStyle w:val="StyleUnderline"/>
          <w:highlight w:val="cyan"/>
        </w:rPr>
        <w:t>with</w:t>
      </w:r>
      <w:r w:rsidRPr="00FE18C1">
        <w:rPr>
          <w:rStyle w:val="StyleUnderline"/>
        </w:rPr>
        <w:t xml:space="preserve"> the </w:t>
      </w:r>
      <w:r w:rsidRPr="00145F6C">
        <w:rPr>
          <w:rStyle w:val="Emphasis"/>
          <w:highlight w:val="cyan"/>
        </w:rPr>
        <w:t>adoption</w:t>
      </w:r>
      <w:r w:rsidRPr="00145F6C">
        <w:rPr>
          <w:rStyle w:val="StyleUnderline"/>
          <w:highlight w:val="cyan"/>
        </w:rPr>
        <w:t xml:space="preserve"> of</w:t>
      </w:r>
      <w:r w:rsidRPr="00FE18C1">
        <w:rPr>
          <w:rStyle w:val="StyleUnderline"/>
        </w:rPr>
        <w:t xml:space="preserve"> the </w:t>
      </w:r>
      <w:r w:rsidRPr="00145F6C">
        <w:rPr>
          <w:rStyle w:val="Emphasis"/>
          <w:highlight w:val="cyan"/>
        </w:rPr>
        <w:t>C</w:t>
      </w:r>
      <w:r w:rsidRPr="00FE18C1">
        <w:rPr>
          <w:rStyle w:val="StyleUnderline"/>
        </w:rPr>
        <w:t xml:space="preserve">ollective </w:t>
      </w:r>
      <w:r w:rsidRPr="00145F6C">
        <w:rPr>
          <w:rStyle w:val="Emphasis"/>
          <w:highlight w:val="cyan"/>
        </w:rPr>
        <w:t>B</w:t>
      </w:r>
      <w:r w:rsidRPr="00FE18C1">
        <w:rPr>
          <w:rStyle w:val="StyleUnderline"/>
        </w:rPr>
        <w:t xml:space="preserve">argaining </w:t>
      </w:r>
      <w:r w:rsidRPr="00145F6C">
        <w:rPr>
          <w:rStyle w:val="Emphasis"/>
          <w:highlight w:val="cyan"/>
        </w:rPr>
        <w:t>C</w:t>
      </w:r>
      <w:r w:rsidRPr="00FE18C1">
        <w:rPr>
          <w:rStyle w:val="StyleUnderline"/>
        </w:rPr>
        <w:t>onvention, 1981</w:t>
      </w:r>
      <w:r w:rsidRPr="006973E6">
        <w:rPr>
          <w:sz w:val="16"/>
        </w:rPr>
        <w:t xml:space="preserve"> (No. 154), </w:t>
      </w:r>
      <w:r w:rsidRPr="00145F6C">
        <w:rPr>
          <w:rStyle w:val="StyleUnderline"/>
          <w:highlight w:val="cyan"/>
        </w:rPr>
        <w:t>which includes</w:t>
      </w:r>
      <w:r w:rsidRPr="00FE18C1">
        <w:rPr>
          <w:rStyle w:val="StyleUnderline"/>
        </w:rPr>
        <w:t xml:space="preserve"> the </w:t>
      </w:r>
      <w:r w:rsidRPr="00FE18C1">
        <w:rPr>
          <w:rStyle w:val="Emphasis"/>
        </w:rPr>
        <w:t xml:space="preserve">whole </w:t>
      </w:r>
      <w:r w:rsidRPr="00145F6C">
        <w:rPr>
          <w:rStyle w:val="Emphasis"/>
          <w:highlight w:val="cyan"/>
        </w:rPr>
        <w:t>public</w:t>
      </w:r>
      <w:r w:rsidRPr="00FE18C1">
        <w:rPr>
          <w:rStyle w:val="StyleUnderline"/>
        </w:rPr>
        <w:t xml:space="preserve"> service</w:t>
      </w:r>
      <w:r w:rsidRPr="006973E6">
        <w:rPr>
          <w:sz w:val="16"/>
        </w:rPr>
        <w:t xml:space="preserve"> (</w:t>
      </w:r>
      <w:proofErr w:type="gramStart"/>
      <w:r w:rsidRPr="006973E6">
        <w:rPr>
          <w:sz w:val="16"/>
        </w:rPr>
        <w:t>with the exception of</w:t>
      </w:r>
      <w:proofErr w:type="gramEnd"/>
      <w:r w:rsidRPr="006973E6">
        <w:rPr>
          <w:sz w:val="16"/>
        </w:rPr>
        <w:t xml:space="preserve"> the armed forces and the police) </w:t>
      </w:r>
      <w:r w:rsidRPr="00145F6C">
        <w:rPr>
          <w:rStyle w:val="StyleUnderline"/>
          <w:highlight w:val="cyan"/>
        </w:rPr>
        <w:t>alongside</w:t>
      </w:r>
      <w:r w:rsidRPr="00FE18C1">
        <w:rPr>
          <w:rStyle w:val="StyleUnderline"/>
        </w:rPr>
        <w:t xml:space="preserve"> the </w:t>
      </w:r>
      <w:r w:rsidRPr="00145F6C">
        <w:rPr>
          <w:rStyle w:val="Emphasis"/>
          <w:highlight w:val="cyan"/>
        </w:rPr>
        <w:t>private</w:t>
      </w:r>
      <w:r w:rsidRPr="00FE18C1">
        <w:rPr>
          <w:rStyle w:val="StyleUnderline"/>
        </w:rPr>
        <w:t xml:space="preserve"> sector</w:t>
      </w:r>
      <w:r w:rsidRPr="006973E6">
        <w:rPr>
          <w:sz w:val="16"/>
        </w:rPr>
        <w:t xml:space="preserve">. This Convention only </w:t>
      </w:r>
      <w:proofErr w:type="gramStart"/>
      <w:r w:rsidRPr="006973E6">
        <w:rPr>
          <w:sz w:val="16"/>
        </w:rPr>
        <w:t>allows for</w:t>
      </w:r>
      <w:proofErr w:type="gramEnd"/>
      <w:r w:rsidRPr="006973E6">
        <w:rPr>
          <w:sz w:val="16"/>
        </w:rPr>
        <w:t xml:space="preserve"> the public service to set special modalities of application through national laws or regulations or national practice. 36 A state that ratifies the Convention cannot confine itself to consultations, but has [*514] to "promote </w:t>
      </w:r>
      <w:r w:rsidRPr="00145F6C">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4042C068" w14:textId="77777777" w:rsidR="003D6817" w:rsidRPr="006973E6" w:rsidRDefault="003D6817" w:rsidP="003D6817">
      <w:pPr>
        <w:rPr>
          <w:sz w:val="16"/>
        </w:rPr>
      </w:pPr>
      <w:r w:rsidRPr="006973E6">
        <w:rPr>
          <w:sz w:val="16"/>
        </w:rPr>
        <w:t>The modification of rights for the public sector referred to above represents a limitation on the right to strike for those public employees providing services "whose interruption would endanger the life, personal safety or health of the whole or part of the population." 39</w:t>
      </w:r>
    </w:p>
    <w:p w14:paraId="5BDC3A8F" w14:textId="77777777" w:rsidR="003D6817" w:rsidRPr="006973E6" w:rsidRDefault="003D6817" w:rsidP="003D6817">
      <w:pPr>
        <w:rPr>
          <w:sz w:val="16"/>
        </w:rPr>
      </w:pPr>
      <w:r w:rsidRPr="006973E6">
        <w:rPr>
          <w:sz w:val="16"/>
        </w:rPr>
        <w:t xml:space="preserve">The ILO paper provides a working definition of collective bargaining, and </w:t>
      </w:r>
      <w:r w:rsidRPr="00145F6C">
        <w:rPr>
          <w:rStyle w:val="Emphasis"/>
          <w:highlight w:val="cyan"/>
        </w:rPr>
        <w:t>Article 2</w:t>
      </w:r>
      <w:r w:rsidRPr="00DC0909">
        <w:rPr>
          <w:rStyle w:val="StyleUnderline"/>
        </w:rPr>
        <w:t xml:space="preserve"> of Convention No. 154 </w:t>
      </w:r>
      <w:r w:rsidRPr="00145F6C">
        <w:rPr>
          <w:rStyle w:val="StyleUnderline"/>
          <w:highlight w:val="cyan"/>
        </w:rPr>
        <w:t xml:space="preserve">defines </w:t>
      </w:r>
      <w:r w:rsidRPr="00145F6C">
        <w:rPr>
          <w:rStyle w:val="Emphasis"/>
          <w:highlight w:val="cyan"/>
        </w:rPr>
        <w:t>collective bargaining</w:t>
      </w:r>
      <w:r w:rsidRPr="00145F6C">
        <w:rPr>
          <w:rStyle w:val="StyleUnderline"/>
          <w:highlight w:val="cyan"/>
        </w:rPr>
        <w:t xml:space="preserve"> as</w:t>
      </w:r>
      <w:r w:rsidRPr="006973E6">
        <w:rPr>
          <w:sz w:val="16"/>
        </w:rPr>
        <w:t>:</w:t>
      </w:r>
    </w:p>
    <w:p w14:paraId="2ABF658E" w14:textId="77777777" w:rsidR="003D6817" w:rsidRPr="006973E6" w:rsidRDefault="003D6817" w:rsidP="003D6817">
      <w:pPr>
        <w:rPr>
          <w:sz w:val="16"/>
        </w:rPr>
      </w:pPr>
      <w:r w:rsidRPr="00145F6C">
        <w:rPr>
          <w:rStyle w:val="StyleUnderline"/>
          <w:highlight w:val="cyan"/>
        </w:rPr>
        <w:t xml:space="preserve">All </w:t>
      </w:r>
      <w:r w:rsidRPr="00145F6C">
        <w:rPr>
          <w:rStyle w:val="Emphasis"/>
          <w:highlight w:val="cyan"/>
        </w:rPr>
        <w:t>negotiations</w:t>
      </w:r>
      <w:r w:rsidRPr="00643614">
        <w:rPr>
          <w:rStyle w:val="StyleUnderline"/>
        </w:rPr>
        <w:t xml:space="preserve"> which take place </w:t>
      </w:r>
      <w:r w:rsidRPr="00145F6C">
        <w:rPr>
          <w:rStyle w:val="Emphasis"/>
          <w:highlight w:val="cyan"/>
        </w:rPr>
        <w:t>between</w:t>
      </w:r>
      <w:r w:rsidRPr="00643614">
        <w:rPr>
          <w:rStyle w:val="StyleUnderline"/>
        </w:rPr>
        <w:t xml:space="preserve"> an </w:t>
      </w:r>
      <w:r w:rsidRPr="00145F6C">
        <w:rPr>
          <w:rStyle w:val="Emphasis"/>
          <w:highlight w:val="cyan"/>
        </w:rPr>
        <w:t>employer</w:t>
      </w:r>
      <w:r w:rsidRPr="006973E6">
        <w:rPr>
          <w:sz w:val="16"/>
        </w:rPr>
        <w:t xml:space="preserve">, a group of employers or one </w:t>
      </w:r>
      <w:r w:rsidRPr="00643614">
        <w:rPr>
          <w:rStyle w:val="StyleUnderline"/>
        </w:rPr>
        <w:t>or</w:t>
      </w:r>
      <w:r w:rsidRPr="006973E6">
        <w:rPr>
          <w:sz w:val="16"/>
        </w:rPr>
        <w:t xml:space="preserve"> more </w:t>
      </w:r>
      <w:r w:rsidRPr="00643614">
        <w:rPr>
          <w:rStyle w:val="StyleUnderline"/>
        </w:rPr>
        <w:t xml:space="preserve">employers' </w:t>
      </w:r>
      <w:r w:rsidRPr="00B92C3E">
        <w:rPr>
          <w:rStyle w:val="Emphasis"/>
        </w:rPr>
        <w:t>org</w:t>
      </w:r>
      <w:r w:rsidRPr="00643614">
        <w:rPr>
          <w:rStyle w:val="StyleUnderline"/>
        </w:rPr>
        <w:t>anisation</w:t>
      </w:r>
      <w:r w:rsidRPr="00813DCF">
        <w:rPr>
          <w:rStyle w:val="Emphasis"/>
        </w:rPr>
        <w:t>s</w:t>
      </w:r>
      <w:r w:rsidRPr="006973E6">
        <w:rPr>
          <w:sz w:val="16"/>
        </w:rPr>
        <w:t xml:space="preserve">, on the one hand, </w:t>
      </w:r>
      <w:r w:rsidRPr="00145F6C">
        <w:rPr>
          <w:rStyle w:val="StyleUnderline"/>
          <w:highlight w:val="cyan"/>
        </w:rPr>
        <w:t>and</w:t>
      </w:r>
      <w:r w:rsidRPr="006973E6">
        <w:rPr>
          <w:sz w:val="16"/>
        </w:rPr>
        <w:t xml:space="preserve"> one or more </w:t>
      </w:r>
      <w:r w:rsidRPr="00145F6C">
        <w:rPr>
          <w:rStyle w:val="Emphasis"/>
          <w:highlight w:val="cyan"/>
        </w:rPr>
        <w:t>workers</w:t>
      </w:r>
      <w:r w:rsidRPr="00214540">
        <w:rPr>
          <w:sz w:val="16"/>
          <w:szCs w:val="16"/>
        </w:rPr>
        <w:t xml:space="preserve">' </w:t>
      </w:r>
      <w:r w:rsidRPr="006973E6">
        <w:rPr>
          <w:sz w:val="16"/>
        </w:rPr>
        <w:t xml:space="preserve">organisations, </w:t>
      </w:r>
      <w:r w:rsidRPr="00145F6C">
        <w:rPr>
          <w:rStyle w:val="StyleUnderline"/>
          <w:highlight w:val="cyan"/>
        </w:rPr>
        <w:t>on</w:t>
      </w:r>
      <w:r w:rsidRPr="006973E6">
        <w:rPr>
          <w:sz w:val="16"/>
        </w:rPr>
        <w:t xml:space="preserve"> the other, for:</w:t>
      </w:r>
    </w:p>
    <w:p w14:paraId="0BA7B7C1" w14:textId="77777777" w:rsidR="003D6817" w:rsidRPr="006973E6" w:rsidRDefault="003D6817" w:rsidP="003D6817">
      <w:pPr>
        <w:rPr>
          <w:sz w:val="16"/>
        </w:rPr>
      </w:pPr>
      <w:r w:rsidRPr="006973E6">
        <w:rPr>
          <w:sz w:val="16"/>
        </w:rPr>
        <w:t xml:space="preserve">(a) </w:t>
      </w:r>
      <w:r w:rsidRPr="00145F6C">
        <w:rPr>
          <w:rStyle w:val="StyleUnderline"/>
          <w:highlight w:val="cyan"/>
        </w:rPr>
        <w:t xml:space="preserve">determining </w:t>
      </w:r>
      <w:r w:rsidRPr="00145F6C">
        <w:rPr>
          <w:rStyle w:val="Emphasis"/>
          <w:highlight w:val="cyan"/>
        </w:rPr>
        <w:t>working conditions</w:t>
      </w:r>
      <w:r w:rsidRPr="00145F6C">
        <w:rPr>
          <w:rStyle w:val="StyleUnderline"/>
          <w:highlight w:val="cyan"/>
        </w:rPr>
        <w:t xml:space="preserve"> and </w:t>
      </w:r>
      <w:r w:rsidRPr="00145F6C">
        <w:rPr>
          <w:rStyle w:val="Emphasis"/>
          <w:highlight w:val="cyan"/>
        </w:rPr>
        <w:t>terms</w:t>
      </w:r>
      <w:r w:rsidRPr="00145F6C">
        <w:rPr>
          <w:rStyle w:val="StyleUnderline"/>
          <w:highlight w:val="cyan"/>
        </w:rPr>
        <w:t xml:space="preserve"> of </w:t>
      </w:r>
      <w:r w:rsidRPr="00145F6C">
        <w:rPr>
          <w:rStyle w:val="Emphasis"/>
          <w:highlight w:val="cyan"/>
        </w:rPr>
        <w:t>employment</w:t>
      </w:r>
      <w:r w:rsidRPr="006973E6">
        <w:rPr>
          <w:sz w:val="16"/>
        </w:rPr>
        <w:t>; and/or</w:t>
      </w:r>
    </w:p>
    <w:p w14:paraId="3C411F4F" w14:textId="77777777" w:rsidR="003D6817" w:rsidRPr="006973E6" w:rsidRDefault="003D6817" w:rsidP="003D6817">
      <w:pPr>
        <w:rPr>
          <w:sz w:val="16"/>
        </w:rPr>
      </w:pPr>
      <w:r w:rsidRPr="006973E6">
        <w:rPr>
          <w:sz w:val="16"/>
        </w:rPr>
        <w:t xml:space="preserve">(b) </w:t>
      </w:r>
      <w:r w:rsidRPr="00145F6C">
        <w:rPr>
          <w:rStyle w:val="Emphasis"/>
          <w:highlight w:val="cyan"/>
        </w:rPr>
        <w:t>regulating relations</w:t>
      </w:r>
      <w:r w:rsidRPr="00145F6C">
        <w:rPr>
          <w:rStyle w:val="StyleUnderline"/>
          <w:highlight w:val="cyan"/>
        </w:rPr>
        <w:t xml:space="preserve"> between </w:t>
      </w:r>
      <w:r w:rsidRPr="00145F6C">
        <w:rPr>
          <w:rStyle w:val="Emphasis"/>
          <w:highlight w:val="cyan"/>
        </w:rPr>
        <w:t>employers</w:t>
      </w:r>
      <w:r w:rsidRPr="00145F6C">
        <w:rPr>
          <w:rStyle w:val="StyleUnderline"/>
          <w:highlight w:val="cyan"/>
        </w:rPr>
        <w:t xml:space="preserve"> and </w:t>
      </w:r>
      <w:r w:rsidRPr="00145F6C">
        <w:rPr>
          <w:rStyle w:val="Emphasis"/>
          <w:highlight w:val="cyan"/>
        </w:rPr>
        <w:t>workers</w:t>
      </w:r>
      <w:r w:rsidRPr="006973E6">
        <w:rPr>
          <w:sz w:val="16"/>
        </w:rPr>
        <w:t>; and/</w:t>
      </w:r>
      <w:r w:rsidRPr="00145F6C">
        <w:rPr>
          <w:rStyle w:val="StyleUnderline"/>
          <w:highlight w:val="cyan"/>
        </w:rPr>
        <w:t>or</w:t>
      </w:r>
    </w:p>
    <w:p w14:paraId="295AFC62" w14:textId="77777777" w:rsidR="003D6817" w:rsidRPr="006973E6" w:rsidRDefault="003D6817" w:rsidP="003D6817">
      <w:pPr>
        <w:rPr>
          <w:sz w:val="16"/>
        </w:rPr>
      </w:pPr>
      <w:r w:rsidRPr="006973E6">
        <w:rPr>
          <w:sz w:val="16"/>
        </w:rPr>
        <w:t xml:space="preserve">(c) regulating relations between employers or </w:t>
      </w:r>
      <w:r w:rsidRPr="00F1770A">
        <w:rPr>
          <w:rStyle w:val="StyleUnderline"/>
        </w:rPr>
        <w:t xml:space="preserve">their </w:t>
      </w:r>
      <w:r w:rsidRPr="00145F6C">
        <w:rPr>
          <w:rStyle w:val="Emphasis"/>
          <w:highlight w:val="cyan"/>
        </w:rPr>
        <w:t>org</w:t>
      </w:r>
      <w:r w:rsidRPr="00F1770A">
        <w:rPr>
          <w:rStyle w:val="StyleUnderline"/>
        </w:rPr>
        <w:t>anisation</w:t>
      </w:r>
      <w:r w:rsidRPr="00145F6C">
        <w:rPr>
          <w:rStyle w:val="Emphasis"/>
          <w:highlight w:val="cyan"/>
        </w:rPr>
        <w:t>s</w:t>
      </w:r>
      <w:r w:rsidRPr="006973E6">
        <w:rPr>
          <w:sz w:val="16"/>
        </w:rPr>
        <w:t xml:space="preserve"> and a workers' organisation or workers' organisations. 40</w:t>
      </w:r>
    </w:p>
    <w:p w14:paraId="2290F78C" w14:textId="77777777" w:rsidR="003D6817" w:rsidRPr="006973E6" w:rsidRDefault="003D6817" w:rsidP="003D6817">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while helpful, </w:t>
      </w:r>
      <w:r w:rsidRPr="002E29B6">
        <w:rPr>
          <w:rStyle w:val="StyleUnderline"/>
        </w:rPr>
        <w:t xml:space="preserve">does </w:t>
      </w:r>
      <w:r w:rsidRPr="002E29B6">
        <w:rPr>
          <w:rStyle w:val="Emphasis"/>
        </w:rPr>
        <w:t>not fully explain</w:t>
      </w:r>
      <w:r w:rsidRPr="002E29B6">
        <w:rPr>
          <w:rStyle w:val="StyleUnderline"/>
        </w:rPr>
        <w:t xml:space="preserve"> </w:t>
      </w:r>
      <w:r w:rsidRPr="00A13850">
        <w:rPr>
          <w:rStyle w:val="StyleUnderline"/>
        </w:rPr>
        <w:t>what "</w:t>
      </w:r>
      <w:r w:rsidRPr="00A13850">
        <w:rPr>
          <w:rStyle w:val="Emphasis"/>
        </w:rPr>
        <w:t>regulating relations</w:t>
      </w:r>
      <w:r w:rsidRPr="00A13850">
        <w:rPr>
          <w:rStyle w:val="StyleUnderline"/>
        </w:rPr>
        <w:t>" means</w:t>
      </w:r>
      <w:r w:rsidRPr="006973E6">
        <w:rPr>
          <w:sz w:val="16"/>
        </w:rPr>
        <w:t xml:space="preserve"> and how disputes are resolved. </w:t>
      </w:r>
      <w:r w:rsidRPr="00145F6C">
        <w:rPr>
          <w:rStyle w:val="StyleUnderline"/>
          <w:highlight w:val="cyan"/>
        </w:rPr>
        <w:t>To gain</w:t>
      </w:r>
      <w:r w:rsidRPr="003F6A0F">
        <w:rPr>
          <w:rStyle w:val="StyleUnderline"/>
        </w:rPr>
        <w:t xml:space="preserve"> a </w:t>
      </w:r>
      <w:r w:rsidRPr="003F6A0F">
        <w:rPr>
          <w:rStyle w:val="Emphasis"/>
        </w:rPr>
        <w:t xml:space="preserve">better </w:t>
      </w:r>
      <w:r w:rsidRPr="00145F6C">
        <w:rPr>
          <w:rStyle w:val="Emphasis"/>
          <w:highlight w:val="cyan"/>
        </w:rPr>
        <w:t>understanding</w:t>
      </w:r>
      <w:r w:rsidRPr="00145F6C">
        <w:rPr>
          <w:rStyle w:val="StyleUnderline"/>
          <w:highlight w:val="cyan"/>
        </w:rPr>
        <w:t xml:space="preserve"> of</w:t>
      </w:r>
      <w:r w:rsidRPr="003F6A0F">
        <w:rPr>
          <w:rStyle w:val="StyleUnderline"/>
        </w:rPr>
        <w:t xml:space="preserve"> the </w:t>
      </w:r>
      <w:r w:rsidRPr="00145F6C">
        <w:rPr>
          <w:rStyle w:val="Emphasis"/>
          <w:highlight w:val="cyan"/>
        </w:rPr>
        <w:t>real meaning</w:t>
      </w:r>
      <w:r w:rsidRPr="003F6A0F">
        <w:rPr>
          <w:rStyle w:val="StyleUnderline"/>
        </w:rPr>
        <w:t xml:space="preserve"> of the ILO collective bargaining </w:t>
      </w:r>
      <w:r w:rsidRPr="003F6A0F">
        <w:rPr>
          <w:rStyle w:val="Emphasis"/>
        </w:rPr>
        <w:t>def</w:t>
      </w:r>
      <w:r w:rsidRPr="003F6A0F">
        <w:rPr>
          <w:rStyle w:val="StyleUnderline"/>
        </w:rPr>
        <w:t xml:space="preserve">inition, </w:t>
      </w:r>
      <w:r w:rsidRPr="00145F6C">
        <w:rPr>
          <w:rStyle w:val="StyleUnderline"/>
          <w:highlight w:val="cyan"/>
        </w:rPr>
        <w:t xml:space="preserve">two </w:t>
      </w:r>
      <w:r w:rsidRPr="00145F6C">
        <w:rPr>
          <w:rStyle w:val="Emphasis"/>
          <w:highlight w:val="cyan"/>
        </w:rPr>
        <w:t>U.S. cases</w:t>
      </w:r>
      <w:r w:rsidRPr="00145F6C">
        <w:rPr>
          <w:rStyle w:val="StyleUnderline"/>
          <w:highlight w:val="cyan"/>
        </w:rPr>
        <w:t xml:space="preserve"> are </w:t>
      </w:r>
      <w:r w:rsidRPr="00145F6C">
        <w:rPr>
          <w:rStyle w:val="Emphasis"/>
          <w:highlight w:val="cyan"/>
        </w:rPr>
        <w:t>relevant</w:t>
      </w:r>
      <w:r w:rsidRPr="006973E6">
        <w:rPr>
          <w:sz w:val="16"/>
        </w:rPr>
        <w:t>: one involving North Carolina and the other involving New York.</w:t>
      </w:r>
    </w:p>
    <w:p w14:paraId="2E757553" w14:textId="77777777" w:rsidR="003D6817" w:rsidRPr="006973E6" w:rsidRDefault="003D6817" w:rsidP="003D6817">
      <w:pPr>
        <w:rPr>
          <w:sz w:val="16"/>
        </w:rPr>
      </w:pPr>
      <w:r w:rsidRPr="006973E6">
        <w:rPr>
          <w:sz w:val="16"/>
        </w:rPr>
        <w:t>A) North Carolina</w:t>
      </w:r>
    </w:p>
    <w:p w14:paraId="6B22C538" w14:textId="77777777" w:rsidR="003D6817" w:rsidRPr="006973E6" w:rsidRDefault="003D6817" w:rsidP="003D6817">
      <w:pPr>
        <w:rPr>
          <w:sz w:val="16"/>
        </w:rPr>
      </w:pPr>
      <w:r w:rsidRPr="00145F6C">
        <w:rPr>
          <w:rStyle w:val="StyleUnderline"/>
          <w:highlight w:val="cyan"/>
        </w:rPr>
        <w:t>The</w:t>
      </w:r>
      <w:r w:rsidRPr="006973E6">
        <w:rPr>
          <w:sz w:val="16"/>
        </w:rPr>
        <w:t xml:space="preserve"> Committee on Freedom of Association (</w:t>
      </w:r>
      <w:r w:rsidRPr="00145F6C">
        <w:rPr>
          <w:rStyle w:val="Emphasis"/>
          <w:highlight w:val="cyan"/>
        </w:rPr>
        <w:t>CFA</w:t>
      </w:r>
      <w:r w:rsidRPr="006973E6">
        <w:rPr>
          <w:sz w:val="16"/>
        </w:rPr>
        <w:t xml:space="preserve">) </w:t>
      </w:r>
      <w:r w:rsidRPr="003B58C8">
        <w:rPr>
          <w:rStyle w:val="StyleUnderline"/>
        </w:rPr>
        <w:t xml:space="preserve">of the ILO </w:t>
      </w:r>
      <w:r w:rsidRPr="00145F6C">
        <w:rPr>
          <w:rStyle w:val="StyleUnderline"/>
          <w:highlight w:val="cyan"/>
        </w:rPr>
        <w:t>applied</w:t>
      </w:r>
      <w:r w:rsidRPr="003B58C8">
        <w:rPr>
          <w:rStyle w:val="StyleUnderline"/>
        </w:rPr>
        <w:t xml:space="preserve"> </w:t>
      </w:r>
      <w:r w:rsidRPr="003B58C8">
        <w:rPr>
          <w:rStyle w:val="Emphasis"/>
        </w:rPr>
        <w:t xml:space="preserve">international </w:t>
      </w:r>
      <w:r w:rsidRPr="00145F6C">
        <w:rPr>
          <w:rStyle w:val="Emphasis"/>
          <w:highlight w:val="cyan"/>
        </w:rPr>
        <w:t>standards</w:t>
      </w:r>
      <w:r w:rsidRPr="00145F6C">
        <w:rPr>
          <w:rStyle w:val="StyleUnderline"/>
          <w:highlight w:val="cyan"/>
        </w:rPr>
        <w:t xml:space="preserve"> on</w:t>
      </w:r>
      <w:r w:rsidRPr="003B58C8">
        <w:rPr>
          <w:rStyle w:val="StyleUnderline"/>
        </w:rPr>
        <w:t xml:space="preserve"> freedom of association to the </w:t>
      </w:r>
      <w:r w:rsidRPr="00145F6C">
        <w:rPr>
          <w:rStyle w:val="Emphasis"/>
          <w:highlight w:val="cyan"/>
        </w:rPr>
        <w:t>North Carolina</w:t>
      </w:r>
      <w:r w:rsidRPr="00145F6C">
        <w:rPr>
          <w:rStyle w:val="StyleUnderline"/>
          <w:highlight w:val="cyan"/>
        </w:rPr>
        <w:t xml:space="preserve"> ban on</w:t>
      </w:r>
      <w:r w:rsidRPr="003B58C8">
        <w:rPr>
          <w:rStyle w:val="StyleUnderline"/>
        </w:rPr>
        <w:t xml:space="preserve"> public sector </w:t>
      </w:r>
      <w:r w:rsidRPr="003B58C8">
        <w:rPr>
          <w:rStyle w:val="Emphasis"/>
        </w:rPr>
        <w:t xml:space="preserve">collective </w:t>
      </w:r>
      <w:r w:rsidRPr="00145F6C">
        <w:rPr>
          <w:rStyle w:val="Emphasis"/>
          <w:highlight w:val="cyan"/>
        </w:rPr>
        <w:t>bargaining</w:t>
      </w:r>
      <w:r w:rsidRPr="006973E6">
        <w:rPr>
          <w:sz w:val="16"/>
        </w:rPr>
        <w:t xml:space="preserve"> in a 2007 case involving the United Electrical Workers and the State. Here are some </w:t>
      </w:r>
      <w:r w:rsidRPr="003B58C8">
        <w:rPr>
          <w:rStyle w:val="StyleUnderline"/>
        </w:rPr>
        <w:t xml:space="preserve">excerpts from the </w:t>
      </w:r>
      <w:r w:rsidRPr="003B58C8">
        <w:rPr>
          <w:rStyle w:val="Emphasis"/>
        </w:rPr>
        <w:t>CFA decision</w:t>
      </w:r>
      <w:r w:rsidRPr="006973E6">
        <w:rPr>
          <w:sz w:val="16"/>
        </w:rPr>
        <w:t>:</w:t>
      </w:r>
    </w:p>
    <w:p w14:paraId="2FF4EDE8" w14:textId="77777777" w:rsidR="003D6817" w:rsidRPr="006973E6" w:rsidRDefault="003D6817" w:rsidP="003D6817">
      <w:pPr>
        <w:rPr>
          <w:sz w:val="16"/>
        </w:rPr>
      </w:pPr>
      <w:r w:rsidRPr="006973E6">
        <w:rPr>
          <w:sz w:val="16"/>
        </w:rPr>
        <w:t xml:space="preserve">In conclusion, the </w:t>
      </w:r>
      <w:r w:rsidRPr="00145F6C">
        <w:rPr>
          <w:rStyle w:val="Emphasis"/>
          <w:highlight w:val="cyan"/>
        </w:rPr>
        <w:t>Committee</w:t>
      </w:r>
      <w:r w:rsidRPr="00145F6C">
        <w:rPr>
          <w:rStyle w:val="StyleUnderline"/>
          <w:highlight w:val="cyan"/>
        </w:rPr>
        <w:t xml:space="preserve"> emphasizes</w:t>
      </w:r>
      <w:r w:rsidRPr="00CF7148">
        <w:rPr>
          <w:rStyle w:val="StyleUnderline"/>
        </w:rPr>
        <w:t xml:space="preserve"> that the </w:t>
      </w:r>
      <w:r w:rsidRPr="00145F6C">
        <w:rPr>
          <w:rStyle w:val="StyleUnderline"/>
          <w:highlight w:val="cyan"/>
        </w:rPr>
        <w:t xml:space="preserve">right to </w:t>
      </w:r>
      <w:r w:rsidRPr="00145F6C">
        <w:rPr>
          <w:rStyle w:val="Emphasis"/>
          <w:highlight w:val="cyan"/>
        </w:rPr>
        <w:t>bargain freely</w:t>
      </w:r>
      <w:r w:rsidRPr="006973E6">
        <w:rPr>
          <w:sz w:val="16"/>
        </w:rPr>
        <w:t xml:space="preserve"> with employers,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145F6C">
        <w:rPr>
          <w:rStyle w:val="Emphasis"/>
          <w:highlight w:val="cyan"/>
        </w:rPr>
        <w:t>unions</w:t>
      </w:r>
      <w:r w:rsidRPr="00CF7148">
        <w:rPr>
          <w:rStyle w:val="StyleUnderline"/>
        </w:rPr>
        <w:t xml:space="preserve"> should </w:t>
      </w:r>
      <w:r w:rsidRPr="00145F6C">
        <w:rPr>
          <w:rStyle w:val="StyleUnderline"/>
          <w:highlight w:val="cyan"/>
        </w:rPr>
        <w:t>have</w:t>
      </w:r>
      <w:r w:rsidRPr="00CF7148">
        <w:rPr>
          <w:rStyle w:val="StyleUnderline"/>
        </w:rPr>
        <w:t xml:space="preserve"> the </w:t>
      </w:r>
      <w:r w:rsidRPr="00145F6C">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other lawful means, </w:t>
      </w:r>
      <w:r w:rsidRPr="00145F6C">
        <w:rPr>
          <w:rStyle w:val="StyleUnderline"/>
          <w:highlight w:val="cyan"/>
        </w:rPr>
        <w:t>to</w:t>
      </w:r>
      <w:r w:rsidRPr="00CF7148">
        <w:rPr>
          <w:rStyle w:val="StyleUnderline"/>
        </w:rPr>
        <w:t xml:space="preserve"> seek to </w:t>
      </w:r>
      <w:r w:rsidRPr="00145F6C">
        <w:rPr>
          <w:rStyle w:val="StyleUnderline"/>
          <w:highlight w:val="cyan"/>
        </w:rPr>
        <w:t>improve</w:t>
      </w:r>
      <w:r w:rsidRPr="00CF7148">
        <w:rPr>
          <w:rStyle w:val="StyleUnderline"/>
        </w:rPr>
        <w:t xml:space="preserve"> the </w:t>
      </w:r>
      <w:r w:rsidRPr="00145F6C">
        <w:rPr>
          <w:rStyle w:val="Emphasis"/>
          <w:highlight w:val="cyan"/>
        </w:rPr>
        <w:t>living</w:t>
      </w:r>
      <w:r w:rsidRPr="00145F6C">
        <w:rPr>
          <w:rStyle w:val="StyleUnderline"/>
          <w:highlight w:val="cyan"/>
        </w:rPr>
        <w:t xml:space="preserve"> and </w:t>
      </w:r>
      <w:r w:rsidRPr="00145F6C">
        <w:rPr>
          <w:rStyle w:val="Emphasis"/>
          <w:highlight w:val="cyan"/>
        </w:rPr>
        <w:t>working</w:t>
      </w:r>
      <w:r w:rsidRPr="00145F6C">
        <w:rPr>
          <w:rStyle w:val="StyleUnderline"/>
          <w:highlight w:val="cyan"/>
        </w:rPr>
        <w:t xml:space="preserve"> conditions</w:t>
      </w:r>
      <w:r w:rsidRPr="006973E6">
        <w:rPr>
          <w:sz w:val="16"/>
        </w:rPr>
        <w:t xml:space="preserve"> of those whom the trade unions represent. The public </w:t>
      </w:r>
      <w:r w:rsidRPr="00145F6C">
        <w:rPr>
          <w:rStyle w:val="StyleUnderline"/>
          <w:highlight w:val="cyan"/>
        </w:rPr>
        <w:t xml:space="preserve">authorities should </w:t>
      </w:r>
      <w:r w:rsidRPr="00145F6C">
        <w:rPr>
          <w:rStyle w:val="Emphasis"/>
          <w:highlight w:val="cyan"/>
        </w:rPr>
        <w:t>refrain</w:t>
      </w:r>
      <w:r w:rsidRPr="00145F6C">
        <w:rPr>
          <w:rStyle w:val="StyleUnderline"/>
          <w:highlight w:val="cyan"/>
        </w:rPr>
        <w:t xml:space="preserve"> from</w:t>
      </w:r>
      <w:r w:rsidRPr="00CF7148">
        <w:rPr>
          <w:rStyle w:val="StyleUnderline"/>
        </w:rPr>
        <w:t xml:space="preserve"> any </w:t>
      </w:r>
      <w:r w:rsidRPr="00145F6C">
        <w:rPr>
          <w:rStyle w:val="StyleUnderline"/>
          <w:highlight w:val="cyan"/>
        </w:rPr>
        <w:t>interference which</w:t>
      </w:r>
      <w:r w:rsidRPr="00CF7148">
        <w:rPr>
          <w:rStyle w:val="StyleUnderline"/>
        </w:rPr>
        <w:t xml:space="preserve"> would </w:t>
      </w:r>
      <w:r w:rsidRPr="00145F6C">
        <w:rPr>
          <w:rStyle w:val="Emphasis"/>
          <w:highlight w:val="cyan"/>
        </w:rPr>
        <w:t>restrict</w:t>
      </w:r>
      <w:r w:rsidRPr="00CF7148">
        <w:rPr>
          <w:rStyle w:val="StyleUnderline"/>
        </w:rPr>
        <w:t xml:space="preserve"> this </w:t>
      </w:r>
      <w:r w:rsidRPr="00145F6C">
        <w:rPr>
          <w:rStyle w:val="Emphasis"/>
          <w:highlight w:val="cyan"/>
        </w:rPr>
        <w:t>right</w:t>
      </w:r>
      <w:r w:rsidRPr="00145F6C">
        <w:rPr>
          <w:rStyle w:val="StyleUnderline"/>
          <w:highlight w:val="cyan"/>
        </w:rPr>
        <w:t xml:space="preserve"> or impede</w:t>
      </w:r>
      <w:r w:rsidRPr="00CF7148">
        <w:rPr>
          <w:rStyle w:val="StyleUnderline"/>
        </w:rPr>
        <w:t xml:space="preserve"> the </w:t>
      </w:r>
      <w:r w:rsidRPr="00145F6C">
        <w:rPr>
          <w:rStyle w:val="Emphasis"/>
          <w:highlight w:val="cyan"/>
        </w:rPr>
        <w:t>lawful exercise</w:t>
      </w:r>
      <w:r w:rsidRPr="00145F6C">
        <w:rPr>
          <w:rStyle w:val="StyleUnderline"/>
          <w:highlight w:val="cyan"/>
        </w:rPr>
        <w:t xml:space="preserve"> thereof</w:t>
      </w:r>
      <w:r w:rsidRPr="006973E6">
        <w:rPr>
          <w:sz w:val="16"/>
        </w:rPr>
        <w:t xml:space="preserve"> </w:t>
      </w:r>
      <w:proofErr w:type="gramStart"/>
      <w:r w:rsidRPr="006973E6">
        <w:rPr>
          <w:sz w:val="16"/>
        </w:rPr>
        <w:t>… .</w:t>
      </w:r>
      <w:proofErr w:type="gramEnd"/>
    </w:p>
    <w:p w14:paraId="62579ACC" w14:textId="77777777" w:rsidR="003D6817" w:rsidRPr="006973E6" w:rsidRDefault="003D6817" w:rsidP="003D6817">
      <w:pPr>
        <w:rPr>
          <w:sz w:val="16"/>
        </w:rPr>
      </w:pPr>
      <w:r w:rsidRPr="006973E6">
        <w:rPr>
          <w:sz w:val="16"/>
        </w:rPr>
        <w:t>… .</w:t>
      </w:r>
    </w:p>
    <w:p w14:paraId="55DA62D1" w14:textId="77777777" w:rsidR="003D6817" w:rsidRPr="006973E6" w:rsidRDefault="003D6817" w:rsidP="003D6817">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360DDC8B" w14:textId="77777777" w:rsidR="003D6817" w:rsidRPr="006973E6" w:rsidRDefault="003D6817" w:rsidP="003D6817">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4CD29A8F" w14:textId="77777777" w:rsidR="003D6817" w:rsidRPr="006973E6" w:rsidRDefault="003D6817" w:rsidP="003D6817">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46804687" w14:textId="77777777" w:rsidR="003D6817" w:rsidRPr="006973E6" w:rsidRDefault="003D6817" w:rsidP="003D6817">
      <w:pPr>
        <w:rPr>
          <w:sz w:val="16"/>
        </w:rPr>
      </w:pPr>
      <w:r w:rsidRPr="006973E6">
        <w:rPr>
          <w:sz w:val="16"/>
        </w:rPr>
        <w:t>B) New York</w:t>
      </w:r>
    </w:p>
    <w:p w14:paraId="421E7612" w14:textId="77777777" w:rsidR="003D6817" w:rsidRPr="006973E6" w:rsidRDefault="003D6817" w:rsidP="003D6817">
      <w:pPr>
        <w:rPr>
          <w:sz w:val="16"/>
        </w:rPr>
      </w:pPr>
      <w:r w:rsidRPr="006973E6">
        <w:rPr>
          <w:sz w:val="16"/>
        </w:rPr>
        <w:t xml:space="preserve">More recently, </w:t>
      </w:r>
      <w:r w:rsidRPr="00E11B66">
        <w:rPr>
          <w:rStyle w:val="StyleUnderline"/>
        </w:rPr>
        <w:t xml:space="preserve">the </w:t>
      </w:r>
      <w:r w:rsidRPr="00145F6C">
        <w:rPr>
          <w:rStyle w:val="Emphasis"/>
          <w:highlight w:val="cyan"/>
        </w:rPr>
        <w:t>CFA</w:t>
      </w:r>
      <w:r w:rsidRPr="00145F6C">
        <w:rPr>
          <w:rStyle w:val="StyleUnderline"/>
          <w:highlight w:val="cyan"/>
        </w:rPr>
        <w:t xml:space="preserve"> found</w:t>
      </w:r>
      <w:r w:rsidRPr="00E11B66">
        <w:rPr>
          <w:rStyle w:val="StyleUnderline"/>
        </w:rPr>
        <w:t xml:space="preserve"> that </w:t>
      </w:r>
      <w:r w:rsidRPr="00145F6C">
        <w:rPr>
          <w:rStyle w:val="Emphasis"/>
          <w:highlight w:val="cyan"/>
        </w:rPr>
        <w:t>New York</w:t>
      </w:r>
      <w:r w:rsidRPr="00E11B66">
        <w:rPr>
          <w:rStyle w:val="StyleUnderline"/>
        </w:rPr>
        <w:t xml:space="preserve"> State</w:t>
      </w:r>
      <w:r w:rsidRPr="00145F6C">
        <w:rPr>
          <w:rStyle w:val="Emphasis"/>
          <w:highlight w:val="cyan"/>
        </w:rPr>
        <w:t>'s</w:t>
      </w:r>
      <w:r w:rsidRPr="00145F6C">
        <w:rPr>
          <w:rStyle w:val="StyleUnderline"/>
          <w:highlight w:val="cyan"/>
        </w:rPr>
        <w:t xml:space="preserve"> "</w:t>
      </w:r>
      <w:r w:rsidRPr="00145F6C">
        <w:rPr>
          <w:rStyle w:val="Emphasis"/>
          <w:highlight w:val="cyan"/>
        </w:rPr>
        <w:t>Taylor Law</w:t>
      </w:r>
      <w:r w:rsidRPr="00145F6C">
        <w:rPr>
          <w:rStyle w:val="StyleUnderline"/>
          <w:highlight w:val="cyan"/>
        </w:rPr>
        <w:t xml:space="preserve">" prohibiting </w:t>
      </w:r>
      <w:r w:rsidRPr="00145F6C">
        <w:rPr>
          <w:rStyle w:val="Emphasis"/>
          <w:highlight w:val="cyan"/>
        </w:rPr>
        <w:t>strikes</w:t>
      </w:r>
      <w:r w:rsidRPr="00E11B66">
        <w:rPr>
          <w:rStyle w:val="StyleUnderline"/>
        </w:rPr>
        <w:t xml:space="preserve"> by public employees </w:t>
      </w:r>
      <w:r w:rsidRPr="00145F6C">
        <w:rPr>
          <w:rStyle w:val="StyleUnderline"/>
          <w:highlight w:val="cyan"/>
        </w:rPr>
        <w:t xml:space="preserve">and imposing </w:t>
      </w:r>
      <w:r w:rsidRPr="00145F6C">
        <w:rPr>
          <w:rStyle w:val="Emphasis"/>
          <w:highlight w:val="cyan"/>
        </w:rPr>
        <w:t>fines</w:t>
      </w:r>
      <w:r w:rsidRPr="00145F6C">
        <w:rPr>
          <w:rStyle w:val="StyleUnderline"/>
          <w:highlight w:val="cyan"/>
        </w:rPr>
        <w:t xml:space="preserve"> and </w:t>
      </w:r>
      <w:r w:rsidRPr="00145F6C">
        <w:rPr>
          <w:rStyle w:val="Emphasis"/>
          <w:highlight w:val="cyan"/>
        </w:rPr>
        <w:t>imprisonment</w:t>
      </w:r>
      <w:r w:rsidRPr="00145F6C">
        <w:rPr>
          <w:rStyle w:val="StyleUnderline"/>
          <w:highlight w:val="cyan"/>
        </w:rPr>
        <w:t xml:space="preserve"> on </w:t>
      </w:r>
      <w:r w:rsidRPr="00145F6C">
        <w:rPr>
          <w:rStyle w:val="Emphasis"/>
          <w:highlight w:val="cyan"/>
        </w:rPr>
        <w:t>strikers violates</w:t>
      </w:r>
      <w:r w:rsidRPr="00E11B66">
        <w:rPr>
          <w:rStyle w:val="StyleUnderline"/>
        </w:rPr>
        <w:t xml:space="preserve"> the </w:t>
      </w:r>
      <w:r w:rsidRPr="00145F6C">
        <w:rPr>
          <w:rStyle w:val="Emphasis"/>
          <w:highlight w:val="cyan"/>
        </w:rPr>
        <w:t>ILO def</w:t>
      </w:r>
      <w:r w:rsidRPr="00E11B66">
        <w:rPr>
          <w:rStyle w:val="StyleUnderline"/>
        </w:rPr>
        <w:t xml:space="preserve">inition </w:t>
      </w:r>
      <w:r w:rsidRPr="00145F6C">
        <w:rPr>
          <w:rStyle w:val="StyleUnderline"/>
          <w:highlight w:val="cyan"/>
        </w:rPr>
        <w:t xml:space="preserve">of </w:t>
      </w:r>
      <w:r w:rsidRPr="00145F6C">
        <w:rPr>
          <w:rStyle w:val="Emphasis"/>
          <w:highlight w:val="cyan"/>
        </w:rPr>
        <w:t>collective bargaining</w:t>
      </w:r>
      <w:r w:rsidRPr="006973E6">
        <w:rPr>
          <w:sz w:val="16"/>
        </w:rPr>
        <w:t>. 44 The case arose from a three-day New York City subway strike in 2005. 45</w:t>
      </w:r>
    </w:p>
    <w:p w14:paraId="25A45FE4" w14:textId="77777777" w:rsidR="003D6817" w:rsidRPr="006973E6" w:rsidRDefault="003D6817" w:rsidP="003D6817">
      <w:pPr>
        <w:rPr>
          <w:sz w:val="16"/>
        </w:rPr>
      </w:pPr>
      <w:r w:rsidRPr="006973E6">
        <w:rPr>
          <w:sz w:val="16"/>
        </w:rPr>
        <w:t>The Committee said that "</w:t>
      </w:r>
      <w:r w:rsidRPr="001A6A18">
        <w:rPr>
          <w:rStyle w:val="StyleUnderline"/>
        </w:rPr>
        <w:t xml:space="preserve">the </w:t>
      </w:r>
      <w:r w:rsidRPr="00145F6C">
        <w:rPr>
          <w:rStyle w:val="Emphasis"/>
          <w:highlight w:val="cyan"/>
        </w:rPr>
        <w:t>restrictions</w:t>
      </w:r>
      <w:r w:rsidRPr="00145F6C">
        <w:rPr>
          <w:rStyle w:val="StyleUnderline"/>
          <w:highlight w:val="cyan"/>
        </w:rPr>
        <w:t xml:space="preserve"> of</w:t>
      </w:r>
      <w:r w:rsidRPr="001A6A18">
        <w:rPr>
          <w:rStyle w:val="StyleUnderline"/>
        </w:rPr>
        <w:t xml:space="preserve"> the </w:t>
      </w:r>
      <w:r w:rsidRPr="00145F6C">
        <w:rPr>
          <w:rStyle w:val="Emphasis"/>
          <w:highlight w:val="cyan"/>
        </w:rPr>
        <w:t>right to strike</w:t>
      </w:r>
      <w:r w:rsidRPr="006973E6">
        <w:rPr>
          <w:sz w:val="16"/>
        </w:rPr>
        <w:t xml:space="preserve"> in the transportation sector as set out in the Taylor Law </w:t>
      </w:r>
      <w:r w:rsidRPr="00145F6C">
        <w:rPr>
          <w:rStyle w:val="StyleUnderline"/>
          <w:highlight w:val="cyan"/>
        </w:rPr>
        <w:t xml:space="preserve">are </w:t>
      </w:r>
      <w:r w:rsidRPr="00145F6C">
        <w:rPr>
          <w:rStyle w:val="Emphasis"/>
          <w:highlight w:val="cyan"/>
        </w:rPr>
        <w:t>not</w:t>
      </w:r>
      <w:r w:rsidRPr="00145F6C">
        <w:rPr>
          <w:rStyle w:val="StyleUnderline"/>
          <w:highlight w:val="cyan"/>
        </w:rPr>
        <w:t xml:space="preserve"> in </w:t>
      </w:r>
      <w:r w:rsidRPr="00145F6C">
        <w:rPr>
          <w:rStyle w:val="Emphasis"/>
          <w:highlight w:val="cyan"/>
        </w:rPr>
        <w:t>conformity</w:t>
      </w:r>
      <w:r w:rsidRPr="00145F6C">
        <w:rPr>
          <w:rStyle w:val="StyleUnderline"/>
          <w:highlight w:val="cyan"/>
        </w:rPr>
        <w:t xml:space="preserve"> with</w:t>
      </w:r>
      <w:r w:rsidRPr="001A6A18">
        <w:rPr>
          <w:rStyle w:val="StyleUnderline"/>
        </w:rPr>
        <w:t xml:space="preserve"> the </w:t>
      </w:r>
      <w:r w:rsidRPr="00145F6C">
        <w:rPr>
          <w:rStyle w:val="StyleUnderline"/>
          <w:highlight w:val="cyan"/>
        </w:rPr>
        <w:t xml:space="preserve">principles of </w:t>
      </w:r>
      <w:r w:rsidRPr="00145F6C">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2DFF6F04" w14:textId="77777777" w:rsidR="003D6817" w:rsidRPr="006973E6" w:rsidRDefault="003D6817" w:rsidP="003D6817">
      <w:pPr>
        <w:rPr>
          <w:sz w:val="16"/>
        </w:rPr>
      </w:pPr>
      <w:r w:rsidRPr="006973E6">
        <w:rPr>
          <w:sz w:val="16"/>
        </w:rPr>
        <w:t>The key recommendations of the CFA were the following:</w:t>
      </w:r>
    </w:p>
    <w:p w14:paraId="3B52C757" w14:textId="77777777" w:rsidR="003D6817" w:rsidRPr="006973E6" w:rsidRDefault="003D6817" w:rsidP="003D6817">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71B63B1B" w14:textId="77777777" w:rsidR="003D6817" w:rsidRPr="006973E6" w:rsidRDefault="003D6817" w:rsidP="003D6817">
      <w:pPr>
        <w:rPr>
          <w:sz w:val="16"/>
        </w:rPr>
      </w:pPr>
      <w:r w:rsidRPr="006973E6">
        <w:rPr>
          <w:sz w:val="16"/>
        </w:rPr>
        <w:t>… .</w:t>
      </w:r>
    </w:p>
    <w:p w14:paraId="7706673A" w14:textId="77777777" w:rsidR="003D6817" w:rsidRPr="006973E6" w:rsidRDefault="003D6817" w:rsidP="003D6817">
      <w:pPr>
        <w:rPr>
          <w:sz w:val="16"/>
        </w:rPr>
      </w:pPr>
      <w:proofErr w:type="gramStart"/>
      <w:r w:rsidRPr="006973E6">
        <w:rPr>
          <w:sz w:val="16"/>
        </w:rPr>
        <w:t xml:space="preserve">[*516] (d) </w:t>
      </w:r>
      <w:r w:rsidRPr="00503C1A">
        <w:rPr>
          <w:rStyle w:val="StyleUnderline"/>
        </w:rPr>
        <w:t>Noting</w:t>
      </w:r>
      <w:proofErr w:type="gramEnd"/>
      <w:r w:rsidRPr="00503C1A">
        <w:rPr>
          <w:rStyle w:val="StyleUnderline"/>
        </w:rPr>
        <w:t xml:space="preserve">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4BB315FA" w14:textId="77777777" w:rsidR="003D6817" w:rsidRPr="006973E6" w:rsidRDefault="003D6817" w:rsidP="003D6817">
      <w:pPr>
        <w:rPr>
          <w:sz w:val="16"/>
        </w:rPr>
      </w:pPr>
      <w:r w:rsidRPr="006973E6">
        <w:rPr>
          <w:sz w:val="16"/>
        </w:rPr>
        <w:t>(e) The Committee urges the Government to keep it informed of developments in respect of all above recommendations.</w:t>
      </w:r>
    </w:p>
    <w:p w14:paraId="305F060B" w14:textId="77777777" w:rsidR="003D6817" w:rsidRPr="006973E6" w:rsidRDefault="003D6817" w:rsidP="003D6817">
      <w:pPr>
        <w:rPr>
          <w:sz w:val="16"/>
        </w:rPr>
      </w:pPr>
      <w:r w:rsidRPr="006973E6">
        <w:rPr>
          <w:sz w:val="16"/>
        </w:rPr>
        <w:t>(f) The Committee invites the Government to consider taking the necessary measures for the ratification of Conventions Nos 87 and 98. 47</w:t>
      </w:r>
    </w:p>
    <w:p w14:paraId="48778EE4" w14:textId="77777777" w:rsidR="003D6817" w:rsidRDefault="003D6817" w:rsidP="003D6817">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2DB191D4" w14:textId="77777777" w:rsidR="003D6817" w:rsidRPr="006973E6" w:rsidRDefault="003D6817" w:rsidP="003D6817">
      <w:pPr>
        <w:rPr>
          <w:sz w:val="16"/>
        </w:rPr>
      </w:pPr>
      <w:r>
        <w:rPr>
          <w:sz w:val="16"/>
        </w:rPr>
        <w:t>&lt;&lt;TEXT CONDENSED, NONE OMITTED&gt;&gt;</w:t>
      </w:r>
    </w:p>
    <w:p w14:paraId="1034330E" w14:textId="77777777" w:rsidR="003D6817" w:rsidRPr="001457AA" w:rsidRDefault="003D6817" w:rsidP="003D6817">
      <w:pPr>
        <w:rPr>
          <w:sz w:val="4"/>
          <w:szCs w:val="4"/>
        </w:rPr>
      </w:pPr>
      <w:r w:rsidRPr="001457AA">
        <w:rPr>
          <w:sz w:val="4"/>
          <w:szCs w:val="4"/>
        </w:rPr>
        <w:t xml:space="preserve">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w:t>
      </w:r>
      <w:proofErr w:type="gramStart"/>
      <w:r w:rsidRPr="001457AA">
        <w:rPr>
          <w:sz w:val="4"/>
          <w:szCs w:val="4"/>
        </w:rPr>
        <w:t>join together</w:t>
      </w:r>
      <w:proofErr w:type="gramEnd"/>
      <w:r w:rsidRPr="001457AA">
        <w:rPr>
          <w:sz w:val="4"/>
          <w:szCs w:val="4"/>
        </w:rPr>
        <w:t xml:space="preserve"> and form unions and the requirement that employers recognize employee organizations - and "good faith bargaining" - bargaining with intent to reach an agreement</w:t>
      </w:r>
      <w:proofErr w:type="gramStart"/>
      <w:r w:rsidRPr="001457AA">
        <w:rPr>
          <w:sz w:val="4"/>
          <w:szCs w:val="4"/>
        </w:rPr>
        <w:t>… .</w:t>
      </w:r>
      <w:proofErr w:type="gramEnd"/>
      <w:r w:rsidRPr="001457AA">
        <w:rPr>
          <w:sz w:val="4"/>
          <w:szCs w:val="4"/>
        </w:rPr>
        <w:t xml:space="preserve">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w:t>
      </w:r>
      <w:proofErr w:type="gramStart"/>
      <w:r w:rsidRPr="001457AA">
        <w:rPr>
          <w:sz w:val="4"/>
          <w:szCs w:val="4"/>
        </w:rPr>
        <w:t>a right</w:t>
      </w:r>
      <w:proofErr w:type="gramEnd"/>
      <w:r w:rsidRPr="001457AA">
        <w:rPr>
          <w:sz w:val="4"/>
          <w:szCs w:val="4"/>
        </w:rPr>
        <w:t xml:space="preserve">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w:t>
      </w:r>
      <w:proofErr w:type="gramStart"/>
      <w:r w:rsidRPr="001457AA">
        <w:rPr>
          <w:sz w:val="4"/>
          <w:szCs w:val="4"/>
        </w:rPr>
        <w:t>the GAO's</w:t>
      </w:r>
      <w:proofErr w:type="gramEnd"/>
      <w:r w:rsidRPr="001457AA">
        <w:rPr>
          <w:sz w:val="4"/>
          <w:szCs w:val="4"/>
        </w:rPr>
        <w:t xml:space="preserve">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3D976D0A" w14:textId="77777777" w:rsidR="003D6817" w:rsidRPr="005B3089" w:rsidRDefault="003D6817" w:rsidP="003D6817">
      <w:pPr>
        <w:rPr>
          <w:sz w:val="16"/>
        </w:rPr>
      </w:pPr>
      <w:r w:rsidRPr="005B3089">
        <w:rPr>
          <w:sz w:val="16"/>
        </w:rPr>
        <w:t>&lt;&lt;PARAGRAPH BREAKS RESUME&gt;&gt;</w:t>
      </w:r>
    </w:p>
    <w:p w14:paraId="753EE103" w14:textId="77777777" w:rsidR="003D6817" w:rsidRPr="005B3089" w:rsidRDefault="003D6817" w:rsidP="003D6817">
      <w:pPr>
        <w:rPr>
          <w:sz w:val="16"/>
        </w:rPr>
      </w:pPr>
      <w:r w:rsidRPr="005B3089">
        <w:rPr>
          <w:sz w:val="16"/>
        </w:rPr>
        <w:t xml:space="preserve">The problem, however, is that despite the ILO definition of collective bargaining and the interpretations of it in the North Carolina, New York, and GAO cases, </w:t>
      </w:r>
      <w:r w:rsidRPr="00145F6C">
        <w:rPr>
          <w:rStyle w:val="StyleUnderline"/>
          <w:highlight w:val="cyan"/>
        </w:rPr>
        <w:t xml:space="preserve">there exists </w:t>
      </w:r>
      <w:r w:rsidRPr="00145F6C">
        <w:rPr>
          <w:rStyle w:val="Emphasis"/>
          <w:highlight w:val="cyan"/>
        </w:rPr>
        <w:t>no accepted</w:t>
      </w:r>
      <w:r w:rsidRPr="00BB08C7">
        <w:rPr>
          <w:rStyle w:val="Emphasis"/>
        </w:rPr>
        <w:t xml:space="preserve"> </w:t>
      </w:r>
      <w:r w:rsidRPr="005B3089">
        <w:rPr>
          <w:rStyle w:val="Emphasis"/>
        </w:rPr>
        <w:t xml:space="preserve">universal </w:t>
      </w:r>
      <w:r w:rsidRPr="00145F6C">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145F6C">
        <w:rPr>
          <w:rStyle w:val="StyleUnderline"/>
          <w:highlight w:val="cyan"/>
        </w:rPr>
        <w:t xml:space="preserve">for </w:t>
      </w:r>
      <w:r w:rsidRPr="00145F6C">
        <w:rPr>
          <w:rStyle w:val="Emphasis"/>
          <w:highlight w:val="cyan"/>
        </w:rPr>
        <w:t>all</w:t>
      </w:r>
      <w:r w:rsidRPr="00145F6C">
        <w:rPr>
          <w:rStyle w:val="StyleUnderline"/>
          <w:highlight w:val="cyan"/>
        </w:rPr>
        <w:t xml:space="preserve"> workers, a </w:t>
      </w:r>
      <w:r w:rsidRPr="00145F6C">
        <w:rPr>
          <w:rStyle w:val="Emphasis"/>
          <w:highlight w:val="cyan"/>
        </w:rPr>
        <w:t>meaningful def</w:t>
      </w:r>
      <w:r w:rsidRPr="005B3089">
        <w:rPr>
          <w:rStyle w:val="Emphasis"/>
        </w:rPr>
        <w:t>inition</w:t>
      </w:r>
      <w:r w:rsidRPr="00FE75A0">
        <w:rPr>
          <w:rStyle w:val="StyleUnderline"/>
        </w:rPr>
        <w:t xml:space="preserve"> of collective bargaining must </w:t>
      </w:r>
      <w:r w:rsidRPr="00145F6C">
        <w:rPr>
          <w:rStyle w:val="StyleUnderline"/>
          <w:highlight w:val="cyan"/>
        </w:rPr>
        <w:t>have</w:t>
      </w:r>
      <w:r w:rsidRPr="00FE75A0">
        <w:rPr>
          <w:rStyle w:val="StyleUnderline"/>
        </w:rPr>
        <w:t xml:space="preserve"> the </w:t>
      </w:r>
      <w:r w:rsidRPr="00145F6C">
        <w:rPr>
          <w:rStyle w:val="Emphasis"/>
          <w:highlight w:val="cyan"/>
        </w:rPr>
        <w:t>following</w:t>
      </w:r>
      <w:r w:rsidRPr="00145F6C">
        <w:rPr>
          <w:rStyle w:val="StyleUnderline"/>
          <w:highlight w:val="cyan"/>
        </w:rPr>
        <w:t xml:space="preserve"> elements</w:t>
      </w:r>
      <w:r w:rsidRPr="005B3089">
        <w:rPr>
          <w:sz w:val="16"/>
        </w:rPr>
        <w:t>:</w:t>
      </w:r>
    </w:p>
    <w:p w14:paraId="084B1BC4" w14:textId="77777777" w:rsidR="003D6817" w:rsidRPr="005B3089" w:rsidRDefault="003D6817" w:rsidP="003D6817">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145F6C">
        <w:rPr>
          <w:rStyle w:val="Emphasis"/>
          <w:highlight w:val="cyan"/>
        </w:rPr>
        <w:t>procedure</w:t>
      </w:r>
      <w:r w:rsidRPr="00145F6C">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145F6C">
        <w:rPr>
          <w:rStyle w:val="Emphasis"/>
          <w:highlight w:val="cyan"/>
        </w:rPr>
        <w:t>union</w:t>
      </w:r>
      <w:r w:rsidRPr="005B3089">
        <w:rPr>
          <w:sz w:val="16"/>
        </w:rPr>
        <w:t xml:space="preserve"> without undue influence from employers, unions, or other organizations or </w:t>
      </w:r>
      <w:proofErr w:type="gramStart"/>
      <w:r w:rsidRPr="005B3089">
        <w:rPr>
          <w:sz w:val="16"/>
        </w:rPr>
        <w:t>persons;</w:t>
      </w:r>
      <w:proofErr w:type="gramEnd"/>
    </w:p>
    <w:p w14:paraId="4474E26E" w14:textId="77777777" w:rsidR="003D6817" w:rsidRPr="005B3089" w:rsidRDefault="003D6817" w:rsidP="003D6817">
      <w:pPr>
        <w:rPr>
          <w:sz w:val="16"/>
        </w:rPr>
      </w:pPr>
      <w:r w:rsidRPr="005B3089">
        <w:rPr>
          <w:sz w:val="16"/>
        </w:rPr>
        <w:t xml:space="preserve">2. </w:t>
      </w:r>
      <w:r w:rsidRPr="003648F5">
        <w:rPr>
          <w:rStyle w:val="StyleUnderline"/>
        </w:rPr>
        <w:t xml:space="preserve">A </w:t>
      </w:r>
      <w:r w:rsidRPr="00145F6C">
        <w:rPr>
          <w:rStyle w:val="Emphasis"/>
          <w:highlight w:val="cyan"/>
        </w:rPr>
        <w:t>duty</w:t>
      </w:r>
      <w:r w:rsidRPr="00145F6C">
        <w:rPr>
          <w:rStyle w:val="StyleUnderline"/>
          <w:highlight w:val="cyan"/>
        </w:rPr>
        <w:t xml:space="preserve"> to bargain and</w:t>
      </w:r>
      <w:r w:rsidRPr="003648F5">
        <w:rPr>
          <w:rStyle w:val="StyleUnderline"/>
        </w:rPr>
        <w:t xml:space="preserve"> a </w:t>
      </w:r>
      <w:r w:rsidRPr="00145F6C">
        <w:rPr>
          <w:rStyle w:val="Emphasis"/>
          <w:highlight w:val="cyan"/>
        </w:rPr>
        <w:t>good faith</w:t>
      </w:r>
      <w:r w:rsidRPr="003648F5">
        <w:rPr>
          <w:rStyle w:val="StyleUnderline"/>
        </w:rPr>
        <w:t xml:space="preserve"> requirement</w:t>
      </w:r>
      <w:r w:rsidRPr="005B3089">
        <w:rPr>
          <w:sz w:val="16"/>
        </w:rPr>
        <w:t xml:space="preserve"> for both employers and </w:t>
      </w:r>
      <w:proofErr w:type="gramStart"/>
      <w:r w:rsidRPr="005B3089">
        <w:rPr>
          <w:sz w:val="16"/>
        </w:rPr>
        <w:t>unions;</w:t>
      </w:r>
      <w:proofErr w:type="gramEnd"/>
    </w:p>
    <w:p w14:paraId="531F6097" w14:textId="77777777" w:rsidR="003D6817" w:rsidRPr="005B3089" w:rsidRDefault="003D6817" w:rsidP="003D6817">
      <w:pPr>
        <w:rPr>
          <w:sz w:val="16"/>
        </w:rPr>
      </w:pPr>
      <w:r w:rsidRPr="005B3089">
        <w:rPr>
          <w:sz w:val="16"/>
        </w:rPr>
        <w:t xml:space="preserve">3. </w:t>
      </w:r>
      <w:r w:rsidRPr="003648F5">
        <w:rPr>
          <w:rStyle w:val="StyleUnderline"/>
        </w:rPr>
        <w:t xml:space="preserve">A </w:t>
      </w:r>
      <w:r w:rsidRPr="00145F6C">
        <w:rPr>
          <w:rStyle w:val="Emphasis"/>
          <w:highlight w:val="cyan"/>
        </w:rPr>
        <w:t>right to strike</w:t>
      </w:r>
      <w:r w:rsidRPr="005B3089">
        <w:rPr>
          <w:sz w:val="16"/>
        </w:rPr>
        <w:t xml:space="preserve"> except in the case of essential services; and</w:t>
      </w:r>
    </w:p>
    <w:p w14:paraId="75C95765" w14:textId="77777777" w:rsidR="003D6817" w:rsidRPr="00541195" w:rsidRDefault="003D6817" w:rsidP="003D6817">
      <w:pPr>
        <w:rPr>
          <w:sz w:val="16"/>
        </w:rPr>
      </w:pPr>
      <w:r w:rsidRPr="005B3089">
        <w:rPr>
          <w:sz w:val="16"/>
        </w:rPr>
        <w:t xml:space="preserve">4. </w:t>
      </w:r>
      <w:r w:rsidRPr="003648F5">
        <w:rPr>
          <w:rStyle w:val="StyleUnderline"/>
        </w:rPr>
        <w:t xml:space="preserve">An </w:t>
      </w:r>
      <w:r w:rsidRPr="00145F6C">
        <w:rPr>
          <w:rStyle w:val="Emphasis"/>
          <w:highlight w:val="cyan"/>
        </w:rPr>
        <w:t>ability</w:t>
      </w:r>
      <w:r w:rsidRPr="00145F6C">
        <w:rPr>
          <w:rStyle w:val="StyleUnderline"/>
          <w:highlight w:val="cyan"/>
        </w:rPr>
        <w:t xml:space="preserve"> to bargain for all </w:t>
      </w:r>
      <w:r w:rsidRPr="00145F6C">
        <w:rPr>
          <w:rStyle w:val="Emphasis"/>
          <w:highlight w:val="cyan"/>
        </w:rPr>
        <w:t>terms</w:t>
      </w:r>
      <w:r w:rsidRPr="00145F6C">
        <w:rPr>
          <w:rStyle w:val="StyleUnderline"/>
          <w:highlight w:val="cyan"/>
        </w:rPr>
        <w:t xml:space="preserve"> and </w:t>
      </w:r>
      <w:r w:rsidRPr="00145F6C">
        <w:rPr>
          <w:rStyle w:val="Emphasis"/>
          <w:highlight w:val="cyan"/>
        </w:rPr>
        <w:t>conditions</w:t>
      </w:r>
      <w:r w:rsidRPr="00145F6C">
        <w:rPr>
          <w:rStyle w:val="StyleUnderline"/>
          <w:highlight w:val="cyan"/>
        </w:rPr>
        <w:t xml:space="preserve"> of </w:t>
      </w:r>
      <w:r w:rsidRPr="00145F6C">
        <w:rPr>
          <w:rStyle w:val="Emphasis"/>
          <w:highlight w:val="cyan"/>
        </w:rPr>
        <w:t>employment</w:t>
      </w:r>
      <w:r w:rsidRPr="005B3089">
        <w:rPr>
          <w:sz w:val="16"/>
        </w:rPr>
        <w:t>.</w:t>
      </w:r>
    </w:p>
    <w:p w14:paraId="482AB607" w14:textId="77777777" w:rsidR="003D6817" w:rsidRPr="003A5105" w:rsidRDefault="003D6817" w:rsidP="003D6817">
      <w:pPr>
        <w:rPr>
          <w:sz w:val="16"/>
        </w:rPr>
      </w:pPr>
    </w:p>
    <w:p w14:paraId="2995F998" w14:textId="77777777" w:rsidR="003D6817" w:rsidRPr="003A5105" w:rsidRDefault="003D6817" w:rsidP="003D6817">
      <w:pPr>
        <w:pStyle w:val="Analytics"/>
      </w:pPr>
      <w:r w:rsidRPr="003A5105">
        <w:t xml:space="preserve">Only a topic limited </w:t>
      </w:r>
      <w:proofErr w:type="gramStart"/>
      <w:r w:rsidRPr="003A5105">
        <w:t>pursuant</w:t>
      </w:r>
      <w:proofErr w:type="gramEnd"/>
      <w:r w:rsidRPr="003A5105">
        <w:t xml:space="preserve"> to </w:t>
      </w:r>
      <w:r w:rsidRPr="003A5105">
        <w:rPr>
          <w:u w:val="single"/>
        </w:rPr>
        <w:t>resolutional wording</w:t>
      </w:r>
      <w:r w:rsidRPr="003A5105">
        <w:t xml:space="preserve"> ensures </w:t>
      </w:r>
      <w:r w:rsidRPr="003A5105">
        <w:rPr>
          <w:u w:val="single"/>
        </w:rPr>
        <w:t>contestability</w:t>
      </w:r>
      <w:r w:rsidRPr="003A5105">
        <w:t xml:space="preserve"> and manageable </w:t>
      </w:r>
      <w:r w:rsidRPr="003A5105">
        <w:rPr>
          <w:u w:val="single"/>
        </w:rPr>
        <w:t>research burdens</w:t>
      </w:r>
      <w:r w:rsidRPr="003A5105">
        <w:t xml:space="preserve"> -- alternative definitions create incentives for </w:t>
      </w:r>
      <w:r w:rsidRPr="003A5105">
        <w:rPr>
          <w:u w:val="single"/>
        </w:rPr>
        <w:t>avoidance</w:t>
      </w:r>
      <w:r w:rsidRPr="003A5105">
        <w:t xml:space="preserve"> and permit </w:t>
      </w:r>
      <w:r w:rsidRPr="003A5105">
        <w:rPr>
          <w:u w:val="single"/>
        </w:rPr>
        <w:t>endless</w:t>
      </w:r>
      <w:r w:rsidRPr="003A5105">
        <w:t xml:space="preserve"> reclarification. </w:t>
      </w:r>
    </w:p>
    <w:p w14:paraId="655CC790" w14:textId="77777777" w:rsidR="003D6817" w:rsidRPr="0058499D" w:rsidRDefault="003D6817" w:rsidP="003D6817">
      <w:pPr>
        <w:pStyle w:val="Heading4"/>
        <w:rPr>
          <w:rFonts w:cs="Calibri"/>
        </w:rPr>
      </w:pPr>
      <w:r>
        <w:t>1---</w:t>
      </w:r>
      <w:r w:rsidRPr="005B297E">
        <w:rPr>
          <w:u w:val="single"/>
        </w:rPr>
        <w:t>Fairness</w:t>
      </w:r>
      <w:r>
        <w:t>---</w:t>
      </w:r>
      <w:r>
        <w:rPr>
          <w:rFonts w:cs="Calibri"/>
        </w:rPr>
        <w:t>T</w:t>
      </w:r>
      <w:r w:rsidRPr="00CD2EC0">
        <w:rPr>
          <w:rFonts w:cs="Calibri"/>
        </w:rPr>
        <w:t>he neg</w:t>
      </w:r>
      <w:r>
        <w:rPr>
          <w:rFonts w:cs="Calibri"/>
        </w:rPr>
        <w:t>ative</w:t>
      </w:r>
      <w:r w:rsidRPr="00CD2EC0">
        <w:rPr>
          <w:rFonts w:cs="Calibri"/>
        </w:rPr>
        <w:t xml:space="preserve"> should win 50% of the time. </w:t>
      </w:r>
      <w:r>
        <w:t xml:space="preserve">Competitive equity is a pre-requisite to debate and is </w:t>
      </w:r>
      <w:r w:rsidRPr="005B297E">
        <w:t xml:space="preserve">the only </w:t>
      </w:r>
      <w:r w:rsidRPr="005B297E">
        <w:rPr>
          <w:u w:val="single"/>
        </w:rPr>
        <w:t>intrinsic feature</w:t>
      </w:r>
      <w:r w:rsidRPr="005B297E">
        <w:t xml:space="preserve"> of the game that </w:t>
      </w:r>
      <w:r w:rsidRPr="005B297E">
        <w:rPr>
          <w:u w:val="single"/>
        </w:rPr>
        <w:t>all parties</w:t>
      </w:r>
      <w:r w:rsidRPr="005B297E">
        <w:t xml:space="preserve"> voluntarily agreed to participate in</w:t>
      </w:r>
      <w:r>
        <w:t xml:space="preserve">. </w:t>
      </w:r>
      <w:r>
        <w:rPr>
          <w:u w:val="single"/>
        </w:rPr>
        <w:t>A</w:t>
      </w:r>
      <w:r w:rsidRPr="005B297E">
        <w:rPr>
          <w:u w:val="single"/>
        </w:rPr>
        <w:t>ll other</w:t>
      </w:r>
      <w:r w:rsidRPr="005B297E">
        <w:t xml:space="preserve"> benefits can be garnered from </w:t>
      </w:r>
      <w:r w:rsidRPr="005B297E">
        <w:rPr>
          <w:u w:val="single"/>
        </w:rPr>
        <w:t>outside venues</w:t>
      </w:r>
      <w:r w:rsidRPr="005B297E">
        <w:t xml:space="preserve"> AND </w:t>
      </w:r>
      <w:r>
        <w:rPr>
          <w:u w:val="single"/>
        </w:rPr>
        <w:t>every</w:t>
      </w:r>
      <w:r w:rsidRPr="005B297E">
        <w:t xml:space="preserve"> 2AC argument </w:t>
      </w:r>
      <w:r>
        <w:rPr>
          <w:u w:val="single"/>
        </w:rPr>
        <w:t>desires</w:t>
      </w:r>
      <w:r w:rsidRPr="005B297E">
        <w:t xml:space="preserve"> </w:t>
      </w:r>
      <w:r>
        <w:t>fair evaluation</w:t>
      </w:r>
      <w:r w:rsidRPr="005B297E">
        <w:t xml:space="preserve">. </w:t>
      </w:r>
    </w:p>
    <w:p w14:paraId="3360C464" w14:textId="77777777" w:rsidR="003D6817" w:rsidRPr="005B297E" w:rsidRDefault="003D6817" w:rsidP="003D6817">
      <w:pPr>
        <w:rPr>
          <w:rFonts w:asciiTheme="minorHAnsi" w:hAnsiTheme="minorHAnsi" w:cstheme="minorHAnsi"/>
        </w:rPr>
      </w:pPr>
      <w:r w:rsidRPr="005D1E4E">
        <w:rPr>
          <w:rStyle w:val="Style13ptBold"/>
        </w:rPr>
        <w:t xml:space="preserve">Dascal </w:t>
      </w:r>
      <w:r>
        <w:rPr>
          <w:rStyle w:val="Style13ptBold"/>
        </w:rPr>
        <w:t>‘11</w:t>
      </w:r>
      <w:r w:rsidRPr="005B297E">
        <w:t xml:space="preserve"> [Marcelo and Amnon</w:t>
      </w:r>
      <w:r>
        <w:t xml:space="preserve"> Knoll</w:t>
      </w:r>
      <w:r w:rsidRPr="005B297E">
        <w:t>; former Professor of Philosophy at Tel Aviv University, B.A. in Philosophy from the University of Sao Paulo; former Professor of Philosophy at Tel Aviv University; Argumentation: Cognition and Community, "'Cognitive systemic dichotomization' in public argumentation and controversies," p. 20-</w:t>
      </w:r>
      <w:proofErr w:type="gramStart"/>
      <w:r w:rsidRPr="005B297E">
        <w:t>25]</w:t>
      </w:r>
      <w:r w:rsidRPr="005B297E">
        <w:rPr>
          <w:rFonts w:asciiTheme="minorHAnsi" w:hAnsiTheme="minorHAnsi" w:cstheme="minorHAnsi"/>
        </w:rPr>
        <w:t>*</w:t>
      </w:r>
      <w:proofErr w:type="gramEnd"/>
      <w:r w:rsidRPr="005B297E">
        <w:rPr>
          <w:rFonts w:asciiTheme="minorHAnsi" w:hAnsiTheme="minorHAnsi" w:cstheme="minorHAnsi"/>
        </w:rPr>
        <w:t>edits made for colonial language denoted</w:t>
      </w:r>
      <w:r w:rsidRPr="005B297E">
        <w:rPr>
          <w:rFonts w:asciiTheme="minorHAnsi" w:hAnsiTheme="minorHAnsi" w:cstheme="minorHAnsi"/>
          <w:strike/>
        </w:rPr>
        <w:t xml:space="preserve"> by</w:t>
      </w:r>
      <w:r w:rsidRPr="005B297E">
        <w:rPr>
          <w:rFonts w:asciiTheme="minorHAnsi" w:hAnsiTheme="minorHAnsi" w:cstheme="minorHAnsi"/>
        </w:rPr>
        <w:t xml:space="preserve"> </w:t>
      </w:r>
    </w:p>
    <w:p w14:paraId="225B0B71" w14:textId="77777777" w:rsidR="003D6817" w:rsidRPr="005B297E" w:rsidRDefault="003D6817" w:rsidP="003D6817">
      <w:pPr>
        <w:rPr>
          <w:sz w:val="16"/>
        </w:rPr>
      </w:pPr>
      <w:r w:rsidRPr="005B297E">
        <w:rPr>
          <w:sz w:val="16"/>
        </w:rPr>
        <w:t xml:space="preserve">He opposes positions whose ‘exclusionist’ outlook rejects the normative approach to the political sphere on the grounds that “normative statements can never be subjected to a reasonable discussion” (ibid.: 2), because—he argues—the discussion of politics “is an area of vital interest to all of us and should clearly not be excluded from argumentative reasonableness” (ibid.: 3)—a view with which we are prone to agree. Nevertheless, he admits that </w:t>
      </w:r>
      <w:r w:rsidRPr="00145F6C">
        <w:rPr>
          <w:rStyle w:val="StyleUnderline"/>
          <w:highlight w:val="cyan"/>
        </w:rPr>
        <w:t xml:space="preserve">in the </w:t>
      </w:r>
      <w:r w:rsidRPr="00145F6C">
        <w:rPr>
          <w:rStyle w:val="Emphasis"/>
          <w:highlight w:val="cyan"/>
        </w:rPr>
        <w:t>present</w:t>
      </w:r>
      <w:r w:rsidRPr="005B297E">
        <w:rPr>
          <w:sz w:val="16"/>
        </w:rPr>
        <w:t xml:space="preserve"> situation </w:t>
      </w:r>
      <w:r w:rsidRPr="005B297E">
        <w:rPr>
          <w:rStyle w:val="StyleUnderline"/>
        </w:rPr>
        <w:t>critical discussion is far from being</w:t>
      </w:r>
      <w:r w:rsidRPr="005B297E">
        <w:rPr>
          <w:rStyle w:val="StyleUnderline"/>
          <w:sz w:val="16"/>
        </w:rPr>
        <w:t xml:space="preserve"> systematically</w:t>
      </w:r>
      <w:r w:rsidRPr="005B297E">
        <w:rPr>
          <w:sz w:val="16"/>
        </w:rPr>
        <w:t xml:space="preserve"> and </w:t>
      </w:r>
      <w:r w:rsidRPr="005B297E">
        <w:rPr>
          <w:rStyle w:val="StyleUnderline"/>
        </w:rPr>
        <w:t>successfully applied</w:t>
      </w:r>
      <w:r w:rsidRPr="005B297E">
        <w:rPr>
          <w:sz w:val="16"/>
        </w:rPr>
        <w:t xml:space="preserve"> to that vital area: “In representative democracies, however, the out-comes of the political process tend to be predominantly the product of negotiations be-tween political leaders rather than the result of a universal and mutual process of deliberative disputation” (ibid.). Political </w:t>
      </w:r>
      <w:r w:rsidRPr="00145F6C">
        <w:rPr>
          <w:rStyle w:val="Emphasis"/>
          <w:highlight w:val="cyan"/>
        </w:rPr>
        <w:t>debates</w:t>
      </w:r>
      <w:r w:rsidRPr="005B297E">
        <w:rPr>
          <w:sz w:val="16"/>
        </w:rPr>
        <w:t xml:space="preserve">, therefore, </w:t>
      </w:r>
      <w:r w:rsidRPr="00145F6C">
        <w:rPr>
          <w:rStyle w:val="StyleUnderline"/>
          <w:highlight w:val="cyan"/>
        </w:rPr>
        <w:t>are</w:t>
      </w:r>
      <w:r w:rsidRPr="005B297E">
        <w:rPr>
          <w:sz w:val="16"/>
        </w:rPr>
        <w:t xml:space="preserve"> ‘quasi-discussions’, i.e., “</w:t>
      </w:r>
      <w:r w:rsidRPr="00145F6C">
        <w:rPr>
          <w:rStyle w:val="Emphasis"/>
          <w:highlight w:val="cyan"/>
        </w:rPr>
        <w:t>monologues calculated</w:t>
      </w:r>
      <w:r w:rsidRPr="00145F6C">
        <w:rPr>
          <w:rStyle w:val="StyleUnderline"/>
          <w:highlight w:val="cyan"/>
        </w:rPr>
        <w:t xml:space="preserve"> only to </w:t>
      </w:r>
      <w:r w:rsidRPr="00145F6C">
        <w:rPr>
          <w:rStyle w:val="Emphasis"/>
          <w:highlight w:val="cyan"/>
        </w:rPr>
        <w:t>win</w:t>
      </w:r>
      <w:r w:rsidRPr="005B297E">
        <w:rPr>
          <w:rStyle w:val="StyleUnderline"/>
        </w:rPr>
        <w:t xml:space="preserve"> the </w:t>
      </w:r>
      <w:r w:rsidRPr="005B297E">
        <w:rPr>
          <w:rStyle w:val="Emphasis"/>
        </w:rPr>
        <w:t xml:space="preserve">audience’s </w:t>
      </w:r>
      <w:r w:rsidRPr="00145F6C">
        <w:rPr>
          <w:rStyle w:val="Emphasis"/>
          <w:highlight w:val="cyan"/>
        </w:rPr>
        <w:t>consent</w:t>
      </w:r>
      <w:r w:rsidRPr="00145F6C">
        <w:rPr>
          <w:rStyle w:val="StyleUnderline"/>
          <w:highlight w:val="cyan"/>
        </w:rPr>
        <w:t xml:space="preserve"> to one’s </w:t>
      </w:r>
      <w:r w:rsidRPr="005B297E">
        <w:rPr>
          <w:rStyle w:val="Emphasis"/>
        </w:rPr>
        <w:t xml:space="preserve">own </w:t>
      </w:r>
      <w:r w:rsidRPr="00145F6C">
        <w:rPr>
          <w:rStyle w:val="Emphasis"/>
          <w:highlight w:val="cyan"/>
        </w:rPr>
        <w:t>views</w:t>
      </w:r>
      <w:r w:rsidRPr="00145F6C">
        <w:rPr>
          <w:rStyle w:val="StyleUnderline"/>
          <w:highlight w:val="cyan"/>
        </w:rPr>
        <w:t>”, rather than ‘</w:t>
      </w:r>
      <w:r w:rsidRPr="00145F6C">
        <w:rPr>
          <w:rStyle w:val="Emphasis"/>
          <w:highlight w:val="cyan"/>
        </w:rPr>
        <w:t>genuine</w:t>
      </w:r>
      <w:r w:rsidRPr="005B297E">
        <w:rPr>
          <w:rStyle w:val="StyleUnderline"/>
        </w:rPr>
        <w:t xml:space="preserve"> discussions’</w:t>
      </w:r>
      <w:r w:rsidRPr="005B297E">
        <w:rPr>
          <w:sz w:val="16"/>
        </w:rPr>
        <w:t xml:space="preserve">, i.e., serious attempts to have an </w:t>
      </w:r>
      <w:r w:rsidRPr="005B297E">
        <w:rPr>
          <w:rStyle w:val="Emphasis"/>
        </w:rPr>
        <w:t xml:space="preserve">intellectual </w:t>
      </w:r>
      <w:r w:rsidRPr="00145F6C">
        <w:rPr>
          <w:rStyle w:val="Emphasis"/>
          <w:highlight w:val="cyan"/>
        </w:rPr>
        <w:t>exchange</w:t>
      </w:r>
      <w:r w:rsidRPr="005B297E">
        <w:rPr>
          <w:sz w:val="16"/>
        </w:rPr>
        <w:t xml:space="preserve">, which is typical of critical discussions (ibid.). </w:t>
      </w:r>
      <w:proofErr w:type="gramStart"/>
      <w:r w:rsidRPr="005B297E">
        <w:rPr>
          <w:sz w:val="16"/>
        </w:rPr>
        <w:t>In order to</w:t>
      </w:r>
      <w:proofErr w:type="gramEnd"/>
      <w:r w:rsidRPr="005B297E">
        <w:rPr>
          <w:sz w:val="16"/>
        </w:rPr>
        <w:t xml:space="preserve"> overcome this situation, “democracy should always have promoted such a critical discussion of standpoints as a central aim. Only if this is the case can </w:t>
      </w:r>
      <w:proofErr w:type="gramStart"/>
      <w:r w:rsidRPr="005B297E">
        <w:rPr>
          <w:sz w:val="16"/>
        </w:rPr>
        <w:t>stimulating</w:t>
      </w:r>
      <w:proofErr w:type="gramEnd"/>
      <w:r w:rsidRPr="005B297E">
        <w:rPr>
          <w:sz w:val="16"/>
        </w:rPr>
        <w:t xml:space="preserve"> participation in political discourse enhance the quality of democracy" (ibid.). </w:t>
      </w:r>
      <w:r w:rsidRPr="00145F6C">
        <w:rPr>
          <w:rStyle w:val="StyleUnderline"/>
          <w:highlight w:val="cyan"/>
        </w:rPr>
        <w:t>This can be achieved</w:t>
      </w:r>
      <w:r w:rsidRPr="005B297E">
        <w:rPr>
          <w:sz w:val="16"/>
        </w:rPr>
        <w:t xml:space="preserve">, however, </w:t>
      </w:r>
      <w:r w:rsidRPr="00145F6C">
        <w:rPr>
          <w:rStyle w:val="Emphasis"/>
          <w:highlight w:val="cyan"/>
        </w:rPr>
        <w:t>only</w:t>
      </w:r>
      <w:r w:rsidRPr="00145F6C">
        <w:rPr>
          <w:rStyle w:val="StyleUnderline"/>
          <w:highlight w:val="cyan"/>
        </w:rPr>
        <w:t xml:space="preserve"> by following</w:t>
      </w:r>
      <w:r w:rsidRPr="005B297E">
        <w:rPr>
          <w:rStyle w:val="StyleUnderline"/>
        </w:rPr>
        <w:t xml:space="preserve"> “the dialectical </w:t>
      </w:r>
      <w:r w:rsidRPr="00145F6C">
        <w:rPr>
          <w:rStyle w:val="Emphasis"/>
          <w:highlight w:val="cyan"/>
        </w:rPr>
        <w:t>rules for argument</w:t>
      </w:r>
      <w:r w:rsidRPr="005B297E">
        <w:rPr>
          <w:rStyle w:val="Emphasis"/>
        </w:rPr>
        <w:t>ative discourse</w:t>
      </w:r>
      <w:r w:rsidRPr="005B297E">
        <w:rPr>
          <w:sz w:val="16"/>
        </w:rPr>
        <w:t xml:space="preserve"> that make up a code of conduct for political discourse [and] are therefore of crucial importance to giving substance to the ideal of participatory democracy” (ibid.: 4); thereby fully acknowledging that “education in processing argumentation in a critical discussion is indispensable for a democratic society (van Eemeren </w:t>
      </w:r>
      <w:r w:rsidRPr="005B297E">
        <w:rPr>
          <w:strike/>
          <w:sz w:val="16"/>
        </w:rPr>
        <w:t>1995</w:t>
      </w:r>
      <w:r w:rsidRPr="005B297E">
        <w:rPr>
          <w:sz w:val="16"/>
        </w:rPr>
        <w:t xml:space="preserve"> Yuva : 145-146). </w:t>
      </w:r>
    </w:p>
    <w:p w14:paraId="19D2C319" w14:textId="77777777" w:rsidR="003D6817" w:rsidRPr="005B297E" w:rsidRDefault="003D6817" w:rsidP="003D6817">
      <w:pPr>
        <w:rPr>
          <w:sz w:val="16"/>
          <w:szCs w:val="16"/>
        </w:rPr>
      </w:pPr>
      <w:r w:rsidRPr="005B297E">
        <w:rPr>
          <w:sz w:val="16"/>
          <w:szCs w:val="16"/>
        </w:rPr>
        <w:t xml:space="preserve">The reasons provided for the failure of the adoption of the critical discussion model in reality ranges from a general allusion to human nature (“in real-life contexts, it has to be taken into account that human interaction is not always automatically 'naturally' and fully oriented toward the ideal of dialectical reasonableness "; van Eemeren </w:t>
      </w:r>
      <w:r w:rsidRPr="005B297E">
        <w:rPr>
          <w:strike/>
          <w:sz w:val="16"/>
          <w:szCs w:val="16"/>
        </w:rPr>
        <w:t>2010</w:t>
      </w:r>
      <w:r w:rsidRPr="005B297E">
        <w:rPr>
          <w:sz w:val="16"/>
          <w:szCs w:val="16"/>
        </w:rPr>
        <w:t xml:space="preserve">: 4) to specific political sphere argumentation handicaps (unwillingness of people “to subject their thinking to critical scrutiny”; “vested interest in particular outcome”; “inequality in power and resources; “different levels of critical skills”; and “a practical demand for an immediate settlement”; van Eemeren </w:t>
      </w:r>
      <w:r w:rsidRPr="005B297E">
        <w:rPr>
          <w:strike/>
          <w:sz w:val="16"/>
          <w:szCs w:val="16"/>
        </w:rPr>
        <w:t>2010</w:t>
      </w:r>
      <w:r w:rsidRPr="005B297E">
        <w:rPr>
          <w:sz w:val="16"/>
          <w:szCs w:val="16"/>
        </w:rPr>
        <w:t>: 4). Although these causes may have some explanatory value in some cases, in our opinion their modus operandi is not accounted for and, what is more important, they do not cover the full spectrum of challenges that the successful use of critical discussion in the public and political spheres must face, as we have seen (cf. sections 2 and 3).</w:t>
      </w:r>
    </w:p>
    <w:p w14:paraId="45934FC7" w14:textId="77777777" w:rsidR="003D6817" w:rsidRPr="005B297E" w:rsidRDefault="003D6817" w:rsidP="003D6817">
      <w:pPr>
        <w:rPr>
          <w:sz w:val="16"/>
          <w:szCs w:val="16"/>
        </w:rPr>
      </w:pPr>
      <w:r w:rsidRPr="005B297E">
        <w:rPr>
          <w:sz w:val="16"/>
          <w:szCs w:val="16"/>
        </w:rPr>
        <w:t xml:space="preserve">No wonder that van Eemeren himself raises the question “whether maintaining the dialectical ideal of critical discussion in political and other real-life contexts is not utopian” (ibid.), to which he replies by admitting that "[t]he ideal of a critical discussion is by definition not a description of any kind of reality but sets a theoretical standard that can be used for heuristic, analytic and evaluative purpose” (ibid.). This ideal seems to be so inspiring that it remains valid as a pure theoretical ideal, “even if the argumentative discourse falls short of the dialectical ideal” (ibid.). </w:t>
      </w:r>
    </w:p>
    <w:p w14:paraId="3F6859E3" w14:textId="77777777" w:rsidR="003D6817" w:rsidRPr="005B297E" w:rsidRDefault="003D6817" w:rsidP="003D6817">
      <w:pPr>
        <w:rPr>
          <w:sz w:val="16"/>
        </w:rPr>
      </w:pPr>
      <w:r w:rsidRPr="005B297E">
        <w:rPr>
          <w:sz w:val="16"/>
        </w:rPr>
        <w:t xml:space="preserve">In the light of the substantial gap between the normative ideal and the actual practices of public and political argumentation that PD’s description and explanation provides, </w:t>
      </w:r>
      <w:proofErr w:type="gramStart"/>
      <w:r w:rsidRPr="005B297E">
        <w:rPr>
          <w:sz w:val="16"/>
        </w:rPr>
        <w:t>a number of</w:t>
      </w:r>
      <w:proofErr w:type="gramEnd"/>
      <w:r w:rsidRPr="005B297E">
        <w:rPr>
          <w:sz w:val="16"/>
        </w:rPr>
        <w:t xml:space="preserve"> doubts arise: </w:t>
      </w:r>
      <w:r w:rsidRPr="00145F6C">
        <w:rPr>
          <w:rStyle w:val="StyleUnderline"/>
          <w:highlight w:val="cyan"/>
        </w:rPr>
        <w:t xml:space="preserve">Are there </w:t>
      </w:r>
      <w:r w:rsidRPr="00145F6C">
        <w:rPr>
          <w:rStyle w:val="Emphasis"/>
          <w:highlight w:val="cyan"/>
        </w:rPr>
        <w:t>structural</w:t>
      </w:r>
      <w:r w:rsidRPr="005B297E">
        <w:rPr>
          <w:rStyle w:val="StyleUnderline"/>
        </w:rPr>
        <w:t>,</w:t>
      </w:r>
      <w:r w:rsidRPr="005B297E">
        <w:rPr>
          <w:sz w:val="16"/>
        </w:rPr>
        <w:t xml:space="preserve"> rather than merely contingent </w:t>
      </w:r>
      <w:r w:rsidRPr="00145F6C">
        <w:rPr>
          <w:rStyle w:val="StyleUnderline"/>
          <w:highlight w:val="cyan"/>
        </w:rPr>
        <w:t xml:space="preserve">obstacles in idealized </w:t>
      </w:r>
      <w:r w:rsidRPr="005B297E">
        <w:rPr>
          <w:rStyle w:val="Emphasis"/>
        </w:rPr>
        <w:t xml:space="preserve">critical </w:t>
      </w:r>
      <w:r w:rsidRPr="00145F6C">
        <w:rPr>
          <w:rStyle w:val="Emphasis"/>
          <w:highlight w:val="cyan"/>
        </w:rPr>
        <w:t>discussion</w:t>
      </w:r>
      <w:r w:rsidRPr="00145F6C">
        <w:rPr>
          <w:rStyle w:val="StyleUnderline"/>
          <w:highlight w:val="cyan"/>
        </w:rPr>
        <w:t xml:space="preserve"> that prevents</w:t>
      </w:r>
      <w:r w:rsidRPr="005B297E">
        <w:rPr>
          <w:rStyle w:val="StyleUnderline"/>
        </w:rPr>
        <w:t xml:space="preserve"> even </w:t>
      </w:r>
      <w:r w:rsidRPr="00145F6C">
        <w:rPr>
          <w:rStyle w:val="StyleUnderline"/>
          <w:highlight w:val="cyan"/>
        </w:rPr>
        <w:t xml:space="preserve">its </w:t>
      </w:r>
      <w:r w:rsidRPr="00145F6C">
        <w:rPr>
          <w:rStyle w:val="Emphasis"/>
          <w:highlight w:val="cyan"/>
        </w:rPr>
        <w:t>approximate use</w:t>
      </w:r>
      <w:r w:rsidRPr="005B297E">
        <w:rPr>
          <w:sz w:val="16"/>
        </w:rPr>
        <w:t xml:space="preserve"> in the public sphere</w:t>
      </w:r>
      <w:r w:rsidRPr="00145F6C">
        <w:rPr>
          <w:rStyle w:val="Emphasis"/>
          <w:highlight w:val="cyan"/>
        </w:rPr>
        <w:t>?</w:t>
      </w:r>
      <w:r w:rsidRPr="005B297E">
        <w:rPr>
          <w:sz w:val="16"/>
        </w:rPr>
        <w:t xml:space="preserve"> Can a theory that claims to be a praxis based normative system fulfill its promise if it sets up a threshold that no one who tries to apply it to the public sphere can reach? Doesn’t the very fact that argumentation is excessively idealized in the model PD </w:t>
      </w:r>
      <w:proofErr w:type="gramStart"/>
      <w:r w:rsidRPr="005B297E">
        <w:rPr>
          <w:sz w:val="16"/>
        </w:rPr>
        <w:t>proposes</w:t>
      </w:r>
      <w:proofErr w:type="gramEnd"/>
      <w:r w:rsidRPr="005B297E">
        <w:rPr>
          <w:sz w:val="16"/>
        </w:rPr>
        <w:t xml:space="preserve"> cause the gap by distancing people concerned by public issues from argumentation at all? All </w:t>
      </w:r>
      <w:r w:rsidRPr="00145F6C">
        <w:rPr>
          <w:rStyle w:val="StyleUnderline"/>
          <w:highlight w:val="cyan"/>
        </w:rPr>
        <w:t>these doubts</w:t>
      </w:r>
      <w:r w:rsidRPr="005B297E">
        <w:rPr>
          <w:sz w:val="16"/>
        </w:rPr>
        <w:t xml:space="preserve"> suggest that a powerful structural phenomenon like the existence of CSDs in the public sphere is perhaps overlooked by PD and </w:t>
      </w:r>
      <w:r w:rsidRPr="00145F6C">
        <w:rPr>
          <w:rStyle w:val="Emphasis"/>
          <w:highlight w:val="cyan"/>
        </w:rPr>
        <w:t>require</w:t>
      </w:r>
      <w:r w:rsidRPr="005B297E">
        <w:rPr>
          <w:sz w:val="16"/>
        </w:rPr>
        <w:t xml:space="preserve">s, for its overcoming, a radically different approach. </w:t>
      </w:r>
    </w:p>
    <w:p w14:paraId="214D3614" w14:textId="77777777" w:rsidR="003D6817" w:rsidRPr="005B297E" w:rsidRDefault="003D6817" w:rsidP="003D6817">
      <w:pPr>
        <w:rPr>
          <w:sz w:val="16"/>
          <w:szCs w:val="16"/>
        </w:rPr>
      </w:pPr>
      <w:r w:rsidRPr="005B297E">
        <w:rPr>
          <w:sz w:val="16"/>
          <w:szCs w:val="16"/>
        </w:rPr>
        <w:t xml:space="preserve">4.2 Discrepancies between the PD approach and reasonable argumentation in the public sphere </w:t>
      </w:r>
    </w:p>
    <w:p w14:paraId="2A206439" w14:textId="77777777" w:rsidR="003D6817" w:rsidRPr="005B297E" w:rsidRDefault="003D6817" w:rsidP="003D6817">
      <w:pPr>
        <w:rPr>
          <w:sz w:val="16"/>
        </w:rPr>
      </w:pPr>
      <w:r w:rsidRPr="005B297E">
        <w:rPr>
          <w:sz w:val="16"/>
        </w:rPr>
        <w:t xml:space="preserve">The discrepancies in question have to do with basic </w:t>
      </w:r>
      <w:r w:rsidRPr="00145F6C">
        <w:rPr>
          <w:rStyle w:val="Emphasis"/>
          <w:highlight w:val="cyan"/>
        </w:rPr>
        <w:t>parameters</w:t>
      </w:r>
      <w:r w:rsidRPr="005B297E">
        <w:rPr>
          <w:sz w:val="16"/>
        </w:rPr>
        <w:t xml:space="preserve"> relevant to every argumentative process, namely</w:t>
      </w:r>
      <w:r w:rsidRPr="00145F6C">
        <w:rPr>
          <w:rStyle w:val="StyleUnderline"/>
          <w:highlight w:val="cyan"/>
        </w:rPr>
        <w:t>:</w:t>
      </w:r>
    </w:p>
    <w:p w14:paraId="37B1B912" w14:textId="77777777" w:rsidR="003D6817" w:rsidRPr="005B297E" w:rsidRDefault="003D6817" w:rsidP="003D6817">
      <w:pPr>
        <w:rPr>
          <w:sz w:val="16"/>
          <w:szCs w:val="16"/>
        </w:rPr>
      </w:pPr>
      <w:r w:rsidRPr="005B297E">
        <w:rPr>
          <w:sz w:val="16"/>
          <w:szCs w:val="16"/>
        </w:rPr>
        <w:t xml:space="preserve">(A) The discussants’ goals and targets: what do they expect to achieve through the argumentation process and what is it capable of providing. </w:t>
      </w:r>
    </w:p>
    <w:p w14:paraId="3815C3A0" w14:textId="77777777" w:rsidR="003D6817" w:rsidRPr="005B297E" w:rsidRDefault="003D6817" w:rsidP="003D6817">
      <w:pPr>
        <w:rPr>
          <w:sz w:val="16"/>
        </w:rPr>
      </w:pPr>
      <w:r w:rsidRPr="005B297E">
        <w:rPr>
          <w:sz w:val="16"/>
        </w:rPr>
        <w:t xml:space="preserve">(B) </w:t>
      </w:r>
      <w:r w:rsidRPr="005B297E">
        <w:rPr>
          <w:rStyle w:val="StyleUnderline"/>
        </w:rPr>
        <w:t xml:space="preserve">The </w:t>
      </w:r>
      <w:r w:rsidRPr="00145F6C">
        <w:rPr>
          <w:rStyle w:val="Emphasis"/>
          <w:highlight w:val="cyan"/>
        </w:rPr>
        <w:t>preconditions</w:t>
      </w:r>
      <w:r w:rsidRPr="00145F6C">
        <w:rPr>
          <w:rStyle w:val="StyleUnderline"/>
          <w:highlight w:val="cyan"/>
        </w:rPr>
        <w:t xml:space="preserve"> for initiating</w:t>
      </w:r>
      <w:r w:rsidRPr="005B297E">
        <w:rPr>
          <w:sz w:val="16"/>
        </w:rPr>
        <w:t xml:space="preserve"> a </w:t>
      </w:r>
      <w:r w:rsidRPr="005B297E">
        <w:rPr>
          <w:rStyle w:val="Emphasis"/>
        </w:rPr>
        <w:t xml:space="preserve">critical </w:t>
      </w:r>
      <w:r w:rsidRPr="00145F6C">
        <w:rPr>
          <w:rStyle w:val="Emphasis"/>
          <w:highlight w:val="cyan"/>
        </w:rPr>
        <w:t>discussion</w:t>
      </w:r>
      <w:r w:rsidRPr="005B297E">
        <w:rPr>
          <w:rStyle w:val="StyleUnderline"/>
          <w:sz w:val="16"/>
        </w:rPr>
        <w:t>:</w:t>
      </w:r>
      <w:r w:rsidRPr="005B297E">
        <w:rPr>
          <w:sz w:val="16"/>
        </w:rPr>
        <w:t xml:space="preserve"> what are the </w:t>
      </w:r>
      <w:proofErr w:type="gramStart"/>
      <w:r w:rsidRPr="005B297E">
        <w:rPr>
          <w:sz w:val="16"/>
        </w:rPr>
        <w:t>discussants</w:t>
      </w:r>
      <w:proofErr w:type="gramEnd"/>
      <w:r w:rsidRPr="005B297E">
        <w:rPr>
          <w:sz w:val="16"/>
        </w:rPr>
        <w:t xml:space="preserve"> presumed to know and accept of these preconditions. </w:t>
      </w:r>
    </w:p>
    <w:p w14:paraId="35FEB408" w14:textId="77777777" w:rsidR="003D6817" w:rsidRPr="005B297E" w:rsidRDefault="003D6817" w:rsidP="003D6817">
      <w:pPr>
        <w:rPr>
          <w:sz w:val="16"/>
        </w:rPr>
      </w:pPr>
      <w:r w:rsidRPr="005B297E">
        <w:rPr>
          <w:sz w:val="16"/>
        </w:rPr>
        <w:t xml:space="preserve">(C) </w:t>
      </w:r>
      <w:r w:rsidRPr="005B297E">
        <w:rPr>
          <w:rStyle w:val="StyleUnderline"/>
        </w:rPr>
        <w:t xml:space="preserve">The </w:t>
      </w:r>
      <w:r w:rsidRPr="00145F6C">
        <w:rPr>
          <w:rStyle w:val="Emphasis"/>
          <w:highlight w:val="cyan"/>
        </w:rPr>
        <w:t>argumentative process</w:t>
      </w:r>
      <w:r w:rsidRPr="005B297E">
        <w:rPr>
          <w:sz w:val="16"/>
        </w:rPr>
        <w:t xml:space="preserve"> that is supposed to lead to the achievement of the discussants’ goals. </w:t>
      </w:r>
    </w:p>
    <w:p w14:paraId="074D67C2" w14:textId="77777777" w:rsidR="003D6817" w:rsidRPr="005B297E" w:rsidRDefault="003D6817" w:rsidP="003D6817">
      <w:pPr>
        <w:rPr>
          <w:sz w:val="16"/>
        </w:rPr>
      </w:pPr>
      <w:r w:rsidRPr="005B297E">
        <w:rPr>
          <w:sz w:val="16"/>
        </w:rPr>
        <w:t xml:space="preserve">(D) The influence of </w:t>
      </w:r>
      <w:r w:rsidRPr="00145F6C">
        <w:rPr>
          <w:rStyle w:val="Emphasis"/>
          <w:highlight w:val="cyan"/>
        </w:rPr>
        <w:t>context and agents</w:t>
      </w:r>
      <w:r w:rsidRPr="005B297E">
        <w:rPr>
          <w:sz w:val="16"/>
        </w:rPr>
        <w:t xml:space="preserve"> on the argumentative process. </w:t>
      </w:r>
    </w:p>
    <w:p w14:paraId="3F923094" w14:textId="77777777" w:rsidR="003D6817" w:rsidRPr="005B297E" w:rsidRDefault="003D6817" w:rsidP="003D6817">
      <w:pPr>
        <w:rPr>
          <w:sz w:val="16"/>
          <w:szCs w:val="16"/>
        </w:rPr>
      </w:pPr>
      <w:r w:rsidRPr="005B297E">
        <w:rPr>
          <w:sz w:val="16"/>
          <w:szCs w:val="16"/>
        </w:rPr>
        <w:t xml:space="preserve">4.2.1 Goals </w:t>
      </w:r>
    </w:p>
    <w:p w14:paraId="665E72F5" w14:textId="77777777" w:rsidR="003D6817" w:rsidRPr="005B297E" w:rsidRDefault="003D6817" w:rsidP="003D6817">
      <w:pPr>
        <w:rPr>
          <w:sz w:val="16"/>
        </w:rPr>
      </w:pPr>
      <w:r w:rsidRPr="005B297E">
        <w:rPr>
          <w:sz w:val="16"/>
        </w:rPr>
        <w:t xml:space="preserve">Assuming that </w:t>
      </w:r>
      <w:r w:rsidRPr="00145F6C">
        <w:rPr>
          <w:rStyle w:val="StyleUnderline"/>
          <w:highlight w:val="cyan"/>
        </w:rPr>
        <w:t>argumentation is</w:t>
      </w:r>
      <w:r w:rsidRPr="005B297E">
        <w:rPr>
          <w:rStyle w:val="StyleUnderline"/>
        </w:rPr>
        <w:t xml:space="preserve"> a </w:t>
      </w:r>
      <w:r w:rsidRPr="00145F6C">
        <w:rPr>
          <w:rStyle w:val="Emphasis"/>
          <w:highlight w:val="cyan"/>
        </w:rPr>
        <w:t>voluntary</w:t>
      </w:r>
      <w:r w:rsidRPr="005B297E">
        <w:rPr>
          <w:rStyle w:val="Emphasis"/>
        </w:rPr>
        <w:t xml:space="preserve"> endeavor</w:t>
      </w:r>
      <w:r w:rsidRPr="005B297E">
        <w:rPr>
          <w:sz w:val="16"/>
        </w:rPr>
        <w:t>, the parties are presumed to engage in it if and only if: (i) the process will serve their goals; (ii) these goals cannot be achieved by different, better means.</w:t>
      </w:r>
    </w:p>
    <w:p w14:paraId="506D0EFF" w14:textId="77777777" w:rsidR="003D6817" w:rsidRPr="005B297E" w:rsidRDefault="003D6817" w:rsidP="003D6817">
      <w:pPr>
        <w:rPr>
          <w:sz w:val="16"/>
          <w:szCs w:val="16"/>
        </w:rPr>
      </w:pPr>
      <w:r w:rsidRPr="005B297E">
        <w:rPr>
          <w:sz w:val="16"/>
          <w:szCs w:val="16"/>
        </w:rPr>
        <w:t xml:space="preserve">PD describes as follows the aim of engaging in an argumentative process: </w:t>
      </w:r>
    </w:p>
    <w:p w14:paraId="02E53F5B" w14:textId="77777777" w:rsidR="003D6817" w:rsidRPr="005B297E" w:rsidRDefault="003D6817" w:rsidP="003D6817">
      <w:pPr>
        <w:rPr>
          <w:sz w:val="16"/>
        </w:rPr>
      </w:pPr>
      <w:r w:rsidRPr="00145F6C">
        <w:rPr>
          <w:rStyle w:val="Emphasis"/>
          <w:highlight w:val="cyan"/>
        </w:rPr>
        <w:t>Argument</w:t>
      </w:r>
      <w:r w:rsidRPr="005B297E">
        <w:rPr>
          <w:rStyle w:val="Emphasis"/>
        </w:rPr>
        <w:t>ation</w:t>
      </w:r>
      <w:r w:rsidRPr="005B297E">
        <w:rPr>
          <w:sz w:val="16"/>
        </w:rPr>
        <w:t xml:space="preserve"> is basically aimed at resolving a difference of opinion about the acceptability of a standpoint by making an appeal to the other party's reasonableness. (van Eemeren 2010: 1, with reference to van Eemeren &amp; Grootendorst </w:t>
      </w:r>
      <w:r w:rsidRPr="005B297E">
        <w:rPr>
          <w:strike/>
          <w:sz w:val="16"/>
        </w:rPr>
        <w:t>2004</w:t>
      </w:r>
      <w:r w:rsidRPr="005B297E">
        <w:rPr>
          <w:sz w:val="16"/>
        </w:rPr>
        <w:t xml:space="preserve">: 11-18) </w:t>
      </w:r>
    </w:p>
    <w:p w14:paraId="2FBC3D0F" w14:textId="77777777" w:rsidR="003D6817" w:rsidRPr="005B297E" w:rsidRDefault="003D6817" w:rsidP="003D6817">
      <w:pPr>
        <w:rPr>
          <w:sz w:val="16"/>
          <w:szCs w:val="16"/>
        </w:rPr>
      </w:pPr>
      <w:r w:rsidRPr="005B297E">
        <w:rPr>
          <w:sz w:val="16"/>
          <w:szCs w:val="16"/>
        </w:rPr>
        <w:t xml:space="preserve">The difference of opinion is resolved when the </w:t>
      </w:r>
      <w:proofErr w:type="gramStart"/>
      <w:r w:rsidRPr="005B297E">
        <w:rPr>
          <w:sz w:val="16"/>
          <w:szCs w:val="16"/>
        </w:rPr>
        <w:t>antagonist</w:t>
      </w:r>
      <w:proofErr w:type="gramEnd"/>
      <w:r w:rsidRPr="005B297E">
        <w:rPr>
          <w:sz w:val="16"/>
          <w:szCs w:val="16"/>
        </w:rPr>
        <w:t xml:space="preserve"> accepts the protagonist's viewpoint </w:t>
      </w:r>
      <w:proofErr w:type="gramStart"/>
      <w:r w:rsidRPr="005B297E">
        <w:rPr>
          <w:sz w:val="16"/>
          <w:szCs w:val="16"/>
        </w:rPr>
        <w:t>on the basis of</w:t>
      </w:r>
      <w:proofErr w:type="gramEnd"/>
      <w:r w:rsidRPr="005B297E">
        <w:rPr>
          <w:sz w:val="16"/>
          <w:szCs w:val="16"/>
        </w:rPr>
        <w:t xml:space="preserve"> the </w:t>
      </w:r>
      <w:proofErr w:type="gramStart"/>
      <w:r w:rsidRPr="005B297E">
        <w:rPr>
          <w:sz w:val="16"/>
          <w:szCs w:val="16"/>
        </w:rPr>
        <w:t>arguments advanced</w:t>
      </w:r>
      <w:proofErr w:type="gramEnd"/>
      <w:r w:rsidRPr="005B297E">
        <w:rPr>
          <w:sz w:val="16"/>
          <w:szCs w:val="16"/>
        </w:rPr>
        <w:t xml:space="preserve"> or when the protagonist abandons his viewpoint </w:t>
      </w:r>
      <w:proofErr w:type="gramStart"/>
      <w:r w:rsidRPr="005B297E">
        <w:rPr>
          <w:sz w:val="16"/>
          <w:szCs w:val="16"/>
        </w:rPr>
        <w:t>as a result of</w:t>
      </w:r>
      <w:proofErr w:type="gramEnd"/>
      <w:r w:rsidRPr="005B297E">
        <w:rPr>
          <w:sz w:val="16"/>
          <w:szCs w:val="16"/>
        </w:rPr>
        <w:t xml:space="preserve"> the critical responses of the antagonist. (van Eemeren </w:t>
      </w:r>
      <w:r w:rsidRPr="005B297E">
        <w:rPr>
          <w:strike/>
          <w:sz w:val="16"/>
          <w:szCs w:val="16"/>
        </w:rPr>
        <w:t>2010</w:t>
      </w:r>
      <w:r w:rsidRPr="005B297E">
        <w:rPr>
          <w:sz w:val="16"/>
          <w:szCs w:val="16"/>
        </w:rPr>
        <w:t>: 33)</w:t>
      </w:r>
    </w:p>
    <w:p w14:paraId="637F285D" w14:textId="77777777" w:rsidR="003D6817" w:rsidRPr="005B297E" w:rsidRDefault="003D6817" w:rsidP="003D6817">
      <w:pPr>
        <w:rPr>
          <w:sz w:val="16"/>
        </w:rPr>
      </w:pPr>
      <w:r w:rsidRPr="005B297E">
        <w:rPr>
          <w:sz w:val="16"/>
        </w:rPr>
        <w:t xml:space="preserve">Simply put, the basic assumption is that a critical discussion’s aim </w:t>
      </w:r>
      <w:r w:rsidRPr="00145F6C">
        <w:rPr>
          <w:rStyle w:val="StyleUnderline"/>
          <w:highlight w:val="cyan"/>
        </w:rPr>
        <w:t>consists</w:t>
      </w:r>
      <w:r w:rsidRPr="005B297E">
        <w:rPr>
          <w:rStyle w:val="StyleUnderline"/>
        </w:rPr>
        <w:t xml:space="preserve"> in </w:t>
      </w:r>
      <w:r w:rsidRPr="00145F6C">
        <w:rPr>
          <w:rStyle w:val="StyleUnderline"/>
          <w:highlight w:val="cyan"/>
        </w:rPr>
        <w:t>putting forth a</w:t>
      </w:r>
      <w:r w:rsidRPr="005B297E">
        <w:rPr>
          <w:sz w:val="16"/>
        </w:rPr>
        <w:t xml:space="preserve"> certain </w:t>
      </w:r>
      <w:r w:rsidRPr="00145F6C">
        <w:rPr>
          <w:rStyle w:val="Emphasis"/>
          <w:highlight w:val="cyan"/>
        </w:rPr>
        <w:t>position</w:t>
      </w:r>
      <w:r w:rsidRPr="00145F6C">
        <w:rPr>
          <w:rStyle w:val="StyleUnderline"/>
          <w:highlight w:val="cyan"/>
        </w:rPr>
        <w:t xml:space="preserve"> by one of the parties for</w:t>
      </w:r>
      <w:r w:rsidRPr="005B297E">
        <w:rPr>
          <w:sz w:val="16"/>
        </w:rPr>
        <w:t xml:space="preserve"> the </w:t>
      </w:r>
      <w:r w:rsidRPr="005B297E">
        <w:rPr>
          <w:rStyle w:val="Emphasis"/>
        </w:rPr>
        <w:t xml:space="preserve">critical </w:t>
      </w:r>
      <w:r w:rsidRPr="00145F6C">
        <w:rPr>
          <w:rStyle w:val="Emphasis"/>
          <w:highlight w:val="cyan"/>
        </w:rPr>
        <w:t>examination</w:t>
      </w:r>
      <w:r w:rsidRPr="00145F6C">
        <w:rPr>
          <w:rStyle w:val="StyleUnderline"/>
          <w:highlight w:val="cyan"/>
        </w:rPr>
        <w:t xml:space="preserve"> of the other</w:t>
      </w:r>
      <w:r w:rsidRPr="005B297E">
        <w:rPr>
          <w:sz w:val="16"/>
        </w:rPr>
        <w:t xml:space="preserve">, who calls </w:t>
      </w:r>
      <w:proofErr w:type="gramStart"/>
      <w:r w:rsidRPr="005B297E">
        <w:rPr>
          <w:sz w:val="16"/>
        </w:rPr>
        <w:t>it into</w:t>
      </w:r>
      <w:proofErr w:type="gramEnd"/>
      <w:r w:rsidRPr="005B297E">
        <w:rPr>
          <w:sz w:val="16"/>
        </w:rPr>
        <w:t xml:space="preserve"> question. The latter undertakes to refute the former’s position, while its proponent is committed to defend it. Four stages (see below) are supposed to ensure a valid performance of the refutation and defense tasks. The essential point is that at the end of the four stages the parties clearly agree whether the proponent’s position has been refuted or not and, accordingly, change their position (either retracting it or withdrawing from his questioning). In ‘mixed’ disagreements, in which the antagonist not only questions but also puts forth an opposed position, the same process takes place sequentially, i.e., at first one side (A) attacks trying to refute the other’s (B) position, and after this stage is concluded, they switch roles and the second side (B) proceeds to attack the first (A) in the same fashion.</w:t>
      </w:r>
    </w:p>
    <w:p w14:paraId="203C664F" w14:textId="77777777" w:rsidR="003D6817" w:rsidRPr="005B297E" w:rsidRDefault="003D6817" w:rsidP="003D6817">
      <w:pPr>
        <w:rPr>
          <w:sz w:val="16"/>
          <w:szCs w:val="16"/>
        </w:rPr>
      </w:pPr>
      <w:r w:rsidRPr="005B297E">
        <w:rPr>
          <w:sz w:val="16"/>
          <w:szCs w:val="16"/>
        </w:rPr>
        <w:t xml:space="preserve">Regardless of whether the described process is indeed capable </w:t>
      </w:r>
      <w:proofErr w:type="gramStart"/>
      <w:r w:rsidRPr="005B297E">
        <w:rPr>
          <w:sz w:val="16"/>
          <w:szCs w:val="16"/>
        </w:rPr>
        <w:t>to yield</w:t>
      </w:r>
      <w:proofErr w:type="gramEnd"/>
      <w:r w:rsidRPr="005B297E">
        <w:rPr>
          <w:sz w:val="16"/>
          <w:szCs w:val="16"/>
        </w:rPr>
        <w:t xml:space="preserve"> a conclusive decision about the refutation of a position, and of whether the linearity of the refutation process makes sense, it is obvious that debates in the public sphere are for the most part ‘mixed’. Furthermore, in so far as these debates involve dichotomous positions (rather than just opposed ones), it is necessary that at the end of the PD process one of the parties accept the position of the other.</w:t>
      </w:r>
    </w:p>
    <w:p w14:paraId="482D951A" w14:textId="77777777" w:rsidR="003D6817" w:rsidRPr="005B297E" w:rsidRDefault="003D6817" w:rsidP="003D6817">
      <w:pPr>
        <w:rPr>
          <w:sz w:val="16"/>
          <w:szCs w:val="16"/>
        </w:rPr>
      </w:pPr>
      <w:r w:rsidRPr="005B297E">
        <w:rPr>
          <w:sz w:val="16"/>
          <w:szCs w:val="16"/>
        </w:rPr>
        <w:t xml:space="preserve">It is also worth noticing that, contrary to deliberative democracy approaches, which in some cases approve the attempt to reach agreement in a (public) debate as a form of justification of political systems, PD claims that it is not a consensus theory at all. Instead, it conceives itself as a theory based on Popper’s critical rationality, i.e., as having as its principal goal to provide each party with the means—i.e., refutation attempts—to test critically its position: </w:t>
      </w:r>
    </w:p>
    <w:p w14:paraId="17BDED53" w14:textId="77777777" w:rsidR="003D6817" w:rsidRPr="005B297E" w:rsidRDefault="003D6817" w:rsidP="003D6817">
      <w:pPr>
        <w:rPr>
          <w:sz w:val="16"/>
          <w:szCs w:val="16"/>
        </w:rPr>
      </w:pPr>
      <w:r w:rsidRPr="005B297E">
        <w:rPr>
          <w:sz w:val="16"/>
          <w:szCs w:val="16"/>
        </w:rPr>
        <w:t xml:space="preserve">[T]he conception of reasonableness upheld in pragma-dialectics insights from critical rationalist epistemology and utilitarian ethics conjoin … The intersubjective acceptability we attribute to the procedure, which is eventually expected to lend conventional validity to the procedure, is primarily based on its instrumentality in doing the job it is intended to do: re-solving a difference of opinion. … This means that, philosophically speaking, the rationale for accepting the pragma-dialectical procedure is pragmatic—more precisely, utilitarian [italics in quoted text]. … However, based on Popper's falsification idea, this is a ‘negative’ and not ‘positive’, utilitarianism. … Rather than maximization of agreement, minimization of disagreement is to be aimed for. (van Eemeren </w:t>
      </w:r>
      <w:r w:rsidRPr="005B297E">
        <w:rPr>
          <w:strike/>
          <w:sz w:val="16"/>
          <w:szCs w:val="16"/>
        </w:rPr>
        <w:t>2010</w:t>
      </w:r>
      <w:r w:rsidRPr="005B297E">
        <w:rPr>
          <w:sz w:val="16"/>
          <w:szCs w:val="16"/>
        </w:rPr>
        <w:t xml:space="preserve">: 34) </w:t>
      </w:r>
    </w:p>
    <w:p w14:paraId="6C464BB0" w14:textId="77777777" w:rsidR="003D6817" w:rsidRPr="005B297E" w:rsidRDefault="003D6817" w:rsidP="003D6817">
      <w:pPr>
        <w:rPr>
          <w:sz w:val="16"/>
          <w:szCs w:val="16"/>
        </w:rPr>
      </w:pPr>
      <w:r w:rsidRPr="005B297E">
        <w:rPr>
          <w:sz w:val="16"/>
          <w:szCs w:val="16"/>
        </w:rPr>
        <w:t xml:space="preserve">The distinction between maximization of agreement and minimization of disagreement purports to stress that PD doesn’t view agreement as the suitable end of the process, but just as “an intermediate step on the way to new, and more advanced, disagreements” (van Eemeren </w:t>
      </w:r>
      <w:r w:rsidRPr="005B297E">
        <w:rPr>
          <w:strike/>
          <w:sz w:val="16"/>
          <w:szCs w:val="16"/>
        </w:rPr>
        <w:t>2010</w:t>
      </w:r>
      <w:r w:rsidRPr="005B297E">
        <w:rPr>
          <w:sz w:val="16"/>
          <w:szCs w:val="16"/>
        </w:rPr>
        <w:t xml:space="preserve">: 26n). Nevertheless, no explanation is given of how these “more advanced disagreements” are engendered as a part of the dynamics of the critical process, nor what is the role or value of such disagreements in the public sphere or elsewhere. This may be </w:t>
      </w:r>
      <w:proofErr w:type="gramStart"/>
      <w:r w:rsidRPr="005B297E">
        <w:rPr>
          <w:sz w:val="16"/>
          <w:szCs w:val="16"/>
        </w:rPr>
        <w:t>due to the fact that</w:t>
      </w:r>
      <w:proofErr w:type="gramEnd"/>
      <w:r w:rsidRPr="005B297E">
        <w:rPr>
          <w:sz w:val="16"/>
          <w:szCs w:val="16"/>
        </w:rPr>
        <w:t xml:space="preserve"> PD’s ‘critical discussion’ is not tuned to the generation of new positions or ideas but only to the testing of extant ones, thus echoing once again Popper, now in his focus on the justification rather than on the discovery of theories (see sections 4.2.4 and 5). </w:t>
      </w:r>
    </w:p>
    <w:p w14:paraId="5FD2842A" w14:textId="77777777" w:rsidR="003D6817" w:rsidRPr="005B297E" w:rsidRDefault="003D6817" w:rsidP="003D6817">
      <w:pPr>
        <w:rPr>
          <w:sz w:val="16"/>
          <w:szCs w:val="16"/>
        </w:rPr>
      </w:pPr>
      <w:r w:rsidRPr="005B297E">
        <w:rPr>
          <w:sz w:val="16"/>
          <w:szCs w:val="16"/>
        </w:rPr>
        <w:t xml:space="preserve">In any case, it is quite clear that the only practical result of the critical discussion à la PD of opposed positions on a public issue is to determine whether one discussant succeeded in refuting the other’s position, thus obtaining the adversary’s agreement, who will then share his/her position, at least for some time. In this respect, PD’s critical discussion is close to Habermas’s ‘reasonable argumentation’, whose aim is to reach consensus.15 In spite of the apparent difference between a critical examination of a position aiming at its refutation or at its acceptance, even van Eemeren admits, to some extent, their similarity. He points out that “the pragma-dialectical procedure deals only with ‘first order’ conditions for resolving differences of opinion on the merits by means of critical discussion” (van Eemeren </w:t>
      </w:r>
      <w:r w:rsidRPr="005B297E">
        <w:rPr>
          <w:strike/>
          <w:sz w:val="16"/>
          <w:szCs w:val="16"/>
        </w:rPr>
        <w:t>2010</w:t>
      </w:r>
      <w:r w:rsidRPr="005B297E">
        <w:rPr>
          <w:sz w:val="16"/>
          <w:szCs w:val="16"/>
        </w:rPr>
        <w:t xml:space="preserve">: 34), and stresses that there are ‘higher order’ conditions, ‘internal’ and ‘external’, that are “beyond the agent’s control”, conditions that are similar to Habermas’s “ideal speech conditions” (van Eemeren </w:t>
      </w:r>
      <w:r w:rsidRPr="005B297E">
        <w:rPr>
          <w:strike/>
          <w:sz w:val="16"/>
          <w:szCs w:val="16"/>
        </w:rPr>
        <w:t>2010</w:t>
      </w:r>
      <w:r w:rsidRPr="005B297E">
        <w:rPr>
          <w:sz w:val="16"/>
          <w:szCs w:val="16"/>
        </w:rPr>
        <w:t>: 35n). Anyhow, whether according to PD the main goal of the critical discussion process in the public alliance is to create the opportunity for refutation or for agreement (meaning that one of the discussants acknowledges that his position is wrong), the essential assumption of this process is that the participants in it in the public sphere (or elsewhere) must be aware that one of them holds a wrong position and will have to explicitly acknowledge this.</w:t>
      </w:r>
    </w:p>
    <w:p w14:paraId="2A252862" w14:textId="77777777" w:rsidR="003D6817" w:rsidRPr="005B297E" w:rsidRDefault="003D6817" w:rsidP="003D6817">
      <w:pPr>
        <w:rPr>
          <w:sz w:val="16"/>
          <w:szCs w:val="16"/>
        </w:rPr>
      </w:pPr>
      <w:r w:rsidRPr="005B297E">
        <w:rPr>
          <w:sz w:val="16"/>
          <w:szCs w:val="16"/>
        </w:rPr>
        <w:t xml:space="preserve">Is such a goal, especially when conceived as the </w:t>
      </w:r>
      <w:proofErr w:type="gramStart"/>
      <w:r w:rsidRPr="005B297E">
        <w:rPr>
          <w:sz w:val="16"/>
          <w:szCs w:val="16"/>
        </w:rPr>
        <w:t>ultimate aim</w:t>
      </w:r>
      <w:proofErr w:type="gramEnd"/>
      <w:r w:rsidRPr="005B297E">
        <w:rPr>
          <w:sz w:val="16"/>
          <w:szCs w:val="16"/>
        </w:rPr>
        <w:t xml:space="preserve"> of the proposed argumentative process, feasible and acceptable in the public sphere? </w:t>
      </w:r>
    </w:p>
    <w:p w14:paraId="6E8B0B5E" w14:textId="77777777" w:rsidR="003D6817" w:rsidRPr="005B297E" w:rsidRDefault="003D6817" w:rsidP="003D6817">
      <w:pPr>
        <w:rPr>
          <w:sz w:val="16"/>
          <w:szCs w:val="16"/>
        </w:rPr>
      </w:pPr>
      <w:r w:rsidRPr="005B297E">
        <w:rPr>
          <w:sz w:val="16"/>
          <w:szCs w:val="16"/>
        </w:rPr>
        <w:t>In our opinion, there are at least four reasons for arguing that it is a utopian, hence unacceptable goal, if one takes seriously what should be expected from argumentative practice and theory in the public sphere. First, because PD deserves a critique similar to the one leveled against the Popperian version of critical rationalism it espouses,16 which defends a theory of knowledge “without a knowing subject” (Popper</w:t>
      </w:r>
      <w:r w:rsidRPr="005B297E">
        <w:rPr>
          <w:strike/>
          <w:sz w:val="16"/>
          <w:szCs w:val="16"/>
        </w:rPr>
        <w:t xml:space="preserve"> 1972</w:t>
      </w:r>
      <w:r w:rsidRPr="005B297E">
        <w:rPr>
          <w:sz w:val="16"/>
          <w:szCs w:val="16"/>
        </w:rPr>
        <w:t xml:space="preserve"> </w:t>
      </w:r>
      <w:r w:rsidRPr="005B297E">
        <w:rPr>
          <w:sz w:val="14"/>
          <w:szCs w:val="14"/>
        </w:rPr>
        <w:t>Virodhakṛta ;</w:t>
      </w:r>
      <w:r w:rsidRPr="005B297E">
        <w:rPr>
          <w:sz w:val="16"/>
          <w:szCs w:val="16"/>
        </w:rPr>
        <w:t xml:space="preserve"> obviously, such a-contextual position becomes even more problematic if applied to the public and political spheres, where it must operate in a context essentially involved with practical rationality. Second, due to its analogy with theories such as Habermas’s that were discussed in this section as well as in 2.2—an analogy that deserves additional criticism because, unlike Habermasianism, PD overlooks the relationship between the political and public context and argumentative practice. Third, because of PD’s total overlooking of the role of CSDs in public argumentation (cf. 4.2.2). And fourth, due to unilateral value judgments of positions in the public sphere, which lead to simplistic criteria of refutation or acceptance in a domain where complexity is the rule (cf. 2.1.1 and 4.2.3). </w:t>
      </w:r>
    </w:p>
    <w:p w14:paraId="67401832" w14:textId="77777777" w:rsidR="003D6817" w:rsidRPr="005B297E" w:rsidRDefault="003D6817" w:rsidP="003D6817">
      <w:pPr>
        <w:rPr>
          <w:sz w:val="16"/>
          <w:szCs w:val="16"/>
        </w:rPr>
      </w:pPr>
      <w:r w:rsidRPr="005B297E">
        <w:rPr>
          <w:sz w:val="16"/>
          <w:szCs w:val="16"/>
        </w:rPr>
        <w:t xml:space="preserve">(ii) Let us admit, for the sake of argument, that the refutation goal as claimed by PD is central, feasible, acceptable, and useful in public argumentation. Aren’t there better ways to achieve this goal? </w:t>
      </w:r>
    </w:p>
    <w:p w14:paraId="20ED2A88" w14:textId="77777777" w:rsidR="003D6817" w:rsidRPr="005B297E" w:rsidRDefault="003D6817" w:rsidP="003D6817">
      <w:pPr>
        <w:rPr>
          <w:sz w:val="16"/>
          <w:szCs w:val="16"/>
        </w:rPr>
      </w:pPr>
      <w:r w:rsidRPr="005B297E">
        <w:rPr>
          <w:sz w:val="16"/>
          <w:szCs w:val="16"/>
        </w:rPr>
        <w:t xml:space="preserve">The refutation and defense </w:t>
      </w:r>
      <w:proofErr w:type="gramStart"/>
      <w:r w:rsidRPr="005B297E">
        <w:rPr>
          <w:sz w:val="16"/>
          <w:szCs w:val="16"/>
        </w:rPr>
        <w:t>moves</w:t>
      </w:r>
      <w:proofErr w:type="gramEnd"/>
      <w:r w:rsidRPr="005B297E">
        <w:rPr>
          <w:sz w:val="16"/>
          <w:szCs w:val="16"/>
        </w:rPr>
        <w:t xml:space="preserve"> stipulated by the PD critical discussion model include, on the one </w:t>
      </w:r>
      <w:proofErr w:type="gramStart"/>
      <w:r w:rsidRPr="005B297E">
        <w:rPr>
          <w:sz w:val="16"/>
          <w:szCs w:val="16"/>
        </w:rPr>
        <w:t>side</w:t>
      </w:r>
      <w:proofErr w:type="gramEnd"/>
      <w:r w:rsidRPr="005B297E">
        <w:rPr>
          <w:sz w:val="16"/>
          <w:szCs w:val="16"/>
        </w:rPr>
        <w:t xml:space="preserve">, the antagonist’s critical remarks or demands and on the other, the proponent’s replies. We believe that it must be assumed that neither the critique nor the replies are previously known to the contenders, which is why they have an interest in </w:t>
      </w:r>
      <w:proofErr w:type="gramStart"/>
      <w:r w:rsidRPr="005B297E">
        <w:rPr>
          <w:sz w:val="16"/>
          <w:szCs w:val="16"/>
        </w:rPr>
        <w:t>engage</w:t>
      </w:r>
      <w:proofErr w:type="gramEnd"/>
      <w:r w:rsidRPr="005B297E">
        <w:rPr>
          <w:sz w:val="16"/>
          <w:szCs w:val="16"/>
        </w:rPr>
        <w:t xml:space="preserve"> in the argumentation process: presumably, the expression of </w:t>
      </w:r>
      <w:proofErr w:type="gramStart"/>
      <w:r w:rsidRPr="005B297E">
        <w:rPr>
          <w:sz w:val="16"/>
          <w:szCs w:val="16"/>
        </w:rPr>
        <w:t>both,</w:t>
      </w:r>
      <w:proofErr w:type="gramEnd"/>
      <w:r w:rsidRPr="005B297E">
        <w:rPr>
          <w:sz w:val="16"/>
          <w:szCs w:val="16"/>
        </w:rPr>
        <w:t xml:space="preserve"> </w:t>
      </w:r>
      <w:proofErr w:type="gramStart"/>
      <w:r w:rsidRPr="005B297E">
        <w:rPr>
          <w:sz w:val="16"/>
          <w:szCs w:val="16"/>
        </w:rPr>
        <w:t>counter-arguments</w:t>
      </w:r>
      <w:proofErr w:type="gramEnd"/>
      <w:r w:rsidRPr="005B297E">
        <w:rPr>
          <w:sz w:val="16"/>
          <w:szCs w:val="16"/>
        </w:rPr>
        <w:t xml:space="preserve"> and defensive-arguments, is good to both sides. </w:t>
      </w:r>
      <w:proofErr w:type="gramStart"/>
      <w:r w:rsidRPr="005B297E">
        <w:rPr>
          <w:sz w:val="16"/>
          <w:szCs w:val="16"/>
        </w:rPr>
        <w:t>In spite of</w:t>
      </w:r>
      <w:proofErr w:type="gramEnd"/>
      <w:r w:rsidRPr="005B297E">
        <w:rPr>
          <w:sz w:val="16"/>
          <w:szCs w:val="16"/>
        </w:rPr>
        <w:t xml:space="preserve"> its usefulness in certain situations, this kind of exchange does not amount to the full manifestation of the dialectical critical process, wherein the context and co-text of the dialectical exchange, as well as the cognitive interaction that takes place and evolves throughout the exchange, play a decisive role in the design and ‘inner’ justification of each of the participants’ moves. Argumentation strategies that </w:t>
      </w:r>
      <w:proofErr w:type="gramStart"/>
      <w:r w:rsidRPr="005B297E">
        <w:rPr>
          <w:sz w:val="16"/>
          <w:szCs w:val="16"/>
        </w:rPr>
        <w:t>take into account</w:t>
      </w:r>
      <w:proofErr w:type="gramEnd"/>
      <w:r w:rsidRPr="005B297E">
        <w:rPr>
          <w:sz w:val="16"/>
          <w:szCs w:val="16"/>
        </w:rPr>
        <w:t xml:space="preserve"> these resources and make full use of their potential are no doubt setting up another, broader span of goals for the argumentative process, and are more likely to achieve these goals more effectively than they certainly would achieve their PD more limited counterparts (cf. 4.2.4 and 5). </w:t>
      </w:r>
    </w:p>
    <w:p w14:paraId="45855A41" w14:textId="77777777" w:rsidR="003D6817" w:rsidRPr="005B297E" w:rsidRDefault="003D6817" w:rsidP="003D6817">
      <w:pPr>
        <w:rPr>
          <w:sz w:val="16"/>
          <w:szCs w:val="16"/>
        </w:rPr>
      </w:pPr>
      <w:r w:rsidRPr="005B297E">
        <w:rPr>
          <w:sz w:val="16"/>
          <w:szCs w:val="16"/>
        </w:rPr>
        <w:t xml:space="preserve">4.2.2 Preconditions </w:t>
      </w:r>
    </w:p>
    <w:p w14:paraId="27E447F5" w14:textId="77777777" w:rsidR="003D6817" w:rsidRPr="005B297E" w:rsidRDefault="003D6817" w:rsidP="003D6817">
      <w:pPr>
        <w:rPr>
          <w:sz w:val="16"/>
        </w:rPr>
      </w:pPr>
      <w:r w:rsidRPr="005B297E">
        <w:rPr>
          <w:sz w:val="16"/>
        </w:rPr>
        <w:t xml:space="preserve">The ideal PD </w:t>
      </w:r>
      <w:r w:rsidRPr="005B297E">
        <w:rPr>
          <w:rStyle w:val="Emphasis"/>
        </w:rPr>
        <w:t xml:space="preserve">critical </w:t>
      </w:r>
      <w:r w:rsidRPr="00145F6C">
        <w:rPr>
          <w:rStyle w:val="Emphasis"/>
          <w:highlight w:val="cyan"/>
        </w:rPr>
        <w:t>discussion</w:t>
      </w:r>
      <w:r w:rsidRPr="00145F6C">
        <w:rPr>
          <w:rStyle w:val="StyleUnderline"/>
          <w:highlight w:val="cyan"/>
        </w:rPr>
        <w:t xml:space="preserve"> can </w:t>
      </w:r>
      <w:r w:rsidRPr="00145F6C">
        <w:rPr>
          <w:rStyle w:val="Emphasis"/>
          <w:highlight w:val="cyan"/>
        </w:rPr>
        <w:t>only</w:t>
      </w:r>
      <w:r w:rsidRPr="00145F6C">
        <w:rPr>
          <w:rStyle w:val="StyleUnderline"/>
          <w:highlight w:val="cyan"/>
        </w:rPr>
        <w:t xml:space="preserve"> be realized if</w:t>
      </w:r>
      <w:r w:rsidRPr="005B297E">
        <w:rPr>
          <w:sz w:val="16"/>
        </w:rPr>
        <w:t xml:space="preserve"> some </w:t>
      </w:r>
      <w:r w:rsidRPr="00145F6C">
        <w:rPr>
          <w:rStyle w:val="Emphasis"/>
          <w:highlight w:val="cyan"/>
        </w:rPr>
        <w:t>preconditions</w:t>
      </w:r>
      <w:r w:rsidRPr="00145F6C">
        <w:rPr>
          <w:rStyle w:val="StyleUnderline"/>
          <w:highlight w:val="cyan"/>
        </w:rPr>
        <w:t xml:space="preserve"> are </w:t>
      </w:r>
      <w:r w:rsidRPr="00145F6C">
        <w:rPr>
          <w:rStyle w:val="Emphasis"/>
          <w:highlight w:val="cyan"/>
        </w:rPr>
        <w:t>satisfied</w:t>
      </w:r>
      <w:r w:rsidRPr="00145F6C">
        <w:rPr>
          <w:rStyle w:val="StyleUnderline"/>
          <w:highlight w:val="cyan"/>
        </w:rPr>
        <w:t>. The most important</w:t>
      </w:r>
      <w:r w:rsidRPr="005B297E">
        <w:rPr>
          <w:sz w:val="16"/>
        </w:rPr>
        <w:t xml:space="preserve"> ones </w:t>
      </w:r>
      <w:r w:rsidRPr="00145F6C">
        <w:rPr>
          <w:rStyle w:val="StyleUnderline"/>
          <w:highlight w:val="cyan"/>
        </w:rPr>
        <w:t>are</w:t>
      </w:r>
      <w:r w:rsidRPr="005B297E">
        <w:rPr>
          <w:sz w:val="16"/>
        </w:rPr>
        <w:t xml:space="preserve"> a) </w:t>
      </w:r>
      <w:r w:rsidRPr="005B297E">
        <w:rPr>
          <w:rStyle w:val="StyleUnderline"/>
        </w:rPr>
        <w:t xml:space="preserve">a </w:t>
      </w:r>
      <w:r w:rsidRPr="00145F6C">
        <w:rPr>
          <w:rStyle w:val="Emphasis"/>
          <w:highlight w:val="cyan"/>
        </w:rPr>
        <w:t>clear</w:t>
      </w:r>
      <w:r w:rsidRPr="005B297E">
        <w:rPr>
          <w:rStyle w:val="Emphasis"/>
        </w:rPr>
        <w:t>-cut</w:t>
      </w:r>
      <w:r w:rsidRPr="00145F6C">
        <w:rPr>
          <w:rStyle w:val="StyleUnderline"/>
          <w:highlight w:val="cyan"/>
        </w:rPr>
        <w:t xml:space="preserve"> identification of the </w:t>
      </w:r>
      <w:r w:rsidRPr="00145F6C">
        <w:rPr>
          <w:rStyle w:val="Emphasis"/>
          <w:highlight w:val="cyan"/>
        </w:rPr>
        <w:t>standpoint</w:t>
      </w:r>
      <w:r w:rsidRPr="00145F6C">
        <w:rPr>
          <w:rStyle w:val="StyleUnderline"/>
          <w:highlight w:val="cyan"/>
        </w:rPr>
        <w:t xml:space="preserve"> that provokes</w:t>
      </w:r>
      <w:r w:rsidRPr="005B297E">
        <w:rPr>
          <w:rStyle w:val="StyleUnderline"/>
        </w:rPr>
        <w:t xml:space="preserve"> </w:t>
      </w:r>
      <w:proofErr w:type="gramStart"/>
      <w:r w:rsidRPr="005B297E">
        <w:rPr>
          <w:rStyle w:val="StyleUnderline"/>
        </w:rPr>
        <w:t xml:space="preserve">the </w:t>
      </w:r>
      <w:r w:rsidRPr="00145F6C">
        <w:rPr>
          <w:rStyle w:val="Emphasis"/>
          <w:highlight w:val="cyan"/>
        </w:rPr>
        <w:t>disagreement</w:t>
      </w:r>
      <w:proofErr w:type="gramEnd"/>
      <w:r w:rsidRPr="005B297E">
        <w:rPr>
          <w:sz w:val="16"/>
        </w:rPr>
        <w:t xml:space="preserve">, b) the decision of the parties to engage in a discussion, </w:t>
      </w:r>
      <w:r w:rsidRPr="00145F6C">
        <w:rPr>
          <w:rStyle w:val="StyleUnderline"/>
          <w:highlight w:val="cyan"/>
        </w:rPr>
        <w:t>and</w:t>
      </w:r>
      <w:r w:rsidRPr="005B297E">
        <w:rPr>
          <w:sz w:val="16"/>
        </w:rPr>
        <w:t xml:space="preserve"> c) the participants’ </w:t>
      </w:r>
      <w:r w:rsidRPr="00145F6C">
        <w:rPr>
          <w:rStyle w:val="StyleUnderline"/>
          <w:highlight w:val="cyan"/>
        </w:rPr>
        <w:t>commitment to</w:t>
      </w:r>
      <w:r w:rsidRPr="005B297E">
        <w:rPr>
          <w:sz w:val="16"/>
        </w:rPr>
        <w:t xml:space="preserve"> obey the </w:t>
      </w:r>
      <w:r w:rsidRPr="005B297E">
        <w:rPr>
          <w:rStyle w:val="Emphasis"/>
        </w:rPr>
        <w:t xml:space="preserve">procedural </w:t>
      </w:r>
      <w:r w:rsidRPr="00145F6C">
        <w:rPr>
          <w:rStyle w:val="Emphasis"/>
          <w:highlight w:val="cyan"/>
        </w:rPr>
        <w:t>rules</w:t>
      </w:r>
      <w:r w:rsidRPr="005B297E">
        <w:rPr>
          <w:sz w:val="16"/>
        </w:rPr>
        <w:t>. As we shall see, these preconditions share a common assumption, which calls into question the feasibility of using critical discussion in the public sphere.</w:t>
      </w:r>
    </w:p>
    <w:p w14:paraId="7BA93B65" w14:textId="77777777" w:rsidR="003D6817" w:rsidRPr="005B297E" w:rsidRDefault="003D6817" w:rsidP="003D6817">
      <w:pPr>
        <w:rPr>
          <w:sz w:val="16"/>
        </w:rPr>
      </w:pPr>
      <w:r w:rsidRPr="005B297E">
        <w:rPr>
          <w:sz w:val="16"/>
        </w:rPr>
        <w:t xml:space="preserve">(A) </w:t>
      </w:r>
      <w:r w:rsidRPr="00145F6C">
        <w:rPr>
          <w:rStyle w:val="StyleUnderline"/>
          <w:highlight w:val="cyan"/>
        </w:rPr>
        <w:t xml:space="preserve">This </w:t>
      </w:r>
      <w:r w:rsidRPr="00145F6C">
        <w:rPr>
          <w:rStyle w:val="Emphasis"/>
          <w:highlight w:val="cyan"/>
        </w:rPr>
        <w:t>precondition</w:t>
      </w:r>
      <w:r w:rsidRPr="00145F6C">
        <w:rPr>
          <w:rStyle w:val="StyleUnderline"/>
          <w:highlight w:val="cyan"/>
        </w:rPr>
        <w:t xml:space="preserve"> assumes</w:t>
      </w:r>
      <w:r w:rsidRPr="005B297E">
        <w:rPr>
          <w:sz w:val="16"/>
        </w:rPr>
        <w:t xml:space="preserve"> that </w:t>
      </w:r>
      <w:r w:rsidRPr="00145F6C">
        <w:rPr>
          <w:rStyle w:val="StyleUnderline"/>
          <w:highlight w:val="cyan"/>
        </w:rPr>
        <w:t xml:space="preserve">it is possible to </w:t>
      </w:r>
      <w:r w:rsidRPr="00145F6C">
        <w:rPr>
          <w:rStyle w:val="Emphasis"/>
          <w:highlight w:val="cyan"/>
        </w:rPr>
        <w:t>isolate</w:t>
      </w:r>
      <w:r w:rsidRPr="005B297E">
        <w:rPr>
          <w:rStyle w:val="Emphasis"/>
        </w:rPr>
        <w:t xml:space="preserve"> rigorously</w:t>
      </w:r>
      <w:r w:rsidRPr="00145F6C">
        <w:rPr>
          <w:rStyle w:val="StyleUnderline"/>
          <w:highlight w:val="cyan"/>
        </w:rPr>
        <w:t xml:space="preserve"> the </w:t>
      </w:r>
      <w:r w:rsidRPr="00145F6C">
        <w:rPr>
          <w:rStyle w:val="Emphasis"/>
          <w:highlight w:val="cyan"/>
        </w:rPr>
        <w:t>subject</w:t>
      </w:r>
      <w:r w:rsidRPr="005B297E">
        <w:rPr>
          <w:rStyle w:val="Emphasis"/>
        </w:rPr>
        <w:t xml:space="preserve"> matter</w:t>
      </w:r>
      <w:r w:rsidRPr="005B297E">
        <w:rPr>
          <w:sz w:val="16"/>
        </w:rPr>
        <w:t xml:space="preserve"> of a critical discussion, </w:t>
      </w:r>
      <w:proofErr w:type="gramStart"/>
      <w:r w:rsidRPr="005B297E">
        <w:rPr>
          <w:sz w:val="16"/>
        </w:rPr>
        <w:t xml:space="preserve">so as </w:t>
      </w:r>
      <w:r w:rsidRPr="00145F6C">
        <w:rPr>
          <w:rStyle w:val="StyleUnderline"/>
          <w:highlight w:val="cyan"/>
        </w:rPr>
        <w:t>to</w:t>
      </w:r>
      <w:proofErr w:type="gramEnd"/>
      <w:r w:rsidRPr="00145F6C">
        <w:rPr>
          <w:rStyle w:val="StyleUnderline"/>
          <w:highlight w:val="cyan"/>
        </w:rPr>
        <w:t xml:space="preserve"> conduct</w:t>
      </w:r>
      <w:r w:rsidRPr="005B297E">
        <w:rPr>
          <w:sz w:val="16"/>
        </w:rPr>
        <w:t xml:space="preserve"> a </w:t>
      </w:r>
      <w:r w:rsidRPr="005B297E">
        <w:rPr>
          <w:rStyle w:val="Emphasis"/>
        </w:rPr>
        <w:t xml:space="preserve">focused </w:t>
      </w:r>
      <w:r w:rsidRPr="00145F6C">
        <w:rPr>
          <w:rStyle w:val="Emphasis"/>
          <w:highlight w:val="cyan"/>
        </w:rPr>
        <w:t>discussion</w:t>
      </w:r>
      <w:r w:rsidRPr="005B297E">
        <w:rPr>
          <w:sz w:val="16"/>
        </w:rPr>
        <w:t xml:space="preserve"> that makes use only of relevant arguments. This precondition is quite strict, for whenever both discussants defend contrary standpoints, their disagreement should be treated as two separate fully fledged discussions: “… if another discussion begins, it must go through the same stages again—from confrontation stage to concluding stage” (van Eemeren </w:t>
      </w:r>
      <w:r w:rsidRPr="005B297E">
        <w:rPr>
          <w:strike/>
          <w:sz w:val="16"/>
        </w:rPr>
        <w:t>2010</w:t>
      </w:r>
      <w:r w:rsidRPr="005B297E">
        <w:rPr>
          <w:sz w:val="16"/>
        </w:rPr>
        <w:t xml:space="preserve">: 10n). </w:t>
      </w:r>
    </w:p>
    <w:p w14:paraId="26589724" w14:textId="77777777" w:rsidR="003D6817" w:rsidRPr="005B297E" w:rsidRDefault="003D6817" w:rsidP="003D6817">
      <w:pPr>
        <w:rPr>
          <w:sz w:val="16"/>
          <w:szCs w:val="16"/>
        </w:rPr>
      </w:pPr>
      <w:r w:rsidRPr="005B297E">
        <w:rPr>
          <w:sz w:val="16"/>
          <w:szCs w:val="16"/>
        </w:rPr>
        <w:t xml:space="preserve">(B) This precondition subordinates the decision to engage in the discussion to the evaluation that the discussants share enough common ground to pursue it adequately: “After the parties have decided that there is enough common ground to conduct a discussion …” (van Eemeren </w:t>
      </w:r>
      <w:r w:rsidRPr="005B297E">
        <w:rPr>
          <w:strike/>
          <w:sz w:val="16"/>
          <w:szCs w:val="16"/>
        </w:rPr>
        <w:t>2010</w:t>
      </w:r>
      <w:r w:rsidRPr="005B297E">
        <w:rPr>
          <w:sz w:val="16"/>
          <w:szCs w:val="16"/>
        </w:rPr>
        <w:t xml:space="preserve">: 33). </w:t>
      </w:r>
    </w:p>
    <w:p w14:paraId="2FAB06E3" w14:textId="77777777" w:rsidR="003D6817" w:rsidRPr="005B297E" w:rsidRDefault="003D6817" w:rsidP="003D6817">
      <w:pPr>
        <w:rPr>
          <w:sz w:val="16"/>
        </w:rPr>
      </w:pPr>
      <w:r w:rsidRPr="005B297E">
        <w:rPr>
          <w:sz w:val="16"/>
        </w:rPr>
        <w:t xml:space="preserve">(C) </w:t>
      </w:r>
      <w:r w:rsidRPr="00145F6C">
        <w:rPr>
          <w:rStyle w:val="StyleUnderline"/>
          <w:highlight w:val="cyan"/>
        </w:rPr>
        <w:t xml:space="preserve">This </w:t>
      </w:r>
      <w:r w:rsidRPr="00145F6C">
        <w:rPr>
          <w:rStyle w:val="Emphasis"/>
          <w:highlight w:val="cyan"/>
        </w:rPr>
        <w:t>precondition</w:t>
      </w:r>
      <w:r w:rsidRPr="005B297E">
        <w:rPr>
          <w:rStyle w:val="StyleUnderline"/>
        </w:rPr>
        <w:t xml:space="preserve"> stresses the ‘contractual’ character of a critical discussion, which </w:t>
      </w:r>
      <w:r w:rsidRPr="00145F6C">
        <w:rPr>
          <w:rStyle w:val="StyleUnderline"/>
          <w:highlight w:val="cyan"/>
        </w:rPr>
        <w:t xml:space="preserve">requires </w:t>
      </w:r>
      <w:r w:rsidRPr="005B297E">
        <w:rPr>
          <w:rStyle w:val="Emphasis"/>
        </w:rPr>
        <w:t xml:space="preserve">explicit </w:t>
      </w:r>
      <w:r w:rsidRPr="00145F6C">
        <w:rPr>
          <w:rStyle w:val="Emphasis"/>
          <w:highlight w:val="cyan"/>
        </w:rPr>
        <w:t>mutual commitments</w:t>
      </w:r>
      <w:r w:rsidRPr="00145F6C">
        <w:rPr>
          <w:rStyle w:val="StyleUnderline"/>
          <w:highlight w:val="cyan"/>
        </w:rPr>
        <w:t xml:space="preserve"> by</w:t>
      </w:r>
      <w:r w:rsidRPr="005B297E">
        <w:rPr>
          <w:rStyle w:val="StyleUnderline"/>
        </w:rPr>
        <w:t xml:space="preserve"> the </w:t>
      </w:r>
      <w:r w:rsidRPr="00145F6C">
        <w:rPr>
          <w:rStyle w:val="StyleUnderline"/>
          <w:highlight w:val="cyan"/>
        </w:rPr>
        <w:t>discussants</w:t>
      </w:r>
      <w:r w:rsidRPr="005B297E">
        <w:rPr>
          <w:rStyle w:val="StyleUnderline"/>
        </w:rPr>
        <w:t>.</w:t>
      </w:r>
      <w:r w:rsidRPr="005B297E">
        <w:rPr>
          <w:sz w:val="16"/>
        </w:rPr>
        <w:t xml:space="preserve"> Its rationale is that </w:t>
      </w:r>
      <w:r w:rsidRPr="00145F6C">
        <w:rPr>
          <w:rStyle w:val="StyleUnderline"/>
          <w:highlight w:val="cyan"/>
        </w:rPr>
        <w:t>without</w:t>
      </w:r>
      <w:r w:rsidRPr="005B297E">
        <w:rPr>
          <w:sz w:val="16"/>
        </w:rPr>
        <w:t xml:space="preserve"> such </w:t>
      </w:r>
      <w:r w:rsidRPr="00145F6C">
        <w:rPr>
          <w:rStyle w:val="Emphasis"/>
          <w:highlight w:val="cyan"/>
        </w:rPr>
        <w:t>commitments</w:t>
      </w:r>
      <w:r w:rsidRPr="00145F6C">
        <w:rPr>
          <w:rStyle w:val="StyleUnderline"/>
          <w:highlight w:val="cyan"/>
        </w:rPr>
        <w:t xml:space="preserve"> the aim of</w:t>
      </w:r>
      <w:r w:rsidRPr="005B297E">
        <w:rPr>
          <w:sz w:val="16"/>
        </w:rPr>
        <w:t xml:space="preserve"> the </w:t>
      </w:r>
      <w:r w:rsidRPr="005B297E">
        <w:rPr>
          <w:rStyle w:val="Emphasis"/>
        </w:rPr>
        <w:t xml:space="preserve">critical </w:t>
      </w:r>
      <w:r w:rsidRPr="00145F6C">
        <w:rPr>
          <w:rStyle w:val="Emphasis"/>
          <w:highlight w:val="cyan"/>
        </w:rPr>
        <w:t>discussion</w:t>
      </w:r>
      <w:r w:rsidRPr="00145F6C">
        <w:rPr>
          <w:rStyle w:val="StyleUnderline"/>
          <w:highlight w:val="cyan"/>
        </w:rPr>
        <w:t xml:space="preserve">, i.e. </w:t>
      </w:r>
      <w:r w:rsidRPr="00145F6C">
        <w:rPr>
          <w:rStyle w:val="Emphasis"/>
          <w:highlight w:val="cyan"/>
        </w:rPr>
        <w:t>the resolution</w:t>
      </w:r>
      <w:r w:rsidRPr="005B297E">
        <w:rPr>
          <w:sz w:val="16"/>
        </w:rPr>
        <w:t xml:space="preserve"> of the difference of opinions, </w:t>
      </w:r>
      <w:r w:rsidRPr="00145F6C">
        <w:rPr>
          <w:rStyle w:val="StyleUnderline"/>
          <w:highlight w:val="cyan"/>
        </w:rPr>
        <w:t xml:space="preserve">will </w:t>
      </w:r>
      <w:r w:rsidRPr="00145F6C">
        <w:rPr>
          <w:rStyle w:val="Emphasis"/>
          <w:highlight w:val="cyan"/>
        </w:rPr>
        <w:t>not be achieved</w:t>
      </w:r>
      <w:r w:rsidRPr="00145F6C">
        <w:rPr>
          <w:rStyle w:val="StyleUnderline"/>
          <w:highlight w:val="cyan"/>
        </w:rPr>
        <w:t>, which makes engaging</w:t>
      </w:r>
      <w:r w:rsidRPr="005B297E">
        <w:rPr>
          <w:sz w:val="16"/>
        </w:rPr>
        <w:t xml:space="preserve"> in the discussion </w:t>
      </w:r>
      <w:r w:rsidRPr="00145F6C">
        <w:rPr>
          <w:rStyle w:val="Emphasis"/>
          <w:highlight w:val="cyan"/>
        </w:rPr>
        <w:t>pointless</w:t>
      </w:r>
      <w:r w:rsidRPr="005B297E">
        <w:rPr>
          <w:sz w:val="16"/>
        </w:rPr>
        <w:t xml:space="preserve">: “There is no point in venturing to resolve a difference … if there is no mutual commitment to a common starting point, which may include procedural commitments as well as substantive agreement” (van Eemeren and Grootendorst </w:t>
      </w:r>
      <w:r w:rsidRPr="005B297E">
        <w:rPr>
          <w:strike/>
          <w:sz w:val="16"/>
        </w:rPr>
        <w:t>2004</w:t>
      </w:r>
      <w:r w:rsidRPr="005B297E">
        <w:rPr>
          <w:sz w:val="16"/>
        </w:rPr>
        <w:t xml:space="preserve">: 60). </w:t>
      </w:r>
    </w:p>
    <w:p w14:paraId="4F33FEE4" w14:textId="77777777" w:rsidR="003D6817" w:rsidRPr="001314F7" w:rsidRDefault="003D6817" w:rsidP="003D6817">
      <w:pPr>
        <w:rPr>
          <w:sz w:val="16"/>
        </w:rPr>
      </w:pPr>
      <w:r w:rsidRPr="005B297E">
        <w:rPr>
          <w:sz w:val="16"/>
        </w:rPr>
        <w:t xml:space="preserve">These </w:t>
      </w:r>
      <w:r w:rsidRPr="005B297E">
        <w:rPr>
          <w:rStyle w:val="Emphasis"/>
        </w:rPr>
        <w:t xml:space="preserve">‘first order’ </w:t>
      </w:r>
      <w:r w:rsidRPr="00145F6C">
        <w:rPr>
          <w:rStyle w:val="Emphasis"/>
          <w:highlight w:val="cyan"/>
        </w:rPr>
        <w:t>preconditions</w:t>
      </w:r>
      <w:r w:rsidRPr="005B297E">
        <w:rPr>
          <w:sz w:val="16"/>
        </w:rPr>
        <w:t xml:space="preserve">, as they are labeled in PD (cf. van Eemeren </w:t>
      </w:r>
      <w:r w:rsidRPr="005B297E">
        <w:rPr>
          <w:strike/>
          <w:sz w:val="16"/>
        </w:rPr>
        <w:t>2010</w:t>
      </w:r>
      <w:r w:rsidRPr="005B297E">
        <w:rPr>
          <w:sz w:val="16"/>
        </w:rPr>
        <w:t xml:space="preserve">: 33), </w:t>
      </w:r>
      <w:r w:rsidRPr="00145F6C">
        <w:rPr>
          <w:rStyle w:val="StyleUnderline"/>
          <w:highlight w:val="cyan"/>
        </w:rPr>
        <w:t>are</w:t>
      </w:r>
      <w:r w:rsidRPr="005B297E">
        <w:rPr>
          <w:sz w:val="16"/>
        </w:rPr>
        <w:t xml:space="preserve"> the </w:t>
      </w:r>
      <w:r w:rsidRPr="00145F6C">
        <w:rPr>
          <w:rStyle w:val="StyleUnderline"/>
          <w:highlight w:val="cyan"/>
        </w:rPr>
        <w:t>conditions that candidates</w:t>
      </w:r>
      <w:r w:rsidRPr="005B297E">
        <w:rPr>
          <w:rStyle w:val="StyleUnderline"/>
        </w:rPr>
        <w:t xml:space="preserve"> to participate</w:t>
      </w:r>
      <w:r w:rsidRPr="005B297E">
        <w:rPr>
          <w:sz w:val="16"/>
        </w:rPr>
        <w:t xml:space="preserve"> in a critical discussion </w:t>
      </w:r>
      <w:r w:rsidRPr="00145F6C">
        <w:rPr>
          <w:rStyle w:val="Emphasis"/>
          <w:highlight w:val="cyan"/>
        </w:rPr>
        <w:t>must fulfill</w:t>
      </w:r>
      <w:r w:rsidRPr="005B297E">
        <w:rPr>
          <w:sz w:val="16"/>
        </w:rPr>
        <w:t xml:space="preserve"> if they intend to do so and can afford it personally (a ‘second order’ condition) and politically (a ‘third order’ condition).17 In addition, the first order conditions demand from the prospective discussants a clear, distinct, and detailed picture of the scope of the discussion that they are about to engage in. This means not mixing up the </w:t>
      </w:r>
      <w:proofErr w:type="gramStart"/>
      <w:r w:rsidRPr="005B297E">
        <w:rPr>
          <w:sz w:val="16"/>
        </w:rPr>
        <w:t>various differences</w:t>
      </w:r>
      <w:proofErr w:type="gramEnd"/>
      <w:r w:rsidRPr="005B297E">
        <w:rPr>
          <w:sz w:val="16"/>
        </w:rPr>
        <w:t xml:space="preserve"> of opinion that the discussion may </w:t>
      </w:r>
      <w:proofErr w:type="gramStart"/>
      <w:r w:rsidRPr="005B297E">
        <w:rPr>
          <w:sz w:val="16"/>
        </w:rPr>
        <w:t>involve, and</w:t>
      </w:r>
      <w:proofErr w:type="gramEnd"/>
      <w:r w:rsidRPr="005B297E">
        <w:rPr>
          <w:sz w:val="16"/>
        </w:rPr>
        <w:t xml:space="preserve"> being able to separate them properly as the subject matter for independent discussions; </w:t>
      </w:r>
      <w:r w:rsidRPr="00145F6C">
        <w:rPr>
          <w:rStyle w:val="StyleUnderline"/>
          <w:highlight w:val="cyan"/>
        </w:rPr>
        <w:t>a</w:t>
      </w:r>
      <w:r w:rsidRPr="005B297E">
        <w:rPr>
          <w:sz w:val="16"/>
        </w:rPr>
        <w:t xml:space="preserve"> further </w:t>
      </w:r>
      <w:r w:rsidRPr="00145F6C">
        <w:rPr>
          <w:rStyle w:val="Emphasis"/>
          <w:highlight w:val="cyan"/>
        </w:rPr>
        <w:t>requirement</w:t>
      </w:r>
      <w:r w:rsidRPr="00145F6C">
        <w:rPr>
          <w:rStyle w:val="StyleUnderline"/>
          <w:highlight w:val="cyan"/>
        </w:rPr>
        <w:t xml:space="preserve"> is</w:t>
      </w:r>
      <w:r w:rsidRPr="005B297E">
        <w:rPr>
          <w:sz w:val="16"/>
        </w:rPr>
        <w:t xml:space="preserve"> the </w:t>
      </w:r>
      <w:r w:rsidRPr="005B297E">
        <w:rPr>
          <w:rStyle w:val="Emphasis"/>
        </w:rPr>
        <w:t xml:space="preserve">anticipated </w:t>
      </w:r>
      <w:r w:rsidRPr="00145F6C">
        <w:rPr>
          <w:rStyle w:val="Emphasis"/>
          <w:highlight w:val="cyan"/>
        </w:rPr>
        <w:t>identification</w:t>
      </w:r>
      <w:r w:rsidRPr="00145F6C">
        <w:rPr>
          <w:rStyle w:val="StyleUnderline"/>
          <w:highlight w:val="cyan"/>
        </w:rPr>
        <w:t xml:space="preserve"> of</w:t>
      </w:r>
      <w:r w:rsidRPr="005B297E">
        <w:rPr>
          <w:sz w:val="16"/>
        </w:rPr>
        <w:t xml:space="preserve"> the pieces of the ‘substantive agreement’ forming </w:t>
      </w:r>
      <w:r w:rsidRPr="00145F6C">
        <w:rPr>
          <w:rStyle w:val="StyleUnderline"/>
          <w:highlight w:val="cyan"/>
        </w:rPr>
        <w:t xml:space="preserve">the </w:t>
      </w:r>
      <w:r w:rsidRPr="00145F6C">
        <w:rPr>
          <w:rStyle w:val="Emphasis"/>
          <w:highlight w:val="cyan"/>
        </w:rPr>
        <w:t>starting point</w:t>
      </w:r>
      <w:r w:rsidRPr="005B297E">
        <w:rPr>
          <w:rStyle w:val="StyleUnderline"/>
        </w:rPr>
        <w:t xml:space="preserve"> </w:t>
      </w:r>
      <w:proofErr w:type="gramStart"/>
      <w:r w:rsidRPr="005B297E">
        <w:rPr>
          <w:rStyle w:val="StyleUnderline"/>
        </w:rPr>
        <w:t xml:space="preserve">in order </w:t>
      </w:r>
      <w:r w:rsidRPr="00145F6C">
        <w:rPr>
          <w:rStyle w:val="StyleUnderline"/>
          <w:highlight w:val="cyan"/>
        </w:rPr>
        <w:t>to</w:t>
      </w:r>
      <w:proofErr w:type="gramEnd"/>
      <w:r w:rsidRPr="00145F6C">
        <w:rPr>
          <w:rStyle w:val="StyleUnderline"/>
          <w:highlight w:val="cyan"/>
        </w:rPr>
        <w:t xml:space="preserve"> ensure</w:t>
      </w:r>
      <w:r w:rsidRPr="005B297E">
        <w:rPr>
          <w:sz w:val="16"/>
        </w:rPr>
        <w:t xml:space="preserve"> that they are sufficient for conducting the discussion up to a </w:t>
      </w:r>
      <w:r w:rsidRPr="005B297E">
        <w:rPr>
          <w:rStyle w:val="Emphasis"/>
        </w:rPr>
        <w:t xml:space="preserve">satisfactory </w:t>
      </w:r>
      <w:r w:rsidRPr="00145F6C">
        <w:rPr>
          <w:rStyle w:val="Emphasis"/>
          <w:highlight w:val="cyan"/>
        </w:rPr>
        <w:t>closure</w:t>
      </w:r>
      <w:r w:rsidRPr="005B297E">
        <w:rPr>
          <w:sz w:val="16"/>
        </w:rPr>
        <w:t>.</w:t>
      </w:r>
    </w:p>
    <w:p w14:paraId="0BBDC1B1" w14:textId="77777777" w:rsidR="003D6817" w:rsidRPr="00CE4B73" w:rsidRDefault="003D6817" w:rsidP="003D6817">
      <w:pPr>
        <w:pStyle w:val="Heading4"/>
        <w:rPr>
          <w:rFonts w:asciiTheme="minorHAnsi" w:hAnsiTheme="minorHAnsi" w:cstheme="minorHAnsi"/>
          <w:color w:val="000000" w:themeColor="text1"/>
        </w:rPr>
      </w:pPr>
      <w:r>
        <w:t>3---</w:t>
      </w:r>
      <w:r w:rsidRPr="00031453">
        <w:rPr>
          <w:rFonts w:asciiTheme="minorHAnsi" w:hAnsiTheme="minorHAnsi" w:cstheme="minorHAnsi"/>
          <w:color w:val="000000" w:themeColor="text1"/>
        </w:rPr>
        <w:t xml:space="preserve"> </w:t>
      </w:r>
      <w:r>
        <w:rPr>
          <w:rFonts w:asciiTheme="minorHAnsi" w:hAnsiTheme="minorHAnsi" w:cstheme="minorHAnsi"/>
          <w:color w:val="000000" w:themeColor="text1"/>
          <w:u w:val="single"/>
        </w:rPr>
        <w:t>B</w:t>
      </w:r>
      <w:r w:rsidRPr="00CE4B73">
        <w:rPr>
          <w:rFonts w:asciiTheme="minorHAnsi" w:hAnsiTheme="minorHAnsi" w:cstheme="minorHAnsi"/>
          <w:color w:val="000000" w:themeColor="text1"/>
          <w:u w:val="single"/>
        </w:rPr>
        <w:t>urnout</w:t>
      </w:r>
      <w:r>
        <w:rPr>
          <w:rFonts w:asciiTheme="minorHAnsi" w:hAnsiTheme="minorHAnsi" w:cstheme="minorHAnsi"/>
          <w:color w:val="000000" w:themeColor="text1"/>
        </w:rPr>
        <w:t>--- a limits explosion</w:t>
      </w:r>
      <w:r w:rsidRPr="00CE4B73">
        <w:rPr>
          <w:rFonts w:asciiTheme="minorHAnsi" w:hAnsiTheme="minorHAnsi" w:cstheme="minorHAnsi"/>
          <w:color w:val="000000" w:themeColor="text1"/>
        </w:rPr>
        <w:t xml:space="preserve"> </w:t>
      </w:r>
      <w:r w:rsidRPr="00CE4B73">
        <w:rPr>
          <w:rFonts w:asciiTheme="minorHAnsi" w:hAnsiTheme="minorHAnsi" w:cstheme="minorHAnsi"/>
          <w:color w:val="000000" w:themeColor="text1"/>
          <w:u w:val="single"/>
        </w:rPr>
        <w:t>destroys</w:t>
      </w:r>
      <w:r w:rsidRPr="00CE4B73">
        <w:rPr>
          <w:rFonts w:asciiTheme="minorHAnsi" w:hAnsiTheme="minorHAnsi" w:cstheme="minorHAnsi"/>
          <w:color w:val="000000" w:themeColor="text1"/>
        </w:rPr>
        <w:t xml:space="preserve"> mental health.</w:t>
      </w:r>
    </w:p>
    <w:p w14:paraId="09BC54D5" w14:textId="77777777" w:rsidR="003D6817" w:rsidRPr="00CE4B73" w:rsidRDefault="003D6817" w:rsidP="003D6817">
      <w:pPr>
        <w:rPr>
          <w:rFonts w:asciiTheme="minorHAnsi" w:hAnsiTheme="minorHAnsi" w:cstheme="minorHAnsi"/>
          <w:color w:val="000000" w:themeColor="text1"/>
        </w:rPr>
      </w:pPr>
      <w:r w:rsidRPr="00D5329F">
        <w:rPr>
          <w:rStyle w:val="Style13ptBold"/>
        </w:rPr>
        <w:t xml:space="preserve">Delgado </w:t>
      </w:r>
      <w:r>
        <w:rPr>
          <w:rStyle w:val="Style13ptBold"/>
        </w:rPr>
        <w:t>'</w:t>
      </w:r>
      <w:r w:rsidRPr="00D5329F">
        <w:rPr>
          <w:rStyle w:val="Style13ptBold"/>
        </w:rPr>
        <w:t>20</w:t>
      </w:r>
      <w:r>
        <w:rPr>
          <w:rStyle w:val="Style13ptBold"/>
          <w:rFonts w:asciiTheme="minorHAnsi" w:hAnsiTheme="minorHAnsi" w:cstheme="minorHAnsi"/>
          <w:color w:val="000000" w:themeColor="text1"/>
        </w:rPr>
        <w:t xml:space="preserve"> </w:t>
      </w:r>
      <w:r w:rsidRPr="00D5329F">
        <w:t>[Paulette; September 7th; Tecnologica de Monterrey Observatory of Educational Innovation, “Are You Feeling Exhausted Lately? You Are Probably Experiencing Burnout,” https://observatory.tec.mx/edu-news/burnout-covid19-education]</w:t>
      </w:r>
    </w:p>
    <w:p w14:paraId="190F2554" w14:textId="77777777" w:rsidR="003D6817" w:rsidRPr="00CE4B73" w:rsidRDefault="003D6817" w:rsidP="003D6817">
      <w:pPr>
        <w:rPr>
          <w:rStyle w:val="StyleUnderline"/>
          <w:rFonts w:asciiTheme="minorHAnsi" w:hAnsiTheme="minorHAnsi" w:cstheme="minorHAnsi"/>
          <w:color w:val="000000" w:themeColor="text1"/>
        </w:rPr>
      </w:pPr>
      <w:r w:rsidRPr="00CE4B73">
        <w:rPr>
          <w:rFonts w:asciiTheme="minorHAnsi" w:hAnsiTheme="minorHAnsi" w:cstheme="minorHAnsi"/>
          <w:color w:val="000000" w:themeColor="text1"/>
          <w:sz w:val="14"/>
        </w:rPr>
        <w:t>Anne Helen Petersen, the writer, journalist, and author of the book Can't Even: How Millennials Became the Burnout Generation, describes "</w:t>
      </w:r>
      <w:r w:rsidRPr="00145F6C">
        <w:rPr>
          <w:rStyle w:val="Emphasis"/>
          <w:rFonts w:asciiTheme="minorHAnsi" w:hAnsiTheme="minorHAnsi" w:cstheme="minorHAnsi"/>
          <w:color w:val="000000" w:themeColor="text1"/>
          <w:highlight w:val="cyan"/>
        </w:rPr>
        <w:t>burnout</w:t>
      </w:r>
      <w:r w:rsidRPr="00CE4B73">
        <w:rPr>
          <w:rFonts w:asciiTheme="minorHAnsi" w:hAnsiTheme="minorHAnsi" w:cstheme="minorHAnsi"/>
          <w:color w:val="000000" w:themeColor="text1"/>
          <w:sz w:val="14"/>
        </w:rPr>
        <w:t xml:space="preserve">" as something beyond physical or psychological exhaustion. It </w:t>
      </w:r>
      <w:r w:rsidRPr="00145F6C">
        <w:rPr>
          <w:rStyle w:val="StyleUnderline"/>
          <w:rFonts w:asciiTheme="minorHAnsi" w:hAnsiTheme="minorHAnsi" w:cstheme="minorHAnsi"/>
          <w:color w:val="000000" w:themeColor="text1"/>
          <w:highlight w:val="cyan"/>
        </w:rPr>
        <w:t>is</w:t>
      </w:r>
      <w:r w:rsidRPr="00CE4B73">
        <w:rPr>
          <w:rStyle w:val="StyleUnderline"/>
          <w:rFonts w:asciiTheme="minorHAnsi" w:hAnsiTheme="minorHAnsi" w:cstheme="minorHAnsi"/>
          <w:color w:val="000000" w:themeColor="text1"/>
        </w:rPr>
        <w:t xml:space="preserve"> the feeling of </w:t>
      </w:r>
      <w:r w:rsidRPr="00145F6C">
        <w:rPr>
          <w:rStyle w:val="StyleUnderline"/>
          <w:rFonts w:asciiTheme="minorHAnsi" w:hAnsiTheme="minorHAnsi" w:cstheme="minorHAnsi"/>
          <w:color w:val="000000" w:themeColor="text1"/>
          <w:highlight w:val="cyan"/>
        </w:rPr>
        <w:t xml:space="preserve">being </w:t>
      </w:r>
      <w:r w:rsidRPr="00145F6C">
        <w:rPr>
          <w:rStyle w:val="Emphasis"/>
          <w:rFonts w:asciiTheme="minorHAnsi" w:hAnsiTheme="minorHAnsi" w:cstheme="minorHAnsi"/>
          <w:color w:val="000000" w:themeColor="text1"/>
          <w:highlight w:val="cyan"/>
        </w:rPr>
        <w:t>exhausted from life</w:t>
      </w:r>
      <w:r w:rsidRPr="00145F6C">
        <w:rPr>
          <w:rStyle w:val="StyleUnderline"/>
          <w:rFonts w:asciiTheme="minorHAnsi" w:hAnsiTheme="minorHAnsi" w:cstheme="minorHAnsi"/>
          <w:color w:val="000000" w:themeColor="text1"/>
          <w:highlight w:val="cyan"/>
        </w:rPr>
        <w:t xml:space="preserve"> and</w:t>
      </w:r>
      <w:r w:rsidRPr="00CE4B73">
        <w:rPr>
          <w:rStyle w:val="StyleUnderline"/>
          <w:rFonts w:asciiTheme="minorHAnsi" w:hAnsiTheme="minorHAnsi" w:cstheme="minorHAnsi"/>
          <w:color w:val="000000" w:themeColor="text1"/>
        </w:rPr>
        <w:t xml:space="preserve">, despite that exhaustion, </w:t>
      </w:r>
      <w:r w:rsidRPr="00145F6C">
        <w:rPr>
          <w:rStyle w:val="Emphasis"/>
          <w:rFonts w:asciiTheme="minorHAnsi" w:hAnsiTheme="minorHAnsi" w:cstheme="minorHAnsi"/>
          <w:color w:val="000000" w:themeColor="text1"/>
          <w:highlight w:val="cyan"/>
        </w:rPr>
        <w:t>having to keep going</w:t>
      </w:r>
      <w:r w:rsidRPr="00CE4B73">
        <w:rPr>
          <w:rStyle w:val="Emphasis"/>
          <w:rFonts w:asciiTheme="minorHAnsi" w:hAnsiTheme="minorHAnsi" w:cstheme="minorHAnsi"/>
          <w:color w:val="000000" w:themeColor="text1"/>
        </w:rPr>
        <w:t xml:space="preserve"> without rest</w:t>
      </w:r>
      <w:r w:rsidRPr="00CE4B73">
        <w:rPr>
          <w:rStyle w:val="StyleUnderline"/>
          <w:rFonts w:asciiTheme="minorHAnsi" w:hAnsiTheme="minorHAnsi" w:cstheme="minorHAnsi"/>
          <w:color w:val="000000" w:themeColor="text1"/>
        </w:rPr>
        <w:t>.</w:t>
      </w:r>
    </w:p>
    <w:p w14:paraId="7517D8F6" w14:textId="77777777" w:rsidR="003D6817" w:rsidRPr="00CE4B73" w:rsidRDefault="003D6817" w:rsidP="003D6817">
      <w:pPr>
        <w:rPr>
          <w:rFonts w:asciiTheme="minorHAnsi" w:hAnsiTheme="minorHAnsi" w:cstheme="minorHAnsi"/>
          <w:color w:val="000000" w:themeColor="text1"/>
          <w:sz w:val="14"/>
        </w:rPr>
      </w:pPr>
      <w:r w:rsidRPr="00CE4B73">
        <w:rPr>
          <w:rFonts w:asciiTheme="minorHAnsi" w:hAnsiTheme="minorHAnsi" w:cstheme="minorHAnsi"/>
          <w:color w:val="000000" w:themeColor="text1"/>
          <w:sz w:val="14"/>
        </w:rPr>
        <w:t xml:space="preserve">One of the characteristics of </w:t>
      </w:r>
      <w:proofErr w:type="gramStart"/>
      <w:r w:rsidRPr="00CE4B73">
        <w:rPr>
          <w:rFonts w:asciiTheme="minorHAnsi" w:hAnsiTheme="minorHAnsi" w:cstheme="minorHAnsi"/>
          <w:color w:val="000000" w:themeColor="text1"/>
          <w:sz w:val="14"/>
        </w:rPr>
        <w:t>burnout  (</w:t>
      </w:r>
      <w:proofErr w:type="gramEnd"/>
      <w:r w:rsidRPr="00CE4B73">
        <w:rPr>
          <w:rFonts w:asciiTheme="minorHAnsi" w:hAnsiTheme="minorHAnsi" w:cstheme="minorHAnsi"/>
          <w:color w:val="000000" w:themeColor="text1"/>
          <w:sz w:val="14"/>
        </w:rPr>
        <w:t xml:space="preserve">also known as "occupational burnout") is to have no sense of accomplishment after finishing something stressful such as a final exam or significant work project. It is to be continually seeking that feeling of action without having it </w:t>
      </w:r>
      <w:r w:rsidRPr="00145F6C">
        <w:rPr>
          <w:rStyle w:val="StyleUnderline"/>
          <w:rFonts w:asciiTheme="minorHAnsi" w:hAnsiTheme="minorHAnsi" w:cstheme="minorHAnsi"/>
          <w:color w:val="000000" w:themeColor="text1"/>
          <w:highlight w:val="cyan"/>
        </w:rPr>
        <w:t>due to</w:t>
      </w:r>
      <w:r w:rsidRPr="00CE4B73">
        <w:rPr>
          <w:rFonts w:asciiTheme="minorHAnsi" w:hAnsiTheme="minorHAnsi" w:cstheme="minorHAnsi"/>
          <w:color w:val="000000" w:themeColor="text1"/>
          <w:sz w:val="14"/>
        </w:rPr>
        <w:t xml:space="preserve"> anxiety, </w:t>
      </w:r>
      <w:r w:rsidRPr="00145F6C">
        <w:rPr>
          <w:rStyle w:val="Emphasis"/>
          <w:rFonts w:asciiTheme="minorHAnsi" w:hAnsiTheme="minorHAnsi" w:cstheme="minorHAnsi"/>
          <w:color w:val="000000" w:themeColor="text1"/>
          <w:highlight w:val="cyan"/>
        </w:rPr>
        <w:t>workload</w:t>
      </w:r>
      <w:r w:rsidRPr="00CE4B73">
        <w:rPr>
          <w:rFonts w:asciiTheme="minorHAnsi" w:hAnsiTheme="minorHAnsi" w:cstheme="minorHAnsi"/>
          <w:color w:val="000000" w:themeColor="text1"/>
          <w:sz w:val="14"/>
        </w:rPr>
        <w:t>, or distractions. Josh Cohen, a psychoanalyst specializing in burnout, describes it as follows: "You feel burnout when you have exhausted all your internal resources, but you cannot free yourself from the nervous compulsion to keep going."</w:t>
      </w:r>
    </w:p>
    <w:p w14:paraId="2EEB4037" w14:textId="77777777" w:rsidR="003D6817" w:rsidRPr="00CE4B73" w:rsidRDefault="003D6817" w:rsidP="003D6817">
      <w:pPr>
        <w:rPr>
          <w:rFonts w:asciiTheme="minorHAnsi" w:hAnsiTheme="minorHAnsi" w:cstheme="minorHAnsi"/>
          <w:color w:val="000000" w:themeColor="text1"/>
          <w:sz w:val="14"/>
        </w:rPr>
      </w:pPr>
      <w:r w:rsidRPr="00CE4B73">
        <w:rPr>
          <w:rFonts w:asciiTheme="minorHAnsi" w:hAnsiTheme="minorHAnsi" w:cstheme="minorHAnsi"/>
          <w:color w:val="000000" w:themeColor="text1"/>
          <w:sz w:val="14"/>
        </w:rPr>
        <w:t xml:space="preserve">The </w:t>
      </w:r>
      <w:r w:rsidRPr="00145F6C">
        <w:rPr>
          <w:rStyle w:val="StyleUnderline"/>
          <w:rFonts w:asciiTheme="minorHAnsi" w:hAnsiTheme="minorHAnsi" w:cstheme="minorHAnsi"/>
          <w:color w:val="000000" w:themeColor="text1"/>
          <w:highlight w:val="cyan"/>
        </w:rPr>
        <w:t>effects</w:t>
      </w:r>
      <w:r w:rsidRPr="00CE4B73">
        <w:rPr>
          <w:rFonts w:asciiTheme="minorHAnsi" w:hAnsiTheme="minorHAnsi" w:cstheme="minorHAnsi"/>
          <w:color w:val="000000" w:themeColor="text1"/>
          <w:sz w:val="14"/>
        </w:rPr>
        <w:t xml:space="preserve"> that often accompany this syndrome </w:t>
      </w:r>
      <w:r w:rsidRPr="00145F6C">
        <w:rPr>
          <w:rStyle w:val="StyleUnderline"/>
          <w:rFonts w:asciiTheme="minorHAnsi" w:hAnsiTheme="minorHAnsi" w:cstheme="minorHAnsi"/>
          <w:color w:val="000000" w:themeColor="text1"/>
          <w:highlight w:val="cyan"/>
        </w:rPr>
        <w:t>are</w:t>
      </w:r>
      <w:r w:rsidRPr="00CE4B73">
        <w:rPr>
          <w:rFonts w:asciiTheme="minorHAnsi" w:hAnsiTheme="minorHAnsi" w:cstheme="minorHAnsi"/>
          <w:color w:val="000000" w:themeColor="text1"/>
          <w:sz w:val="14"/>
        </w:rPr>
        <w:t xml:space="preserve"> </w:t>
      </w:r>
      <w:r w:rsidRPr="00145F6C">
        <w:rPr>
          <w:rStyle w:val="Emphasis"/>
          <w:rFonts w:asciiTheme="minorHAnsi" w:hAnsiTheme="minorHAnsi" w:cstheme="minorHAnsi"/>
          <w:color w:val="000000" w:themeColor="text1"/>
          <w:highlight w:val="cyan"/>
        </w:rPr>
        <w:t>anxiety</w:t>
      </w:r>
      <w:r w:rsidRPr="00CE4B73">
        <w:rPr>
          <w:rFonts w:asciiTheme="minorHAnsi" w:hAnsiTheme="minorHAnsi" w:cstheme="minorHAnsi"/>
          <w:color w:val="000000" w:themeColor="text1"/>
          <w:sz w:val="14"/>
        </w:rPr>
        <w:t xml:space="preserve">, </w:t>
      </w:r>
      <w:r w:rsidRPr="00145F6C">
        <w:rPr>
          <w:rStyle w:val="Emphasis"/>
          <w:rFonts w:asciiTheme="minorHAnsi" w:hAnsiTheme="minorHAnsi" w:cstheme="minorHAnsi"/>
          <w:color w:val="000000" w:themeColor="text1"/>
          <w:highlight w:val="cyan"/>
        </w:rPr>
        <w:t>insomnia</w:t>
      </w:r>
      <w:r w:rsidRPr="00CE4B73">
        <w:rPr>
          <w:rFonts w:asciiTheme="minorHAnsi" w:hAnsiTheme="minorHAnsi" w:cstheme="minorHAnsi"/>
          <w:color w:val="000000" w:themeColor="text1"/>
          <w:sz w:val="14"/>
        </w:rPr>
        <w:t xml:space="preserve">, </w:t>
      </w:r>
      <w:r w:rsidRPr="00145F6C">
        <w:rPr>
          <w:rStyle w:val="Emphasis"/>
          <w:rFonts w:asciiTheme="minorHAnsi" w:hAnsiTheme="minorHAnsi" w:cstheme="minorHAnsi"/>
          <w:color w:val="000000" w:themeColor="text1"/>
          <w:highlight w:val="cyan"/>
        </w:rPr>
        <w:t>interpersonal conflicts</w:t>
      </w:r>
      <w:r w:rsidRPr="00CE4B73">
        <w:rPr>
          <w:rFonts w:asciiTheme="minorHAnsi" w:hAnsiTheme="minorHAnsi" w:cstheme="minorHAnsi"/>
          <w:color w:val="000000" w:themeColor="text1"/>
          <w:sz w:val="14"/>
        </w:rPr>
        <w:t xml:space="preserve">, </w:t>
      </w:r>
      <w:r w:rsidRPr="00145F6C">
        <w:rPr>
          <w:rStyle w:val="Emphasis"/>
          <w:rFonts w:asciiTheme="minorHAnsi" w:hAnsiTheme="minorHAnsi" w:cstheme="minorHAnsi"/>
          <w:color w:val="000000" w:themeColor="text1"/>
          <w:highlight w:val="cyan"/>
        </w:rPr>
        <w:t>poor job performance</w:t>
      </w:r>
      <w:r w:rsidRPr="00CE4B73">
        <w:rPr>
          <w:rFonts w:asciiTheme="minorHAnsi" w:hAnsiTheme="minorHAnsi" w:cstheme="minorHAnsi"/>
          <w:color w:val="000000" w:themeColor="text1"/>
          <w:sz w:val="14"/>
        </w:rPr>
        <w:t xml:space="preserve">, </w:t>
      </w:r>
      <w:r w:rsidRPr="00145F6C">
        <w:rPr>
          <w:rStyle w:val="Emphasis"/>
          <w:rFonts w:asciiTheme="minorHAnsi" w:hAnsiTheme="minorHAnsi" w:cstheme="minorHAnsi"/>
          <w:color w:val="000000" w:themeColor="text1"/>
          <w:highlight w:val="cyan"/>
        </w:rPr>
        <w:t>less creativity</w:t>
      </w:r>
      <w:r w:rsidRPr="00CE4B73">
        <w:rPr>
          <w:rFonts w:asciiTheme="minorHAnsi" w:hAnsiTheme="minorHAnsi" w:cstheme="minorHAnsi"/>
          <w:color w:val="000000" w:themeColor="text1"/>
          <w:sz w:val="14"/>
        </w:rPr>
        <w:t xml:space="preserve">, </w:t>
      </w:r>
      <w:r w:rsidRPr="00145F6C">
        <w:rPr>
          <w:rStyle w:val="Emphasis"/>
          <w:rFonts w:asciiTheme="minorHAnsi" w:hAnsiTheme="minorHAnsi" w:cstheme="minorHAnsi"/>
          <w:color w:val="000000" w:themeColor="text1"/>
          <w:highlight w:val="cyan"/>
        </w:rPr>
        <w:t>resignations</w:t>
      </w:r>
      <w:r w:rsidRPr="00CE4B73">
        <w:rPr>
          <w:rFonts w:asciiTheme="minorHAnsi" w:hAnsiTheme="minorHAnsi" w:cstheme="minorHAnsi"/>
          <w:color w:val="000000" w:themeColor="text1"/>
          <w:sz w:val="14"/>
        </w:rPr>
        <w:t xml:space="preserve">, </w:t>
      </w:r>
      <w:r w:rsidRPr="00145F6C">
        <w:rPr>
          <w:rStyle w:val="StyleUnderline"/>
          <w:rFonts w:asciiTheme="minorHAnsi" w:hAnsiTheme="minorHAnsi" w:cstheme="minorHAnsi"/>
          <w:color w:val="000000" w:themeColor="text1"/>
          <w:highlight w:val="cyan"/>
        </w:rPr>
        <w:t xml:space="preserve">and </w:t>
      </w:r>
      <w:r w:rsidRPr="00145F6C">
        <w:rPr>
          <w:rStyle w:val="Emphasis"/>
          <w:rFonts w:asciiTheme="minorHAnsi" w:hAnsiTheme="minorHAnsi" w:cstheme="minorHAnsi"/>
          <w:color w:val="000000" w:themeColor="text1"/>
          <w:highlight w:val="cyan"/>
        </w:rPr>
        <w:t>illnesses</w:t>
      </w:r>
      <w:r w:rsidRPr="00CE4B73">
        <w:rPr>
          <w:rFonts w:asciiTheme="minorHAnsi" w:hAnsiTheme="minorHAnsi" w:cstheme="minorHAnsi"/>
          <w:color w:val="000000" w:themeColor="text1"/>
          <w:sz w:val="14"/>
        </w:rPr>
        <w:t xml:space="preserve">. According to Petersen, "part of the reason that people work all the time is that they’re terrified of what would happen if they didn’t. And what they’re terrified of is precarity—not having any sort of backstop or any sort of safety net." </w:t>
      </w:r>
    </w:p>
    <w:p w14:paraId="120B58B9" w14:textId="77777777" w:rsidR="003D6817" w:rsidRPr="00CE4B73" w:rsidRDefault="003D6817" w:rsidP="003D6817">
      <w:pPr>
        <w:rPr>
          <w:rFonts w:asciiTheme="minorHAnsi" w:hAnsiTheme="minorHAnsi" w:cstheme="minorHAnsi"/>
          <w:color w:val="000000" w:themeColor="text1"/>
          <w:sz w:val="10"/>
          <w:szCs w:val="10"/>
        </w:rPr>
      </w:pPr>
      <w:r w:rsidRPr="00CE4B73">
        <w:rPr>
          <w:rFonts w:asciiTheme="minorHAnsi" w:hAnsiTheme="minorHAnsi" w:cstheme="minorHAnsi"/>
          <w:color w:val="000000" w:themeColor="text1"/>
          <w:sz w:val="10"/>
          <w:szCs w:val="10"/>
        </w:rPr>
        <w:t xml:space="preserve">Although burnout is considered a condition that mainly affects the Millennial generation, the syndrome is not new. Burnout was first diagnosed in 1974 by psychologist Herbert Freudenberger, who defined this syndrome as a case of physical or mental collapse caused by overwork or stress. Although its literal translation is "exhaustion," burnout has a deeper meaning, as </w:t>
      </w:r>
      <w:proofErr w:type="gramStart"/>
      <w:r w:rsidRPr="00CE4B73">
        <w:rPr>
          <w:rFonts w:asciiTheme="minorHAnsi" w:hAnsiTheme="minorHAnsi" w:cstheme="minorHAnsi"/>
          <w:color w:val="000000" w:themeColor="text1"/>
          <w:sz w:val="10"/>
          <w:szCs w:val="10"/>
        </w:rPr>
        <w:t>it is</w:t>
      </w:r>
      <w:proofErr w:type="gramEnd"/>
      <w:r w:rsidRPr="00CE4B73">
        <w:rPr>
          <w:rFonts w:asciiTheme="minorHAnsi" w:hAnsiTheme="minorHAnsi" w:cstheme="minorHAnsi"/>
          <w:color w:val="000000" w:themeColor="text1"/>
          <w:sz w:val="10"/>
          <w:szCs w:val="10"/>
        </w:rPr>
        <w:t xml:space="preserve"> means to feel exhausted but not stopping, to keep going while handling it, even for years.</w:t>
      </w:r>
    </w:p>
    <w:p w14:paraId="58576368" w14:textId="77777777" w:rsidR="003D6817" w:rsidRPr="00CE4B73" w:rsidRDefault="003D6817" w:rsidP="003D6817">
      <w:pPr>
        <w:rPr>
          <w:rFonts w:asciiTheme="minorHAnsi" w:hAnsiTheme="minorHAnsi" w:cstheme="minorHAnsi"/>
          <w:color w:val="000000" w:themeColor="text1"/>
          <w:sz w:val="10"/>
          <w:szCs w:val="10"/>
        </w:rPr>
      </w:pPr>
      <w:r w:rsidRPr="00CE4B73">
        <w:rPr>
          <w:rFonts w:asciiTheme="minorHAnsi" w:hAnsiTheme="minorHAnsi" w:cstheme="minorHAnsi"/>
          <w:color w:val="000000" w:themeColor="text1"/>
          <w:sz w:val="10"/>
          <w:szCs w:val="10"/>
        </w:rPr>
        <w:t>Teacher burnout: the problem of being always present</w:t>
      </w:r>
    </w:p>
    <w:p w14:paraId="2B8D8172" w14:textId="77777777" w:rsidR="003D6817" w:rsidRPr="00CE4B73" w:rsidRDefault="003D6817" w:rsidP="003D6817">
      <w:pPr>
        <w:rPr>
          <w:rFonts w:asciiTheme="minorHAnsi" w:hAnsiTheme="minorHAnsi" w:cstheme="minorHAnsi"/>
          <w:color w:val="000000" w:themeColor="text1"/>
          <w:sz w:val="10"/>
          <w:szCs w:val="10"/>
        </w:rPr>
      </w:pPr>
      <w:r w:rsidRPr="00CE4B73">
        <w:rPr>
          <w:rFonts w:asciiTheme="minorHAnsi" w:hAnsiTheme="minorHAnsi" w:cstheme="minorHAnsi"/>
          <w:color w:val="000000" w:themeColor="text1"/>
          <w:sz w:val="10"/>
          <w:szCs w:val="10"/>
        </w:rPr>
        <w:t xml:space="preserve">Teaching during a pandemic, with schools closed indefinitely, has been no easy task. Not only did teachers have to adapt to emergency remote learning at the start of the epidemic, but with the prolonging of lockdowns all over the world, they must now be flexible and always available online. </w:t>
      </w:r>
    </w:p>
    <w:p w14:paraId="6EABC522" w14:textId="77777777" w:rsidR="003D6817" w:rsidRPr="00CE4B73" w:rsidRDefault="003D6817" w:rsidP="003D6817">
      <w:pPr>
        <w:rPr>
          <w:rFonts w:asciiTheme="minorHAnsi" w:hAnsiTheme="minorHAnsi" w:cstheme="minorHAnsi"/>
          <w:color w:val="000000" w:themeColor="text1"/>
          <w:sz w:val="10"/>
          <w:szCs w:val="10"/>
        </w:rPr>
      </w:pPr>
      <w:r w:rsidRPr="00CE4B73">
        <w:rPr>
          <w:rFonts w:asciiTheme="minorHAnsi" w:hAnsiTheme="minorHAnsi" w:cstheme="minorHAnsi"/>
          <w:color w:val="000000" w:themeColor="text1"/>
          <w:sz w:val="10"/>
          <w:szCs w:val="10"/>
        </w:rPr>
        <w:t xml:space="preserve">An example is Chrissy Romano Arrabito, a second-grade teacher in New Jersey in the United States. Her day begins early in the morning with sending "good morning videos" to all her students, and she finishes the workday at ten o'clock at night, when she starts to answer calls from parents who work during the day. (Many of them are essential workers who cannot contact </w:t>
      </w:r>
      <w:proofErr w:type="gramStart"/>
      <w:r w:rsidRPr="00CE4B73">
        <w:rPr>
          <w:rFonts w:asciiTheme="minorHAnsi" w:hAnsiTheme="minorHAnsi" w:cstheme="minorHAnsi"/>
          <w:color w:val="000000" w:themeColor="text1"/>
          <w:sz w:val="10"/>
          <w:szCs w:val="10"/>
        </w:rPr>
        <w:t>her</w:t>
      </w:r>
      <w:proofErr w:type="gramEnd"/>
      <w:r w:rsidRPr="00CE4B73">
        <w:rPr>
          <w:rFonts w:asciiTheme="minorHAnsi" w:hAnsiTheme="minorHAnsi" w:cstheme="minorHAnsi"/>
          <w:color w:val="000000" w:themeColor="text1"/>
          <w:sz w:val="10"/>
          <w:szCs w:val="10"/>
        </w:rPr>
        <w:t xml:space="preserve"> to ask questions until that time.) While being available throughout the day is admirable, teachers do need to take the time to care for themselves.</w:t>
      </w:r>
    </w:p>
    <w:p w14:paraId="4EB69792" w14:textId="77777777" w:rsidR="003D6817" w:rsidRPr="00CE4B73" w:rsidRDefault="003D6817" w:rsidP="003D6817">
      <w:pPr>
        <w:rPr>
          <w:rFonts w:asciiTheme="minorHAnsi" w:hAnsiTheme="minorHAnsi" w:cstheme="minorHAnsi"/>
          <w:color w:val="000000" w:themeColor="text1"/>
          <w:sz w:val="10"/>
          <w:szCs w:val="10"/>
        </w:rPr>
      </w:pPr>
      <w:r w:rsidRPr="00CE4B73">
        <w:rPr>
          <w:rFonts w:asciiTheme="minorHAnsi" w:hAnsiTheme="minorHAnsi" w:cstheme="minorHAnsi"/>
          <w:color w:val="000000" w:themeColor="text1"/>
          <w:sz w:val="10"/>
          <w:szCs w:val="10"/>
        </w:rPr>
        <w:t>What happens is that being at home all day because of quarantine makes many parents and administrators expect that the teachers, also being at home, have no reason not to help them or students at any time. Another critical point is that teachers are expected to become experts in distance education overnight due to the pandemic. This pressure affects their mental health. Unlike other professions, teachers often act as caregivers, especially those who work in preschool, primary, and secondary education. This results in physical, mental, and emotional exhaustion as there may be students they worry about because of their socioeconomic or family situations, and they want to care for them.</w:t>
      </w:r>
    </w:p>
    <w:p w14:paraId="4DE19D5F" w14:textId="77777777" w:rsidR="003D6817" w:rsidRPr="00CE4B73" w:rsidRDefault="003D6817" w:rsidP="003D6817">
      <w:pPr>
        <w:rPr>
          <w:rFonts w:asciiTheme="minorHAnsi" w:hAnsiTheme="minorHAnsi" w:cstheme="minorHAnsi"/>
          <w:color w:val="000000" w:themeColor="text1"/>
          <w:sz w:val="10"/>
          <w:szCs w:val="10"/>
        </w:rPr>
      </w:pPr>
      <w:r w:rsidRPr="00CE4B73">
        <w:rPr>
          <w:rFonts w:asciiTheme="minorHAnsi" w:hAnsiTheme="minorHAnsi" w:cstheme="minorHAnsi"/>
          <w:color w:val="000000" w:themeColor="text1"/>
          <w:sz w:val="10"/>
          <w:szCs w:val="10"/>
        </w:rPr>
        <w:t xml:space="preserve">"The most exhausting part of the job is that I feel like I am putting in all this effort without really knowing if it is worth it." </w:t>
      </w:r>
    </w:p>
    <w:p w14:paraId="635F1D7A" w14:textId="77777777" w:rsidR="003D6817" w:rsidRPr="00CE4B73" w:rsidRDefault="003D6817" w:rsidP="003D6817">
      <w:pPr>
        <w:rPr>
          <w:rFonts w:asciiTheme="minorHAnsi" w:hAnsiTheme="minorHAnsi" w:cstheme="minorHAnsi"/>
          <w:color w:val="000000" w:themeColor="text1"/>
          <w:sz w:val="10"/>
          <w:szCs w:val="10"/>
        </w:rPr>
      </w:pPr>
      <w:r w:rsidRPr="00CE4B73">
        <w:rPr>
          <w:rFonts w:asciiTheme="minorHAnsi" w:hAnsiTheme="minorHAnsi" w:cstheme="minorHAnsi"/>
          <w:color w:val="000000" w:themeColor="text1"/>
          <w:sz w:val="10"/>
          <w:szCs w:val="10"/>
        </w:rPr>
        <w:t xml:space="preserve">Because of the pandemic, teachers are now distant from their students, which can unleash anxiety because they do not know how the students are, and they feel helpless. That is the reason why many teachers try to compensate for this absence by always been available, answering emails, or </w:t>
      </w:r>
      <w:proofErr w:type="gramStart"/>
      <w:r w:rsidRPr="00CE4B73">
        <w:rPr>
          <w:rFonts w:asciiTheme="minorHAnsi" w:hAnsiTheme="minorHAnsi" w:cstheme="minorHAnsi"/>
          <w:color w:val="000000" w:themeColor="text1"/>
          <w:sz w:val="10"/>
          <w:szCs w:val="10"/>
        </w:rPr>
        <w:t>calls</w:t>
      </w:r>
      <w:proofErr w:type="gramEnd"/>
      <w:r w:rsidRPr="00CE4B73">
        <w:rPr>
          <w:rFonts w:asciiTheme="minorHAnsi" w:hAnsiTheme="minorHAnsi" w:cstheme="minorHAnsi"/>
          <w:color w:val="000000" w:themeColor="text1"/>
          <w:sz w:val="10"/>
          <w:szCs w:val="10"/>
        </w:rPr>
        <w:t xml:space="preserve"> late at night, as Chrissy Romano does. </w:t>
      </w:r>
    </w:p>
    <w:p w14:paraId="52FAB499" w14:textId="77777777" w:rsidR="003D6817" w:rsidRPr="00CE4B73" w:rsidRDefault="003D6817" w:rsidP="003D6817">
      <w:pPr>
        <w:rPr>
          <w:rFonts w:asciiTheme="minorHAnsi" w:hAnsiTheme="minorHAnsi" w:cstheme="minorHAnsi"/>
          <w:color w:val="000000" w:themeColor="text1"/>
          <w:sz w:val="10"/>
          <w:szCs w:val="10"/>
        </w:rPr>
      </w:pPr>
      <w:r w:rsidRPr="00CE4B73">
        <w:rPr>
          <w:rFonts w:asciiTheme="minorHAnsi" w:hAnsiTheme="minorHAnsi" w:cstheme="minorHAnsi"/>
          <w:color w:val="000000" w:themeColor="text1"/>
          <w:sz w:val="10"/>
          <w:szCs w:val="10"/>
        </w:rPr>
        <w:t xml:space="preserve">Although closeness and emotions are essential for supporting the students' academic performance, these attitudes, feelings, and activities of the educators provoke burnout or chronic stress, resulting in less motivated and less engaged teachers. In the worst </w:t>
      </w:r>
      <w:proofErr w:type="gramStart"/>
      <w:r w:rsidRPr="00CE4B73">
        <w:rPr>
          <w:rFonts w:asciiTheme="minorHAnsi" w:hAnsiTheme="minorHAnsi" w:cstheme="minorHAnsi"/>
          <w:color w:val="000000" w:themeColor="text1"/>
          <w:sz w:val="10"/>
          <w:szCs w:val="10"/>
        </w:rPr>
        <w:t>scenario,  the</w:t>
      </w:r>
      <w:proofErr w:type="gramEnd"/>
      <w:r w:rsidRPr="00CE4B73">
        <w:rPr>
          <w:rFonts w:asciiTheme="minorHAnsi" w:hAnsiTheme="minorHAnsi" w:cstheme="minorHAnsi"/>
          <w:color w:val="000000" w:themeColor="text1"/>
          <w:sz w:val="10"/>
          <w:szCs w:val="10"/>
        </w:rPr>
        <w:t xml:space="preserve"> burnout can lead them to leave the profession.</w:t>
      </w:r>
    </w:p>
    <w:p w14:paraId="76EF4545" w14:textId="77777777" w:rsidR="003D6817" w:rsidRPr="00CE4B73" w:rsidRDefault="003D6817" w:rsidP="003D6817">
      <w:pPr>
        <w:rPr>
          <w:rFonts w:asciiTheme="minorHAnsi" w:hAnsiTheme="minorHAnsi" w:cstheme="minorHAnsi"/>
          <w:color w:val="000000" w:themeColor="text1"/>
          <w:sz w:val="10"/>
          <w:szCs w:val="10"/>
        </w:rPr>
      </w:pPr>
      <w:r w:rsidRPr="00CE4B73">
        <w:rPr>
          <w:rFonts w:asciiTheme="minorHAnsi" w:hAnsiTheme="minorHAnsi" w:cstheme="minorHAnsi"/>
          <w:color w:val="000000" w:themeColor="text1"/>
          <w:sz w:val="10"/>
          <w:szCs w:val="10"/>
        </w:rPr>
        <w:t>How to avoid teacher burnout?</w:t>
      </w:r>
    </w:p>
    <w:p w14:paraId="5441534A" w14:textId="77777777" w:rsidR="003D6817" w:rsidRPr="00CE4B73" w:rsidRDefault="003D6817" w:rsidP="003D6817">
      <w:pPr>
        <w:rPr>
          <w:rFonts w:asciiTheme="minorHAnsi" w:hAnsiTheme="minorHAnsi" w:cstheme="minorHAnsi"/>
          <w:color w:val="000000" w:themeColor="text1"/>
          <w:sz w:val="10"/>
          <w:szCs w:val="10"/>
        </w:rPr>
      </w:pPr>
      <w:r w:rsidRPr="00CE4B73">
        <w:rPr>
          <w:rFonts w:asciiTheme="minorHAnsi" w:hAnsiTheme="minorHAnsi" w:cstheme="minorHAnsi"/>
          <w:color w:val="000000" w:themeColor="text1"/>
          <w:sz w:val="10"/>
          <w:szCs w:val="10"/>
        </w:rPr>
        <w:t xml:space="preserve">The Yale Center for Emotional Intelligence, along with colleagues from the Collaborative for Social, Emotional, and Academic Learning, known as CASEL, detected two possible factors that help protect teachers' emotional well-being and prevent them from suffering from </w:t>
      </w:r>
      <w:proofErr w:type="gramStart"/>
      <w:r w:rsidRPr="00CE4B73">
        <w:rPr>
          <w:rFonts w:asciiTheme="minorHAnsi" w:hAnsiTheme="minorHAnsi" w:cstheme="minorHAnsi"/>
          <w:color w:val="000000" w:themeColor="text1"/>
          <w:sz w:val="10"/>
          <w:szCs w:val="10"/>
        </w:rPr>
        <w:t>burnout</w:t>
      </w:r>
      <w:proofErr w:type="gramEnd"/>
      <w:r w:rsidRPr="00CE4B73">
        <w:rPr>
          <w:rFonts w:asciiTheme="minorHAnsi" w:hAnsiTheme="minorHAnsi" w:cstheme="minorHAnsi"/>
          <w:color w:val="000000" w:themeColor="text1"/>
          <w:sz w:val="10"/>
          <w:szCs w:val="10"/>
        </w:rPr>
        <w:t xml:space="preserve"> or anxiety.</w:t>
      </w:r>
    </w:p>
    <w:p w14:paraId="69251506" w14:textId="77777777" w:rsidR="003D6817" w:rsidRPr="00CE4B73" w:rsidRDefault="003D6817" w:rsidP="003D6817">
      <w:pPr>
        <w:rPr>
          <w:rFonts w:asciiTheme="minorHAnsi" w:hAnsiTheme="minorHAnsi" w:cstheme="minorHAnsi"/>
          <w:color w:val="000000" w:themeColor="text1"/>
          <w:sz w:val="10"/>
          <w:szCs w:val="10"/>
        </w:rPr>
      </w:pPr>
      <w:r w:rsidRPr="00CE4B73">
        <w:rPr>
          <w:rFonts w:asciiTheme="minorHAnsi" w:hAnsiTheme="minorHAnsi" w:cstheme="minorHAnsi"/>
          <w:color w:val="000000" w:themeColor="text1"/>
          <w:sz w:val="10"/>
          <w:szCs w:val="10"/>
        </w:rPr>
        <w:t xml:space="preserve">First, teachers need to be more open with their emotions. They often report higher job satisfaction and less anxiety or exhaustion than they truly feel, so their leaders do not detect any problems and give them the support they need. Learning to name and express their emotions precisely, according to CASEL, helps teachers understand the causes and consequences of the emotions they feel, which allows them to self-regulate effectively. </w:t>
      </w:r>
    </w:p>
    <w:p w14:paraId="4EA46A89" w14:textId="77777777" w:rsidR="003D6817" w:rsidRPr="00CE4B73" w:rsidRDefault="003D6817" w:rsidP="003D6817">
      <w:pPr>
        <w:rPr>
          <w:rFonts w:asciiTheme="minorHAnsi" w:hAnsiTheme="minorHAnsi" w:cstheme="minorHAnsi"/>
          <w:color w:val="000000" w:themeColor="text1"/>
          <w:sz w:val="10"/>
          <w:szCs w:val="10"/>
        </w:rPr>
      </w:pPr>
      <w:r w:rsidRPr="00CE4B73">
        <w:rPr>
          <w:rFonts w:asciiTheme="minorHAnsi" w:hAnsiTheme="minorHAnsi" w:cstheme="minorHAnsi"/>
          <w:color w:val="000000" w:themeColor="text1"/>
          <w:sz w:val="10"/>
          <w:szCs w:val="10"/>
        </w:rPr>
        <w:t>Second, having a leader or administrator with developed emotional skills helps improve the teacher-student relationship, facilitating a more significant commitment to learning. That is why it is essential to focus on the mental health of the educators and their administrators so that they are psychologically prepared to return to school.</w:t>
      </w:r>
    </w:p>
    <w:p w14:paraId="1497DE11" w14:textId="77777777" w:rsidR="003D6817" w:rsidRPr="00CE4B73" w:rsidRDefault="003D6817" w:rsidP="003D6817">
      <w:pPr>
        <w:rPr>
          <w:rFonts w:asciiTheme="minorHAnsi" w:hAnsiTheme="minorHAnsi" w:cstheme="minorHAnsi"/>
          <w:color w:val="000000" w:themeColor="text1"/>
          <w:sz w:val="10"/>
          <w:szCs w:val="10"/>
        </w:rPr>
      </w:pPr>
      <w:r w:rsidRPr="00CE4B73">
        <w:rPr>
          <w:rFonts w:asciiTheme="minorHAnsi" w:hAnsiTheme="minorHAnsi" w:cstheme="minorHAnsi"/>
          <w:color w:val="000000" w:themeColor="text1"/>
          <w:sz w:val="10"/>
          <w:szCs w:val="10"/>
        </w:rPr>
        <w:t xml:space="preserve">Burnout in higher education: lessons for university leaders </w:t>
      </w:r>
    </w:p>
    <w:p w14:paraId="212EF2EB" w14:textId="77777777" w:rsidR="003D6817" w:rsidRPr="00CE4B73" w:rsidRDefault="003D6817" w:rsidP="003D6817">
      <w:pPr>
        <w:rPr>
          <w:rFonts w:asciiTheme="minorHAnsi" w:hAnsiTheme="minorHAnsi" w:cstheme="minorHAnsi"/>
          <w:color w:val="000000" w:themeColor="text1"/>
          <w:sz w:val="14"/>
        </w:rPr>
      </w:pPr>
      <w:r w:rsidRPr="00CE4B73">
        <w:rPr>
          <w:rFonts w:asciiTheme="minorHAnsi" w:hAnsiTheme="minorHAnsi" w:cstheme="minorHAnsi"/>
          <w:color w:val="000000" w:themeColor="text1"/>
          <w:sz w:val="14"/>
        </w:rPr>
        <w:t xml:space="preserve">Academia and </w:t>
      </w:r>
      <w:r w:rsidRPr="00CE4B73">
        <w:rPr>
          <w:rStyle w:val="Emphasis"/>
          <w:rFonts w:asciiTheme="minorHAnsi" w:hAnsiTheme="minorHAnsi" w:cstheme="minorHAnsi"/>
          <w:color w:val="000000" w:themeColor="text1"/>
        </w:rPr>
        <w:t>higher education</w:t>
      </w:r>
      <w:r w:rsidRPr="00CE4B73">
        <w:rPr>
          <w:rStyle w:val="StyleUnderline"/>
          <w:rFonts w:asciiTheme="minorHAnsi" w:hAnsiTheme="minorHAnsi" w:cstheme="minorHAnsi"/>
          <w:color w:val="000000" w:themeColor="text1"/>
        </w:rPr>
        <w:t xml:space="preserve"> are incredibly prone to trigger burnout because it fosters a culture where teaching and </w:t>
      </w:r>
      <w:r w:rsidRPr="00CE4B73">
        <w:rPr>
          <w:rStyle w:val="Emphasis"/>
          <w:rFonts w:asciiTheme="minorHAnsi" w:hAnsiTheme="minorHAnsi" w:cstheme="minorHAnsi"/>
          <w:color w:val="000000" w:themeColor="text1"/>
        </w:rPr>
        <w:t>research are treated as passions</w:t>
      </w:r>
      <w:r w:rsidRPr="00CE4B73">
        <w:rPr>
          <w:rStyle w:val="StyleUnderline"/>
          <w:rFonts w:asciiTheme="minorHAnsi" w:hAnsiTheme="minorHAnsi" w:cstheme="minorHAnsi"/>
          <w:color w:val="000000" w:themeColor="text1"/>
        </w:rPr>
        <w:t xml:space="preserve"> that must be followed at any cost</w:t>
      </w:r>
      <w:r w:rsidRPr="00CE4B73">
        <w:rPr>
          <w:rFonts w:asciiTheme="minorHAnsi" w:hAnsiTheme="minorHAnsi" w:cstheme="minorHAnsi"/>
          <w:color w:val="000000" w:themeColor="text1"/>
          <w:sz w:val="14"/>
        </w:rPr>
        <w:t>. Due to the pandemic, teachers lost their structure and had to adapt to online classes. Many teachers had not had the experience of teaching an online course. They were frustrated and exhausted while adapting to online platforms, work that can make teachers more prone to burnout.</w:t>
      </w:r>
    </w:p>
    <w:p w14:paraId="2129D274" w14:textId="77777777" w:rsidR="003D6817" w:rsidRPr="00CE4B73" w:rsidRDefault="003D6817" w:rsidP="003D6817">
      <w:pPr>
        <w:rPr>
          <w:rFonts w:asciiTheme="minorHAnsi" w:hAnsiTheme="minorHAnsi" w:cstheme="minorHAnsi"/>
          <w:color w:val="000000" w:themeColor="text1"/>
          <w:sz w:val="14"/>
        </w:rPr>
      </w:pPr>
      <w:r w:rsidRPr="00CE4B73">
        <w:rPr>
          <w:rFonts w:asciiTheme="minorHAnsi" w:hAnsiTheme="minorHAnsi" w:cstheme="minorHAnsi"/>
          <w:color w:val="000000" w:themeColor="text1"/>
          <w:sz w:val="14"/>
        </w:rPr>
        <w:t xml:space="preserve">Even the summertime, when teachers and administrators usually take advantage of disconnecting and resting, has been different because of the pandemic. Many teachers and administrators have interrupted their holidays to attend meetings and committees to talk about the next school year's landscape. Will it be face-to-face, hybrid, or fully online? What would each of these panoramas entail? </w:t>
      </w:r>
    </w:p>
    <w:p w14:paraId="5C7B5EA4" w14:textId="77777777" w:rsidR="003D6817" w:rsidRPr="00CE4B73" w:rsidRDefault="003D6817" w:rsidP="003D6817">
      <w:pPr>
        <w:rPr>
          <w:rFonts w:asciiTheme="minorHAnsi" w:hAnsiTheme="minorHAnsi" w:cstheme="minorHAnsi"/>
          <w:color w:val="000000" w:themeColor="text1"/>
          <w:sz w:val="14"/>
        </w:rPr>
      </w:pPr>
      <w:r w:rsidRPr="00CE4B73">
        <w:rPr>
          <w:rFonts w:asciiTheme="minorHAnsi" w:hAnsiTheme="minorHAnsi" w:cstheme="minorHAnsi"/>
          <w:color w:val="000000" w:themeColor="text1"/>
          <w:sz w:val="14"/>
        </w:rPr>
        <w:t xml:space="preserve">Such was the case of a female administrator (who did not want to share her name, for fear of harming her institution) who confessed how exhausting the experience had been. "The most exhausting part of the job is that I feel like I am putting in all this effort without really knowing if it is worth it." She also mentioned that it is essential to consider burnout when planning the next school year since it could harm teachers physically and emotionally. Moreover, ignoring the issue can lead to a high turnover of staff who leave the institution for another that is more concerned about their employees' mental health.  </w:t>
      </w:r>
    </w:p>
    <w:p w14:paraId="03EAA3C1" w14:textId="77777777" w:rsidR="003D6817" w:rsidRPr="00CE4B73" w:rsidRDefault="003D6817" w:rsidP="003D6817">
      <w:pPr>
        <w:rPr>
          <w:rFonts w:asciiTheme="minorHAnsi" w:hAnsiTheme="minorHAnsi" w:cstheme="minorHAnsi"/>
          <w:color w:val="000000" w:themeColor="text1"/>
          <w:sz w:val="14"/>
        </w:rPr>
      </w:pPr>
      <w:r w:rsidRPr="00CE4B73">
        <w:rPr>
          <w:rFonts w:asciiTheme="minorHAnsi" w:hAnsiTheme="minorHAnsi" w:cstheme="minorHAnsi"/>
          <w:color w:val="000000" w:themeColor="text1"/>
          <w:sz w:val="14"/>
        </w:rPr>
        <w:t xml:space="preserve">There is still much work to be done concerning this issue. The importance of mental health in educational institutions is already beginning to be recognized. According to a survey of the American Council on Education, the university leaders they interviewed put both staff and students' mental health as one of the five most urgent concerns of the pandemic needing to be translated into actions. </w:t>
      </w:r>
    </w:p>
    <w:p w14:paraId="5B98E559" w14:textId="77777777" w:rsidR="003D6817" w:rsidRPr="00CE4B73" w:rsidRDefault="003D6817" w:rsidP="003D6817">
      <w:pPr>
        <w:rPr>
          <w:rFonts w:asciiTheme="minorHAnsi" w:hAnsiTheme="minorHAnsi" w:cstheme="minorHAnsi"/>
          <w:color w:val="000000" w:themeColor="text1"/>
          <w:sz w:val="14"/>
        </w:rPr>
      </w:pPr>
      <w:r w:rsidRPr="00145F6C">
        <w:rPr>
          <w:rStyle w:val="StyleUnderline"/>
          <w:rFonts w:asciiTheme="minorHAnsi" w:hAnsiTheme="minorHAnsi" w:cstheme="minorHAnsi"/>
          <w:color w:val="000000" w:themeColor="text1"/>
          <w:highlight w:val="cyan"/>
        </w:rPr>
        <w:t>Solutions</w:t>
      </w:r>
      <w:r w:rsidRPr="00CE4B73">
        <w:rPr>
          <w:rFonts w:asciiTheme="minorHAnsi" w:hAnsiTheme="minorHAnsi" w:cstheme="minorHAnsi"/>
          <w:color w:val="000000" w:themeColor="text1"/>
          <w:sz w:val="14"/>
        </w:rPr>
        <w:t xml:space="preserve"> that education leaders can take </w:t>
      </w:r>
      <w:r w:rsidRPr="00145F6C">
        <w:rPr>
          <w:rStyle w:val="StyleUnderline"/>
          <w:rFonts w:asciiTheme="minorHAnsi" w:hAnsiTheme="minorHAnsi" w:cstheme="minorHAnsi"/>
          <w:color w:val="000000" w:themeColor="text1"/>
          <w:highlight w:val="cyan"/>
        </w:rPr>
        <w:t>to avoid burnout</w:t>
      </w:r>
      <w:r w:rsidRPr="00CE4B73">
        <w:rPr>
          <w:rFonts w:asciiTheme="minorHAnsi" w:hAnsiTheme="minorHAnsi" w:cstheme="minorHAnsi"/>
          <w:color w:val="000000" w:themeColor="text1"/>
          <w:sz w:val="14"/>
        </w:rPr>
        <w:t xml:space="preserve"> at schools</w:t>
      </w:r>
    </w:p>
    <w:p w14:paraId="13A3770E" w14:textId="77777777" w:rsidR="003D6817" w:rsidRPr="00CE4B73" w:rsidRDefault="003D6817" w:rsidP="003D6817">
      <w:pPr>
        <w:rPr>
          <w:rFonts w:asciiTheme="minorHAnsi" w:hAnsiTheme="minorHAnsi" w:cstheme="minorHAnsi"/>
          <w:color w:val="000000" w:themeColor="text1"/>
          <w:sz w:val="14"/>
        </w:rPr>
      </w:pPr>
      <w:r w:rsidRPr="00CE4B73">
        <w:rPr>
          <w:rFonts w:asciiTheme="minorHAnsi" w:hAnsiTheme="minorHAnsi" w:cstheme="minorHAnsi"/>
          <w:color w:val="000000" w:themeColor="text1"/>
          <w:sz w:val="14"/>
        </w:rPr>
        <w:t>Make the work environment feel more human</w:t>
      </w:r>
    </w:p>
    <w:p w14:paraId="011B00E6" w14:textId="77777777" w:rsidR="003D6817" w:rsidRPr="00CE4B73" w:rsidRDefault="003D6817" w:rsidP="003D6817">
      <w:pPr>
        <w:rPr>
          <w:rFonts w:asciiTheme="minorHAnsi" w:hAnsiTheme="minorHAnsi" w:cstheme="minorHAnsi"/>
          <w:color w:val="000000" w:themeColor="text1"/>
          <w:sz w:val="14"/>
        </w:rPr>
      </w:pPr>
      <w:r w:rsidRPr="00CE4B73">
        <w:rPr>
          <w:rFonts w:asciiTheme="minorHAnsi" w:hAnsiTheme="minorHAnsi" w:cstheme="minorHAnsi"/>
          <w:color w:val="000000" w:themeColor="text1"/>
          <w:sz w:val="14"/>
        </w:rPr>
        <w:t xml:space="preserve">Many of the triggers behind burnout are systemic and complicated for any manager to solve. However, talking about the topic openly and making clear expectations for the next school year will help them know what is expected of them to avoid more stress. It is also essential for leaders to share their struggles. Sharing their experiences would help them build meaningful connections with staff and increase trust. </w:t>
      </w:r>
    </w:p>
    <w:p w14:paraId="03FE1C80" w14:textId="77777777" w:rsidR="003D6817" w:rsidRPr="00CE4B73" w:rsidRDefault="003D6817" w:rsidP="003D6817">
      <w:pPr>
        <w:rPr>
          <w:rStyle w:val="Emphasis"/>
          <w:rFonts w:asciiTheme="minorHAnsi" w:hAnsiTheme="minorHAnsi" w:cstheme="minorHAnsi"/>
          <w:color w:val="000000" w:themeColor="text1"/>
        </w:rPr>
      </w:pPr>
      <w:r w:rsidRPr="00145F6C">
        <w:rPr>
          <w:rStyle w:val="Emphasis"/>
          <w:rFonts w:asciiTheme="minorHAnsi" w:hAnsiTheme="minorHAnsi" w:cstheme="minorHAnsi"/>
          <w:color w:val="000000" w:themeColor="text1"/>
          <w:highlight w:val="cyan"/>
        </w:rPr>
        <w:t>Simplify and reduce the workload</w:t>
      </w:r>
    </w:p>
    <w:p w14:paraId="4697FCAB" w14:textId="77777777" w:rsidR="003D6817" w:rsidRDefault="003D6817" w:rsidP="003D6817">
      <w:pPr>
        <w:rPr>
          <w:rFonts w:asciiTheme="minorHAnsi" w:hAnsiTheme="minorHAnsi" w:cstheme="minorHAnsi"/>
          <w:color w:val="000000" w:themeColor="text1"/>
          <w:sz w:val="14"/>
        </w:rPr>
      </w:pPr>
      <w:r w:rsidRPr="00CE4B73">
        <w:rPr>
          <w:rFonts w:asciiTheme="minorHAnsi" w:hAnsiTheme="minorHAnsi" w:cstheme="minorHAnsi"/>
          <w:color w:val="000000" w:themeColor="text1"/>
          <w:sz w:val="14"/>
        </w:rPr>
        <w:t xml:space="preserve">Administrators should </w:t>
      </w:r>
      <w:r w:rsidRPr="00CE4B73">
        <w:rPr>
          <w:rStyle w:val="StyleUnderline"/>
          <w:rFonts w:asciiTheme="minorHAnsi" w:hAnsiTheme="minorHAnsi" w:cstheme="minorHAnsi"/>
          <w:color w:val="000000" w:themeColor="text1"/>
        </w:rPr>
        <w:t xml:space="preserve">prioritize </w:t>
      </w:r>
      <w:r w:rsidRPr="00CE4B73">
        <w:rPr>
          <w:rStyle w:val="Emphasis"/>
          <w:rFonts w:asciiTheme="minorHAnsi" w:hAnsiTheme="minorHAnsi" w:cstheme="minorHAnsi"/>
          <w:color w:val="000000" w:themeColor="text1"/>
        </w:rPr>
        <w:t>essential tasks</w:t>
      </w:r>
      <w:r w:rsidRPr="00CE4B73">
        <w:rPr>
          <w:rFonts w:asciiTheme="minorHAnsi" w:hAnsiTheme="minorHAnsi" w:cstheme="minorHAnsi"/>
          <w:color w:val="000000" w:themeColor="text1"/>
          <w:sz w:val="14"/>
        </w:rPr>
        <w:t xml:space="preserve"> and put on hold those that are not as important. It is </w:t>
      </w:r>
      <w:r w:rsidRPr="00145F6C">
        <w:rPr>
          <w:rStyle w:val="StyleUnderline"/>
          <w:rFonts w:asciiTheme="minorHAnsi" w:hAnsiTheme="minorHAnsi" w:cstheme="minorHAnsi"/>
          <w:color w:val="000000" w:themeColor="text1"/>
          <w:highlight w:val="cyan"/>
        </w:rPr>
        <w:t xml:space="preserve">a time of </w:t>
      </w:r>
      <w:r w:rsidRPr="00145F6C">
        <w:rPr>
          <w:rStyle w:val="Emphasis"/>
          <w:rFonts w:asciiTheme="minorHAnsi" w:hAnsiTheme="minorHAnsi" w:cstheme="minorHAnsi"/>
          <w:color w:val="000000" w:themeColor="text1"/>
          <w:highlight w:val="cyan"/>
        </w:rPr>
        <w:t>change</w:t>
      </w:r>
      <w:r w:rsidRPr="00145F6C">
        <w:rPr>
          <w:rStyle w:val="StyleUnderline"/>
          <w:rFonts w:asciiTheme="minorHAnsi" w:hAnsiTheme="minorHAnsi" w:cstheme="minorHAnsi"/>
          <w:color w:val="000000" w:themeColor="text1"/>
          <w:highlight w:val="cyan"/>
        </w:rPr>
        <w:t xml:space="preserve"> and </w:t>
      </w:r>
      <w:r w:rsidRPr="00145F6C">
        <w:rPr>
          <w:rStyle w:val="Emphasis"/>
          <w:rFonts w:asciiTheme="minorHAnsi" w:hAnsiTheme="minorHAnsi" w:cstheme="minorHAnsi"/>
          <w:color w:val="000000" w:themeColor="text1"/>
          <w:highlight w:val="cyan"/>
        </w:rPr>
        <w:t>uncertainty</w:t>
      </w:r>
      <w:r w:rsidRPr="00CE4B73">
        <w:rPr>
          <w:rFonts w:asciiTheme="minorHAnsi" w:hAnsiTheme="minorHAnsi" w:cstheme="minorHAnsi"/>
          <w:color w:val="000000" w:themeColor="text1"/>
          <w:sz w:val="14"/>
        </w:rPr>
        <w:t xml:space="preserve">. It </w:t>
      </w:r>
      <w:r w:rsidRPr="00145F6C">
        <w:rPr>
          <w:rStyle w:val="StyleUnderline"/>
          <w:rFonts w:asciiTheme="minorHAnsi" w:hAnsiTheme="minorHAnsi" w:cstheme="minorHAnsi"/>
          <w:color w:val="000000" w:themeColor="text1"/>
          <w:highlight w:val="cyan"/>
        </w:rPr>
        <w:t>is time to</w:t>
      </w:r>
      <w:r w:rsidRPr="00CE4B73">
        <w:rPr>
          <w:rFonts w:asciiTheme="minorHAnsi" w:hAnsiTheme="minorHAnsi" w:cstheme="minorHAnsi"/>
          <w:color w:val="000000" w:themeColor="text1"/>
          <w:sz w:val="14"/>
        </w:rPr>
        <w:t xml:space="preserve"> take the previous months' experience and </w:t>
      </w:r>
      <w:r w:rsidRPr="00145F6C">
        <w:rPr>
          <w:rStyle w:val="Emphasis"/>
          <w:rFonts w:asciiTheme="minorHAnsi" w:hAnsiTheme="minorHAnsi" w:cstheme="minorHAnsi"/>
          <w:color w:val="000000" w:themeColor="text1"/>
          <w:highlight w:val="cyan"/>
        </w:rPr>
        <w:t>assess what deserves to remain and what does not</w:t>
      </w:r>
      <w:r w:rsidRPr="00CE4B73">
        <w:rPr>
          <w:rFonts w:asciiTheme="minorHAnsi" w:hAnsiTheme="minorHAnsi" w:cstheme="minorHAnsi"/>
          <w:color w:val="000000" w:themeColor="text1"/>
          <w:sz w:val="14"/>
        </w:rPr>
        <w:t>.</w:t>
      </w:r>
    </w:p>
    <w:p w14:paraId="4FC50ADD" w14:textId="77777777" w:rsidR="003D6817" w:rsidRDefault="003D6817" w:rsidP="003D6817">
      <w:pPr>
        <w:pStyle w:val="Heading3"/>
      </w:pPr>
      <w:r>
        <w:t>1NC---K</w:t>
      </w:r>
    </w:p>
    <w:p w14:paraId="553E9999" w14:textId="77777777" w:rsidR="003D6817" w:rsidRPr="00115E42" w:rsidRDefault="003D6817" w:rsidP="003D6817">
      <w:pPr>
        <w:pStyle w:val="Heading4"/>
      </w:pPr>
      <w:r>
        <w:t>Next off is the K</w:t>
      </w:r>
    </w:p>
    <w:p w14:paraId="5D977033" w14:textId="77777777" w:rsidR="003D6817" w:rsidRPr="00E821EA" w:rsidRDefault="003D6817" w:rsidP="003D6817">
      <w:pPr>
        <w:pStyle w:val="Heading4"/>
        <w:rPr>
          <w:rFonts w:asciiTheme="minorHAnsi" w:hAnsiTheme="minorHAnsi" w:cstheme="minorHAnsi"/>
        </w:rPr>
      </w:pPr>
      <w:r w:rsidRPr="00E821EA">
        <w:rPr>
          <w:rFonts w:asciiTheme="minorHAnsi" w:hAnsiTheme="minorHAnsi" w:cstheme="minorHAnsi"/>
        </w:rPr>
        <w:t xml:space="preserve">Their cessation of revolutionary institution building </w:t>
      </w:r>
      <w:r w:rsidRPr="00E821EA">
        <w:rPr>
          <w:rFonts w:asciiTheme="minorHAnsi" w:hAnsiTheme="minorHAnsi" w:cstheme="minorHAnsi"/>
          <w:u w:val="single"/>
        </w:rPr>
        <w:t>abdicates</w:t>
      </w:r>
      <w:r w:rsidRPr="00E821EA">
        <w:rPr>
          <w:rFonts w:asciiTheme="minorHAnsi" w:hAnsiTheme="minorHAnsi" w:cstheme="minorHAnsi"/>
        </w:rPr>
        <w:t xml:space="preserve"> the potential for true communal power, reducing revolution to </w:t>
      </w:r>
      <w:r w:rsidRPr="00E821EA">
        <w:rPr>
          <w:rFonts w:asciiTheme="minorHAnsi" w:hAnsiTheme="minorHAnsi" w:cstheme="minorHAnsi"/>
          <w:u w:val="single"/>
        </w:rPr>
        <w:t>reactive bursts of energy.</w:t>
      </w:r>
      <w:r w:rsidRPr="00E821EA">
        <w:rPr>
          <w:rFonts w:asciiTheme="minorHAnsi" w:hAnsiTheme="minorHAnsi" w:cstheme="minorHAnsi"/>
        </w:rPr>
        <w:t xml:space="preserve"> Our alternative is to endorse the Communist Party. This debate is a question of the </w:t>
      </w:r>
      <w:r w:rsidRPr="00E821EA">
        <w:rPr>
          <w:rFonts w:asciiTheme="minorHAnsi" w:hAnsiTheme="minorHAnsi" w:cstheme="minorHAnsi"/>
          <w:u w:val="single"/>
        </w:rPr>
        <w:t>speed,</w:t>
      </w:r>
      <w:r w:rsidRPr="00E821EA">
        <w:rPr>
          <w:rFonts w:asciiTheme="minorHAnsi" w:hAnsiTheme="minorHAnsi" w:cstheme="minorHAnsi"/>
        </w:rPr>
        <w:t xml:space="preserve"> </w:t>
      </w:r>
      <w:r w:rsidRPr="00E821EA">
        <w:rPr>
          <w:rFonts w:asciiTheme="minorHAnsi" w:hAnsiTheme="minorHAnsi" w:cstheme="minorHAnsi"/>
          <w:u w:val="single"/>
        </w:rPr>
        <w:t>scope,</w:t>
      </w:r>
      <w:r w:rsidRPr="00E821EA">
        <w:rPr>
          <w:rFonts w:asciiTheme="minorHAnsi" w:hAnsiTheme="minorHAnsi" w:cstheme="minorHAnsi"/>
        </w:rPr>
        <w:t xml:space="preserve"> and </w:t>
      </w:r>
      <w:r w:rsidRPr="00E821EA">
        <w:rPr>
          <w:rFonts w:asciiTheme="minorHAnsi" w:hAnsiTheme="minorHAnsi" w:cstheme="minorHAnsi"/>
          <w:u w:val="single"/>
        </w:rPr>
        <w:t>scale</w:t>
      </w:r>
      <w:r w:rsidRPr="00E821EA">
        <w:rPr>
          <w:rFonts w:asciiTheme="minorHAnsi" w:hAnsiTheme="minorHAnsi" w:cstheme="minorHAnsi"/>
        </w:rPr>
        <w:t xml:space="preserve"> of revolutionary strategy. Only dual power organizing builds institutions that meet the material needs of community can challenge climate change, imperialism, and fascism.</w:t>
      </w:r>
    </w:p>
    <w:p w14:paraId="15B84AC4" w14:textId="77777777" w:rsidR="003D6817" w:rsidRPr="00E821EA" w:rsidRDefault="003D6817" w:rsidP="003D6817">
      <w:pPr>
        <w:rPr>
          <w:rFonts w:asciiTheme="minorHAnsi" w:hAnsiTheme="minorHAnsi" w:cstheme="minorHAnsi"/>
        </w:rPr>
      </w:pPr>
      <w:r w:rsidRPr="0059617B">
        <w:rPr>
          <w:rStyle w:val="Style13ptBold"/>
        </w:rPr>
        <w:t xml:space="preserve">Escalante </w:t>
      </w:r>
      <w:r>
        <w:rPr>
          <w:rStyle w:val="Style13ptBold"/>
        </w:rPr>
        <w:t>19</w:t>
      </w:r>
      <w:r w:rsidRPr="00172059">
        <w:rPr>
          <w:rFonts w:asciiTheme="minorHAnsi" w:hAnsiTheme="minorHAnsi" w:cstheme="minorHAnsi"/>
          <w:b/>
          <w:bCs/>
          <w:sz w:val="26"/>
        </w:rPr>
        <w:t xml:space="preserve"> </w:t>
      </w:r>
      <w:r>
        <w:rPr>
          <w:rFonts w:asciiTheme="minorHAnsi" w:hAnsiTheme="minorHAnsi" w:cstheme="minorHAnsi"/>
        </w:rPr>
        <w:t>[</w:t>
      </w:r>
      <w:r w:rsidRPr="00E821EA">
        <w:rPr>
          <w:rFonts w:asciiTheme="minorHAnsi" w:hAnsiTheme="minorHAnsi" w:cstheme="minorHAnsi"/>
        </w:rPr>
        <w:t>Alyson</w:t>
      </w:r>
      <w:r>
        <w:rPr>
          <w:rFonts w:asciiTheme="minorHAnsi" w:hAnsiTheme="minorHAnsi" w:cstheme="minorHAnsi"/>
        </w:rPr>
        <w:t>;</w:t>
      </w:r>
      <w:r w:rsidRPr="00E821EA">
        <w:rPr>
          <w:rFonts w:asciiTheme="minorHAnsi" w:hAnsiTheme="minorHAnsi" w:cstheme="minorHAnsi"/>
        </w:rPr>
        <w:t xml:space="preserve"> Marxist-Leninist. Materialist Feminist and Anti-Imperialist activist. "Communism and Climate Change: A Dual Power Approach." Failing That. Invent. https://failingthatinvent.home.blog/2019/02/15/communism-and-climate-change-a-dual-power-approach.</w:t>
      </w:r>
      <w:r>
        <w:rPr>
          <w:rFonts w:asciiTheme="minorHAnsi" w:hAnsiTheme="minorHAnsi" w:cstheme="minorHAnsi"/>
        </w:rPr>
        <w:t>]</w:t>
      </w:r>
    </w:p>
    <w:p w14:paraId="5A190CCE" w14:textId="77777777" w:rsidR="003D6817" w:rsidRPr="00E821EA" w:rsidRDefault="003D6817" w:rsidP="003D6817">
      <w:pPr>
        <w:rPr>
          <w:rFonts w:asciiTheme="minorHAnsi" w:hAnsiTheme="minorHAnsi" w:cstheme="minorHAnsi"/>
        </w:rPr>
      </w:pPr>
      <w:r w:rsidRPr="00E821EA">
        <w:rPr>
          <w:rFonts w:asciiTheme="minorHAnsi" w:hAnsiTheme="minorHAnsi" w:cstheme="minorHAnsi"/>
          <w:sz w:val="16"/>
        </w:rPr>
        <w:t xml:space="preserve">I have previously argued that a crucial advantage to </w:t>
      </w:r>
      <w:r w:rsidRPr="00145F6C">
        <w:rPr>
          <w:rStyle w:val="Emphasis"/>
          <w:rFonts w:asciiTheme="minorHAnsi" w:hAnsiTheme="minorHAnsi" w:cstheme="minorHAnsi"/>
          <w:highlight w:val="cyan"/>
        </w:rPr>
        <w:t xml:space="preserve">dual power </w:t>
      </w:r>
      <w:r w:rsidRPr="00E821EA">
        <w:rPr>
          <w:rStyle w:val="Emphasis"/>
          <w:rFonts w:asciiTheme="minorHAnsi" w:hAnsiTheme="minorHAnsi" w:cstheme="minorHAnsi"/>
        </w:rPr>
        <w:t>strategy</w:t>
      </w:r>
      <w:r w:rsidRPr="00E821EA">
        <w:rPr>
          <w:rFonts w:asciiTheme="minorHAnsi" w:hAnsiTheme="minorHAnsi" w:cstheme="minorHAnsi"/>
          <w:sz w:val="16"/>
        </w:rPr>
        <w:t xml:space="preserve"> is that it </w:t>
      </w:r>
      <w:r w:rsidRPr="00145F6C">
        <w:rPr>
          <w:rFonts w:asciiTheme="minorHAnsi" w:hAnsiTheme="minorHAnsi" w:cstheme="minorHAnsi"/>
          <w:sz w:val="24"/>
          <w:szCs w:val="24"/>
          <w:highlight w:val="cyan"/>
          <w:u w:val="single"/>
        </w:rPr>
        <w:t>gives the masses</w:t>
      </w:r>
      <w:r w:rsidRPr="00E821EA">
        <w:rPr>
          <w:rFonts w:asciiTheme="minorHAnsi" w:hAnsiTheme="minorHAnsi" w:cstheme="minorHAnsi"/>
          <w:sz w:val="24"/>
          <w:szCs w:val="24"/>
          <w:u w:val="single"/>
        </w:rPr>
        <w:t xml:space="preserve"> an infrastructure of socialist</w:t>
      </w:r>
      <w:r w:rsidRPr="00E821EA">
        <w:rPr>
          <w:rFonts w:asciiTheme="minorHAnsi" w:hAnsiTheme="minorHAnsi" w:cstheme="minorHAnsi"/>
          <w:b/>
          <w:iCs/>
          <w:sz w:val="24"/>
          <w:szCs w:val="24"/>
          <w:u w:val="single"/>
        </w:rPr>
        <w:t xml:space="preserve"> </w:t>
      </w:r>
      <w:r w:rsidRPr="00145F6C">
        <w:rPr>
          <w:rFonts w:asciiTheme="minorHAnsi" w:hAnsiTheme="minorHAnsi" w:cstheme="minorHAnsi"/>
          <w:b/>
          <w:iCs/>
          <w:sz w:val="24"/>
          <w:szCs w:val="24"/>
          <w:highlight w:val="cyan"/>
          <w:u w:val="single"/>
        </w:rPr>
        <w:t>institutions</w:t>
      </w:r>
      <w:r w:rsidRPr="00E821EA">
        <w:rPr>
          <w:rFonts w:asciiTheme="minorHAnsi" w:hAnsiTheme="minorHAnsi" w:cstheme="minorHAnsi"/>
          <w:sz w:val="24"/>
          <w:szCs w:val="24"/>
          <w:u w:val="single"/>
        </w:rPr>
        <w:t xml:space="preserve"> </w:t>
      </w:r>
      <w:r w:rsidRPr="00145F6C">
        <w:rPr>
          <w:rFonts w:asciiTheme="minorHAnsi" w:hAnsiTheme="minorHAnsi" w:cstheme="minorHAnsi"/>
          <w:sz w:val="24"/>
          <w:szCs w:val="24"/>
          <w:highlight w:val="cyan"/>
          <w:u w:val="single"/>
        </w:rPr>
        <w:t xml:space="preserve">which </w:t>
      </w:r>
      <w:r w:rsidRPr="00E821EA">
        <w:rPr>
          <w:rFonts w:asciiTheme="minorHAnsi" w:hAnsiTheme="minorHAnsi" w:cstheme="minorHAnsi"/>
          <w:sz w:val="24"/>
          <w:szCs w:val="24"/>
          <w:u w:val="single"/>
        </w:rPr>
        <w:t xml:space="preserve">can directly </w:t>
      </w:r>
      <w:r w:rsidRPr="00145F6C">
        <w:rPr>
          <w:rFonts w:asciiTheme="minorHAnsi" w:hAnsiTheme="minorHAnsi" w:cstheme="minorHAnsi"/>
          <w:sz w:val="24"/>
          <w:szCs w:val="24"/>
          <w:highlight w:val="cyan"/>
          <w:u w:val="single"/>
        </w:rPr>
        <w:t xml:space="preserve">provide for </w:t>
      </w:r>
      <w:r w:rsidRPr="00E821EA">
        <w:rPr>
          <w:rStyle w:val="Emphasis"/>
          <w:rFonts w:asciiTheme="minorHAnsi" w:hAnsiTheme="minorHAnsi" w:cstheme="minorHAnsi"/>
        </w:rPr>
        <w:t xml:space="preserve">material </w:t>
      </w:r>
      <w:r w:rsidRPr="00145F6C">
        <w:rPr>
          <w:rStyle w:val="Emphasis"/>
          <w:rFonts w:asciiTheme="minorHAnsi" w:hAnsiTheme="minorHAnsi" w:cstheme="minorHAnsi"/>
          <w:highlight w:val="cyan"/>
        </w:rPr>
        <w:t>needs</w:t>
      </w:r>
      <w:r w:rsidRPr="00145F6C">
        <w:rPr>
          <w:rFonts w:asciiTheme="minorHAnsi" w:hAnsiTheme="minorHAnsi" w:cstheme="minorHAnsi"/>
          <w:sz w:val="24"/>
          <w:szCs w:val="24"/>
          <w:highlight w:val="cyan"/>
          <w:u w:val="single"/>
        </w:rPr>
        <w:t xml:space="preserve"> in times of </w:t>
      </w:r>
      <w:r w:rsidRPr="00E821EA">
        <w:rPr>
          <w:rStyle w:val="Emphasis"/>
          <w:rFonts w:asciiTheme="minorHAnsi" w:hAnsiTheme="minorHAnsi" w:cstheme="minorHAnsi"/>
        </w:rPr>
        <w:t xml:space="preserve">capitalist </w:t>
      </w:r>
      <w:r w:rsidRPr="00145F6C">
        <w:rPr>
          <w:rStyle w:val="Emphasis"/>
          <w:rFonts w:asciiTheme="minorHAnsi" w:hAnsiTheme="minorHAnsi" w:cstheme="minorHAnsi"/>
          <w:highlight w:val="cyan"/>
        </w:rPr>
        <w:t>crisis</w:t>
      </w:r>
      <w:r w:rsidRPr="00E821EA">
        <w:rPr>
          <w:rStyle w:val="Emphasis"/>
          <w:rFonts w:asciiTheme="minorHAnsi" w:hAnsiTheme="minorHAnsi" w:cstheme="minorHAnsi"/>
        </w:rPr>
        <w:t xml:space="preserve">. </w:t>
      </w:r>
      <w:r w:rsidRPr="00145F6C">
        <w:rPr>
          <w:rStyle w:val="Emphasis"/>
          <w:rFonts w:asciiTheme="minorHAnsi" w:hAnsiTheme="minorHAnsi" w:cstheme="minorHAnsi"/>
          <w:highlight w:val="cyan"/>
        </w:rPr>
        <w:t>Socialist</w:t>
      </w:r>
      <w:r w:rsidRPr="00E821EA">
        <w:rPr>
          <w:rStyle w:val="Emphasis"/>
          <w:rFonts w:asciiTheme="minorHAnsi" w:hAnsiTheme="minorHAnsi" w:cstheme="minorHAnsi"/>
        </w:rPr>
        <w:t xml:space="preserve"> agricultural</w:t>
      </w:r>
      <w:r w:rsidRPr="00E821EA">
        <w:rPr>
          <w:rFonts w:asciiTheme="minorHAnsi" w:hAnsiTheme="minorHAnsi" w:cstheme="minorHAnsi"/>
          <w:sz w:val="24"/>
          <w:szCs w:val="24"/>
          <w:u w:val="single"/>
        </w:rPr>
        <w:t xml:space="preserve"> and </w:t>
      </w:r>
      <w:r w:rsidRPr="00E821EA">
        <w:rPr>
          <w:rStyle w:val="Emphasis"/>
          <w:rFonts w:asciiTheme="minorHAnsi" w:hAnsiTheme="minorHAnsi" w:cstheme="minorHAnsi"/>
        </w:rPr>
        <w:t xml:space="preserve">food distribution </w:t>
      </w:r>
      <w:r w:rsidRPr="00145F6C">
        <w:rPr>
          <w:rStyle w:val="Emphasis"/>
          <w:rFonts w:asciiTheme="minorHAnsi" w:hAnsiTheme="minorHAnsi" w:cstheme="minorHAnsi"/>
          <w:highlight w:val="cyan"/>
        </w:rPr>
        <w:t>programs</w:t>
      </w:r>
      <w:r w:rsidRPr="00E821EA">
        <w:rPr>
          <w:rFonts w:asciiTheme="minorHAnsi" w:hAnsiTheme="minorHAnsi" w:cstheme="minorHAnsi"/>
          <w:sz w:val="24"/>
          <w:szCs w:val="24"/>
          <w:u w:val="single"/>
        </w:rPr>
        <w:t xml:space="preserve"> </w:t>
      </w:r>
      <w:r w:rsidRPr="00145F6C">
        <w:rPr>
          <w:rFonts w:asciiTheme="minorHAnsi" w:hAnsiTheme="minorHAnsi" w:cstheme="minorHAnsi"/>
          <w:sz w:val="24"/>
          <w:szCs w:val="24"/>
          <w:highlight w:val="cyan"/>
          <w:u w:val="single"/>
        </w:rPr>
        <w:t xml:space="preserve">can take ground that the </w:t>
      </w:r>
      <w:r w:rsidRPr="00145F6C">
        <w:rPr>
          <w:rStyle w:val="Emphasis"/>
          <w:rFonts w:asciiTheme="minorHAnsi" w:hAnsiTheme="minorHAnsi" w:cstheme="minorHAnsi"/>
          <w:highlight w:val="cyan"/>
        </w:rPr>
        <w:t>capitalist state</w:t>
      </w:r>
      <w:r w:rsidRPr="00145F6C">
        <w:rPr>
          <w:rFonts w:asciiTheme="minorHAnsi" w:hAnsiTheme="minorHAnsi" w:cstheme="minorHAnsi"/>
          <w:sz w:val="24"/>
          <w:szCs w:val="24"/>
          <w:highlight w:val="cyan"/>
          <w:u w:val="single"/>
        </w:rPr>
        <w:t xml:space="preserve"> cedes</w:t>
      </w:r>
      <w:r w:rsidRPr="00E821EA">
        <w:rPr>
          <w:rFonts w:asciiTheme="minorHAnsi" w:hAnsiTheme="minorHAnsi" w:cstheme="minorHAnsi"/>
          <w:sz w:val="24"/>
          <w:szCs w:val="24"/>
          <w:u w:val="single"/>
        </w:rPr>
        <w:t xml:space="preserve"> </w:t>
      </w:r>
      <w:r w:rsidRPr="00145F6C">
        <w:rPr>
          <w:rFonts w:asciiTheme="minorHAnsi" w:hAnsiTheme="minorHAnsi" w:cstheme="minorHAnsi"/>
          <w:sz w:val="24"/>
          <w:szCs w:val="24"/>
          <w:highlight w:val="cyan"/>
          <w:u w:val="single"/>
        </w:rPr>
        <w:t>by</w:t>
      </w:r>
      <w:r w:rsidRPr="00E821EA">
        <w:rPr>
          <w:rFonts w:asciiTheme="minorHAnsi" w:hAnsiTheme="minorHAnsi" w:cstheme="minorHAnsi"/>
          <w:sz w:val="24"/>
          <w:szCs w:val="24"/>
          <w:u w:val="single"/>
        </w:rPr>
        <w:t xml:space="preserve"> simultaneously </w:t>
      </w:r>
      <w:r w:rsidRPr="00145F6C">
        <w:rPr>
          <w:rFonts w:asciiTheme="minorHAnsi" w:hAnsiTheme="minorHAnsi" w:cstheme="minorHAnsi"/>
          <w:sz w:val="24"/>
          <w:szCs w:val="24"/>
          <w:highlight w:val="cyan"/>
          <w:u w:val="single"/>
        </w:rPr>
        <w:t xml:space="preserve">meeting the needs </w:t>
      </w:r>
      <w:r w:rsidRPr="00E821EA">
        <w:rPr>
          <w:rFonts w:asciiTheme="minorHAnsi" w:hAnsiTheme="minorHAnsi" w:cstheme="minorHAnsi"/>
          <w:sz w:val="24"/>
          <w:szCs w:val="24"/>
          <w:u w:val="single"/>
        </w:rPr>
        <w:t xml:space="preserve">of the masses </w:t>
      </w:r>
      <w:r w:rsidRPr="00145F6C">
        <w:rPr>
          <w:rFonts w:asciiTheme="minorHAnsi" w:hAnsiTheme="minorHAnsi" w:cstheme="minorHAnsi"/>
          <w:sz w:val="24"/>
          <w:szCs w:val="24"/>
          <w:highlight w:val="cyan"/>
          <w:u w:val="single"/>
        </w:rPr>
        <w:t xml:space="preserve">while proving that socialist </w:t>
      </w:r>
      <w:r w:rsidRPr="00E821EA">
        <w:rPr>
          <w:rStyle w:val="Emphasis"/>
          <w:rFonts w:asciiTheme="minorHAnsi" w:hAnsiTheme="minorHAnsi" w:cstheme="minorHAnsi"/>
        </w:rPr>
        <w:t>self-management</w:t>
      </w:r>
      <w:r w:rsidRPr="00E821EA">
        <w:rPr>
          <w:rFonts w:asciiTheme="minorHAnsi" w:hAnsiTheme="minorHAnsi" w:cstheme="minorHAnsi"/>
          <w:sz w:val="24"/>
          <w:szCs w:val="24"/>
          <w:u w:val="single"/>
        </w:rPr>
        <w:t xml:space="preserve"> and</w:t>
      </w:r>
      <w:r w:rsidRPr="00E821EA">
        <w:rPr>
          <w:rFonts w:asciiTheme="minorHAnsi" w:hAnsiTheme="minorHAnsi" w:cstheme="minorHAnsi"/>
          <w:b/>
          <w:iCs/>
          <w:sz w:val="24"/>
          <w:szCs w:val="24"/>
          <w:u w:val="single"/>
        </w:rPr>
        <w:t xml:space="preserve"> </w:t>
      </w:r>
      <w:r w:rsidRPr="00E821EA">
        <w:rPr>
          <w:rStyle w:val="Emphasis"/>
          <w:rFonts w:asciiTheme="minorHAnsi" w:hAnsiTheme="minorHAnsi" w:cstheme="minorHAnsi"/>
        </w:rPr>
        <w:t xml:space="preserve">political </w:t>
      </w:r>
      <w:r w:rsidRPr="00145F6C">
        <w:rPr>
          <w:rStyle w:val="Emphasis"/>
          <w:rFonts w:asciiTheme="minorHAnsi" w:hAnsiTheme="minorHAnsi" w:cstheme="minorHAnsi"/>
          <w:highlight w:val="cyan"/>
        </w:rPr>
        <w:t>institutions</w:t>
      </w:r>
      <w:r w:rsidRPr="00145F6C">
        <w:rPr>
          <w:rFonts w:asciiTheme="minorHAnsi" w:hAnsiTheme="minorHAnsi" w:cstheme="minorHAnsi"/>
          <w:sz w:val="24"/>
          <w:szCs w:val="24"/>
          <w:highlight w:val="cyan"/>
          <w:u w:val="single"/>
        </w:rPr>
        <w:t xml:space="preserve"> can function </w:t>
      </w:r>
      <w:r w:rsidRPr="00145F6C">
        <w:rPr>
          <w:rStyle w:val="Emphasis"/>
          <w:rFonts w:asciiTheme="minorHAnsi" w:hAnsiTheme="minorHAnsi" w:cstheme="minorHAnsi"/>
          <w:highlight w:val="cyan"/>
        </w:rPr>
        <w:t>independently</w:t>
      </w:r>
      <w:r w:rsidRPr="00145F6C">
        <w:rPr>
          <w:rFonts w:asciiTheme="minorHAnsi" w:hAnsiTheme="minorHAnsi" w:cstheme="minorHAnsi"/>
          <w:sz w:val="24"/>
          <w:szCs w:val="24"/>
          <w:highlight w:val="cyan"/>
          <w:u w:val="single"/>
        </w:rPr>
        <w:t xml:space="preserve"> </w:t>
      </w:r>
      <w:r w:rsidRPr="00E821EA">
        <w:rPr>
          <w:rFonts w:asciiTheme="minorHAnsi" w:hAnsiTheme="minorHAnsi" w:cstheme="minorHAnsi"/>
          <w:sz w:val="24"/>
          <w:szCs w:val="24"/>
          <w:u w:val="single"/>
        </w:rPr>
        <w:t>of capitalism</w:t>
      </w:r>
      <w:r w:rsidRPr="00E821EA">
        <w:rPr>
          <w:rFonts w:asciiTheme="minorHAnsi" w:hAnsiTheme="minorHAnsi" w:cstheme="minorHAnsi"/>
          <w:sz w:val="16"/>
        </w:rPr>
        <w:t xml:space="preserve">. This approach is </w:t>
      </w:r>
      <w:r w:rsidRPr="00E821EA">
        <w:rPr>
          <w:rFonts w:asciiTheme="minorHAnsi" w:hAnsiTheme="minorHAnsi" w:cstheme="minorHAnsi"/>
          <w:sz w:val="24"/>
          <w:szCs w:val="24"/>
          <w:u w:val="single"/>
        </w:rPr>
        <w:t xml:space="preserve">not only capable of </w:t>
      </w:r>
      <w:r w:rsidRPr="00E821EA">
        <w:rPr>
          <w:rStyle w:val="Emphasis"/>
          <w:rFonts w:asciiTheme="minorHAnsi" w:hAnsiTheme="minorHAnsi" w:cstheme="minorHAnsi"/>
        </w:rPr>
        <w:t>literally saving lives</w:t>
      </w:r>
      <w:r w:rsidRPr="00E821EA">
        <w:rPr>
          <w:rFonts w:asciiTheme="minorHAnsi" w:hAnsiTheme="minorHAnsi" w:cstheme="minorHAnsi"/>
          <w:sz w:val="24"/>
          <w:szCs w:val="24"/>
          <w:u w:val="single"/>
        </w:rPr>
        <w:t xml:space="preserve"> in</w:t>
      </w:r>
      <w:r w:rsidRPr="00E821EA">
        <w:rPr>
          <w:rFonts w:asciiTheme="minorHAnsi" w:hAnsiTheme="minorHAnsi" w:cstheme="minorHAnsi"/>
          <w:sz w:val="16"/>
        </w:rPr>
        <w:t xml:space="preserve"> the case of </w:t>
      </w:r>
      <w:r w:rsidRPr="00E821EA">
        <w:rPr>
          <w:rFonts w:asciiTheme="minorHAnsi" w:hAnsiTheme="minorHAnsi" w:cstheme="minorHAnsi"/>
          <w:sz w:val="24"/>
          <w:szCs w:val="24"/>
          <w:u w:val="single"/>
        </w:rPr>
        <w:t>crisis, but</w:t>
      </w:r>
      <w:r w:rsidRPr="00E821EA">
        <w:rPr>
          <w:rFonts w:asciiTheme="minorHAnsi" w:hAnsiTheme="minorHAnsi" w:cstheme="minorHAnsi"/>
          <w:sz w:val="16"/>
        </w:rPr>
        <w:t xml:space="preserve"> of </w:t>
      </w:r>
      <w:r w:rsidRPr="00145F6C">
        <w:rPr>
          <w:rFonts w:asciiTheme="minorHAnsi" w:hAnsiTheme="minorHAnsi" w:cstheme="minorHAnsi"/>
          <w:sz w:val="24"/>
          <w:szCs w:val="24"/>
          <w:highlight w:val="cyan"/>
          <w:u w:val="single"/>
        </w:rPr>
        <w:t>demonstrating</w:t>
      </w:r>
      <w:r w:rsidRPr="00E821EA">
        <w:rPr>
          <w:rFonts w:asciiTheme="minorHAnsi" w:hAnsiTheme="minorHAnsi" w:cstheme="minorHAnsi"/>
          <w:sz w:val="24"/>
          <w:szCs w:val="24"/>
          <w:u w:val="single"/>
        </w:rPr>
        <w:t xml:space="preserve"> the </w:t>
      </w:r>
      <w:r w:rsidRPr="00145F6C">
        <w:rPr>
          <w:rStyle w:val="Emphasis"/>
          <w:rFonts w:asciiTheme="minorHAnsi" w:hAnsiTheme="minorHAnsi" w:cstheme="minorHAnsi"/>
          <w:highlight w:val="cyan"/>
        </w:rPr>
        <w:t>possibility of a revolutionary project</w:t>
      </w:r>
      <w:r w:rsidRPr="00E821EA">
        <w:rPr>
          <w:rFonts w:asciiTheme="minorHAnsi" w:hAnsiTheme="minorHAnsi" w:cstheme="minorHAnsi"/>
          <w:sz w:val="24"/>
          <w:szCs w:val="24"/>
          <w:u w:val="single"/>
        </w:rPr>
        <w:t xml:space="preserve"> which seeks to </w:t>
      </w:r>
      <w:r w:rsidRPr="00E821EA">
        <w:rPr>
          <w:rStyle w:val="Emphasis"/>
          <w:rFonts w:asciiTheme="minorHAnsi" w:hAnsiTheme="minorHAnsi" w:cstheme="minorHAnsi"/>
        </w:rPr>
        <w:t>destroy rather than reform</w:t>
      </w:r>
      <w:r w:rsidRPr="00E821EA">
        <w:rPr>
          <w:rFonts w:asciiTheme="minorHAnsi" w:hAnsiTheme="minorHAnsi" w:cstheme="minorHAnsi"/>
          <w:sz w:val="24"/>
          <w:szCs w:val="24"/>
          <w:u w:val="single"/>
        </w:rPr>
        <w:t xml:space="preserve"> capitalism. One of the most pressing</w:t>
      </w:r>
      <w:r w:rsidRPr="00E821EA">
        <w:rPr>
          <w:rFonts w:asciiTheme="minorHAnsi" w:hAnsiTheme="minorHAnsi" w:cstheme="minorHAnsi"/>
          <w:sz w:val="16"/>
        </w:rPr>
        <w:t xml:space="preserve"> of the various </w:t>
      </w:r>
      <w:r w:rsidRPr="00E821EA">
        <w:rPr>
          <w:rFonts w:asciiTheme="minorHAnsi" w:hAnsiTheme="minorHAnsi" w:cstheme="minorHAnsi"/>
          <w:sz w:val="24"/>
          <w:szCs w:val="24"/>
          <w:u w:val="single"/>
        </w:rPr>
        <w:t>crises</w:t>
      </w:r>
      <w:r w:rsidRPr="00E821EA">
        <w:rPr>
          <w:rFonts w:asciiTheme="minorHAnsi" w:hAnsiTheme="minorHAnsi" w:cstheme="minorHAnsi"/>
          <w:sz w:val="16"/>
        </w:rPr>
        <w:t xml:space="preserve"> which humanity faces today </w:t>
      </w:r>
      <w:r w:rsidRPr="00E821EA">
        <w:rPr>
          <w:rFonts w:asciiTheme="minorHAnsi" w:hAnsiTheme="minorHAnsi" w:cstheme="minorHAnsi"/>
          <w:sz w:val="24"/>
          <w:szCs w:val="24"/>
          <w:u w:val="single"/>
        </w:rPr>
        <w:t>is climate change</w:t>
      </w:r>
      <w:r w:rsidRPr="00E821EA">
        <w:rPr>
          <w:rFonts w:asciiTheme="minorHAnsi" w:hAnsiTheme="minorHAnsi" w:cstheme="minorHAnsi"/>
          <w:sz w:val="16"/>
        </w:rPr>
        <w:t xml:space="preserve">. Capitalist production has devastated the planet, and </w:t>
      </w:r>
      <w:proofErr w:type="gramStart"/>
      <w:r w:rsidRPr="00E821EA">
        <w:rPr>
          <w:rFonts w:asciiTheme="minorHAnsi" w:hAnsiTheme="minorHAnsi" w:cstheme="minorHAnsi"/>
          <w:sz w:val="16"/>
        </w:rPr>
        <w:t>everyday</w:t>
      </w:r>
      <w:proofErr w:type="gramEnd"/>
      <w:r w:rsidRPr="00E821EA">
        <w:rPr>
          <w:rFonts w:asciiTheme="minorHAnsi" w:hAnsiTheme="minorHAnsi" w:cstheme="minorHAnsi"/>
          <w:sz w:val="16"/>
        </w:rPr>
        <w:t xml:space="preserve"> we discover that the small window of time for avoiding its most disastrous effects is shorter than previously understood. </w:t>
      </w:r>
      <w:r w:rsidRPr="00E821EA">
        <w:rPr>
          <w:rFonts w:asciiTheme="minorHAnsi" w:hAnsiTheme="minorHAnsi" w:cstheme="minorHAnsi"/>
          <w:sz w:val="24"/>
          <w:szCs w:val="24"/>
          <w:u w:val="single"/>
        </w:rPr>
        <w:t xml:space="preserve">The Intergovernmental Panel on Climate Change predicts that </w:t>
      </w:r>
      <w:r w:rsidRPr="00145F6C">
        <w:rPr>
          <w:rFonts w:asciiTheme="minorHAnsi" w:hAnsiTheme="minorHAnsi" w:cstheme="minorHAnsi"/>
          <w:sz w:val="24"/>
          <w:szCs w:val="24"/>
          <w:highlight w:val="cyan"/>
          <w:u w:val="single"/>
        </w:rPr>
        <w:t xml:space="preserve">we have </w:t>
      </w:r>
      <w:r w:rsidRPr="00145F6C">
        <w:rPr>
          <w:rStyle w:val="Emphasis"/>
          <w:rFonts w:asciiTheme="minorHAnsi" w:hAnsiTheme="minorHAnsi" w:cstheme="minorHAnsi"/>
          <w:highlight w:val="cyan"/>
        </w:rPr>
        <w:t>12 years</w:t>
      </w:r>
      <w:r w:rsidRPr="00145F6C">
        <w:rPr>
          <w:rFonts w:asciiTheme="minorHAnsi" w:hAnsiTheme="minorHAnsi" w:cstheme="minorHAnsi"/>
          <w:sz w:val="24"/>
          <w:szCs w:val="24"/>
          <w:highlight w:val="cyan"/>
          <w:u w:val="single"/>
        </w:rPr>
        <w:t xml:space="preserve"> to limit</w:t>
      </w:r>
      <w:r w:rsidRPr="00E821EA">
        <w:rPr>
          <w:rFonts w:asciiTheme="minorHAnsi" w:hAnsiTheme="minorHAnsi" w:cstheme="minorHAnsi"/>
          <w:sz w:val="24"/>
          <w:szCs w:val="24"/>
          <w:u w:val="single"/>
        </w:rPr>
        <w:t xml:space="preserve"> </w:t>
      </w:r>
      <w:r w:rsidRPr="00E821EA">
        <w:rPr>
          <w:rFonts w:asciiTheme="minorHAnsi" w:hAnsiTheme="minorHAnsi" w:cstheme="minorHAnsi"/>
          <w:sz w:val="16"/>
        </w:rPr>
        <w:t>(</w:t>
      </w:r>
      <w:r w:rsidRPr="00E821EA">
        <w:rPr>
          <w:rFonts w:asciiTheme="minorHAnsi" w:hAnsiTheme="minorHAnsi" w:cstheme="minorHAnsi"/>
          <w:sz w:val="24"/>
          <w:szCs w:val="24"/>
          <w:u w:val="single"/>
        </w:rPr>
        <w:t>not</w:t>
      </w:r>
      <w:r w:rsidRPr="00E821EA">
        <w:rPr>
          <w:rFonts w:asciiTheme="minorHAnsi" w:hAnsiTheme="minorHAnsi" w:cstheme="minorHAnsi"/>
          <w:sz w:val="16"/>
        </w:rPr>
        <w:t xml:space="preserve"> even </w:t>
      </w:r>
      <w:r w:rsidRPr="00E821EA">
        <w:rPr>
          <w:rFonts w:asciiTheme="minorHAnsi" w:hAnsiTheme="minorHAnsi" w:cstheme="minorHAnsi"/>
          <w:sz w:val="24"/>
          <w:szCs w:val="24"/>
          <w:u w:val="single"/>
        </w:rPr>
        <w:t>prevent</w:t>
      </w:r>
      <w:r w:rsidRPr="00E821EA">
        <w:rPr>
          <w:rFonts w:asciiTheme="minorHAnsi" w:hAnsiTheme="minorHAnsi" w:cstheme="minorHAnsi"/>
          <w:sz w:val="16"/>
        </w:rPr>
        <w:t xml:space="preserve">) the more </w:t>
      </w:r>
      <w:r w:rsidRPr="00145F6C">
        <w:rPr>
          <w:rFonts w:asciiTheme="minorHAnsi" w:hAnsiTheme="minorHAnsi" w:cstheme="minorHAnsi"/>
          <w:sz w:val="24"/>
          <w:szCs w:val="24"/>
          <w:highlight w:val="cyan"/>
          <w:u w:val="single"/>
        </w:rPr>
        <w:t>catastrophic</w:t>
      </w:r>
      <w:r w:rsidRPr="00E821EA">
        <w:rPr>
          <w:rFonts w:asciiTheme="minorHAnsi" w:hAnsiTheme="minorHAnsi" w:cstheme="minorHAnsi"/>
          <w:sz w:val="16"/>
        </w:rPr>
        <w:t xml:space="preserve"> effects of </w:t>
      </w:r>
      <w:r w:rsidRPr="00145F6C">
        <w:rPr>
          <w:rFonts w:asciiTheme="minorHAnsi" w:hAnsiTheme="minorHAnsi" w:cstheme="minorHAnsi"/>
          <w:sz w:val="24"/>
          <w:szCs w:val="24"/>
          <w:highlight w:val="cyan"/>
          <w:u w:val="single"/>
        </w:rPr>
        <w:t>climate change</w:t>
      </w:r>
      <w:r w:rsidRPr="00E821EA">
        <w:rPr>
          <w:rFonts w:asciiTheme="minorHAnsi" w:hAnsiTheme="minorHAnsi" w:cstheme="minorHAnsi"/>
          <w:sz w:val="24"/>
          <w:szCs w:val="24"/>
          <w:u w:val="single"/>
        </w:rPr>
        <w:t>. The</w:t>
      </w:r>
      <w:r w:rsidRPr="00E821EA">
        <w:rPr>
          <w:rFonts w:asciiTheme="minorHAnsi" w:hAnsiTheme="minorHAnsi" w:cstheme="minorHAnsi"/>
          <w:sz w:val="16"/>
        </w:rPr>
        <w:t xml:space="preserve"> simple, and </w:t>
      </w:r>
      <w:r w:rsidRPr="00E821EA">
        <w:rPr>
          <w:rFonts w:asciiTheme="minorHAnsi" w:hAnsiTheme="minorHAnsi" w:cstheme="minorHAnsi"/>
          <w:sz w:val="24"/>
          <w:szCs w:val="24"/>
          <w:u w:val="single"/>
        </w:rPr>
        <w:t>horrific, fact that we all must face is that climate change has reached a point where many</w:t>
      </w:r>
      <w:r w:rsidRPr="00E821EA">
        <w:rPr>
          <w:rFonts w:asciiTheme="minorHAnsi" w:hAnsiTheme="minorHAnsi" w:cstheme="minorHAnsi"/>
          <w:sz w:val="16"/>
        </w:rPr>
        <w:t xml:space="preserve"> of its </w:t>
      </w:r>
      <w:r w:rsidRPr="00E821EA">
        <w:rPr>
          <w:rFonts w:asciiTheme="minorHAnsi" w:hAnsiTheme="minorHAnsi" w:cstheme="minorHAnsi"/>
          <w:sz w:val="24"/>
          <w:szCs w:val="24"/>
          <w:u w:val="single"/>
        </w:rPr>
        <w:t xml:space="preserve">effects are </w:t>
      </w:r>
      <w:r w:rsidRPr="00E821EA">
        <w:rPr>
          <w:rFonts w:asciiTheme="minorHAnsi" w:hAnsiTheme="minorHAnsi" w:cstheme="minorHAnsi"/>
          <w:b/>
          <w:iCs/>
          <w:sz w:val="24"/>
          <w:szCs w:val="24"/>
          <w:u w:val="single"/>
        </w:rPr>
        <w:t>inevitable</w:t>
      </w:r>
      <w:r w:rsidRPr="00E821EA">
        <w:rPr>
          <w:rFonts w:asciiTheme="minorHAnsi" w:hAnsiTheme="minorHAnsi" w:cstheme="minorHAnsi"/>
          <w:sz w:val="24"/>
          <w:szCs w:val="24"/>
          <w:u w:val="single"/>
        </w:rPr>
        <w:t xml:space="preserve">, and </w:t>
      </w:r>
      <w:r w:rsidRPr="00145F6C">
        <w:rPr>
          <w:rFonts w:asciiTheme="minorHAnsi" w:hAnsiTheme="minorHAnsi" w:cstheme="minorHAnsi"/>
          <w:sz w:val="24"/>
          <w:szCs w:val="24"/>
          <w:highlight w:val="cyan"/>
          <w:u w:val="single"/>
        </w:rPr>
        <w:t>we are</w:t>
      </w:r>
      <w:r w:rsidRPr="00E821EA">
        <w:rPr>
          <w:rFonts w:asciiTheme="minorHAnsi" w:hAnsiTheme="minorHAnsi" w:cstheme="minorHAnsi"/>
          <w:sz w:val="16"/>
        </w:rPr>
        <w:t xml:space="preserve"> now </w:t>
      </w:r>
      <w:r w:rsidRPr="00145F6C">
        <w:rPr>
          <w:rFonts w:asciiTheme="minorHAnsi" w:hAnsiTheme="minorHAnsi" w:cstheme="minorHAnsi"/>
          <w:sz w:val="24"/>
          <w:szCs w:val="24"/>
          <w:highlight w:val="cyan"/>
          <w:u w:val="single"/>
        </w:rPr>
        <w:t xml:space="preserve">in a </w:t>
      </w:r>
      <w:r w:rsidRPr="00145F6C">
        <w:rPr>
          <w:rStyle w:val="Emphasis"/>
          <w:rFonts w:asciiTheme="minorHAnsi" w:hAnsiTheme="minorHAnsi" w:cstheme="minorHAnsi"/>
          <w:highlight w:val="cyan"/>
        </w:rPr>
        <w:t>post-brink world</w:t>
      </w:r>
      <w:r w:rsidRPr="00E821EA">
        <w:rPr>
          <w:rFonts w:asciiTheme="minorHAnsi" w:hAnsiTheme="minorHAnsi" w:cstheme="minorHAnsi"/>
          <w:sz w:val="16"/>
        </w:rPr>
        <w:t xml:space="preserve">, </w:t>
      </w:r>
      <w:r w:rsidRPr="00145F6C">
        <w:rPr>
          <w:rFonts w:asciiTheme="minorHAnsi" w:hAnsiTheme="minorHAnsi" w:cstheme="minorHAnsi"/>
          <w:sz w:val="24"/>
          <w:szCs w:val="24"/>
          <w:highlight w:val="cyan"/>
          <w:u w:val="single"/>
        </w:rPr>
        <w:t>where</w:t>
      </w:r>
      <w:r w:rsidRPr="00E821EA">
        <w:rPr>
          <w:rFonts w:asciiTheme="minorHAnsi" w:hAnsiTheme="minorHAnsi" w:cstheme="minorHAnsi"/>
          <w:sz w:val="24"/>
          <w:szCs w:val="24"/>
          <w:u w:val="single"/>
        </w:rPr>
        <w:t xml:space="preserve"> damage control is the primary concern. </w:t>
      </w:r>
      <w:r w:rsidRPr="00145F6C">
        <w:rPr>
          <w:rStyle w:val="Emphasis"/>
          <w:rFonts w:asciiTheme="minorHAnsi" w:hAnsiTheme="minorHAnsi" w:cstheme="minorHAnsi"/>
          <w:highlight w:val="cyan"/>
        </w:rPr>
        <w:t>The</w:t>
      </w:r>
      <w:r w:rsidRPr="00E821EA">
        <w:rPr>
          <w:rStyle w:val="Emphasis"/>
          <w:rFonts w:asciiTheme="minorHAnsi" w:hAnsiTheme="minorHAnsi" w:cstheme="minorHAnsi"/>
        </w:rPr>
        <w:t xml:space="preserve"> </w:t>
      </w:r>
      <w:r w:rsidRPr="00145F6C">
        <w:rPr>
          <w:rStyle w:val="Emphasis"/>
          <w:rFonts w:asciiTheme="minorHAnsi" w:hAnsiTheme="minorHAnsi" w:cstheme="minorHAnsi"/>
          <w:highlight w:val="cyan"/>
        </w:rPr>
        <w:t>question</w:t>
      </w:r>
      <w:r w:rsidRPr="00E821EA">
        <w:rPr>
          <w:rStyle w:val="Emphasis"/>
          <w:rFonts w:asciiTheme="minorHAnsi" w:hAnsiTheme="minorHAnsi" w:cstheme="minorHAnsi"/>
        </w:rPr>
        <w:t xml:space="preserve"> </w:t>
      </w:r>
      <w:r w:rsidRPr="00145F6C">
        <w:rPr>
          <w:rStyle w:val="Emphasis"/>
          <w:rFonts w:asciiTheme="minorHAnsi" w:hAnsiTheme="minorHAnsi" w:cstheme="minorHAnsi"/>
          <w:highlight w:val="cyan"/>
        </w:rPr>
        <w:t>is</w:t>
      </w:r>
      <w:r w:rsidRPr="00E821EA">
        <w:rPr>
          <w:rStyle w:val="Emphasis"/>
          <w:rFonts w:asciiTheme="minorHAnsi" w:hAnsiTheme="minorHAnsi" w:cstheme="minorHAnsi"/>
        </w:rPr>
        <w:t xml:space="preserve"> not </w:t>
      </w:r>
      <w:r w:rsidRPr="00145F6C">
        <w:rPr>
          <w:rStyle w:val="Emphasis"/>
          <w:rFonts w:asciiTheme="minorHAnsi" w:hAnsiTheme="minorHAnsi" w:cstheme="minorHAnsi"/>
          <w:highlight w:val="cyan"/>
        </w:rPr>
        <w:t>whether we can</w:t>
      </w:r>
      <w:r w:rsidRPr="00E821EA">
        <w:rPr>
          <w:rStyle w:val="Emphasis"/>
          <w:rFonts w:asciiTheme="minorHAnsi" w:hAnsiTheme="minorHAnsi" w:cstheme="minorHAnsi"/>
        </w:rPr>
        <w:t xml:space="preserve"> escape</w:t>
      </w:r>
      <w:r w:rsidRPr="00E821EA">
        <w:rPr>
          <w:rFonts w:asciiTheme="minorHAnsi" w:hAnsiTheme="minorHAnsi" w:cstheme="minorHAnsi"/>
          <w:sz w:val="16"/>
        </w:rPr>
        <w:t xml:space="preserve"> a future of </w:t>
      </w:r>
      <w:r w:rsidRPr="00E821EA">
        <w:rPr>
          <w:rStyle w:val="Emphasis"/>
          <w:rFonts w:asciiTheme="minorHAnsi" w:hAnsiTheme="minorHAnsi" w:cstheme="minorHAnsi"/>
        </w:rPr>
        <w:t xml:space="preserve">climate change, but whether we can </w:t>
      </w:r>
      <w:r w:rsidRPr="00145F6C">
        <w:rPr>
          <w:rStyle w:val="Emphasis"/>
          <w:rFonts w:asciiTheme="minorHAnsi" w:hAnsiTheme="minorHAnsi" w:cstheme="minorHAnsi"/>
          <w:highlight w:val="cyan"/>
        </w:rPr>
        <w:t xml:space="preserve">survive </w:t>
      </w:r>
      <w:r w:rsidRPr="002132CA">
        <w:rPr>
          <w:rStyle w:val="Emphasis"/>
          <w:rFonts w:asciiTheme="minorHAnsi" w:hAnsiTheme="minorHAnsi" w:cstheme="minorHAnsi"/>
        </w:rPr>
        <w:t>it.</w:t>
      </w:r>
      <w:r w:rsidRPr="00E821EA">
        <w:rPr>
          <w:rFonts w:asciiTheme="minorHAnsi" w:hAnsiTheme="minorHAnsi" w:cstheme="minorHAnsi"/>
          <w:sz w:val="24"/>
          <w:szCs w:val="24"/>
          <w:u w:val="single"/>
        </w:rPr>
        <w:t xml:space="preserve"> Socialist strategy must adapt accordingly</w:t>
      </w:r>
      <w:r w:rsidRPr="00E821EA">
        <w:rPr>
          <w:rFonts w:asciiTheme="minorHAnsi" w:hAnsiTheme="minorHAnsi" w:cstheme="minorHAnsi"/>
          <w:sz w:val="16"/>
        </w:rPr>
        <w:t xml:space="preserve">. In the face of this crisis, the </w:t>
      </w:r>
      <w:r w:rsidRPr="00E821EA">
        <w:rPr>
          <w:rFonts w:asciiTheme="minorHAnsi" w:hAnsiTheme="minorHAnsi" w:cstheme="minorHAnsi"/>
          <w:sz w:val="24"/>
          <w:szCs w:val="24"/>
          <w:u w:val="single"/>
        </w:rPr>
        <w:t>democratic socialists</w:t>
      </w:r>
      <w:r w:rsidRPr="00E821EA">
        <w:rPr>
          <w:rFonts w:asciiTheme="minorHAnsi" w:hAnsiTheme="minorHAnsi" w:cstheme="minorHAnsi"/>
          <w:sz w:val="16"/>
        </w:rPr>
        <w:t xml:space="preserve"> and social democrats in the United States have </w:t>
      </w:r>
      <w:r w:rsidRPr="00E821EA">
        <w:rPr>
          <w:rFonts w:asciiTheme="minorHAnsi" w:hAnsiTheme="minorHAnsi" w:cstheme="minorHAnsi"/>
          <w:sz w:val="24"/>
          <w:szCs w:val="24"/>
          <w:u w:val="single"/>
        </w:rPr>
        <w:t xml:space="preserve">largely settled on </w:t>
      </w:r>
      <w:proofErr w:type="gramStart"/>
      <w:r w:rsidRPr="00E821EA">
        <w:rPr>
          <w:rFonts w:asciiTheme="minorHAnsi" w:hAnsiTheme="minorHAnsi" w:cstheme="minorHAnsi"/>
          <w:sz w:val="24"/>
          <w:szCs w:val="24"/>
          <w:u w:val="single"/>
        </w:rPr>
        <w:t>market</w:t>
      </w:r>
      <w:r w:rsidRPr="00E821EA">
        <w:rPr>
          <w:rFonts w:asciiTheme="minorHAnsi" w:hAnsiTheme="minorHAnsi" w:cstheme="minorHAnsi"/>
          <w:sz w:val="16"/>
        </w:rPr>
        <w:t xml:space="preserve"> based</w:t>
      </w:r>
      <w:proofErr w:type="gramEnd"/>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reforms. The Green New Deal,</w:t>
      </w:r>
      <w:r w:rsidRPr="00E821EA">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E821EA">
        <w:rPr>
          <w:rFonts w:asciiTheme="minorHAnsi" w:hAnsiTheme="minorHAnsi" w:cstheme="minorHAnsi"/>
          <w:sz w:val="24"/>
          <w:szCs w:val="24"/>
          <w:u w:val="single"/>
        </w:rPr>
        <w:t>does nothing to challenge capitalism</w:t>
      </w:r>
      <w:r w:rsidRPr="00E821EA">
        <w:rPr>
          <w:rFonts w:asciiTheme="minorHAnsi" w:hAnsiTheme="minorHAnsi" w:cstheme="minorHAnsi"/>
          <w:sz w:val="16"/>
        </w:rPr>
        <w:t xml:space="preserve"> </w:t>
      </w:r>
      <w:proofErr w:type="gramStart"/>
      <w:r w:rsidRPr="00E821EA">
        <w:rPr>
          <w:rFonts w:asciiTheme="minorHAnsi" w:hAnsiTheme="minorHAnsi" w:cstheme="minorHAnsi"/>
          <w:sz w:val="16"/>
        </w:rPr>
        <w:t xml:space="preserve">itself, </w:t>
      </w:r>
      <w:r w:rsidRPr="00E821EA">
        <w:rPr>
          <w:rFonts w:asciiTheme="minorHAnsi" w:hAnsiTheme="minorHAnsi" w:cstheme="minorHAnsi"/>
          <w:sz w:val="24"/>
          <w:szCs w:val="24"/>
          <w:u w:val="single"/>
        </w:rPr>
        <w:t>but</w:t>
      </w:r>
      <w:proofErr w:type="gramEnd"/>
      <w:r w:rsidRPr="00E821EA">
        <w:rPr>
          <w:rFonts w:asciiTheme="minorHAnsi" w:hAnsiTheme="minorHAnsi" w:cstheme="minorHAnsi"/>
          <w:sz w:val="16"/>
        </w:rPr>
        <w:t xml:space="preserve"> rather </w:t>
      </w:r>
      <w:r w:rsidRPr="00E821EA">
        <w:rPr>
          <w:rFonts w:asciiTheme="minorHAnsi" w:hAnsiTheme="minorHAnsi" w:cstheme="minorHAnsi"/>
          <w:sz w:val="24"/>
          <w:szCs w:val="24"/>
          <w:u w:val="single"/>
        </w:rPr>
        <w:t>seeks to subsidize market solutions to reorient</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US energy infrastructure towards renewable energy</w:t>
      </w:r>
      <w:r w:rsidRPr="00E821EA">
        <w:rPr>
          <w:rFonts w:asciiTheme="minorHAnsi" w:hAnsiTheme="minorHAnsi" w:cstheme="minorHAnsi"/>
          <w:sz w:val="16"/>
        </w:rPr>
        <w:t xml:space="preserve"> production, to develop less energy consuming transportation, </w:t>
      </w:r>
      <w:r w:rsidRPr="00E821EA">
        <w:rPr>
          <w:rFonts w:asciiTheme="minorHAnsi" w:hAnsiTheme="minorHAnsi" w:cstheme="minorHAnsi"/>
          <w:sz w:val="24"/>
          <w:szCs w:val="24"/>
          <w:u w:val="single"/>
        </w:rPr>
        <w:t>and</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development of public investment towards these ends.</w:t>
      </w:r>
      <w:r w:rsidRPr="00E821EA">
        <w:rPr>
          <w:rFonts w:asciiTheme="minorHAnsi" w:hAnsiTheme="minorHAnsi" w:cstheme="minorHAnsi"/>
          <w:sz w:val="16"/>
        </w:rPr>
        <w:t xml:space="preserve"> </w:t>
      </w:r>
      <w:r w:rsidRPr="00E821EA">
        <w:rPr>
          <w:rStyle w:val="Emphasis"/>
          <w:rFonts w:asciiTheme="minorHAnsi" w:hAnsiTheme="minorHAnsi" w:cstheme="minorHAnsi"/>
        </w:rPr>
        <w:t>The plan does nothing to call into question the profit incentives and endless resource consumption of capitalism which led us to this point</w:t>
      </w:r>
      <w:r w:rsidRPr="00E821EA">
        <w:rPr>
          <w:rFonts w:asciiTheme="minorHAnsi" w:hAnsiTheme="minorHAnsi" w:cstheme="minorHAnsi"/>
          <w:sz w:val="16"/>
        </w:rPr>
        <w:t xml:space="preserve">. Rather, it </w:t>
      </w:r>
      <w:r w:rsidRPr="00E821EA">
        <w:rPr>
          <w:rFonts w:asciiTheme="minorHAnsi" w:hAnsiTheme="minorHAnsi" w:cstheme="minorHAnsi"/>
          <w:sz w:val="24"/>
          <w:szCs w:val="24"/>
          <w:u w:val="single"/>
        </w:rPr>
        <w:t>seeks to reorient</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relentless market forces of capitalism towards slightly less destructive technological developments. While the plan would lead to a massive investment in the manufacturing and deployment of solar energy infrastructure</w:t>
      </w:r>
      <w:r w:rsidRPr="00E821EA">
        <w:rPr>
          <w:rFonts w:asciiTheme="minorHAnsi" w:hAnsiTheme="minorHAnsi" w:cstheme="minorHAnsi"/>
          <w:sz w:val="16"/>
        </w:rPr>
        <w:t>, National Geographic reports that, “</w:t>
      </w:r>
      <w:r w:rsidRPr="00E821EA">
        <w:rPr>
          <w:rFonts w:asciiTheme="minorHAnsi" w:hAnsiTheme="minorHAnsi" w:cstheme="minorHAnsi"/>
          <w:sz w:val="24"/>
          <w:szCs w:val="24"/>
          <w:u w:val="single"/>
        </w:rPr>
        <w:t xml:space="preserve">Fabricating [solar] panels </w:t>
      </w:r>
      <w:r w:rsidRPr="00E821EA">
        <w:rPr>
          <w:rStyle w:val="Emphasis"/>
          <w:rFonts w:asciiTheme="minorHAnsi" w:hAnsiTheme="minorHAnsi" w:cstheme="minorHAnsi"/>
        </w:rPr>
        <w:t>requires caustic chemicals</w:t>
      </w:r>
      <w:r w:rsidRPr="00E821EA">
        <w:rPr>
          <w:rFonts w:asciiTheme="minorHAnsi" w:hAnsiTheme="minorHAnsi" w:cstheme="minorHAnsi"/>
          <w:sz w:val="24"/>
          <w:szCs w:val="24"/>
          <w:u w:val="single"/>
        </w:rPr>
        <w:t xml:space="preserve"> such as sodium hydroxide and hydrofluoric acid, and </w:t>
      </w:r>
      <w:r w:rsidRPr="00E821EA">
        <w:rPr>
          <w:rStyle w:val="Emphasis"/>
          <w:rFonts w:asciiTheme="minorHAnsi" w:hAnsiTheme="minorHAnsi" w:cstheme="minorHAnsi"/>
        </w:rPr>
        <w:t xml:space="preserve">the </w:t>
      </w:r>
      <w:r w:rsidRPr="00B1766B">
        <w:rPr>
          <w:rStyle w:val="Emphasis"/>
          <w:rFonts w:asciiTheme="minorHAnsi" w:hAnsiTheme="minorHAnsi" w:cstheme="minorHAnsi"/>
        </w:rPr>
        <w:t>process uses water as well as electricity</w:t>
      </w:r>
      <w:r w:rsidRPr="00B1766B">
        <w:rPr>
          <w:rFonts w:asciiTheme="minorHAnsi" w:hAnsiTheme="minorHAnsi" w:cstheme="minorHAnsi"/>
          <w:sz w:val="24"/>
          <w:szCs w:val="24"/>
          <w:u w:val="single"/>
        </w:rPr>
        <w:t xml:space="preserve">, the production of which </w:t>
      </w:r>
      <w:r w:rsidRPr="00B1766B">
        <w:rPr>
          <w:rStyle w:val="Emphasis"/>
          <w:rFonts w:asciiTheme="minorHAnsi" w:hAnsiTheme="minorHAnsi" w:cstheme="minorHAnsi"/>
        </w:rPr>
        <w:t>emits greenhouse gases</w:t>
      </w:r>
      <w:r w:rsidRPr="00B1766B">
        <w:rPr>
          <w:rFonts w:asciiTheme="minorHAnsi" w:hAnsiTheme="minorHAnsi" w:cstheme="minorHAnsi"/>
          <w:sz w:val="16"/>
        </w:rPr>
        <w:t xml:space="preserve">.” </w:t>
      </w:r>
      <w:r w:rsidRPr="00B1766B">
        <w:rPr>
          <w:rFonts w:asciiTheme="minorHAnsi" w:hAnsiTheme="minorHAnsi" w:cstheme="minorHAnsi"/>
          <w:sz w:val="24"/>
          <w:szCs w:val="24"/>
          <w:u w:val="single"/>
        </w:rPr>
        <w:t>Technology alone cannot sufficiently combat this crisis, as the production</w:t>
      </w:r>
      <w:r w:rsidRPr="00B1766B">
        <w:rPr>
          <w:rFonts w:asciiTheme="minorHAnsi" w:hAnsiTheme="minorHAnsi" w:cstheme="minorHAnsi"/>
          <w:sz w:val="16"/>
        </w:rPr>
        <w:t xml:space="preserve"> of such technology </w:t>
      </w:r>
      <w:r w:rsidRPr="00B1766B">
        <w:rPr>
          <w:rFonts w:asciiTheme="minorHAnsi" w:hAnsiTheme="minorHAnsi" w:cstheme="minorHAnsi"/>
          <w:sz w:val="24"/>
          <w:szCs w:val="24"/>
          <w:u w:val="single"/>
        </w:rPr>
        <w:t xml:space="preserve">through capitalist manufacturing infrastructure </w:t>
      </w:r>
      <w:r w:rsidRPr="00B1766B">
        <w:rPr>
          <w:rStyle w:val="Emphasis"/>
          <w:rFonts w:asciiTheme="minorHAnsi" w:hAnsiTheme="minorHAnsi" w:cstheme="minorHAnsi"/>
        </w:rPr>
        <w:t xml:space="preserve">only perpetuates environmental harm. </w:t>
      </w:r>
      <w:r w:rsidRPr="00B1766B">
        <w:rPr>
          <w:rFonts w:asciiTheme="minorHAnsi" w:hAnsiTheme="minorHAnsi" w:cstheme="minorHAnsi"/>
          <w:sz w:val="16"/>
        </w:rPr>
        <w:t xml:space="preserve">Furthermore, </w:t>
      </w:r>
      <w:r w:rsidRPr="00B1766B">
        <w:rPr>
          <w:rFonts w:asciiTheme="minorHAnsi" w:hAnsiTheme="minorHAnsi" w:cstheme="minorHAnsi"/>
          <w:sz w:val="24"/>
          <w:szCs w:val="24"/>
          <w:u w:val="single"/>
        </w:rPr>
        <w:t>subsidizing</w:t>
      </w:r>
      <w:r w:rsidRPr="00E821EA">
        <w:rPr>
          <w:rFonts w:asciiTheme="minorHAnsi" w:hAnsiTheme="minorHAnsi" w:cstheme="minorHAnsi"/>
          <w:sz w:val="24"/>
          <w:szCs w:val="24"/>
          <w:u w:val="single"/>
        </w:rPr>
        <w:t xml:space="preserve"> and incentivizing renewable energy stops far short of </w:t>
      </w:r>
      <w:proofErr w:type="gramStart"/>
      <w:r w:rsidRPr="00E821EA">
        <w:rPr>
          <w:rFonts w:asciiTheme="minorHAnsi" w:hAnsiTheme="minorHAnsi" w:cstheme="minorHAnsi"/>
          <w:sz w:val="24"/>
          <w:szCs w:val="24"/>
          <w:u w:val="single"/>
        </w:rPr>
        <w:t>actually combating</w:t>
      </w:r>
      <w:proofErr w:type="gramEnd"/>
      <w:r w:rsidRPr="00E821EA">
        <w:rPr>
          <w:rFonts w:asciiTheme="minorHAnsi" w:hAnsiTheme="minorHAnsi" w:cstheme="minorHAnsi"/>
          <w:sz w:val="24"/>
          <w:szCs w:val="24"/>
          <w:u w:val="single"/>
        </w:rPr>
        <w:t xml:space="preserve"> the fossil fuel industry</w:t>
      </w:r>
      <w:r w:rsidRPr="00E821EA">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E821EA">
        <w:rPr>
          <w:rFonts w:asciiTheme="minorHAnsi" w:hAnsiTheme="minorHAnsi" w:cstheme="minorHAnsi"/>
          <w:sz w:val="16"/>
        </w:rPr>
        <w:t>in order to</w:t>
      </w:r>
      <w:proofErr w:type="gramEnd"/>
      <w:r w:rsidRPr="00E821EA">
        <w:rPr>
          <w:rFonts w:asciiTheme="minorHAnsi" w:hAnsiTheme="minorHAnsi" w:cstheme="minorHAnsi"/>
          <w:sz w:val="16"/>
        </w:rPr>
        <w:t xml:space="preserve"> produce their technological solutions. The </w:t>
      </w:r>
      <w:r w:rsidRPr="00E821EA">
        <w:rPr>
          <w:rFonts w:asciiTheme="minorHAnsi" w:hAnsiTheme="minorHAnsi" w:cstheme="minorHAnsi"/>
          <w:sz w:val="24"/>
          <w:szCs w:val="24"/>
          <w:u w:val="single"/>
        </w:rPr>
        <w:t xml:space="preserve">development of </w:t>
      </w:r>
      <w:r w:rsidRPr="00145F6C">
        <w:rPr>
          <w:rFonts w:asciiTheme="minorHAnsi" w:hAnsiTheme="minorHAnsi" w:cstheme="minorHAnsi"/>
          <w:sz w:val="24"/>
          <w:szCs w:val="24"/>
          <w:highlight w:val="cyan"/>
          <w:u w:val="single"/>
        </w:rPr>
        <w:t>high-tech</w:t>
      </w:r>
      <w:r w:rsidRPr="00E821EA">
        <w:rPr>
          <w:rFonts w:asciiTheme="minorHAnsi" w:hAnsiTheme="minorHAnsi" w:cstheme="minorHAnsi"/>
          <w:sz w:val="24"/>
          <w:szCs w:val="24"/>
          <w:u w:val="single"/>
        </w:rPr>
        <w:t xml:space="preserve"> energy </w:t>
      </w:r>
      <w:r w:rsidRPr="00145F6C">
        <w:rPr>
          <w:rFonts w:asciiTheme="minorHAnsi" w:hAnsiTheme="minorHAnsi" w:cstheme="minorHAnsi"/>
          <w:sz w:val="24"/>
          <w:szCs w:val="24"/>
          <w:highlight w:val="cyan"/>
          <w:u w:val="single"/>
        </w:rPr>
        <w:t>infrastructure</w:t>
      </w:r>
      <w:r w:rsidRPr="00E821EA">
        <w:rPr>
          <w:rFonts w:asciiTheme="minorHAnsi" w:hAnsiTheme="minorHAnsi" w:cstheme="minorHAnsi"/>
          <w:sz w:val="24"/>
          <w:szCs w:val="24"/>
          <w:u w:val="single"/>
        </w:rPr>
        <w:t xml:space="preserve"> and </w:t>
      </w:r>
      <w:r w:rsidRPr="00E821EA">
        <w:rPr>
          <w:rFonts w:asciiTheme="minorHAnsi" w:hAnsiTheme="minorHAnsi" w:cstheme="minorHAnsi"/>
          <w:sz w:val="16"/>
        </w:rPr>
        <w:t xml:space="preserve">the development of </w:t>
      </w:r>
      <w:r w:rsidRPr="00E821EA">
        <w:rPr>
          <w:rFonts w:asciiTheme="minorHAnsi" w:hAnsiTheme="minorHAnsi" w:cstheme="minorHAnsi"/>
          <w:sz w:val="24"/>
          <w:szCs w:val="24"/>
          <w:u w:val="single"/>
        </w:rPr>
        <w:t>low</w:t>
      </w:r>
      <w:r w:rsidRPr="00E821EA">
        <w:rPr>
          <w:rFonts w:asciiTheme="minorHAnsi" w:hAnsiTheme="minorHAnsi" w:cstheme="minorHAnsi"/>
          <w:sz w:val="16"/>
        </w:rPr>
        <w:t xml:space="preserve"> or zero </w:t>
      </w:r>
      <w:r w:rsidRPr="00E821EA">
        <w:rPr>
          <w:rFonts w:asciiTheme="minorHAnsi" w:hAnsiTheme="minorHAnsi" w:cstheme="minorHAnsi"/>
          <w:sz w:val="24"/>
          <w:szCs w:val="24"/>
          <w:u w:val="single"/>
        </w:rPr>
        <w:t xml:space="preserve">emission transportation </w:t>
      </w:r>
      <w:r w:rsidRPr="00145F6C">
        <w:rPr>
          <w:rFonts w:asciiTheme="minorHAnsi" w:hAnsiTheme="minorHAnsi" w:cstheme="minorHAnsi"/>
          <w:sz w:val="24"/>
          <w:szCs w:val="24"/>
          <w:highlight w:val="cyan"/>
          <w:u w:val="single"/>
        </w:rPr>
        <w:t>requires</w:t>
      </w:r>
      <w:r w:rsidRPr="00E821EA">
        <w:rPr>
          <w:rFonts w:asciiTheme="minorHAnsi" w:hAnsiTheme="minorHAnsi" w:cstheme="minorHAnsi"/>
          <w:sz w:val="16"/>
        </w:rPr>
        <w:t xml:space="preserve"> the import of </w:t>
      </w:r>
      <w:r w:rsidRPr="00145F6C">
        <w:rPr>
          <w:rFonts w:asciiTheme="minorHAnsi" w:hAnsiTheme="minorHAnsi" w:cstheme="minorHAnsi"/>
          <w:sz w:val="24"/>
          <w:szCs w:val="24"/>
          <w:highlight w:val="cyan"/>
          <w:u w:val="single"/>
        </w:rPr>
        <w:t>raw material</w:t>
      </w:r>
      <w:r w:rsidRPr="00E821EA">
        <w:rPr>
          <w:rFonts w:asciiTheme="minorHAnsi" w:hAnsiTheme="minorHAnsi" w:cstheme="minorHAnsi"/>
          <w:sz w:val="24"/>
          <w:szCs w:val="24"/>
          <w:u w:val="single"/>
        </w:rPr>
        <w:t xml:space="preserve"> and rare earth minerals which the United States can only access because </w:t>
      </w:r>
      <w:r w:rsidRPr="00145F6C">
        <w:rPr>
          <w:rFonts w:asciiTheme="minorHAnsi" w:hAnsiTheme="minorHAnsi" w:cstheme="minorHAnsi"/>
          <w:sz w:val="24"/>
          <w:szCs w:val="24"/>
          <w:highlight w:val="cyan"/>
          <w:u w:val="single"/>
        </w:rPr>
        <w:t xml:space="preserve">of the </w:t>
      </w:r>
      <w:r w:rsidRPr="00E821EA">
        <w:rPr>
          <w:rFonts w:asciiTheme="minorHAnsi" w:hAnsiTheme="minorHAnsi" w:cstheme="minorHAnsi"/>
          <w:sz w:val="24"/>
          <w:szCs w:val="24"/>
          <w:u w:val="single"/>
        </w:rPr>
        <w:t xml:space="preserve">imperial division of the </w:t>
      </w:r>
      <w:r w:rsidRPr="00145F6C">
        <w:rPr>
          <w:rFonts w:asciiTheme="minorHAnsi" w:hAnsiTheme="minorHAnsi" w:cstheme="minorHAnsi"/>
          <w:sz w:val="24"/>
          <w:szCs w:val="24"/>
          <w:highlight w:val="cyan"/>
          <w:u w:val="single"/>
        </w:rPr>
        <w:t>Global South.</w:t>
      </w:r>
      <w:r w:rsidRPr="00E821EA">
        <w:rPr>
          <w:rFonts w:asciiTheme="minorHAnsi" w:hAnsiTheme="minorHAnsi" w:cstheme="minorHAnsi"/>
          <w:sz w:val="16"/>
        </w:rPr>
        <w:t xml:space="preserve"> This imperial division of the world </w:t>
      </w:r>
      <w:r w:rsidRPr="00E821EA">
        <w:rPr>
          <w:rFonts w:asciiTheme="minorHAnsi" w:hAnsiTheme="minorHAnsi" w:cstheme="minorHAnsi"/>
          <w:sz w:val="24"/>
          <w:szCs w:val="24"/>
          <w:u w:val="single"/>
        </w:rPr>
        <w:t xml:space="preserve">requires </w:t>
      </w:r>
      <w:r w:rsidRPr="00145F6C">
        <w:rPr>
          <w:rFonts w:asciiTheme="minorHAnsi" w:hAnsiTheme="minorHAnsi" w:cstheme="minorHAnsi"/>
          <w:sz w:val="24"/>
          <w:szCs w:val="24"/>
          <w:highlight w:val="cyan"/>
          <w:u w:val="single"/>
        </w:rPr>
        <w:t xml:space="preserve">constant </w:t>
      </w:r>
      <w:r w:rsidRPr="00145F6C">
        <w:rPr>
          <w:rStyle w:val="Emphasis"/>
          <w:highlight w:val="cyan"/>
        </w:rPr>
        <w:t>militarism</w:t>
      </w:r>
      <w:r w:rsidRPr="00145F6C">
        <w:rPr>
          <w:rFonts w:asciiTheme="minorHAnsi" w:hAnsiTheme="minorHAnsi" w:cstheme="minorHAnsi"/>
          <w:sz w:val="24"/>
          <w:szCs w:val="24"/>
          <w:highlight w:val="cyan"/>
          <w:u w:val="single"/>
        </w:rPr>
        <w:t xml:space="preserve"> </w:t>
      </w:r>
      <w:r w:rsidRPr="00B1766B">
        <w:rPr>
          <w:rFonts w:asciiTheme="minorHAnsi" w:hAnsiTheme="minorHAnsi" w:cstheme="minorHAnsi"/>
          <w:sz w:val="24"/>
          <w:szCs w:val="24"/>
          <w:u w:val="single"/>
        </w:rPr>
        <w:t>from</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imperial core nations</w:t>
      </w:r>
      <w:r w:rsidRPr="00E821EA">
        <w:rPr>
          <w:rFonts w:asciiTheme="minorHAnsi" w:hAnsiTheme="minorHAnsi" w:cstheme="minorHAnsi"/>
          <w:sz w:val="16"/>
        </w:rPr>
        <w:t xml:space="preserve">, and as Lenin demonstrates in Imperialism: The Highest Stage of Capitalism, </w:t>
      </w:r>
      <w:r w:rsidRPr="00E821EA">
        <w:rPr>
          <w:rFonts w:asciiTheme="minorHAnsi" w:hAnsiTheme="minorHAnsi" w:cstheme="minorHAnsi"/>
          <w:sz w:val="24"/>
          <w:szCs w:val="24"/>
          <w:u w:val="single"/>
        </w:rPr>
        <w:t xml:space="preserve">facilitates </w:t>
      </w:r>
      <w:r w:rsidRPr="00E821EA">
        <w:rPr>
          <w:rFonts w:asciiTheme="minorHAnsi" w:hAnsiTheme="minorHAnsi" w:cstheme="minorHAnsi"/>
          <w:b/>
          <w:iCs/>
          <w:sz w:val="24"/>
          <w:szCs w:val="24"/>
          <w:u w:val="single"/>
        </w:rPr>
        <w:t xml:space="preserve">constant </w:t>
      </w:r>
      <w:r w:rsidRPr="00E821EA">
        <w:rPr>
          <w:rStyle w:val="Emphasis"/>
          <w:rFonts w:asciiTheme="minorHAnsi" w:hAnsiTheme="minorHAnsi" w:cstheme="minorHAnsi"/>
        </w:rPr>
        <w:t>warfare</w:t>
      </w:r>
      <w:r w:rsidRPr="00E821EA">
        <w:rPr>
          <w:rFonts w:asciiTheme="minorHAnsi" w:hAnsiTheme="minorHAnsi" w:cstheme="minorHAnsi"/>
          <w:sz w:val="24"/>
          <w:szCs w:val="24"/>
          <w:u w:val="single"/>
        </w:rPr>
        <w:t xml:space="preserve"> </w:t>
      </w:r>
      <w:r w:rsidRPr="00145F6C">
        <w:rPr>
          <w:rFonts w:asciiTheme="minorHAnsi" w:hAnsiTheme="minorHAnsi" w:cstheme="minorHAnsi"/>
          <w:sz w:val="24"/>
          <w:szCs w:val="24"/>
          <w:highlight w:val="cyan"/>
          <w:u w:val="single"/>
        </w:rPr>
        <w:t>as</w:t>
      </w:r>
      <w:r w:rsidRPr="00B1766B">
        <w:rPr>
          <w:rFonts w:asciiTheme="minorHAnsi" w:hAnsiTheme="minorHAnsi" w:cstheme="minorHAnsi"/>
          <w:sz w:val="24"/>
          <w:szCs w:val="24"/>
          <w:u w:val="single"/>
        </w:rPr>
        <w:t xml:space="preserve"> </w:t>
      </w:r>
      <w:r w:rsidRPr="00145F6C">
        <w:rPr>
          <w:rFonts w:asciiTheme="minorHAnsi" w:hAnsiTheme="minorHAnsi" w:cstheme="minorHAnsi"/>
          <w:sz w:val="24"/>
          <w:szCs w:val="24"/>
          <w:highlight w:val="cyan"/>
          <w:u w:val="single"/>
        </w:rPr>
        <w:t xml:space="preserve">imperial states compete for </w:t>
      </w:r>
      <w:r w:rsidRPr="00E821EA">
        <w:rPr>
          <w:rStyle w:val="Emphasis"/>
          <w:rFonts w:asciiTheme="minorHAnsi" w:hAnsiTheme="minorHAnsi" w:cstheme="minorHAnsi"/>
        </w:rPr>
        <w:t xml:space="preserve">spheres of </w:t>
      </w:r>
      <w:r w:rsidRPr="00145F6C">
        <w:rPr>
          <w:rStyle w:val="Emphasis"/>
          <w:rFonts w:asciiTheme="minorHAnsi" w:hAnsiTheme="minorHAnsi" w:cstheme="minorHAnsi"/>
          <w:highlight w:val="cyan"/>
        </w:rPr>
        <w:t>influence</w:t>
      </w:r>
      <w:r w:rsidRPr="00145F6C">
        <w:rPr>
          <w:rFonts w:asciiTheme="minorHAnsi" w:hAnsiTheme="minorHAnsi" w:cstheme="minorHAnsi"/>
          <w:sz w:val="24"/>
          <w:szCs w:val="24"/>
          <w:highlight w:val="cyan"/>
          <w:u w:val="single"/>
        </w:rPr>
        <w:t xml:space="preserve"> </w:t>
      </w:r>
      <w:proofErr w:type="gramStart"/>
      <w:r w:rsidRPr="00145F6C">
        <w:rPr>
          <w:rFonts w:asciiTheme="minorHAnsi" w:hAnsiTheme="minorHAnsi" w:cstheme="minorHAnsi"/>
          <w:sz w:val="24"/>
          <w:szCs w:val="24"/>
          <w:highlight w:val="cyan"/>
          <w:u w:val="single"/>
        </w:rPr>
        <w:t>in order to</w:t>
      </w:r>
      <w:proofErr w:type="gramEnd"/>
      <w:r w:rsidRPr="00145F6C">
        <w:rPr>
          <w:rFonts w:asciiTheme="minorHAnsi" w:hAnsiTheme="minorHAnsi" w:cstheme="minorHAnsi"/>
          <w:sz w:val="24"/>
          <w:szCs w:val="24"/>
          <w:highlight w:val="cyan"/>
          <w:u w:val="single"/>
        </w:rPr>
        <w:t xml:space="preserve"> facilitate cheap resource extraction</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The US military</w:t>
      </w:r>
      <w:r w:rsidRPr="00E821EA">
        <w:rPr>
          <w:rFonts w:asciiTheme="minorHAnsi" w:hAnsiTheme="minorHAnsi" w:cstheme="minorHAnsi"/>
          <w:sz w:val="16"/>
        </w:rPr>
        <w:t xml:space="preserve">, one of many imperialist forces, </w:t>
      </w:r>
      <w:r w:rsidRPr="00E821EA">
        <w:rPr>
          <w:rFonts w:asciiTheme="minorHAnsi" w:hAnsiTheme="minorHAnsi" w:cstheme="minorHAnsi"/>
          <w:sz w:val="24"/>
          <w:szCs w:val="24"/>
          <w:u w:val="single"/>
        </w:rPr>
        <w:t>is the single largest user of petroleum</w:t>
      </w:r>
      <w:r w:rsidRPr="00E821EA">
        <w:rPr>
          <w:rFonts w:asciiTheme="minorHAnsi" w:hAnsiTheme="minorHAnsi" w:cstheme="minorHAnsi"/>
          <w:sz w:val="16"/>
        </w:rPr>
        <w:t xml:space="preserve">, and </w:t>
      </w:r>
      <w:r w:rsidRPr="00E821EA">
        <w:rPr>
          <w:rFonts w:asciiTheme="minorHAnsi" w:hAnsiTheme="minorHAnsi" w:cstheme="minorHAnsi"/>
          <w:sz w:val="24"/>
          <w:szCs w:val="24"/>
          <w:u w:val="single"/>
        </w:rPr>
        <w:t>one of its main functions is to ensure oil access for the United States.</w:t>
      </w:r>
      <w:r w:rsidRPr="00E821EA">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capitalist reforms as a step too far, we ought to have very little hope that a reformist solution will present itself within the ever shrinking </w:t>
      </w:r>
      <w:proofErr w:type="gramStart"/>
      <w:r w:rsidRPr="00E821EA">
        <w:rPr>
          <w:rFonts w:asciiTheme="minorHAnsi" w:hAnsiTheme="minorHAnsi" w:cstheme="minorHAnsi"/>
          <w:sz w:val="16"/>
        </w:rPr>
        <w:t>12 year</w:t>
      </w:r>
      <w:proofErr w:type="gramEnd"/>
      <w:r w:rsidRPr="00E821EA">
        <w:rPr>
          <w:rFonts w:asciiTheme="minorHAnsi" w:hAnsiTheme="minorHAnsi" w:cstheme="minorHAnsi"/>
          <w:sz w:val="16"/>
        </w:rPr>
        <w:t xml:space="preserve"> time frame. There are times for delicacy and there are times for bluntness, and we are in the latter. To put things bluntly: the </w:t>
      </w:r>
      <w:r w:rsidRPr="00E821EA">
        <w:rPr>
          <w:rFonts w:asciiTheme="minorHAnsi" w:hAnsiTheme="minorHAnsi" w:cstheme="minorHAnsi"/>
          <w:sz w:val="24"/>
          <w:szCs w:val="24"/>
          <w:u w:val="single"/>
        </w:rPr>
        <w:t xml:space="preserve">capitalists are not going to save us, and </w:t>
      </w:r>
      <w:r w:rsidRPr="00145F6C">
        <w:rPr>
          <w:rStyle w:val="Emphasis"/>
          <w:rFonts w:asciiTheme="minorHAnsi" w:hAnsiTheme="minorHAnsi" w:cstheme="minorHAnsi"/>
          <w:highlight w:val="cyan"/>
        </w:rPr>
        <w:t xml:space="preserve">if we don’t find a way to save ourselves, the collapse of human civilization is </w:t>
      </w:r>
      <w:r w:rsidRPr="00F56906">
        <w:rPr>
          <w:sz w:val="14"/>
          <w:szCs w:val="14"/>
        </w:rPr>
        <w:t>a</w:t>
      </w:r>
      <w:r w:rsidRPr="00F56906">
        <w:rPr>
          <w:rStyle w:val="Emphasis"/>
          <w:rFonts w:asciiTheme="minorHAnsi" w:hAnsiTheme="minorHAnsi" w:cstheme="minorHAnsi"/>
        </w:rPr>
        <w:t xml:space="preserve"> </w:t>
      </w:r>
      <w:r w:rsidRPr="00145F6C">
        <w:rPr>
          <w:rStyle w:val="Emphasis"/>
          <w:rFonts w:asciiTheme="minorHAnsi" w:hAnsiTheme="minorHAnsi" w:cstheme="minorHAnsi"/>
          <w:highlight w:val="cyan"/>
        </w:rPr>
        <w:t xml:space="preserve">real </w:t>
      </w:r>
      <w:r w:rsidRPr="00F56906">
        <w:rPr>
          <w:rStyle w:val="Emphasis"/>
          <w:rFonts w:asciiTheme="minorHAnsi" w:hAnsiTheme="minorHAnsi" w:cstheme="minorHAnsi"/>
        </w:rPr>
        <w:t>possibility</w:t>
      </w:r>
      <w:r w:rsidRPr="00145F6C">
        <w:rPr>
          <w:rStyle w:val="Emphasis"/>
          <w:rFonts w:asciiTheme="minorHAnsi" w:hAnsiTheme="minorHAnsi" w:cstheme="minorHAnsi"/>
          <w:highlight w:val="cyan"/>
        </w:rPr>
        <w:t>.</w:t>
      </w:r>
      <w:r w:rsidRPr="00E821EA">
        <w:rPr>
          <w:rFonts w:asciiTheme="minorHAnsi" w:hAnsiTheme="minorHAnsi" w:cstheme="minorHAnsi"/>
          <w:sz w:val="16"/>
        </w:rPr>
        <w:t xml:space="preserve"> The pressing question we now face is: </w:t>
      </w:r>
      <w:r w:rsidRPr="00E821EA">
        <w:rPr>
          <w:rStyle w:val="Emphasis"/>
          <w:rFonts w:asciiTheme="minorHAnsi" w:hAnsiTheme="minorHAnsi" w:cstheme="minorHAnsi"/>
        </w:rPr>
        <w:t>how are we going to save ourselves?</w:t>
      </w:r>
      <w:r w:rsidRPr="00E821EA">
        <w:rPr>
          <w:rFonts w:asciiTheme="minorHAnsi" w:hAnsiTheme="minorHAnsi" w:cstheme="minorHAnsi"/>
          <w:b/>
          <w:iCs/>
          <w:sz w:val="24"/>
          <w:szCs w:val="24"/>
          <w:u w:val="single"/>
        </w:rPr>
        <w:t xml:space="preserve"> </w:t>
      </w:r>
      <w:r w:rsidRPr="00E821EA">
        <w:rPr>
          <w:rFonts w:asciiTheme="minorHAnsi" w:hAnsiTheme="minorHAnsi" w:cstheme="minorHAnsi"/>
          <w:sz w:val="16"/>
        </w:rPr>
        <w:t xml:space="preserve">Revolution and Dual Power If capitalism will not be able to resolve the current encroaching climate crisis, </w:t>
      </w:r>
      <w:r w:rsidRPr="00E821EA">
        <w:rPr>
          <w:rFonts w:asciiTheme="minorHAnsi" w:hAnsiTheme="minorHAnsi" w:cstheme="minorHAnsi"/>
          <w:sz w:val="24"/>
          <w:szCs w:val="24"/>
          <w:u w:val="single"/>
        </w:rPr>
        <w:t>we must find a way to organize outside the confines of capitalist institutions, towards the end of overthrowing capitalism</w:t>
      </w:r>
      <w:r w:rsidRPr="00E821EA">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E821EA">
        <w:rPr>
          <w:rFonts w:asciiTheme="minorHAnsi" w:hAnsiTheme="minorHAnsi" w:cstheme="minorHAnsi"/>
          <w:sz w:val="24"/>
          <w:szCs w:val="24"/>
          <w:u w:val="single"/>
        </w:rPr>
        <w:t>The DSA is far larger and</w:t>
      </w:r>
      <w:r w:rsidRPr="00E821EA">
        <w:rPr>
          <w:rFonts w:asciiTheme="minorHAnsi" w:hAnsiTheme="minorHAnsi" w:cstheme="minorHAnsi"/>
          <w:sz w:val="16"/>
        </w:rPr>
        <w:t xml:space="preserve"> far more </w:t>
      </w:r>
      <w:r w:rsidRPr="00E821EA">
        <w:rPr>
          <w:rFonts w:asciiTheme="minorHAnsi" w:hAnsiTheme="minorHAnsi" w:cstheme="minorHAnsi"/>
          <w:sz w:val="24"/>
          <w:szCs w:val="24"/>
          <w:u w:val="single"/>
        </w:rPr>
        <w:t>well funded than any</w:t>
      </w:r>
      <w:r w:rsidRPr="00E821EA">
        <w:rPr>
          <w:rFonts w:asciiTheme="minorHAnsi" w:hAnsiTheme="minorHAnsi" w:cstheme="minorHAnsi"/>
          <w:sz w:val="16"/>
        </w:rPr>
        <w:t xml:space="preserve"> of the </w:t>
      </w:r>
      <w:r w:rsidRPr="00E821EA">
        <w:rPr>
          <w:rFonts w:asciiTheme="minorHAnsi" w:hAnsiTheme="minorHAnsi" w:cstheme="minorHAnsi"/>
          <w:sz w:val="24"/>
          <w:szCs w:val="24"/>
          <w:u w:val="single"/>
        </w:rPr>
        <w:t xml:space="preserve">other socialist organizations </w:t>
      </w:r>
      <w:r w:rsidRPr="00E821EA">
        <w:rPr>
          <w:rFonts w:asciiTheme="minorHAnsi" w:hAnsiTheme="minorHAnsi" w:cstheme="minorHAnsi"/>
          <w:sz w:val="16"/>
        </w:rPr>
        <w:t xml:space="preserve">in the United States, </w:t>
      </w:r>
      <w:r w:rsidRPr="00E821EA">
        <w:rPr>
          <w:rFonts w:asciiTheme="minorHAnsi" w:hAnsiTheme="minorHAnsi" w:cstheme="minorHAnsi"/>
          <w:sz w:val="24"/>
          <w:szCs w:val="24"/>
          <w:u w:val="single"/>
        </w:rPr>
        <w:t>and</w:t>
      </w:r>
      <w:r w:rsidRPr="00E821EA">
        <w:rPr>
          <w:rFonts w:asciiTheme="minorHAnsi" w:hAnsiTheme="minorHAnsi" w:cstheme="minorHAnsi"/>
          <w:sz w:val="16"/>
        </w:rPr>
        <w:t xml:space="preserve"> they have </w:t>
      </w:r>
      <w:r w:rsidRPr="00E821EA">
        <w:rPr>
          <w:rFonts w:asciiTheme="minorHAnsi" w:hAnsiTheme="minorHAnsi" w:cstheme="minorHAnsi"/>
          <w:sz w:val="24"/>
          <w:szCs w:val="24"/>
          <w:u w:val="single"/>
        </w:rPr>
        <w:t>failed to produce anything more revolutionary than the Green New Deal</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We </w:t>
      </w:r>
      <w:proofErr w:type="gramStart"/>
      <w:r w:rsidRPr="00E821EA">
        <w:rPr>
          <w:rFonts w:asciiTheme="minorHAnsi" w:hAnsiTheme="minorHAnsi" w:cstheme="minorHAnsi"/>
          <w:sz w:val="24"/>
          <w:szCs w:val="24"/>
          <w:u w:val="single"/>
        </w:rPr>
        <w:t>have to</w:t>
      </w:r>
      <w:proofErr w:type="gramEnd"/>
      <w:r w:rsidRPr="00E821EA">
        <w:rPr>
          <w:rFonts w:asciiTheme="minorHAnsi" w:hAnsiTheme="minorHAnsi" w:cstheme="minorHAnsi"/>
          <w:sz w:val="24"/>
          <w:szCs w:val="24"/>
          <w:u w:val="single"/>
        </w:rPr>
        <w:t xml:space="preserve"> abandon the idea that electoral strategy will be sufficient to resolve the underlying causes of this crisis within 12 years. </w:t>
      </w:r>
      <w:r w:rsidRPr="00E821EA">
        <w:rPr>
          <w:rFonts w:asciiTheme="minorHAnsi" w:hAnsiTheme="minorHAnsi" w:cstheme="minorHAnsi"/>
          <w:sz w:val="16"/>
        </w:rPr>
        <w:t xml:space="preserve">While many radicals call for revolution instead of reform, the </w:t>
      </w:r>
      <w:r w:rsidRPr="00E821EA">
        <w:rPr>
          <w:rFonts w:asciiTheme="minorHAnsi" w:hAnsiTheme="minorHAnsi" w:cstheme="minorHAnsi"/>
          <w:sz w:val="24"/>
          <w:szCs w:val="24"/>
          <w:u w:val="single"/>
        </w:rPr>
        <w:t>reformists</w:t>
      </w:r>
      <w:r w:rsidRPr="00E821EA">
        <w:rPr>
          <w:rFonts w:asciiTheme="minorHAnsi" w:hAnsiTheme="minorHAnsi" w:cstheme="minorHAnsi"/>
          <w:sz w:val="16"/>
        </w:rPr>
        <w:t xml:space="preserve"> often </w:t>
      </w:r>
      <w:r w:rsidRPr="00E821EA">
        <w:rPr>
          <w:rFonts w:asciiTheme="minorHAnsi" w:hAnsiTheme="minorHAnsi" w:cstheme="minorHAnsi"/>
          <w:sz w:val="24"/>
          <w:szCs w:val="24"/>
          <w:u w:val="single"/>
        </w:rPr>
        <w:t>raise the same response</w:t>
      </w:r>
      <w:r w:rsidRPr="00E821EA">
        <w:rPr>
          <w:rFonts w:asciiTheme="minorHAnsi" w:hAnsiTheme="minorHAnsi" w:cstheme="minorHAnsi"/>
          <w:sz w:val="16"/>
        </w:rPr>
        <w:t xml:space="preserve">: revolution is well and good, but </w:t>
      </w:r>
      <w:r w:rsidRPr="00E821EA">
        <w:rPr>
          <w:rFonts w:asciiTheme="minorHAnsi" w:hAnsiTheme="minorHAnsi" w:cstheme="minorHAnsi"/>
          <w:sz w:val="24"/>
          <w:szCs w:val="24"/>
          <w:u w:val="single"/>
        </w:rPr>
        <w:t xml:space="preserve">what are you going to do in the </w:t>
      </w:r>
      <w:proofErr w:type="gramStart"/>
      <w:r w:rsidRPr="00E821EA">
        <w:rPr>
          <w:rFonts w:asciiTheme="minorHAnsi" w:hAnsiTheme="minorHAnsi" w:cstheme="minorHAnsi"/>
          <w:sz w:val="24"/>
          <w:szCs w:val="24"/>
          <w:u w:val="single"/>
        </w:rPr>
        <w:t>mean time</w:t>
      </w:r>
      <w:proofErr w:type="gramEnd"/>
      <w:r w:rsidRPr="00E821EA">
        <w:rPr>
          <w:rFonts w:asciiTheme="minorHAnsi" w:hAnsiTheme="minorHAnsi" w:cstheme="minorHAnsi"/>
          <w:sz w:val="24"/>
          <w:szCs w:val="24"/>
          <w:u w:val="single"/>
        </w:rPr>
        <w:t>?</w:t>
      </w:r>
      <w:r w:rsidRPr="00E821EA">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E821EA">
        <w:rPr>
          <w:rFonts w:asciiTheme="minorHAnsi" w:hAnsiTheme="minorHAnsi" w:cstheme="minorHAnsi"/>
          <w:sz w:val="24"/>
          <w:szCs w:val="24"/>
          <w:u w:val="single"/>
        </w:rPr>
        <w:t>we have much work to be done before a revolutionary strategy can be enacted.</w:t>
      </w:r>
      <w:r w:rsidRPr="00E821EA">
        <w:rPr>
          <w:rFonts w:asciiTheme="minorHAnsi" w:hAnsiTheme="minorHAnsi" w:cstheme="minorHAnsi"/>
          <w:sz w:val="16"/>
        </w:rPr>
        <w:t xml:space="preserve"> This is a hard truth, but it is true. Much of </w:t>
      </w:r>
      <w:r w:rsidRPr="00E821EA">
        <w:rPr>
          <w:rFonts w:asciiTheme="minorHAnsi" w:hAnsiTheme="minorHAnsi" w:cstheme="minorHAnsi"/>
          <w:sz w:val="24"/>
          <w:szCs w:val="24"/>
          <w:u w:val="single"/>
        </w:rPr>
        <w:t xml:space="preserve">the left has </w:t>
      </w:r>
      <w:proofErr w:type="gramStart"/>
      <w:r w:rsidRPr="00E821EA">
        <w:rPr>
          <w:rFonts w:asciiTheme="minorHAnsi" w:hAnsiTheme="minorHAnsi" w:cstheme="minorHAnsi"/>
          <w:sz w:val="24"/>
          <w:szCs w:val="24"/>
          <w:u w:val="single"/>
        </w:rPr>
        <w:t>sought</w:t>
      </w:r>
      <w:proofErr w:type="gramEnd"/>
      <w:r w:rsidRPr="00E821EA">
        <w:rPr>
          <w:rFonts w:asciiTheme="minorHAnsi" w:hAnsiTheme="minorHAnsi" w:cstheme="minorHAnsi"/>
          <w:sz w:val="24"/>
          <w:szCs w:val="24"/>
          <w:u w:val="single"/>
        </w:rPr>
        <w:t xml:space="preserve"> to ignore this truth by embracing adventurism and violent protest theatrics, in the</w:t>
      </w:r>
      <w:r w:rsidRPr="00E821EA">
        <w:rPr>
          <w:rFonts w:asciiTheme="minorHAnsi" w:hAnsiTheme="minorHAnsi" w:cstheme="minorHAnsi"/>
          <w:sz w:val="16"/>
        </w:rPr>
        <w:t xml:space="preserve"> </w:t>
      </w:r>
      <w:proofErr w:type="gramStart"/>
      <w:r w:rsidRPr="00E821EA">
        <w:rPr>
          <w:rFonts w:asciiTheme="minorHAnsi" w:hAnsiTheme="minorHAnsi" w:cstheme="minorHAnsi"/>
          <w:sz w:val="16"/>
        </w:rPr>
        <w:t>vain</w:t>
      </w:r>
      <w:proofErr w:type="gramEnd"/>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hope of sparking</w:t>
      </w:r>
      <w:r w:rsidRPr="00E821EA">
        <w:rPr>
          <w:rFonts w:asciiTheme="minorHAnsi" w:hAnsiTheme="minorHAnsi" w:cstheme="minorHAnsi"/>
          <w:sz w:val="16"/>
        </w:rPr>
        <w:t xml:space="preserve"> revolutionary </w:t>
      </w:r>
      <w:r w:rsidRPr="00E821EA">
        <w:rPr>
          <w:rFonts w:asciiTheme="minorHAnsi" w:hAnsiTheme="minorHAnsi" w:cstheme="minorHAnsi"/>
          <w:sz w:val="24"/>
          <w:szCs w:val="24"/>
          <w:u w:val="single"/>
        </w:rPr>
        <w:t>momentum</w:t>
      </w:r>
      <w:r w:rsidRPr="00E821EA">
        <w:rPr>
          <w:rFonts w:asciiTheme="minorHAnsi" w:hAnsiTheme="minorHAnsi" w:cstheme="minorHAnsi"/>
          <w:sz w:val="16"/>
        </w:rPr>
        <w:t xml:space="preserve"> which does not currently exist. </w:t>
      </w:r>
      <w:r w:rsidRPr="00E821EA">
        <w:rPr>
          <w:rFonts w:asciiTheme="minorHAnsi" w:hAnsiTheme="minorHAnsi" w:cstheme="minorHAnsi"/>
          <w:sz w:val="24"/>
          <w:szCs w:val="24"/>
          <w:u w:val="single"/>
        </w:rPr>
        <w:t xml:space="preserve">If this is the core strategy of the socialist left, </w:t>
      </w:r>
      <w:r w:rsidRPr="00E821EA">
        <w:rPr>
          <w:rStyle w:val="Emphasis"/>
          <w:rFonts w:asciiTheme="minorHAnsi" w:hAnsiTheme="minorHAnsi" w:cstheme="minorHAnsi"/>
        </w:rPr>
        <w:t>we will accomplish nothing in the next 12 years</w:t>
      </w:r>
      <w:r w:rsidRPr="00E821EA">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145F6C">
        <w:rPr>
          <w:rFonts w:asciiTheme="minorHAnsi" w:hAnsiTheme="minorHAnsi" w:cstheme="minorHAnsi"/>
          <w:sz w:val="24"/>
          <w:szCs w:val="24"/>
          <w:highlight w:val="cyan"/>
          <w:u w:val="single"/>
        </w:rPr>
        <w:t>We must</w:t>
      </w:r>
      <w:r w:rsidRPr="00E821EA">
        <w:rPr>
          <w:rFonts w:asciiTheme="minorHAnsi" w:hAnsiTheme="minorHAnsi" w:cstheme="minorHAnsi"/>
          <w:sz w:val="16"/>
        </w:rPr>
        <w:t xml:space="preserve"> </w:t>
      </w:r>
      <w:proofErr w:type="gramStart"/>
      <w:r w:rsidRPr="00E821EA">
        <w:rPr>
          <w:rFonts w:asciiTheme="minorHAnsi" w:hAnsiTheme="minorHAnsi" w:cstheme="minorHAnsi"/>
          <w:sz w:val="16"/>
        </w:rPr>
        <w:t>instead,</w:t>
      </w:r>
      <w:proofErr w:type="gramEnd"/>
      <w:r w:rsidRPr="00E821EA">
        <w:rPr>
          <w:rFonts w:asciiTheme="minorHAnsi" w:hAnsiTheme="minorHAnsi" w:cstheme="minorHAnsi"/>
          <w:sz w:val="16"/>
        </w:rPr>
        <w:t xml:space="preserve"> </w:t>
      </w:r>
      <w:r w:rsidRPr="00145F6C">
        <w:rPr>
          <w:rFonts w:asciiTheme="minorHAnsi" w:hAnsiTheme="minorHAnsi" w:cstheme="minorHAnsi"/>
          <w:sz w:val="24"/>
          <w:szCs w:val="24"/>
          <w:highlight w:val="cyan"/>
          <w:u w:val="single"/>
        </w:rPr>
        <w:t>build a movement</w:t>
      </w:r>
      <w:r w:rsidRPr="00E821EA">
        <w:rPr>
          <w:rFonts w:asciiTheme="minorHAnsi" w:hAnsiTheme="minorHAnsi" w:cstheme="minorHAnsi"/>
          <w:sz w:val="16"/>
        </w:rPr>
        <w:t xml:space="preserve">, and </w:t>
      </w:r>
      <w:r w:rsidRPr="00145F6C">
        <w:rPr>
          <w:rFonts w:asciiTheme="minorHAnsi" w:hAnsiTheme="minorHAnsi" w:cstheme="minorHAnsi"/>
          <w:sz w:val="24"/>
          <w:szCs w:val="24"/>
          <w:highlight w:val="cyan"/>
          <w:u w:val="single"/>
        </w:rPr>
        <w:t>with</w:t>
      </w:r>
      <w:r w:rsidRPr="00E821EA">
        <w:rPr>
          <w:rFonts w:asciiTheme="minorHAnsi" w:hAnsiTheme="minorHAnsi" w:cstheme="minorHAnsi"/>
          <w:sz w:val="16"/>
        </w:rPr>
        <w:t xml:space="preserve"> it we must build </w:t>
      </w:r>
      <w:r w:rsidRPr="00145F6C">
        <w:rPr>
          <w:rStyle w:val="Emphasis"/>
          <w:highlight w:val="cyan"/>
        </w:rPr>
        <w:t>infrastructure</w:t>
      </w:r>
      <w:r w:rsidRPr="00145F6C">
        <w:rPr>
          <w:rFonts w:asciiTheme="minorHAnsi" w:hAnsiTheme="minorHAnsi" w:cstheme="minorHAnsi"/>
          <w:sz w:val="24"/>
          <w:szCs w:val="24"/>
          <w:highlight w:val="cyan"/>
          <w:u w:val="single"/>
        </w:rPr>
        <w:t xml:space="preserve"> which </w:t>
      </w:r>
      <w:r w:rsidRPr="00145F6C">
        <w:rPr>
          <w:rStyle w:val="Emphasis"/>
          <w:highlight w:val="cyan"/>
        </w:rPr>
        <w:t>can survive revolution</w:t>
      </w:r>
      <w:r w:rsidRPr="00E821EA">
        <w:rPr>
          <w:rFonts w:asciiTheme="minorHAnsi" w:hAnsiTheme="minorHAnsi" w:cstheme="minorHAnsi"/>
          <w:sz w:val="24"/>
          <w:szCs w:val="24"/>
          <w:u w:val="single"/>
        </w:rPr>
        <w:t xml:space="preserve"> and provide a framework for socialist development</w:t>
      </w:r>
      <w:r w:rsidRPr="00E821EA">
        <w:rPr>
          <w:rFonts w:asciiTheme="minorHAnsi" w:hAnsiTheme="minorHAnsi" w:cstheme="minorHAnsi"/>
          <w:sz w:val="16"/>
        </w:rPr>
        <w:t xml:space="preserve">. </w:t>
      </w:r>
      <w:r w:rsidRPr="00145F6C">
        <w:rPr>
          <w:rFonts w:asciiTheme="minorHAnsi" w:hAnsiTheme="minorHAnsi" w:cstheme="minorHAnsi"/>
          <w:sz w:val="24"/>
          <w:szCs w:val="24"/>
          <w:highlight w:val="cyan"/>
          <w:u w:val="single"/>
        </w:rPr>
        <w:t>Dual power</w:t>
      </w:r>
      <w:r w:rsidRPr="00E821EA">
        <w:rPr>
          <w:rFonts w:asciiTheme="minorHAnsi" w:hAnsiTheme="minorHAnsi" w:cstheme="minorHAnsi"/>
          <w:sz w:val="24"/>
          <w:szCs w:val="24"/>
          <w:u w:val="single"/>
        </w:rPr>
        <w:t xml:space="preserve"> is tooled towards this project best. </w:t>
      </w:r>
      <w:r w:rsidRPr="00E821EA">
        <w:rPr>
          <w:rFonts w:asciiTheme="minorHAnsi" w:hAnsiTheme="minorHAnsi" w:cstheme="minorHAnsi"/>
          <w:b/>
          <w:iCs/>
          <w:sz w:val="24"/>
          <w:szCs w:val="24"/>
          <w:u w:val="single"/>
        </w:rPr>
        <w:t xml:space="preserve">The </w:t>
      </w:r>
      <w:r w:rsidRPr="00E821EA">
        <w:rPr>
          <w:rStyle w:val="Emphasis"/>
          <w:rFonts w:asciiTheme="minorHAnsi" w:hAnsiTheme="minorHAnsi" w:cstheme="minorHAnsi"/>
        </w:rPr>
        <w:t>Marxist Center</w:t>
      </w:r>
      <w:r w:rsidRPr="00E821EA">
        <w:rPr>
          <w:rFonts w:asciiTheme="minorHAnsi" w:hAnsiTheme="minorHAnsi" w:cstheme="minorHAnsi"/>
          <w:sz w:val="24"/>
          <w:szCs w:val="24"/>
          <w:u w:val="single"/>
        </w:rPr>
        <w:t xml:space="preserve"> network has done an impressive amount of work developing socialist institutions across the US</w:t>
      </w:r>
      <w:r w:rsidRPr="00E821EA">
        <w:rPr>
          <w:rFonts w:asciiTheme="minorHAnsi" w:hAnsiTheme="minorHAnsi" w:cstheme="minorHAnsi"/>
          <w:sz w:val="16"/>
        </w:rPr>
        <w:t xml:space="preserve">, largely </w:t>
      </w:r>
      <w:r w:rsidRPr="00145F6C">
        <w:rPr>
          <w:rFonts w:asciiTheme="minorHAnsi" w:hAnsiTheme="minorHAnsi" w:cstheme="minorHAnsi"/>
          <w:sz w:val="24"/>
          <w:szCs w:val="24"/>
          <w:highlight w:val="cyan"/>
          <w:u w:val="single"/>
        </w:rPr>
        <w:t xml:space="preserve">through </w:t>
      </w:r>
      <w:r w:rsidRPr="00E821EA">
        <w:rPr>
          <w:rStyle w:val="Emphasis"/>
          <w:rFonts w:asciiTheme="minorHAnsi" w:hAnsiTheme="minorHAnsi" w:cstheme="minorHAnsi"/>
        </w:rPr>
        <w:t xml:space="preserve">tenants </w:t>
      </w:r>
      <w:r w:rsidRPr="00145F6C">
        <w:rPr>
          <w:rStyle w:val="Emphasis"/>
          <w:rFonts w:asciiTheme="minorHAnsi" w:hAnsiTheme="minorHAnsi" w:cstheme="minorHAnsi"/>
          <w:highlight w:val="cyan"/>
        </w:rPr>
        <w:t>organizing</w:t>
      </w:r>
      <w:r w:rsidRPr="00E821EA">
        <w:rPr>
          <w:rFonts w:asciiTheme="minorHAnsi" w:hAnsiTheme="minorHAnsi" w:cstheme="minorHAnsi"/>
          <w:sz w:val="24"/>
          <w:szCs w:val="24"/>
          <w:u w:val="single"/>
        </w:rPr>
        <w:t xml:space="preserve"> </w:t>
      </w:r>
      <w:r w:rsidRPr="00145F6C">
        <w:rPr>
          <w:rStyle w:val="Emphasis"/>
          <w:rFonts w:asciiTheme="minorHAnsi" w:hAnsiTheme="minorHAnsi" w:cstheme="minorHAnsi"/>
          <w:highlight w:val="cyan"/>
        </w:rPr>
        <w:t xml:space="preserve">and </w:t>
      </w:r>
      <w:proofErr w:type="gramStart"/>
      <w:r w:rsidRPr="00145F6C">
        <w:rPr>
          <w:rStyle w:val="Emphasis"/>
          <w:rFonts w:asciiTheme="minorHAnsi" w:hAnsiTheme="minorHAnsi" w:cstheme="minorHAnsi"/>
          <w:highlight w:val="cyan"/>
        </w:rPr>
        <w:t>serve</w:t>
      </w:r>
      <w:proofErr w:type="gramEnd"/>
      <w:r w:rsidRPr="00145F6C">
        <w:rPr>
          <w:rStyle w:val="Emphasis"/>
          <w:rFonts w:asciiTheme="minorHAnsi" w:hAnsiTheme="minorHAnsi" w:cstheme="minorHAnsi"/>
          <w:highlight w:val="cyan"/>
        </w:rPr>
        <w:t xml:space="preserve"> the people programs</w:t>
      </w:r>
      <w:r w:rsidRPr="00145F6C">
        <w:rPr>
          <w:rFonts w:asciiTheme="minorHAnsi" w:hAnsiTheme="minorHAnsi" w:cstheme="minorHAnsi"/>
          <w:sz w:val="16"/>
          <w:highlight w:val="cyan"/>
        </w:rPr>
        <w:t>.</w:t>
      </w:r>
      <w:r w:rsidRPr="00E821EA">
        <w:rPr>
          <w:rFonts w:asciiTheme="minorHAnsi" w:hAnsiTheme="minorHAnsi" w:cstheme="minorHAnsi"/>
          <w:sz w:val="16"/>
        </w:rPr>
        <w:t xml:space="preserve"> The </w:t>
      </w:r>
      <w:proofErr w:type="gramStart"/>
      <w:r w:rsidRPr="00E821EA">
        <w:rPr>
          <w:rFonts w:asciiTheme="minorHAnsi" w:hAnsiTheme="minorHAnsi" w:cstheme="minorHAnsi"/>
          <w:sz w:val="24"/>
          <w:szCs w:val="24"/>
          <w:u w:val="single"/>
        </w:rPr>
        <w:t>left wing</w:t>
      </w:r>
      <w:proofErr w:type="gramEnd"/>
      <w:r w:rsidRPr="00E821EA">
        <w:rPr>
          <w:rFonts w:asciiTheme="minorHAnsi" w:hAnsiTheme="minorHAnsi" w:cstheme="minorHAnsi"/>
          <w:sz w:val="24"/>
          <w:szCs w:val="24"/>
          <w:u w:val="single"/>
        </w:rPr>
        <w:t xml:space="preserve"> factions within the DSA</w:t>
      </w:r>
      <w:r w:rsidRPr="00E821EA">
        <w:rPr>
          <w:rFonts w:asciiTheme="minorHAnsi" w:hAnsiTheme="minorHAnsi" w:cstheme="minorHAnsi"/>
          <w:sz w:val="16"/>
        </w:rPr>
        <w:t xml:space="preserve"> itself have also begun to </w:t>
      </w:r>
      <w:r w:rsidRPr="00E821EA">
        <w:rPr>
          <w:rFonts w:asciiTheme="minorHAnsi" w:hAnsiTheme="minorHAnsi" w:cstheme="minorHAnsi"/>
          <w:sz w:val="24"/>
          <w:szCs w:val="24"/>
          <w:u w:val="single"/>
        </w:rPr>
        <w:t xml:space="preserve">develop </w:t>
      </w:r>
      <w:r w:rsidRPr="00E821EA">
        <w:rPr>
          <w:rStyle w:val="Emphasis"/>
          <w:rFonts w:asciiTheme="minorHAnsi" w:hAnsiTheme="minorHAnsi" w:cstheme="minorHAnsi"/>
        </w:rPr>
        <w:t>mutual aid programs</w:t>
      </w:r>
      <w:r w:rsidRPr="00E821EA">
        <w:rPr>
          <w:rFonts w:asciiTheme="minorHAnsi" w:hAnsiTheme="minorHAnsi" w:cstheme="minorHAnsi"/>
          <w:sz w:val="24"/>
          <w:szCs w:val="24"/>
          <w:u w:val="single"/>
        </w:rPr>
        <w:t xml:space="preserve"> that </w:t>
      </w:r>
      <w:r w:rsidRPr="00145F6C">
        <w:rPr>
          <w:rFonts w:asciiTheme="minorHAnsi" w:hAnsiTheme="minorHAnsi" w:cstheme="minorHAnsi"/>
          <w:sz w:val="24"/>
          <w:szCs w:val="24"/>
          <w:highlight w:val="cyan"/>
          <w:u w:val="single"/>
        </w:rPr>
        <w:t>could be useful</w:t>
      </w:r>
      <w:r w:rsidRPr="00E821EA">
        <w:rPr>
          <w:rFonts w:asciiTheme="minorHAnsi" w:hAnsiTheme="minorHAnsi" w:cstheme="minorHAnsi"/>
          <w:sz w:val="24"/>
          <w:szCs w:val="24"/>
          <w:u w:val="single"/>
        </w:rPr>
        <w:t xml:space="preserve"> for dual power </w:t>
      </w:r>
      <w:proofErr w:type="gramStart"/>
      <w:r w:rsidRPr="00E821EA">
        <w:rPr>
          <w:rFonts w:asciiTheme="minorHAnsi" w:hAnsiTheme="minorHAnsi" w:cstheme="minorHAnsi"/>
          <w:sz w:val="24"/>
          <w:szCs w:val="24"/>
          <w:u w:val="single"/>
        </w:rPr>
        <w:t>strategy</w:t>
      </w:r>
      <w:proofErr w:type="gramEnd"/>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At the same time, </w:t>
      </w:r>
      <w:r w:rsidRPr="00145F6C">
        <w:rPr>
          <w:rStyle w:val="Emphasis"/>
          <w:rFonts w:asciiTheme="minorHAnsi" w:hAnsiTheme="minorHAnsi" w:cstheme="minorHAnsi"/>
          <w:highlight w:val="cyan"/>
        </w:rPr>
        <w:t>mutual aid is not enough</w:t>
      </w:r>
      <w:r w:rsidRPr="00E821EA">
        <w:rPr>
          <w:rFonts w:asciiTheme="minorHAnsi" w:hAnsiTheme="minorHAnsi" w:cstheme="minorHAnsi"/>
          <w:sz w:val="24"/>
          <w:szCs w:val="24"/>
          <w:u w:val="single"/>
        </w:rPr>
        <w:t>. We cannot simply build these institutions as a reform to make capitalism more survivable.</w:t>
      </w:r>
      <w:r w:rsidRPr="00E821EA">
        <w:rPr>
          <w:rFonts w:asciiTheme="minorHAnsi" w:hAnsiTheme="minorHAnsi" w:cstheme="minorHAnsi"/>
          <w:sz w:val="16"/>
        </w:rPr>
        <w:t xml:space="preserve"> Rather, </w:t>
      </w:r>
      <w:r w:rsidRPr="00145F6C">
        <w:rPr>
          <w:rFonts w:asciiTheme="minorHAnsi" w:hAnsiTheme="minorHAnsi" w:cstheme="minorHAnsi"/>
          <w:sz w:val="24"/>
          <w:szCs w:val="24"/>
          <w:highlight w:val="cyan"/>
          <w:u w:val="single"/>
        </w:rPr>
        <w:t>we must make</w:t>
      </w:r>
      <w:r w:rsidRPr="00E821EA">
        <w:rPr>
          <w:rFonts w:asciiTheme="minorHAnsi" w:hAnsiTheme="minorHAnsi" w:cstheme="minorHAnsi"/>
          <w:sz w:val="24"/>
          <w:szCs w:val="24"/>
          <w:u w:val="single"/>
        </w:rPr>
        <w:t xml:space="preserve"> these </w:t>
      </w:r>
      <w:r w:rsidRPr="00145F6C">
        <w:rPr>
          <w:rFonts w:asciiTheme="minorHAnsi" w:hAnsiTheme="minorHAnsi" w:cstheme="minorHAnsi"/>
          <w:sz w:val="24"/>
          <w:szCs w:val="24"/>
          <w:highlight w:val="cyan"/>
          <w:u w:val="single"/>
        </w:rPr>
        <w:t xml:space="preserve">institutions part of a </w:t>
      </w:r>
      <w:r w:rsidRPr="00145F6C">
        <w:rPr>
          <w:rStyle w:val="Emphasis"/>
          <w:rFonts w:asciiTheme="minorHAnsi" w:hAnsiTheme="minorHAnsi" w:cstheme="minorHAnsi"/>
          <w:highlight w:val="cyan"/>
        </w:rPr>
        <w:t>broader revolutionary movement</w:t>
      </w:r>
      <w:r w:rsidRPr="00E821EA">
        <w:rPr>
          <w:rFonts w:asciiTheme="minorHAnsi" w:hAnsiTheme="minorHAnsi" w:cstheme="minorHAnsi"/>
          <w:sz w:val="24"/>
          <w:szCs w:val="24"/>
          <w:u w:val="single"/>
        </w:rPr>
        <w:t xml:space="preserve"> and</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they ought to function as a material prefiguration to a socialist society and economy</w:t>
      </w:r>
      <w:r w:rsidRPr="00E821EA">
        <w:rPr>
          <w:rFonts w:asciiTheme="minorHAnsi" w:hAnsiTheme="minorHAnsi" w:cstheme="minorHAnsi"/>
          <w:sz w:val="16"/>
        </w:rPr>
        <w:t xml:space="preserve">. The institutions we build as </w:t>
      </w:r>
      <w:r w:rsidRPr="00E821EA">
        <w:rPr>
          <w:rFonts w:asciiTheme="minorHAnsi" w:hAnsiTheme="minorHAnsi" w:cstheme="minorHAnsi"/>
          <w:sz w:val="24"/>
          <w:szCs w:val="24"/>
          <w:u w:val="single"/>
        </w:rPr>
        <w:t xml:space="preserve">dual power outside the capitalist state today ought to be structured towards revolutionary ends, such that they will someday function as the early institutions of a revolutionary socialist society. </w:t>
      </w:r>
      <w:r w:rsidRPr="00E821EA">
        <w:rPr>
          <w:rFonts w:asciiTheme="minorHAnsi" w:hAnsiTheme="minorHAnsi" w:cstheme="minorHAnsi"/>
          <w:sz w:val="16"/>
        </w:rPr>
        <w:t xml:space="preserve">To accomplish this goal, </w:t>
      </w:r>
      <w:r w:rsidRPr="00145F6C">
        <w:rPr>
          <w:rFonts w:asciiTheme="minorHAnsi" w:hAnsiTheme="minorHAnsi" w:cstheme="minorHAnsi"/>
          <w:sz w:val="24"/>
          <w:szCs w:val="24"/>
          <w:highlight w:val="cyan"/>
          <w:u w:val="single"/>
        </w:rPr>
        <w:t>we cannot</w:t>
      </w:r>
      <w:r w:rsidRPr="00E821EA">
        <w:rPr>
          <w:rFonts w:asciiTheme="minorHAnsi" w:hAnsiTheme="minorHAnsi" w:cstheme="minorHAnsi"/>
          <w:sz w:val="24"/>
          <w:szCs w:val="24"/>
          <w:u w:val="single"/>
        </w:rPr>
        <w:t xml:space="preserve"> simply </w:t>
      </w:r>
      <w:r w:rsidRPr="00145F6C">
        <w:rPr>
          <w:rFonts w:asciiTheme="minorHAnsi" w:hAnsiTheme="minorHAnsi" w:cstheme="minorHAnsi"/>
          <w:sz w:val="24"/>
          <w:szCs w:val="24"/>
          <w:highlight w:val="cyan"/>
          <w:u w:val="single"/>
        </w:rPr>
        <w:t>declare these</w:t>
      </w:r>
      <w:r w:rsidRPr="00E821EA">
        <w:rPr>
          <w:rFonts w:asciiTheme="minorHAnsi" w:hAnsiTheme="minorHAnsi" w:cstheme="minorHAnsi"/>
          <w:sz w:val="24"/>
          <w:szCs w:val="24"/>
          <w:u w:val="single"/>
        </w:rPr>
        <w:t xml:space="preserve"> </w:t>
      </w:r>
      <w:r w:rsidRPr="00145F6C">
        <w:rPr>
          <w:rFonts w:asciiTheme="minorHAnsi" w:hAnsiTheme="minorHAnsi" w:cstheme="minorHAnsi"/>
          <w:sz w:val="24"/>
          <w:szCs w:val="24"/>
          <w:highlight w:val="cyan"/>
          <w:u w:val="single"/>
        </w:rPr>
        <w:t xml:space="preserve">institutions </w:t>
      </w:r>
      <w:r w:rsidRPr="00E821EA">
        <w:rPr>
          <w:rFonts w:asciiTheme="minorHAnsi" w:hAnsiTheme="minorHAnsi" w:cstheme="minorHAnsi"/>
          <w:sz w:val="24"/>
          <w:szCs w:val="24"/>
          <w:u w:val="single"/>
        </w:rPr>
        <w:t xml:space="preserve">to be </w:t>
      </w:r>
      <w:r w:rsidRPr="00145F6C">
        <w:rPr>
          <w:rFonts w:asciiTheme="minorHAnsi" w:hAnsiTheme="minorHAnsi" w:cstheme="minorHAnsi"/>
          <w:sz w:val="24"/>
          <w:szCs w:val="24"/>
          <w:highlight w:val="cyan"/>
          <w:u w:val="single"/>
        </w:rPr>
        <w:t>revolutionary</w:t>
      </w:r>
      <w:r w:rsidRPr="00E821EA">
        <w:rPr>
          <w:rFonts w:asciiTheme="minorHAnsi" w:hAnsiTheme="minorHAnsi" w:cstheme="minorHAnsi"/>
          <w:sz w:val="16"/>
        </w:rPr>
        <w:t xml:space="preserve">. Rather </w:t>
      </w:r>
      <w:r w:rsidRPr="00145F6C">
        <w:rPr>
          <w:rStyle w:val="Emphasis"/>
          <w:rFonts w:asciiTheme="minorHAnsi" w:hAnsiTheme="minorHAnsi" w:cstheme="minorHAnsi"/>
          <w:highlight w:val="cyan"/>
        </w:rPr>
        <w:t>they</w:t>
      </w:r>
      <w:r w:rsidRPr="00E821EA">
        <w:rPr>
          <w:rStyle w:val="Emphasis"/>
          <w:rFonts w:asciiTheme="minorHAnsi" w:hAnsiTheme="minorHAnsi" w:cstheme="minorHAnsi"/>
        </w:rPr>
        <w:t xml:space="preserve"> </w:t>
      </w:r>
      <w:proofErr w:type="gramStart"/>
      <w:r w:rsidRPr="00145F6C">
        <w:rPr>
          <w:rStyle w:val="Emphasis"/>
          <w:rFonts w:asciiTheme="minorHAnsi" w:hAnsiTheme="minorHAnsi" w:cstheme="minorHAnsi"/>
          <w:highlight w:val="cyan"/>
        </w:rPr>
        <w:t>have to</w:t>
      </w:r>
      <w:proofErr w:type="gramEnd"/>
      <w:r w:rsidRPr="00145F6C">
        <w:rPr>
          <w:rStyle w:val="Emphasis"/>
          <w:rFonts w:asciiTheme="minorHAnsi" w:hAnsiTheme="minorHAnsi" w:cstheme="minorHAnsi"/>
          <w:highlight w:val="cyan"/>
        </w:rPr>
        <w:t xml:space="preserve"> be linked together through an</w:t>
      </w:r>
      <w:r w:rsidRPr="00E821EA">
        <w:rPr>
          <w:rStyle w:val="Emphasis"/>
          <w:rFonts w:asciiTheme="minorHAnsi" w:hAnsiTheme="minorHAnsi" w:cstheme="minorHAnsi"/>
        </w:rPr>
        <w:t xml:space="preserve"> </w:t>
      </w:r>
      <w:r w:rsidRPr="00145F6C">
        <w:rPr>
          <w:rStyle w:val="Emphasis"/>
          <w:rFonts w:asciiTheme="minorHAnsi" w:hAnsiTheme="minorHAnsi" w:cstheme="minorHAnsi"/>
          <w:highlight w:val="cyan"/>
        </w:rPr>
        <w:t>actual</w:t>
      </w:r>
      <w:r w:rsidRPr="00E821EA">
        <w:rPr>
          <w:rStyle w:val="Emphasis"/>
          <w:rFonts w:asciiTheme="minorHAnsi" w:hAnsiTheme="minorHAnsi" w:cstheme="minorHAnsi"/>
        </w:rPr>
        <w:t xml:space="preserve"> revolutionary </w:t>
      </w:r>
      <w:r w:rsidRPr="00145F6C">
        <w:rPr>
          <w:rStyle w:val="Emphasis"/>
          <w:rFonts w:asciiTheme="minorHAnsi" w:hAnsiTheme="minorHAnsi" w:cstheme="minorHAnsi"/>
          <w:highlight w:val="cyan"/>
        </w:rPr>
        <w:t>movement working towards revolutionary ends</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This means that dual power institutions cannot exist as ends in and of themselves, nor can </w:t>
      </w:r>
      <w:r w:rsidRPr="00145F6C">
        <w:rPr>
          <w:rStyle w:val="Emphasis"/>
          <w:rFonts w:asciiTheme="minorHAnsi" w:hAnsiTheme="minorHAnsi" w:cstheme="minorHAnsi"/>
          <w:highlight w:val="cyan"/>
        </w:rPr>
        <w:t xml:space="preserve">abstract notions of mutual </w:t>
      </w:r>
      <w:proofErr w:type="gramStart"/>
      <w:r w:rsidRPr="00145F6C">
        <w:rPr>
          <w:rStyle w:val="Emphasis"/>
          <w:rFonts w:asciiTheme="minorHAnsi" w:hAnsiTheme="minorHAnsi" w:cstheme="minorHAnsi"/>
          <w:highlight w:val="cyan"/>
        </w:rPr>
        <w:t>aid</w:t>
      </w:r>
      <w:r w:rsidRPr="00145F6C">
        <w:rPr>
          <w:rFonts w:asciiTheme="minorHAnsi" w:hAnsiTheme="minorHAnsi" w:cstheme="minorHAnsi"/>
          <w:b/>
          <w:bCs/>
          <w:sz w:val="24"/>
          <w:szCs w:val="24"/>
          <w:highlight w:val="cyan"/>
          <w:u w:val="single"/>
        </w:rPr>
        <w:t xml:space="preserve"> </w:t>
      </w:r>
      <w:r w:rsidRPr="00145F6C">
        <w:rPr>
          <w:rFonts w:asciiTheme="minorHAnsi" w:hAnsiTheme="minorHAnsi" w:cstheme="minorHAnsi"/>
          <w:sz w:val="24"/>
          <w:szCs w:val="24"/>
          <w:highlight w:val="cyan"/>
          <w:u w:val="single"/>
        </w:rPr>
        <w:t>cannot</w:t>
      </w:r>
      <w:proofErr w:type="gramEnd"/>
      <w:r w:rsidRPr="00145F6C">
        <w:rPr>
          <w:rFonts w:asciiTheme="minorHAnsi" w:hAnsiTheme="minorHAnsi" w:cstheme="minorHAnsi"/>
          <w:sz w:val="24"/>
          <w:szCs w:val="24"/>
          <w:highlight w:val="cyan"/>
          <w:u w:val="single"/>
        </w:rPr>
        <w:t xml:space="preserve"> </w:t>
      </w:r>
      <w:r w:rsidRPr="00323F09">
        <w:rPr>
          <w:rFonts w:asciiTheme="minorHAnsi" w:hAnsiTheme="minorHAnsi" w:cstheme="minorHAnsi"/>
          <w:sz w:val="24"/>
          <w:szCs w:val="24"/>
          <w:u w:val="single"/>
        </w:rPr>
        <w:t>be conceptualized as</w:t>
      </w:r>
      <w:r w:rsidRPr="00E821EA">
        <w:rPr>
          <w:rFonts w:asciiTheme="minorHAnsi" w:hAnsiTheme="minorHAnsi" w:cstheme="minorHAnsi"/>
          <w:sz w:val="24"/>
          <w:szCs w:val="24"/>
          <w:u w:val="single"/>
        </w:rPr>
        <w:t xml:space="preserve"> an </w:t>
      </w:r>
      <w:proofErr w:type="gramStart"/>
      <w:r w:rsidRPr="00E821EA">
        <w:rPr>
          <w:rFonts w:asciiTheme="minorHAnsi" w:hAnsiTheme="minorHAnsi" w:cstheme="minorHAnsi"/>
          <w:sz w:val="24"/>
          <w:szCs w:val="24"/>
          <w:u w:val="single"/>
        </w:rPr>
        <w:t>end in itself</w:t>
      </w:r>
      <w:proofErr w:type="gramEnd"/>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The explicit purpose of these institutions </w:t>
      </w:r>
      <w:proofErr w:type="gramStart"/>
      <w:r w:rsidRPr="00E821EA">
        <w:rPr>
          <w:rFonts w:asciiTheme="minorHAnsi" w:hAnsiTheme="minorHAnsi" w:cstheme="minorHAnsi"/>
          <w:sz w:val="24"/>
          <w:szCs w:val="24"/>
          <w:u w:val="single"/>
        </w:rPr>
        <w:t>has to</w:t>
      </w:r>
      <w:proofErr w:type="gramEnd"/>
      <w:r w:rsidRPr="00E821EA">
        <w:rPr>
          <w:rFonts w:asciiTheme="minorHAnsi" w:hAnsiTheme="minorHAnsi" w:cstheme="minorHAnsi"/>
          <w:sz w:val="24"/>
          <w:szCs w:val="24"/>
          <w:u w:val="single"/>
        </w:rPr>
        <w:t xml:space="preserve"> be to </w:t>
      </w:r>
      <w:r w:rsidRPr="00145F6C">
        <w:rPr>
          <w:rStyle w:val="Emphasis"/>
          <w:rFonts w:asciiTheme="minorHAnsi" w:hAnsiTheme="minorHAnsi" w:cstheme="minorHAnsi"/>
          <w:highlight w:val="cyan"/>
        </w:rPr>
        <w:t>radicalize</w:t>
      </w:r>
      <w:r w:rsidRPr="00145F6C">
        <w:rPr>
          <w:rFonts w:asciiTheme="minorHAnsi" w:hAnsiTheme="minorHAnsi" w:cstheme="minorHAnsi"/>
          <w:sz w:val="24"/>
          <w:szCs w:val="24"/>
          <w:highlight w:val="cyan"/>
          <w:u w:val="single"/>
        </w:rPr>
        <w:t xml:space="preserve"> the masses through meeting their </w:t>
      </w:r>
      <w:proofErr w:type="gramStart"/>
      <w:r w:rsidRPr="00145F6C">
        <w:rPr>
          <w:rFonts w:asciiTheme="minorHAnsi" w:hAnsiTheme="minorHAnsi" w:cstheme="minorHAnsi"/>
          <w:sz w:val="24"/>
          <w:szCs w:val="24"/>
          <w:highlight w:val="cyan"/>
          <w:u w:val="single"/>
        </w:rPr>
        <w:t>needs</w:t>
      </w:r>
      <w:r w:rsidRPr="00E821EA">
        <w:rPr>
          <w:rFonts w:asciiTheme="minorHAnsi" w:hAnsiTheme="minorHAnsi" w:cstheme="minorHAnsi"/>
          <w:sz w:val="24"/>
          <w:szCs w:val="24"/>
          <w:u w:val="single"/>
        </w:rPr>
        <w:t>, and</w:t>
      </w:r>
      <w:proofErr w:type="gramEnd"/>
      <w:r w:rsidRPr="00E821EA">
        <w:rPr>
          <w:rFonts w:asciiTheme="minorHAnsi" w:hAnsiTheme="minorHAnsi" w:cstheme="minorHAnsi"/>
          <w:sz w:val="24"/>
          <w:szCs w:val="24"/>
          <w:u w:val="single"/>
        </w:rPr>
        <w:t xml:space="preserve"> providing an infrastructure for a socialist movement to meet </w:t>
      </w:r>
      <w:r w:rsidRPr="00E821EA">
        <w:rPr>
          <w:rStyle w:val="Emphasis"/>
          <w:rFonts w:asciiTheme="minorHAnsi" w:hAnsiTheme="minorHAnsi" w:cstheme="minorHAnsi"/>
        </w:rPr>
        <w:t>the needs of</w:t>
      </w:r>
      <w:r w:rsidRPr="00E821EA">
        <w:rPr>
          <w:rFonts w:asciiTheme="minorHAnsi" w:hAnsiTheme="minorHAnsi" w:cstheme="minorHAnsi"/>
          <w:sz w:val="24"/>
          <w:szCs w:val="24"/>
          <w:u w:val="single"/>
        </w:rPr>
        <w:t xml:space="preserve"> its members and the </w:t>
      </w:r>
      <w:r w:rsidRPr="00E821EA">
        <w:rPr>
          <w:rStyle w:val="Emphasis"/>
          <w:rFonts w:asciiTheme="minorHAnsi" w:hAnsiTheme="minorHAnsi" w:cstheme="minorHAnsi"/>
        </w:rPr>
        <w:t>communities</w:t>
      </w:r>
      <w:r w:rsidRPr="00E821EA">
        <w:rPr>
          <w:rFonts w:asciiTheme="minorHAnsi" w:hAnsiTheme="minorHAnsi" w:cstheme="minorHAnsi"/>
          <w:sz w:val="24"/>
          <w:szCs w:val="24"/>
          <w:u w:val="single"/>
        </w:rPr>
        <w:t xml:space="preserve"> in which it operates. </w:t>
      </w:r>
      <w:r w:rsidRPr="00E821EA">
        <w:rPr>
          <w:rStyle w:val="Emphasis"/>
          <w:rFonts w:asciiTheme="minorHAnsi" w:hAnsiTheme="minorHAnsi" w:cstheme="minorHAnsi"/>
        </w:rPr>
        <w:t>Revolutionary</w:t>
      </w:r>
      <w:r w:rsidRPr="00E821EA">
        <w:rPr>
          <w:rFonts w:asciiTheme="minorHAnsi" w:hAnsiTheme="minorHAnsi" w:cstheme="minorHAnsi"/>
          <w:b/>
          <w:iCs/>
          <w:sz w:val="24"/>
          <w:szCs w:val="24"/>
          <w:u w:val="single"/>
        </w:rPr>
        <w:t xml:space="preserve"> </w:t>
      </w:r>
      <w:r w:rsidRPr="00145F6C">
        <w:rPr>
          <w:rStyle w:val="Emphasis"/>
          <w:rFonts w:asciiTheme="minorHAnsi" w:hAnsiTheme="minorHAnsi" w:cstheme="minorHAnsi"/>
          <w:highlight w:val="cyan"/>
        </w:rPr>
        <w:t>institutions</w:t>
      </w:r>
      <w:r w:rsidRPr="00E821EA">
        <w:rPr>
          <w:rFonts w:asciiTheme="minorHAnsi" w:hAnsiTheme="minorHAnsi" w:cstheme="minorHAnsi"/>
          <w:sz w:val="24"/>
          <w:szCs w:val="24"/>
          <w:u w:val="single"/>
        </w:rPr>
        <w:t xml:space="preserve"> that </w:t>
      </w:r>
      <w:r w:rsidRPr="00E821EA">
        <w:rPr>
          <w:rStyle w:val="Emphasis"/>
          <w:rFonts w:asciiTheme="minorHAnsi" w:hAnsiTheme="minorHAnsi" w:cstheme="minorHAnsi"/>
        </w:rPr>
        <w:t xml:space="preserve">can </w:t>
      </w:r>
      <w:r w:rsidRPr="00145F6C">
        <w:rPr>
          <w:rStyle w:val="Emphasis"/>
          <w:rFonts w:asciiTheme="minorHAnsi" w:hAnsiTheme="minorHAnsi" w:cstheme="minorHAnsi"/>
          <w:highlight w:val="cyan"/>
        </w:rPr>
        <w:t>provide</w:t>
      </w:r>
      <w:r w:rsidRPr="00E821EA">
        <w:rPr>
          <w:rStyle w:val="Emphasis"/>
          <w:rFonts w:asciiTheme="minorHAnsi" w:hAnsiTheme="minorHAnsi" w:cstheme="minorHAnsi"/>
        </w:rPr>
        <w:t xml:space="preserve"> food, housing</w:t>
      </w:r>
      <w:r w:rsidRPr="00E821EA">
        <w:rPr>
          <w:rFonts w:asciiTheme="minorHAnsi" w:hAnsiTheme="minorHAnsi" w:cstheme="minorHAnsi"/>
          <w:sz w:val="24"/>
          <w:szCs w:val="24"/>
          <w:u w:val="single"/>
        </w:rPr>
        <w:t xml:space="preserve">, and other </w:t>
      </w:r>
      <w:r w:rsidRPr="00145F6C">
        <w:rPr>
          <w:rFonts w:asciiTheme="minorHAnsi" w:hAnsiTheme="minorHAnsi" w:cstheme="minorHAnsi"/>
          <w:sz w:val="24"/>
          <w:szCs w:val="24"/>
          <w:highlight w:val="cyan"/>
          <w:u w:val="single"/>
        </w:rPr>
        <w:t>needs</w:t>
      </w:r>
      <w:r w:rsidRPr="00E821EA">
        <w:rPr>
          <w:rFonts w:asciiTheme="minorHAnsi" w:hAnsiTheme="minorHAnsi" w:cstheme="minorHAnsi"/>
          <w:sz w:val="24"/>
          <w:szCs w:val="24"/>
          <w:u w:val="single"/>
        </w:rPr>
        <w:t xml:space="preserve"> for a revolutionary movement will be </w:t>
      </w:r>
      <w:r w:rsidRPr="00145F6C">
        <w:rPr>
          <w:rFonts w:asciiTheme="minorHAnsi" w:hAnsiTheme="minorHAnsi" w:cstheme="minorHAnsi"/>
          <w:sz w:val="24"/>
          <w:szCs w:val="24"/>
          <w:highlight w:val="cyan"/>
          <w:u w:val="single"/>
        </w:rPr>
        <w:t xml:space="preserve">crucial for </w:t>
      </w:r>
      <w:r w:rsidRPr="00145F6C">
        <w:rPr>
          <w:rStyle w:val="Emphasis"/>
          <w:rFonts w:asciiTheme="minorHAnsi" w:hAnsiTheme="minorHAnsi" w:cstheme="minorHAnsi"/>
          <w:highlight w:val="cyan"/>
        </w:rPr>
        <w:t>building a base</w:t>
      </w:r>
      <w:r w:rsidRPr="00E821EA">
        <w:rPr>
          <w:rFonts w:asciiTheme="minorHAnsi" w:hAnsiTheme="minorHAnsi" w:cstheme="minorHAnsi"/>
          <w:sz w:val="16"/>
        </w:rPr>
        <w:t xml:space="preserve"> among the masses </w:t>
      </w:r>
      <w:r w:rsidRPr="00E821EA">
        <w:rPr>
          <w:rFonts w:asciiTheme="minorHAnsi" w:hAnsiTheme="minorHAnsi" w:cstheme="minorHAnsi"/>
          <w:sz w:val="24"/>
          <w:szCs w:val="24"/>
          <w:u w:val="single"/>
        </w:rPr>
        <w:t>and</w:t>
      </w:r>
      <w:r w:rsidRPr="00E821EA">
        <w:rPr>
          <w:rFonts w:asciiTheme="minorHAnsi" w:hAnsiTheme="minorHAnsi" w:cstheme="minorHAnsi"/>
          <w:sz w:val="16"/>
        </w:rPr>
        <w:t xml:space="preserve"> for </w:t>
      </w:r>
      <w:r w:rsidRPr="00E821EA">
        <w:rPr>
          <w:rFonts w:asciiTheme="minorHAnsi" w:hAnsiTheme="minorHAnsi" w:cstheme="minorHAnsi"/>
          <w:sz w:val="24"/>
          <w:szCs w:val="24"/>
          <w:u w:val="single"/>
        </w:rPr>
        <w:t>constructing</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 xml:space="preserve">beginnings of a socialist infrastructure for when we </w:t>
      </w:r>
      <w:r w:rsidRPr="00E821EA">
        <w:rPr>
          <w:rFonts w:asciiTheme="minorHAnsi" w:hAnsiTheme="minorHAnsi" w:cstheme="minorHAnsi"/>
          <w:sz w:val="16"/>
        </w:rPr>
        <w:t xml:space="preserve">eventually </w:t>
      </w:r>
      <w:r w:rsidRPr="00E821EA">
        <w:rPr>
          <w:rFonts w:asciiTheme="minorHAnsi" w:hAnsiTheme="minorHAnsi" w:cstheme="minorHAnsi"/>
          <w:sz w:val="24"/>
          <w:szCs w:val="24"/>
          <w:u w:val="single"/>
        </w:rPr>
        <w:t>engage in revolutionary struggle.</w:t>
      </w:r>
      <w:r w:rsidRPr="00E821EA">
        <w:rPr>
          <w:rFonts w:asciiTheme="minorHAnsi" w:hAnsiTheme="minorHAnsi" w:cstheme="minorHAnsi"/>
          <w:sz w:val="16"/>
        </w:rPr>
        <w:t xml:space="preserve"> </w:t>
      </w:r>
    </w:p>
    <w:p w14:paraId="0E0D1F3E" w14:textId="77777777" w:rsidR="003D6817" w:rsidRPr="00E821EA" w:rsidRDefault="003D6817" w:rsidP="003D6817">
      <w:pPr>
        <w:pStyle w:val="Heading4"/>
        <w:rPr>
          <w:rFonts w:asciiTheme="minorHAnsi" w:hAnsiTheme="minorHAnsi" w:cstheme="minorHAnsi"/>
          <w:b w:val="0"/>
          <w:bCs/>
          <w:u w:val="single"/>
        </w:rPr>
      </w:pPr>
      <w:r w:rsidRPr="00E821EA">
        <w:rPr>
          <w:rFonts w:asciiTheme="minorHAnsi" w:hAnsiTheme="minorHAnsi" w:cstheme="minorHAnsi"/>
        </w:rPr>
        <w:t xml:space="preserve">Global capitalism demands </w:t>
      </w:r>
      <w:r w:rsidRPr="00E821EA">
        <w:rPr>
          <w:rFonts w:asciiTheme="minorHAnsi" w:hAnsiTheme="minorHAnsi" w:cstheme="minorHAnsi"/>
          <w:u w:val="single"/>
        </w:rPr>
        <w:t>universal tactics</w:t>
      </w:r>
      <w:r w:rsidRPr="00E821EA">
        <w:rPr>
          <w:rFonts w:asciiTheme="minorHAnsi" w:hAnsiTheme="minorHAnsi" w:cstheme="minorHAnsi"/>
        </w:rPr>
        <w:t xml:space="preserve"> to organize and unify the left – focus on the particularities </w:t>
      </w:r>
      <w:r w:rsidRPr="00E821EA">
        <w:rPr>
          <w:rFonts w:asciiTheme="minorHAnsi" w:hAnsiTheme="minorHAnsi" w:cstheme="minorHAnsi"/>
          <w:u w:val="single"/>
        </w:rPr>
        <w:t>sell out</w:t>
      </w:r>
      <w:r w:rsidRPr="00E821EA">
        <w:rPr>
          <w:rFonts w:asciiTheme="minorHAnsi" w:hAnsiTheme="minorHAnsi" w:cstheme="minorHAnsi"/>
        </w:rPr>
        <w:t xml:space="preserve"> to neoliberal folk politics.</w:t>
      </w:r>
    </w:p>
    <w:p w14:paraId="28745049" w14:textId="77777777" w:rsidR="003D6817" w:rsidRPr="001B2EA9" w:rsidRDefault="003D6817" w:rsidP="003D6817">
      <w:r w:rsidRPr="00E821EA">
        <w:rPr>
          <w:rStyle w:val="Style13ptBold"/>
          <w:rFonts w:asciiTheme="minorHAnsi" w:hAnsiTheme="minorHAnsi" w:cstheme="minorHAnsi"/>
        </w:rPr>
        <w:t>Williams ‘15</w:t>
      </w:r>
      <w:r>
        <w:rPr>
          <w:rStyle w:val="Style13ptBold"/>
          <w:rFonts w:asciiTheme="minorHAnsi" w:hAnsiTheme="minorHAnsi" w:cstheme="minorHAnsi"/>
        </w:rPr>
        <w:t xml:space="preserve"> </w:t>
      </w:r>
      <w:r w:rsidRPr="001B2EA9">
        <w:t>[Alex and Nick Srnicek, fastest Leftists in the West. City University London. 2015. “Inventing the Future: Postcapitalism and a World Without Work”.] pat – language [modified]</w:t>
      </w:r>
    </w:p>
    <w:p w14:paraId="1138D44B" w14:textId="77777777" w:rsidR="003D6817" w:rsidRPr="00E821EA" w:rsidRDefault="003D6817" w:rsidP="003D6817">
      <w:pPr>
        <w:rPr>
          <w:rFonts w:asciiTheme="minorHAnsi" w:hAnsiTheme="minorHAnsi" w:cstheme="minorHAnsi"/>
          <w:sz w:val="12"/>
        </w:rPr>
      </w:pPr>
      <w:r w:rsidRPr="00E821EA">
        <w:rPr>
          <w:rFonts w:asciiTheme="minorHAnsi" w:hAnsiTheme="minorHAnsi" w:cstheme="minorHAnsi"/>
          <w:sz w:val="12"/>
        </w:rPr>
        <w:t xml:space="preserve">To invoke modernity is ultimately to raise the question of the future. </w:t>
      </w:r>
      <w:r w:rsidRPr="00145F6C">
        <w:rPr>
          <w:rStyle w:val="Emphasis"/>
          <w:rFonts w:asciiTheme="minorHAnsi" w:hAnsiTheme="minorHAnsi" w:cstheme="minorHAnsi"/>
          <w:highlight w:val="cyan"/>
        </w:rPr>
        <w:t>What should the future look like?</w:t>
      </w:r>
      <w:r w:rsidRPr="00E821EA">
        <w:rPr>
          <w:rFonts w:asciiTheme="minorHAnsi" w:hAnsiTheme="minorHAnsi" w:cstheme="minorHAnsi"/>
          <w:sz w:val="12"/>
        </w:rPr>
        <w:t xml:space="preserve"> What courses should we set? What does it mean to be contemporary? And whose future is it? Since the emergence of the term, modernity has been concerned with unravelling a circular or retrospective notion of time and introducing a rupture between the present and the past. With this break, the future is projected as being potentially different from and better than the past. Modernity is tantamount to ‘the discovery of the future’ and has therefore found itself intimately linked with notions such as ‘progress, advance, development, emancipation, liberation, growth, accumulation, Enlightenment, embetterment, [and the] avant-garde’. Suggesting that history can progress through deliberate human action, it is the nature of this progress that competing definitions of modernity have struggled over. Historically, </w:t>
      </w:r>
      <w:r w:rsidRPr="00145F6C">
        <w:rPr>
          <w:rStyle w:val="StyleUnderline"/>
          <w:rFonts w:asciiTheme="minorHAnsi" w:hAnsiTheme="minorHAnsi" w:cstheme="minorHAnsi"/>
          <w:highlight w:val="cyan"/>
        </w:rPr>
        <w:t>the left</w:t>
      </w:r>
      <w:r w:rsidRPr="00E821EA">
        <w:rPr>
          <w:rStyle w:val="StyleUnderline"/>
          <w:rFonts w:asciiTheme="minorHAnsi" w:hAnsiTheme="minorHAnsi" w:cstheme="minorHAnsi"/>
        </w:rPr>
        <w:t xml:space="preserve"> has </w:t>
      </w:r>
      <w:r w:rsidRPr="00145F6C">
        <w:rPr>
          <w:rStyle w:val="StyleUnderline"/>
          <w:rFonts w:asciiTheme="minorHAnsi" w:hAnsiTheme="minorHAnsi" w:cstheme="minorHAnsi"/>
          <w:highlight w:val="cyan"/>
        </w:rPr>
        <w:t>found its</w:t>
      </w:r>
      <w:r w:rsidRPr="00E821EA">
        <w:rPr>
          <w:rStyle w:val="StyleUnderline"/>
          <w:rFonts w:asciiTheme="minorHAnsi" w:hAnsiTheme="minorHAnsi" w:cstheme="minorHAnsi"/>
        </w:rPr>
        <w:t xml:space="preserve"> natural </w:t>
      </w:r>
      <w:proofErr w:type="gramStart"/>
      <w:r w:rsidRPr="00145F6C">
        <w:rPr>
          <w:rStyle w:val="StyleUnderline"/>
          <w:rFonts w:asciiTheme="minorHAnsi" w:hAnsiTheme="minorHAnsi" w:cstheme="minorHAnsi"/>
          <w:highlight w:val="cyan"/>
        </w:rPr>
        <w:t>home in</w:t>
      </w:r>
      <w:proofErr w:type="gramEnd"/>
      <w:r w:rsidRPr="00E821EA">
        <w:rPr>
          <w:rStyle w:val="StyleUnderline"/>
          <w:rFonts w:asciiTheme="minorHAnsi" w:hAnsiTheme="minorHAnsi" w:cstheme="minorHAnsi"/>
        </w:rPr>
        <w:t xml:space="preserve"> being oriented towards </w:t>
      </w:r>
      <w:r w:rsidRPr="00145F6C">
        <w:rPr>
          <w:rStyle w:val="StyleUnderline"/>
          <w:rFonts w:asciiTheme="minorHAnsi" w:hAnsiTheme="minorHAnsi" w:cstheme="minorHAnsi"/>
          <w:highlight w:val="cyan"/>
        </w:rPr>
        <w:t>the future</w:t>
      </w:r>
      <w:r w:rsidRPr="00E821EA">
        <w:rPr>
          <w:rFonts w:asciiTheme="minorHAnsi" w:hAnsiTheme="minorHAnsi" w:cstheme="minorHAnsi"/>
          <w:sz w:val="12"/>
        </w:rPr>
        <w:t xml:space="preserve">. </w:t>
      </w:r>
      <w:proofErr w:type="gramStart"/>
      <w:r w:rsidRPr="00E821EA">
        <w:rPr>
          <w:rFonts w:asciiTheme="minorHAnsi" w:hAnsiTheme="minorHAnsi" w:cstheme="minorHAnsi"/>
          <w:sz w:val="12"/>
        </w:rPr>
        <w:t>From early communist visions of technological progress,</w:t>
      </w:r>
      <w:proofErr w:type="gramEnd"/>
      <w:r w:rsidRPr="00E821EA">
        <w:rPr>
          <w:rFonts w:asciiTheme="minorHAnsi" w:hAnsiTheme="minorHAnsi" w:cstheme="minorHAnsi"/>
          <w:sz w:val="12"/>
        </w:rPr>
        <w:t xml:space="preserve"> to Soviet space utopias, to the social democratic rhetoric of the ‘white heat of </w:t>
      </w:r>
      <w:proofErr w:type="gramStart"/>
      <w:r w:rsidRPr="00E821EA">
        <w:rPr>
          <w:rFonts w:asciiTheme="minorHAnsi" w:hAnsiTheme="minorHAnsi" w:cstheme="minorHAnsi"/>
          <w:sz w:val="12"/>
        </w:rPr>
        <w:t>technology’,</w:t>
      </w:r>
      <w:proofErr w:type="gramEnd"/>
      <w:r w:rsidRPr="00E821EA">
        <w:rPr>
          <w:rFonts w:asciiTheme="minorHAnsi" w:hAnsiTheme="minorHAnsi" w:cstheme="minorHAnsi"/>
          <w:sz w:val="12"/>
        </w:rPr>
        <w:t xml:space="preserve"> what set the left apart from the right was its unambiguous embrace of the future. </w:t>
      </w:r>
      <w:r w:rsidRPr="00E821EA">
        <w:rPr>
          <w:rStyle w:val="StyleUnderline"/>
          <w:rFonts w:asciiTheme="minorHAnsi" w:hAnsiTheme="minorHAnsi" w:cstheme="minorHAnsi"/>
        </w:rPr>
        <w:t xml:space="preserve">The future was to be </w:t>
      </w:r>
      <w:r w:rsidRPr="00145F6C">
        <w:rPr>
          <w:rStyle w:val="StyleUnderline"/>
          <w:rFonts w:asciiTheme="minorHAnsi" w:hAnsiTheme="minorHAnsi" w:cstheme="minorHAnsi"/>
          <w:highlight w:val="cyan"/>
        </w:rPr>
        <w:t>an improvement</w:t>
      </w:r>
      <w:r w:rsidRPr="00E821EA">
        <w:rPr>
          <w:rStyle w:val="StyleUnderline"/>
          <w:rFonts w:asciiTheme="minorHAnsi" w:hAnsiTheme="minorHAnsi" w:cstheme="minorHAnsi"/>
        </w:rPr>
        <w:t xml:space="preserve"> over the present </w:t>
      </w:r>
      <w:r w:rsidRPr="00145F6C">
        <w:rPr>
          <w:rStyle w:val="StyleUnderline"/>
          <w:rFonts w:asciiTheme="minorHAnsi" w:hAnsiTheme="minorHAnsi" w:cstheme="minorHAnsi"/>
          <w:highlight w:val="cyan"/>
        </w:rPr>
        <w:t>in material</w:t>
      </w:r>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social and political </w:t>
      </w:r>
      <w:r w:rsidRPr="00145F6C">
        <w:rPr>
          <w:rStyle w:val="StyleUnderline"/>
          <w:rFonts w:asciiTheme="minorHAnsi" w:hAnsiTheme="minorHAnsi" w:cstheme="minorHAnsi"/>
          <w:highlight w:val="cyan"/>
        </w:rPr>
        <w:t>terms</w:t>
      </w:r>
      <w:r w:rsidRPr="00E821EA">
        <w:rPr>
          <w:rFonts w:asciiTheme="minorHAnsi" w:hAnsiTheme="minorHAnsi" w:cstheme="minorHAnsi"/>
          <w:sz w:val="12"/>
        </w:rPr>
        <w:t xml:space="preserve">. By contrast, </w:t>
      </w:r>
      <w:r w:rsidRPr="00145F6C">
        <w:rPr>
          <w:rStyle w:val="StyleUnderline"/>
          <w:rFonts w:asciiTheme="minorHAnsi" w:hAnsiTheme="minorHAnsi" w:cstheme="minorHAnsi"/>
          <w:highlight w:val="cyan"/>
        </w:rPr>
        <w:t>the</w:t>
      </w:r>
      <w:r w:rsidRPr="00E821EA">
        <w:rPr>
          <w:rStyle w:val="StyleUnderline"/>
          <w:rFonts w:asciiTheme="minorHAnsi" w:hAnsiTheme="minorHAnsi" w:cstheme="minorHAnsi"/>
        </w:rPr>
        <w:t xml:space="preserve"> forces of </w:t>
      </w:r>
      <w:proofErr w:type="gramStart"/>
      <w:r w:rsidRPr="00E821EA">
        <w:rPr>
          <w:rStyle w:val="StyleUnderline"/>
          <w:rFonts w:asciiTheme="minorHAnsi" w:hAnsiTheme="minorHAnsi" w:cstheme="minorHAnsi"/>
        </w:rPr>
        <w:t xml:space="preserve">the political </w:t>
      </w:r>
      <w:r w:rsidRPr="00145F6C">
        <w:rPr>
          <w:rStyle w:val="StyleUnderline"/>
          <w:rFonts w:asciiTheme="minorHAnsi" w:hAnsiTheme="minorHAnsi" w:cstheme="minorHAnsi"/>
          <w:highlight w:val="cyan"/>
        </w:rPr>
        <w:t>right</w:t>
      </w:r>
      <w:proofErr w:type="gramEnd"/>
      <w:r w:rsidRPr="00145F6C">
        <w:rPr>
          <w:rStyle w:val="StyleUnderline"/>
          <w:rFonts w:asciiTheme="minorHAnsi" w:hAnsiTheme="minorHAnsi" w:cstheme="minorHAnsi"/>
          <w:highlight w:val="cyan"/>
        </w:rPr>
        <w:t xml:space="preserve"> were</w:t>
      </w:r>
      <w:r w:rsidRPr="00E821EA">
        <w:rPr>
          <w:rFonts w:asciiTheme="minorHAnsi" w:hAnsiTheme="minorHAnsi" w:cstheme="minorHAnsi"/>
          <w:sz w:val="12"/>
        </w:rPr>
        <w:t xml:space="preserve">, with a few notable exceptions, </w:t>
      </w:r>
      <w:r w:rsidRPr="00145F6C">
        <w:rPr>
          <w:rStyle w:val="StyleUnderline"/>
          <w:rFonts w:asciiTheme="minorHAnsi" w:hAnsiTheme="minorHAnsi" w:cstheme="minorHAnsi"/>
          <w:highlight w:val="cyan"/>
        </w:rPr>
        <w:t>defined by</w:t>
      </w:r>
      <w:r w:rsidRPr="00E821EA">
        <w:rPr>
          <w:rStyle w:val="StyleUnderline"/>
          <w:rFonts w:asciiTheme="minorHAnsi" w:hAnsiTheme="minorHAnsi" w:cstheme="minorHAnsi"/>
        </w:rPr>
        <w:t xml:space="preserve"> their defence of tradition and their essentially </w:t>
      </w:r>
      <w:r w:rsidRPr="00145F6C">
        <w:rPr>
          <w:rStyle w:val="StyleUnderline"/>
          <w:rFonts w:asciiTheme="minorHAnsi" w:hAnsiTheme="minorHAnsi" w:cstheme="minorHAnsi"/>
          <w:highlight w:val="cyan"/>
        </w:rPr>
        <w:t>reactionary nature</w:t>
      </w:r>
      <w:r w:rsidRPr="00E821EA">
        <w:rPr>
          <w:rFonts w:asciiTheme="minorHAnsi" w:hAnsiTheme="minorHAnsi" w:cstheme="minorHAnsi"/>
          <w:sz w:val="12"/>
        </w:rPr>
        <w:t xml:space="preserve">. </w:t>
      </w:r>
    </w:p>
    <w:p w14:paraId="4C34F792" w14:textId="77777777" w:rsidR="003D6817" w:rsidRPr="00E821EA" w:rsidRDefault="003D6817" w:rsidP="003D6817">
      <w:pPr>
        <w:rPr>
          <w:rFonts w:asciiTheme="minorHAnsi" w:hAnsiTheme="minorHAnsi" w:cstheme="minorHAnsi"/>
          <w:sz w:val="12"/>
        </w:rPr>
      </w:pPr>
      <w:r w:rsidRPr="00E821EA">
        <w:rPr>
          <w:rStyle w:val="StyleUnderline"/>
          <w:rFonts w:asciiTheme="minorHAnsi" w:hAnsiTheme="minorHAnsi" w:cstheme="minorHAnsi"/>
        </w:rPr>
        <w:t xml:space="preserve">This situation was </w:t>
      </w:r>
      <w:r w:rsidRPr="00145F6C">
        <w:rPr>
          <w:rStyle w:val="StyleUnderline"/>
          <w:rFonts w:asciiTheme="minorHAnsi" w:hAnsiTheme="minorHAnsi" w:cstheme="minorHAnsi"/>
          <w:highlight w:val="cyan"/>
        </w:rPr>
        <w:t>reversed during</w:t>
      </w:r>
      <w:r w:rsidRPr="00E821EA">
        <w:rPr>
          <w:rStyle w:val="StyleUnderline"/>
          <w:rFonts w:asciiTheme="minorHAnsi" w:hAnsiTheme="minorHAnsi" w:cstheme="minorHAnsi"/>
        </w:rPr>
        <w:t xml:space="preserve"> the rise of </w:t>
      </w:r>
      <w:r w:rsidRPr="00145F6C">
        <w:rPr>
          <w:rStyle w:val="StyleUnderline"/>
          <w:rFonts w:asciiTheme="minorHAnsi" w:hAnsiTheme="minorHAnsi" w:cstheme="minorHAnsi"/>
          <w:highlight w:val="cyan"/>
        </w:rPr>
        <w:t>neoliberalism</w:t>
      </w:r>
      <w:r w:rsidRPr="00E821EA">
        <w:rPr>
          <w:rFonts w:asciiTheme="minorHAnsi" w:hAnsiTheme="minorHAnsi" w:cstheme="minorHAnsi"/>
          <w:sz w:val="12"/>
        </w:rPr>
        <w:t xml:space="preserve">, with politicians like Thatcher commanding the rhetoric of modernisation and the future to great effect. </w:t>
      </w:r>
      <w:r w:rsidRPr="00E821EA">
        <w:rPr>
          <w:rStyle w:val="StyleUnderline"/>
          <w:rFonts w:asciiTheme="minorHAnsi" w:hAnsiTheme="minorHAnsi" w:cstheme="minorHAnsi"/>
        </w:rPr>
        <w:t>Co-opting these terms and mobilising them into a new hegemonic common sense</w:t>
      </w:r>
      <w:r w:rsidRPr="00E821EA">
        <w:rPr>
          <w:rFonts w:asciiTheme="minorHAnsi" w:hAnsiTheme="minorHAnsi" w:cstheme="minorHAnsi"/>
          <w:sz w:val="12"/>
        </w:rPr>
        <w:t xml:space="preserve">, neoliberalism’s vision of modernity has held sway ever since. Consequently, discussions of the left in terms of the future now seem aberrant, even absurd. With the postmodern moment, the seemingly intrinsic links between the future, modernity and emancipation were prized apart. Philosophers like Simon Critchley can now confidently assert that ‘we have to resist the idea and ideology of the future, which is always the ultimate trump card of capitalist ideas of progress’. </w:t>
      </w:r>
      <w:r w:rsidRPr="00E821EA">
        <w:rPr>
          <w:rStyle w:val="Emphasis"/>
          <w:rFonts w:asciiTheme="minorHAnsi" w:hAnsiTheme="minorHAnsi" w:cstheme="minorHAnsi"/>
        </w:rPr>
        <w:t xml:space="preserve">Such </w:t>
      </w:r>
      <w:r w:rsidRPr="00145F6C">
        <w:rPr>
          <w:rStyle w:val="Emphasis"/>
          <w:rFonts w:asciiTheme="minorHAnsi" w:hAnsiTheme="minorHAnsi" w:cstheme="minorHAnsi"/>
          <w:highlight w:val="cyan"/>
        </w:rPr>
        <w:t>folk-political sentiments</w:t>
      </w:r>
      <w:r w:rsidRPr="00E821EA">
        <w:rPr>
          <w:rFonts w:asciiTheme="minorHAnsi" w:hAnsiTheme="minorHAnsi" w:cstheme="minorHAnsi"/>
          <w:sz w:val="12"/>
          <w:szCs w:val="12"/>
        </w:rPr>
        <w:t xml:space="preserve"> blindly </w:t>
      </w:r>
      <w:r w:rsidRPr="00145F6C">
        <w:rPr>
          <w:rStyle w:val="Emphasis"/>
          <w:rFonts w:asciiTheme="minorHAnsi" w:hAnsiTheme="minorHAnsi" w:cstheme="minorHAnsi"/>
          <w:highlight w:val="cyan"/>
        </w:rPr>
        <w:t>[ignorantly] accept</w:t>
      </w:r>
      <w:r w:rsidRPr="00E821EA">
        <w:rPr>
          <w:rStyle w:val="Emphasis"/>
          <w:rFonts w:asciiTheme="minorHAnsi" w:hAnsiTheme="minorHAnsi" w:cstheme="minorHAnsi"/>
        </w:rPr>
        <w:t xml:space="preserve"> the </w:t>
      </w:r>
      <w:r w:rsidRPr="00145F6C">
        <w:rPr>
          <w:rStyle w:val="Emphasis"/>
          <w:rFonts w:asciiTheme="minorHAnsi" w:hAnsiTheme="minorHAnsi" w:cstheme="minorHAnsi"/>
          <w:highlight w:val="cyan"/>
        </w:rPr>
        <w:t>neoliberal common sense</w:t>
      </w:r>
      <w:r w:rsidRPr="00E821EA">
        <w:rPr>
          <w:rStyle w:val="Emphasis"/>
          <w:rFonts w:asciiTheme="minorHAnsi" w:hAnsiTheme="minorHAnsi" w:cstheme="minorHAnsi"/>
        </w:rPr>
        <w:t xml:space="preserve">, preferring to </w:t>
      </w:r>
      <w:r w:rsidRPr="00145F6C">
        <w:rPr>
          <w:rStyle w:val="Emphasis"/>
          <w:rFonts w:asciiTheme="minorHAnsi" w:hAnsiTheme="minorHAnsi" w:cstheme="minorHAnsi"/>
          <w:highlight w:val="cyan"/>
        </w:rPr>
        <w:t>shy away from grand visions and replace</w:t>
      </w:r>
      <w:r w:rsidRPr="00E821EA">
        <w:rPr>
          <w:rStyle w:val="Emphasis"/>
          <w:rFonts w:asciiTheme="minorHAnsi" w:hAnsiTheme="minorHAnsi" w:cstheme="minorHAnsi"/>
        </w:rPr>
        <w:t xml:space="preserve"> them </w:t>
      </w:r>
      <w:r w:rsidRPr="00145F6C">
        <w:rPr>
          <w:rStyle w:val="Emphasis"/>
          <w:rFonts w:asciiTheme="minorHAnsi" w:hAnsiTheme="minorHAnsi" w:cstheme="minorHAnsi"/>
          <w:highlight w:val="cyan"/>
        </w:rPr>
        <w:t>with</w:t>
      </w:r>
      <w:r w:rsidRPr="00E821EA">
        <w:rPr>
          <w:rStyle w:val="Emphasis"/>
          <w:rFonts w:asciiTheme="minorHAnsi" w:hAnsiTheme="minorHAnsi" w:cstheme="minorHAnsi"/>
        </w:rPr>
        <w:t xml:space="preserve"> a </w:t>
      </w:r>
      <w:r w:rsidRPr="00145F6C">
        <w:rPr>
          <w:rStyle w:val="Emphasis"/>
          <w:rFonts w:asciiTheme="minorHAnsi" w:hAnsiTheme="minorHAnsi" w:cstheme="minorHAnsi"/>
          <w:highlight w:val="cyan"/>
        </w:rPr>
        <w:t>posturing resistance</w:t>
      </w:r>
      <w:r w:rsidRPr="00E821EA">
        <w:rPr>
          <w:rFonts w:asciiTheme="minorHAnsi" w:hAnsiTheme="minorHAnsi" w:cstheme="minorHAnsi"/>
          <w:sz w:val="12"/>
        </w:rPr>
        <w:t xml:space="preserve">. From the radical left’s discomfort with technological modernity to the social democratic left’s inability to envision an alternative world, everywhere today the future has largely been ceded to the right. A skill that the left once excelled at – building enticing visions for a better world – has deteriorated after years of neglect. If the left is to recover a sense of progress, however, it cannot simply adopt the classic images of history headed towards a singular destination. Progress, </w:t>
      </w:r>
      <w:proofErr w:type="gramStart"/>
      <w:r w:rsidRPr="00E821EA">
        <w:rPr>
          <w:rFonts w:asciiTheme="minorHAnsi" w:hAnsiTheme="minorHAnsi" w:cstheme="minorHAnsi"/>
          <w:sz w:val="12"/>
        </w:rPr>
        <w:t>for</w:t>
      </w:r>
      <w:proofErr w:type="gramEnd"/>
      <w:r w:rsidRPr="00E821EA">
        <w:rPr>
          <w:rFonts w:asciiTheme="minorHAnsi" w:hAnsiTheme="minorHAnsi" w:cstheme="minorHAnsi"/>
          <w:sz w:val="12"/>
        </w:rPr>
        <w:t xml:space="preserve"> these approaches, was not only possible, but in fact woven as a necessity into the very fabric of history. Human societies were thought to travel along a pre-defined pathway towards a single outcome modelled after Europe. The nations of Europe were deemed to have developed capitalist modernity independently, and their historical experiences of development </w:t>
      </w:r>
      <w:proofErr w:type="gramStart"/>
      <w:r w:rsidRPr="00E821EA">
        <w:rPr>
          <w:rFonts w:asciiTheme="minorHAnsi" w:hAnsiTheme="minorHAnsi" w:cstheme="minorHAnsi"/>
          <w:sz w:val="12"/>
        </w:rPr>
        <w:t>were considered to be</w:t>
      </w:r>
      <w:proofErr w:type="gramEnd"/>
      <w:r w:rsidRPr="00E821EA">
        <w:rPr>
          <w:rFonts w:asciiTheme="minorHAnsi" w:hAnsiTheme="minorHAnsi" w:cstheme="minorHAnsi"/>
          <w:sz w:val="12"/>
        </w:rPr>
        <w:t xml:space="preserve"> both necessary and superior to those of other cultures. Such ideas dominated traditional European philosophy and </w:t>
      </w:r>
      <w:proofErr w:type="gramStart"/>
      <w:r w:rsidRPr="00E821EA">
        <w:rPr>
          <w:rFonts w:asciiTheme="minorHAnsi" w:hAnsiTheme="minorHAnsi" w:cstheme="minorHAnsi"/>
          <w:sz w:val="12"/>
        </w:rPr>
        <w:t>continued on</w:t>
      </w:r>
      <w:proofErr w:type="gramEnd"/>
      <w:r w:rsidRPr="00E821EA">
        <w:rPr>
          <w:rFonts w:asciiTheme="minorHAnsi" w:hAnsiTheme="minorHAnsi" w:cstheme="minorHAnsi"/>
          <w:sz w:val="12"/>
        </w:rPr>
        <w:t xml:space="preserve"> in the influential modernisation literature of the 1950s and 1960s, with their attempts to naturalise capitalism against a Soviet opponent. Partly endorsed by both early Marxism and later Keynesian and neoliberal capitalisms, </w:t>
      </w:r>
      <w:r w:rsidRPr="00145F6C">
        <w:rPr>
          <w:rStyle w:val="StyleUnderline"/>
          <w:rFonts w:asciiTheme="minorHAnsi" w:hAnsiTheme="minorHAnsi" w:cstheme="minorHAnsi"/>
          <w:highlight w:val="cyan"/>
        </w:rPr>
        <w:t>a</w:t>
      </w:r>
      <w:r w:rsidRPr="00E821EA">
        <w:rPr>
          <w:rStyle w:val="StyleUnderline"/>
          <w:rFonts w:asciiTheme="minorHAnsi" w:hAnsiTheme="minorHAnsi" w:cstheme="minorHAnsi"/>
        </w:rPr>
        <w:t xml:space="preserve"> one-size-fits-all </w:t>
      </w:r>
      <w:r w:rsidRPr="00145F6C">
        <w:rPr>
          <w:rStyle w:val="StyleUnderline"/>
          <w:rFonts w:asciiTheme="minorHAnsi" w:hAnsiTheme="minorHAnsi" w:cstheme="minorHAnsi"/>
          <w:highlight w:val="cyan"/>
        </w:rPr>
        <w:t>model of</w:t>
      </w:r>
      <w:r w:rsidRPr="00E821EA">
        <w:rPr>
          <w:rStyle w:val="StyleUnderline"/>
          <w:rFonts w:asciiTheme="minorHAnsi" w:hAnsiTheme="minorHAnsi" w:cstheme="minorHAnsi"/>
        </w:rPr>
        <w:t xml:space="preserve"> historical </w:t>
      </w:r>
      <w:r w:rsidRPr="00145F6C">
        <w:rPr>
          <w:rStyle w:val="StyleUnderline"/>
          <w:rFonts w:asciiTheme="minorHAnsi" w:hAnsiTheme="minorHAnsi" w:cstheme="minorHAnsi"/>
          <w:highlight w:val="cyan"/>
        </w:rPr>
        <w:t>progress positioned non-Western societies as</w:t>
      </w:r>
      <w:r w:rsidRPr="00E821EA">
        <w:rPr>
          <w:rStyle w:val="StyleUnderline"/>
          <w:rFonts w:asciiTheme="minorHAnsi" w:hAnsiTheme="minorHAnsi" w:cstheme="minorHAnsi"/>
        </w:rPr>
        <w:t xml:space="preserve"> lacking and </w:t>
      </w:r>
      <w:r w:rsidRPr="00145F6C">
        <w:rPr>
          <w:rStyle w:val="StyleUnderline"/>
          <w:rFonts w:asciiTheme="minorHAnsi" w:hAnsiTheme="minorHAnsi" w:cstheme="minorHAnsi"/>
          <w:highlight w:val="cyan"/>
        </w:rPr>
        <w:t>in need of</w:t>
      </w:r>
      <w:r w:rsidRPr="00E821EA">
        <w:rPr>
          <w:rStyle w:val="StyleUnderline"/>
          <w:rFonts w:asciiTheme="minorHAnsi" w:hAnsiTheme="minorHAnsi" w:cstheme="minorHAnsi"/>
        </w:rPr>
        <w:t xml:space="preserve"> development</w:t>
      </w:r>
      <w:r w:rsidRPr="00E821EA">
        <w:rPr>
          <w:rFonts w:asciiTheme="minorHAnsi" w:hAnsiTheme="minorHAnsi" w:cstheme="minorHAnsi"/>
          <w:sz w:val="12"/>
        </w:rPr>
        <w:t xml:space="preserve"> – </w:t>
      </w:r>
      <w:r w:rsidRPr="00E821EA">
        <w:rPr>
          <w:rStyle w:val="StyleUnderline"/>
          <w:rFonts w:asciiTheme="minorHAnsi" w:hAnsiTheme="minorHAnsi" w:cstheme="minorHAnsi"/>
        </w:rPr>
        <w:t xml:space="preserve">a position that served to justify </w:t>
      </w:r>
      <w:r w:rsidRPr="00145F6C">
        <w:rPr>
          <w:rStyle w:val="StyleUnderline"/>
          <w:rFonts w:asciiTheme="minorHAnsi" w:hAnsiTheme="minorHAnsi" w:cstheme="minorHAnsi"/>
          <w:highlight w:val="cyan"/>
        </w:rPr>
        <w:t>colonial</w:t>
      </w:r>
      <w:r w:rsidRPr="00E821EA">
        <w:rPr>
          <w:rStyle w:val="StyleUnderline"/>
          <w:rFonts w:asciiTheme="minorHAnsi" w:hAnsiTheme="minorHAnsi" w:cstheme="minorHAnsi"/>
        </w:rPr>
        <w:t xml:space="preserve"> and imperial </w:t>
      </w:r>
      <w:r w:rsidRPr="00145F6C">
        <w:rPr>
          <w:rStyle w:val="StyleUnderline"/>
          <w:rFonts w:asciiTheme="minorHAnsi" w:hAnsiTheme="minorHAnsi" w:cstheme="minorHAnsi"/>
          <w:highlight w:val="cyan"/>
        </w:rPr>
        <w:t>practices</w:t>
      </w:r>
      <w:r w:rsidRPr="00E821EA">
        <w:rPr>
          <w:rFonts w:asciiTheme="minorHAnsi" w:hAnsiTheme="minorHAnsi" w:cstheme="minorHAnsi"/>
          <w:sz w:val="12"/>
        </w:rPr>
        <w:t xml:space="preserve">. </w:t>
      </w:r>
    </w:p>
    <w:p w14:paraId="270A69F7" w14:textId="77777777" w:rsidR="003D6817" w:rsidRPr="00E821EA" w:rsidRDefault="003D6817" w:rsidP="003D6817">
      <w:pPr>
        <w:rPr>
          <w:rFonts w:asciiTheme="minorHAnsi" w:hAnsiTheme="minorHAnsi" w:cstheme="minorHAnsi"/>
          <w:sz w:val="12"/>
        </w:rPr>
      </w:pPr>
      <w:r w:rsidRPr="00E821EA">
        <w:rPr>
          <w:rFonts w:asciiTheme="minorHAnsi" w:hAnsiTheme="minorHAnsi" w:cstheme="minorHAnsi"/>
          <w:sz w:val="12"/>
        </w:rPr>
        <w:t xml:space="preserve">From the standpoint of their philosophical critics, these notions of progress were disparaged precisely for their belief in preconceived destinations – whether in the liberal progression towards capitalist democracy or in the Marxist progression towards communism. </w:t>
      </w:r>
      <w:r w:rsidRPr="00E821EA">
        <w:rPr>
          <w:rStyle w:val="StyleUnderline"/>
          <w:rFonts w:asciiTheme="minorHAnsi" w:hAnsiTheme="minorHAnsi" w:cstheme="minorHAnsi"/>
        </w:rPr>
        <w:t xml:space="preserve">The complex and often disastrous record of the twentieth century demonstrated conclusively that </w:t>
      </w:r>
      <w:r w:rsidRPr="00145F6C">
        <w:rPr>
          <w:rStyle w:val="StyleUnderline"/>
          <w:rFonts w:asciiTheme="minorHAnsi" w:hAnsiTheme="minorHAnsi" w:cstheme="minorHAnsi"/>
          <w:highlight w:val="cyan"/>
        </w:rPr>
        <w:t>history could not be relied upon to follow any predetermined course</w:t>
      </w:r>
      <w:r w:rsidRPr="00E821EA">
        <w:rPr>
          <w:rFonts w:asciiTheme="minorHAnsi" w:hAnsiTheme="minorHAnsi" w:cstheme="minorHAnsi"/>
          <w:sz w:val="12"/>
        </w:rPr>
        <w:t xml:space="preserve">. Regression was as likely as progress, genocide as possible as democratisation. In other words, there was nothing inherent </w:t>
      </w:r>
      <w:proofErr w:type="gramStart"/>
      <w:r w:rsidRPr="00E821EA">
        <w:rPr>
          <w:rFonts w:asciiTheme="minorHAnsi" w:hAnsiTheme="minorHAnsi" w:cstheme="minorHAnsi"/>
          <w:sz w:val="12"/>
        </w:rPr>
        <w:t>in the nature of history</w:t>
      </w:r>
      <w:proofErr w:type="gramEnd"/>
      <w:r w:rsidRPr="00E821EA">
        <w:rPr>
          <w:rFonts w:asciiTheme="minorHAnsi" w:hAnsiTheme="minorHAnsi" w:cstheme="minorHAnsi"/>
          <w:sz w:val="12"/>
        </w:rPr>
        <w:t xml:space="preserve">, the development of economic systems, or sequences of political struggle that could guarantee any particular outcome. From a broadly left perspective, for example, even those limited but not insignificant political gains that have been achieved – such as welfare provision, women’s rights and worker protections – can be rolled back. Moreover, even in states where nominally communist governments took power, it proved far more difficult than expected to transition from a capitalist system of production to a fully communist one. This series of historical experiences fuelled an internal critique of European modernity by way of psychoanalysis, critical theory and poststructuralism. For the thinkers of postmodernism, modernity came to be associated with a credulous naivety. In Jean-François Lyotard’s epochal definition, postmodernity was identified as the era that has grown to be suspicious of the grand metanarrative. On this account, postmodernity is a cultural condition of disillusionment with the kinds of grandiose narratives represented by capitalist, liberal and communist accounts of progress. </w:t>
      </w:r>
    </w:p>
    <w:p w14:paraId="558FFEF9" w14:textId="77777777" w:rsidR="003D6817" w:rsidRPr="00E821EA" w:rsidRDefault="003D6817" w:rsidP="003D6817">
      <w:pPr>
        <w:rPr>
          <w:rFonts w:asciiTheme="minorHAnsi" w:hAnsiTheme="minorHAnsi" w:cstheme="minorHAnsi"/>
          <w:sz w:val="8"/>
          <w:szCs w:val="8"/>
        </w:rPr>
      </w:pPr>
      <w:r w:rsidRPr="00E821EA">
        <w:rPr>
          <w:rFonts w:asciiTheme="minorHAnsi" w:hAnsiTheme="minorHAnsi" w:cstheme="minorHAnsi"/>
          <w:sz w:val="8"/>
          <w:szCs w:val="8"/>
        </w:rPr>
        <w:t xml:space="preserve">To be sure, these critiques capture something important about the chronological texture of our time. And yet, the announcement of the end of grand narratives has often been viewed by those outside Europe as being </w:t>
      </w:r>
      <w:proofErr w:type="gramStart"/>
      <w:r w:rsidRPr="00E821EA">
        <w:rPr>
          <w:rFonts w:asciiTheme="minorHAnsi" w:hAnsiTheme="minorHAnsi" w:cstheme="minorHAnsi"/>
          <w:sz w:val="8"/>
          <w:szCs w:val="8"/>
        </w:rPr>
        <w:t>absolutely of</w:t>
      </w:r>
      <w:proofErr w:type="gramEnd"/>
      <w:r w:rsidRPr="00E821EA">
        <w:rPr>
          <w:rFonts w:asciiTheme="minorHAnsi" w:hAnsiTheme="minorHAnsi" w:cstheme="minorHAnsi"/>
          <w:sz w:val="8"/>
          <w:szCs w:val="8"/>
        </w:rPr>
        <w:t xml:space="preserve"> a piece with modernity. Further, with the benefit of thirty years’ hindsight, the broader impact of the cultural condition diagnosed by Lyotard has not been the decline of belief in metanarratives per se, but rather a broad disenchantment with those offered by the left. The association between capitalism and modernisation remains, while properly progressive notions of the future have wilted under postmodern critique and been quashed beneath the social wreckage of neoliberalism. Most significantly, with the collapse of the Soviet Union and the rise of globalisation, history does appear to have a grand narrative. Throughout the world, markets, wage labour, commodities and productivity-enhancing technologies have all expanded under the systemic imperative to accumulate. Capitalism has become the destiny of contemporary societies, happily coexisting with national differences and paying little heed to clashes between civilisations. But we can draw a distinction here between the endpoint (capitalism) and the pathway towards it. Indeed, the mutual entanglement of countries means that the European pathway (heavily reliant on exploiting colonies and slavery) is barred for many of the newly developing countries. While there are broad paradigms of development, each country has had to find its own unique way to respond to the imperatives of global capitalism. The path of capitalist modernisation is therefore instantiated in different cultures, following different trajectories and with different rhythms of development. Uneven and combined development is the order of the day. Progress is therefore not bound to a single European </w:t>
      </w:r>
      <w:proofErr w:type="gramStart"/>
      <w:r w:rsidRPr="00E821EA">
        <w:rPr>
          <w:rFonts w:asciiTheme="minorHAnsi" w:hAnsiTheme="minorHAnsi" w:cstheme="minorHAnsi"/>
          <w:sz w:val="8"/>
          <w:szCs w:val="8"/>
        </w:rPr>
        <w:t>path, but</w:t>
      </w:r>
      <w:proofErr w:type="gramEnd"/>
      <w:r w:rsidRPr="00E821EA">
        <w:rPr>
          <w:rFonts w:asciiTheme="minorHAnsi" w:hAnsiTheme="minorHAnsi" w:cstheme="minorHAnsi"/>
          <w:sz w:val="8"/>
          <w:szCs w:val="8"/>
        </w:rPr>
        <w:t xml:space="preserve"> is instead filtered through a variety of political and cultural constellations, all directed towards instantiating capitalist relations. Today, modernisers simply fight over which variant of capitalism to install. </w:t>
      </w:r>
    </w:p>
    <w:p w14:paraId="103572EC" w14:textId="77777777" w:rsidR="003D6817" w:rsidRPr="00E821EA" w:rsidRDefault="003D6817" w:rsidP="003D6817">
      <w:pPr>
        <w:rPr>
          <w:rFonts w:asciiTheme="minorHAnsi" w:hAnsiTheme="minorHAnsi" w:cstheme="minorHAnsi"/>
          <w:sz w:val="12"/>
        </w:rPr>
      </w:pPr>
      <w:r w:rsidRPr="00E821EA">
        <w:rPr>
          <w:rFonts w:asciiTheme="minorHAnsi" w:hAnsiTheme="minorHAnsi" w:cstheme="minorHAnsi"/>
          <w:sz w:val="12"/>
        </w:rPr>
        <w:t xml:space="preserve">Recuperating the idea of progress under such circumstances means, first and foremost, contesting the dogma of this inevitable endpoint. </w:t>
      </w:r>
      <w:r w:rsidRPr="00145F6C">
        <w:rPr>
          <w:rStyle w:val="StyleUnderline"/>
          <w:rFonts w:asciiTheme="minorHAnsi" w:hAnsiTheme="minorHAnsi" w:cstheme="minorHAnsi"/>
          <w:highlight w:val="cyan"/>
        </w:rPr>
        <w:t>Capitalist modernity was</w:t>
      </w:r>
      <w:r w:rsidRPr="00E821EA">
        <w:rPr>
          <w:rStyle w:val="StyleUnderline"/>
          <w:rFonts w:asciiTheme="minorHAnsi" w:hAnsiTheme="minorHAnsi" w:cstheme="minorHAnsi"/>
        </w:rPr>
        <w:t xml:space="preserve"> never a necessary outcome</w:t>
      </w:r>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but instead a successful project </w:t>
      </w:r>
      <w:r w:rsidRPr="00145F6C">
        <w:rPr>
          <w:rStyle w:val="StyleUnderline"/>
          <w:rFonts w:asciiTheme="minorHAnsi" w:hAnsiTheme="minorHAnsi" w:cstheme="minorHAnsi"/>
          <w:highlight w:val="cyan"/>
        </w:rPr>
        <w:t>driven by</w:t>
      </w:r>
      <w:r w:rsidRPr="00E821EA">
        <w:rPr>
          <w:rStyle w:val="StyleUnderline"/>
          <w:rFonts w:asciiTheme="minorHAnsi" w:hAnsiTheme="minorHAnsi" w:cstheme="minorHAnsi"/>
        </w:rPr>
        <w:t xml:space="preserve"> various classes and a systemic </w:t>
      </w:r>
      <w:r w:rsidRPr="00145F6C">
        <w:rPr>
          <w:rStyle w:val="StyleUnderline"/>
          <w:rFonts w:asciiTheme="minorHAnsi" w:hAnsiTheme="minorHAnsi" w:cstheme="minorHAnsi"/>
          <w:highlight w:val="cyan"/>
        </w:rPr>
        <w:t>imperative towards accumulation</w:t>
      </w:r>
      <w:r w:rsidRPr="00E821EA">
        <w:rPr>
          <w:rStyle w:val="StyleUnderline"/>
          <w:rFonts w:asciiTheme="minorHAnsi" w:hAnsiTheme="minorHAnsi" w:cstheme="minorHAnsi"/>
        </w:rPr>
        <w:t xml:space="preserve"> and expansion</w:t>
      </w:r>
      <w:r w:rsidRPr="00E821EA">
        <w:rPr>
          <w:rFonts w:asciiTheme="minorHAnsi" w:hAnsiTheme="minorHAnsi" w:cstheme="minorHAnsi"/>
          <w:sz w:val="12"/>
        </w:rPr>
        <w:t xml:space="preserve">. Various modernities are possible, and </w:t>
      </w:r>
      <w:r w:rsidRPr="00145F6C">
        <w:rPr>
          <w:rStyle w:val="Emphasis"/>
          <w:rFonts w:asciiTheme="minorHAnsi" w:hAnsiTheme="minorHAnsi" w:cstheme="minorHAnsi"/>
          <w:highlight w:val="cyan"/>
        </w:rPr>
        <w:t>new visions of the future are essential for the left</w:t>
      </w:r>
      <w:r w:rsidRPr="00E821EA">
        <w:rPr>
          <w:rFonts w:asciiTheme="minorHAnsi" w:hAnsiTheme="minorHAnsi" w:cstheme="minorHAnsi"/>
          <w:sz w:val="12"/>
        </w:rPr>
        <w:t xml:space="preserve">. Such images are a necessary supplement to any transformative political project. They give </w:t>
      </w:r>
      <w:proofErr w:type="gramStart"/>
      <w:r w:rsidRPr="00E821EA">
        <w:rPr>
          <w:rFonts w:asciiTheme="minorHAnsi" w:hAnsiTheme="minorHAnsi" w:cstheme="minorHAnsi"/>
          <w:sz w:val="12"/>
        </w:rPr>
        <w:t>a direction</w:t>
      </w:r>
      <w:proofErr w:type="gramEnd"/>
      <w:r w:rsidRPr="00E821EA">
        <w:rPr>
          <w:rFonts w:asciiTheme="minorHAnsi" w:hAnsiTheme="minorHAnsi" w:cstheme="minorHAnsi"/>
          <w:sz w:val="12"/>
        </w:rPr>
        <w:t xml:space="preserve"> to political struggles and generate a set of criteria to adjudicate which struggles to support, which movements to resist, what to invent, and so on. </w:t>
      </w:r>
      <w:r w:rsidRPr="00145F6C">
        <w:rPr>
          <w:rStyle w:val="StyleUnderline"/>
          <w:rFonts w:asciiTheme="minorHAnsi" w:hAnsiTheme="minorHAnsi" w:cstheme="minorHAnsi"/>
          <w:highlight w:val="cyan"/>
        </w:rPr>
        <w:t>In the absence</w:t>
      </w:r>
      <w:r w:rsidRPr="00E821EA">
        <w:rPr>
          <w:rStyle w:val="StyleUnderline"/>
          <w:rFonts w:asciiTheme="minorHAnsi" w:hAnsiTheme="minorHAnsi" w:cstheme="minorHAnsi"/>
        </w:rPr>
        <w:t xml:space="preserve"> of images of progress</w:t>
      </w:r>
      <w:r w:rsidRPr="00E821EA">
        <w:rPr>
          <w:rFonts w:asciiTheme="minorHAnsi" w:hAnsiTheme="minorHAnsi" w:cstheme="minorHAnsi"/>
          <w:sz w:val="12"/>
        </w:rPr>
        <w:t xml:space="preserve">, </w:t>
      </w:r>
      <w:r w:rsidRPr="00145F6C">
        <w:rPr>
          <w:rStyle w:val="StyleUnderline"/>
          <w:rFonts w:asciiTheme="minorHAnsi" w:hAnsiTheme="minorHAnsi" w:cstheme="minorHAnsi"/>
          <w:highlight w:val="cyan"/>
        </w:rPr>
        <w:t>there can only be reactivity</w:t>
      </w:r>
      <w:r w:rsidRPr="00E821EA">
        <w:rPr>
          <w:rFonts w:asciiTheme="minorHAnsi" w:hAnsiTheme="minorHAnsi" w:cstheme="minorHAnsi"/>
          <w:sz w:val="12"/>
        </w:rPr>
        <w:t xml:space="preserve">, defensive battles, </w:t>
      </w:r>
      <w:r w:rsidRPr="00145F6C">
        <w:rPr>
          <w:rStyle w:val="StyleUnderline"/>
          <w:rFonts w:asciiTheme="minorHAnsi" w:hAnsiTheme="minorHAnsi" w:cstheme="minorHAnsi"/>
          <w:highlight w:val="cyan"/>
        </w:rPr>
        <w:t>local resistance and</w:t>
      </w:r>
      <w:r w:rsidRPr="00E821EA">
        <w:rPr>
          <w:rStyle w:val="StyleUnderline"/>
          <w:rFonts w:asciiTheme="minorHAnsi" w:hAnsiTheme="minorHAnsi" w:cstheme="minorHAnsi"/>
        </w:rPr>
        <w:t xml:space="preserve"> a </w:t>
      </w:r>
      <w:r w:rsidRPr="00145F6C">
        <w:rPr>
          <w:rStyle w:val="StyleUnderline"/>
          <w:rFonts w:asciiTheme="minorHAnsi" w:hAnsiTheme="minorHAnsi" w:cstheme="minorHAnsi"/>
          <w:highlight w:val="cyan"/>
        </w:rPr>
        <w:t>bunker mentality</w:t>
      </w:r>
      <w:r w:rsidRPr="00E821EA">
        <w:rPr>
          <w:rFonts w:asciiTheme="minorHAnsi" w:hAnsiTheme="minorHAnsi" w:cstheme="minorHAnsi"/>
          <w:sz w:val="12"/>
        </w:rPr>
        <w:t xml:space="preserve"> – what we have characterised as folk politics. Visions of the future are therefore indispensable for elaborating a movement against capitalism. </w:t>
      </w:r>
      <w:proofErr w:type="gramStart"/>
      <w:r w:rsidRPr="00E821EA">
        <w:rPr>
          <w:rFonts w:asciiTheme="minorHAnsi" w:hAnsiTheme="minorHAnsi" w:cstheme="minorHAnsi"/>
          <w:sz w:val="12"/>
        </w:rPr>
        <w:t>Contra</w:t>
      </w:r>
      <w:proofErr w:type="gramEnd"/>
      <w:r w:rsidRPr="00E821EA">
        <w:rPr>
          <w:rFonts w:asciiTheme="minorHAnsi" w:hAnsiTheme="minorHAnsi" w:cstheme="minorHAnsi"/>
          <w:sz w:val="12"/>
        </w:rPr>
        <w:t xml:space="preserve"> the earlier thinkers of modernity, there is no necessity to progress, nor a singular pathway from which to adjudicate the extent of development. Instead, </w:t>
      </w:r>
      <w:r w:rsidRPr="00145F6C">
        <w:rPr>
          <w:rStyle w:val="StyleUnderline"/>
          <w:rFonts w:asciiTheme="minorHAnsi" w:hAnsiTheme="minorHAnsi" w:cstheme="minorHAnsi"/>
          <w:highlight w:val="cyan"/>
        </w:rPr>
        <w:t>progress must be understood as</w:t>
      </w:r>
      <w:r w:rsidRPr="00E821EA">
        <w:rPr>
          <w:rStyle w:val="StyleUnderline"/>
          <w:rFonts w:asciiTheme="minorHAnsi" w:hAnsiTheme="minorHAnsi" w:cstheme="minorHAnsi"/>
        </w:rPr>
        <w:t xml:space="preserve"> hyperstitional</w:t>
      </w:r>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as a kind of </w:t>
      </w:r>
      <w:r w:rsidRPr="00145F6C">
        <w:rPr>
          <w:rStyle w:val="StyleUnderline"/>
          <w:rFonts w:asciiTheme="minorHAnsi" w:hAnsiTheme="minorHAnsi" w:cstheme="minorHAnsi"/>
          <w:highlight w:val="cyan"/>
        </w:rPr>
        <w:t>fiction</w:t>
      </w:r>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but one </w:t>
      </w:r>
      <w:r w:rsidRPr="00145F6C">
        <w:rPr>
          <w:rStyle w:val="StyleUnderline"/>
          <w:rFonts w:asciiTheme="minorHAnsi" w:hAnsiTheme="minorHAnsi" w:cstheme="minorHAnsi"/>
          <w:highlight w:val="cyan"/>
        </w:rPr>
        <w:t>that aims to transform</w:t>
      </w:r>
      <w:r w:rsidRPr="00E821EA">
        <w:rPr>
          <w:rStyle w:val="StyleUnderline"/>
          <w:rFonts w:asciiTheme="minorHAnsi" w:hAnsiTheme="minorHAnsi" w:cstheme="minorHAnsi"/>
        </w:rPr>
        <w:t xml:space="preserve"> itself </w:t>
      </w:r>
      <w:r w:rsidRPr="00145F6C">
        <w:rPr>
          <w:rStyle w:val="StyleUnderline"/>
          <w:rFonts w:asciiTheme="minorHAnsi" w:hAnsiTheme="minorHAnsi" w:cstheme="minorHAnsi"/>
          <w:highlight w:val="cyan"/>
        </w:rPr>
        <w:t>into</w:t>
      </w:r>
      <w:r w:rsidRPr="00E821EA">
        <w:rPr>
          <w:rStyle w:val="StyleUnderline"/>
          <w:rFonts w:asciiTheme="minorHAnsi" w:hAnsiTheme="minorHAnsi" w:cstheme="minorHAnsi"/>
        </w:rPr>
        <w:t xml:space="preserve"> a </w:t>
      </w:r>
      <w:r w:rsidRPr="00145F6C">
        <w:rPr>
          <w:rStyle w:val="StyleUnderline"/>
          <w:rFonts w:asciiTheme="minorHAnsi" w:hAnsiTheme="minorHAnsi" w:cstheme="minorHAnsi"/>
          <w:highlight w:val="cyan"/>
        </w:rPr>
        <w:t>truth</w:t>
      </w:r>
      <w:r w:rsidRPr="00E821EA">
        <w:rPr>
          <w:rFonts w:asciiTheme="minorHAnsi" w:hAnsiTheme="minorHAnsi" w:cstheme="minorHAnsi"/>
          <w:sz w:val="12"/>
        </w:rPr>
        <w:t xml:space="preserve">. Hyperstitions operate by catalysing dispersed sentiment into a historical force that brings the future into existence. They have the temporal form of ‘will have been’. Such hyperstitions of progress form orienting narratives with which to navigate forward, rather than being an established or necessary property of the world. </w:t>
      </w:r>
      <w:r w:rsidRPr="00145F6C">
        <w:rPr>
          <w:rStyle w:val="StyleUnderline"/>
          <w:rFonts w:asciiTheme="minorHAnsi" w:hAnsiTheme="minorHAnsi" w:cstheme="minorHAnsi"/>
          <w:highlight w:val="cyan"/>
        </w:rPr>
        <w:t>Progress is</w:t>
      </w:r>
      <w:r w:rsidRPr="00E821EA">
        <w:rPr>
          <w:rStyle w:val="StyleUnderline"/>
          <w:rFonts w:asciiTheme="minorHAnsi" w:hAnsiTheme="minorHAnsi" w:cstheme="minorHAnsi"/>
        </w:rPr>
        <w:t xml:space="preserve"> a matter of </w:t>
      </w:r>
      <w:r w:rsidRPr="00145F6C">
        <w:rPr>
          <w:rStyle w:val="StyleUnderline"/>
          <w:rFonts w:asciiTheme="minorHAnsi" w:hAnsiTheme="minorHAnsi" w:cstheme="minorHAnsi"/>
          <w:highlight w:val="cyan"/>
        </w:rPr>
        <w:t>political struggle</w:t>
      </w:r>
      <w:r w:rsidRPr="00E821EA">
        <w:rPr>
          <w:rFonts w:asciiTheme="minorHAnsi" w:hAnsiTheme="minorHAnsi" w:cstheme="minorHAnsi"/>
          <w:sz w:val="12"/>
        </w:rPr>
        <w:t xml:space="preserve">, </w:t>
      </w:r>
      <w:r w:rsidRPr="00145F6C">
        <w:rPr>
          <w:rStyle w:val="StyleUnderline"/>
          <w:rFonts w:asciiTheme="minorHAnsi" w:hAnsiTheme="minorHAnsi" w:cstheme="minorHAnsi"/>
          <w:highlight w:val="cyan"/>
        </w:rPr>
        <w:t>following no</w:t>
      </w:r>
      <w:r w:rsidRPr="00E821EA">
        <w:rPr>
          <w:rStyle w:val="StyleUnderline"/>
          <w:rFonts w:asciiTheme="minorHAnsi" w:hAnsiTheme="minorHAnsi" w:cstheme="minorHAnsi"/>
        </w:rPr>
        <w:t xml:space="preserve"> pre-plotted trajectory or </w:t>
      </w:r>
      <w:r w:rsidRPr="00145F6C">
        <w:rPr>
          <w:rStyle w:val="StyleUnderline"/>
          <w:rFonts w:asciiTheme="minorHAnsi" w:hAnsiTheme="minorHAnsi" w:cstheme="minorHAnsi"/>
          <w:highlight w:val="cyan"/>
        </w:rPr>
        <w:t>natural tendency</w:t>
      </w:r>
      <w:r w:rsidRPr="00E821EA">
        <w:rPr>
          <w:rFonts w:asciiTheme="minorHAnsi" w:hAnsiTheme="minorHAnsi" w:cstheme="minorHAnsi"/>
          <w:sz w:val="12"/>
        </w:rPr>
        <w:t xml:space="preserve">, and with no guarantee of success. </w:t>
      </w:r>
      <w:r w:rsidRPr="00E821EA">
        <w:rPr>
          <w:rStyle w:val="StyleUnderline"/>
          <w:rFonts w:asciiTheme="minorHAnsi" w:hAnsiTheme="minorHAnsi" w:cstheme="minorHAnsi"/>
        </w:rPr>
        <w:t xml:space="preserve">If the </w:t>
      </w:r>
      <w:r w:rsidRPr="00145F6C">
        <w:rPr>
          <w:rStyle w:val="StyleUnderline"/>
          <w:rFonts w:asciiTheme="minorHAnsi" w:hAnsiTheme="minorHAnsi" w:cstheme="minorHAnsi"/>
          <w:highlight w:val="cyan"/>
        </w:rPr>
        <w:t>supplanting</w:t>
      </w:r>
      <w:r w:rsidRPr="00E821EA">
        <w:rPr>
          <w:rStyle w:val="StyleUnderline"/>
          <w:rFonts w:asciiTheme="minorHAnsi" w:hAnsiTheme="minorHAnsi" w:cstheme="minorHAnsi"/>
        </w:rPr>
        <w:t xml:space="preserve"> of </w:t>
      </w:r>
      <w:r w:rsidRPr="00145F6C">
        <w:rPr>
          <w:rStyle w:val="StyleUnderline"/>
          <w:rFonts w:asciiTheme="minorHAnsi" w:hAnsiTheme="minorHAnsi" w:cstheme="minorHAnsi"/>
          <w:highlight w:val="cyan"/>
        </w:rPr>
        <w:t>capitalism is impossible</w:t>
      </w:r>
      <w:r w:rsidRPr="00E821EA">
        <w:rPr>
          <w:rStyle w:val="StyleUnderline"/>
          <w:rFonts w:asciiTheme="minorHAnsi" w:hAnsiTheme="minorHAnsi" w:cstheme="minorHAnsi"/>
        </w:rPr>
        <w:t xml:space="preserve"> from the standpoint of one or even many defensive stance</w:t>
      </w:r>
      <w:r w:rsidRPr="00E821EA">
        <w:rPr>
          <w:rFonts w:asciiTheme="minorHAnsi" w:hAnsiTheme="minorHAnsi" w:cstheme="minorHAnsi"/>
          <w:sz w:val="12"/>
        </w:rPr>
        <w:t xml:space="preserve">s, </w:t>
      </w:r>
      <w:r w:rsidRPr="00E821EA">
        <w:rPr>
          <w:rStyle w:val="StyleUnderline"/>
          <w:rFonts w:asciiTheme="minorHAnsi" w:hAnsiTheme="minorHAnsi" w:cstheme="minorHAnsi"/>
        </w:rPr>
        <w:t xml:space="preserve">it is </w:t>
      </w:r>
      <w:r w:rsidRPr="00145F6C">
        <w:rPr>
          <w:rStyle w:val="StyleUnderline"/>
          <w:rFonts w:asciiTheme="minorHAnsi" w:hAnsiTheme="minorHAnsi" w:cstheme="minorHAnsi"/>
          <w:highlight w:val="cyan"/>
        </w:rPr>
        <w:t>because</w:t>
      </w:r>
      <w:r w:rsidRPr="00E821EA">
        <w:rPr>
          <w:rStyle w:val="StyleUnderline"/>
          <w:rFonts w:asciiTheme="minorHAnsi" w:hAnsiTheme="minorHAnsi" w:cstheme="minorHAnsi"/>
        </w:rPr>
        <w:t xml:space="preserve"> any form of prospective </w:t>
      </w:r>
      <w:r w:rsidRPr="00145F6C">
        <w:rPr>
          <w:rStyle w:val="StyleUnderline"/>
          <w:rFonts w:asciiTheme="minorHAnsi" w:hAnsiTheme="minorHAnsi" w:cstheme="minorHAnsi"/>
          <w:highlight w:val="cyan"/>
        </w:rPr>
        <w:t>politics must</w:t>
      </w:r>
      <w:r w:rsidRPr="00E821EA">
        <w:rPr>
          <w:rStyle w:val="StyleUnderline"/>
          <w:rFonts w:asciiTheme="minorHAnsi" w:hAnsiTheme="minorHAnsi" w:cstheme="minorHAnsi"/>
        </w:rPr>
        <w:t xml:space="preserve"> set out to </w:t>
      </w:r>
      <w:r w:rsidRPr="00145F6C">
        <w:rPr>
          <w:rStyle w:val="StyleUnderline"/>
          <w:rFonts w:asciiTheme="minorHAnsi" w:hAnsiTheme="minorHAnsi" w:cstheme="minorHAnsi"/>
          <w:highlight w:val="cyan"/>
        </w:rPr>
        <w:t>construct the new</w:t>
      </w:r>
      <w:r w:rsidRPr="00E821EA">
        <w:rPr>
          <w:rFonts w:asciiTheme="minorHAnsi" w:hAnsiTheme="minorHAnsi" w:cstheme="minorHAnsi"/>
          <w:sz w:val="12"/>
        </w:rPr>
        <w:t>. Pathways of progress must be cut and paved, not merely travelled along in some pre-ordained fashion; they are a matter of political achievement rather than divine or earthly providence.</w:t>
      </w:r>
    </w:p>
    <w:p w14:paraId="6D8680C1" w14:textId="77777777" w:rsidR="003D6817" w:rsidRPr="00E821EA" w:rsidRDefault="003D6817" w:rsidP="003D6817">
      <w:pPr>
        <w:rPr>
          <w:rFonts w:asciiTheme="minorHAnsi" w:hAnsiTheme="minorHAnsi" w:cstheme="minorHAnsi"/>
          <w:sz w:val="8"/>
          <w:szCs w:val="8"/>
        </w:rPr>
      </w:pPr>
      <w:r w:rsidRPr="00E821EA">
        <w:rPr>
          <w:rFonts w:asciiTheme="minorHAnsi" w:hAnsiTheme="minorHAnsi" w:cstheme="minorHAnsi"/>
          <w:sz w:val="8"/>
          <w:szCs w:val="8"/>
        </w:rPr>
        <w:t>SUBVERSIVE UNIVERSALS</w:t>
      </w:r>
    </w:p>
    <w:p w14:paraId="5C064EB8" w14:textId="77777777" w:rsidR="003D6817" w:rsidRPr="00E821EA" w:rsidRDefault="003D6817" w:rsidP="003D6817">
      <w:pPr>
        <w:rPr>
          <w:rFonts w:asciiTheme="minorHAnsi" w:hAnsiTheme="minorHAnsi" w:cstheme="minorHAnsi"/>
          <w:sz w:val="12"/>
        </w:rPr>
      </w:pPr>
      <w:r w:rsidRPr="00E821EA">
        <w:rPr>
          <w:rFonts w:asciiTheme="minorHAnsi" w:hAnsiTheme="minorHAnsi" w:cstheme="minorHAnsi"/>
          <w:sz w:val="12"/>
        </w:rPr>
        <w:t xml:space="preserve">Any elaboration of an alternative image of progress must inevitably face up to the problem of universalism – the idea that certain values, ideas and goals may hold across all cultures. </w:t>
      </w:r>
      <w:r w:rsidRPr="00145F6C">
        <w:rPr>
          <w:rStyle w:val="StyleUnderline"/>
          <w:rFonts w:asciiTheme="minorHAnsi" w:hAnsiTheme="minorHAnsi" w:cstheme="minorHAnsi"/>
          <w:highlight w:val="cyan"/>
        </w:rPr>
        <w:t>Capitalism</w:t>
      </w:r>
      <w:r w:rsidRPr="00E821EA">
        <w:rPr>
          <w:rFonts w:asciiTheme="minorHAnsi" w:hAnsiTheme="minorHAnsi" w:cstheme="minorHAnsi"/>
          <w:sz w:val="12"/>
        </w:rPr>
        <w:t xml:space="preserve">, as we have argued, </w:t>
      </w:r>
      <w:r w:rsidRPr="00145F6C">
        <w:rPr>
          <w:rStyle w:val="StyleUnderline"/>
          <w:rFonts w:asciiTheme="minorHAnsi" w:hAnsiTheme="minorHAnsi" w:cstheme="minorHAnsi"/>
          <w:highlight w:val="cyan"/>
        </w:rPr>
        <w:t>is an expansionary universal</w:t>
      </w:r>
      <w:r w:rsidRPr="00E821EA">
        <w:rPr>
          <w:rStyle w:val="StyleUnderline"/>
          <w:rFonts w:asciiTheme="minorHAnsi" w:hAnsiTheme="minorHAnsi" w:cstheme="minorHAnsi"/>
        </w:rPr>
        <w:t xml:space="preserve"> that weaves itself through multiple cultural fabrics</w:t>
      </w:r>
      <w:r w:rsidRPr="00E821EA">
        <w:rPr>
          <w:rFonts w:asciiTheme="minorHAnsi" w:hAnsiTheme="minorHAnsi" w:cstheme="minorHAnsi"/>
          <w:sz w:val="12"/>
        </w:rPr>
        <w:t xml:space="preserve">, </w:t>
      </w:r>
      <w:r w:rsidRPr="00145F6C">
        <w:rPr>
          <w:rStyle w:val="StyleUnderline"/>
          <w:rFonts w:asciiTheme="minorHAnsi" w:hAnsiTheme="minorHAnsi" w:cstheme="minorHAnsi"/>
          <w:highlight w:val="cyan"/>
        </w:rPr>
        <w:t>reworking</w:t>
      </w:r>
      <w:r w:rsidRPr="00E821EA">
        <w:rPr>
          <w:rStyle w:val="StyleUnderline"/>
          <w:rFonts w:asciiTheme="minorHAnsi" w:hAnsiTheme="minorHAnsi" w:cstheme="minorHAnsi"/>
        </w:rPr>
        <w:t xml:space="preserve"> them </w:t>
      </w:r>
      <w:r w:rsidRPr="00145F6C">
        <w:rPr>
          <w:rStyle w:val="StyleUnderline"/>
          <w:rFonts w:asciiTheme="minorHAnsi" w:hAnsiTheme="minorHAnsi" w:cstheme="minorHAnsi"/>
          <w:highlight w:val="cyan"/>
        </w:rPr>
        <w:t>as it goes</w:t>
      </w:r>
      <w:r w:rsidRPr="00E821EA">
        <w:rPr>
          <w:rStyle w:val="StyleUnderline"/>
          <w:rFonts w:asciiTheme="minorHAnsi" w:hAnsiTheme="minorHAnsi" w:cstheme="minorHAnsi"/>
        </w:rPr>
        <w:t xml:space="preserve"> along</w:t>
      </w:r>
      <w:r w:rsidRPr="00E821EA">
        <w:rPr>
          <w:rFonts w:asciiTheme="minorHAnsi" w:hAnsiTheme="minorHAnsi" w:cstheme="minorHAnsi"/>
          <w:sz w:val="12"/>
        </w:rPr>
        <w:t xml:space="preserve">. </w:t>
      </w:r>
      <w:r w:rsidRPr="00145F6C">
        <w:rPr>
          <w:rStyle w:val="Emphasis"/>
          <w:rFonts w:asciiTheme="minorHAnsi" w:hAnsiTheme="minorHAnsi" w:cstheme="minorHAnsi"/>
          <w:highlight w:val="cyan"/>
        </w:rPr>
        <w:t>Anything less than a competing universal will</w:t>
      </w:r>
      <w:r w:rsidRPr="00E821EA">
        <w:rPr>
          <w:rStyle w:val="Emphasis"/>
          <w:rFonts w:asciiTheme="minorHAnsi" w:hAnsiTheme="minorHAnsi" w:cstheme="minorHAnsi"/>
        </w:rPr>
        <w:t xml:space="preserve"> end up </w:t>
      </w:r>
      <w:r w:rsidRPr="00145F6C">
        <w:rPr>
          <w:rStyle w:val="Emphasis"/>
          <w:rFonts w:asciiTheme="minorHAnsi" w:hAnsiTheme="minorHAnsi" w:cstheme="minorHAnsi"/>
          <w:highlight w:val="cyan"/>
        </w:rPr>
        <w:t>be</w:t>
      </w:r>
      <w:r w:rsidRPr="00E821EA">
        <w:rPr>
          <w:rStyle w:val="Emphasis"/>
          <w:rFonts w:asciiTheme="minorHAnsi" w:hAnsiTheme="minorHAnsi" w:cstheme="minorHAnsi"/>
        </w:rPr>
        <w:t xml:space="preserve">ing </w:t>
      </w:r>
      <w:r w:rsidRPr="00145F6C">
        <w:rPr>
          <w:rStyle w:val="Emphasis"/>
          <w:rFonts w:asciiTheme="minorHAnsi" w:hAnsiTheme="minorHAnsi" w:cstheme="minorHAnsi"/>
          <w:highlight w:val="cyan"/>
        </w:rPr>
        <w:t>smothered</w:t>
      </w:r>
      <w:r w:rsidRPr="00E821EA">
        <w:rPr>
          <w:rStyle w:val="Emphasis"/>
          <w:rFonts w:asciiTheme="minorHAnsi" w:hAnsiTheme="minorHAnsi" w:cstheme="minorHAnsi"/>
        </w:rPr>
        <w:t xml:space="preserve"> by an all-embracing series of capitalist relations</w:t>
      </w:r>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Various </w:t>
      </w:r>
      <w:r w:rsidRPr="00145F6C">
        <w:rPr>
          <w:rStyle w:val="StyleUnderline"/>
          <w:rFonts w:asciiTheme="minorHAnsi" w:hAnsiTheme="minorHAnsi" w:cstheme="minorHAnsi"/>
          <w:highlight w:val="cyan"/>
        </w:rPr>
        <w:t>particularisms</w:t>
      </w:r>
      <w:r w:rsidRPr="00E821EA">
        <w:rPr>
          <w:rFonts w:asciiTheme="minorHAnsi" w:hAnsiTheme="minorHAnsi" w:cstheme="minorHAnsi"/>
          <w:sz w:val="12"/>
        </w:rPr>
        <w:t xml:space="preserve"> – localised, specific forms of politics and culture – </w:t>
      </w:r>
      <w:r w:rsidRPr="00145F6C">
        <w:rPr>
          <w:rStyle w:val="StyleUnderline"/>
          <w:rFonts w:asciiTheme="minorHAnsi" w:hAnsiTheme="minorHAnsi" w:cstheme="minorHAnsi"/>
          <w:highlight w:val="cyan"/>
        </w:rPr>
        <w:t>cohabitate</w:t>
      </w:r>
      <w:r w:rsidRPr="00E821EA">
        <w:rPr>
          <w:rStyle w:val="StyleUnderline"/>
          <w:rFonts w:asciiTheme="minorHAnsi" w:hAnsiTheme="minorHAnsi" w:cstheme="minorHAnsi"/>
        </w:rPr>
        <w:t xml:space="preserve"> with ease in the world of capitalism</w:t>
      </w:r>
      <w:r w:rsidRPr="00E821EA">
        <w:rPr>
          <w:rFonts w:asciiTheme="minorHAnsi" w:hAnsiTheme="minorHAnsi" w:cstheme="minorHAnsi"/>
          <w:sz w:val="12"/>
        </w:rPr>
        <w:t>. The list of possibilities continues to grow as capitalism differentiates into Chinese capitalism, American capitalism, Brazilian capitalism, Indian capitalism, Nigerian capitalism, and so on. If defending a particularism is insufficient, it is because history shows us that the global space of universalism is a space of conflict, with each contender requiring the relative provincialisation of its competitors. If the left is to compete with global capitalism, it needs to rethink the project of universalism.</w:t>
      </w:r>
    </w:p>
    <w:p w14:paraId="7906C42E" w14:textId="77777777" w:rsidR="003D6817" w:rsidRPr="00E821EA" w:rsidRDefault="003D6817" w:rsidP="003D6817">
      <w:pPr>
        <w:rPr>
          <w:rFonts w:asciiTheme="minorHAnsi" w:hAnsiTheme="minorHAnsi" w:cstheme="minorHAnsi"/>
          <w:sz w:val="12"/>
        </w:rPr>
      </w:pPr>
      <w:r w:rsidRPr="00E821EA">
        <w:rPr>
          <w:rFonts w:asciiTheme="minorHAnsi" w:hAnsiTheme="minorHAnsi" w:cstheme="minorHAnsi"/>
          <w:sz w:val="12"/>
        </w:rPr>
        <w:t xml:space="preserve">But to invoke such an idea is to call forth </w:t>
      </w:r>
      <w:proofErr w:type="gramStart"/>
      <w:r w:rsidRPr="00E821EA">
        <w:rPr>
          <w:rFonts w:asciiTheme="minorHAnsi" w:hAnsiTheme="minorHAnsi" w:cstheme="minorHAnsi"/>
          <w:sz w:val="12"/>
        </w:rPr>
        <w:t>a number of</w:t>
      </w:r>
      <w:proofErr w:type="gramEnd"/>
      <w:r w:rsidRPr="00E821EA">
        <w:rPr>
          <w:rFonts w:asciiTheme="minorHAnsi" w:hAnsiTheme="minorHAnsi" w:cstheme="minorHAnsi"/>
          <w:sz w:val="12"/>
        </w:rPr>
        <w:t xml:space="preserve"> fundamental critiques directed against universalism in recent decades. While </w:t>
      </w:r>
      <w:proofErr w:type="gramStart"/>
      <w:r w:rsidRPr="00E821EA">
        <w:rPr>
          <w:rFonts w:asciiTheme="minorHAnsi" w:hAnsiTheme="minorHAnsi" w:cstheme="minorHAnsi"/>
          <w:sz w:val="12"/>
        </w:rPr>
        <w:t>a universal</w:t>
      </w:r>
      <w:proofErr w:type="gramEnd"/>
      <w:r w:rsidRPr="00E821EA">
        <w:rPr>
          <w:rFonts w:asciiTheme="minorHAnsi" w:hAnsiTheme="minorHAnsi" w:cstheme="minorHAnsi"/>
          <w:sz w:val="12"/>
        </w:rPr>
        <w:t xml:space="preserve"> politics must move beyond any local struggles, generalising itself </w:t>
      </w:r>
      <w:proofErr w:type="gramStart"/>
      <w:r w:rsidRPr="00E821EA">
        <w:rPr>
          <w:rFonts w:asciiTheme="minorHAnsi" w:hAnsiTheme="minorHAnsi" w:cstheme="minorHAnsi"/>
          <w:sz w:val="12"/>
        </w:rPr>
        <w:t>at</w:t>
      </w:r>
      <w:proofErr w:type="gramEnd"/>
      <w:r w:rsidRPr="00E821EA">
        <w:rPr>
          <w:rFonts w:asciiTheme="minorHAnsi" w:hAnsiTheme="minorHAnsi" w:cstheme="minorHAnsi"/>
          <w:sz w:val="12"/>
        </w:rPr>
        <w:t xml:space="preserve"> the global scale and across cultural variations, it is for these very reasons that it has been criticised. As a matter of historical record, European modernity was inseparable from its ‘dark side’ – a vast network of exploited colonial dominions, the genocide of indigenous peoples, the slave trade, and the plundering of colonised nations’ resources. In this conquest, Europe presented itself as embodying the universal way of life. All other peoples were simply residual particulars that would inevitably come to be subsumed under the European way – even if this required ruthless physical violence and cognitive assault to guarantee the outcome. </w:t>
      </w:r>
      <w:r w:rsidRPr="00E821EA">
        <w:rPr>
          <w:rStyle w:val="StyleUnderline"/>
          <w:rFonts w:asciiTheme="minorHAnsi" w:hAnsiTheme="minorHAnsi" w:cstheme="minorHAnsi"/>
        </w:rPr>
        <w:t xml:space="preserve">Linked to this was a </w:t>
      </w:r>
      <w:r w:rsidRPr="00145F6C">
        <w:rPr>
          <w:rStyle w:val="StyleUnderline"/>
          <w:rFonts w:asciiTheme="minorHAnsi" w:hAnsiTheme="minorHAnsi" w:cstheme="minorHAnsi"/>
          <w:highlight w:val="cyan"/>
        </w:rPr>
        <w:t>belief</w:t>
      </w:r>
      <w:r w:rsidRPr="00E821EA">
        <w:rPr>
          <w:rStyle w:val="StyleUnderline"/>
          <w:rFonts w:asciiTheme="minorHAnsi" w:hAnsiTheme="minorHAnsi" w:cstheme="minorHAnsi"/>
        </w:rPr>
        <w:t xml:space="preserve"> that </w:t>
      </w:r>
      <w:r w:rsidRPr="00145F6C">
        <w:rPr>
          <w:rStyle w:val="StyleUnderline"/>
          <w:rFonts w:asciiTheme="minorHAnsi" w:hAnsiTheme="minorHAnsi" w:cstheme="minorHAnsi"/>
          <w:highlight w:val="cyan"/>
        </w:rPr>
        <w:t>the universal was</w:t>
      </w:r>
      <w:r w:rsidRPr="00E821EA">
        <w:rPr>
          <w:rStyle w:val="StyleUnderline"/>
          <w:rFonts w:asciiTheme="minorHAnsi" w:hAnsiTheme="minorHAnsi" w:cstheme="minorHAnsi"/>
        </w:rPr>
        <w:t xml:space="preserve"> equivalent to the </w:t>
      </w:r>
      <w:r w:rsidRPr="00145F6C">
        <w:rPr>
          <w:rStyle w:val="StyleUnderline"/>
          <w:rFonts w:asciiTheme="minorHAnsi" w:hAnsiTheme="minorHAnsi" w:cstheme="minorHAnsi"/>
          <w:highlight w:val="cyan"/>
        </w:rPr>
        <w:t>homogeneous</w:t>
      </w:r>
      <w:r w:rsidRPr="00E821EA">
        <w:rPr>
          <w:rFonts w:asciiTheme="minorHAnsi" w:hAnsiTheme="minorHAnsi" w:cstheme="minorHAnsi"/>
          <w:sz w:val="12"/>
        </w:rPr>
        <w:t xml:space="preserve">. Differences between cultures would therefore be erased in the process of particulars being subsumed under the universal, creating a culture modelled in the image of European civilisation. This was a universalism indistinguishable from pure chauvinism. Throughout this process, Europe dissimulated its own parochial position by deploying a series of mechanisms to efface the subjects who made these claims – white, heterosexual, property-owning males. Europe and its intellectuals abstracted away from their location and identity, presenting their claims as grounded in a ‘view from nowhere’. This perspective was taken to be untarnished by racial, sexual, national or any other particularities, providing the basis for both the alleged universality of Europe’s claims and the illegitimacy of other perspectives. While Europeans could speak and embody the universal, other cultures could only be represented as particular and parochial. Universalism has therefore been central to the worst aspects of </w:t>
      </w:r>
      <w:proofErr w:type="gramStart"/>
      <w:r w:rsidRPr="00E821EA">
        <w:rPr>
          <w:rFonts w:asciiTheme="minorHAnsi" w:hAnsiTheme="minorHAnsi" w:cstheme="minorHAnsi"/>
          <w:sz w:val="12"/>
        </w:rPr>
        <w:t>modernity’s</w:t>
      </w:r>
      <w:proofErr w:type="gramEnd"/>
      <w:r w:rsidRPr="00E821EA">
        <w:rPr>
          <w:rFonts w:asciiTheme="minorHAnsi" w:hAnsiTheme="minorHAnsi" w:cstheme="minorHAnsi"/>
          <w:sz w:val="12"/>
        </w:rPr>
        <w:t xml:space="preserve"> history.</w:t>
      </w:r>
    </w:p>
    <w:p w14:paraId="13A102AA" w14:textId="77777777" w:rsidR="003D6817" w:rsidRPr="00E821EA" w:rsidRDefault="003D6817" w:rsidP="003D6817">
      <w:pPr>
        <w:rPr>
          <w:rFonts w:asciiTheme="minorHAnsi" w:hAnsiTheme="minorHAnsi" w:cstheme="minorHAnsi"/>
          <w:sz w:val="12"/>
        </w:rPr>
      </w:pPr>
      <w:r w:rsidRPr="00E821EA">
        <w:rPr>
          <w:rFonts w:asciiTheme="minorHAnsi" w:hAnsiTheme="minorHAnsi" w:cstheme="minorHAnsi"/>
          <w:sz w:val="12"/>
        </w:rPr>
        <w:t xml:space="preserve">Given this heritage, it might seem that the simplest response would be to rescind the universal from our conceptual arsenal. But, for all the difficulties with the idea, it nevertheless remains necessary. The problem is partly that one cannot simply reject the concept of the universal without generating other significant problems. Most notably, giving up on the category leaves us with nothing but a series of diverse particulars. </w:t>
      </w:r>
      <w:r w:rsidRPr="00145F6C">
        <w:rPr>
          <w:rStyle w:val="Emphasis"/>
          <w:rFonts w:asciiTheme="minorHAnsi" w:hAnsiTheme="minorHAnsi" w:cstheme="minorHAnsi"/>
          <w:highlight w:val="cyan"/>
        </w:rPr>
        <w:t>There appears no</w:t>
      </w:r>
      <w:r w:rsidRPr="00E821EA">
        <w:rPr>
          <w:rStyle w:val="Emphasis"/>
          <w:rFonts w:asciiTheme="minorHAnsi" w:hAnsiTheme="minorHAnsi" w:cstheme="minorHAnsi"/>
        </w:rPr>
        <w:t xml:space="preserve"> way to build meaningful </w:t>
      </w:r>
      <w:r w:rsidRPr="00145F6C">
        <w:rPr>
          <w:rStyle w:val="Emphasis"/>
          <w:rFonts w:asciiTheme="minorHAnsi" w:hAnsiTheme="minorHAnsi" w:cstheme="minorHAnsi"/>
          <w:highlight w:val="cyan"/>
        </w:rPr>
        <w:t>solidarity in the absence of some common factor</w:t>
      </w:r>
      <w:r w:rsidRPr="00E821EA">
        <w:rPr>
          <w:rFonts w:asciiTheme="minorHAnsi" w:hAnsiTheme="minorHAnsi" w:cstheme="minorHAnsi"/>
          <w:sz w:val="12"/>
        </w:rPr>
        <w:t xml:space="preserve">. </w:t>
      </w:r>
      <w:r w:rsidRPr="00145F6C">
        <w:rPr>
          <w:rStyle w:val="StyleUnderline"/>
          <w:rFonts w:asciiTheme="minorHAnsi" w:hAnsiTheme="minorHAnsi" w:cstheme="minorHAnsi"/>
          <w:highlight w:val="cyan"/>
        </w:rPr>
        <w:t>The universal</w:t>
      </w:r>
      <w:r w:rsidRPr="00E821EA">
        <w:rPr>
          <w:rStyle w:val="StyleUnderline"/>
          <w:rFonts w:asciiTheme="minorHAnsi" w:hAnsiTheme="minorHAnsi" w:cstheme="minorHAnsi"/>
        </w:rPr>
        <w:t xml:space="preserve"> also </w:t>
      </w:r>
      <w:r w:rsidRPr="00145F6C">
        <w:rPr>
          <w:rStyle w:val="StyleUnderline"/>
          <w:rFonts w:asciiTheme="minorHAnsi" w:hAnsiTheme="minorHAnsi" w:cstheme="minorHAnsi"/>
          <w:highlight w:val="cyan"/>
        </w:rPr>
        <w:t>operates as</w:t>
      </w:r>
      <w:r w:rsidRPr="00E821EA">
        <w:rPr>
          <w:rStyle w:val="StyleUnderline"/>
          <w:rFonts w:asciiTheme="minorHAnsi" w:hAnsiTheme="minorHAnsi" w:cstheme="minorHAnsi"/>
        </w:rPr>
        <w:t xml:space="preserve"> a </w:t>
      </w:r>
      <w:r w:rsidRPr="00145F6C">
        <w:rPr>
          <w:rStyle w:val="StyleUnderline"/>
          <w:rFonts w:asciiTheme="minorHAnsi" w:hAnsiTheme="minorHAnsi" w:cstheme="minorHAnsi"/>
          <w:highlight w:val="cyan"/>
        </w:rPr>
        <w:t>transcendent</w:t>
      </w:r>
      <w:r w:rsidRPr="00E821EA">
        <w:rPr>
          <w:rStyle w:val="StyleUnderline"/>
          <w:rFonts w:asciiTheme="minorHAnsi" w:hAnsiTheme="minorHAnsi" w:cstheme="minorHAnsi"/>
        </w:rPr>
        <w:t xml:space="preserve"> ideal</w:t>
      </w:r>
      <w:r w:rsidRPr="00E821EA">
        <w:rPr>
          <w:rFonts w:asciiTheme="minorHAnsi" w:hAnsiTheme="minorHAnsi" w:cstheme="minorHAnsi"/>
          <w:sz w:val="12"/>
        </w:rPr>
        <w:t xml:space="preserve"> – never satisfied with any particular </w:t>
      </w:r>
      <w:proofErr w:type="gramStart"/>
      <w:r w:rsidRPr="00E821EA">
        <w:rPr>
          <w:rFonts w:asciiTheme="minorHAnsi" w:hAnsiTheme="minorHAnsi" w:cstheme="minorHAnsi"/>
          <w:sz w:val="12"/>
        </w:rPr>
        <w:t>embodiment, and</w:t>
      </w:r>
      <w:proofErr w:type="gramEnd"/>
      <w:r w:rsidRPr="00E821EA">
        <w:rPr>
          <w:rFonts w:asciiTheme="minorHAnsi" w:hAnsiTheme="minorHAnsi" w:cstheme="minorHAnsi"/>
          <w:sz w:val="12"/>
        </w:rPr>
        <w:t xml:space="preserve"> always open to striving for better. It contains the conceptual impulse to undo its own limits. Rejecting this category also risks Orientalising other cultures, transforming them into </w:t>
      </w:r>
      <w:proofErr w:type="gramStart"/>
      <w:r w:rsidRPr="00E821EA">
        <w:rPr>
          <w:rFonts w:asciiTheme="minorHAnsi" w:hAnsiTheme="minorHAnsi" w:cstheme="minorHAnsi"/>
          <w:sz w:val="12"/>
        </w:rPr>
        <w:t>an exotic</w:t>
      </w:r>
      <w:proofErr w:type="gramEnd"/>
      <w:r w:rsidRPr="00E821EA">
        <w:rPr>
          <w:rFonts w:asciiTheme="minorHAnsi" w:hAnsiTheme="minorHAnsi" w:cstheme="minorHAnsi"/>
          <w:sz w:val="12"/>
        </w:rPr>
        <w:t xml:space="preserve"> Other. If there are only particularisms, and provincial Europe is associated with reason, science, progress and freedom, then the unpleasant implication is that non-Western cultures must be devoid of these. The old Orientalist divides are inadvertently sustained in the name of </w:t>
      </w:r>
      <w:proofErr w:type="gramStart"/>
      <w:r w:rsidRPr="00E821EA">
        <w:rPr>
          <w:rFonts w:asciiTheme="minorHAnsi" w:hAnsiTheme="minorHAnsi" w:cstheme="minorHAnsi"/>
          <w:sz w:val="12"/>
        </w:rPr>
        <w:t>a misguided</w:t>
      </w:r>
      <w:proofErr w:type="gramEnd"/>
      <w:r w:rsidRPr="00E821EA">
        <w:rPr>
          <w:rFonts w:asciiTheme="minorHAnsi" w:hAnsiTheme="minorHAnsi" w:cstheme="minorHAnsi"/>
          <w:sz w:val="12"/>
        </w:rPr>
        <w:t xml:space="preserve"> anti-universalism. On the other hand, </w:t>
      </w:r>
      <w:r w:rsidRPr="00145F6C">
        <w:rPr>
          <w:rStyle w:val="StyleUnderline"/>
          <w:rFonts w:asciiTheme="minorHAnsi" w:hAnsiTheme="minorHAnsi" w:cstheme="minorHAnsi"/>
          <w:highlight w:val="cyan"/>
        </w:rPr>
        <w:t>one risks licensing</w:t>
      </w:r>
      <w:r w:rsidRPr="00E821EA">
        <w:rPr>
          <w:rStyle w:val="StyleUnderline"/>
          <w:rFonts w:asciiTheme="minorHAnsi" w:hAnsiTheme="minorHAnsi" w:cstheme="minorHAnsi"/>
        </w:rPr>
        <w:t xml:space="preserve"> all sorts of </w:t>
      </w:r>
      <w:r w:rsidRPr="00145F6C">
        <w:rPr>
          <w:rStyle w:val="StyleUnderline"/>
          <w:rFonts w:asciiTheme="minorHAnsi" w:hAnsiTheme="minorHAnsi" w:cstheme="minorHAnsi"/>
          <w:highlight w:val="cyan"/>
        </w:rPr>
        <w:t>oppressions as</w:t>
      </w:r>
      <w:r w:rsidRPr="00E821EA">
        <w:rPr>
          <w:rStyle w:val="StyleUnderline"/>
          <w:rFonts w:asciiTheme="minorHAnsi" w:hAnsiTheme="minorHAnsi" w:cstheme="minorHAnsi"/>
        </w:rPr>
        <w:t xml:space="preserve"> simply </w:t>
      </w:r>
      <w:r w:rsidRPr="00145F6C">
        <w:rPr>
          <w:rStyle w:val="StyleUnderline"/>
          <w:rFonts w:asciiTheme="minorHAnsi" w:hAnsiTheme="minorHAnsi" w:cstheme="minorHAnsi"/>
          <w:highlight w:val="cyan"/>
        </w:rPr>
        <w:t>the inevitable consequence of plural</w:t>
      </w:r>
      <w:r w:rsidRPr="00E821EA">
        <w:rPr>
          <w:rStyle w:val="StyleUnderline"/>
          <w:rFonts w:asciiTheme="minorHAnsi" w:hAnsiTheme="minorHAnsi" w:cstheme="minorHAnsi"/>
        </w:rPr>
        <w:t xml:space="preserve"> cultural </w:t>
      </w:r>
      <w:r w:rsidRPr="00145F6C">
        <w:rPr>
          <w:rStyle w:val="StyleUnderline"/>
          <w:rFonts w:asciiTheme="minorHAnsi" w:hAnsiTheme="minorHAnsi" w:cstheme="minorHAnsi"/>
          <w:highlight w:val="cyan"/>
        </w:rPr>
        <w:t>forms</w:t>
      </w:r>
      <w:r w:rsidRPr="00E821EA">
        <w:rPr>
          <w:rFonts w:asciiTheme="minorHAnsi" w:hAnsiTheme="minorHAnsi" w:cstheme="minorHAnsi"/>
          <w:sz w:val="12"/>
        </w:rPr>
        <w:t xml:space="preserve">. All the problems of cultural relativism reappear if there are no criteria to discern which global </w:t>
      </w:r>
      <w:proofErr w:type="gramStart"/>
      <w:r w:rsidRPr="00E821EA">
        <w:rPr>
          <w:rFonts w:asciiTheme="minorHAnsi" w:hAnsiTheme="minorHAnsi" w:cstheme="minorHAnsi"/>
          <w:sz w:val="12"/>
        </w:rPr>
        <w:t>knowledges</w:t>
      </w:r>
      <w:proofErr w:type="gramEnd"/>
      <w:r w:rsidRPr="00E821EA">
        <w:rPr>
          <w:rFonts w:asciiTheme="minorHAnsi" w:hAnsiTheme="minorHAnsi" w:cstheme="minorHAnsi"/>
          <w:sz w:val="12"/>
        </w:rPr>
        <w:t xml:space="preserve">, politics and practices support </w:t>
      </w:r>
      <w:proofErr w:type="gramStart"/>
      <w:r w:rsidRPr="00E821EA">
        <w:rPr>
          <w:rFonts w:asciiTheme="minorHAnsi" w:hAnsiTheme="minorHAnsi" w:cstheme="minorHAnsi"/>
          <w:sz w:val="12"/>
        </w:rPr>
        <w:t>a politics</w:t>
      </w:r>
      <w:proofErr w:type="gramEnd"/>
      <w:r w:rsidRPr="00E821EA">
        <w:rPr>
          <w:rFonts w:asciiTheme="minorHAnsi" w:hAnsiTheme="minorHAnsi" w:cstheme="minorHAnsi"/>
          <w:sz w:val="12"/>
        </w:rPr>
        <w:t xml:space="preserve"> of emancipation. Given all of this, it is unsurprising to see aspects of universalism pop up throughout history and across cultures, to see even its critics begrudgingly accept its necessity, and to see a variety of attempts to revise the category.</w:t>
      </w:r>
    </w:p>
    <w:p w14:paraId="22EFE13E" w14:textId="77777777" w:rsidR="003D6817" w:rsidRPr="006B6642" w:rsidRDefault="003D6817" w:rsidP="003D6817">
      <w:pPr>
        <w:rPr>
          <w:rFonts w:asciiTheme="minorHAnsi" w:hAnsiTheme="minorHAnsi" w:cstheme="minorHAnsi"/>
          <w:sz w:val="12"/>
        </w:rPr>
      </w:pPr>
      <w:r w:rsidRPr="00E821EA">
        <w:rPr>
          <w:rFonts w:asciiTheme="minorHAnsi" w:hAnsiTheme="minorHAnsi" w:cstheme="minorHAnsi"/>
          <w:sz w:val="12"/>
        </w:rPr>
        <w:t xml:space="preserve">We can turn now to one final aspect of universalism, which is its heterogeneous nature. As capitalism makes clear, universalism does not entail homogeneity – it does not necessarily involve converting diverse things into the same kind of thing. In fact, </w:t>
      </w:r>
      <w:r w:rsidRPr="00E821EA">
        <w:rPr>
          <w:rStyle w:val="StyleUnderline"/>
          <w:rFonts w:asciiTheme="minorHAnsi" w:hAnsiTheme="minorHAnsi" w:cstheme="minorHAnsi"/>
        </w:rPr>
        <w:t>the power of capitalism is precisely its versatility in the face of changing conditions on the ground and its capacity to accommodate difference</w:t>
      </w:r>
      <w:r w:rsidRPr="00E821EA">
        <w:rPr>
          <w:rFonts w:asciiTheme="minorHAnsi" w:hAnsiTheme="minorHAnsi" w:cstheme="minorHAnsi"/>
          <w:sz w:val="12"/>
        </w:rPr>
        <w:t xml:space="preserve">. </w:t>
      </w:r>
      <w:r w:rsidRPr="00145F6C">
        <w:rPr>
          <w:rStyle w:val="StyleUnderline"/>
          <w:rFonts w:asciiTheme="minorHAnsi" w:hAnsiTheme="minorHAnsi" w:cstheme="minorHAnsi"/>
          <w:highlight w:val="cyan"/>
        </w:rPr>
        <w:t>A</w:t>
      </w:r>
      <w:r w:rsidRPr="00E821EA">
        <w:rPr>
          <w:rStyle w:val="StyleUnderline"/>
          <w:rFonts w:asciiTheme="minorHAnsi" w:hAnsiTheme="minorHAnsi" w:cstheme="minorHAnsi"/>
        </w:rPr>
        <w:t xml:space="preserve"> similar prospect must also hold for any </w:t>
      </w:r>
      <w:r w:rsidRPr="00145F6C">
        <w:rPr>
          <w:rStyle w:val="StyleUnderline"/>
          <w:rFonts w:asciiTheme="minorHAnsi" w:hAnsiTheme="minorHAnsi" w:cstheme="minorHAnsi"/>
          <w:highlight w:val="cyan"/>
        </w:rPr>
        <w:t>leftist universal</w:t>
      </w:r>
      <w:r w:rsidRPr="00E821EA">
        <w:rPr>
          <w:rFonts w:asciiTheme="minorHAnsi" w:hAnsiTheme="minorHAnsi" w:cstheme="minorHAnsi"/>
          <w:sz w:val="12"/>
        </w:rPr>
        <w:t xml:space="preserve"> – </w:t>
      </w:r>
      <w:r w:rsidRPr="00E821EA">
        <w:rPr>
          <w:rStyle w:val="StyleUnderline"/>
          <w:rFonts w:asciiTheme="minorHAnsi" w:hAnsiTheme="minorHAnsi" w:cstheme="minorHAnsi"/>
        </w:rPr>
        <w:t xml:space="preserve">it </w:t>
      </w:r>
      <w:r w:rsidRPr="00145F6C">
        <w:rPr>
          <w:rStyle w:val="StyleUnderline"/>
          <w:rFonts w:asciiTheme="minorHAnsi" w:hAnsiTheme="minorHAnsi" w:cstheme="minorHAnsi"/>
          <w:highlight w:val="cyan"/>
        </w:rPr>
        <w:t>must</w:t>
      </w:r>
      <w:r w:rsidRPr="00E821EA">
        <w:rPr>
          <w:rStyle w:val="StyleUnderline"/>
          <w:rFonts w:asciiTheme="minorHAnsi" w:hAnsiTheme="minorHAnsi" w:cstheme="minorHAnsi"/>
        </w:rPr>
        <w:t xml:space="preserve"> be one that </w:t>
      </w:r>
      <w:r w:rsidRPr="00145F6C">
        <w:rPr>
          <w:rStyle w:val="StyleUnderline"/>
          <w:rFonts w:asciiTheme="minorHAnsi" w:hAnsiTheme="minorHAnsi" w:cstheme="minorHAnsi"/>
          <w:highlight w:val="cyan"/>
        </w:rPr>
        <w:t>integrate</w:t>
      </w:r>
      <w:r w:rsidRPr="00E821EA">
        <w:rPr>
          <w:rFonts w:asciiTheme="minorHAnsi" w:hAnsiTheme="minorHAnsi" w:cstheme="minorHAnsi"/>
          <w:sz w:val="12"/>
        </w:rPr>
        <w:t xml:space="preserve">s </w:t>
      </w:r>
      <w:r w:rsidRPr="00145F6C">
        <w:rPr>
          <w:rStyle w:val="StyleUnderline"/>
          <w:rFonts w:asciiTheme="minorHAnsi" w:hAnsiTheme="minorHAnsi" w:cstheme="minorHAnsi"/>
          <w:highlight w:val="cyan"/>
        </w:rPr>
        <w:t>difference rather than erasing</w:t>
      </w:r>
      <w:r w:rsidRPr="00E821EA">
        <w:rPr>
          <w:rStyle w:val="StyleUnderline"/>
          <w:rFonts w:asciiTheme="minorHAnsi" w:hAnsiTheme="minorHAnsi" w:cstheme="minorHAnsi"/>
        </w:rPr>
        <w:t xml:space="preserve"> it</w:t>
      </w:r>
      <w:r w:rsidRPr="00E821EA">
        <w:rPr>
          <w:rFonts w:asciiTheme="minorHAnsi" w:hAnsiTheme="minorHAnsi" w:cstheme="minorHAnsi"/>
          <w:sz w:val="12"/>
        </w:rPr>
        <w:t xml:space="preserve">. What then does all of this mean for the project of modernity? It means that any </w:t>
      </w:r>
      <w:proofErr w:type="gramStart"/>
      <w:r w:rsidRPr="00E821EA">
        <w:rPr>
          <w:rFonts w:asciiTheme="minorHAnsi" w:hAnsiTheme="minorHAnsi" w:cstheme="minorHAnsi"/>
          <w:sz w:val="12"/>
        </w:rPr>
        <w:t>particular image</w:t>
      </w:r>
      <w:proofErr w:type="gramEnd"/>
      <w:r w:rsidRPr="00E821EA">
        <w:rPr>
          <w:rFonts w:asciiTheme="minorHAnsi" w:hAnsiTheme="minorHAnsi" w:cstheme="minorHAnsi"/>
          <w:sz w:val="12"/>
        </w:rPr>
        <w:t xml:space="preserve"> of modernity must be open to co-creation, and further transformation and alteration. And in a globalized world where different peoples necessarily co-exist, it means building systems to live in common despite the plurality of ways of life. Contrary to Eurocentric accounts and classic images of universalism, it must recognize the agency of those outside Europe, and the necessity of their voices inbuilding truly planetary and universal futures. </w:t>
      </w:r>
      <w:r w:rsidRPr="00145F6C">
        <w:rPr>
          <w:rStyle w:val="StyleUnderline"/>
          <w:rFonts w:asciiTheme="minorHAnsi" w:hAnsiTheme="minorHAnsi" w:cstheme="minorHAnsi"/>
          <w:highlight w:val="cyan"/>
        </w:rPr>
        <w:t>The universal</w:t>
      </w:r>
      <w:r w:rsidRPr="00E821EA">
        <w:rPr>
          <w:rFonts w:asciiTheme="minorHAnsi" w:hAnsiTheme="minorHAnsi" w:cstheme="minorHAnsi"/>
          <w:sz w:val="12"/>
        </w:rPr>
        <w:t xml:space="preserve">, then, </w:t>
      </w:r>
      <w:r w:rsidRPr="00145F6C">
        <w:rPr>
          <w:rStyle w:val="StyleUnderline"/>
          <w:rFonts w:asciiTheme="minorHAnsi" w:hAnsiTheme="minorHAnsi" w:cstheme="minorHAnsi"/>
          <w:highlight w:val="cyan"/>
        </w:rPr>
        <w:t>is a</w:t>
      </w:r>
      <w:r w:rsidRPr="00E821EA">
        <w:rPr>
          <w:rFonts w:asciiTheme="minorHAnsi" w:hAnsiTheme="minorHAnsi" w:cstheme="minorHAnsi"/>
          <w:sz w:val="12"/>
        </w:rPr>
        <w:t xml:space="preserve">n </w:t>
      </w:r>
      <w:r w:rsidRPr="00E821EA">
        <w:rPr>
          <w:rStyle w:val="StyleUnderline"/>
          <w:rFonts w:asciiTheme="minorHAnsi" w:hAnsiTheme="minorHAnsi" w:cstheme="minorHAnsi"/>
        </w:rPr>
        <w:t xml:space="preserve">empty </w:t>
      </w:r>
      <w:r w:rsidRPr="00145F6C">
        <w:rPr>
          <w:rStyle w:val="StyleUnderline"/>
          <w:rFonts w:asciiTheme="minorHAnsi" w:hAnsiTheme="minorHAnsi" w:cstheme="minorHAnsi"/>
          <w:highlight w:val="cyan"/>
        </w:rPr>
        <w:t>placeholder that hegemonic particulars</w:t>
      </w:r>
      <w:r w:rsidRPr="00E821EA">
        <w:rPr>
          <w:rFonts w:asciiTheme="minorHAnsi" w:hAnsiTheme="minorHAnsi" w:cstheme="minorHAnsi"/>
          <w:sz w:val="12"/>
        </w:rPr>
        <w:t xml:space="preserve"> (specific demands, ideals and collectives) </w:t>
      </w:r>
      <w:r w:rsidRPr="00E821EA">
        <w:rPr>
          <w:rStyle w:val="StyleUnderline"/>
          <w:rFonts w:asciiTheme="minorHAnsi" w:hAnsiTheme="minorHAnsi" w:cstheme="minorHAnsi"/>
        </w:rPr>
        <w:t xml:space="preserve">come to </w:t>
      </w:r>
      <w:r w:rsidRPr="00145F6C">
        <w:rPr>
          <w:rStyle w:val="StyleUnderline"/>
          <w:rFonts w:asciiTheme="minorHAnsi" w:hAnsiTheme="minorHAnsi" w:cstheme="minorHAnsi"/>
          <w:highlight w:val="cyan"/>
        </w:rPr>
        <w:t>occupy</w:t>
      </w:r>
      <w:r w:rsidRPr="00E821EA">
        <w:rPr>
          <w:rFonts w:asciiTheme="minorHAnsi" w:hAnsiTheme="minorHAnsi" w:cstheme="minorHAnsi"/>
          <w:sz w:val="12"/>
        </w:rPr>
        <w:t>. It can operate as a subversive and emancipatory vector of change with respect to established universalisms, and it is heterogeneous and includes differences, rather than eliminating them.</w:t>
      </w:r>
    </w:p>
    <w:p w14:paraId="67A0C4D0" w14:textId="77777777" w:rsidR="003D6817" w:rsidRPr="00175854" w:rsidRDefault="003D6817" w:rsidP="003D6817">
      <w:pPr>
        <w:pStyle w:val="Heading4"/>
      </w:pPr>
      <w:r w:rsidRPr="00175854">
        <w:t xml:space="preserve">Embracing the individual understanding of the world </w:t>
      </w:r>
      <w:r>
        <w:t>through</w:t>
      </w:r>
      <w:r w:rsidRPr="00175854">
        <w:t xml:space="preserve"> </w:t>
      </w:r>
      <w:r w:rsidRPr="00175854">
        <w:rPr>
          <w:u w:val="single"/>
        </w:rPr>
        <w:t>historical perspective</w:t>
      </w:r>
      <w:r w:rsidRPr="00175854">
        <w:t xml:space="preserve"> limits the revolutionary potential of the worker and </w:t>
      </w:r>
      <w:proofErr w:type="gramStart"/>
      <w:r w:rsidRPr="00175854">
        <w:t>leave</w:t>
      </w:r>
      <w:proofErr w:type="gramEnd"/>
      <w:r w:rsidRPr="00175854">
        <w:t xml:space="preserve"> them </w:t>
      </w:r>
      <w:r w:rsidRPr="00175854">
        <w:rPr>
          <w:u w:val="single"/>
        </w:rPr>
        <w:t>unable to understand</w:t>
      </w:r>
      <w:r w:rsidRPr="00175854">
        <w:t xml:space="preserve"> the systems that place their world </w:t>
      </w:r>
      <w:r w:rsidRPr="00175854">
        <w:rPr>
          <w:u w:val="single"/>
        </w:rPr>
        <w:t>in motion</w:t>
      </w:r>
      <w:r w:rsidRPr="00175854">
        <w:t xml:space="preserve">. </w:t>
      </w:r>
    </w:p>
    <w:p w14:paraId="1DAB4FBC" w14:textId="77777777" w:rsidR="003D6817" w:rsidRPr="00415155" w:rsidRDefault="003D6817" w:rsidP="003D6817">
      <w:pPr>
        <w:rPr>
          <w:b/>
          <w:sz w:val="26"/>
        </w:rPr>
      </w:pPr>
      <w:r w:rsidRPr="00175854">
        <w:rPr>
          <w:rStyle w:val="Style13ptBold"/>
        </w:rPr>
        <w:t xml:space="preserve">Torrant </w:t>
      </w:r>
      <w:r>
        <w:rPr>
          <w:rStyle w:val="Style13ptBold"/>
        </w:rPr>
        <w:t>‘</w:t>
      </w:r>
      <w:r w:rsidRPr="00175854">
        <w:rPr>
          <w:rStyle w:val="Style13ptBold"/>
        </w:rPr>
        <w:t>14</w:t>
      </w:r>
      <w:r>
        <w:rPr>
          <w:rStyle w:val="Style13ptBold"/>
        </w:rPr>
        <w:t xml:space="preserve"> </w:t>
      </w:r>
      <w:r w:rsidRPr="001B2EA9">
        <w:t xml:space="preserve">[Julie; Kingsborough College NY, “It Is Time </w:t>
      </w:r>
      <w:proofErr w:type="gramStart"/>
      <w:r w:rsidRPr="001B2EA9">
        <w:t>To</w:t>
      </w:r>
      <w:proofErr w:type="gramEnd"/>
      <w:r w:rsidRPr="001B2EA9">
        <w:t xml:space="preserve"> Give Up Liberal, Bourgeois Theories, Including New Materialist Feminism, And Take Up Historical Materialist Feminism </w:t>
      </w:r>
      <w:proofErr w:type="gramStart"/>
      <w:r w:rsidRPr="001B2EA9">
        <w:t>For</w:t>
      </w:r>
      <w:proofErr w:type="gramEnd"/>
      <w:r w:rsidRPr="001B2EA9">
        <w:t xml:space="preserve"> The 21st Century” http://redcritique.org</w:t>
      </w:r>
      <w:r w:rsidRPr="00175854">
        <w:t>/WinterSpring2014/historicalmaterialistfeminismforthe21stcentury.htm</w:t>
      </w:r>
      <w:r>
        <w:t>]</w:t>
      </w:r>
    </w:p>
    <w:p w14:paraId="501E8F8D" w14:textId="77777777" w:rsidR="003D6817" w:rsidRDefault="003D6817" w:rsidP="003D6817">
      <w:pPr>
        <w:rPr>
          <w:sz w:val="16"/>
        </w:rPr>
      </w:pPr>
      <w:r w:rsidRPr="00272E2B">
        <w:rPr>
          <w:sz w:val="16"/>
        </w:rPr>
        <w:t xml:space="preserve">In fact, as with all the popular articulations of "materialism" today, </w:t>
      </w:r>
      <w:r w:rsidRPr="001B2EA9">
        <w:rPr>
          <w:rStyle w:val="StyleUnderline"/>
          <w:highlight w:val="cyan"/>
        </w:rPr>
        <w:t>Braidotti's theory is not</w:t>
      </w:r>
      <w:r w:rsidRPr="00272E2B">
        <w:rPr>
          <w:sz w:val="16"/>
        </w:rPr>
        <w:t xml:space="preserve"> actually </w:t>
      </w:r>
      <w:r w:rsidRPr="001B2EA9">
        <w:rPr>
          <w:rStyle w:val="StyleUnderline"/>
          <w:highlight w:val="cyan"/>
        </w:rPr>
        <w:t xml:space="preserve">an </w:t>
      </w:r>
      <w:r w:rsidRPr="001B2EA9">
        <w:rPr>
          <w:rStyle w:val="Emphasis"/>
          <w:highlight w:val="cyan"/>
        </w:rPr>
        <w:t>extension</w:t>
      </w:r>
      <w:r w:rsidRPr="001B2EA9">
        <w:rPr>
          <w:rStyle w:val="StyleUnderline"/>
          <w:highlight w:val="cyan"/>
        </w:rPr>
        <w:t xml:space="preserve"> of materialism, but a </w:t>
      </w:r>
      <w:r w:rsidRPr="001B2EA9">
        <w:rPr>
          <w:rStyle w:val="Emphasis"/>
          <w:highlight w:val="cyan"/>
        </w:rPr>
        <w:t>break</w:t>
      </w:r>
      <w:r w:rsidRPr="00F26907">
        <w:rPr>
          <w:rStyle w:val="StyleUnderline"/>
        </w:rPr>
        <w:t xml:space="preserve"> from it</w:t>
      </w:r>
      <w:r w:rsidRPr="00272E2B">
        <w:rPr>
          <w:sz w:val="16"/>
        </w:rPr>
        <w:t xml:space="preserve">. Materialism means determination by the mode of production because it is this materialism that explains sense experience. Materialism is not </w:t>
      </w:r>
      <w:proofErr w:type="gramStart"/>
      <w:r w:rsidRPr="00272E2B">
        <w:rPr>
          <w:sz w:val="16"/>
        </w:rPr>
        <w:t>the</w:t>
      </w:r>
      <w:proofErr w:type="gramEnd"/>
      <w:r w:rsidRPr="00272E2B">
        <w:rPr>
          <w:sz w:val="16"/>
        </w:rPr>
        <w:t xml:space="preserve"> experience that exceeds conceptuality — a Kantian theory of the material that has come to dominate cultural theory, especially as it conceives of "life." This notion of materialism merely reifies sense </w:t>
      </w:r>
      <w:proofErr w:type="gramStart"/>
      <w:r w:rsidRPr="00272E2B">
        <w:rPr>
          <w:sz w:val="16"/>
        </w:rPr>
        <w:t>experience,</w:t>
      </w:r>
      <w:proofErr w:type="gramEnd"/>
      <w:r w:rsidRPr="00272E2B">
        <w:rPr>
          <w:sz w:val="16"/>
        </w:rPr>
        <w:t xml:space="preserve"> it cannot explain it. Braidotti is Kantian about the material because she sees it as a sublime excess. Life, Braidotti writes, is experienced as inhuman because it is all too human, obscene because it lives on mindlessly. Are we not baffled by this scandal, this wonder, this zoē</w:t>
      </w:r>
      <w:proofErr w:type="gramStart"/>
      <w:r w:rsidRPr="00272E2B">
        <w:rPr>
          <w:sz w:val="16"/>
        </w:rPr>
        <w:t>, that is to say, by</w:t>
      </w:r>
      <w:proofErr w:type="gramEnd"/>
      <w:r w:rsidRPr="00272E2B">
        <w:rPr>
          <w:sz w:val="16"/>
        </w:rPr>
        <w:t xml:space="preserve"> an idea of life that exuberantly exceeds bios and supremely ignores logos? Are we not in awe of this piece of flesh called our 'body,' of this aching meat called our 'self' expressing the abject and simultaneously divine potency of life? (208). According to Braidotti, what exceeds the individual body is zoē—the spiritual life force, which we should not understand conceptually (by seeking to explain the conditions that shape it) but worship. </w:t>
      </w:r>
      <w:r w:rsidRPr="00F26907">
        <w:rPr>
          <w:rStyle w:val="StyleUnderline"/>
        </w:rPr>
        <w:t>This is a sentimental anti-instrumental call for the re-enchantment of life that obscures the way the individual is determined not by what Braidotti calls "</w:t>
      </w:r>
      <w:r w:rsidRPr="00F26907">
        <w:rPr>
          <w:rStyle w:val="Emphasis"/>
        </w:rPr>
        <w:t>divine potency</w:t>
      </w:r>
      <w:r w:rsidRPr="00F26907">
        <w:rPr>
          <w:rStyle w:val="StyleUnderline"/>
        </w:rPr>
        <w:t xml:space="preserve">" but by the </w:t>
      </w:r>
      <w:r w:rsidRPr="00F26907">
        <w:rPr>
          <w:rStyle w:val="Emphasis"/>
        </w:rPr>
        <w:t>social relations of production</w:t>
      </w:r>
      <w:r w:rsidRPr="00272E2B">
        <w:rPr>
          <w:sz w:val="16"/>
        </w:rPr>
        <w:t xml:space="preserve">. And like all anti-instrumental arguments, Braidoitti's ends up affirming a species of the sublime: a mode of affective non-knowing that resists rationality. Thus, </w:t>
      </w:r>
      <w:r w:rsidRPr="00F26907">
        <w:rPr>
          <w:rStyle w:val="StyleUnderline"/>
        </w:rPr>
        <w:t>having rejected the necessity of being able to conceptualize</w:t>
      </w:r>
      <w:r w:rsidRPr="00272E2B">
        <w:rPr>
          <w:sz w:val="16"/>
        </w:rPr>
        <w:t xml:space="preserve"> </w:t>
      </w:r>
      <w:r w:rsidRPr="00F26907">
        <w:rPr>
          <w:rStyle w:val="StyleUnderline"/>
        </w:rPr>
        <w:t xml:space="preserve">(visible) </w:t>
      </w:r>
      <w:r w:rsidRPr="00F26907">
        <w:rPr>
          <w:rStyle w:val="Emphasis"/>
        </w:rPr>
        <w:t>effects</w:t>
      </w:r>
      <w:r w:rsidRPr="00F26907">
        <w:rPr>
          <w:rStyle w:val="StyleUnderline"/>
        </w:rPr>
        <w:t xml:space="preserve"> to their (often invisible) </w:t>
      </w:r>
      <w:r w:rsidRPr="00F26907">
        <w:rPr>
          <w:rStyle w:val="Emphasis"/>
        </w:rPr>
        <w:t>causes</w:t>
      </w:r>
      <w:r w:rsidRPr="00272E2B">
        <w:rPr>
          <w:sz w:val="16"/>
        </w:rPr>
        <w:t xml:space="preserve">, </w:t>
      </w:r>
      <w:r w:rsidRPr="001B2EA9">
        <w:rPr>
          <w:rStyle w:val="StyleUnderline"/>
          <w:highlight w:val="cyan"/>
        </w:rPr>
        <w:t>Braidotti</w:t>
      </w:r>
      <w:r w:rsidRPr="00272E2B">
        <w:rPr>
          <w:sz w:val="16"/>
        </w:rPr>
        <w:t xml:space="preserve"> proceeds to declare that the effects of living in the ruins of capitalism—especially disasters like 9/11—defy all reason and are impossible to understand, and she </w:t>
      </w:r>
      <w:r w:rsidRPr="001B2EA9">
        <w:rPr>
          <w:rStyle w:val="StyleUnderline"/>
          <w:highlight w:val="cyan"/>
        </w:rPr>
        <w:t>concludes</w:t>
      </w:r>
      <w:r w:rsidRPr="00272E2B">
        <w:rPr>
          <w:sz w:val="16"/>
        </w:rPr>
        <w:t xml:space="preserve"> that </w:t>
      </w:r>
      <w:r w:rsidRPr="001B2EA9">
        <w:rPr>
          <w:rStyle w:val="StyleUnderline"/>
          <w:highlight w:val="cyan"/>
        </w:rPr>
        <w:t>what is now necessary is</w:t>
      </w:r>
      <w:r w:rsidRPr="00F26907">
        <w:rPr>
          <w:rStyle w:val="StyleUnderline"/>
        </w:rPr>
        <w:t xml:space="preserve"> not </w:t>
      </w:r>
      <w:r w:rsidRPr="00F26907">
        <w:rPr>
          <w:rStyle w:val="Emphasis"/>
        </w:rPr>
        <w:t>collective praxis</w:t>
      </w:r>
      <w:r w:rsidRPr="00F26907">
        <w:rPr>
          <w:rStyle w:val="StyleUnderline"/>
        </w:rPr>
        <w:t xml:space="preserve"> to address the social relations which condition the unequal situations of tragedy, but </w:t>
      </w:r>
      <w:r w:rsidRPr="001B2EA9">
        <w:rPr>
          <w:rStyle w:val="StyleUnderline"/>
          <w:highlight w:val="cyan"/>
        </w:rPr>
        <w:t xml:space="preserve">an </w:t>
      </w:r>
      <w:r w:rsidRPr="001B2EA9">
        <w:rPr>
          <w:rStyle w:val="Emphasis"/>
          <w:highlight w:val="cyan"/>
        </w:rPr>
        <w:t>individual ethics of affirmation</w:t>
      </w:r>
      <w:r w:rsidRPr="00272E2B">
        <w:rPr>
          <w:sz w:val="16"/>
        </w:rPr>
        <w:t xml:space="preserve">. She writes: This is the road to an ethics of affirmation, which respects the pain but suspends the quest for both claims and compensation. The displacement of the "zoē"-indexed reaction reveals the fundamental meaninglessness of the hurt, the injustice, or injury one has suffered. "Why me?" is the refrain </w:t>
      </w:r>
      <w:proofErr w:type="gramStart"/>
      <w:r w:rsidRPr="00272E2B">
        <w:rPr>
          <w:sz w:val="16"/>
        </w:rPr>
        <w:t>most commonly heard</w:t>
      </w:r>
      <w:proofErr w:type="gramEnd"/>
      <w:r w:rsidRPr="00272E2B">
        <w:rPr>
          <w:sz w:val="16"/>
        </w:rPr>
        <w:t xml:space="preserve"> in situations of extreme distress. The answer is plain: actually, for no reason at all. Why did some go to work in the World Trade Center on 9/11 while others missed the train? Reason has nothing to do with it. That's precisely the point. We need to delink pain from the quest for meaning. (213-14) Following her predictable rejection of concepts and reason, in the guise of a sermon on "selflessness," </w:t>
      </w:r>
      <w:r w:rsidRPr="00F26907">
        <w:rPr>
          <w:rStyle w:val="StyleUnderline"/>
        </w:rPr>
        <w:t xml:space="preserve">Braidotti here once again </w:t>
      </w:r>
      <w:r w:rsidRPr="001B2EA9">
        <w:rPr>
          <w:rStyle w:val="StyleUnderline"/>
          <w:highlight w:val="cyan"/>
        </w:rPr>
        <w:t>rejects the abstract in favor of the errant</w:t>
      </w:r>
      <w:r w:rsidRPr="00F26907">
        <w:rPr>
          <w:rStyle w:val="StyleUnderline"/>
        </w:rPr>
        <w:t xml:space="preserve"> concrete </w:t>
      </w:r>
      <w:r w:rsidRPr="001B2EA9">
        <w:rPr>
          <w:rStyle w:val="StyleUnderline"/>
          <w:highlight w:val="cyan"/>
        </w:rPr>
        <w:t xml:space="preserve">and takes as a presupposition the </w:t>
      </w:r>
      <w:r w:rsidRPr="001B2EA9">
        <w:rPr>
          <w:rStyle w:val="Emphasis"/>
          <w:highlight w:val="cyan"/>
        </w:rPr>
        <w:t>individual</w:t>
      </w:r>
      <w:r w:rsidRPr="00272E2B">
        <w:rPr>
          <w:sz w:val="16"/>
        </w:rPr>
        <w:t xml:space="preserve">. </w:t>
      </w:r>
      <w:r w:rsidRPr="00F26907">
        <w:rPr>
          <w:rStyle w:val="StyleUnderline"/>
        </w:rPr>
        <w:t xml:space="preserve">For it is of course </w:t>
      </w:r>
      <w:r w:rsidRPr="001B2EA9">
        <w:rPr>
          <w:rStyle w:val="StyleUnderline"/>
          <w:highlight w:val="cyan"/>
        </w:rPr>
        <w:t xml:space="preserve">from the starting point of </w:t>
      </w:r>
      <w:r w:rsidRPr="001B2EA9">
        <w:rPr>
          <w:rStyle w:val="Emphasis"/>
          <w:highlight w:val="cyan"/>
        </w:rPr>
        <w:t>individuals</w:t>
      </w:r>
      <w:r w:rsidRPr="00F26907">
        <w:rPr>
          <w:rStyle w:val="StyleUnderline"/>
        </w:rPr>
        <w:t xml:space="preserve"> and their loss that </w:t>
      </w:r>
      <w:r w:rsidRPr="001B2EA9">
        <w:rPr>
          <w:rStyle w:val="StyleUnderline"/>
          <w:highlight w:val="cyan"/>
        </w:rPr>
        <w:t xml:space="preserve">we cannot </w:t>
      </w:r>
      <w:r w:rsidRPr="00F26907">
        <w:rPr>
          <w:rStyle w:val="StyleUnderline"/>
        </w:rPr>
        <w:t xml:space="preserve">understand and </w:t>
      </w:r>
      <w:r w:rsidRPr="001B2EA9">
        <w:rPr>
          <w:rStyle w:val="StyleUnderline"/>
          <w:highlight w:val="cyan"/>
        </w:rPr>
        <w:t>explain</w:t>
      </w:r>
      <w:r w:rsidRPr="00F26907">
        <w:rPr>
          <w:rStyle w:val="StyleUnderline"/>
        </w:rPr>
        <w:t xml:space="preserve"> such </w:t>
      </w:r>
      <w:r w:rsidRPr="001B2EA9">
        <w:rPr>
          <w:rStyle w:val="StyleUnderline"/>
          <w:highlight w:val="cyan"/>
        </w:rPr>
        <w:t>historical events</w:t>
      </w:r>
      <w:r w:rsidRPr="00F26907">
        <w:rPr>
          <w:rStyle w:val="StyleUnderline"/>
        </w:rPr>
        <w:t xml:space="preserve"> as 9/11</w:t>
      </w:r>
      <w:r w:rsidRPr="00272E2B">
        <w:rPr>
          <w:sz w:val="16"/>
        </w:rPr>
        <w:t xml:space="preserve">. </w:t>
      </w:r>
      <w:r w:rsidRPr="00F26907">
        <w:rPr>
          <w:rStyle w:val="StyleUnderline"/>
        </w:rPr>
        <w:t xml:space="preserve">From the perspective of the individual, such events are indeed </w:t>
      </w:r>
      <w:r w:rsidRPr="00F26907">
        <w:rPr>
          <w:rStyle w:val="Emphasis"/>
        </w:rPr>
        <w:t>random</w:t>
      </w:r>
      <w:r w:rsidRPr="00F26907">
        <w:rPr>
          <w:rStyle w:val="StyleUnderline"/>
        </w:rPr>
        <w:t xml:space="preserve"> and </w:t>
      </w:r>
      <w:r w:rsidRPr="00F26907">
        <w:rPr>
          <w:rStyle w:val="Emphasis"/>
        </w:rPr>
        <w:t>inexplicable</w:t>
      </w:r>
      <w:r w:rsidRPr="00272E2B">
        <w:rPr>
          <w:sz w:val="16"/>
        </w:rPr>
        <w:t xml:space="preserve">, </w:t>
      </w:r>
      <w:r w:rsidRPr="001B2EA9">
        <w:rPr>
          <w:rStyle w:val="StyleUnderline"/>
          <w:highlight w:val="cyan"/>
        </w:rPr>
        <w:t xml:space="preserve">but from a historical perspective they are </w:t>
      </w:r>
      <w:r w:rsidRPr="001B2EA9">
        <w:rPr>
          <w:rStyle w:val="Emphasis"/>
          <w:highlight w:val="cyan"/>
        </w:rPr>
        <w:t>determined</w:t>
      </w:r>
      <w:r w:rsidRPr="001B2EA9">
        <w:rPr>
          <w:sz w:val="16"/>
          <w:highlight w:val="cyan"/>
        </w:rPr>
        <w:t xml:space="preserve">. </w:t>
      </w:r>
      <w:r w:rsidRPr="001B2EA9">
        <w:rPr>
          <w:rStyle w:val="StyleUnderline"/>
          <w:highlight w:val="cyan"/>
        </w:rPr>
        <w:t>It was deep global inequities</w:t>
      </w:r>
      <w:r w:rsidRPr="00F26907">
        <w:rPr>
          <w:rStyle w:val="StyleUnderline"/>
        </w:rPr>
        <w:t xml:space="preserve"> t</w:t>
      </w:r>
      <w:r w:rsidRPr="001B2EA9">
        <w:rPr>
          <w:rStyle w:val="StyleUnderline"/>
          <w:highlight w:val="cyan"/>
        </w:rPr>
        <w:t xml:space="preserve">hat provided the </w:t>
      </w:r>
      <w:r w:rsidRPr="001B2EA9">
        <w:rPr>
          <w:rStyle w:val="Emphasis"/>
          <w:highlight w:val="cyan"/>
        </w:rPr>
        <w:t>conditions of possibility</w:t>
      </w:r>
      <w:r w:rsidRPr="001B2EA9">
        <w:rPr>
          <w:rStyle w:val="StyleUnderline"/>
          <w:highlight w:val="cyan"/>
        </w:rPr>
        <w:t xml:space="preserve"> for</w:t>
      </w:r>
      <w:r w:rsidRPr="00F26907">
        <w:rPr>
          <w:rStyle w:val="StyleUnderline"/>
        </w:rPr>
        <w:t xml:space="preserve"> the </w:t>
      </w:r>
      <w:r w:rsidRPr="001B2EA9">
        <w:rPr>
          <w:rStyle w:val="StyleUnderline"/>
          <w:highlight w:val="cyan"/>
        </w:rPr>
        <w:t>9/11</w:t>
      </w:r>
      <w:r w:rsidRPr="00F26907">
        <w:rPr>
          <w:rStyle w:val="StyleUnderline"/>
        </w:rPr>
        <w:t xml:space="preserve"> attacks. </w:t>
      </w:r>
      <w:r w:rsidRPr="001B2EA9">
        <w:rPr>
          <w:rStyle w:val="StyleUnderline"/>
          <w:highlight w:val="cyan"/>
        </w:rPr>
        <w:t xml:space="preserve">To celebrate the </w:t>
      </w:r>
      <w:r w:rsidRPr="001B2EA9">
        <w:rPr>
          <w:rStyle w:val="Emphasis"/>
          <w:highlight w:val="cyan"/>
        </w:rPr>
        <w:t>individual</w:t>
      </w:r>
      <w:r w:rsidRPr="00F26907">
        <w:rPr>
          <w:rStyle w:val="Emphasis"/>
        </w:rPr>
        <w:t xml:space="preserve"> perspective</w:t>
      </w:r>
      <w:r w:rsidRPr="00F26907">
        <w:rPr>
          <w:rStyle w:val="StyleUnderline"/>
        </w:rPr>
        <w:t xml:space="preserve"> and the inability to grasp </w:t>
      </w:r>
      <w:r w:rsidRPr="00F26907">
        <w:rPr>
          <w:rStyle w:val="Emphasis"/>
        </w:rPr>
        <w:t>historical necessity</w:t>
      </w:r>
      <w:r w:rsidRPr="00F26907">
        <w:rPr>
          <w:rStyle w:val="StyleUnderline"/>
        </w:rPr>
        <w:t xml:space="preserve"> based on that individual perspective </w:t>
      </w:r>
      <w:r w:rsidRPr="001B2EA9">
        <w:rPr>
          <w:rStyle w:val="StyleUnderline"/>
          <w:highlight w:val="cyan"/>
        </w:rPr>
        <w:t>is</w:t>
      </w:r>
      <w:r w:rsidRPr="00F26907">
        <w:rPr>
          <w:rStyle w:val="StyleUnderline"/>
        </w:rPr>
        <w:t xml:space="preserve"> not only to celebrate </w:t>
      </w:r>
      <w:r w:rsidRPr="00F26907">
        <w:rPr>
          <w:rStyle w:val="Emphasis"/>
        </w:rPr>
        <w:t>ignorance</w:t>
      </w:r>
      <w:r w:rsidRPr="00F26907">
        <w:rPr>
          <w:rStyle w:val="StyleUnderline"/>
        </w:rPr>
        <w:t>,</w:t>
      </w:r>
      <w:r w:rsidRPr="00272E2B">
        <w:rPr>
          <w:sz w:val="16"/>
        </w:rPr>
        <w:t xml:space="preserve"> </w:t>
      </w:r>
      <w:r w:rsidRPr="00F26907">
        <w:rPr>
          <w:rStyle w:val="StyleUnderline"/>
        </w:rPr>
        <w:t xml:space="preserve">but </w:t>
      </w:r>
      <w:r w:rsidRPr="001B2EA9">
        <w:rPr>
          <w:rStyle w:val="StyleUnderline"/>
          <w:highlight w:val="cyan"/>
        </w:rPr>
        <w:t>to naturalize the limits of workers</w:t>
      </w:r>
      <w:r w:rsidRPr="00F26907">
        <w:rPr>
          <w:rStyle w:val="StyleUnderline"/>
        </w:rPr>
        <w:t xml:space="preserve"> and how they are thrust into the position of </w:t>
      </w:r>
      <w:r w:rsidRPr="00F26907">
        <w:rPr>
          <w:rStyle w:val="Emphasis"/>
        </w:rPr>
        <w:t>individuals</w:t>
      </w:r>
      <w:r w:rsidRPr="00F26907">
        <w:rPr>
          <w:rStyle w:val="StyleUnderline"/>
        </w:rPr>
        <w:t xml:space="preserve"> who must </w:t>
      </w:r>
      <w:r w:rsidRPr="00F26907">
        <w:rPr>
          <w:rStyle w:val="Emphasis"/>
        </w:rPr>
        <w:t xml:space="preserve">compete on the market </w:t>
      </w:r>
      <w:r w:rsidRPr="00F26907">
        <w:rPr>
          <w:rStyle w:val="StyleUnderline"/>
        </w:rPr>
        <w:t xml:space="preserve">for work while leaving it the prerogative of the </w:t>
      </w:r>
      <w:r w:rsidRPr="00F26907">
        <w:rPr>
          <w:rStyle w:val="Emphasis"/>
        </w:rPr>
        <w:t>owners</w:t>
      </w:r>
      <w:r w:rsidRPr="00F26907">
        <w:rPr>
          <w:rStyle w:val="StyleUnderline"/>
        </w:rPr>
        <w:t xml:space="preserve"> to organize the totality to the benefit of a few at the expense of the many.</w:t>
      </w:r>
      <w:r w:rsidRPr="00272E2B">
        <w:rPr>
          <w:sz w:val="16"/>
        </w:rPr>
        <w:t xml:space="preserve"> </w:t>
      </w:r>
    </w:p>
    <w:p w14:paraId="3F75ED2A" w14:textId="77777777" w:rsidR="003D6817" w:rsidRDefault="003D6817" w:rsidP="003D6817">
      <w:pPr>
        <w:pStyle w:val="Heading3"/>
      </w:pPr>
      <w:r>
        <w:t>1NC---OFF</w:t>
      </w:r>
    </w:p>
    <w:p w14:paraId="2A182F0A" w14:textId="77777777" w:rsidR="003D6817" w:rsidRPr="00935DBA" w:rsidRDefault="003D6817" w:rsidP="003D6817">
      <w:pPr>
        <w:pStyle w:val="Heading4"/>
      </w:pPr>
      <w:r>
        <w:t>Next off is Politics</w:t>
      </w:r>
    </w:p>
    <w:p w14:paraId="7CD150BF" w14:textId="77777777" w:rsidR="003D6817" w:rsidRDefault="003D6817" w:rsidP="003D6817">
      <w:pPr>
        <w:pStyle w:val="Heading4"/>
      </w:pPr>
      <w:r>
        <w:t>Shutdown deal is coming now</w:t>
      </w:r>
    </w:p>
    <w:p w14:paraId="05139F7C" w14:textId="77777777" w:rsidR="003D6817" w:rsidRDefault="003D6817" w:rsidP="003D6817">
      <w:r w:rsidRPr="009171E1">
        <w:rPr>
          <w:rStyle w:val="Style13ptBold"/>
        </w:rPr>
        <w:t>Sherman ’9-6</w:t>
      </w:r>
      <w:r>
        <w:t xml:space="preserve"> [Jake; John Bresnahan; September 6; Founder of Punchbowl News; Co-Founder of Punchbowl News; Punchbowl News; “Johnson on a shutdown, Obamacare subsidies and 2026,” https://punchbowl.news/article/house/johnson-shutdown-obamacare-2026/]</w:t>
      </w:r>
    </w:p>
    <w:p w14:paraId="5CDA0155" w14:textId="77777777" w:rsidR="003D6817" w:rsidRPr="00712A0B" w:rsidRDefault="003D6817" w:rsidP="003D6817">
      <w:pPr>
        <w:rPr>
          <w:sz w:val="16"/>
        </w:rPr>
      </w:pPr>
      <w:r w:rsidRPr="00712A0B">
        <w:rPr>
          <w:sz w:val="16"/>
        </w:rPr>
        <w:t xml:space="preserve">Obamacare. </w:t>
      </w:r>
      <w:r w:rsidRPr="00145F6C">
        <w:rPr>
          <w:rStyle w:val="StyleUnderline"/>
          <w:highlight w:val="cyan"/>
        </w:rPr>
        <w:t>Johnson cracked the door open</w:t>
      </w:r>
      <w:r w:rsidRPr="00F4712E">
        <w:rPr>
          <w:rStyle w:val="StyleUnderline"/>
        </w:rPr>
        <w:t xml:space="preserve"> – slightly – </w:t>
      </w:r>
      <w:r w:rsidRPr="00145F6C">
        <w:rPr>
          <w:rStyle w:val="StyleUnderline"/>
          <w:highlight w:val="cyan"/>
        </w:rPr>
        <w:t>to extending</w:t>
      </w:r>
      <w:r w:rsidRPr="00F4712E">
        <w:rPr>
          <w:rStyle w:val="StyleUnderline"/>
        </w:rPr>
        <w:t xml:space="preserve"> enhanced </w:t>
      </w:r>
      <w:r w:rsidRPr="00145F6C">
        <w:rPr>
          <w:rStyle w:val="StyleUnderline"/>
          <w:highlight w:val="cyan"/>
        </w:rPr>
        <w:t>Obamacare subsidies</w:t>
      </w:r>
      <w:r w:rsidRPr="00712A0B">
        <w:rPr>
          <w:sz w:val="16"/>
        </w:rPr>
        <w:t xml:space="preserve"> that expire at the end of 2025. Without an extension, millions of Americans could see the cost of their health care soar or lose coverage.</w:t>
      </w:r>
    </w:p>
    <w:p w14:paraId="3271F6F1" w14:textId="77777777" w:rsidR="003D6817" w:rsidRPr="00712A0B" w:rsidRDefault="003D6817" w:rsidP="003D6817">
      <w:pPr>
        <w:rPr>
          <w:sz w:val="16"/>
        </w:rPr>
      </w:pPr>
      <w:r w:rsidRPr="00712A0B">
        <w:rPr>
          <w:sz w:val="16"/>
        </w:rPr>
        <w:t xml:space="preserve">We scooped Thursday that nine </w:t>
      </w:r>
      <w:r w:rsidRPr="00145F6C">
        <w:rPr>
          <w:rStyle w:val="StyleUnderline"/>
          <w:highlight w:val="cyan"/>
        </w:rPr>
        <w:t>vulnerable</w:t>
      </w:r>
      <w:r w:rsidRPr="00150EE9">
        <w:rPr>
          <w:rStyle w:val="StyleUnderline"/>
        </w:rPr>
        <w:t xml:space="preserve"> House </w:t>
      </w:r>
      <w:r w:rsidRPr="00145F6C">
        <w:rPr>
          <w:rStyle w:val="StyleUnderline"/>
          <w:highlight w:val="cyan"/>
        </w:rPr>
        <w:t>Republicans</w:t>
      </w:r>
      <w:r w:rsidRPr="00150EE9">
        <w:rPr>
          <w:rStyle w:val="StyleUnderline"/>
        </w:rPr>
        <w:t xml:space="preserve"> were </w:t>
      </w:r>
      <w:r w:rsidRPr="00145F6C">
        <w:rPr>
          <w:rStyle w:val="Emphasis"/>
          <w:highlight w:val="cyan"/>
        </w:rPr>
        <w:t>pushing for a year-long extension</w:t>
      </w:r>
      <w:r w:rsidRPr="00150EE9">
        <w:rPr>
          <w:rStyle w:val="StyleUnderline"/>
        </w:rPr>
        <w:t xml:space="preserve"> of the tax credits</w:t>
      </w:r>
      <w:r w:rsidRPr="00712A0B">
        <w:rPr>
          <w:sz w:val="16"/>
        </w:rPr>
        <w:t>, which help Americans on the Obamacare exchange afford health insurance.</w:t>
      </w:r>
    </w:p>
    <w:p w14:paraId="591B45F4" w14:textId="77777777" w:rsidR="003D6817" w:rsidRPr="00712A0B" w:rsidRDefault="003D6817" w:rsidP="003D6817">
      <w:pPr>
        <w:rPr>
          <w:sz w:val="16"/>
        </w:rPr>
      </w:pPr>
      <w:r w:rsidRPr="00712A0B">
        <w:rPr>
          <w:sz w:val="16"/>
        </w:rPr>
        <w:t>Here’s Johnson’s first in-depth comments on the issue:</w:t>
      </w:r>
    </w:p>
    <w:p w14:paraId="065789A5" w14:textId="77777777" w:rsidR="003D6817" w:rsidRPr="00712A0B" w:rsidRDefault="003D6817" w:rsidP="003D6817">
      <w:pPr>
        <w:rPr>
          <w:sz w:val="16"/>
        </w:rPr>
      </w:pPr>
      <w:r w:rsidRPr="00712A0B">
        <w:rPr>
          <w:sz w:val="16"/>
        </w:rPr>
        <w:t xml:space="preserve">“I don’t love the policy, OK? But </w:t>
      </w:r>
      <w:r w:rsidRPr="00150EE9">
        <w:rPr>
          <w:rStyle w:val="StyleUnderline"/>
        </w:rPr>
        <w:t>I understand the political realities and the realities of people on the ground</w:t>
      </w:r>
      <w:r w:rsidRPr="00712A0B">
        <w:rPr>
          <w:sz w:val="16"/>
        </w:rPr>
        <w:t>. And this is real to folks. …</w:t>
      </w:r>
    </w:p>
    <w:p w14:paraId="674836E9" w14:textId="77777777" w:rsidR="003D6817" w:rsidRPr="00145F6C" w:rsidRDefault="003D6817" w:rsidP="003D6817">
      <w:pPr>
        <w:rPr>
          <w:sz w:val="16"/>
        </w:rPr>
      </w:pPr>
      <w:r w:rsidRPr="00712A0B">
        <w:rPr>
          <w:sz w:val="16"/>
        </w:rPr>
        <w:t xml:space="preserve">“I don’t think the policy is great. I don’t think we should </w:t>
      </w:r>
      <w:proofErr w:type="gramStart"/>
      <w:r w:rsidRPr="00712A0B">
        <w:rPr>
          <w:sz w:val="16"/>
        </w:rPr>
        <w:t>be subsidizing</w:t>
      </w:r>
      <w:proofErr w:type="gramEnd"/>
      <w:r w:rsidRPr="00712A0B">
        <w:rPr>
          <w:sz w:val="16"/>
        </w:rPr>
        <w:t xml:space="preserve"> high-income earners. It was a Covid-era issue, and so that’d be a big thing for the Republican Party to continue or advance that</w:t>
      </w:r>
      <w:r w:rsidRPr="00145F6C">
        <w:rPr>
          <w:sz w:val="16"/>
        </w:rPr>
        <w:t>. At the same time, we don’t want anyone to be adversely affected by that.”</w:t>
      </w:r>
    </w:p>
    <w:p w14:paraId="586F7CC8" w14:textId="77777777" w:rsidR="003D6817" w:rsidRPr="00145F6C" w:rsidRDefault="003D6817" w:rsidP="003D6817">
      <w:pPr>
        <w:rPr>
          <w:rStyle w:val="StyleUnderline"/>
        </w:rPr>
      </w:pPr>
      <w:r w:rsidRPr="00145F6C">
        <w:rPr>
          <w:sz w:val="16"/>
        </w:rPr>
        <w:t xml:space="preserve">This comment is going to turn a lot of heads in the Capitol. </w:t>
      </w:r>
      <w:proofErr w:type="gramStart"/>
      <w:r w:rsidRPr="00145F6C">
        <w:rPr>
          <w:sz w:val="16"/>
        </w:rPr>
        <w:t xml:space="preserve">In reality, </w:t>
      </w:r>
      <w:r w:rsidRPr="00145F6C">
        <w:rPr>
          <w:rStyle w:val="StyleUnderline"/>
        </w:rPr>
        <w:t>including</w:t>
      </w:r>
      <w:proofErr w:type="gramEnd"/>
      <w:r w:rsidRPr="00145F6C">
        <w:rPr>
          <w:rStyle w:val="StyleUnderline"/>
        </w:rPr>
        <w:t xml:space="preserve"> an extension of Obamacare premium tax credits in a funding bill at some point this year could help </w:t>
      </w:r>
      <w:r w:rsidRPr="00145F6C">
        <w:rPr>
          <w:rStyle w:val="Emphasis"/>
        </w:rPr>
        <w:t>unlock a deal with Democrats</w:t>
      </w:r>
      <w:r w:rsidRPr="00145F6C">
        <w:rPr>
          <w:rStyle w:val="StyleUnderline"/>
        </w:rPr>
        <w:t>.</w:t>
      </w:r>
    </w:p>
    <w:p w14:paraId="4812F353" w14:textId="77777777" w:rsidR="003D6817" w:rsidRPr="00712A0B" w:rsidRDefault="003D6817" w:rsidP="003D6817">
      <w:pPr>
        <w:rPr>
          <w:sz w:val="16"/>
        </w:rPr>
      </w:pPr>
      <w:r w:rsidRPr="00145F6C">
        <w:rPr>
          <w:sz w:val="16"/>
        </w:rPr>
        <w:t>But the issue is divisive among House Republicans, to say the least. And the idea of changing the Obamacare subsidies or scaling them back — by tightening the income limits, for instance — could turn off Democrats</w:t>
      </w:r>
      <w:r w:rsidRPr="00712A0B">
        <w:rPr>
          <w:sz w:val="16"/>
        </w:rPr>
        <w:t>.</w:t>
      </w:r>
    </w:p>
    <w:p w14:paraId="1A0D9BDC" w14:textId="77777777" w:rsidR="003D6817" w:rsidRPr="00A4586B" w:rsidRDefault="003D6817" w:rsidP="003D6817">
      <w:pPr>
        <w:rPr>
          <w:rStyle w:val="StyleUnderline"/>
        </w:rPr>
      </w:pPr>
      <w:r w:rsidRPr="00712A0B">
        <w:rPr>
          <w:sz w:val="16"/>
        </w:rPr>
        <w:t xml:space="preserve">But </w:t>
      </w:r>
      <w:r w:rsidRPr="00A4586B">
        <w:rPr>
          <w:rStyle w:val="StyleUnderline"/>
        </w:rPr>
        <w:t xml:space="preserve">Johnson’s comments show that </w:t>
      </w:r>
      <w:r w:rsidRPr="00145F6C">
        <w:rPr>
          <w:rStyle w:val="StyleUnderline"/>
          <w:highlight w:val="cyan"/>
        </w:rPr>
        <w:t xml:space="preserve">there’s a </w:t>
      </w:r>
      <w:r w:rsidRPr="00145F6C">
        <w:rPr>
          <w:rStyle w:val="Emphasis"/>
          <w:highlight w:val="cyan"/>
        </w:rPr>
        <w:t>potential deal to be had</w:t>
      </w:r>
      <w:r w:rsidRPr="00A4586B">
        <w:rPr>
          <w:rStyle w:val="StyleUnderline"/>
        </w:rPr>
        <w:t xml:space="preserve"> here.</w:t>
      </w:r>
    </w:p>
    <w:p w14:paraId="1720FF32" w14:textId="77777777" w:rsidR="003D6817" w:rsidRPr="00712A0B" w:rsidRDefault="003D6817" w:rsidP="003D6817">
      <w:pPr>
        <w:rPr>
          <w:sz w:val="16"/>
        </w:rPr>
      </w:pPr>
      <w:r w:rsidRPr="00712A0B">
        <w:rPr>
          <w:sz w:val="16"/>
        </w:rPr>
        <w:t xml:space="preserve">A government shutdown. </w:t>
      </w:r>
      <w:r w:rsidRPr="00145F6C">
        <w:rPr>
          <w:rStyle w:val="StyleUnderline"/>
          <w:highlight w:val="cyan"/>
        </w:rPr>
        <w:t xml:space="preserve">Johnson doesn’t want to </w:t>
      </w:r>
      <w:r w:rsidRPr="00145F6C">
        <w:rPr>
          <w:rStyle w:val="Emphasis"/>
          <w:highlight w:val="cyan"/>
        </w:rPr>
        <w:t>shut the</w:t>
      </w:r>
      <w:r w:rsidRPr="00A4586B">
        <w:rPr>
          <w:rStyle w:val="Emphasis"/>
        </w:rPr>
        <w:t xml:space="preserve"> federal </w:t>
      </w:r>
      <w:r w:rsidRPr="00145F6C">
        <w:rPr>
          <w:rStyle w:val="Emphasis"/>
          <w:highlight w:val="cyan"/>
        </w:rPr>
        <w:t>government down</w:t>
      </w:r>
      <w:r w:rsidRPr="00712A0B">
        <w:rPr>
          <w:sz w:val="16"/>
        </w:rPr>
        <w:t xml:space="preserve">, he told us. </w:t>
      </w:r>
      <w:r w:rsidRPr="00A4586B">
        <w:rPr>
          <w:rStyle w:val="StyleUnderline"/>
        </w:rPr>
        <w:t xml:space="preserve">And </w:t>
      </w:r>
      <w:r w:rsidRPr="00145F6C">
        <w:rPr>
          <w:rStyle w:val="StyleUnderline"/>
          <w:highlight w:val="cyan"/>
        </w:rPr>
        <w:t>he’s talking</w:t>
      </w:r>
      <w:r w:rsidRPr="00A4586B">
        <w:rPr>
          <w:rStyle w:val="StyleUnderline"/>
        </w:rPr>
        <w:t xml:space="preserve"> at this point</w:t>
      </w:r>
      <w:r w:rsidRPr="00712A0B">
        <w:rPr>
          <w:sz w:val="16"/>
        </w:rPr>
        <w:t xml:space="preserve"> – 25 days before federal funding runs out </w:t>
      </w:r>
      <w:r w:rsidRPr="00A4586B">
        <w:rPr>
          <w:rStyle w:val="StyleUnderline"/>
        </w:rPr>
        <w:t xml:space="preserve">– </w:t>
      </w:r>
      <w:r w:rsidRPr="00145F6C">
        <w:rPr>
          <w:rStyle w:val="StyleUnderline"/>
          <w:highlight w:val="cyan"/>
        </w:rPr>
        <w:t>as if</w:t>
      </w:r>
      <w:r w:rsidRPr="00A4586B">
        <w:rPr>
          <w:rStyle w:val="StyleUnderline"/>
        </w:rPr>
        <w:t xml:space="preserve"> </w:t>
      </w:r>
      <w:r w:rsidRPr="00145F6C">
        <w:rPr>
          <w:rStyle w:val="StyleUnderline"/>
          <w:highlight w:val="cyan"/>
        </w:rPr>
        <w:t xml:space="preserve">Republicans are </w:t>
      </w:r>
      <w:r w:rsidRPr="00145F6C">
        <w:rPr>
          <w:rStyle w:val="Emphasis"/>
          <w:highlight w:val="cyan"/>
        </w:rPr>
        <w:t>going to be reasonable</w:t>
      </w:r>
      <w:r w:rsidRPr="00A4586B">
        <w:rPr>
          <w:rStyle w:val="StyleUnderline"/>
        </w:rPr>
        <w:t xml:space="preserve"> in their stopgap funding bill at the end of the month.</w:t>
      </w:r>
    </w:p>
    <w:p w14:paraId="67EAE473" w14:textId="77777777" w:rsidR="003D6817" w:rsidRPr="00145F6C" w:rsidRDefault="003D6817" w:rsidP="003D6817">
      <w:pPr>
        <w:rPr>
          <w:sz w:val="16"/>
        </w:rPr>
      </w:pPr>
      <w:r w:rsidRPr="00A4586B">
        <w:rPr>
          <w:rStyle w:val="StyleUnderline"/>
        </w:rPr>
        <w:t xml:space="preserve">Johnson said </w:t>
      </w:r>
      <w:r w:rsidRPr="00145F6C">
        <w:rPr>
          <w:rStyle w:val="StyleUnderline"/>
        </w:rPr>
        <w:t>that he and</w:t>
      </w:r>
      <w:r w:rsidRPr="00145F6C">
        <w:rPr>
          <w:sz w:val="16"/>
        </w:rPr>
        <w:t xml:space="preserve"> House Minority Leader Hakeem </w:t>
      </w:r>
      <w:r w:rsidRPr="00145F6C">
        <w:rPr>
          <w:rStyle w:val="StyleUnderline"/>
        </w:rPr>
        <w:t>Jeffries have had “some conversations” about keeping the government</w:t>
      </w:r>
      <w:r w:rsidRPr="00145F6C">
        <w:rPr>
          <w:sz w:val="16"/>
        </w:rPr>
        <w:t xml:space="preserve"> open past Sept. 30.</w:t>
      </w:r>
    </w:p>
    <w:p w14:paraId="394AEDF7" w14:textId="77777777" w:rsidR="003D6817" w:rsidRPr="00712A0B" w:rsidRDefault="003D6817" w:rsidP="003D6817">
      <w:pPr>
        <w:rPr>
          <w:rStyle w:val="StyleUnderline"/>
        </w:rPr>
      </w:pPr>
      <w:r w:rsidRPr="00145F6C">
        <w:rPr>
          <w:rStyle w:val="StyleUnderline"/>
        </w:rPr>
        <w:t>“There are reasonable people on both sides who understand this is a basic function and responsibility of the government, so we’re working towards that,”</w:t>
      </w:r>
      <w:r w:rsidRPr="00145F6C">
        <w:rPr>
          <w:sz w:val="16"/>
        </w:rPr>
        <w:t xml:space="preserve"> Johnson said. “Final decisions have not been made, OK? But a lot of very, I think, </w:t>
      </w:r>
      <w:r w:rsidRPr="00145F6C">
        <w:rPr>
          <w:rStyle w:val="StyleUnderline"/>
        </w:rPr>
        <w:t>productive discussions [are] going on</w:t>
      </w:r>
      <w:r w:rsidRPr="00712A0B">
        <w:rPr>
          <w:rStyle w:val="StyleUnderline"/>
        </w:rPr>
        <w:t xml:space="preserve"> about </w:t>
      </w:r>
      <w:r w:rsidRPr="00712A0B">
        <w:rPr>
          <w:rStyle w:val="Emphasis"/>
        </w:rPr>
        <w:t>potentially the necessity</w:t>
      </w:r>
      <w:r w:rsidRPr="00712A0B">
        <w:rPr>
          <w:rStyle w:val="StyleUnderline"/>
        </w:rPr>
        <w:t xml:space="preserve"> of a </w:t>
      </w:r>
      <w:r w:rsidRPr="00712A0B">
        <w:rPr>
          <w:rStyle w:val="Emphasis"/>
        </w:rPr>
        <w:t>CR</w:t>
      </w:r>
      <w:r w:rsidRPr="00712A0B">
        <w:rPr>
          <w:rStyle w:val="StyleUnderline"/>
        </w:rPr>
        <w:t xml:space="preserve"> before Oct. 1.”</w:t>
      </w:r>
    </w:p>
    <w:p w14:paraId="0A97DC93" w14:textId="77777777" w:rsidR="003D6817" w:rsidRPr="00712A0B" w:rsidRDefault="003D6817" w:rsidP="003D6817">
      <w:pPr>
        <w:rPr>
          <w:sz w:val="16"/>
        </w:rPr>
      </w:pPr>
      <w:r w:rsidRPr="00712A0B">
        <w:rPr>
          <w:sz w:val="16"/>
        </w:rPr>
        <w:t>The White House prefers a CR into the first quarter of 2026. House Appropriations Committee Chair Tom Cole (R-Okla.) wants a stopgap to November so that the “Four Corners” – the top appropriators from both chambers – can continue negotiating.</w:t>
      </w:r>
    </w:p>
    <w:p w14:paraId="7EF59D95" w14:textId="77777777" w:rsidR="003D6817" w:rsidRPr="00712A0B" w:rsidRDefault="003D6817" w:rsidP="003D6817">
      <w:pPr>
        <w:rPr>
          <w:sz w:val="16"/>
        </w:rPr>
      </w:pPr>
      <w:r w:rsidRPr="00712A0B">
        <w:rPr>
          <w:sz w:val="16"/>
        </w:rPr>
        <w:t>Johnson said he is “double-minded” on the issue. In other words, he understands the early 2026 strategy and Cole’s preferred November push.</w:t>
      </w:r>
    </w:p>
    <w:p w14:paraId="2FAB6773" w14:textId="77777777" w:rsidR="003D6817" w:rsidRPr="005109CF" w:rsidRDefault="003D6817" w:rsidP="003D6817">
      <w:pPr>
        <w:rPr>
          <w:sz w:val="16"/>
        </w:rPr>
      </w:pPr>
      <w:r w:rsidRPr="00145F6C">
        <w:rPr>
          <w:rStyle w:val="StyleUnderline"/>
          <w:highlight w:val="cyan"/>
        </w:rPr>
        <w:t xml:space="preserve">The speaker is quite bullish </w:t>
      </w:r>
      <w:proofErr w:type="gramStart"/>
      <w:r w:rsidRPr="00145F6C">
        <w:rPr>
          <w:rStyle w:val="StyleUnderline"/>
          <w:highlight w:val="cyan"/>
        </w:rPr>
        <w:t>on</w:t>
      </w:r>
      <w:proofErr w:type="gramEnd"/>
      <w:r w:rsidRPr="00145F6C">
        <w:rPr>
          <w:rStyle w:val="StyleUnderline"/>
          <w:highlight w:val="cyan"/>
        </w:rPr>
        <w:t xml:space="preserve"> </w:t>
      </w:r>
      <w:r w:rsidRPr="00145F6C">
        <w:rPr>
          <w:rStyle w:val="Emphasis"/>
          <w:highlight w:val="cyan"/>
        </w:rPr>
        <w:t>negotiating</w:t>
      </w:r>
      <w:r w:rsidRPr="00712A0B">
        <w:rPr>
          <w:rStyle w:val="Emphasis"/>
        </w:rPr>
        <w:t xml:space="preserve"> a compromise package of </w:t>
      </w:r>
      <w:r w:rsidRPr="00145F6C">
        <w:rPr>
          <w:rStyle w:val="Emphasis"/>
          <w:highlight w:val="cyan"/>
        </w:rPr>
        <w:t>spending bills</w:t>
      </w:r>
      <w:r w:rsidRPr="00712A0B">
        <w:rPr>
          <w:rStyle w:val="StyleUnderline"/>
        </w:rPr>
        <w:t xml:space="preserve"> with the </w:t>
      </w:r>
      <w:r w:rsidRPr="00ED4BE2">
        <w:rPr>
          <w:rStyle w:val="StyleUnderline"/>
        </w:rPr>
        <w:t xml:space="preserve">Senate. He said that there is a “very good shot” that the House and Senate could </w:t>
      </w:r>
      <w:proofErr w:type="gramStart"/>
      <w:r w:rsidRPr="00ED4BE2">
        <w:rPr>
          <w:rStyle w:val="StyleUnderline"/>
        </w:rPr>
        <w:t>enter into</w:t>
      </w:r>
      <w:proofErr w:type="gramEnd"/>
      <w:r w:rsidRPr="00ED4BE2">
        <w:rPr>
          <w:rStyle w:val="StyleUnderline"/>
        </w:rPr>
        <w:t xml:space="preserve"> a formal negotiation on the MilCon-VA spending bill</w:t>
      </w:r>
      <w:r w:rsidRPr="00712A0B">
        <w:rPr>
          <w:sz w:val="16"/>
        </w:rPr>
        <w:t>, packaging it with three other appropriations bills in the coming months.</w:t>
      </w:r>
    </w:p>
    <w:p w14:paraId="5DAC663D" w14:textId="77777777" w:rsidR="003D6817" w:rsidRPr="001D1328" w:rsidRDefault="003D6817" w:rsidP="003D6817">
      <w:pPr>
        <w:pStyle w:val="Heading4"/>
      </w:pPr>
      <w:r>
        <w:t xml:space="preserve">Pro-labor reform ensures </w:t>
      </w:r>
      <w:r>
        <w:rPr>
          <w:u w:val="single"/>
        </w:rPr>
        <w:t>legislative backlash</w:t>
      </w:r>
      <w:r>
        <w:t xml:space="preserve"> and </w:t>
      </w:r>
      <w:r>
        <w:rPr>
          <w:u w:val="single"/>
        </w:rPr>
        <w:t>rollback</w:t>
      </w:r>
    </w:p>
    <w:p w14:paraId="39DB2C98" w14:textId="77777777" w:rsidR="003D6817" w:rsidRDefault="003D6817" w:rsidP="003D6817">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284A956B" w14:textId="77777777" w:rsidR="003D6817" w:rsidRDefault="003D6817" w:rsidP="003D6817">
      <w:pPr>
        <w:rPr>
          <w:sz w:val="16"/>
        </w:rPr>
      </w:pPr>
      <w:r w:rsidRPr="00344C2C">
        <w:rPr>
          <w:sz w:val="16"/>
        </w:rPr>
        <w:t xml:space="preserve">Importantly, these factors do not need to stay aligned for very long </w:t>
      </w:r>
      <w:proofErr w:type="gramStart"/>
      <w:r w:rsidRPr="00344C2C">
        <w:rPr>
          <w:sz w:val="16"/>
        </w:rPr>
        <w:t>in order for</w:t>
      </w:r>
      <w:proofErr w:type="gramEnd"/>
      <w:r w:rsidRPr="00344C2C">
        <w:rPr>
          <w:sz w:val="16"/>
        </w:rPr>
        <w:t xml:space="preserve"> reform policy to have a lasting impact. If the new labor system is ever able to become law, it is likely that</w:t>
      </w:r>
      <w:r w:rsidRPr="00344C2C">
        <w:rPr>
          <w:rStyle w:val="StyleUnderline"/>
        </w:rPr>
        <w:t xml:space="preserve"> </w:t>
      </w:r>
      <w:r w:rsidRPr="00145F6C">
        <w:rPr>
          <w:rStyle w:val="Emphasis"/>
          <w:highlight w:val="cyan"/>
        </w:rPr>
        <w:t>powerful opponents</w:t>
      </w:r>
      <w:r w:rsidRPr="00145F6C">
        <w:rPr>
          <w:rStyle w:val="StyleUnderline"/>
          <w:highlight w:val="cyan"/>
        </w:rPr>
        <w:t xml:space="preserve"> would seek to</w:t>
      </w:r>
      <w:r w:rsidRPr="00344C2C">
        <w:rPr>
          <w:rStyle w:val="StyleUnderline"/>
        </w:rPr>
        <w:t xml:space="preserve"> </w:t>
      </w:r>
      <w:r w:rsidRPr="00344C2C">
        <w:rPr>
          <w:rStyle w:val="Emphasis"/>
        </w:rPr>
        <w:t>weaken</w:t>
      </w:r>
      <w:r w:rsidRPr="00344C2C">
        <w:rPr>
          <w:rStyle w:val="StyleUnderline"/>
        </w:rPr>
        <w:t xml:space="preserve"> or </w:t>
      </w:r>
      <w:r w:rsidRPr="00145F6C">
        <w:rPr>
          <w:rStyle w:val="StyleUnderline"/>
          <w:highlight w:val="cyan"/>
        </w:rPr>
        <w:t>undermine</w:t>
      </w:r>
      <w:r w:rsidRPr="00344C2C">
        <w:rPr>
          <w:rStyle w:val="StyleUnderline"/>
        </w:rPr>
        <w:t xml:space="preserve"> its </w:t>
      </w:r>
      <w:r w:rsidRPr="00145F6C">
        <w:rPr>
          <w:rStyle w:val="StyleUnderline"/>
          <w:highlight w:val="cyan"/>
        </w:rPr>
        <w:t>implementation</w:t>
      </w:r>
      <w:r w:rsidRPr="00344C2C">
        <w:rPr>
          <w:rStyle w:val="StyleUnderline"/>
        </w:rPr>
        <w:t xml:space="preserve"> through a </w:t>
      </w:r>
      <w:r w:rsidRPr="00344C2C">
        <w:rPr>
          <w:rStyle w:val="Emphasis"/>
        </w:rPr>
        <w:t>variety of strategies</w:t>
      </w:r>
      <w:r w:rsidRPr="00344C2C">
        <w:rPr>
          <w:rStyle w:val="StyleUnderline"/>
        </w:rPr>
        <w:t xml:space="preserve">, just as they did when the NLRA was passed in 1935. </w:t>
      </w:r>
      <w:r w:rsidRPr="00344C2C">
        <w:rPr>
          <w:rStyle w:val="Emphasis"/>
        </w:rPr>
        <w:t>Administrative budgets</w:t>
      </w:r>
      <w:r w:rsidRPr="00344C2C">
        <w:rPr>
          <w:rStyle w:val="StyleUnderline"/>
        </w:rPr>
        <w:t xml:space="preserve"> and </w:t>
      </w:r>
      <w:r w:rsidRPr="00145F6C">
        <w:rPr>
          <w:rStyle w:val="Emphasis"/>
          <w:highlight w:val="cyan"/>
        </w:rPr>
        <w:t>regulations</w:t>
      </w:r>
      <w:r w:rsidRPr="00145F6C">
        <w:rPr>
          <w:rStyle w:val="StyleUnderline"/>
          <w:highlight w:val="cyan"/>
        </w:rPr>
        <w:t xml:space="preserve"> would be</w:t>
      </w:r>
      <w:r w:rsidRPr="00344C2C">
        <w:rPr>
          <w:rStyle w:val="StyleUnderline"/>
        </w:rPr>
        <w:t xml:space="preserve"> </w:t>
      </w:r>
      <w:r w:rsidRPr="00344C2C">
        <w:rPr>
          <w:rStyle w:val="Emphasis"/>
        </w:rPr>
        <w:t xml:space="preserve">heavily </w:t>
      </w:r>
      <w:r w:rsidRPr="00145F6C">
        <w:rPr>
          <w:rStyle w:val="Emphasis"/>
          <w:highlight w:val="cyan"/>
        </w:rPr>
        <w:t>contested</w:t>
      </w:r>
      <w:r w:rsidRPr="00344C2C">
        <w:rPr>
          <w:rStyle w:val="StyleUnderline"/>
        </w:rPr>
        <w:t xml:space="preserve">, </w:t>
      </w:r>
      <w:r w:rsidRPr="00344C2C">
        <w:rPr>
          <w:rStyle w:val="Emphasis"/>
        </w:rPr>
        <w:t xml:space="preserve">political </w:t>
      </w:r>
      <w:r w:rsidRPr="00145F6C">
        <w:rPr>
          <w:rStyle w:val="Emphasis"/>
          <w:highlight w:val="cyan"/>
        </w:rPr>
        <w:t>supporters</w:t>
      </w:r>
      <w:r w:rsidRPr="00145F6C">
        <w:rPr>
          <w:rStyle w:val="StyleUnderline"/>
          <w:highlight w:val="cyan"/>
        </w:rPr>
        <w:t xml:space="preserve"> targeted, </w:t>
      </w:r>
      <w:r w:rsidRPr="00145F6C">
        <w:rPr>
          <w:rStyle w:val="Emphasis"/>
          <w:highlight w:val="cyan"/>
        </w:rPr>
        <w:t>lawsuits</w:t>
      </w:r>
      <w:r w:rsidRPr="00145F6C">
        <w:rPr>
          <w:rStyle w:val="StyleUnderline"/>
          <w:highlight w:val="cyan"/>
        </w:rPr>
        <w:t xml:space="preserve"> filed</w:t>
      </w:r>
      <w:r w:rsidRPr="00344C2C">
        <w:rPr>
          <w:rStyle w:val="StyleUnderline"/>
        </w:rPr>
        <w:t xml:space="preserve">, </w:t>
      </w:r>
      <w:r w:rsidRPr="00344C2C">
        <w:rPr>
          <w:rStyle w:val="Emphasis"/>
        </w:rPr>
        <w:t>studies</w:t>
      </w:r>
      <w:r w:rsidRPr="00344C2C">
        <w:rPr>
          <w:rStyle w:val="StyleUnderline"/>
        </w:rPr>
        <w:t xml:space="preserve"> and </w:t>
      </w:r>
      <w:r w:rsidRPr="00344C2C">
        <w:rPr>
          <w:rStyle w:val="Emphasis"/>
        </w:rPr>
        <w:t>news reports</w:t>
      </w:r>
      <w:r w:rsidRPr="00344C2C">
        <w:rPr>
          <w:rStyle w:val="StyleUnderline"/>
        </w:rPr>
        <w:t xml:space="preserve"> on the policy’s </w:t>
      </w:r>
      <w:r w:rsidRPr="00344C2C">
        <w:rPr>
          <w:rStyle w:val="Emphasis"/>
        </w:rPr>
        <w:t>supposed harms</w:t>
      </w:r>
      <w:r w:rsidRPr="00344C2C">
        <w:rPr>
          <w:rStyle w:val="StyleUnderline"/>
        </w:rPr>
        <w:t xml:space="preserve"> produced, </w:t>
      </w:r>
      <w:r w:rsidRPr="00145F6C">
        <w:rPr>
          <w:rStyle w:val="StyleUnderline"/>
          <w:highlight w:val="cyan"/>
        </w:rPr>
        <w:t>and new</w:t>
      </w:r>
      <w:r w:rsidRPr="00344C2C">
        <w:rPr>
          <w:rStyle w:val="StyleUnderline"/>
        </w:rPr>
        <w:t xml:space="preserve"> “reform” </w:t>
      </w:r>
      <w:r w:rsidRPr="00145F6C">
        <w:rPr>
          <w:rStyle w:val="StyleUnderline"/>
          <w:highlight w:val="cyan"/>
        </w:rPr>
        <w:t>legislation introduced. These</w:t>
      </w:r>
      <w:r w:rsidRPr="00344C2C">
        <w:rPr>
          <w:rStyle w:val="StyleUnderline"/>
        </w:rPr>
        <w:t xml:space="preserve"> efforts </w:t>
      </w:r>
      <w:r w:rsidRPr="00145F6C">
        <w:rPr>
          <w:rStyle w:val="StyleUnderline"/>
          <w:highlight w:val="cyan"/>
        </w:rPr>
        <w:t>would</w:t>
      </w:r>
      <w:r w:rsidRPr="00344C2C">
        <w:rPr>
          <w:rStyle w:val="StyleUnderline"/>
        </w:rPr>
        <w:t xml:space="preserve"> likely </w:t>
      </w:r>
      <w:r w:rsidRPr="00145F6C">
        <w:rPr>
          <w:rStyle w:val="StyleUnderline"/>
          <w:highlight w:val="cyan"/>
        </w:rPr>
        <w:t xml:space="preserve">have </w:t>
      </w:r>
      <w:r w:rsidRPr="00145F6C">
        <w:rPr>
          <w:rStyle w:val="Emphasis"/>
          <w:highlight w:val="cyan"/>
        </w:rPr>
        <w:t>significant financial backing</w:t>
      </w:r>
      <w:r w:rsidRPr="00145F6C">
        <w:rPr>
          <w:rStyle w:val="StyleUnderline"/>
          <w:highlight w:val="cyan"/>
        </w:rPr>
        <w:t xml:space="preserve"> and</w:t>
      </w:r>
      <w:r w:rsidRPr="00344C2C">
        <w:rPr>
          <w:rStyle w:val="StyleUnderline"/>
        </w:rPr>
        <w:t xml:space="preserve"> after some time would probably succeed in at least </w:t>
      </w:r>
      <w:r w:rsidRPr="00145F6C">
        <w:rPr>
          <w:rStyle w:val="Emphasis"/>
          <w:highlight w:val="cyan"/>
        </w:rPr>
        <w:t>water</w:t>
      </w:r>
      <w:r w:rsidRPr="00344C2C">
        <w:rPr>
          <w:rStyle w:val="Emphasis"/>
        </w:rPr>
        <w:t xml:space="preserve">ing </w:t>
      </w:r>
      <w:r w:rsidRPr="00145F6C">
        <w:rPr>
          <w:rStyle w:val="Emphasis"/>
          <w:highlight w:val="cyan"/>
        </w:rPr>
        <w:t>down</w:t>
      </w:r>
      <w:r w:rsidRPr="00145F6C">
        <w:rPr>
          <w:rStyle w:val="StyleUnderline"/>
          <w:highlight w:val="cyan"/>
        </w:rPr>
        <w:t xml:space="preserve"> the </w:t>
      </w:r>
      <w:r w:rsidRPr="00145F6C">
        <w:rPr>
          <w:rStyle w:val="Emphasis"/>
          <w:highlight w:val="cyan"/>
        </w:rPr>
        <w:t>original law</w:t>
      </w:r>
      <w:r w:rsidRPr="00344C2C">
        <w:rPr>
          <w:rStyle w:val="StyleUnderline"/>
        </w:rPr>
        <w:t>.</w:t>
      </w:r>
      <w:r w:rsidRPr="00344C2C">
        <w:rPr>
          <w:sz w:val="16"/>
        </w:rPr>
        <w:t xml:space="preserve"> </w:t>
      </w:r>
      <w:r w:rsidRPr="00344C2C">
        <w:rPr>
          <w:rStyle w:val="StyleUnderline"/>
        </w:rPr>
        <w:t xml:space="preserve">The current </w:t>
      </w:r>
      <w:r w:rsidRPr="00344C2C">
        <w:rPr>
          <w:rStyle w:val="Emphasis"/>
        </w:rPr>
        <w:t>pro-business makeup of the courts</w:t>
      </w:r>
      <w:r w:rsidRPr="00344C2C">
        <w:rPr>
          <w:rStyle w:val="StyleUnderline"/>
        </w:rPr>
        <w:t xml:space="preserve"> makes it seem very likely that at least some </w:t>
      </w:r>
      <w:r w:rsidRPr="00344C2C">
        <w:rPr>
          <w:rStyle w:val="Emphasis"/>
        </w:rPr>
        <w:t>elements of the new labor system</w:t>
      </w:r>
      <w:r w:rsidRPr="00344C2C">
        <w:rPr>
          <w:rStyle w:val="StyleUnderline"/>
        </w:rPr>
        <w:t xml:space="preserve"> would be </w:t>
      </w:r>
      <w:r w:rsidRPr="00344C2C">
        <w:rPr>
          <w:rStyle w:val="Emphasis"/>
        </w:rPr>
        <w:t>undermined</w:t>
      </w:r>
      <w:r w:rsidRPr="00344C2C">
        <w:rPr>
          <w:sz w:val="16"/>
        </w:rPr>
        <w:t>.56</w:t>
      </w:r>
    </w:p>
    <w:p w14:paraId="5052E750" w14:textId="77777777" w:rsidR="003D6817" w:rsidRPr="000D1BA6" w:rsidRDefault="003D6817" w:rsidP="003D6817">
      <w:pPr>
        <w:pStyle w:val="Heading4"/>
      </w:pPr>
      <w:r w:rsidRPr="000D1BA6">
        <w:t>Shutdown plays roulette with WMD terror, air attacks, port insecurity, and Coast Guard cuts.</w:t>
      </w:r>
    </w:p>
    <w:p w14:paraId="1780BFCE" w14:textId="77777777" w:rsidR="003D6817" w:rsidRPr="00A53D0F" w:rsidRDefault="003D6817" w:rsidP="003D6817">
      <w:r w:rsidRPr="00A53D0F">
        <w:rPr>
          <w:rStyle w:val="Style13ptBold"/>
        </w:rPr>
        <w:t>Twardowski ’19</w:t>
      </w:r>
      <w:r w:rsidRPr="00A53D0F">
        <w:t xml:space="preserve"> [Adam and Michael E. O’Hanlon; January 28th; Senior Research Assistant - Foreign Policy, Center for Security, Strategy, and Technology; Director of Research at The Brookings Institution, </w:t>
      </w:r>
      <w:proofErr w:type="gramStart"/>
      <w:r w:rsidRPr="00A53D0F">
        <w:t>During</w:t>
      </w:r>
      <w:proofErr w:type="gramEnd"/>
      <w:r w:rsidRPr="00A53D0F">
        <w:t xml:space="preserve"> a government shutdown, we’re not paying our protectors, https://www.brookings.edu/articles/during-a-government-shutdown-were-not-paying-our-protectors/]</w:t>
      </w:r>
    </w:p>
    <w:p w14:paraId="414B1036" w14:textId="77777777" w:rsidR="003D6817" w:rsidRPr="00A53D0F" w:rsidRDefault="003D6817" w:rsidP="003D6817">
      <w:pPr>
        <w:rPr>
          <w:sz w:val="16"/>
          <w:szCs w:val="16"/>
        </w:rPr>
      </w:pPr>
      <w:r w:rsidRPr="00A53D0F">
        <w:rPr>
          <w:sz w:val="16"/>
          <w:szCs w:val="16"/>
        </w:rPr>
        <w:t xml:space="preserve">For a president, and members of Congress, who have declared preventing another attack from al-Qaida or ISIS to be among their top national security priorities, </w:t>
      </w:r>
      <w:r w:rsidRPr="00A53D0F">
        <w:rPr>
          <w:rStyle w:val="StyleUnderline"/>
        </w:rPr>
        <w:t>there is</w:t>
      </w:r>
      <w:r w:rsidRPr="00A53D0F">
        <w:rPr>
          <w:sz w:val="16"/>
          <w:szCs w:val="16"/>
        </w:rPr>
        <w:t xml:space="preserve"> an </w:t>
      </w:r>
      <w:r w:rsidRPr="00A53D0F">
        <w:rPr>
          <w:rStyle w:val="StyleUnderline"/>
        </w:rPr>
        <w:t>enormous contradiction in</w:t>
      </w:r>
      <w:r w:rsidRPr="00A53D0F">
        <w:rPr>
          <w:sz w:val="16"/>
          <w:szCs w:val="16"/>
        </w:rPr>
        <w:t xml:space="preserve"> their apparent willingness to tolerate an indefinite </w:t>
      </w:r>
      <w:r w:rsidRPr="00145F6C">
        <w:rPr>
          <w:rStyle w:val="StyleUnderline"/>
          <w:highlight w:val="cyan"/>
        </w:rPr>
        <w:t>shutdown</w:t>
      </w:r>
      <w:r w:rsidRPr="00145F6C">
        <w:rPr>
          <w:sz w:val="16"/>
          <w:szCs w:val="16"/>
          <w:highlight w:val="cyan"/>
        </w:rPr>
        <w:t xml:space="preserve"> </w:t>
      </w:r>
      <w:r w:rsidRPr="00A53D0F">
        <w:rPr>
          <w:sz w:val="16"/>
          <w:szCs w:val="16"/>
        </w:rPr>
        <w:t xml:space="preserve">of so much of the government: the </w:t>
      </w:r>
      <w:r w:rsidRPr="00145F6C">
        <w:rPr>
          <w:rStyle w:val="StyleUnderline"/>
          <w:highlight w:val="cyan"/>
        </w:rPr>
        <w:t>effects</w:t>
      </w:r>
      <w:r w:rsidRPr="00145F6C">
        <w:rPr>
          <w:sz w:val="16"/>
          <w:szCs w:val="16"/>
          <w:highlight w:val="cyan"/>
        </w:rPr>
        <w:t xml:space="preserve"> </w:t>
      </w:r>
      <w:r w:rsidRPr="00A53D0F">
        <w:rPr>
          <w:sz w:val="16"/>
          <w:szCs w:val="16"/>
        </w:rPr>
        <w:t xml:space="preserve">upon the </w:t>
      </w:r>
      <w:r w:rsidRPr="00145F6C">
        <w:rPr>
          <w:rStyle w:val="Emphasis"/>
          <w:highlight w:val="cyan"/>
        </w:rPr>
        <w:t>T</w:t>
      </w:r>
      <w:r w:rsidRPr="00A53D0F">
        <w:rPr>
          <w:sz w:val="16"/>
          <w:szCs w:val="16"/>
        </w:rPr>
        <w:t xml:space="preserve">ransportation </w:t>
      </w:r>
      <w:r w:rsidRPr="00145F6C">
        <w:rPr>
          <w:rStyle w:val="Emphasis"/>
          <w:highlight w:val="cyan"/>
        </w:rPr>
        <w:t>S</w:t>
      </w:r>
      <w:r w:rsidRPr="00A53D0F">
        <w:rPr>
          <w:sz w:val="16"/>
          <w:szCs w:val="16"/>
        </w:rPr>
        <w:t xml:space="preserve">ecurity </w:t>
      </w:r>
      <w:r w:rsidRPr="00145F6C">
        <w:rPr>
          <w:rStyle w:val="Emphasis"/>
          <w:highlight w:val="cyan"/>
        </w:rPr>
        <w:t>A</w:t>
      </w:r>
      <w:r w:rsidRPr="00A53D0F">
        <w:rPr>
          <w:sz w:val="16"/>
          <w:szCs w:val="16"/>
        </w:rPr>
        <w:t xml:space="preserve">dministration, as well as other parts of the federal workforce focused on national security such as the </w:t>
      </w:r>
      <w:r w:rsidRPr="00145F6C">
        <w:rPr>
          <w:rStyle w:val="Emphasis"/>
          <w:highlight w:val="cyan"/>
        </w:rPr>
        <w:t>Coast Guard</w:t>
      </w:r>
      <w:r w:rsidRPr="00A53D0F">
        <w:rPr>
          <w:sz w:val="16"/>
          <w:szCs w:val="16"/>
        </w:rPr>
        <w:t xml:space="preserve">, the </w:t>
      </w:r>
      <w:r w:rsidRPr="00145F6C">
        <w:rPr>
          <w:rStyle w:val="Emphasis"/>
          <w:highlight w:val="cyan"/>
        </w:rPr>
        <w:t>FBI</w:t>
      </w:r>
      <w:r w:rsidRPr="00CA7BC7">
        <w:rPr>
          <w:sz w:val="16"/>
          <w:szCs w:val="16"/>
        </w:rPr>
        <w:t xml:space="preserve"> </w:t>
      </w:r>
      <w:r w:rsidRPr="00A53D0F">
        <w:rPr>
          <w:rStyle w:val="StyleUnderline"/>
        </w:rPr>
        <w:t>and</w:t>
      </w:r>
      <w:r w:rsidRPr="00A53D0F">
        <w:rPr>
          <w:sz w:val="16"/>
          <w:szCs w:val="16"/>
        </w:rPr>
        <w:t xml:space="preserve"> the </w:t>
      </w:r>
      <w:r w:rsidRPr="00145F6C">
        <w:rPr>
          <w:rStyle w:val="Emphasis"/>
          <w:highlight w:val="cyan"/>
        </w:rPr>
        <w:t>Border Patrol</w:t>
      </w:r>
      <w:r w:rsidRPr="00A53D0F">
        <w:rPr>
          <w:sz w:val="16"/>
          <w:szCs w:val="16"/>
        </w:rPr>
        <w:t xml:space="preserve">.  With 10 percent of the TSA workforce recently calling in sick, the </w:t>
      </w:r>
      <w:r w:rsidRPr="00145F6C">
        <w:rPr>
          <w:rStyle w:val="StyleUnderline"/>
          <w:highlight w:val="cyan"/>
        </w:rPr>
        <w:t>risks</w:t>
      </w:r>
      <w:r w:rsidRPr="00145F6C">
        <w:rPr>
          <w:sz w:val="16"/>
          <w:szCs w:val="16"/>
          <w:highlight w:val="cyan"/>
        </w:rPr>
        <w:t xml:space="preserve"> </w:t>
      </w:r>
      <w:r w:rsidRPr="00A53D0F">
        <w:rPr>
          <w:sz w:val="16"/>
          <w:szCs w:val="16"/>
        </w:rPr>
        <w:t xml:space="preserve">are </w:t>
      </w:r>
      <w:r w:rsidRPr="00145F6C">
        <w:rPr>
          <w:rStyle w:val="Emphasis"/>
          <w:highlight w:val="cyan"/>
        </w:rPr>
        <w:t>grow</w:t>
      </w:r>
      <w:r w:rsidRPr="00A53D0F">
        <w:rPr>
          <w:sz w:val="16"/>
          <w:szCs w:val="16"/>
        </w:rPr>
        <w:t xml:space="preserve">ing—not only in the sense that on any given day in 2019, </w:t>
      </w:r>
      <w:r w:rsidRPr="00145F6C">
        <w:rPr>
          <w:rStyle w:val="StyleUnderline"/>
          <w:highlight w:val="cyan"/>
        </w:rPr>
        <w:t xml:space="preserve">a </w:t>
      </w:r>
      <w:r w:rsidRPr="00145F6C">
        <w:rPr>
          <w:rStyle w:val="Emphasis"/>
          <w:highlight w:val="cyan"/>
        </w:rPr>
        <w:t>threat</w:t>
      </w:r>
      <w:r w:rsidRPr="00145F6C">
        <w:rPr>
          <w:rStyle w:val="StyleUnderline"/>
          <w:highlight w:val="cyan"/>
        </w:rPr>
        <w:t xml:space="preserve"> may </w:t>
      </w:r>
      <w:r w:rsidRPr="00145F6C">
        <w:rPr>
          <w:rStyle w:val="Emphasis"/>
          <w:highlight w:val="cyan"/>
        </w:rPr>
        <w:t>slip through</w:t>
      </w:r>
      <w:r w:rsidRPr="00CA7BC7">
        <w:rPr>
          <w:sz w:val="16"/>
          <w:szCs w:val="16"/>
        </w:rPr>
        <w:t xml:space="preserve"> </w:t>
      </w:r>
      <w:r w:rsidRPr="00A53D0F">
        <w:rPr>
          <w:sz w:val="16"/>
          <w:szCs w:val="16"/>
        </w:rPr>
        <w:t xml:space="preserve">the </w:t>
      </w:r>
      <w:r w:rsidRPr="00145F6C">
        <w:rPr>
          <w:rStyle w:val="Emphasis"/>
          <w:highlight w:val="cyan"/>
        </w:rPr>
        <w:t>depleted</w:t>
      </w:r>
      <w:r w:rsidRPr="00145F6C">
        <w:rPr>
          <w:rStyle w:val="StyleUnderline"/>
          <w:highlight w:val="cyan"/>
        </w:rPr>
        <w:t xml:space="preserve"> ranks</w:t>
      </w:r>
      <w:r w:rsidRPr="00A53D0F">
        <w:rPr>
          <w:sz w:val="16"/>
          <w:szCs w:val="16"/>
        </w:rPr>
        <w:t xml:space="preserve"> of those watching our borders, but also in the longer-term threat to those institutions as places where talented and dedicated Americans w   ill want to work.</w:t>
      </w:r>
    </w:p>
    <w:p w14:paraId="77B9C14E" w14:textId="77777777" w:rsidR="003D6817" w:rsidRPr="00A53D0F" w:rsidRDefault="003D6817" w:rsidP="003D6817">
      <w:pPr>
        <w:rPr>
          <w:sz w:val="16"/>
          <w:szCs w:val="16"/>
        </w:rPr>
      </w:pPr>
      <w:proofErr w:type="gramStart"/>
      <w:r w:rsidRPr="00A53D0F">
        <w:rPr>
          <w:sz w:val="16"/>
          <w:szCs w:val="16"/>
        </w:rPr>
        <w:t>An analogy</w:t>
      </w:r>
      <w:proofErr w:type="gramEnd"/>
      <w:r w:rsidRPr="00A53D0F">
        <w:rPr>
          <w:sz w:val="16"/>
          <w:szCs w:val="16"/>
        </w:rPr>
        <w:t xml:space="preserve"> is instructive. In 1981, President Ronald Reagan fired 11,000 of the nation’s 13,000 air traffic controllers when they went on strike. In that era, aircraft accidents happened considerably more often than today, so Reagan’s move was risky in more ways than one. As things turned out, however, an interim force of some 6,000 controllers was cobbled together out of those who did not strike, plus their supervisors and other qualified individuals; flight patterns did not suffer unduly for long, and major catastrophes were averted.</w:t>
      </w:r>
    </w:p>
    <w:p w14:paraId="2C39B770" w14:textId="77777777" w:rsidR="003D6817" w:rsidRPr="00A53D0F" w:rsidRDefault="003D6817" w:rsidP="003D6817">
      <w:pPr>
        <w:rPr>
          <w:sz w:val="16"/>
          <w:szCs w:val="16"/>
        </w:rPr>
      </w:pPr>
      <w:r w:rsidRPr="00A53D0F">
        <w:rPr>
          <w:sz w:val="16"/>
          <w:szCs w:val="16"/>
        </w:rPr>
        <w:t xml:space="preserve">However, two key points need to be kept in mind as we face the current crisis. First, the controllers created their own crisis in 1981, with what many saw as unreasonable wage and </w:t>
      </w:r>
      <w:proofErr w:type="gramStart"/>
      <w:r w:rsidRPr="00A53D0F">
        <w:rPr>
          <w:sz w:val="16"/>
          <w:szCs w:val="16"/>
        </w:rPr>
        <w:t>work-hour</w:t>
      </w:r>
      <w:proofErr w:type="gramEnd"/>
      <w:r w:rsidRPr="00A53D0F">
        <w:rPr>
          <w:sz w:val="16"/>
          <w:szCs w:val="16"/>
        </w:rPr>
        <w:t xml:space="preserve"> demands. Reagan was in response </w:t>
      </w:r>
      <w:proofErr w:type="gramStart"/>
      <w:r w:rsidRPr="00A53D0F">
        <w:rPr>
          <w:sz w:val="16"/>
          <w:szCs w:val="16"/>
        </w:rPr>
        <w:t>mode, and</w:t>
      </w:r>
      <w:proofErr w:type="gramEnd"/>
      <w:r w:rsidRPr="00A53D0F">
        <w:rPr>
          <w:sz w:val="16"/>
          <w:szCs w:val="16"/>
        </w:rPr>
        <w:t xml:space="preserve"> could not be blamed for starting the problem in the way that Washington has today. Second, while the air traffic controller strike wound up fine for the country—and indeed, contributed to Reagan’s early reputation for decisive leadership—there were great doubts at the time about whether his gamble would end in tragedy, or at least a severely curtailed airline market.</w:t>
      </w:r>
    </w:p>
    <w:p w14:paraId="3D3EFEF5" w14:textId="77777777" w:rsidR="003D6817" w:rsidRPr="00145F6C" w:rsidRDefault="003D6817" w:rsidP="003D6817">
      <w:pPr>
        <w:rPr>
          <w:sz w:val="16"/>
          <w:szCs w:val="16"/>
        </w:rPr>
      </w:pPr>
      <w:r w:rsidRPr="00A53D0F">
        <w:rPr>
          <w:sz w:val="16"/>
          <w:szCs w:val="16"/>
        </w:rPr>
        <w:t xml:space="preserve">There’s a reason we haven’t been </w:t>
      </w:r>
      <w:r w:rsidRPr="00145F6C">
        <w:rPr>
          <w:sz w:val="16"/>
          <w:szCs w:val="16"/>
        </w:rPr>
        <w:t>attacked</w:t>
      </w:r>
    </w:p>
    <w:p w14:paraId="34C7CA7B" w14:textId="77777777" w:rsidR="003D6817" w:rsidRPr="00935DBA" w:rsidRDefault="003D6817" w:rsidP="003D6817">
      <w:pPr>
        <w:rPr>
          <w:sz w:val="16"/>
          <w:szCs w:val="16"/>
        </w:rPr>
      </w:pPr>
      <w:r w:rsidRPr="00145F6C">
        <w:rPr>
          <w:sz w:val="16"/>
          <w:szCs w:val="16"/>
        </w:rPr>
        <w:t xml:space="preserve">Which brings us to today, </w:t>
      </w:r>
      <w:r w:rsidRPr="00145F6C">
        <w:rPr>
          <w:rStyle w:val="StyleUnderline"/>
        </w:rPr>
        <w:t xml:space="preserve">when we are </w:t>
      </w:r>
      <w:r w:rsidRPr="00145F6C">
        <w:rPr>
          <w:rStyle w:val="Emphasis"/>
        </w:rPr>
        <w:t>playing roulette</w:t>
      </w:r>
      <w:r w:rsidRPr="00145F6C">
        <w:rPr>
          <w:rStyle w:val="StyleUnderline"/>
        </w:rPr>
        <w:t xml:space="preserve"> with</w:t>
      </w:r>
      <w:r w:rsidRPr="00145F6C">
        <w:rPr>
          <w:sz w:val="16"/>
          <w:szCs w:val="16"/>
        </w:rPr>
        <w:t xml:space="preserve"> our </w:t>
      </w:r>
      <w:r w:rsidRPr="00145F6C">
        <w:rPr>
          <w:rStyle w:val="Emphasis"/>
        </w:rPr>
        <w:t>security</w:t>
      </w:r>
      <w:r w:rsidRPr="00145F6C">
        <w:rPr>
          <w:sz w:val="16"/>
          <w:szCs w:val="16"/>
        </w:rPr>
        <w:t xml:space="preserve"> again—but this time, </w:t>
      </w:r>
      <w:r w:rsidRPr="00145F6C">
        <w:rPr>
          <w:rStyle w:val="StyleUnderline"/>
        </w:rPr>
        <w:t xml:space="preserve">through </w:t>
      </w:r>
      <w:r w:rsidRPr="00145F6C">
        <w:rPr>
          <w:sz w:val="16"/>
          <w:szCs w:val="16"/>
        </w:rPr>
        <w:t xml:space="preserve">the </w:t>
      </w:r>
      <w:r w:rsidRPr="00145F6C">
        <w:rPr>
          <w:rStyle w:val="StyleUnderline"/>
        </w:rPr>
        <w:t xml:space="preserve">fault of Washington </w:t>
      </w:r>
      <w:r w:rsidRPr="00145F6C">
        <w:rPr>
          <w:sz w:val="16"/>
          <w:szCs w:val="16"/>
        </w:rPr>
        <w:t>and Washington alone. The United States continues to debate how to secure its southern border against illegal immigration and drug flows. But the parameters of this debate have been set by an administration that is loose with facts and seems predominantly concerned with the political fallout the president would face from</w:t>
      </w:r>
      <w:r w:rsidRPr="00A53D0F">
        <w:rPr>
          <w:sz w:val="16"/>
          <w:szCs w:val="16"/>
        </w:rPr>
        <w:t xml:space="preserve"> his base should he fail to build his promised wall on the Mexican border. </w:t>
      </w:r>
      <w:r w:rsidRPr="00145F6C">
        <w:rPr>
          <w:rStyle w:val="StyleUnderline"/>
          <w:highlight w:val="cyan"/>
        </w:rPr>
        <w:t>The</w:t>
      </w:r>
      <w:r w:rsidRPr="00A53D0F">
        <w:rPr>
          <w:rStyle w:val="StyleUnderline"/>
        </w:rPr>
        <w:t xml:space="preserve"> </w:t>
      </w:r>
      <w:r w:rsidRPr="00145F6C">
        <w:rPr>
          <w:rStyle w:val="Emphasis"/>
          <w:highlight w:val="cyan"/>
        </w:rPr>
        <w:t>U</w:t>
      </w:r>
      <w:r w:rsidRPr="00A53D0F">
        <w:rPr>
          <w:sz w:val="16"/>
          <w:szCs w:val="16"/>
        </w:rPr>
        <w:t xml:space="preserve">nited </w:t>
      </w:r>
      <w:r w:rsidRPr="00145F6C">
        <w:rPr>
          <w:rStyle w:val="Emphasis"/>
          <w:highlight w:val="cyan"/>
        </w:rPr>
        <w:t>S</w:t>
      </w:r>
      <w:r w:rsidRPr="00A53D0F">
        <w:rPr>
          <w:sz w:val="16"/>
          <w:szCs w:val="16"/>
        </w:rPr>
        <w:t xml:space="preserve">tates </w:t>
      </w:r>
      <w:r w:rsidRPr="00145F6C">
        <w:rPr>
          <w:rStyle w:val="Emphasis"/>
          <w:highlight w:val="cyan"/>
        </w:rPr>
        <w:t>faces real threats</w:t>
      </w:r>
      <w:r w:rsidRPr="00145F6C">
        <w:rPr>
          <w:rStyle w:val="StyleUnderline"/>
          <w:highlight w:val="cyan"/>
        </w:rPr>
        <w:t xml:space="preserve"> to </w:t>
      </w:r>
      <w:r w:rsidRPr="00A53D0F">
        <w:rPr>
          <w:sz w:val="16"/>
          <w:szCs w:val="16"/>
        </w:rPr>
        <w:t xml:space="preserve">its </w:t>
      </w:r>
      <w:r w:rsidRPr="00145F6C">
        <w:rPr>
          <w:rStyle w:val="StyleUnderline"/>
          <w:highlight w:val="cyan"/>
        </w:rPr>
        <w:t xml:space="preserve">security </w:t>
      </w:r>
      <w:proofErr w:type="gramStart"/>
      <w:r w:rsidRPr="00A53D0F">
        <w:rPr>
          <w:rStyle w:val="StyleUnderline"/>
        </w:rPr>
        <w:t xml:space="preserve">on a </w:t>
      </w:r>
      <w:r w:rsidRPr="00145F6C">
        <w:rPr>
          <w:rStyle w:val="Emphasis"/>
          <w:highlight w:val="cyan"/>
        </w:rPr>
        <w:t>daily</w:t>
      </w:r>
      <w:r w:rsidRPr="00CA7BC7">
        <w:rPr>
          <w:rStyle w:val="StyleUnderline"/>
        </w:rPr>
        <w:t xml:space="preserve"> </w:t>
      </w:r>
      <w:r w:rsidRPr="00A53D0F">
        <w:rPr>
          <w:rStyle w:val="StyleUnderline"/>
        </w:rPr>
        <w:t>basis</w:t>
      </w:r>
      <w:proofErr w:type="gramEnd"/>
      <w:r w:rsidRPr="00A53D0F">
        <w:rPr>
          <w:rStyle w:val="StyleUnderline"/>
        </w:rPr>
        <w:t xml:space="preserve"> </w:t>
      </w:r>
      <w:r w:rsidRPr="00A53D0F">
        <w:rPr>
          <w:sz w:val="16"/>
          <w:szCs w:val="16"/>
        </w:rPr>
        <w:t xml:space="preserve">that a fact-based national debate could bring to the public’s attention. Such a debate would show that whatever their weaknesses and limitations, those who man </w:t>
      </w:r>
      <w:r w:rsidRPr="00A53D0F">
        <w:rPr>
          <w:rStyle w:val="StyleUnderline"/>
        </w:rPr>
        <w:t xml:space="preserve">our main </w:t>
      </w:r>
      <w:r w:rsidRPr="00145F6C">
        <w:rPr>
          <w:rStyle w:val="StyleUnderline"/>
          <w:highlight w:val="cyan"/>
        </w:rPr>
        <w:t xml:space="preserve">checkpoints </w:t>
      </w:r>
      <w:r w:rsidRPr="00A53D0F">
        <w:rPr>
          <w:sz w:val="16"/>
          <w:szCs w:val="16"/>
        </w:rPr>
        <w:t xml:space="preserve">at </w:t>
      </w:r>
      <w:r w:rsidRPr="00145F6C">
        <w:rPr>
          <w:rStyle w:val="Emphasis"/>
          <w:highlight w:val="cyan"/>
        </w:rPr>
        <w:t>airports</w:t>
      </w:r>
      <w:r w:rsidRPr="00A53D0F">
        <w:rPr>
          <w:sz w:val="16"/>
          <w:szCs w:val="16"/>
        </w:rPr>
        <w:t xml:space="preserve">, major </w:t>
      </w:r>
      <w:r w:rsidRPr="00145F6C">
        <w:rPr>
          <w:rStyle w:val="Emphasis"/>
          <w:highlight w:val="cyan"/>
        </w:rPr>
        <w:t>ports</w:t>
      </w:r>
      <w:r w:rsidRPr="00145F6C">
        <w:rPr>
          <w:rStyle w:val="StyleUnderline"/>
          <w:highlight w:val="cyan"/>
        </w:rPr>
        <w:t xml:space="preserve"> of entry</w:t>
      </w:r>
      <w:r w:rsidRPr="00A53D0F">
        <w:rPr>
          <w:sz w:val="16"/>
          <w:szCs w:val="16"/>
        </w:rPr>
        <w:t xml:space="preserve">, and </w:t>
      </w:r>
      <w:r w:rsidRPr="00145F6C">
        <w:rPr>
          <w:rStyle w:val="Emphasis"/>
          <w:highlight w:val="cyan"/>
        </w:rPr>
        <w:t>seacoasts</w:t>
      </w:r>
      <w:r w:rsidRPr="00CA7BC7">
        <w:rPr>
          <w:rStyle w:val="StyleUnderline"/>
        </w:rPr>
        <w:t xml:space="preserve"> </w:t>
      </w:r>
      <w:r w:rsidRPr="00A53D0F">
        <w:rPr>
          <w:rStyle w:val="StyleUnderline"/>
        </w:rPr>
        <w:t xml:space="preserve">appear </w:t>
      </w:r>
      <w:r w:rsidRPr="00A53D0F">
        <w:rPr>
          <w:sz w:val="16"/>
          <w:szCs w:val="16"/>
        </w:rPr>
        <w:t xml:space="preserve">to be </w:t>
      </w:r>
      <w:r w:rsidRPr="00145F6C">
        <w:rPr>
          <w:rStyle w:val="Emphasis"/>
          <w:highlight w:val="cyan"/>
        </w:rPr>
        <w:t>hav</w:t>
      </w:r>
      <w:r w:rsidRPr="00A53D0F">
        <w:rPr>
          <w:rStyle w:val="StyleUnderline"/>
        </w:rPr>
        <w:t xml:space="preserve">ing considerable </w:t>
      </w:r>
      <w:r w:rsidRPr="00145F6C">
        <w:rPr>
          <w:rStyle w:val="Emphasis"/>
          <w:highlight w:val="cyan"/>
        </w:rPr>
        <w:t>success</w:t>
      </w:r>
      <w:r w:rsidRPr="00CA7BC7">
        <w:t xml:space="preserve"> </w:t>
      </w:r>
      <w:r w:rsidRPr="00A53D0F">
        <w:rPr>
          <w:sz w:val="16"/>
          <w:szCs w:val="16"/>
        </w:rPr>
        <w:t xml:space="preserve">in </w:t>
      </w:r>
      <w:r w:rsidRPr="00145F6C">
        <w:rPr>
          <w:rStyle w:val="Emphasis"/>
          <w:highlight w:val="cyan"/>
        </w:rPr>
        <w:t>preventing</w:t>
      </w:r>
      <w:r w:rsidRPr="00145F6C">
        <w:rPr>
          <w:rStyle w:val="StyleUnderline"/>
          <w:highlight w:val="cyan"/>
        </w:rPr>
        <w:t xml:space="preserve"> or </w:t>
      </w:r>
      <w:r w:rsidRPr="00145F6C">
        <w:rPr>
          <w:rStyle w:val="Emphasis"/>
          <w:highlight w:val="cyan"/>
        </w:rPr>
        <w:t>deterring</w:t>
      </w:r>
      <w:r w:rsidRPr="00145F6C">
        <w:rPr>
          <w:rStyle w:val="StyleUnderline"/>
          <w:highlight w:val="cyan"/>
        </w:rPr>
        <w:t xml:space="preserve"> </w:t>
      </w:r>
      <w:r w:rsidRPr="00A53D0F">
        <w:rPr>
          <w:sz w:val="16"/>
          <w:szCs w:val="16"/>
        </w:rPr>
        <w:t xml:space="preserve">the </w:t>
      </w:r>
      <w:r w:rsidRPr="00A53D0F">
        <w:rPr>
          <w:rStyle w:val="StyleUnderline"/>
        </w:rPr>
        <w:t xml:space="preserve">movement of </w:t>
      </w:r>
      <w:r w:rsidRPr="00145F6C">
        <w:rPr>
          <w:rStyle w:val="Emphasis"/>
          <w:highlight w:val="cyan"/>
        </w:rPr>
        <w:t>terrorists</w:t>
      </w:r>
      <w:r w:rsidRPr="00145F6C">
        <w:rPr>
          <w:rStyle w:val="StyleUnderline"/>
          <w:highlight w:val="cyan"/>
        </w:rPr>
        <w:t xml:space="preserve"> and </w:t>
      </w:r>
      <w:r w:rsidRPr="00145F6C">
        <w:rPr>
          <w:rStyle w:val="Emphasis"/>
          <w:highlight w:val="cyan"/>
        </w:rPr>
        <w:t>w</w:t>
      </w:r>
      <w:r w:rsidRPr="00A53D0F">
        <w:rPr>
          <w:sz w:val="16"/>
          <w:szCs w:val="16"/>
        </w:rPr>
        <w:t xml:space="preserve">eapons of </w:t>
      </w:r>
      <w:r w:rsidRPr="00145F6C">
        <w:rPr>
          <w:rStyle w:val="Emphasis"/>
          <w:highlight w:val="cyan"/>
        </w:rPr>
        <w:t>m</w:t>
      </w:r>
      <w:r w:rsidRPr="00A53D0F">
        <w:rPr>
          <w:sz w:val="16"/>
          <w:szCs w:val="16"/>
        </w:rPr>
        <w:t xml:space="preserve">ass </w:t>
      </w:r>
      <w:r w:rsidRPr="00145F6C">
        <w:rPr>
          <w:rStyle w:val="Emphasis"/>
          <w:highlight w:val="cyan"/>
        </w:rPr>
        <w:t>d</w:t>
      </w:r>
      <w:r w:rsidRPr="00A53D0F">
        <w:rPr>
          <w:sz w:val="16"/>
          <w:szCs w:val="16"/>
        </w:rPr>
        <w:t xml:space="preserve">estruction into this country. </w:t>
      </w:r>
      <w:r w:rsidRPr="00A53D0F">
        <w:rPr>
          <w:rStyle w:val="StyleUnderline"/>
        </w:rPr>
        <w:t>One rarely hears</w:t>
      </w:r>
      <w:r w:rsidRPr="00A53D0F">
        <w:rPr>
          <w:sz w:val="16"/>
          <w:szCs w:val="16"/>
        </w:rPr>
        <w:t xml:space="preserve"> concern about such matters anymore. After the Cold War ended, we worried greatly </w:t>
      </w:r>
      <w:r w:rsidRPr="00A53D0F">
        <w:rPr>
          <w:rStyle w:val="StyleUnderline"/>
        </w:rPr>
        <w:t>about “loose nukes” in Russia</w:t>
      </w:r>
      <w:r w:rsidRPr="00A53D0F">
        <w:rPr>
          <w:sz w:val="16"/>
          <w:szCs w:val="16"/>
        </w:rPr>
        <w:t xml:space="preserve">—and whether they’d be detected before somehow reaching American shores. After the 9/11 attacks, we worried that </w:t>
      </w:r>
      <w:r w:rsidRPr="00A53D0F">
        <w:rPr>
          <w:rStyle w:val="StyleUnderline"/>
        </w:rPr>
        <w:t>terrorists</w:t>
      </w:r>
      <w:r w:rsidRPr="00A53D0F">
        <w:rPr>
          <w:sz w:val="16"/>
          <w:szCs w:val="16"/>
        </w:rPr>
        <w:t xml:space="preserve"> could infiltrate the country again, perhaps by evading checklists and flying into a major airport undetected, or that they could again find a way to </w:t>
      </w:r>
      <w:r w:rsidRPr="00A53D0F">
        <w:rPr>
          <w:rStyle w:val="StyleUnderline"/>
        </w:rPr>
        <w:t>get weapons on a flight</w:t>
      </w:r>
      <w:r w:rsidRPr="00A53D0F">
        <w:rPr>
          <w:sz w:val="16"/>
          <w:szCs w:val="16"/>
        </w:rPr>
        <w:t>.</w:t>
      </w:r>
    </w:p>
    <w:p w14:paraId="6FAFA37A" w14:textId="77777777" w:rsidR="003D6817" w:rsidRPr="00787FBF" w:rsidRDefault="003D6817" w:rsidP="003D6817">
      <w:pPr>
        <w:rPr>
          <w:sz w:val="16"/>
        </w:rPr>
      </w:pPr>
    </w:p>
    <w:p w14:paraId="401F7482" w14:textId="77777777" w:rsidR="003D6817" w:rsidRDefault="003D6817" w:rsidP="003D6817">
      <w:pPr>
        <w:pStyle w:val="Heading2"/>
      </w:pPr>
      <w:r>
        <w:t>Case</w:t>
      </w:r>
    </w:p>
    <w:p w14:paraId="1BBEA9DB" w14:textId="77777777" w:rsidR="003D6817" w:rsidRDefault="003D6817" w:rsidP="003D6817">
      <w:pPr>
        <w:pStyle w:val="Heading3"/>
      </w:pPr>
      <w:r>
        <w:t>1NC---State Good</w:t>
      </w:r>
    </w:p>
    <w:p w14:paraId="7C8700CF" w14:textId="77777777" w:rsidR="003D6817" w:rsidRPr="005A2DEA" w:rsidRDefault="003D6817" w:rsidP="003D6817">
      <w:pPr>
        <w:pStyle w:val="Heading4"/>
      </w:pPr>
      <w:r>
        <w:t xml:space="preserve">Movements are </w:t>
      </w:r>
      <w:r w:rsidRPr="00E72D53">
        <w:rPr>
          <w:u w:val="single"/>
        </w:rPr>
        <w:t>tactically exploiting</w:t>
      </w:r>
      <w:r>
        <w:t xml:space="preserve"> the power of labor, organizing, and institutional engagement to combat the </w:t>
      </w:r>
      <w:r w:rsidRPr="00CE4420">
        <w:rPr>
          <w:u w:val="single"/>
        </w:rPr>
        <w:t>algorithm of destruction</w:t>
      </w:r>
      <w:r>
        <w:t xml:space="preserve">. Moralizing against State and labor power </w:t>
      </w:r>
      <w:r w:rsidRPr="00E72D53">
        <w:rPr>
          <w:u w:val="single"/>
        </w:rPr>
        <w:t>trades off</w:t>
      </w:r>
      <w:r>
        <w:t xml:space="preserve">. The impact is </w:t>
      </w:r>
      <w:r w:rsidRPr="00E72D53">
        <w:rPr>
          <w:u w:val="single"/>
        </w:rPr>
        <w:t>extinction</w:t>
      </w:r>
      <w:r>
        <w:t xml:space="preserve"> and </w:t>
      </w:r>
      <w:r>
        <w:rPr>
          <w:u w:val="single"/>
        </w:rPr>
        <w:t>universalized oppresssion</w:t>
      </w:r>
      <w:r>
        <w:t xml:space="preserve">. </w:t>
      </w:r>
    </w:p>
    <w:p w14:paraId="623705A0" w14:textId="77777777" w:rsidR="003D6817" w:rsidRDefault="003D6817" w:rsidP="003D6817">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 xml:space="preserve">Achille, professor at the Wits Institute for Social and Economic Research, </w:t>
      </w:r>
      <w:proofErr w:type="gramStart"/>
      <w:r w:rsidRPr="00DD31C0">
        <w:t>and</w:t>
      </w:r>
      <w:r>
        <w:t>;</w:t>
      </w:r>
      <w:proofErr w:type="gramEnd"/>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14:paraId="73DFB1D9" w14:textId="77777777" w:rsidR="003D6817" w:rsidRPr="004B36F1" w:rsidRDefault="003D6817" w:rsidP="003D6817">
      <w:pPr>
        <w:rPr>
          <w:sz w:val="16"/>
        </w:rPr>
      </w:pPr>
      <w:r w:rsidRPr="005C6034">
        <w:rPr>
          <w:rStyle w:val="StyleUnderline"/>
        </w:rPr>
        <w:t>The Movement for Black Lives not only exposed the brutality of US policing</w:t>
      </w:r>
      <w:r w:rsidRPr="004B36F1">
        <w:rPr>
          <w:sz w:val="16"/>
        </w:rPr>
        <w:t xml:space="preserve">, </w:t>
      </w:r>
      <w:proofErr w:type="gramStart"/>
      <w:r w:rsidRPr="005C6034">
        <w:rPr>
          <w:rStyle w:val="StyleUnderline"/>
        </w:rPr>
        <w:t>it</w:t>
      </w:r>
      <w:r w:rsidRPr="004B36F1">
        <w:rPr>
          <w:sz w:val="16"/>
        </w:rPr>
        <w:t xml:space="preserve"> has</w:t>
      </w:r>
      <w:proofErr w:type="gramEnd"/>
      <w:r w:rsidRPr="004B36F1">
        <w:rPr>
          <w:sz w:val="16"/>
        </w:rPr>
        <w:t xml:space="preserve">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145F6C">
        <w:rPr>
          <w:rStyle w:val="Emphasis"/>
          <w:highlight w:val="cya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67B6D328" w14:textId="77777777" w:rsidR="003D6817" w:rsidRPr="004B36F1" w:rsidRDefault="003D6817" w:rsidP="003D6817">
      <w:pPr>
        <w:rPr>
          <w:sz w:val="16"/>
        </w:rPr>
      </w:pPr>
      <w:r w:rsidRPr="004B36F1">
        <w:rPr>
          <w:sz w:val="16"/>
        </w:rPr>
        <w:t xml:space="preserve">Achille Mbembe is a groundbreaking philosopher, whose many books since the mid 1980s have exposed how </w:t>
      </w:r>
      <w:r w:rsidRPr="00145F6C">
        <w:rPr>
          <w:rStyle w:val="Emphasis"/>
          <w:highlight w:val="cyan"/>
        </w:rPr>
        <w:t>coloniality</w:t>
      </w:r>
      <w:r w:rsidRPr="004B36F1">
        <w:rPr>
          <w:sz w:val="16"/>
        </w:rPr>
        <w:t xml:space="preserve"> has shaped democracy, identity and modernity.</w:t>
      </w:r>
    </w:p>
    <w:p w14:paraId="6BCF9326" w14:textId="77777777" w:rsidR="003D6817" w:rsidRPr="004B36F1" w:rsidRDefault="003D6817" w:rsidP="003D6817">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145F6C">
        <w:rPr>
          <w:rStyle w:val="Emphasis"/>
          <w:highlight w:val="cyan"/>
        </w:rPr>
        <w:t>climate</w:t>
      </w:r>
      <w:r w:rsidRPr="005C6034">
        <w:rPr>
          <w:rStyle w:val="Emphasis"/>
        </w:rPr>
        <w:t xml:space="preserve"> justice</w:t>
      </w:r>
      <w:r w:rsidRPr="004B36F1">
        <w:rPr>
          <w:sz w:val="16"/>
        </w:rPr>
        <w:t>.</w:t>
      </w:r>
    </w:p>
    <w:p w14:paraId="154D0F0B" w14:textId="77777777" w:rsidR="003D6817" w:rsidRPr="004B36F1" w:rsidRDefault="003D6817" w:rsidP="003D6817">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4846E4C0" w14:textId="77777777" w:rsidR="003D6817" w:rsidRPr="005C6034" w:rsidRDefault="003D6817" w:rsidP="003D6817">
      <w:pPr>
        <w:rPr>
          <w:rStyle w:val="StyleUnderline"/>
        </w:rPr>
      </w:pPr>
      <w:r w:rsidRPr="004B36F1">
        <w:rPr>
          <w:sz w:val="16"/>
        </w:rPr>
        <w:t xml:space="preserve">Why has this become an age of </w:t>
      </w:r>
      <w:r w:rsidRPr="00382405">
        <w:rPr>
          <w:rStyle w:val="Emphasis"/>
        </w:rPr>
        <w:t xml:space="preserve">rising </w:t>
      </w:r>
      <w:r w:rsidRPr="00145F6C">
        <w:rPr>
          <w:rStyle w:val="Emphasis"/>
          <w:highlight w:val="cyan"/>
        </w:rPr>
        <w:t>authoritarian state</w:t>
      </w:r>
      <w:r w:rsidRPr="00E72D53">
        <w:rPr>
          <w:rStyle w:val="Emphasis"/>
        </w:rPr>
        <w:t xml:space="preserve"> control</w:t>
      </w:r>
      <w:r w:rsidRPr="004B36F1">
        <w:rPr>
          <w:sz w:val="16"/>
        </w:rPr>
        <w:t xml:space="preserve">? It seemed a few decades ago we were moving away from a world of authoritarianism with the fall of the Berlin Wall. There was a sense of the world </w:t>
      </w:r>
      <w:proofErr w:type="gramStart"/>
      <w:r w:rsidRPr="004B36F1">
        <w:rPr>
          <w:sz w:val="16"/>
        </w:rPr>
        <w:t>opening up</w:t>
      </w:r>
      <w:proofErr w:type="gramEnd"/>
      <w:r w:rsidRPr="004B36F1">
        <w:rPr>
          <w:sz w:val="16"/>
        </w:rPr>
        <w:t xml:space="preserve">. And yet today we seem to be going in a different direction. </w:t>
      </w:r>
      <w:r w:rsidRPr="005C6034">
        <w:rPr>
          <w:rStyle w:val="StyleUnderline"/>
        </w:rPr>
        <w:t>How do you understand what is happening today?</w:t>
      </w:r>
    </w:p>
    <w:p w14:paraId="62C265BA" w14:textId="77777777" w:rsidR="003D6817" w:rsidRPr="00034178" w:rsidRDefault="003D6817" w:rsidP="003D6817">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w:t>
      </w:r>
      <w:proofErr w:type="gramStart"/>
      <w:r w:rsidRPr="004B36F1">
        <w:rPr>
          <w:sz w:val="16"/>
        </w:rPr>
        <w:t>brought to an end</w:t>
      </w:r>
      <w:proofErr w:type="gramEnd"/>
      <w:r w:rsidRPr="004B36F1">
        <w:rPr>
          <w:sz w:val="16"/>
        </w:rPr>
        <w:t xml:space="preserve">, new states were integrated into a global system, even while the system remained deeply hierarchical. </w:t>
      </w:r>
      <w:r w:rsidRPr="005C6034">
        <w:rPr>
          <w:rStyle w:val="StyleUnderline"/>
        </w:rPr>
        <w:t xml:space="preserve">But since the end of the 20th century </w:t>
      </w:r>
      <w:r w:rsidRPr="00034178">
        <w:rPr>
          <w:rStyle w:val="StyleUnderline"/>
        </w:rPr>
        <w:t>with</w:t>
      </w:r>
      <w:r w:rsidRPr="005C6034">
        <w:rPr>
          <w:rStyle w:val="StyleUnderline"/>
        </w:rPr>
        <w:t xml:space="preserve">, first globalization and the </w:t>
      </w:r>
      <w:r w:rsidRPr="00034178">
        <w:rPr>
          <w:rStyle w:val="StyleUnderline"/>
        </w:rPr>
        <w:t>ongoing</w:t>
      </w:r>
      <w:r w:rsidRPr="005C6034">
        <w:rPr>
          <w:rStyle w:val="StyleUnderline"/>
        </w:rPr>
        <w:t xml:space="preserve"> transformations of </w:t>
      </w:r>
      <w:r w:rsidRPr="00E72D53">
        <w:rPr>
          <w:rStyle w:val="Emphasis"/>
        </w:rPr>
        <w:t>neolib</w:t>
      </w:r>
      <w:r w:rsidRPr="00E72D53">
        <w:rPr>
          <w:rStyle w:val="StyleUnderline"/>
        </w:rPr>
        <w:t>eralism</w:t>
      </w:r>
      <w:r w:rsidRPr="005C6034">
        <w:rPr>
          <w:rStyle w:val="StyleUnderline"/>
        </w:rPr>
        <w:t xml:space="preserve">, both </w:t>
      </w:r>
      <w:r w:rsidRPr="00145F6C">
        <w:rPr>
          <w:rStyle w:val="Emphasis"/>
          <w:highlight w:val="cyan"/>
        </w:rPr>
        <w:t>democracy</w:t>
      </w:r>
      <w:r w:rsidRPr="00034178">
        <w:rPr>
          <w:rStyle w:val="StyleUnderline"/>
        </w:rPr>
        <w:t xml:space="preserve"> and to some extent the </w:t>
      </w:r>
      <w:r w:rsidRPr="00034178">
        <w:rPr>
          <w:rStyle w:val="Emphasis"/>
        </w:rPr>
        <w:t>state itself</w:t>
      </w:r>
      <w:r w:rsidRPr="00034178">
        <w:rPr>
          <w:rStyle w:val="StyleUnderline"/>
        </w:rPr>
        <w:t xml:space="preserve"> have been </w:t>
      </w:r>
      <w:r w:rsidRPr="00145F6C">
        <w:rPr>
          <w:rStyle w:val="Emphasis"/>
          <w:highlight w:val="cyan"/>
        </w:rPr>
        <w:t>hollowed</w:t>
      </w:r>
      <w:r w:rsidRPr="00034178">
        <w:rPr>
          <w:rStyle w:val="Emphasis"/>
        </w:rPr>
        <w:t xml:space="preserve"> out</w:t>
      </w:r>
      <w:r w:rsidRPr="00034178">
        <w:rPr>
          <w:rStyle w:val="StyleUnderline"/>
        </w:rPr>
        <w:t>.</w:t>
      </w:r>
    </w:p>
    <w:p w14:paraId="56C57174" w14:textId="77777777" w:rsidR="003D6817" w:rsidRPr="005C6034" w:rsidRDefault="003D6817" w:rsidP="003D6817">
      <w:pPr>
        <w:rPr>
          <w:rStyle w:val="StyleUnderline"/>
        </w:rPr>
      </w:pPr>
      <w:r w:rsidRPr="00034178">
        <w:rPr>
          <w:rStyle w:val="StyleUnderline"/>
        </w:rPr>
        <w:t xml:space="preserve">Through </w:t>
      </w:r>
      <w:proofErr w:type="gramStart"/>
      <w:r w:rsidRPr="00034178">
        <w:rPr>
          <w:rStyle w:val="StyleUnderline"/>
        </w:rPr>
        <w:t xml:space="preserve">a </w:t>
      </w:r>
      <w:r w:rsidRPr="00C434B7">
        <w:rPr>
          <w:rStyle w:val="StyleUnderline"/>
        </w:rPr>
        <w:t>number of</w:t>
      </w:r>
      <w:proofErr w:type="gramEnd"/>
      <w:r w:rsidRPr="00C434B7">
        <w:rPr>
          <w:rStyle w:val="StyleUnderline"/>
        </w:rPr>
        <w:t xml:space="preserve"> mechanisms, such as debt, states have become </w:t>
      </w:r>
      <w:r w:rsidRPr="00145F6C">
        <w:rPr>
          <w:rStyle w:val="StyleUnderline"/>
          <w:highlight w:val="cyan"/>
        </w:rPr>
        <w:t>indebted to</w:t>
      </w:r>
      <w:r w:rsidRPr="00C434B7">
        <w:rPr>
          <w:rStyle w:val="StyleUnderline"/>
        </w:rPr>
        <w:t xml:space="preserve"> corporations and </w:t>
      </w:r>
      <w:r w:rsidRPr="00145F6C">
        <w:rPr>
          <w:rStyle w:val="Emphasis"/>
          <w:highlight w:val="cyan"/>
        </w:rPr>
        <w:t>corporate power</w:t>
      </w:r>
      <w:r w:rsidRPr="00C434B7">
        <w:rPr>
          <w:rStyle w:val="StyleUnderline"/>
        </w:rPr>
        <w:t>. What remains of the state is a coercive apparatus, put at the service of an economic system, whose main function</w:t>
      </w:r>
      <w:r w:rsidRPr="00034178">
        <w:rPr>
          <w:rStyle w:val="StyleUnderline"/>
        </w:rPr>
        <w:t xml:space="preserve"> is to </w:t>
      </w:r>
      <w:r w:rsidRPr="00034178">
        <w:rPr>
          <w:rStyle w:val="Emphasis"/>
        </w:rPr>
        <w:t>trade on all life.</w:t>
      </w:r>
    </w:p>
    <w:p w14:paraId="6F9E43A8" w14:textId="77777777" w:rsidR="003D6817" w:rsidRPr="005C6034" w:rsidRDefault="003D6817" w:rsidP="003D6817">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145F6C">
        <w:rPr>
          <w:rStyle w:val="Emphasis"/>
          <w:highlight w:val="cyan"/>
        </w:rPr>
        <w:t>plundering</w:t>
      </w:r>
      <w:r w:rsidRPr="004B36F1">
        <w:rPr>
          <w:rStyle w:val="Emphasis"/>
        </w:rPr>
        <w:t xml:space="preserve"> of </w:t>
      </w:r>
      <w:r w:rsidRPr="00145F6C">
        <w:rPr>
          <w:rStyle w:val="Emphasis"/>
          <w:highlight w:val="cyan"/>
        </w:rPr>
        <w:t>the planet</w:t>
      </w:r>
      <w:r w:rsidRPr="005C6034">
        <w:rPr>
          <w:rStyle w:val="StyleUnderline"/>
        </w:rPr>
        <w:t>.</w:t>
      </w:r>
    </w:p>
    <w:p w14:paraId="2596800A" w14:textId="77777777" w:rsidR="003D6817" w:rsidRPr="005C6034" w:rsidRDefault="003D6817" w:rsidP="003D6817">
      <w:pPr>
        <w:rPr>
          <w:rStyle w:val="StyleUnderline"/>
        </w:rPr>
      </w:pPr>
      <w:r w:rsidRPr="004B36F1">
        <w:rPr>
          <w:sz w:val="16"/>
        </w:rPr>
        <w:t xml:space="preserve">Olúfẹ́mi: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19BACACA" w14:textId="77777777" w:rsidR="003D6817" w:rsidRPr="004B36F1" w:rsidRDefault="003D6817" w:rsidP="003D6817">
      <w:pPr>
        <w:rPr>
          <w:sz w:val="16"/>
        </w:rPr>
      </w:pPr>
      <w:r w:rsidRPr="004B36F1">
        <w:rPr>
          <w:sz w:val="16"/>
        </w:rPr>
        <w:t xml:space="preserve">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w:t>
      </w:r>
      <w:proofErr w:type="gramStart"/>
      <w:r w:rsidRPr="004B36F1">
        <w:rPr>
          <w:sz w:val="16"/>
        </w:rPr>
        <w:t>ignoring that</w:t>
      </w:r>
      <w:proofErr w:type="gramEnd"/>
      <w:r w:rsidRPr="004B36F1">
        <w:rPr>
          <w:sz w:val="16"/>
        </w:rPr>
        <w:t xml:space="preserve"> so many states were under direct colonial, autocratic, imperial, </w:t>
      </w:r>
      <w:proofErr w:type="gramStart"/>
      <w:r w:rsidRPr="004B36F1">
        <w:rPr>
          <w:sz w:val="16"/>
        </w:rPr>
        <w:t>racially-hierarchical</w:t>
      </w:r>
      <w:proofErr w:type="gramEnd"/>
      <w:r w:rsidRPr="004B36F1">
        <w:rPr>
          <w:sz w:val="16"/>
        </w:rPr>
        <w:t xml:space="preserve"> control by the so-called liberal democracies.</w:t>
      </w:r>
    </w:p>
    <w:p w14:paraId="2E0261FA" w14:textId="77777777" w:rsidR="003D6817" w:rsidRPr="004B36F1" w:rsidRDefault="003D6817" w:rsidP="003D6817">
      <w:pPr>
        <w:rPr>
          <w:sz w:val="16"/>
        </w:rPr>
      </w:pPr>
      <w:r w:rsidRPr="004B36F1">
        <w:rPr>
          <w:sz w:val="16"/>
        </w:rPr>
        <w:t xml:space="preserve">And </w:t>
      </w:r>
      <w:proofErr w:type="gramStart"/>
      <w:r w:rsidRPr="004B36F1">
        <w:rPr>
          <w:sz w:val="16"/>
        </w:rPr>
        <w:t>so</w:t>
      </w:r>
      <w:proofErr w:type="gramEnd"/>
      <w:r w:rsidRPr="004B36F1">
        <w:rPr>
          <w:sz w:val="16"/>
        </w:rPr>
        <w:t xml:space="preserve"> when the geopolitical Cold War fight for hearts and minds was no longer in play, it’s not surprising that what followed 1989 wasn’t a period of serious liberal democracy and freedom, but rather unfettered state and private repression. </w:t>
      </w:r>
    </w:p>
    <w:p w14:paraId="2C758F4F" w14:textId="77777777" w:rsidR="003D6817" w:rsidRPr="005C6034" w:rsidRDefault="003D6817" w:rsidP="003D6817">
      <w:pPr>
        <w:rPr>
          <w:rStyle w:val="StyleUnderline"/>
        </w:rPr>
      </w:pPr>
      <w:proofErr w:type="gramStart"/>
      <w:r w:rsidRPr="005C6034">
        <w:rPr>
          <w:rStyle w:val="StyleUnderline"/>
        </w:rPr>
        <w:t>So</w:t>
      </w:r>
      <w:proofErr w:type="gramEnd"/>
      <w:r w:rsidRPr="005C6034">
        <w:rPr>
          <w:rStyle w:val="StyleUnderline"/>
        </w:rPr>
        <w:t xml:space="preserve"> in that context, how can we best understand coercive state power and violence as it is playing out today?</w:t>
      </w:r>
    </w:p>
    <w:p w14:paraId="35079B39" w14:textId="77777777" w:rsidR="003D6817" w:rsidRPr="00034178" w:rsidRDefault="003D6817" w:rsidP="003D6817">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034178">
        <w:rPr>
          <w:rStyle w:val="Emphasis"/>
        </w:rPr>
        <w:t>varying modes of state violence</w:t>
      </w:r>
      <w:r w:rsidRPr="00034178">
        <w:rPr>
          <w:rStyle w:val="StyleUnderline"/>
        </w:rPr>
        <w:t xml:space="preserve">, inflicted on specific categories of populations — </w:t>
      </w:r>
      <w:r w:rsidRPr="00034178">
        <w:rPr>
          <w:rStyle w:val="Emphasis"/>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034178">
        <w:rPr>
          <w:rStyle w:val="Emphasis"/>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w:t>
      </w:r>
      <w:proofErr w:type="gramStart"/>
      <w:r w:rsidRPr="00034178">
        <w:rPr>
          <w:rStyle w:val="StyleUnderline"/>
        </w:rPr>
        <w:t>endless</w:t>
      </w:r>
      <w:proofErr w:type="gramEnd"/>
      <w:r w:rsidRPr="00034178">
        <w:rPr>
          <w:rStyle w:val="StyleUnderline"/>
        </w:rPr>
        <w:t xml:space="preserve"> and it happens to masses of people who are killed, dislocated or expelled</w:t>
      </w:r>
      <w:r w:rsidRPr="00034178">
        <w:rPr>
          <w:sz w:val="16"/>
        </w:rPr>
        <w:t>.</w:t>
      </w:r>
    </w:p>
    <w:p w14:paraId="7FDAA528" w14:textId="77777777" w:rsidR="003D6817" w:rsidRPr="004B36F1" w:rsidRDefault="003D6817" w:rsidP="003D6817">
      <w:pPr>
        <w:rPr>
          <w:sz w:val="16"/>
        </w:rPr>
      </w:pPr>
      <w:r w:rsidRPr="00034178">
        <w:rPr>
          <w:sz w:val="16"/>
        </w:rPr>
        <w:t xml:space="preserve">But we </w:t>
      </w:r>
      <w:r w:rsidRPr="00034178">
        <w:rPr>
          <w:rStyle w:val="StyleUnderline"/>
        </w:rPr>
        <w:t>also</w:t>
      </w:r>
      <w:r w:rsidRPr="00034178">
        <w:rPr>
          <w:sz w:val="16"/>
        </w:rPr>
        <w:t xml:space="preserve"> have another </w:t>
      </w:r>
      <w:r w:rsidRPr="00034178">
        <w:rPr>
          <w:rStyle w:val="Emphasis"/>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01FEEC5E" w14:textId="77777777" w:rsidR="003D6817" w:rsidRPr="005C6034" w:rsidRDefault="003D6817" w:rsidP="003D6817">
      <w:pPr>
        <w:rPr>
          <w:rStyle w:val="StyleUnderline"/>
        </w:rPr>
      </w:pPr>
      <w:proofErr w:type="gramStart"/>
      <w:r w:rsidRPr="004B36F1">
        <w:rPr>
          <w:sz w:val="16"/>
        </w:rPr>
        <w:t>So</w:t>
      </w:r>
      <w:proofErr w:type="gramEnd"/>
      <w:r w:rsidRPr="004B36F1">
        <w:rPr>
          <w:sz w:val="16"/>
        </w:rPr>
        <w:t xml:space="preserve"> we have these two forms of violence — the immediate visible form and the slow and delayed one, that together form an attritional apparatus which attacks not only the body but also the nerves. </w:t>
      </w:r>
      <w:r w:rsidRPr="00145F6C">
        <w:rPr>
          <w:rStyle w:val="StyleUnderline"/>
          <w:highlight w:val="cyan"/>
        </w:rPr>
        <w:t xml:space="preserve">This </w:t>
      </w:r>
      <w:r w:rsidRPr="00145F6C">
        <w:rPr>
          <w:rStyle w:val="Emphasis"/>
          <w:highlight w:val="cyan"/>
        </w:rPr>
        <w:t>apparatus</w:t>
      </w:r>
      <w:r w:rsidRPr="00145F6C">
        <w:rPr>
          <w:rStyle w:val="StyleUnderline"/>
          <w:highlight w:val="cyan"/>
        </w:rPr>
        <w:t xml:space="preserve"> is</w:t>
      </w:r>
      <w:r w:rsidRPr="005C6034">
        <w:rPr>
          <w:rStyle w:val="StyleUnderline"/>
        </w:rPr>
        <w:t xml:space="preserve"> also </w:t>
      </w:r>
      <w:proofErr w:type="gramStart"/>
      <w:r w:rsidRPr="005C6034">
        <w:rPr>
          <w:rStyle w:val="Emphasis"/>
        </w:rPr>
        <w:t>more and more</w:t>
      </w:r>
      <w:proofErr w:type="gramEnd"/>
      <w:r w:rsidRPr="005C6034">
        <w:rPr>
          <w:rStyle w:val="Emphasis"/>
        </w:rPr>
        <w:t xml:space="preserve"> technologized</w:t>
      </w:r>
      <w:r w:rsidRPr="005C6034">
        <w:rPr>
          <w:rStyle w:val="StyleUnderline"/>
        </w:rPr>
        <w:t xml:space="preserve">, </w:t>
      </w:r>
      <w:proofErr w:type="gramStart"/>
      <w:r w:rsidRPr="00E72D53">
        <w:rPr>
          <w:rStyle w:val="Emphasis"/>
        </w:rPr>
        <w:t>more</w:t>
      </w:r>
      <w:r w:rsidRPr="004B36F1">
        <w:rPr>
          <w:rStyle w:val="Emphasis"/>
        </w:rPr>
        <w:t xml:space="preserve"> and more</w:t>
      </w:r>
      <w:proofErr w:type="gramEnd"/>
      <w:r w:rsidRPr="004B36F1">
        <w:rPr>
          <w:rStyle w:val="Emphasis"/>
        </w:rPr>
        <w:t xml:space="preserve"> </w:t>
      </w:r>
      <w:r w:rsidRPr="00145F6C">
        <w:rPr>
          <w:rStyle w:val="Emphasis"/>
          <w:highlight w:val="cyan"/>
        </w:rPr>
        <w:t>algorithmic</w:t>
      </w:r>
      <w:r w:rsidRPr="005C6034">
        <w:rPr>
          <w:rStyle w:val="StyleUnderline"/>
        </w:rPr>
        <w:t xml:space="preserve">. Algorithmic racism will be the form of racism we will experience in the future, </w:t>
      </w:r>
      <w:r w:rsidRPr="00AF60DB">
        <w:rPr>
          <w:rStyle w:val="Emphasis"/>
        </w:rPr>
        <w:t>irradiating</w:t>
      </w:r>
      <w:r w:rsidRPr="00AF60DB">
        <w:rPr>
          <w:rStyle w:val="StyleUnderline"/>
        </w:rPr>
        <w:t xml:space="preserve"> and </w:t>
      </w:r>
      <w:r w:rsidRPr="00145F6C">
        <w:rPr>
          <w:rStyle w:val="Emphasis"/>
          <w:highlight w:val="cyan"/>
        </w:rPr>
        <w:t>becoming viral</w:t>
      </w:r>
      <w:r w:rsidRPr="005C6034">
        <w:rPr>
          <w:rStyle w:val="Emphasis"/>
        </w:rPr>
        <w:t xml:space="preserve"> like a mutant power</w:t>
      </w:r>
      <w:r w:rsidRPr="005C6034">
        <w:rPr>
          <w:rStyle w:val="StyleUnderline"/>
        </w:rPr>
        <w:t>.</w:t>
      </w:r>
    </w:p>
    <w:p w14:paraId="2BBE76F1" w14:textId="77777777" w:rsidR="003D6817" w:rsidRPr="005C6034" w:rsidRDefault="003D6817" w:rsidP="003D6817">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44E5B626" w14:textId="77777777" w:rsidR="003D6817" w:rsidRPr="004B36F1" w:rsidRDefault="003D6817" w:rsidP="003D6817">
      <w:pPr>
        <w:rPr>
          <w:sz w:val="16"/>
        </w:rPr>
      </w:pPr>
      <w:proofErr w:type="gramStart"/>
      <w:r w:rsidRPr="004B36F1">
        <w:rPr>
          <w:sz w:val="16"/>
        </w:rPr>
        <w:t>So</w:t>
      </w:r>
      <w:proofErr w:type="gramEnd"/>
      <w:r w:rsidRPr="004B36F1">
        <w:rPr>
          <w:sz w:val="16"/>
        </w:rPr>
        <w:t xml:space="preserve"> could you define the agents of this brutality and what different roles do they play?</w:t>
      </w:r>
    </w:p>
    <w:p w14:paraId="3B899BEF" w14:textId="77777777" w:rsidR="003D6817" w:rsidRPr="004B36F1" w:rsidRDefault="003D6817" w:rsidP="003D6817">
      <w:pPr>
        <w:rPr>
          <w:sz w:val="16"/>
        </w:rPr>
      </w:pPr>
      <w:r w:rsidRPr="004B36F1">
        <w:rPr>
          <w:sz w:val="16"/>
        </w:rPr>
        <w:t xml:space="preserve">Olúfẹ́mi: We </w:t>
      </w:r>
      <w:proofErr w:type="gramStart"/>
      <w:r w:rsidRPr="004B36F1">
        <w:rPr>
          <w:sz w:val="16"/>
        </w:rPr>
        <w:t>have to</w:t>
      </w:r>
      <w:proofErr w:type="gramEnd"/>
      <w:r w:rsidRPr="004B36F1">
        <w:rPr>
          <w:sz w:val="16"/>
        </w:rPr>
        <w:t xml:space="preserve"> understand what institutions such as the police were designed to do. I think that the answer to the question is </w:t>
      </w:r>
      <w:proofErr w:type="gramStart"/>
      <w:r w:rsidRPr="004B36F1">
        <w:rPr>
          <w:sz w:val="16"/>
        </w:rPr>
        <w:t>pretty clear</w:t>
      </w:r>
      <w:proofErr w:type="gramEnd"/>
      <w:r w:rsidRPr="004B36F1">
        <w:rPr>
          <w:sz w:val="16"/>
        </w:rPr>
        <w:t xml:space="preserve">. They emerged from institutions such as slave patrols and paramilitary groups intended to discipline </w:t>
      </w:r>
      <w:proofErr w:type="gramStart"/>
      <w:r w:rsidRPr="004B36F1">
        <w:rPr>
          <w:sz w:val="16"/>
        </w:rPr>
        <w:t>labor, and</w:t>
      </w:r>
      <w:proofErr w:type="gramEnd"/>
      <w:r w:rsidRPr="004B36F1">
        <w:rPr>
          <w:sz w:val="16"/>
        </w:rPr>
        <w:t xml:space="preserve"> surveil and discipline immigrants and slaves.</w:t>
      </w:r>
    </w:p>
    <w:p w14:paraId="292FE848" w14:textId="77777777" w:rsidR="003D6817" w:rsidRPr="004B36F1" w:rsidRDefault="003D6817" w:rsidP="003D6817">
      <w:pPr>
        <w:rPr>
          <w:sz w:val="16"/>
        </w:rPr>
      </w:pPr>
      <w:r w:rsidRPr="004B36F1">
        <w:rPr>
          <w:sz w:val="16"/>
        </w:rPr>
        <w:t xml:space="preserve">In other words, they are </w:t>
      </w:r>
      <w:proofErr w:type="gramStart"/>
      <w:r w:rsidRPr="004B36F1">
        <w:rPr>
          <w:sz w:val="16"/>
        </w:rPr>
        <w:t>largely about</w:t>
      </w:r>
      <w:proofErr w:type="gramEnd"/>
      <w:r w:rsidRPr="004B36F1">
        <w:rPr>
          <w:sz w:val="16"/>
        </w:rPr>
        <w:t xml:space="preserve"> distributing insecurity. They don’t exist to make society safe as a whole; they exist to make certain people, certain elements</w:t>
      </w:r>
      <w:proofErr w:type="gramStart"/>
      <w:r w:rsidRPr="004B36F1">
        <w:rPr>
          <w:sz w:val="16"/>
        </w:rPr>
        <w:t>, certain</w:t>
      </w:r>
      <w:proofErr w:type="gramEnd"/>
      <w:r w:rsidRPr="004B36F1">
        <w:rPr>
          <w:sz w:val="16"/>
        </w:rPr>
        <w:t xml:space="preserve"> groups within society safe, which is quite different.</w:t>
      </w:r>
    </w:p>
    <w:p w14:paraId="2DEEDE6F" w14:textId="77777777" w:rsidR="003D6817" w:rsidRPr="004B36F1" w:rsidRDefault="003D6817" w:rsidP="003D6817">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3FD81EB8" w14:textId="77777777" w:rsidR="003D6817" w:rsidRPr="004B36F1" w:rsidRDefault="003D6817" w:rsidP="003D6817">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611F3CE0" w14:textId="77777777" w:rsidR="003D6817" w:rsidRPr="004B36F1" w:rsidRDefault="003D6817" w:rsidP="003D6817">
      <w:pPr>
        <w:rPr>
          <w:sz w:val="16"/>
        </w:rPr>
      </w:pPr>
      <w:r w:rsidRPr="004B36F1">
        <w:rPr>
          <w:sz w:val="16"/>
        </w:rPr>
        <w:t xml:space="preserve">And </w:t>
      </w:r>
      <w:proofErr w:type="gramStart"/>
      <w:r w:rsidRPr="004B36F1">
        <w:rPr>
          <w:sz w:val="16"/>
        </w:rPr>
        <w:t>so</w:t>
      </w:r>
      <w:proofErr w:type="gramEnd"/>
      <w:r w:rsidRPr="004B36F1">
        <w:rPr>
          <w:sz w:val="16"/>
        </w:rPr>
        <w:t xml:space="preserve">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w:t>
      </w:r>
      <w:proofErr w:type="gramStart"/>
      <w:r w:rsidRPr="004B36F1">
        <w:rPr>
          <w:sz w:val="16"/>
        </w:rPr>
        <w:t>actually moving</w:t>
      </w:r>
      <w:proofErr w:type="gramEnd"/>
      <w:r w:rsidRPr="004B36F1">
        <w:rPr>
          <w:sz w:val="16"/>
        </w:rPr>
        <w:t xml:space="preserve"> in the same direction to make some people secure while and by means of perpetuating the insecurity of other people.</w:t>
      </w:r>
    </w:p>
    <w:p w14:paraId="066F5AE2" w14:textId="77777777" w:rsidR="003D6817" w:rsidRPr="004B36F1" w:rsidRDefault="003D6817" w:rsidP="003D6817">
      <w:pPr>
        <w:rPr>
          <w:sz w:val="16"/>
        </w:rPr>
      </w:pPr>
      <w:r w:rsidRPr="004B36F1">
        <w:rPr>
          <w:sz w:val="16"/>
        </w:rPr>
        <w:t xml:space="preserve">Achille: I think what we are seeing rising in in various societies across the world is the rise of armed racism. </w:t>
      </w:r>
      <w:proofErr w:type="gramStart"/>
      <w:r w:rsidRPr="004B36F1">
        <w:rPr>
          <w:sz w:val="16"/>
        </w:rPr>
        <w:t>Of course</w:t>
      </w:r>
      <w:proofErr w:type="gramEnd"/>
      <w:r w:rsidRPr="004B36F1">
        <w:rPr>
          <w:sz w:val="16"/>
        </w:rPr>
        <w:t xml:space="preserve"> armed racism is nothing new. The function of the police, of the army, of all the coercive arms of the state </w:t>
      </w:r>
      <w:proofErr w:type="gramStart"/>
      <w:r w:rsidRPr="004B36F1">
        <w:rPr>
          <w:sz w:val="16"/>
        </w:rPr>
        <w:t>has to</w:t>
      </w:r>
      <w:proofErr w:type="gramEnd"/>
      <w:r w:rsidRPr="004B36F1">
        <w:rPr>
          <w:sz w:val="16"/>
        </w:rPr>
        <w:t xml:space="preserve"> be understand within the racist architecture in which it emerged.</w:t>
      </w:r>
    </w:p>
    <w:p w14:paraId="78FE4D17" w14:textId="77777777" w:rsidR="003D6817" w:rsidRPr="004B36F1" w:rsidRDefault="003D6817" w:rsidP="003D6817">
      <w:pPr>
        <w:rPr>
          <w:sz w:val="16"/>
        </w:rPr>
      </w:pPr>
      <w:r w:rsidRPr="004B36F1">
        <w:rPr>
          <w:sz w:val="16"/>
        </w:rPr>
        <w:t xml:space="preserve">But we are seeing an increasing blurring of the divisions between the police and army, where the police have never been so militarized and </w:t>
      </w:r>
      <w:proofErr w:type="gramStart"/>
      <w:r w:rsidRPr="004B36F1">
        <w:rPr>
          <w:sz w:val="16"/>
        </w:rPr>
        <w:t>is</w:t>
      </w:r>
      <w:proofErr w:type="gramEnd"/>
      <w:r w:rsidRPr="004B36F1">
        <w:rPr>
          <w:sz w:val="16"/>
        </w:rPr>
        <w:t xml:space="preserve"> acting like an army against its own people. In the traditional political dispensation, the army deals with foreign enemies and police deals with internal </w:t>
      </w:r>
      <w:proofErr w:type="gramStart"/>
      <w:r w:rsidRPr="004B36F1">
        <w:rPr>
          <w:sz w:val="16"/>
        </w:rPr>
        <w:t>order</w:t>
      </w:r>
      <w:proofErr w:type="gramEnd"/>
      <w:r w:rsidRPr="004B36F1">
        <w:rPr>
          <w:sz w:val="16"/>
        </w:rPr>
        <w:t>. But these divisions are breaking down, as well as the divisions between police and militia.</w:t>
      </w:r>
    </w:p>
    <w:p w14:paraId="4EE06603" w14:textId="77777777" w:rsidR="003D6817" w:rsidRPr="00034178" w:rsidRDefault="003D6817" w:rsidP="003D6817">
      <w:pPr>
        <w:rPr>
          <w:rStyle w:val="StyleUnderline"/>
        </w:rPr>
      </w:pPr>
      <w:r w:rsidRPr="00145F6C">
        <w:rPr>
          <w:rStyle w:val="StyleUnderline"/>
          <w:highlight w:val="cyan"/>
        </w:rPr>
        <w:t>We</w:t>
      </w:r>
      <w:r w:rsidRPr="005C6034">
        <w:rPr>
          <w:rStyle w:val="StyleUnderline"/>
        </w:rPr>
        <w:t xml:space="preserve"> are </w:t>
      </w:r>
      <w:r w:rsidRPr="00145F6C">
        <w:rPr>
          <w:rStyle w:val="StyleUnderline"/>
          <w:highlight w:val="cyan"/>
        </w:rPr>
        <w:t>witness</w:t>
      </w:r>
      <w:r w:rsidRPr="005C6034">
        <w:rPr>
          <w:rStyle w:val="StyleUnderline"/>
        </w:rPr>
        <w:t xml:space="preserve">ing a </w:t>
      </w:r>
      <w:r w:rsidRPr="005C6034">
        <w:rPr>
          <w:rStyle w:val="Emphasis"/>
        </w:rPr>
        <w:t>worldwide</w:t>
      </w:r>
      <w:r w:rsidRPr="005C6034">
        <w:rPr>
          <w:rStyle w:val="StyleUnderline"/>
        </w:rPr>
        <w:t xml:space="preserve"> and </w:t>
      </w:r>
      <w:r w:rsidRPr="00145F6C">
        <w:rPr>
          <w:rStyle w:val="Emphasis"/>
          <w:highlight w:val="cyan"/>
        </w:rPr>
        <w:t>universal rearrangement of power and</w:t>
      </w:r>
      <w:r w:rsidRPr="005C6034">
        <w:rPr>
          <w:rStyle w:val="Emphasis"/>
        </w:rPr>
        <w:t xml:space="preserve"> discriminatory </w:t>
      </w:r>
      <w:r w:rsidRPr="00145F6C">
        <w:rPr>
          <w:rStyle w:val="Emphasis"/>
          <w:highlight w:val="cyan"/>
        </w:rPr>
        <w:t>violence</w:t>
      </w:r>
      <w:r w:rsidRPr="004B36F1">
        <w:rPr>
          <w:sz w:val="16"/>
        </w:rPr>
        <w:t xml:space="preserve">. This leads some to being put to death prematurely and others not.  You could also call it security or insecurity as Olúfẹ́mi has discussed. It also </w:t>
      </w:r>
      <w:r w:rsidRPr="00034178">
        <w:rPr>
          <w:sz w:val="16"/>
        </w:rPr>
        <w:t xml:space="preserve">reminds us once again that </w:t>
      </w:r>
      <w:r w:rsidRPr="00034178">
        <w:rPr>
          <w:rStyle w:val="StyleUnderline"/>
        </w:rPr>
        <w:t xml:space="preserve">it was </w:t>
      </w:r>
      <w:r w:rsidRPr="00034178">
        <w:rPr>
          <w:rStyle w:val="Emphasis"/>
        </w:rPr>
        <w:t>born in colonialism</w:t>
      </w:r>
      <w:r w:rsidRPr="00034178">
        <w:rPr>
          <w:rStyle w:val="StyleUnderline"/>
        </w:rPr>
        <w:t xml:space="preserve">, which was the </w:t>
      </w:r>
      <w:r w:rsidRPr="00034178">
        <w:rPr>
          <w:rStyle w:val="Emphasis"/>
        </w:rPr>
        <w:t>laboratory</w:t>
      </w:r>
      <w:r w:rsidRPr="00034178">
        <w:rPr>
          <w:rStyle w:val="StyleUnderline"/>
        </w:rPr>
        <w:t xml:space="preserve"> in which this </w:t>
      </w:r>
      <w:r w:rsidRPr="00034178">
        <w:rPr>
          <w:rStyle w:val="Emphasis"/>
        </w:rPr>
        <w:t>modern order</w:t>
      </w:r>
      <w:r w:rsidRPr="00034178">
        <w:rPr>
          <w:rStyle w:val="StyleUnderline"/>
        </w:rPr>
        <w:t xml:space="preserve"> was experimented with and </w:t>
      </w:r>
      <w:r w:rsidRPr="00034178">
        <w:rPr>
          <w:rStyle w:val="Emphasis"/>
        </w:rPr>
        <w:t>developed</w:t>
      </w:r>
      <w:r w:rsidRPr="00034178">
        <w:rPr>
          <w:rStyle w:val="StyleUnderline"/>
        </w:rPr>
        <w:t>.</w:t>
      </w:r>
    </w:p>
    <w:p w14:paraId="11B66845" w14:textId="77777777" w:rsidR="003D6817" w:rsidRPr="00C434B7" w:rsidRDefault="003D6817" w:rsidP="003D6817">
      <w:pPr>
        <w:rPr>
          <w:rStyle w:val="StyleUnderline"/>
        </w:rPr>
      </w:pPr>
      <w:r w:rsidRPr="00034178">
        <w:rPr>
          <w:sz w:val="16"/>
        </w:rPr>
        <w:t xml:space="preserve">In terms of where it is going, I </w:t>
      </w:r>
      <w:r w:rsidRPr="00C434B7">
        <w:rPr>
          <w:sz w:val="16"/>
        </w:rPr>
        <w:t xml:space="preserve">think the </w:t>
      </w:r>
      <w:r w:rsidRPr="00C434B7">
        <w:rPr>
          <w:rStyle w:val="Emphasis"/>
        </w:rPr>
        <w:t>agents of brutalization</w:t>
      </w:r>
      <w:r w:rsidRPr="00C434B7">
        <w:rPr>
          <w:rStyle w:val="StyleUnderline"/>
        </w:rPr>
        <w:t xml:space="preserve"> have become </w:t>
      </w:r>
      <w:r w:rsidRPr="00C434B7">
        <w:rPr>
          <w:rStyle w:val="Emphasis"/>
        </w:rPr>
        <w:t>more decentralized</w:t>
      </w:r>
      <w:r w:rsidRPr="00C434B7">
        <w:rPr>
          <w:rStyle w:val="StyleUnderline"/>
        </w:rPr>
        <w:t xml:space="preserve"> than they have </w:t>
      </w:r>
      <w:r w:rsidRPr="00C434B7">
        <w:rPr>
          <w:rStyle w:val="Emphasis"/>
        </w:rPr>
        <w:t>ever been before</w:t>
      </w:r>
      <w:r w:rsidRPr="00C434B7">
        <w:rPr>
          <w:rStyle w:val="StyleUnderline"/>
        </w:rPr>
        <w:t xml:space="preserve"> and </w:t>
      </w:r>
      <w:r w:rsidRPr="00C434B7">
        <w:rPr>
          <w:rStyle w:val="Emphasis"/>
        </w:rPr>
        <w:t>more abstract</w:t>
      </w:r>
      <w:r w:rsidRPr="00C434B7">
        <w:rPr>
          <w:sz w:val="16"/>
        </w:rPr>
        <w:t xml:space="preserve">. </w:t>
      </w:r>
      <w:r w:rsidRPr="00C434B7">
        <w:rPr>
          <w:rStyle w:val="StyleUnderline"/>
        </w:rPr>
        <w:t>They still proceed through the traditional apparatuses of the state, such as the police, judicial system</w:t>
      </w:r>
      <w:proofErr w:type="gramStart"/>
      <w:r w:rsidRPr="00C434B7">
        <w:rPr>
          <w:rStyle w:val="StyleUnderline"/>
        </w:rPr>
        <w:t>, the</w:t>
      </w:r>
      <w:proofErr w:type="gramEnd"/>
      <w:r w:rsidRPr="00C434B7">
        <w:rPr>
          <w:rStyle w:val="StyleUnderline"/>
        </w:rPr>
        <w:t xml:space="preserve"> incarceration system. But beneath this lies the increasing role played by programming, as coercion is technologized.</w:t>
      </w:r>
    </w:p>
    <w:p w14:paraId="1DCAD71D" w14:textId="77777777" w:rsidR="003D6817" w:rsidRPr="00C434B7" w:rsidRDefault="003D6817" w:rsidP="003D6817">
      <w:pPr>
        <w:rPr>
          <w:sz w:val="16"/>
        </w:rPr>
      </w:pPr>
      <w:r w:rsidRPr="00C434B7">
        <w:rPr>
          <w:sz w:val="16"/>
        </w:rPr>
        <w:t xml:space="preserve">In the way it redistributes brutality, programming is abstract as it </w:t>
      </w:r>
      <w:proofErr w:type="gramStart"/>
      <w:r w:rsidRPr="00C434B7">
        <w:rPr>
          <w:sz w:val="16"/>
        </w:rPr>
        <w:t>codes</w:t>
      </w:r>
      <w:proofErr w:type="gramEnd"/>
      <w:r w:rsidRPr="00C434B7">
        <w:rPr>
          <w:sz w:val="16"/>
        </w:rPr>
        <w:t xml:space="preserve"> people. This isn’t just turning people into numbers, but rather turning them into a code, into </w:t>
      </w:r>
      <w:proofErr w:type="gramStart"/>
      <w:r w:rsidRPr="00C434B7">
        <w:rPr>
          <w:sz w:val="16"/>
        </w:rPr>
        <w:t>data,</w:t>
      </w:r>
      <w:proofErr w:type="gramEnd"/>
      <w:r w:rsidRPr="00C434B7">
        <w:rPr>
          <w:sz w:val="16"/>
        </w:rPr>
        <w:t xml:space="preserve"> that can be stored, circulated </w:t>
      </w:r>
      <w:proofErr w:type="gramStart"/>
      <w:r w:rsidRPr="00C434B7">
        <w:rPr>
          <w:sz w:val="16"/>
        </w:rPr>
        <w:t>and also</w:t>
      </w:r>
      <w:proofErr w:type="gramEnd"/>
      <w:r w:rsidRPr="00C434B7">
        <w:rPr>
          <w:sz w:val="16"/>
        </w:rPr>
        <w:t xml:space="preserve"> speculated on, including by finance capital. </w:t>
      </w:r>
      <w:proofErr w:type="gramStart"/>
      <w:r w:rsidRPr="00C434B7">
        <w:rPr>
          <w:sz w:val="16"/>
        </w:rPr>
        <w:t>So</w:t>
      </w:r>
      <w:proofErr w:type="gramEnd"/>
      <w:r w:rsidRPr="00C434B7">
        <w:rPr>
          <w:sz w:val="16"/>
        </w:rPr>
        <w:t xml:space="preserve"> there is a de-materialization of the state itself, as it cedes some of its functions to these technologies, which may seem neutral but are not. </w:t>
      </w:r>
      <w:proofErr w:type="gramStart"/>
      <w:r w:rsidRPr="00C434B7">
        <w:rPr>
          <w:sz w:val="16"/>
        </w:rPr>
        <w:t>So</w:t>
      </w:r>
      <w:proofErr w:type="gramEnd"/>
      <w:r w:rsidRPr="00C434B7">
        <w:rPr>
          <w:sz w:val="16"/>
        </w:rPr>
        <w:t xml:space="preserve"> although, we still have a policeman grabbing a black man in Minnesota and killing him by putting his knee on his neck, destruction of those deemed to be superfluous is also being outsourced to new machines.</w:t>
      </w:r>
    </w:p>
    <w:p w14:paraId="09AB4848" w14:textId="77777777" w:rsidR="003D6817" w:rsidRPr="00C434B7" w:rsidRDefault="003D6817" w:rsidP="003D6817">
      <w:pPr>
        <w:rPr>
          <w:sz w:val="16"/>
        </w:rPr>
      </w:pPr>
      <w:r w:rsidRPr="00C434B7">
        <w:rPr>
          <w:sz w:val="16"/>
        </w:rPr>
        <w:t xml:space="preserve">How do we understand how this plays out in the Global South, both in terms of </w:t>
      </w:r>
      <w:proofErr w:type="gramStart"/>
      <w:r w:rsidRPr="00C434B7">
        <w:rPr>
          <w:sz w:val="16"/>
        </w:rPr>
        <w:t>the colonial</w:t>
      </w:r>
      <w:proofErr w:type="gramEnd"/>
      <w:r w:rsidRPr="00C434B7">
        <w:rPr>
          <w:sz w:val="16"/>
        </w:rPr>
        <w:t xml:space="preserve"> history but also post-colonial leaders and structures that continue to repress their peoples?</w:t>
      </w:r>
    </w:p>
    <w:p w14:paraId="0B00B658" w14:textId="77777777" w:rsidR="003D6817" w:rsidRPr="00C434B7" w:rsidRDefault="003D6817" w:rsidP="003D6817">
      <w:pPr>
        <w:rPr>
          <w:rStyle w:val="StyleUnderline"/>
        </w:rPr>
      </w:pPr>
      <w:r w:rsidRPr="00C434B7">
        <w:rPr>
          <w:sz w:val="16"/>
        </w:rPr>
        <w:t>Olúfẹ́mi: I</w:t>
      </w:r>
      <w:r w:rsidRPr="00C434B7">
        <w:rPr>
          <w:rStyle w:val="StyleUnderline"/>
        </w:rPr>
        <w:t xml:space="preserve">n the longer history of colonialism, it has always been difficult for empires to project power outside of their actual geographic and social </w:t>
      </w:r>
      <w:proofErr w:type="gramStart"/>
      <w:r w:rsidRPr="00C434B7">
        <w:rPr>
          <w:rStyle w:val="StyleUnderline"/>
        </w:rPr>
        <w:t>terrain</w:t>
      </w:r>
      <w:proofErr w:type="gramEnd"/>
      <w:r w:rsidRPr="00C434B7">
        <w:rPr>
          <w:rStyle w:val="StyleUnderline"/>
        </w:rPr>
        <w:t xml:space="preserve">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35600CAF" w14:textId="77777777" w:rsidR="003D6817" w:rsidRPr="00C434B7" w:rsidRDefault="003D6817" w:rsidP="003D6817">
      <w:pPr>
        <w:rPr>
          <w:rStyle w:val="StyleUnderline"/>
        </w:rPr>
      </w:pPr>
      <w:r w:rsidRPr="00C434B7">
        <w:rPr>
          <w:rStyle w:val="Emphasis"/>
        </w:rPr>
        <w:t>Today</w:t>
      </w:r>
      <w:r w:rsidRPr="00C434B7">
        <w:rPr>
          <w:rStyle w:val="StyleUnderline"/>
        </w:rPr>
        <w:t xml:space="preserve"> important aspects of </w:t>
      </w:r>
      <w:r w:rsidRPr="00C434B7">
        <w:rPr>
          <w:rStyle w:val="Emphasis"/>
        </w:rPr>
        <w:t>global social structures</w:t>
      </w:r>
      <w:r w:rsidRPr="00C434B7">
        <w:rPr>
          <w:rStyle w:val="StyleUnderline"/>
        </w:rPr>
        <w:t xml:space="preserve"> related to </w:t>
      </w:r>
      <w:r w:rsidRPr="00C434B7">
        <w:rPr>
          <w:rStyle w:val="Emphasis"/>
        </w:rPr>
        <w:t>economic production</w:t>
      </w:r>
      <w:r w:rsidRPr="00C434B7">
        <w:rPr>
          <w:rStyle w:val="StyleUnderline"/>
        </w:rPr>
        <w:t xml:space="preserve"> and </w:t>
      </w:r>
      <w:r w:rsidRPr="00C434B7">
        <w:rPr>
          <w:rStyle w:val="Emphasis"/>
        </w:rPr>
        <w:t>distribution of wealth</w:t>
      </w:r>
      <w:r w:rsidRPr="00C434B7">
        <w:rPr>
          <w:rStyle w:val="StyleUnderline"/>
        </w:rPr>
        <w:t xml:space="preserve"> are decided at </w:t>
      </w:r>
      <w:r w:rsidRPr="00C434B7">
        <w:rPr>
          <w:rStyle w:val="Emphasis"/>
        </w:rPr>
        <w:t>multinational levels</w:t>
      </w:r>
      <w:r w:rsidRPr="00C434B7">
        <w:rPr>
          <w:rStyle w:val="StyleUnderline"/>
        </w:rPr>
        <w:t xml:space="preserve"> through the </w:t>
      </w:r>
      <w:r w:rsidRPr="00C434B7">
        <w:rPr>
          <w:rStyle w:val="Emphasis"/>
        </w:rPr>
        <w:t>Bretton Woods institutions</w:t>
      </w:r>
      <w:r w:rsidRPr="00C434B7">
        <w:rPr>
          <w:rStyle w:val="StyleUnderline"/>
        </w:rPr>
        <w:t xml:space="preserve"> and in forms like the Doing Business Index</w:t>
      </w:r>
      <w:r w:rsidRPr="00C434B7">
        <w:rPr>
          <w:sz w:val="16"/>
        </w:rPr>
        <w:t xml:space="preserve">. </w:t>
      </w:r>
      <w:r w:rsidRPr="00C434B7">
        <w:rPr>
          <w:rStyle w:val="StyleUnderline"/>
        </w:rPr>
        <w:t xml:space="preserve">Their goal is to economically liberalize these countries, to facilitate the transnational governance of capital in the form of the corporation. </w:t>
      </w:r>
      <w:proofErr w:type="gramStart"/>
      <w:r w:rsidRPr="00C434B7">
        <w:rPr>
          <w:rStyle w:val="StyleUnderline"/>
        </w:rPr>
        <w:t>So</w:t>
      </w:r>
      <w:proofErr w:type="gramEnd"/>
      <w:r w:rsidRPr="00C434B7">
        <w:rPr>
          <w:rStyle w:val="StyleUnderline"/>
        </w:rPr>
        <w:t xml:space="preserve">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StyleUnderline"/>
        </w:rPr>
        <w:t xml:space="preserve">, I don’t think we’ll be </w:t>
      </w:r>
      <w:proofErr w:type="gramStart"/>
      <w:r w:rsidRPr="00C434B7">
        <w:rPr>
          <w:rStyle w:val="StyleUnderline"/>
        </w:rPr>
        <w:t>in a position</w:t>
      </w:r>
      <w:proofErr w:type="gramEnd"/>
      <w:r w:rsidRPr="00C434B7">
        <w:rPr>
          <w:rStyle w:val="StyleUnderline"/>
        </w:rPr>
        <w:t xml:space="preserve"> to </w:t>
      </w:r>
      <w:r w:rsidRPr="00C434B7">
        <w:rPr>
          <w:rStyle w:val="Emphasis"/>
        </w:rPr>
        <w:t>understand the role of the state</w:t>
      </w:r>
      <w:r w:rsidRPr="00C434B7">
        <w:rPr>
          <w:rStyle w:val="StyleUnderline"/>
          <w:sz w:val="16"/>
        </w:rPr>
        <w:t>.</w:t>
      </w:r>
    </w:p>
    <w:p w14:paraId="40D370B0" w14:textId="77777777" w:rsidR="003D6817" w:rsidRPr="00C434B7" w:rsidRDefault="003D6817" w:rsidP="003D6817">
      <w:pPr>
        <w:rPr>
          <w:sz w:val="16"/>
        </w:rPr>
      </w:pPr>
      <w:r w:rsidRPr="00C434B7">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C434B7">
        <w:rPr>
          <w:rStyle w:val="StyleUnderline"/>
        </w:rPr>
        <w:t>under</w:t>
      </w:r>
      <w:r w:rsidRPr="00C434B7">
        <w:rPr>
          <w:sz w:val="16"/>
        </w:rPr>
        <w:t xml:space="preserve"> a rather vicious form of colonialism, </w:t>
      </w:r>
      <w:r w:rsidRPr="00C434B7">
        <w:rPr>
          <w:rStyle w:val="Emphasis"/>
        </w:rPr>
        <w:t>settler colonialism</w:t>
      </w:r>
      <w:r w:rsidRPr="00C434B7">
        <w:rPr>
          <w:sz w:val="16"/>
        </w:rPr>
        <w:t>, predicated on the idea that certain races are superior to to to others.</w:t>
      </w:r>
    </w:p>
    <w:p w14:paraId="0A96E4FC" w14:textId="77777777" w:rsidR="003D6817" w:rsidRPr="00382405" w:rsidRDefault="003D6817" w:rsidP="003D6817">
      <w:pPr>
        <w:rPr>
          <w:sz w:val="16"/>
        </w:rPr>
      </w:pPr>
      <w:proofErr w:type="gramStart"/>
      <w:r w:rsidRPr="00C434B7">
        <w:rPr>
          <w:sz w:val="16"/>
        </w:rPr>
        <w:t>So</w:t>
      </w:r>
      <w:proofErr w:type="gramEnd"/>
      <w:r w:rsidRPr="00C434B7">
        <w:rPr>
          <w:sz w:val="16"/>
        </w:rPr>
        <w:t xml:space="preserve"> while a kind of decolonization has happened, it doesn’t mean that colonialism has ended. Some parts of the world are still under colonial occupation, places like Kashmir, Palestine and others. But more importantly, coloniality has remained. This is a mode of </w:t>
      </w:r>
      <w:proofErr w:type="gramStart"/>
      <w:r w:rsidRPr="00C434B7">
        <w:rPr>
          <w:sz w:val="16"/>
        </w:rPr>
        <w:t>ruling</w:t>
      </w:r>
      <w:proofErr w:type="gramEnd"/>
      <w:r w:rsidRPr="00C434B7">
        <w:rPr>
          <w:sz w:val="16"/>
        </w:rPr>
        <w:t xml:space="preserve">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59DB513E" w14:textId="77777777" w:rsidR="003D6817" w:rsidRPr="00382405" w:rsidRDefault="003D6817" w:rsidP="003D6817">
      <w:pPr>
        <w:rPr>
          <w:sz w:val="16"/>
        </w:rPr>
      </w:pPr>
      <w:r w:rsidRPr="00382405">
        <w:rPr>
          <w:rStyle w:val="Emphasis"/>
        </w:rPr>
        <w:t xml:space="preserve">So how do we </w:t>
      </w:r>
      <w:r w:rsidRPr="00145F6C">
        <w:rPr>
          <w:rStyle w:val="Emphasis"/>
          <w:highlight w:val="cyan"/>
        </w:rPr>
        <w:t>escape</w:t>
      </w:r>
      <w:r w:rsidRPr="00C434B7">
        <w:rPr>
          <w:rStyle w:val="Emphasis"/>
        </w:rPr>
        <w:t xml:space="preserve"> that </w:t>
      </w:r>
      <w:r w:rsidRPr="00145F6C">
        <w:rPr>
          <w:rStyle w:val="Emphasis"/>
          <w:highlight w:val="cyan"/>
        </w:rPr>
        <w:t>coloniality</w:t>
      </w:r>
      <w:r w:rsidRPr="00382405">
        <w:rPr>
          <w:sz w:val="16"/>
        </w:rPr>
        <w:t xml:space="preserve"> in the South as well as the Global North</w:t>
      </w:r>
      <w:r w:rsidRPr="00382405">
        <w:rPr>
          <w:rStyle w:val="Emphasis"/>
        </w:rPr>
        <w:t>?</w:t>
      </w:r>
    </w:p>
    <w:p w14:paraId="4DC88C1E" w14:textId="77777777" w:rsidR="003D6817" w:rsidRPr="00AF60DB" w:rsidRDefault="003D6817" w:rsidP="003D6817">
      <w:pPr>
        <w:rPr>
          <w:rStyle w:val="StyleUnderline"/>
        </w:rPr>
      </w:pPr>
      <w:r w:rsidRPr="00382405">
        <w:rPr>
          <w:sz w:val="16"/>
        </w:rPr>
        <w:t xml:space="preserve">Olúfẹ́mi: </w:t>
      </w:r>
      <w:r w:rsidRPr="00382405">
        <w:rPr>
          <w:rStyle w:val="Emphasis"/>
        </w:rPr>
        <w:t xml:space="preserve">We </w:t>
      </w:r>
      <w:r w:rsidRPr="00145F6C">
        <w:rPr>
          <w:rStyle w:val="Emphasis"/>
          <w:highlight w:val="cyan"/>
        </w:rPr>
        <w:t>need</w:t>
      </w:r>
      <w:r w:rsidRPr="00382405">
        <w:rPr>
          <w:rStyle w:val="Emphasis"/>
        </w:rPr>
        <w:t xml:space="preserve"> to develop a genuinely</w:t>
      </w:r>
      <w:r w:rsidRPr="00AF60DB">
        <w:rPr>
          <w:rStyle w:val="Emphasis"/>
        </w:rPr>
        <w:t xml:space="preserve"> </w:t>
      </w:r>
      <w:r w:rsidRPr="00145F6C">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E72D53">
        <w:rPr>
          <w:rStyle w:val="Emphasis"/>
        </w:rPr>
        <w:t>forge a less predatory form of politics</w:t>
      </w:r>
      <w:r w:rsidRPr="00E72D53">
        <w:rPr>
          <w:rStyle w:val="StyleUnderline"/>
        </w:rPr>
        <w:t>.</w:t>
      </w:r>
    </w:p>
    <w:p w14:paraId="21B43783" w14:textId="77777777" w:rsidR="003D6817" w:rsidRPr="00AF60DB" w:rsidRDefault="003D6817" w:rsidP="003D6817">
      <w:pPr>
        <w:rPr>
          <w:rStyle w:val="StyleUnderline"/>
        </w:rPr>
      </w:pPr>
      <w:proofErr w:type="gramStart"/>
      <w:r w:rsidRPr="00AF60DB">
        <w:rPr>
          <w:rStyle w:val="StyleUnderline"/>
        </w:rPr>
        <w:t>So</w:t>
      </w:r>
      <w:proofErr w:type="gramEnd"/>
      <w:r w:rsidRPr="00AF60DB">
        <w:rPr>
          <w:rStyle w:val="StyleUnderline"/>
        </w:rPr>
        <w:t xml:space="preserve">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are </w:t>
      </w:r>
      <w:r w:rsidRPr="00034178">
        <w:rPr>
          <w:rStyle w:val="Emphasis"/>
        </w:rPr>
        <w:t>complicated</w:t>
      </w:r>
      <w:r w:rsidRPr="00034178">
        <w:rPr>
          <w:rStyle w:val="StyleUnderline"/>
        </w:rPr>
        <w:t xml:space="preserve"> and the </w:t>
      </w:r>
      <w:r w:rsidRPr="00034178">
        <w:rPr>
          <w:rStyle w:val="Emphasis"/>
          <w:szCs w:val="26"/>
        </w:rPr>
        <w:t>solutions will be too</w:t>
      </w:r>
      <w:r w:rsidRPr="00034178">
        <w:rPr>
          <w:sz w:val="16"/>
        </w:rPr>
        <w:t xml:space="preserve">. </w:t>
      </w:r>
      <w:r w:rsidRPr="00034178">
        <w:rPr>
          <w:rStyle w:val="StyleUnderline"/>
        </w:rPr>
        <w:t xml:space="preserve">We need to structure our political world so that we </w:t>
      </w:r>
      <w:r w:rsidRPr="00034178">
        <w:rPr>
          <w:rStyle w:val="Emphasis"/>
        </w:rPr>
        <w:t>defend each other</w:t>
      </w:r>
      <w:r w:rsidRPr="00034178">
        <w:rPr>
          <w:rStyle w:val="StyleUnderline"/>
        </w:rPr>
        <w:t>’s safety rather than</w:t>
      </w:r>
      <w:r w:rsidRPr="00382405">
        <w:rPr>
          <w:rStyle w:val="StyleUnderline"/>
        </w:rPr>
        <w:t xml:space="preserve"> defend some people’s profit margins or some people’s pretensions to control or desire to perpetuate </w:t>
      </w:r>
      <w:proofErr w:type="gramStart"/>
      <w:r w:rsidRPr="00382405">
        <w:rPr>
          <w:rStyle w:val="StyleUnderline"/>
        </w:rPr>
        <w:t>a colonial</w:t>
      </w:r>
      <w:proofErr w:type="gramEnd"/>
      <w:r w:rsidRPr="00382405">
        <w:rPr>
          <w:rStyle w:val="StyleUnderline"/>
        </w:rPr>
        <w:t xml:space="preserve"> politics, as Achille has explained.</w:t>
      </w:r>
    </w:p>
    <w:p w14:paraId="19C2638D" w14:textId="77777777" w:rsidR="003D6817" w:rsidRPr="008E7E4C" w:rsidRDefault="003D6817" w:rsidP="003D6817">
      <w:pPr>
        <w:rPr>
          <w:rStyle w:val="StyleUnderline"/>
        </w:rPr>
      </w:pPr>
      <w:r w:rsidRPr="004B36F1">
        <w:rPr>
          <w:sz w:val="16"/>
        </w:rPr>
        <w:t xml:space="preserve">How should social movements relate to </w:t>
      </w:r>
      <w:r w:rsidRPr="00145F6C">
        <w:rPr>
          <w:rStyle w:val="StyleUnderline"/>
          <w:highlight w:val="cyan"/>
        </w:rPr>
        <w:t xml:space="preserve">the </w:t>
      </w:r>
      <w:r w:rsidRPr="00145F6C">
        <w:rPr>
          <w:rStyle w:val="Emphasis"/>
          <w:highlight w:val="cyan"/>
        </w:rPr>
        <w:t>state</w:t>
      </w:r>
      <w:r w:rsidRPr="00145F6C">
        <w:rPr>
          <w:rStyle w:val="StyleUnderline"/>
          <w:highlight w:val="cyan"/>
        </w:rPr>
        <w:t xml:space="preserve"> in this struggle</w:t>
      </w:r>
      <w:r w:rsidRPr="004B36F1">
        <w:rPr>
          <w:sz w:val="16"/>
        </w:rPr>
        <w:t xml:space="preserve">? In the face of corporate power and market forces, the state </w:t>
      </w:r>
      <w:r w:rsidRPr="00145F6C">
        <w:rPr>
          <w:rStyle w:val="StyleUnderline"/>
          <w:highlight w:val="cyan"/>
        </w:rPr>
        <w:t>is</w:t>
      </w:r>
      <w:r w:rsidRPr="004B36F1">
        <w:rPr>
          <w:sz w:val="16"/>
        </w:rPr>
        <w:t xml:space="preserve"> seen as </w:t>
      </w:r>
      <w:r w:rsidRPr="00145F6C">
        <w:rPr>
          <w:rStyle w:val="Emphasis"/>
          <w:szCs w:val="26"/>
          <w:highlight w:val="cyan"/>
        </w:rPr>
        <w:t>a</w:t>
      </w:r>
      <w:r w:rsidRPr="00034178">
        <w:rPr>
          <w:rStyle w:val="Emphasis"/>
          <w:szCs w:val="26"/>
        </w:rPr>
        <w:t xml:space="preserve">n important </w:t>
      </w:r>
      <w:r w:rsidRPr="00145F6C">
        <w:rPr>
          <w:rStyle w:val="Emphasis"/>
          <w:szCs w:val="26"/>
          <w:highlight w:val="cyan"/>
        </w:rPr>
        <w:t>bulwark</w:t>
      </w:r>
      <w:r w:rsidRPr="00034178">
        <w:rPr>
          <w:rStyle w:val="Emphasis"/>
          <w:szCs w:val="26"/>
        </w:rPr>
        <w:t xml:space="preserve"> to protect</w:t>
      </w:r>
      <w:r w:rsidRPr="008E7E4C">
        <w:rPr>
          <w:rStyle w:val="Emphasis"/>
          <w:szCs w:val="26"/>
        </w:rPr>
        <w:t xml:space="preserve"> its citizens from </w:t>
      </w:r>
      <w:r w:rsidRPr="00145F6C">
        <w:rPr>
          <w:rStyle w:val="Emphasis"/>
          <w:szCs w:val="26"/>
          <w:highlight w:val="cyan"/>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5171CC39" w14:textId="77777777" w:rsidR="003D6817" w:rsidRPr="00AF60DB" w:rsidRDefault="003D6817" w:rsidP="003D6817">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145F6C">
        <w:rPr>
          <w:rStyle w:val="Emphasis"/>
          <w:highlight w:val="cyan"/>
        </w:rPr>
        <w:t>revolutionaries</w:t>
      </w:r>
      <w:r w:rsidRPr="00E72D53">
        <w:rPr>
          <w:rStyle w:val="StyleUnderline"/>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145F6C">
        <w:rPr>
          <w:rStyle w:val="Emphasis"/>
          <w:highlight w:val="cyan"/>
        </w:rPr>
        <w:t>all</w:t>
      </w:r>
      <w:r w:rsidRPr="00145F6C">
        <w:rPr>
          <w:rStyle w:val="StyleUnderline"/>
          <w:highlight w:val="cyan"/>
        </w:rPr>
        <w:t xml:space="preserve"> used coercive power</w:t>
      </w:r>
      <w:r w:rsidRPr="00AF60DB">
        <w:rPr>
          <w:rStyle w:val="StyleUnderline"/>
        </w:rPr>
        <w:t xml:space="preserve"> </w:t>
      </w:r>
      <w:proofErr w:type="gramStart"/>
      <w:r w:rsidRPr="00AF60DB">
        <w:rPr>
          <w:rStyle w:val="StyleUnderline"/>
        </w:rPr>
        <w:t xml:space="preserve">in order </w:t>
      </w:r>
      <w:r w:rsidRPr="00145F6C">
        <w:rPr>
          <w:rStyle w:val="StyleUnderline"/>
          <w:highlight w:val="cyan"/>
        </w:rPr>
        <w:t>to</w:t>
      </w:r>
      <w:proofErr w:type="gramEnd"/>
      <w:r w:rsidRPr="00145F6C">
        <w:rPr>
          <w:rStyle w:val="StyleUnderline"/>
          <w:highlight w:val="cyan"/>
        </w:rPr>
        <w:t xml:space="preserve"> rid</w:t>
      </w:r>
      <w:r w:rsidRPr="00382405">
        <w:rPr>
          <w:rStyle w:val="StyleUnderline"/>
        </w:rPr>
        <w:t xml:space="preserve"> themselves of </w:t>
      </w:r>
      <w:r w:rsidRPr="00145F6C">
        <w:rPr>
          <w:rStyle w:val="StyleUnderline"/>
          <w:highlight w:val="cyan"/>
        </w:rPr>
        <w:t>colonialism</w:t>
      </w:r>
      <w:r w:rsidRPr="00E72D53">
        <w:rPr>
          <w:sz w:val="16"/>
        </w:rPr>
        <w:t>.</w:t>
      </w:r>
      <w:r w:rsidRPr="004B36F1">
        <w:rPr>
          <w:sz w:val="16"/>
        </w:rPr>
        <w:t xml:space="preserve"> </w:t>
      </w:r>
      <w:r w:rsidRPr="00AF60DB">
        <w:rPr>
          <w:rStyle w:val="StyleUnderline"/>
        </w:rPr>
        <w:t xml:space="preserve">Sometimes the </w:t>
      </w:r>
      <w:r w:rsidRPr="00145F6C">
        <w:rPr>
          <w:rStyle w:val="StyleUnderline"/>
          <w:highlight w:val="cyan"/>
        </w:rPr>
        <w:t>conversation about</w:t>
      </w:r>
      <w:r w:rsidRPr="00AF60DB">
        <w:rPr>
          <w:rStyle w:val="StyleUnderline"/>
        </w:rPr>
        <w:t xml:space="preserve"> coercive </w:t>
      </w:r>
      <w:r w:rsidRPr="00145F6C">
        <w:rPr>
          <w:rStyle w:val="StyleUnderline"/>
          <w:highlight w:val="cyan"/>
        </w:rPr>
        <w:t>power in the</w:t>
      </w:r>
      <w:r w:rsidRPr="00AF60DB">
        <w:rPr>
          <w:rStyle w:val="StyleUnderline"/>
        </w:rPr>
        <w:t xml:space="preserve"> guise of the </w:t>
      </w:r>
      <w:r w:rsidRPr="00145F6C">
        <w:rPr>
          <w:rStyle w:val="StyleUnderline"/>
          <w:highlight w:val="cyan"/>
        </w:rPr>
        <w:t>state</w:t>
      </w:r>
      <w:r w:rsidRPr="00AF60DB">
        <w:rPr>
          <w:rStyle w:val="StyleUnderline"/>
        </w:rPr>
        <w:t xml:space="preserve"> or anyone else </w:t>
      </w:r>
      <w:r w:rsidRPr="00145F6C">
        <w:rPr>
          <w:rStyle w:val="StyleUnderline"/>
          <w:highlight w:val="cyan"/>
        </w:rPr>
        <w:t xml:space="preserve">gets </w:t>
      </w:r>
      <w:r w:rsidRPr="00145F6C">
        <w:rPr>
          <w:rStyle w:val="Emphasis"/>
          <w:highlight w:val="cyan"/>
        </w:rPr>
        <w:t>excessively moralized</w:t>
      </w:r>
      <w:r w:rsidRPr="00E72D53">
        <w:rPr>
          <w:rStyle w:val="StyleUnderline"/>
        </w:rPr>
        <w:t>.</w:t>
      </w:r>
      <w:r w:rsidRPr="00145F6C">
        <w:rPr>
          <w:rStyle w:val="StyleUnderline"/>
          <w:highlight w:val="cyan"/>
        </w:rPr>
        <w:t xml:space="preserve"> Power</w:t>
      </w:r>
      <w:r w:rsidRPr="00AF60DB">
        <w:rPr>
          <w:rStyle w:val="StyleUnderline"/>
        </w:rPr>
        <w:t xml:space="preserve"> in general </w:t>
      </w:r>
      <w:r w:rsidRPr="00145F6C">
        <w:rPr>
          <w:rStyle w:val="StyleUnderline"/>
          <w:highlight w:val="cyan"/>
        </w:rPr>
        <w:t xml:space="preserve">is a </w:t>
      </w:r>
      <w:r w:rsidRPr="00145F6C">
        <w:rPr>
          <w:rStyle w:val="Emphasis"/>
          <w:highlight w:val="cyan"/>
        </w:rPr>
        <w:t>tool</w:t>
      </w:r>
      <w:r w:rsidRPr="00AF60DB">
        <w:rPr>
          <w:rStyle w:val="StyleUnderline"/>
        </w:rPr>
        <w:t xml:space="preserve">, and </w:t>
      </w:r>
      <w:r w:rsidRPr="00145F6C">
        <w:rPr>
          <w:rStyle w:val="StyleUnderline"/>
          <w:highlight w:val="cyan"/>
        </w:rPr>
        <w:t>how we</w:t>
      </w:r>
      <w:r w:rsidRPr="00382405">
        <w:rPr>
          <w:rStyle w:val="StyleUnderline"/>
        </w:rPr>
        <w:t xml:space="preserve"> morally </w:t>
      </w:r>
      <w:r w:rsidRPr="00145F6C">
        <w:rPr>
          <w:rStyle w:val="StyleUnderline"/>
          <w:highlight w:val="cyan"/>
        </w:rPr>
        <w:t xml:space="preserve">evaluate it </w:t>
      </w:r>
      <w:r w:rsidRPr="00145F6C">
        <w:rPr>
          <w:rStyle w:val="Emphasis"/>
          <w:highlight w:val="cyan"/>
        </w:rPr>
        <w:t>depends on how it’s used</w:t>
      </w:r>
      <w:r w:rsidRPr="00AF60DB">
        <w:rPr>
          <w:rStyle w:val="Emphasis"/>
        </w:rPr>
        <w:t xml:space="preserve"> and to what ends</w:t>
      </w:r>
      <w:r w:rsidRPr="004B36F1">
        <w:rPr>
          <w:rStyle w:val="StyleUnderline"/>
          <w:sz w:val="16"/>
        </w:rPr>
        <w:t>.</w:t>
      </w:r>
    </w:p>
    <w:p w14:paraId="15B482CC" w14:textId="77777777" w:rsidR="003D6817" w:rsidRPr="00AF60DB" w:rsidRDefault="003D6817" w:rsidP="003D6817">
      <w:pPr>
        <w:rPr>
          <w:rStyle w:val="StyleUnderline"/>
        </w:rPr>
      </w:pPr>
      <w:r w:rsidRPr="004B36F1">
        <w:rPr>
          <w:sz w:val="16"/>
        </w:rPr>
        <w:t xml:space="preserve">Having said that, I think </w:t>
      </w:r>
      <w:r w:rsidRPr="00E72D53">
        <w:rPr>
          <w:sz w:val="16"/>
        </w:rPr>
        <w:t xml:space="preserve">what </w:t>
      </w:r>
      <w:r w:rsidRPr="00E72D53">
        <w:rPr>
          <w:rStyle w:val="StyleUnderline"/>
        </w:rPr>
        <w:t>we should</w:t>
      </w:r>
      <w:r w:rsidRPr="00E72D53">
        <w:rPr>
          <w:sz w:val="16"/>
        </w:rPr>
        <w:t xml:space="preserve"> focus on is </w:t>
      </w:r>
      <w:r w:rsidRPr="00E72D53">
        <w:rPr>
          <w:rStyle w:val="StyleUnderline"/>
        </w:rPr>
        <w:t>find</w:t>
      </w:r>
      <w:r w:rsidRPr="00E72D53">
        <w:rPr>
          <w:sz w:val="16"/>
        </w:rPr>
        <w:t xml:space="preserve">ing </w:t>
      </w:r>
      <w:r w:rsidRPr="00E72D53">
        <w:rPr>
          <w:rStyle w:val="StyleUnderline"/>
        </w:rPr>
        <w:t xml:space="preserve">ways </w:t>
      </w:r>
      <w:r w:rsidRPr="00145F6C">
        <w:rPr>
          <w:rStyle w:val="StyleUnderline"/>
          <w:highlight w:val="cyan"/>
        </w:rPr>
        <w:t xml:space="preserve">to </w:t>
      </w:r>
      <w:r w:rsidRPr="00145F6C">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145F6C">
        <w:rPr>
          <w:rStyle w:val="StyleUnderline"/>
          <w:highlight w:val="cyan"/>
        </w:rPr>
        <w:t>differences between</w:t>
      </w:r>
      <w:r w:rsidRPr="00AF60DB">
        <w:rPr>
          <w:rStyle w:val="StyleUnderline"/>
        </w:rPr>
        <w:t xml:space="preserve"> the </w:t>
      </w:r>
      <w:r w:rsidRPr="00145F6C">
        <w:rPr>
          <w:rStyle w:val="StyleUnderline"/>
          <w:highlight w:val="cyan"/>
        </w:rPr>
        <w:t>interests of</w:t>
      </w:r>
      <w:r w:rsidRPr="00AF60DB">
        <w:rPr>
          <w:rStyle w:val="StyleUnderline"/>
        </w:rPr>
        <w:t xml:space="preserve"> the </w:t>
      </w:r>
      <w:r w:rsidRPr="00145F6C">
        <w:rPr>
          <w:rStyle w:val="StyleUnderline"/>
          <w:highlight w:val="cyan"/>
        </w:rPr>
        <w:t>state and</w:t>
      </w:r>
      <w:r w:rsidRPr="00AF60DB">
        <w:rPr>
          <w:rStyle w:val="StyleUnderline"/>
        </w:rPr>
        <w:t xml:space="preserve"> of </w:t>
      </w:r>
      <w:r w:rsidRPr="00145F6C">
        <w:rPr>
          <w:rStyle w:val="StyleUnderline"/>
          <w:highlight w:val="cyan"/>
        </w:rPr>
        <w:t>capital</w:t>
      </w:r>
      <w:r w:rsidRPr="00AF60DB">
        <w:rPr>
          <w:rStyle w:val="StyleUnderline"/>
        </w:rPr>
        <w:t xml:space="preserve">. State and capital have been too “buddy buddy” over the past few decades, and the </w:t>
      </w:r>
      <w:r w:rsidRPr="00E72D53">
        <w:rPr>
          <w:rStyle w:val="Emphasis"/>
        </w:rPr>
        <w:t>inability</w:t>
      </w:r>
      <w:r w:rsidRPr="00E72D53">
        <w:rPr>
          <w:rStyle w:val="StyleUnderline"/>
        </w:rPr>
        <w:t xml:space="preserve"> of </w:t>
      </w:r>
      <w:r w:rsidRPr="00E72D53">
        <w:rPr>
          <w:rStyle w:val="Emphasis"/>
        </w:rPr>
        <w:t>social</w:t>
      </w:r>
      <w:r w:rsidRPr="00AF60DB">
        <w:rPr>
          <w:rStyle w:val="Emphasis"/>
        </w:rPr>
        <w:t xml:space="preserve"> </w:t>
      </w:r>
      <w:r w:rsidRPr="00E72D53">
        <w:rPr>
          <w:rStyle w:val="Emphasis"/>
        </w:rPr>
        <w:t>movements</w:t>
      </w:r>
      <w:r w:rsidRPr="00E72D53">
        <w:rPr>
          <w:rStyle w:val="StyleUnderline"/>
        </w:rPr>
        <w:t xml:space="preserve"> to </w:t>
      </w:r>
      <w:r w:rsidRPr="00145F6C">
        <w:rPr>
          <w:rStyle w:val="Emphasis"/>
          <w:highlight w:val="cyan"/>
        </w:rPr>
        <w:t>play one</w:t>
      </w:r>
      <w:r w:rsidRPr="00E72D53">
        <w:rPr>
          <w:rStyle w:val="Emphasis"/>
        </w:rPr>
        <w:t xml:space="preserve"> off </w:t>
      </w:r>
      <w:r w:rsidRPr="00145F6C">
        <w:rPr>
          <w:rStyle w:val="Emphasis"/>
          <w:highlight w:val="cyan"/>
        </w:rPr>
        <w:t>against the other</w:t>
      </w:r>
      <w:r w:rsidRPr="00E72D53">
        <w:rPr>
          <w:rStyle w:val="StyleUnderline"/>
        </w:rPr>
        <w:t xml:space="preserve"> has led to the neoliberal consensus. And that has led to the </w:t>
      </w:r>
      <w:r w:rsidRPr="00E72D53">
        <w:rPr>
          <w:rStyle w:val="Emphasis"/>
        </w:rPr>
        <w:t>politics of abandonment</w:t>
      </w:r>
      <w:r w:rsidRPr="00E72D53">
        <w:rPr>
          <w:rStyle w:val="StyleUnderline"/>
        </w:rPr>
        <w:t xml:space="preserve"> and to contractions in state responsibilities without compensatory</w:t>
      </w:r>
      <w:r w:rsidRPr="00AF60DB">
        <w:rPr>
          <w:rStyle w:val="StyleUnderline"/>
        </w:rPr>
        <w:t xml:space="preserve"> gains for most of the people on the earth.</w:t>
      </w:r>
    </w:p>
    <w:p w14:paraId="490A88A7" w14:textId="77777777" w:rsidR="003D6817" w:rsidRPr="004B36F1" w:rsidRDefault="003D6817" w:rsidP="003D6817">
      <w:pPr>
        <w:rPr>
          <w:rStyle w:val="StyleUnderline"/>
        </w:rPr>
      </w:pPr>
      <w:r w:rsidRPr="004B36F1">
        <w:rPr>
          <w:sz w:val="16"/>
        </w:rPr>
        <w:t xml:space="preserve">And </w:t>
      </w:r>
      <w:proofErr w:type="gramStart"/>
      <w:r w:rsidRPr="004B36F1">
        <w:rPr>
          <w:sz w:val="16"/>
        </w:rPr>
        <w:t>so</w:t>
      </w:r>
      <w:proofErr w:type="gramEnd"/>
      <w:r w:rsidRPr="004B36F1">
        <w:rPr>
          <w:sz w:val="16"/>
        </w:rPr>
        <w:t xml:space="preserve"> I think </w:t>
      </w:r>
      <w:r w:rsidRPr="00145F6C">
        <w:rPr>
          <w:rStyle w:val="Emphasis"/>
          <w:highlight w:val="cyan"/>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145F6C">
        <w:rPr>
          <w:rStyle w:val="StyleUnderline"/>
          <w:highlight w:val="cyan"/>
        </w:rPr>
        <w:t xml:space="preserve">is a </w:t>
      </w:r>
      <w:r w:rsidRPr="00145F6C">
        <w:rPr>
          <w:rStyle w:val="Emphasis"/>
          <w:szCs w:val="26"/>
          <w:highlight w:val="cyan"/>
        </w:rPr>
        <w:t>good tactical option</w:t>
      </w:r>
      <w:r w:rsidRPr="004B36F1">
        <w:rPr>
          <w:rStyle w:val="StyleUnderline"/>
          <w:sz w:val="16"/>
        </w:rPr>
        <w:t>.</w:t>
      </w:r>
    </w:p>
    <w:p w14:paraId="34293F84" w14:textId="77777777" w:rsidR="003D6817" w:rsidRPr="004B36F1" w:rsidRDefault="003D6817" w:rsidP="003D6817">
      <w:pPr>
        <w:rPr>
          <w:sz w:val="16"/>
        </w:rPr>
      </w:pPr>
      <w:r w:rsidRPr="004B36F1">
        <w:rPr>
          <w:sz w:val="16"/>
        </w:rPr>
        <w:t>What do you consider are some of the changing dynamics you see going forward related to coercive state power?</w:t>
      </w:r>
    </w:p>
    <w:p w14:paraId="2D76846B" w14:textId="77777777" w:rsidR="003D6817" w:rsidRPr="004B36F1" w:rsidRDefault="003D6817" w:rsidP="003D6817">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36C2D211" w14:textId="77777777" w:rsidR="003D6817" w:rsidRPr="00E72D53" w:rsidRDefault="003D6817" w:rsidP="003D6817">
      <w:pPr>
        <w:rPr>
          <w:u w:val="single"/>
        </w:rPr>
      </w:pPr>
      <w:r w:rsidRPr="004B36F1">
        <w:rPr>
          <w:rStyle w:val="StyleUnderline"/>
        </w:rPr>
        <w:t xml:space="preserve">Today we can see </w:t>
      </w:r>
      <w:r w:rsidRPr="00145F6C">
        <w:rPr>
          <w:rStyle w:val="StyleUnderline"/>
          <w:highlight w:val="cyan"/>
        </w:rPr>
        <w:t>neolib</w:t>
      </w:r>
      <w:r w:rsidRPr="004B36F1">
        <w:rPr>
          <w:rStyle w:val="StyleUnderline"/>
        </w:rPr>
        <w:t xml:space="preserve">eralism is </w:t>
      </w:r>
      <w:r w:rsidRPr="00145F6C">
        <w:rPr>
          <w:rStyle w:val="StyleUnderline"/>
          <w:highlight w:val="cyan"/>
        </w:rPr>
        <w:t>in crisis</w:t>
      </w:r>
      <w:r w:rsidRPr="004B36F1">
        <w:rPr>
          <w:rStyle w:val="StyleUnderline"/>
        </w:rPr>
        <w:t xml:space="preserve"> and thus </w:t>
      </w:r>
      <w:proofErr w:type="gramStart"/>
      <w:r w:rsidRPr="004B36F1">
        <w:rPr>
          <w:rStyle w:val="StyleUnderline"/>
        </w:rPr>
        <w:t>has to</w:t>
      </w:r>
      <w:proofErr w:type="gramEnd"/>
      <w:r w:rsidRPr="004B36F1">
        <w:rPr>
          <w:rStyle w:val="StyleUnderline"/>
        </w:rPr>
        <w:t xml:space="preserve"> </w:t>
      </w:r>
      <w:r w:rsidRPr="00145F6C">
        <w:rPr>
          <w:rStyle w:val="Emphasis"/>
          <w:highlight w:val="cyan"/>
        </w:rPr>
        <w:t>rely</w:t>
      </w:r>
      <w:r w:rsidRPr="004B36F1">
        <w:rPr>
          <w:rStyle w:val="StyleUnderline"/>
        </w:rPr>
        <w:t xml:space="preserve"> </w:t>
      </w:r>
      <w:proofErr w:type="gramStart"/>
      <w:r w:rsidRPr="004B36F1">
        <w:rPr>
          <w:rStyle w:val="StyleUnderline"/>
        </w:rPr>
        <w:t>more and more</w:t>
      </w:r>
      <w:proofErr w:type="gramEnd"/>
      <w:r w:rsidRPr="004B36F1">
        <w:rPr>
          <w:rStyle w:val="StyleUnderline"/>
        </w:rPr>
        <w:t xml:space="preserve"> </w:t>
      </w:r>
      <w:r w:rsidRPr="00145F6C">
        <w:rPr>
          <w:rStyle w:val="StyleUnderline"/>
          <w:highlight w:val="cyan"/>
        </w:rPr>
        <w:t>on an</w:t>
      </w:r>
      <w:r w:rsidRPr="004B36F1">
        <w:rPr>
          <w:rStyle w:val="StyleUnderline"/>
        </w:rPr>
        <w:t xml:space="preserve"> </w:t>
      </w:r>
      <w:r w:rsidRPr="00145F6C">
        <w:rPr>
          <w:rStyle w:val="Emphasis"/>
          <w:highlight w:val="cyan"/>
        </w:rPr>
        <w:t>illiberal state</w:t>
      </w:r>
      <w:r w:rsidRPr="004B36F1">
        <w:rPr>
          <w:rStyle w:val="StyleUnderline"/>
        </w:rPr>
        <w:t xml:space="preserve"> to buttress its goals</w:t>
      </w:r>
      <w:r w:rsidRPr="004B36F1">
        <w:rPr>
          <w:sz w:val="16"/>
        </w:rPr>
        <w:t xml:space="preserve">. </w:t>
      </w:r>
      <w:r w:rsidRPr="00145F6C">
        <w:rPr>
          <w:highlight w:val="cyan"/>
          <w:u w:val="single"/>
        </w:rPr>
        <w:t>This means</w:t>
      </w:r>
      <w:r w:rsidRPr="00E72D53">
        <w:rPr>
          <w:u w:val="single"/>
        </w:rPr>
        <w:t xml:space="preserve"> that </w:t>
      </w:r>
      <w:proofErr w:type="gramStart"/>
      <w:r w:rsidRPr="00E72D53">
        <w:rPr>
          <w:u w:val="single"/>
        </w:rPr>
        <w:t xml:space="preserve">more and </w:t>
      </w:r>
      <w:r w:rsidRPr="00145F6C">
        <w:rPr>
          <w:rStyle w:val="Emphasis"/>
          <w:highlight w:val="cyan"/>
        </w:rPr>
        <w:t>more</w:t>
      </w:r>
      <w:proofErr w:type="gramEnd"/>
      <w:r w:rsidRPr="00E72D53">
        <w:rPr>
          <w:u w:val="single"/>
        </w:rPr>
        <w:t xml:space="preserve"> people will be </w:t>
      </w:r>
      <w:r w:rsidRPr="00145F6C">
        <w:rPr>
          <w:highlight w:val="cyan"/>
          <w:u w:val="single"/>
        </w:rPr>
        <w:t>ruled</w:t>
      </w:r>
      <w:r w:rsidRPr="00E72D53">
        <w:rPr>
          <w:u w:val="single"/>
        </w:rPr>
        <w:t xml:space="preserve"> </w:t>
      </w:r>
      <w:r w:rsidRPr="00145F6C">
        <w:rPr>
          <w:highlight w:val="cyan"/>
          <w:u w:val="single"/>
        </w:rPr>
        <w:t xml:space="preserve">under the </w:t>
      </w:r>
      <w:r w:rsidRPr="00145F6C">
        <w:rPr>
          <w:rStyle w:val="Emphasis"/>
          <w:highlight w:val="cyan"/>
        </w:rPr>
        <w:t>Black Code</w:t>
      </w:r>
      <w:r w:rsidRPr="00E72D53">
        <w:rPr>
          <w:u w:val="single"/>
        </w:rPr>
        <w:t xml:space="preserve">. More people will be governed as if they were Black people, </w:t>
      </w:r>
      <w:r w:rsidRPr="00145F6C">
        <w:rPr>
          <w:highlight w:val="cyan"/>
          <w:u w:val="single"/>
        </w:rPr>
        <w:t>with</w:t>
      </w:r>
      <w:r w:rsidRPr="00E72D53">
        <w:rPr>
          <w:u w:val="single"/>
        </w:rPr>
        <w:t xml:space="preserve"> all that </w:t>
      </w:r>
      <w:proofErr w:type="gramStart"/>
      <w:r w:rsidRPr="00E72D53">
        <w:rPr>
          <w:u w:val="single"/>
        </w:rPr>
        <w:t>entails:</w:t>
      </w:r>
      <w:proofErr w:type="gramEnd"/>
      <w:r w:rsidRPr="00E72D53">
        <w:rPr>
          <w:u w:val="single"/>
        </w:rPr>
        <w:t xml:space="preserve"> </w:t>
      </w:r>
      <w:r w:rsidRPr="00145F6C">
        <w:rPr>
          <w:rStyle w:val="Emphasis"/>
          <w:highlight w:val="cyan"/>
        </w:rPr>
        <w:t>wanton violence</w:t>
      </w:r>
      <w:r w:rsidRPr="00E72D53">
        <w:rPr>
          <w:u w:val="single"/>
        </w:rPr>
        <w:t xml:space="preserve">, </w:t>
      </w:r>
      <w:r w:rsidRPr="00E72D53">
        <w:rPr>
          <w:rStyle w:val="Emphasis"/>
        </w:rPr>
        <w:t>disenfranchisement</w:t>
      </w:r>
      <w:r w:rsidRPr="00E72D53">
        <w:rPr>
          <w:u w:val="single"/>
        </w:rPr>
        <w:t xml:space="preserve">, </w:t>
      </w:r>
      <w:r w:rsidRPr="00145F6C">
        <w:rPr>
          <w:rStyle w:val="Emphasis"/>
          <w:highlight w:val="cyan"/>
        </w:rPr>
        <w:t>exposure to</w:t>
      </w:r>
      <w:r w:rsidRPr="00E72D53">
        <w:rPr>
          <w:rStyle w:val="Emphasis"/>
        </w:rPr>
        <w:t xml:space="preserve"> all kinds of risks, premature </w:t>
      </w:r>
      <w:r w:rsidRPr="00145F6C">
        <w:rPr>
          <w:rStyle w:val="Emphasis"/>
          <w:highlight w:val="cyan"/>
        </w:rPr>
        <w:t>death</w:t>
      </w:r>
      <w:r w:rsidRPr="00E72D53">
        <w:rPr>
          <w:u w:val="single"/>
        </w:rPr>
        <w:t>.</w:t>
      </w:r>
    </w:p>
    <w:p w14:paraId="6B019DCE" w14:textId="77777777" w:rsidR="003D6817" w:rsidRPr="003A04E8" w:rsidRDefault="003D6817" w:rsidP="003D6817">
      <w:pPr>
        <w:rPr>
          <w:rStyle w:val="StyleUnderline"/>
        </w:rPr>
      </w:pPr>
      <w:r w:rsidRPr="003A04E8">
        <w:rPr>
          <w:rStyle w:val="StyleUnderline"/>
        </w:rPr>
        <w:t xml:space="preserve">This </w:t>
      </w:r>
      <w:r w:rsidRPr="00145F6C">
        <w:rPr>
          <w:rStyle w:val="Emphasis"/>
          <w:highlight w:val="cyan"/>
        </w:rPr>
        <w:t>universalization</w:t>
      </w:r>
      <w:r w:rsidRPr="003A04E8">
        <w:rPr>
          <w:rStyle w:val="StyleUnderline"/>
        </w:rPr>
        <w:t xml:space="preserve"> of the Black code will be going on </w:t>
      </w:r>
      <w:r w:rsidRPr="00145F6C">
        <w:rPr>
          <w:rStyle w:val="StyleUnderline"/>
          <w:highlight w:val="cyan"/>
        </w:rPr>
        <w:t xml:space="preserve">as the </w:t>
      </w:r>
      <w:r w:rsidRPr="00145F6C">
        <w:rPr>
          <w:rStyle w:val="Emphasis"/>
          <w:highlight w:val="cyan"/>
        </w:rPr>
        <w:t>world is burning</w:t>
      </w:r>
      <w:r w:rsidRPr="003A04E8">
        <w:rPr>
          <w:rStyle w:val="StyleUnderline"/>
        </w:rPr>
        <w:t xml:space="preserve">, the planet is burning, </w:t>
      </w:r>
      <w:r w:rsidRPr="00145F6C">
        <w:rPr>
          <w:rStyle w:val="StyleUnderline"/>
          <w:highlight w:val="cyan"/>
        </w:rPr>
        <w:t>having reached its limits</w:t>
      </w:r>
      <w:r w:rsidRPr="003A04E8">
        <w:rPr>
          <w:rStyle w:val="StyleUnderline"/>
        </w:rPr>
        <w:t xml:space="preserve">. </w:t>
      </w:r>
      <w:proofErr w:type="gramStart"/>
      <w:r w:rsidRPr="003A04E8">
        <w:rPr>
          <w:rStyle w:val="StyleUnderline"/>
        </w:rPr>
        <w:t>So</w:t>
      </w:r>
      <w:proofErr w:type="gramEnd"/>
      <w:r w:rsidRPr="003A04E8">
        <w:rPr>
          <w:rStyle w:val="StyleUnderline"/>
        </w:rPr>
        <w:t xml:space="preserve"> because of ecological breakdown, our world is </w:t>
      </w:r>
      <w:r w:rsidRPr="00145F6C">
        <w:rPr>
          <w:rStyle w:val="StyleUnderline"/>
          <w:highlight w:val="cyan"/>
        </w:rPr>
        <w:t>becoming</w:t>
      </w:r>
      <w:r w:rsidRPr="003A04E8">
        <w:rPr>
          <w:rStyle w:val="StyleUnderline"/>
        </w:rPr>
        <w:t xml:space="preserve"> </w:t>
      </w:r>
      <w:proofErr w:type="gramStart"/>
      <w:r w:rsidRPr="003A04E8">
        <w:rPr>
          <w:rStyle w:val="StyleUnderline"/>
        </w:rPr>
        <w:t>more and more</w:t>
      </w:r>
      <w:proofErr w:type="gramEnd"/>
      <w:r w:rsidRPr="003A04E8">
        <w:rPr>
          <w:rStyle w:val="StyleUnderline"/>
        </w:rPr>
        <w:t xml:space="preserve"> </w:t>
      </w:r>
      <w:r w:rsidRPr="00145F6C">
        <w:rPr>
          <w:rStyle w:val="Emphasis"/>
          <w:highlight w:val="cyan"/>
        </w:rPr>
        <w:t>inhospitable to life itself</w:t>
      </w:r>
      <w:r w:rsidRPr="003A04E8">
        <w:rPr>
          <w:rStyle w:val="StyleUnderline"/>
        </w:rPr>
        <w:t xml:space="preserve">. </w:t>
      </w:r>
      <w:proofErr w:type="gramStart"/>
      <w:r w:rsidRPr="003A04E8">
        <w:rPr>
          <w:rStyle w:val="StyleUnderline"/>
        </w:rPr>
        <w:t>So</w:t>
      </w:r>
      <w:proofErr w:type="gramEnd"/>
      <w:r w:rsidRPr="003A04E8">
        <w:rPr>
          <w:rStyle w:val="StyleUnderline"/>
        </w:rPr>
        <w:t xml:space="preserve"> if we reflect on planetary habitability, then we </w:t>
      </w:r>
      <w:proofErr w:type="gramStart"/>
      <w:r w:rsidRPr="003A04E8">
        <w:rPr>
          <w:rStyle w:val="StyleUnderline"/>
        </w:rPr>
        <w:t>have to</w:t>
      </w:r>
      <w:proofErr w:type="gramEnd"/>
      <w:r w:rsidRPr="003A04E8">
        <w:rPr>
          <w:sz w:val="16"/>
        </w:rPr>
        <w:t xml:space="preserve"> think seriously about how to </w:t>
      </w:r>
      <w:r w:rsidRPr="003A04E8">
        <w:rPr>
          <w:rStyle w:val="Emphasis"/>
        </w:rPr>
        <w:t xml:space="preserve">create </w:t>
      </w:r>
      <w:r w:rsidRPr="00145F6C">
        <w:rPr>
          <w:rStyle w:val="Emphasis"/>
          <w:highlight w:val="cyan"/>
        </w:rPr>
        <w:t>convergences</w:t>
      </w:r>
      <w:r w:rsidRPr="00145F6C">
        <w:rPr>
          <w:sz w:val="16"/>
          <w:highlight w:val="cyan"/>
        </w:rPr>
        <w:t xml:space="preserve"> </w:t>
      </w:r>
      <w:r w:rsidRPr="00145F6C">
        <w:rPr>
          <w:rStyle w:val="StyleUnderline"/>
          <w:highlight w:val="cyan"/>
        </w:rPr>
        <w:t>between</w:t>
      </w:r>
      <w:r w:rsidRPr="003A04E8">
        <w:rPr>
          <w:rStyle w:val="StyleUnderline"/>
        </w:rPr>
        <w:t xml:space="preserve"> the </w:t>
      </w:r>
      <w:r w:rsidRPr="00145F6C">
        <w:rPr>
          <w:rStyle w:val="StyleUnderline"/>
          <w:highlight w:val="cyan"/>
        </w:rPr>
        <w:t>struggle against racism and ecological struggles</w:t>
      </w:r>
      <w:r w:rsidRPr="003A04E8">
        <w:rPr>
          <w:rStyle w:val="StyleUnderline"/>
        </w:rPr>
        <w:t xml:space="preserve"> to </w:t>
      </w:r>
      <w:r w:rsidRPr="00145F6C">
        <w:rPr>
          <w:rStyle w:val="Emphasis"/>
          <w:highlight w:val="cyan"/>
        </w:rPr>
        <w:t>regenerate</w:t>
      </w:r>
      <w:r w:rsidRPr="00E72D53">
        <w:rPr>
          <w:rStyle w:val="Emphasis"/>
        </w:rPr>
        <w:t xml:space="preserve"> our planet</w:t>
      </w:r>
      <w:r w:rsidRPr="003A04E8">
        <w:rPr>
          <w:rStyle w:val="StyleUnderline"/>
        </w:rPr>
        <w:t>. The two are inseparable.</w:t>
      </w:r>
    </w:p>
    <w:p w14:paraId="380FDA8D" w14:textId="77777777" w:rsidR="003D6817" w:rsidRPr="003A04E8" w:rsidRDefault="003D6817" w:rsidP="003D6817">
      <w:pPr>
        <w:rPr>
          <w:sz w:val="16"/>
        </w:rPr>
      </w:pPr>
      <w:r w:rsidRPr="003A04E8">
        <w:rPr>
          <w:sz w:val="16"/>
        </w:rPr>
        <w:t xml:space="preserve">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w:t>
      </w:r>
      <w:proofErr w:type="gramStart"/>
      <w:r w:rsidRPr="003A04E8">
        <w:rPr>
          <w:sz w:val="16"/>
        </w:rPr>
        <w:t>an emancipation</w:t>
      </w:r>
      <w:proofErr w:type="gramEnd"/>
      <w:r w:rsidRPr="003A04E8">
        <w:rPr>
          <w:sz w:val="16"/>
        </w:rPr>
        <w:t>, which includes humans and non-humans, because the fate of the humans is now more than ever before tied to the fate of other species. The times we live in require a multi-species project.</w:t>
      </w:r>
    </w:p>
    <w:p w14:paraId="534030A8" w14:textId="77777777" w:rsidR="003D6817" w:rsidRPr="003A04E8" w:rsidRDefault="003D6817" w:rsidP="003D6817">
      <w:pPr>
        <w:rPr>
          <w:sz w:val="16"/>
        </w:rPr>
      </w:pPr>
      <w:r w:rsidRPr="003A04E8">
        <w:rPr>
          <w:sz w:val="16"/>
        </w:rPr>
        <w:t>Olúfẹ́mi: I could not possibly agree more with what Achille said. If I could, I would shout it from an air horn everywhere in the world.</w:t>
      </w:r>
    </w:p>
    <w:p w14:paraId="60978A46" w14:textId="77777777" w:rsidR="003D6817" w:rsidRPr="003A04E8" w:rsidRDefault="003D6817" w:rsidP="003D6817">
      <w:pPr>
        <w:rPr>
          <w:sz w:val="16"/>
        </w:rPr>
      </w:pPr>
      <w:r w:rsidRPr="003A04E8">
        <w:rPr>
          <w:sz w:val="16"/>
        </w:rPr>
        <w:t xml:space="preserve">I think the analysis of the Code Noir and the way it has led to a racially stratified world is key. One thing that people may acknowledge but don’t seem to integrate into their more systemic picture is that </w:t>
      </w:r>
      <w:proofErr w:type="gramStart"/>
      <w:r w:rsidRPr="003A04E8">
        <w:rPr>
          <w:sz w:val="16"/>
        </w:rPr>
        <w:t>actually being</w:t>
      </w:r>
      <w:proofErr w:type="gramEnd"/>
      <w:r w:rsidRPr="003A04E8">
        <w:rPr>
          <w:sz w:val="16"/>
        </w:rPr>
        <w:t xml:space="preserve">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30A09930" w14:textId="77777777" w:rsidR="003D6817" w:rsidRPr="003A04E8" w:rsidRDefault="003D6817" w:rsidP="003D6817">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1C21A6A6" w14:textId="77777777" w:rsidR="003D6817" w:rsidRPr="003A04E8" w:rsidRDefault="003D6817" w:rsidP="003D6817">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5202EA79" w14:textId="77777777" w:rsidR="003D6817" w:rsidRPr="004B36F1" w:rsidRDefault="003D6817" w:rsidP="003D6817">
      <w:pPr>
        <w:rPr>
          <w:sz w:val="16"/>
        </w:rPr>
      </w:pPr>
      <w:r w:rsidRPr="003A04E8">
        <w:rPr>
          <w:sz w:val="16"/>
        </w:rPr>
        <w:t xml:space="preserve">A lot of the rights and privileges that some people </w:t>
      </w:r>
      <w:proofErr w:type="gramStart"/>
      <w:r w:rsidRPr="003A04E8">
        <w:rPr>
          <w:sz w:val="16"/>
        </w:rPr>
        <w:t>treated</w:t>
      </w:r>
      <w:proofErr w:type="gramEnd"/>
      <w:r w:rsidRPr="003A04E8">
        <w:rPr>
          <w:sz w:val="16"/>
        </w:rPr>
        <w:t xml:space="preserve"> as built into whiteness are in fact contingent</w:t>
      </w:r>
      <w:r w:rsidRPr="004B36F1">
        <w:rPr>
          <w:sz w:val="16"/>
        </w:rPr>
        <w:t xml:space="preserve"> on the particular social structure they live in, their wealth and power to distribute it in discriminatory ways. </w:t>
      </w:r>
      <w:proofErr w:type="gramStart"/>
      <w:r w:rsidRPr="004B36F1">
        <w:rPr>
          <w:sz w:val="16"/>
        </w:rPr>
        <w:t>So</w:t>
      </w:r>
      <w:proofErr w:type="gramEnd"/>
      <w:r w:rsidRPr="004B36F1">
        <w:rPr>
          <w:sz w:val="16"/>
        </w:rPr>
        <w:t xml:space="preserve">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54E9F853" w14:textId="77777777" w:rsidR="003D6817" w:rsidRPr="004B36F1" w:rsidRDefault="003D6817" w:rsidP="003D6817">
      <w:pPr>
        <w:rPr>
          <w:sz w:val="16"/>
        </w:rPr>
      </w:pPr>
      <w:r w:rsidRPr="004B36F1">
        <w:rPr>
          <w:sz w:val="16"/>
        </w:rPr>
        <w:t xml:space="preserve">And </w:t>
      </w:r>
      <w:proofErr w:type="gramStart"/>
      <w:r w:rsidRPr="004B36F1">
        <w:rPr>
          <w:sz w:val="16"/>
        </w:rPr>
        <w:t>so</w:t>
      </w:r>
      <w:proofErr w:type="gramEnd"/>
      <w:r w:rsidRPr="004B36F1">
        <w:rPr>
          <w:sz w:val="16"/>
        </w:rPr>
        <w:t xml:space="preserve"> the rights and protections that people think are categorically built into their position in the social hierarchy are in fact contingent on the </w:t>
      </w:r>
      <w:proofErr w:type="gramStart"/>
      <w:r w:rsidRPr="004B36F1">
        <w:rPr>
          <w:sz w:val="16"/>
        </w:rPr>
        <w:t>particular ways</w:t>
      </w:r>
      <w:proofErr w:type="gramEnd"/>
      <w:r w:rsidRPr="004B36F1">
        <w:rPr>
          <w:sz w:val="16"/>
        </w:rPr>
        <w:t xml:space="preserve"> that the world has developed </w:t>
      </w:r>
      <w:proofErr w:type="gramStart"/>
      <w:r w:rsidRPr="004B36F1">
        <w:rPr>
          <w:sz w:val="16"/>
        </w:rPr>
        <w:t>and also</w:t>
      </w:r>
      <w:proofErr w:type="gramEnd"/>
      <w:r w:rsidRPr="004B36F1">
        <w:rPr>
          <w:sz w:val="16"/>
        </w:rPr>
        <w:t xml:space="preserve"> changing.</w:t>
      </w:r>
    </w:p>
    <w:p w14:paraId="2EE87639" w14:textId="77777777" w:rsidR="003D6817" w:rsidRPr="004B36F1" w:rsidRDefault="003D6817" w:rsidP="003D6817">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270C3C07" w14:textId="77777777" w:rsidR="003D6817" w:rsidRPr="0073245A" w:rsidRDefault="003D6817" w:rsidP="003D6817">
      <w:pPr>
        <w:rPr>
          <w:rStyle w:val="StyleUnderline"/>
        </w:rPr>
      </w:pPr>
      <w:r w:rsidRPr="004B36F1">
        <w:rPr>
          <w:rStyle w:val="StyleUnderline"/>
        </w:rPr>
        <w:t xml:space="preserve">We </w:t>
      </w:r>
      <w:proofErr w:type="gramStart"/>
      <w:r w:rsidRPr="004B36F1">
        <w:rPr>
          <w:rStyle w:val="StyleUnderline"/>
        </w:rPr>
        <w:t>have to</w:t>
      </w:r>
      <w:proofErr w:type="gramEnd"/>
      <w:r w:rsidRPr="004B36F1">
        <w:rPr>
          <w:rStyle w:val="StyleUnderline"/>
        </w:rPr>
        <w:t xml:space="preserve"> realize our fate is linked to the fate of the entire human species — and not the fake species that race portrays itself as — as well as tied to our dependence on the larger ecology, animals, plants, air, the water. </w:t>
      </w:r>
      <w:r w:rsidRPr="0073245A">
        <w:rPr>
          <w:rStyle w:val="StyleUnderline"/>
        </w:rPr>
        <w:t>Until we can see our fates are connected, we’ll be in trouble.</w:t>
      </w:r>
    </w:p>
    <w:p w14:paraId="1B67B1C9" w14:textId="77777777" w:rsidR="003D6817" w:rsidRDefault="003D6817" w:rsidP="003D6817">
      <w:pPr>
        <w:rPr>
          <w:rStyle w:val="StyleUnderline"/>
        </w:rPr>
      </w:pPr>
      <w:r w:rsidRPr="0073245A">
        <w:rPr>
          <w:sz w:val="16"/>
        </w:rPr>
        <w:t xml:space="preserve">But </w:t>
      </w:r>
      <w:r w:rsidRPr="00145F6C">
        <w:rPr>
          <w:rStyle w:val="StyleUnderline"/>
          <w:highlight w:val="cyan"/>
        </w:rPr>
        <w:t xml:space="preserve">there’s </w:t>
      </w:r>
      <w:r w:rsidRPr="00145F6C">
        <w:rPr>
          <w:rStyle w:val="Emphasis"/>
          <w:highlight w:val="cyan"/>
        </w:rPr>
        <w:t>reassuring actions in that direction</w:t>
      </w:r>
      <w:r w:rsidRPr="004B36F1">
        <w:rPr>
          <w:sz w:val="16"/>
        </w:rPr>
        <w:t xml:space="preserve">. </w:t>
      </w:r>
      <w:r w:rsidRPr="004B36F1">
        <w:rPr>
          <w:rStyle w:val="StyleUnderline"/>
        </w:rPr>
        <w:t xml:space="preserve">To give just two sets of examples: </w:t>
      </w:r>
      <w:r w:rsidRPr="00145F6C">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145F6C">
        <w:rPr>
          <w:rStyle w:val="Emphasis"/>
          <w:highlight w:val="cyan"/>
        </w:rPr>
        <w:t>labor movements</w:t>
      </w:r>
      <w:r w:rsidRPr="00145F6C">
        <w:rPr>
          <w:sz w:val="16"/>
          <w:highlight w:val="cyan"/>
        </w:rPr>
        <w:t xml:space="preserve">. </w:t>
      </w:r>
      <w:r w:rsidRPr="00145F6C">
        <w:rPr>
          <w:rStyle w:val="StyleUnderline"/>
          <w:highlight w:val="cyan"/>
        </w:rPr>
        <w:t>There’s been</w:t>
      </w:r>
      <w:r w:rsidRPr="004B36F1">
        <w:rPr>
          <w:sz w:val="16"/>
        </w:rPr>
        <w:t xml:space="preserve"> a </w:t>
      </w:r>
      <w:r w:rsidRPr="00145F6C">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145F6C">
        <w:rPr>
          <w:rStyle w:val="StyleUnderline"/>
          <w:highlight w:val="cyan"/>
        </w:rPr>
        <w:t>of</w:t>
      </w:r>
      <w:r w:rsidRPr="004B36F1">
        <w:rPr>
          <w:rStyle w:val="StyleUnderline"/>
        </w:rPr>
        <w:t xml:space="preserve"> organized </w:t>
      </w:r>
      <w:r w:rsidRPr="00145F6C">
        <w:rPr>
          <w:rStyle w:val="StyleUnderline"/>
          <w:highlight w:val="cyan"/>
        </w:rPr>
        <w:t>workers making</w:t>
      </w:r>
      <w:r w:rsidRPr="004B36F1">
        <w:rPr>
          <w:rStyle w:val="StyleUnderline"/>
        </w:rPr>
        <w:t xml:space="preserve"> contract </w:t>
      </w:r>
      <w:r w:rsidRPr="00145F6C">
        <w:rPr>
          <w:rStyle w:val="StyleUnderline"/>
          <w:highlight w:val="cyan"/>
        </w:rPr>
        <w:t xml:space="preserve">demands </w:t>
      </w:r>
      <w:r w:rsidRPr="00145F6C">
        <w:rPr>
          <w:rStyle w:val="Emphasis"/>
          <w:highlight w:val="cyan"/>
        </w:rPr>
        <w:t>in partnership with</w:t>
      </w:r>
      <w:r w:rsidRPr="00145F6C">
        <w:rPr>
          <w:rStyle w:val="StyleUnderline"/>
          <w:highlight w:val="cyan"/>
        </w:rPr>
        <w:t xml:space="preserve"> and</w:t>
      </w:r>
      <w:r w:rsidRPr="003A04E8">
        <w:rPr>
          <w:rStyle w:val="StyleUnderline"/>
        </w:rPr>
        <w:t xml:space="preserve"> in pursuit of benefits </w:t>
      </w:r>
      <w:r w:rsidRPr="00145F6C">
        <w:rPr>
          <w:rStyle w:val="StyleUnderline"/>
          <w:highlight w:val="cyan"/>
        </w:rPr>
        <w:t xml:space="preserve">for a </w:t>
      </w:r>
      <w:r w:rsidRPr="00145F6C">
        <w:rPr>
          <w:rStyle w:val="Emphasis"/>
          <w:highlight w:val="cyan"/>
        </w:rPr>
        <w:t>broader community</w:t>
      </w:r>
      <w:r w:rsidRPr="004B36F1">
        <w:rPr>
          <w:sz w:val="16"/>
        </w:rPr>
        <w:t>.</w:t>
      </w:r>
      <w:r w:rsidRPr="004B36F1">
        <w:rPr>
          <w:rStyle w:val="StyleUnderline"/>
        </w:rPr>
        <w:t xml:space="preserve"> What’s more: last year </w:t>
      </w:r>
      <w:r w:rsidRPr="00945690">
        <w:rPr>
          <w:rStyle w:val="StyleUnderline"/>
        </w:rPr>
        <w:t>in Minneapolis, thousands of members of the Service Employees International Union (many of whom were immigrants from countries including Somalia, Nepal, Mexico and Ecuador) led what some are callin</w:t>
      </w:r>
      <w:r w:rsidRPr="004B36F1">
        <w:rPr>
          <w:rStyle w:val="StyleUnderline"/>
        </w:rPr>
        <w:t xml:space="preserve">g </w:t>
      </w:r>
      <w:r w:rsidRPr="00145F6C">
        <w:rPr>
          <w:rStyle w:val="StyleUnderline"/>
          <w:highlight w:val="cyan"/>
        </w:rPr>
        <w:t xml:space="preserve">the </w:t>
      </w:r>
      <w:r w:rsidRPr="00145F6C">
        <w:rPr>
          <w:rStyle w:val="Emphasis"/>
          <w:highlight w:val="cyan"/>
        </w:rPr>
        <w:t>“first climate strike”</w:t>
      </w:r>
      <w:r w:rsidRPr="004B36F1">
        <w:rPr>
          <w:rStyle w:val="Emphasis"/>
        </w:rPr>
        <w:t xml:space="preserve"> in US history</w:t>
      </w:r>
      <w:r w:rsidRPr="004B36F1">
        <w:rPr>
          <w:rStyle w:val="StyleUnderline"/>
        </w:rPr>
        <w:t xml:space="preserve">: </w:t>
      </w:r>
      <w:r w:rsidRPr="00145F6C">
        <w:rPr>
          <w:rStyle w:val="StyleUnderline"/>
          <w:highlight w:val="cyan"/>
        </w:rPr>
        <w:t>bargain</w:t>
      </w:r>
      <w:r w:rsidRPr="00945690">
        <w:rPr>
          <w:rStyle w:val="StyleUnderline"/>
        </w:rPr>
        <w:t>ing</w:t>
      </w:r>
      <w:r w:rsidRPr="003A04E8">
        <w:rPr>
          <w:rStyle w:val="StyleUnderline"/>
        </w:rPr>
        <w:t xml:space="preserve"> explicitly </w:t>
      </w:r>
      <w:r w:rsidRPr="00145F6C">
        <w:rPr>
          <w:rStyle w:val="StyleUnderline"/>
          <w:highlight w:val="cyan"/>
        </w:rPr>
        <w:t xml:space="preserve">over </w:t>
      </w:r>
      <w:r w:rsidRPr="00145F6C">
        <w:rPr>
          <w:rStyle w:val="Emphasis"/>
          <w:highlight w:val="cyan"/>
        </w:rPr>
        <w:t>wages</w:t>
      </w:r>
      <w:r w:rsidRPr="00E72D53">
        <w:rPr>
          <w:rStyle w:val="StyleUnderline"/>
        </w:rPr>
        <w:t>,</w:t>
      </w:r>
      <w:r w:rsidRPr="00945690">
        <w:rPr>
          <w:rStyle w:val="StyleUnderline"/>
        </w:rPr>
        <w:t xml:space="preserve"> </w:t>
      </w:r>
      <w:r w:rsidRPr="00145F6C">
        <w:rPr>
          <w:rStyle w:val="Emphasis"/>
          <w:highlight w:val="cyan"/>
        </w:rPr>
        <w:t>gender discrimination</w:t>
      </w:r>
      <w:r w:rsidRPr="00145F6C">
        <w:rPr>
          <w:rStyle w:val="StyleUnderline"/>
          <w:highlight w:val="cyan"/>
        </w:rPr>
        <w:t>, and</w:t>
      </w:r>
      <w:r w:rsidRPr="004B36F1">
        <w:rPr>
          <w:rStyle w:val="StyleUnderline"/>
        </w:rPr>
        <w:t xml:space="preserve"> changes to working conditions to </w:t>
      </w:r>
      <w:r w:rsidRPr="00945690">
        <w:rPr>
          <w:rStyle w:val="Emphasis"/>
        </w:rPr>
        <w:t>lower</w:t>
      </w:r>
      <w:r w:rsidRPr="004B36F1">
        <w:rPr>
          <w:rStyle w:val="Emphasis"/>
        </w:rPr>
        <w:t xml:space="preserve"> the carbon </w:t>
      </w:r>
      <w:r w:rsidRPr="00145F6C">
        <w:rPr>
          <w:rStyle w:val="Emphasis"/>
          <w:highlight w:val="cyan"/>
        </w:rPr>
        <w:t>emissions</w:t>
      </w:r>
      <w:r w:rsidRPr="004B36F1">
        <w:rPr>
          <w:rStyle w:val="StyleUnderline"/>
        </w:rPr>
        <w:t xml:space="preserve"> of their work.</w:t>
      </w:r>
    </w:p>
    <w:p w14:paraId="741C2C4E" w14:textId="77777777" w:rsidR="003D6817" w:rsidRDefault="003D6817" w:rsidP="003D6817">
      <w:pPr>
        <w:rPr>
          <w:rStyle w:val="StyleUnderline"/>
        </w:rPr>
      </w:pPr>
    </w:p>
    <w:p w14:paraId="77DCA6B1" w14:textId="77777777" w:rsidR="003D6817" w:rsidRPr="006063EC" w:rsidRDefault="003D6817" w:rsidP="003D6817">
      <w:pPr>
        <w:pStyle w:val="Heading4"/>
      </w:pPr>
      <w:r w:rsidRPr="006063EC">
        <w:t>Using the state does not endorse the state</w:t>
      </w:r>
      <w:r>
        <w:t>.</w:t>
      </w:r>
    </w:p>
    <w:p w14:paraId="66F3C5F7" w14:textId="77777777" w:rsidR="003D6817" w:rsidRPr="00145F6C" w:rsidRDefault="003D6817" w:rsidP="003D6817">
      <w:pPr>
        <w:spacing w:after="120"/>
      </w:pPr>
      <w:r w:rsidRPr="00145F6C">
        <w:rPr>
          <w:rStyle w:val="Style13ptBold"/>
        </w:rPr>
        <w:t xml:space="preserve">Newman </w:t>
      </w:r>
      <w:r>
        <w:rPr>
          <w:rStyle w:val="Style13ptBold"/>
        </w:rPr>
        <w:t>‘</w:t>
      </w:r>
      <w:r w:rsidRPr="00145F6C">
        <w:rPr>
          <w:rStyle w:val="Style13ptBold"/>
        </w:rPr>
        <w:t>10</w:t>
      </w:r>
      <w:r w:rsidRPr="006063EC">
        <w:rPr>
          <w:rFonts w:asciiTheme="minorHAnsi" w:hAnsiTheme="minorHAnsi" w:cstheme="minorHAnsi"/>
        </w:rPr>
        <w:t xml:space="preserve"> </w:t>
      </w:r>
      <w:r w:rsidRPr="00145F6C">
        <w:t>[Saul, Reader in Political Theory at Goldsmiths, U of London, Theory &amp; Event Volume 13, Issue 2]</w:t>
      </w:r>
    </w:p>
    <w:p w14:paraId="30FE83B3" w14:textId="77777777" w:rsidR="003D6817" w:rsidRDefault="003D6817" w:rsidP="003D6817">
      <w:pPr>
        <w:rPr>
          <w:rFonts w:asciiTheme="minorHAnsi" w:hAnsiTheme="minorHAnsi" w:cstheme="minorHAnsi"/>
          <w:sz w:val="16"/>
        </w:rPr>
      </w:pPr>
      <w:r w:rsidRPr="006063EC">
        <w:rPr>
          <w:rFonts w:asciiTheme="minorHAnsi" w:hAnsiTheme="minorHAnsi" w:cstheme="minorHAnsi"/>
          <w:sz w:val="16"/>
        </w:rPr>
        <w:t>There are two aspects that I would like to address here. Firstly, </w:t>
      </w:r>
      <w:r w:rsidRPr="006063EC">
        <w:rPr>
          <w:rFonts w:asciiTheme="minorHAnsi" w:hAnsiTheme="minorHAnsi" w:cstheme="minorHAnsi"/>
          <w:u w:val="single"/>
        </w:rPr>
        <w:t>the notion of demand:</w:t>
      </w:r>
      <w:r w:rsidRPr="006063EC">
        <w:rPr>
          <w:rFonts w:asciiTheme="minorHAnsi" w:hAnsiTheme="minorHAnsi" w:cstheme="minorHAnsi"/>
          <w:sz w:val="16"/>
        </w:rPr>
        <w:t> </w:t>
      </w:r>
      <w:r w:rsidRPr="00145F6C">
        <w:rPr>
          <w:rFonts w:asciiTheme="minorHAnsi" w:hAnsiTheme="minorHAnsi" w:cstheme="minorHAnsi"/>
          <w:highlight w:val="cyan"/>
          <w:u w:val="single"/>
          <w:shd w:val="clear" w:color="auto" w:fill="FFFF00"/>
        </w:rPr>
        <w:t>making</w:t>
      </w:r>
      <w:r w:rsidRPr="00145F6C">
        <w:rPr>
          <w:rFonts w:asciiTheme="minorHAnsi" w:hAnsiTheme="minorHAnsi" w:cstheme="minorHAnsi"/>
          <w:sz w:val="16"/>
          <w:highlight w:val="cyan"/>
        </w:rPr>
        <w:t> </w:t>
      </w:r>
      <w:r w:rsidRPr="00145F6C">
        <w:rPr>
          <w:rFonts w:asciiTheme="minorHAnsi" w:hAnsiTheme="minorHAnsi" w:cstheme="minorHAnsi"/>
          <w:highlight w:val="cyan"/>
          <w:u w:val="single"/>
          <w:shd w:val="clear" w:color="auto" w:fill="FFFF00"/>
        </w:rPr>
        <w:t>certain</w:t>
      </w:r>
      <w:r w:rsidRPr="00145F6C">
        <w:rPr>
          <w:rFonts w:asciiTheme="minorHAnsi" w:hAnsiTheme="minorHAnsi" w:cstheme="minorHAnsi"/>
          <w:sz w:val="16"/>
          <w:highlight w:val="cyan"/>
        </w:rPr>
        <w:t> </w:t>
      </w:r>
      <w:r w:rsidRPr="00145F6C">
        <w:rPr>
          <w:rFonts w:asciiTheme="minorHAnsi" w:hAnsiTheme="minorHAnsi" w:cstheme="minorHAnsi"/>
          <w:highlight w:val="cyan"/>
          <w:u w:val="single"/>
          <w:shd w:val="clear" w:color="auto" w:fill="FFFF00"/>
        </w:rPr>
        <w:t>demands on</w:t>
      </w:r>
      <w:r w:rsidRPr="00145F6C">
        <w:rPr>
          <w:rFonts w:asciiTheme="minorHAnsi" w:hAnsiTheme="minorHAnsi" w:cstheme="minorHAnsi"/>
          <w:sz w:val="16"/>
          <w:highlight w:val="cyan"/>
        </w:rPr>
        <w:t> </w:t>
      </w:r>
      <w:r w:rsidRPr="00145F6C">
        <w:rPr>
          <w:rFonts w:asciiTheme="minorHAnsi" w:hAnsiTheme="minorHAnsi" w:cstheme="minorHAnsi"/>
          <w:highlight w:val="cyan"/>
          <w:u w:val="single"/>
          <w:shd w:val="clear" w:color="auto" w:fill="FFFF00"/>
        </w:rPr>
        <w:t>the state – say</w:t>
      </w:r>
      <w:r w:rsidRPr="00145F6C">
        <w:rPr>
          <w:rFonts w:asciiTheme="minorHAnsi" w:hAnsiTheme="minorHAnsi" w:cstheme="minorHAnsi"/>
          <w:sz w:val="16"/>
          <w:highlight w:val="cyan"/>
        </w:rPr>
        <w:t> </w:t>
      </w:r>
      <w:r w:rsidRPr="00145F6C">
        <w:rPr>
          <w:rFonts w:asciiTheme="minorHAnsi" w:hAnsiTheme="minorHAnsi" w:cstheme="minorHAnsi"/>
          <w:highlight w:val="cyan"/>
          <w:u w:val="single"/>
          <w:shd w:val="clear" w:color="auto" w:fill="FFFF00"/>
        </w:rPr>
        <w:t>for</w:t>
      </w:r>
      <w:r w:rsidRPr="006063EC">
        <w:rPr>
          <w:rFonts w:asciiTheme="minorHAnsi" w:hAnsiTheme="minorHAnsi" w:cstheme="minorHAnsi"/>
          <w:sz w:val="16"/>
        </w:rPr>
        <w:t> higher wages, equal rights for excluded groups, to not go to war, or </w:t>
      </w:r>
      <w:r w:rsidRPr="00145F6C">
        <w:rPr>
          <w:rFonts w:asciiTheme="minorHAnsi" w:hAnsiTheme="minorHAnsi" w:cstheme="minorHAnsi"/>
          <w:highlight w:val="cyan"/>
          <w:u w:val="single"/>
          <w:shd w:val="clear" w:color="auto" w:fill="FFFF00"/>
        </w:rPr>
        <w:t>an end to draconian policing – is</w:t>
      </w:r>
      <w:r w:rsidRPr="006063EC">
        <w:rPr>
          <w:rFonts w:asciiTheme="minorHAnsi" w:hAnsiTheme="minorHAnsi" w:cstheme="minorHAnsi"/>
          <w:sz w:val="16"/>
        </w:rPr>
        <w:t> one of </w:t>
      </w:r>
      <w:r w:rsidRPr="00145F6C">
        <w:rPr>
          <w:rFonts w:asciiTheme="minorHAnsi" w:hAnsiTheme="minorHAnsi" w:cstheme="minorHAnsi"/>
          <w:highlight w:val="cyan"/>
          <w:u w:val="single"/>
          <w:shd w:val="clear" w:color="auto" w:fill="FFFF00"/>
        </w:rPr>
        <w:t>the basic strategies of social movements</w:t>
      </w:r>
      <w:r w:rsidRPr="006063EC">
        <w:rPr>
          <w:rFonts w:asciiTheme="minorHAnsi" w:hAnsiTheme="minorHAnsi" w:cstheme="minorHAnsi"/>
          <w:sz w:val="16"/>
        </w:rPr>
        <w:t> and radical groups. </w:t>
      </w:r>
      <w:r w:rsidRPr="00145F6C">
        <w:rPr>
          <w:rFonts w:asciiTheme="minorHAnsi" w:hAnsiTheme="minorHAnsi" w:cstheme="minorHAnsi"/>
          <w:highlight w:val="cyan"/>
          <w:u w:val="single"/>
          <w:shd w:val="clear" w:color="auto" w:fill="FFFF00"/>
        </w:rPr>
        <w:t>Making such demands</w:t>
      </w:r>
      <w:r w:rsidRPr="00145F6C">
        <w:rPr>
          <w:rFonts w:asciiTheme="minorHAnsi" w:hAnsiTheme="minorHAnsi" w:cstheme="minorHAnsi"/>
          <w:sz w:val="16"/>
          <w:highlight w:val="cyan"/>
        </w:rPr>
        <w:t> </w:t>
      </w:r>
      <w:r w:rsidRPr="00145F6C">
        <w:rPr>
          <w:rFonts w:asciiTheme="minorHAnsi" w:hAnsiTheme="minorHAnsi" w:cstheme="minorHAnsi"/>
          <w:b/>
          <w:bCs/>
          <w:highlight w:val="cyan"/>
          <w:u w:val="single"/>
          <w:shd w:val="clear" w:color="auto" w:fill="FFFF00"/>
        </w:rPr>
        <w:t>does</w:t>
      </w:r>
      <w:r w:rsidRPr="006063EC">
        <w:rPr>
          <w:rFonts w:asciiTheme="minorHAnsi" w:hAnsiTheme="minorHAnsi" w:cstheme="minorHAnsi"/>
          <w:b/>
          <w:bCs/>
          <w:u w:val="single"/>
          <w:shd w:val="clear" w:color="auto" w:fill="FFFF00"/>
        </w:rPr>
        <w:t xml:space="preserve"> </w:t>
      </w:r>
      <w:r w:rsidRPr="00145F6C">
        <w:rPr>
          <w:rFonts w:asciiTheme="minorHAnsi" w:hAnsiTheme="minorHAnsi" w:cstheme="minorHAnsi"/>
          <w:b/>
          <w:bCs/>
          <w:highlight w:val="cyan"/>
          <w:u w:val="single"/>
          <w:shd w:val="clear" w:color="auto" w:fill="FFFF00"/>
        </w:rPr>
        <w:t>not</w:t>
      </w:r>
      <w:r w:rsidRPr="006063EC">
        <w:rPr>
          <w:rFonts w:asciiTheme="minorHAnsi" w:hAnsiTheme="minorHAnsi" w:cstheme="minorHAnsi"/>
          <w:sz w:val="16"/>
        </w:rPr>
        <w:t> </w:t>
      </w:r>
      <w:r w:rsidRPr="006063EC">
        <w:rPr>
          <w:rFonts w:asciiTheme="minorHAnsi" w:hAnsiTheme="minorHAnsi" w:cstheme="minorHAnsi"/>
          <w:b/>
          <w:bCs/>
          <w:u w:val="single"/>
        </w:rPr>
        <w:t>necessarily</w:t>
      </w:r>
      <w:r w:rsidRPr="006063EC">
        <w:rPr>
          <w:rFonts w:asciiTheme="minorHAnsi" w:hAnsiTheme="minorHAnsi" w:cstheme="minorHAnsi"/>
          <w:sz w:val="16"/>
        </w:rPr>
        <w:t> </w:t>
      </w:r>
      <w:r w:rsidRPr="00145F6C">
        <w:rPr>
          <w:rFonts w:asciiTheme="minorHAnsi" w:hAnsiTheme="minorHAnsi" w:cstheme="minorHAnsi"/>
          <w:b/>
          <w:bCs/>
          <w:highlight w:val="cyan"/>
          <w:u w:val="single"/>
          <w:shd w:val="clear" w:color="auto" w:fill="FFFF00"/>
        </w:rPr>
        <w:t>mean</w:t>
      </w:r>
      <w:r w:rsidRPr="006063EC">
        <w:rPr>
          <w:rFonts w:asciiTheme="minorHAnsi" w:hAnsiTheme="minorHAnsi" w:cstheme="minorHAnsi"/>
          <w:sz w:val="16"/>
        </w:rPr>
        <w:t> working within the state or </w:t>
      </w:r>
      <w:r w:rsidRPr="00145F6C">
        <w:rPr>
          <w:rFonts w:asciiTheme="minorHAnsi" w:hAnsiTheme="minorHAnsi" w:cstheme="minorHAnsi"/>
          <w:b/>
          <w:bCs/>
          <w:highlight w:val="cyan"/>
          <w:u w:val="single"/>
          <w:shd w:val="clear" w:color="auto" w:fill="FFFF00"/>
        </w:rPr>
        <w:t>reaffirming its legitimacy</w:t>
      </w:r>
      <w:r w:rsidRPr="006063EC">
        <w:rPr>
          <w:rFonts w:asciiTheme="minorHAnsi" w:hAnsiTheme="minorHAnsi" w:cstheme="minorHAnsi"/>
          <w:u w:val="single"/>
        </w:rPr>
        <w:t>. On the contrary,</w:t>
      </w:r>
      <w:r w:rsidRPr="006063EC">
        <w:rPr>
          <w:rFonts w:asciiTheme="minorHAnsi" w:hAnsiTheme="minorHAnsi" w:cstheme="minorHAnsi"/>
          <w:sz w:val="16"/>
        </w:rPr>
        <w:t> </w:t>
      </w:r>
      <w:r w:rsidRPr="006063EC">
        <w:rPr>
          <w:rFonts w:asciiTheme="minorHAnsi" w:hAnsiTheme="minorHAnsi" w:cstheme="minorHAnsi"/>
          <w:u w:val="single"/>
        </w:rPr>
        <w:t>demands are made from a</w:t>
      </w:r>
      <w:r w:rsidRPr="006063EC">
        <w:rPr>
          <w:rFonts w:asciiTheme="minorHAnsi" w:hAnsiTheme="minorHAnsi" w:cstheme="minorHAnsi"/>
          <w:sz w:val="16"/>
        </w:rPr>
        <w:t> </w:t>
      </w:r>
      <w:r w:rsidRPr="00145F6C">
        <w:rPr>
          <w:rFonts w:asciiTheme="minorHAnsi" w:hAnsiTheme="minorHAnsi" w:cstheme="minorHAnsi"/>
          <w:b/>
          <w:bCs/>
          <w:highlight w:val="cyan"/>
          <w:u w:val="single"/>
          <w:shd w:val="clear" w:color="auto" w:fill="FFFF00"/>
        </w:rPr>
        <w:t>position outside the political order, and</w:t>
      </w:r>
      <w:r w:rsidRPr="006063EC">
        <w:rPr>
          <w:rFonts w:asciiTheme="minorHAnsi" w:hAnsiTheme="minorHAnsi" w:cstheme="minorHAnsi"/>
          <w:sz w:val="16"/>
        </w:rPr>
        <w:t> </w:t>
      </w:r>
      <w:r w:rsidRPr="006063EC">
        <w:rPr>
          <w:rFonts w:asciiTheme="minorHAnsi" w:hAnsiTheme="minorHAnsi" w:cstheme="minorHAnsi"/>
          <w:b/>
          <w:bCs/>
          <w:u w:val="single"/>
        </w:rPr>
        <w:t>they often</w:t>
      </w:r>
      <w:r w:rsidRPr="006063EC">
        <w:rPr>
          <w:rFonts w:asciiTheme="minorHAnsi" w:hAnsiTheme="minorHAnsi" w:cstheme="minorHAnsi"/>
          <w:sz w:val="16"/>
        </w:rPr>
        <w:t> </w:t>
      </w:r>
      <w:r w:rsidRPr="00145F6C">
        <w:rPr>
          <w:rFonts w:asciiTheme="minorHAnsi" w:hAnsiTheme="minorHAnsi" w:cstheme="minorHAnsi"/>
          <w:b/>
          <w:bCs/>
          <w:highlight w:val="cyan"/>
          <w:u w:val="single"/>
          <w:shd w:val="clear" w:color="auto" w:fill="FFFF00"/>
        </w:rPr>
        <w:t>exceed the question of the implementation</w:t>
      </w:r>
      <w:r w:rsidRPr="00145F6C">
        <w:rPr>
          <w:rFonts w:asciiTheme="minorHAnsi" w:hAnsiTheme="minorHAnsi" w:cstheme="minorHAnsi"/>
          <w:sz w:val="16"/>
          <w:highlight w:val="cyan"/>
        </w:rPr>
        <w:t> </w:t>
      </w:r>
      <w:r w:rsidRPr="00145F6C">
        <w:rPr>
          <w:rFonts w:asciiTheme="minorHAnsi" w:hAnsiTheme="minorHAnsi" w:cstheme="minorHAnsi"/>
          <w:b/>
          <w:bCs/>
          <w:highlight w:val="cyan"/>
          <w:u w:val="single"/>
          <w:shd w:val="clear" w:color="auto" w:fill="FFFF00"/>
        </w:rPr>
        <w:t>of this or that specific measure.</w:t>
      </w:r>
      <w:r w:rsidRPr="00145F6C">
        <w:rPr>
          <w:rFonts w:asciiTheme="minorHAnsi" w:hAnsiTheme="minorHAnsi" w:cstheme="minorHAnsi"/>
          <w:sz w:val="16"/>
          <w:highlight w:val="cyan"/>
        </w:rPr>
        <w:t> </w:t>
      </w:r>
      <w:r w:rsidRPr="00145F6C">
        <w:rPr>
          <w:rFonts w:asciiTheme="minorHAnsi" w:hAnsiTheme="minorHAnsi" w:cstheme="minorHAnsi"/>
          <w:highlight w:val="cyan"/>
          <w:u w:val="single"/>
          <w:shd w:val="clear" w:color="auto" w:fill="FFFF00"/>
        </w:rPr>
        <w:t>The</w:t>
      </w:r>
      <w:r w:rsidRPr="00145F6C">
        <w:rPr>
          <w:rFonts w:asciiTheme="minorHAnsi" w:hAnsiTheme="minorHAnsi" w:cstheme="minorHAnsi"/>
          <w:highlight w:val="cyan"/>
          <w:u w:val="single"/>
        </w:rPr>
        <w:t>y</w:t>
      </w:r>
      <w:r w:rsidRPr="006063EC">
        <w:rPr>
          <w:rFonts w:asciiTheme="minorHAnsi" w:hAnsiTheme="minorHAnsi" w:cstheme="minorHAnsi"/>
          <w:sz w:val="16"/>
        </w:rPr>
        <w:t> </w:t>
      </w:r>
      <w:r w:rsidRPr="006063EC">
        <w:rPr>
          <w:rFonts w:asciiTheme="minorHAnsi" w:hAnsiTheme="minorHAnsi" w:cstheme="minorHAnsi"/>
          <w:u w:val="single"/>
        </w:rPr>
        <w:t>implicitly</w:t>
      </w:r>
      <w:r w:rsidRPr="006063EC">
        <w:rPr>
          <w:rFonts w:asciiTheme="minorHAnsi" w:hAnsiTheme="minorHAnsi" w:cstheme="minorHAnsi"/>
          <w:sz w:val="16"/>
        </w:rPr>
        <w:t> </w:t>
      </w:r>
      <w:r w:rsidRPr="006063EC">
        <w:rPr>
          <w:rFonts w:asciiTheme="minorHAnsi" w:hAnsiTheme="minorHAnsi" w:cstheme="minorHAnsi"/>
          <w:u w:val="single"/>
        </w:rPr>
        <w:t>call into</w:t>
      </w:r>
      <w:r w:rsidRPr="006063EC">
        <w:rPr>
          <w:rFonts w:asciiTheme="minorHAnsi" w:hAnsiTheme="minorHAnsi" w:cstheme="minorHAnsi"/>
          <w:sz w:val="16"/>
        </w:rPr>
        <w:t> </w:t>
      </w:r>
      <w:r w:rsidRPr="00145F6C">
        <w:rPr>
          <w:rFonts w:asciiTheme="minorHAnsi" w:hAnsiTheme="minorHAnsi" w:cstheme="minorHAnsi"/>
          <w:highlight w:val="cyan"/>
          <w:u w:val="single"/>
          <w:shd w:val="clear" w:color="auto" w:fill="FFFF00"/>
        </w:rPr>
        <w:t>question</w:t>
      </w:r>
      <w:r w:rsidRPr="00145F6C">
        <w:rPr>
          <w:rFonts w:asciiTheme="minorHAnsi" w:hAnsiTheme="minorHAnsi" w:cstheme="minorHAnsi"/>
          <w:sz w:val="16"/>
          <w:highlight w:val="cyan"/>
        </w:rPr>
        <w:t> </w:t>
      </w:r>
      <w:r w:rsidRPr="00145F6C">
        <w:rPr>
          <w:rFonts w:asciiTheme="minorHAnsi" w:hAnsiTheme="minorHAnsi" w:cstheme="minorHAnsi"/>
          <w:highlight w:val="cyan"/>
          <w:u w:val="single"/>
          <w:shd w:val="clear" w:color="auto" w:fill="FFFF00"/>
        </w:rPr>
        <w:t>the</w:t>
      </w:r>
      <w:r w:rsidRPr="00145F6C">
        <w:rPr>
          <w:rFonts w:asciiTheme="minorHAnsi" w:hAnsiTheme="minorHAnsi" w:cstheme="minorHAnsi"/>
          <w:sz w:val="16"/>
          <w:highlight w:val="cyan"/>
        </w:rPr>
        <w:t> </w:t>
      </w:r>
      <w:r w:rsidRPr="00145F6C">
        <w:rPr>
          <w:rFonts w:asciiTheme="minorHAnsi" w:hAnsiTheme="minorHAnsi" w:cstheme="minorHAnsi"/>
          <w:b/>
          <w:bCs/>
          <w:highlight w:val="cyan"/>
          <w:u w:val="single"/>
          <w:shd w:val="clear" w:color="auto" w:fill="FFFF00"/>
        </w:rPr>
        <w:t>legitimacy</w:t>
      </w:r>
      <w:r w:rsidRPr="00145F6C">
        <w:rPr>
          <w:rFonts w:asciiTheme="minorHAnsi" w:hAnsiTheme="minorHAnsi" w:cstheme="minorHAnsi"/>
          <w:sz w:val="16"/>
          <w:highlight w:val="cyan"/>
        </w:rPr>
        <w:t> </w:t>
      </w:r>
      <w:r w:rsidRPr="00145F6C">
        <w:rPr>
          <w:rFonts w:asciiTheme="minorHAnsi" w:hAnsiTheme="minorHAnsi" w:cstheme="minorHAnsi"/>
          <w:highlight w:val="cyan"/>
          <w:u w:val="single"/>
          <w:shd w:val="clear" w:color="auto" w:fill="FFFF00"/>
        </w:rPr>
        <w:t>and</w:t>
      </w:r>
      <w:r w:rsidRPr="00145F6C">
        <w:rPr>
          <w:rFonts w:asciiTheme="minorHAnsi" w:hAnsiTheme="minorHAnsi" w:cstheme="minorHAnsi"/>
          <w:sz w:val="16"/>
          <w:highlight w:val="cyan"/>
        </w:rPr>
        <w:t> </w:t>
      </w:r>
      <w:r w:rsidRPr="00145F6C">
        <w:rPr>
          <w:rFonts w:asciiTheme="minorHAnsi" w:hAnsiTheme="minorHAnsi" w:cstheme="minorHAnsi"/>
          <w:b/>
          <w:bCs/>
          <w:highlight w:val="cyan"/>
          <w:u w:val="single"/>
          <w:shd w:val="clear" w:color="auto" w:fill="FFFF00"/>
        </w:rPr>
        <w:t>even</w:t>
      </w:r>
      <w:r w:rsidRPr="006063EC">
        <w:rPr>
          <w:rFonts w:asciiTheme="minorHAnsi" w:hAnsiTheme="minorHAnsi" w:cstheme="minorHAnsi"/>
          <w:b/>
          <w:bCs/>
          <w:u w:val="single"/>
          <w:shd w:val="clear" w:color="auto" w:fill="FFFF00"/>
        </w:rPr>
        <w:t xml:space="preserve"> </w:t>
      </w:r>
      <w:r w:rsidRPr="00145F6C">
        <w:rPr>
          <w:rFonts w:asciiTheme="minorHAnsi" w:hAnsiTheme="minorHAnsi" w:cstheme="minorHAnsi"/>
          <w:b/>
          <w:bCs/>
          <w:highlight w:val="cyan"/>
          <w:u w:val="single"/>
          <w:shd w:val="clear" w:color="auto" w:fill="FFFF00"/>
        </w:rPr>
        <w:t>the sovereignty</w:t>
      </w:r>
      <w:r w:rsidRPr="00145F6C">
        <w:rPr>
          <w:rFonts w:asciiTheme="minorHAnsi" w:hAnsiTheme="minorHAnsi" w:cstheme="minorHAnsi"/>
          <w:sz w:val="16"/>
          <w:highlight w:val="cyan"/>
        </w:rPr>
        <w:t> </w:t>
      </w:r>
      <w:r w:rsidRPr="00145F6C">
        <w:rPr>
          <w:rFonts w:asciiTheme="minorHAnsi" w:hAnsiTheme="minorHAnsi" w:cstheme="minorHAnsi"/>
          <w:highlight w:val="cyan"/>
          <w:u w:val="single"/>
          <w:shd w:val="clear" w:color="auto" w:fill="FFFF00"/>
        </w:rPr>
        <w:t>of the state</w:t>
      </w:r>
      <w:r w:rsidRPr="00145F6C">
        <w:rPr>
          <w:rFonts w:asciiTheme="minorHAnsi" w:hAnsiTheme="minorHAnsi" w:cstheme="minorHAnsi"/>
          <w:sz w:val="16"/>
          <w:highlight w:val="cyan"/>
        </w:rPr>
        <w:t> </w:t>
      </w:r>
      <w:r w:rsidRPr="00145F6C">
        <w:rPr>
          <w:rFonts w:asciiTheme="minorHAnsi" w:hAnsiTheme="minorHAnsi" w:cstheme="minorHAnsi"/>
          <w:highlight w:val="cyan"/>
          <w:u w:val="single"/>
          <w:shd w:val="clear" w:color="auto" w:fill="FFFF00"/>
        </w:rPr>
        <w:t>by</w:t>
      </w:r>
      <w:r w:rsidRPr="006063EC">
        <w:rPr>
          <w:rFonts w:asciiTheme="minorHAnsi" w:hAnsiTheme="minorHAnsi" w:cstheme="minorHAnsi"/>
          <w:sz w:val="16"/>
        </w:rPr>
        <w:t> </w:t>
      </w:r>
      <w:r w:rsidRPr="00145F6C">
        <w:rPr>
          <w:rFonts w:asciiTheme="minorHAnsi" w:hAnsiTheme="minorHAnsi" w:cstheme="minorHAnsi"/>
          <w:highlight w:val="cyan"/>
          <w:u w:val="single"/>
        </w:rPr>
        <w:t>highlighting</w:t>
      </w:r>
      <w:r w:rsidRPr="006063EC">
        <w:rPr>
          <w:rFonts w:asciiTheme="minorHAnsi" w:hAnsiTheme="minorHAnsi" w:cstheme="minorHAnsi"/>
          <w:sz w:val="16"/>
        </w:rPr>
        <w:t> </w:t>
      </w:r>
      <w:r w:rsidRPr="006063EC">
        <w:rPr>
          <w:rFonts w:asciiTheme="minorHAnsi" w:hAnsiTheme="minorHAnsi" w:cstheme="minorHAnsi"/>
          <w:u w:val="single"/>
        </w:rPr>
        <w:t>fundamental</w:t>
      </w:r>
      <w:r w:rsidRPr="006063EC">
        <w:rPr>
          <w:rFonts w:asciiTheme="minorHAnsi" w:hAnsiTheme="minorHAnsi" w:cstheme="minorHAnsi"/>
          <w:sz w:val="16"/>
        </w:rPr>
        <w:t> </w:t>
      </w:r>
      <w:r w:rsidRPr="006063EC">
        <w:rPr>
          <w:rFonts w:asciiTheme="minorHAnsi" w:hAnsiTheme="minorHAnsi" w:cstheme="minorHAnsi"/>
          <w:u w:val="single"/>
        </w:rPr>
        <w:t>i</w:t>
      </w:r>
      <w:r w:rsidRPr="00145F6C">
        <w:rPr>
          <w:rFonts w:asciiTheme="minorHAnsi" w:hAnsiTheme="minorHAnsi" w:cstheme="minorHAnsi"/>
          <w:highlight w:val="cyan"/>
          <w:u w:val="single"/>
        </w:rPr>
        <w:t>nconsistencies</w:t>
      </w:r>
      <w:r w:rsidRPr="006063EC">
        <w:rPr>
          <w:rFonts w:asciiTheme="minorHAnsi" w:hAnsiTheme="minorHAnsi" w:cstheme="minorHAnsi"/>
          <w:sz w:val="16"/>
        </w:rPr>
        <w:t> </w:t>
      </w:r>
      <w:r w:rsidRPr="00145F6C">
        <w:rPr>
          <w:rFonts w:asciiTheme="minorHAnsi" w:hAnsiTheme="minorHAnsi" w:cstheme="minorHAnsi"/>
          <w:highlight w:val="cyan"/>
          <w:u w:val="single"/>
          <w:shd w:val="clear" w:color="auto" w:fill="FFFF00"/>
        </w:rPr>
        <w:t>between</w:t>
      </w:r>
      <w:r w:rsidRPr="006063EC">
        <w:rPr>
          <w:rFonts w:asciiTheme="minorHAnsi" w:hAnsiTheme="minorHAnsi" w:cstheme="minorHAnsi"/>
          <w:sz w:val="16"/>
        </w:rPr>
        <w:t>, for instance, </w:t>
      </w:r>
      <w:r w:rsidRPr="00145F6C">
        <w:rPr>
          <w:rFonts w:asciiTheme="minorHAnsi" w:hAnsiTheme="minorHAnsi" w:cstheme="minorHAnsi"/>
          <w:highlight w:val="cyan"/>
          <w:u w:val="single"/>
          <w:shd w:val="clear" w:color="auto" w:fill="FFFF00"/>
        </w:rPr>
        <w:t>a formal</w:t>
      </w:r>
      <w:r w:rsidRPr="006063EC">
        <w:rPr>
          <w:rFonts w:asciiTheme="minorHAnsi" w:hAnsiTheme="minorHAnsi" w:cstheme="minorHAnsi"/>
          <w:sz w:val="16"/>
        </w:rPr>
        <w:t> </w:t>
      </w:r>
      <w:r w:rsidRPr="006063EC">
        <w:rPr>
          <w:rFonts w:asciiTheme="minorHAnsi" w:hAnsiTheme="minorHAnsi" w:cstheme="minorHAnsi"/>
          <w:u w:val="single"/>
        </w:rPr>
        <w:t>constitutional</w:t>
      </w:r>
      <w:r w:rsidRPr="006063EC">
        <w:rPr>
          <w:rFonts w:asciiTheme="minorHAnsi" w:hAnsiTheme="minorHAnsi" w:cstheme="minorHAnsi"/>
          <w:sz w:val="16"/>
        </w:rPr>
        <w:t> </w:t>
      </w:r>
      <w:r w:rsidRPr="00145F6C">
        <w:rPr>
          <w:rFonts w:asciiTheme="minorHAnsi" w:hAnsiTheme="minorHAnsi" w:cstheme="minorHAnsi"/>
          <w:highlight w:val="cyan"/>
          <w:u w:val="single"/>
          <w:shd w:val="clear" w:color="auto" w:fill="FFFF00"/>
        </w:rPr>
        <w:t>order which guarantees certain</w:t>
      </w:r>
      <w:r w:rsidRPr="006063EC">
        <w:rPr>
          <w:rFonts w:asciiTheme="minorHAnsi" w:hAnsiTheme="minorHAnsi" w:cstheme="minorHAnsi"/>
          <w:sz w:val="16"/>
        </w:rPr>
        <w:t> </w:t>
      </w:r>
      <w:r w:rsidRPr="006063EC">
        <w:rPr>
          <w:rFonts w:asciiTheme="minorHAnsi" w:hAnsiTheme="minorHAnsi" w:cstheme="minorHAnsi"/>
          <w:u w:val="single"/>
        </w:rPr>
        <w:t>rights and</w:t>
      </w:r>
      <w:r w:rsidRPr="006063EC">
        <w:rPr>
          <w:rFonts w:asciiTheme="minorHAnsi" w:hAnsiTheme="minorHAnsi" w:cstheme="minorHAnsi"/>
          <w:sz w:val="16"/>
        </w:rPr>
        <w:t> </w:t>
      </w:r>
      <w:r w:rsidRPr="00145F6C">
        <w:rPr>
          <w:rFonts w:asciiTheme="minorHAnsi" w:hAnsiTheme="minorHAnsi" w:cstheme="minorHAnsi"/>
          <w:highlight w:val="cyan"/>
          <w:u w:val="single"/>
          <w:shd w:val="clear" w:color="auto" w:fill="FFFF00"/>
        </w:rPr>
        <w:t>equalities, and state practices which</w:t>
      </w:r>
      <w:r w:rsidRPr="006063EC">
        <w:rPr>
          <w:rFonts w:asciiTheme="minorHAnsi" w:hAnsiTheme="minorHAnsi" w:cstheme="minorHAnsi"/>
          <w:sz w:val="16"/>
        </w:rPr>
        <w:t> </w:t>
      </w:r>
      <w:proofErr w:type="gramStart"/>
      <w:r w:rsidRPr="006063EC">
        <w:rPr>
          <w:rFonts w:asciiTheme="minorHAnsi" w:hAnsiTheme="minorHAnsi" w:cstheme="minorHAnsi"/>
          <w:u w:val="single"/>
        </w:rPr>
        <w:t>in reality violate</w:t>
      </w:r>
      <w:proofErr w:type="gramEnd"/>
      <w:r w:rsidRPr="006063EC">
        <w:rPr>
          <w:rFonts w:asciiTheme="minorHAnsi" w:hAnsiTheme="minorHAnsi" w:cstheme="minorHAnsi"/>
          <w:u w:val="single"/>
        </w:rPr>
        <w:t xml:space="preserve"> and</w:t>
      </w:r>
      <w:r w:rsidRPr="006063EC">
        <w:rPr>
          <w:rFonts w:asciiTheme="minorHAnsi" w:hAnsiTheme="minorHAnsi" w:cstheme="minorHAnsi"/>
          <w:sz w:val="16"/>
        </w:rPr>
        <w:t> </w:t>
      </w:r>
      <w:r w:rsidRPr="00145F6C">
        <w:rPr>
          <w:rFonts w:asciiTheme="minorHAnsi" w:hAnsiTheme="minorHAnsi" w:cstheme="minorHAnsi"/>
          <w:highlight w:val="cyan"/>
          <w:u w:val="single"/>
          <w:shd w:val="clear" w:color="auto" w:fill="FFFF00"/>
        </w:rPr>
        <w:t>deny them</w:t>
      </w:r>
      <w:r w:rsidRPr="006063EC">
        <w:rPr>
          <w:rFonts w:asciiTheme="minorHAnsi" w:hAnsiTheme="minorHAnsi" w:cstheme="minorHAnsi"/>
          <w:sz w:val="16"/>
        </w:rPr>
        <w:t>.</w:t>
      </w:r>
    </w:p>
    <w:p w14:paraId="2F0F443E" w14:textId="77777777" w:rsidR="003D6817" w:rsidRDefault="003D6817" w:rsidP="003D6817">
      <w:pPr>
        <w:rPr>
          <w:rFonts w:asciiTheme="minorHAnsi" w:hAnsiTheme="minorHAnsi" w:cstheme="minorHAnsi"/>
          <w:sz w:val="16"/>
        </w:rPr>
      </w:pPr>
    </w:p>
    <w:p w14:paraId="77B9CCAC" w14:textId="77777777" w:rsidR="003D6817" w:rsidRDefault="003D6817" w:rsidP="003D6817">
      <w:pPr>
        <w:pStyle w:val="Heading4"/>
      </w:pPr>
      <w:r>
        <w:t xml:space="preserve">Bottom-up resistance on behalf of migrants </w:t>
      </w:r>
      <w:r>
        <w:rPr>
          <w:u w:val="single"/>
        </w:rPr>
        <w:t>can</w:t>
      </w:r>
      <w:r>
        <w:t xml:space="preserve"> and </w:t>
      </w:r>
      <w:r>
        <w:rPr>
          <w:u w:val="single"/>
        </w:rPr>
        <w:t>should</w:t>
      </w:r>
      <w:r>
        <w:t xml:space="preserve"> occur “under” the law, not “against” it. Strategic use of rights and courts is essential to exposing </w:t>
      </w:r>
      <w:r>
        <w:rPr>
          <w:u w:val="single"/>
        </w:rPr>
        <w:t>hegemonic legitimacy deficits</w:t>
      </w:r>
      <w:r>
        <w:t xml:space="preserve">—totalizing anti-state understandings by migrants </w:t>
      </w:r>
      <w:r>
        <w:rPr>
          <w:u w:val="single"/>
        </w:rPr>
        <w:t>reinforce</w:t>
      </w:r>
      <w:r>
        <w:t xml:space="preserve"> the status quo. </w:t>
      </w:r>
    </w:p>
    <w:p w14:paraId="2DEDCDA2" w14:textId="77777777" w:rsidR="003D6817" w:rsidRPr="00037608" w:rsidRDefault="003D6817" w:rsidP="003D6817">
      <w:r w:rsidRPr="00037608">
        <w:rPr>
          <w:rStyle w:val="Style13ptBold"/>
        </w:rPr>
        <w:t>Haddeland and Franko, 22</w:t>
      </w:r>
      <w:r>
        <w:t>—Oslo Metropolitan University, Department of Social Work, Child Welfare and Social Policy; University of Oslo, Department of Criminology and Sociology of Law (Hanna and Katja, “Between legality and legitimacy: The courtroom as a site of resistance in the criminalization of migration,” Punishment &amp; Society, Volume 24, Issue 4, October 2022, dml)</w:t>
      </w:r>
    </w:p>
    <w:p w14:paraId="16F6901A" w14:textId="77777777" w:rsidR="003D6817" w:rsidRPr="00C71687" w:rsidRDefault="003D6817" w:rsidP="003D6817">
      <w:pPr>
        <w:rPr>
          <w:sz w:val="14"/>
        </w:rPr>
      </w:pPr>
      <w:r w:rsidRPr="00F36B86">
        <w:rPr>
          <w:sz w:val="14"/>
        </w:rPr>
        <w:t xml:space="preserve">As we will show below, both Stålsett and Viste used concepts such as conscience, decency, and humanity to justify their lack of compliance with regulations prohibiting the employment of rejected asylum seekers. </w:t>
      </w:r>
      <w:r w:rsidRPr="00145F6C">
        <w:rPr>
          <w:rStyle w:val="StyleUnderline"/>
          <w:highlight w:val="cyan"/>
        </w:rPr>
        <w:t xml:space="preserve">Rather than </w:t>
      </w:r>
      <w:r w:rsidRPr="00145F6C">
        <w:rPr>
          <w:rStyle w:val="Emphasis"/>
          <w:highlight w:val="cyan"/>
        </w:rPr>
        <w:t>overestimating</w:t>
      </w:r>
      <w:r w:rsidRPr="00037608">
        <w:rPr>
          <w:rStyle w:val="StyleUnderline"/>
        </w:rPr>
        <w:t xml:space="preserve"> the smooth </w:t>
      </w:r>
      <w:r w:rsidRPr="00145F6C">
        <w:rPr>
          <w:rStyle w:val="StyleUnderline"/>
          <w:highlight w:val="cyan"/>
        </w:rPr>
        <w:t>progress of</w:t>
      </w:r>
      <w:r w:rsidRPr="00037608">
        <w:rPr>
          <w:rStyle w:val="StyleUnderline"/>
        </w:rPr>
        <w:t xml:space="preserve"> the </w:t>
      </w:r>
      <w:r w:rsidRPr="00145F6C">
        <w:rPr>
          <w:rStyle w:val="StyleUnderline"/>
          <w:highlight w:val="cyan"/>
        </w:rPr>
        <w:t>politics of control</w:t>
      </w:r>
      <w:r w:rsidRPr="00F36B86">
        <w:rPr>
          <w:sz w:val="14"/>
        </w:rPr>
        <w:t xml:space="preserve">, Squire (2011) points out that </w:t>
      </w:r>
      <w:r w:rsidRPr="00145F6C">
        <w:rPr>
          <w:rStyle w:val="Emphasis"/>
          <w:highlight w:val="cyan"/>
        </w:rPr>
        <w:t>irregularity</w:t>
      </w:r>
      <w:r w:rsidRPr="00145F6C">
        <w:rPr>
          <w:rStyle w:val="StyleUnderline"/>
          <w:highlight w:val="cyan"/>
        </w:rPr>
        <w:t xml:space="preserve"> is produced through</w:t>
      </w:r>
      <w:r w:rsidRPr="00F36B86">
        <w:rPr>
          <w:sz w:val="14"/>
        </w:rPr>
        <w:t xml:space="preserve"> ‛</w:t>
      </w:r>
      <w:r w:rsidRPr="00037608">
        <w:rPr>
          <w:rStyle w:val="StyleUnderline"/>
        </w:rPr>
        <w:t xml:space="preserve">the </w:t>
      </w:r>
      <w:r w:rsidRPr="00145F6C">
        <w:rPr>
          <w:rStyle w:val="Emphasis"/>
          <w:highlight w:val="cyan"/>
        </w:rPr>
        <w:t>contested politics</w:t>
      </w:r>
      <w:r w:rsidRPr="00145F6C">
        <w:rPr>
          <w:rStyle w:val="StyleUnderline"/>
          <w:highlight w:val="cyan"/>
        </w:rPr>
        <w:t xml:space="preserve"> of</w:t>
      </w:r>
      <w:r w:rsidRPr="00F36B86">
        <w:rPr>
          <w:sz w:val="14"/>
        </w:rPr>
        <w:t xml:space="preserve"> mobility</w:t>
      </w:r>
      <w:proofErr w:type="gramStart"/>
      <w:r w:rsidRPr="00F36B86">
        <w:rPr>
          <w:sz w:val="14"/>
        </w:rPr>
        <w:t>’, and</w:t>
      </w:r>
      <w:proofErr w:type="gramEnd"/>
      <w:r w:rsidRPr="00F36B86">
        <w:rPr>
          <w:sz w:val="14"/>
        </w:rPr>
        <w:t xml:space="preserve"> defined by the movements and activities of </w:t>
      </w:r>
      <w:r w:rsidRPr="00145F6C">
        <w:rPr>
          <w:rStyle w:val="StyleUnderline"/>
          <w:highlight w:val="cyan"/>
        </w:rPr>
        <w:t>both</w:t>
      </w:r>
      <w:r w:rsidRPr="00037608">
        <w:rPr>
          <w:rStyle w:val="StyleUnderline"/>
        </w:rPr>
        <w:t xml:space="preserve"> national</w:t>
      </w:r>
      <w:r w:rsidRPr="00F36B86">
        <w:rPr>
          <w:sz w:val="14"/>
        </w:rPr>
        <w:t xml:space="preserve">/international </w:t>
      </w:r>
      <w:r w:rsidRPr="00145F6C">
        <w:rPr>
          <w:rStyle w:val="StyleUnderline"/>
          <w:highlight w:val="cyan"/>
        </w:rPr>
        <w:t>agencies and of migrants and citizens</w:t>
      </w:r>
      <w:r w:rsidRPr="00F36B86">
        <w:rPr>
          <w:sz w:val="14"/>
        </w:rPr>
        <w:t xml:space="preserve">. A growing body of scholarship indicates how citizens and migrants transform </w:t>
      </w:r>
      <w:r w:rsidRPr="00145F6C">
        <w:rPr>
          <w:rStyle w:val="StyleUnderline"/>
          <w:highlight w:val="cyan"/>
        </w:rPr>
        <w:t>bordering</w:t>
      </w:r>
      <w:r w:rsidRPr="00037608">
        <w:rPr>
          <w:rStyle w:val="StyleUnderline"/>
        </w:rPr>
        <w:t xml:space="preserve"> processes</w:t>
      </w:r>
      <w:r w:rsidRPr="00F36B86">
        <w:rPr>
          <w:sz w:val="14"/>
        </w:rPr>
        <w:t xml:space="preserve"> ‘</w:t>
      </w:r>
      <w:r w:rsidRPr="00145F6C">
        <w:rPr>
          <w:rStyle w:val="Emphasis"/>
          <w:highlight w:val="cyan"/>
        </w:rPr>
        <w:t>from below</w:t>
      </w:r>
      <w:r w:rsidRPr="00145F6C">
        <w:rPr>
          <w:sz w:val="14"/>
          <w:highlight w:val="cyan"/>
        </w:rPr>
        <w:t>’</w:t>
      </w:r>
      <w:r w:rsidRPr="00F36B86">
        <w:rPr>
          <w:sz w:val="14"/>
        </w:rPr>
        <w:t xml:space="preserve">. Approaching bordering as a relational process under continuous negotiation (Mezzadra and Neilson, 2013) makes possible empirical analyses of how migrants (Fabini, 2019); employers (Segrave, 2019); and activists (Fernández-Bessa, 2019) shape and resist internal bordering processes in their everyday lives. Similarly, Wonders and Jones (2019), show how borders are done and undone through multiple social processes, and argue that social movements theory provides a useful theoretical tool for analysing how the politics of mobility is challenged from below. Drawing on this body of work, we use the concept of legal consciousness to illuminate the dynamics pertaining to the criminalisation of acts related to irregular migration. Legal consciousness is a concept developed within critical legal theory to explain the persistence of state authority and what has been termed ‘legal hegemony’ (Silbey, 2005). Hegemony explains how invisible powerholders control the narrative about what the world is like and dictate society’s cultural norms. Edelman draws upon this Gramscian concept in arguing that state legitimacy relies on coercion and consent (1988). Michel Foucault (1980) and other scholars have influentially shown how discipline is central to ensuring consent and thus state legitimacy because the point of discipline is to ‘submit yourself to what the bearers of social power want you to’ (Melossi, 2008: 242). This body of work </w:t>
      </w:r>
      <w:r w:rsidRPr="00145F6C">
        <w:rPr>
          <w:rStyle w:val="StyleUnderline"/>
          <w:highlight w:val="cyan"/>
        </w:rPr>
        <w:t>has</w:t>
      </w:r>
      <w:r w:rsidRPr="00F36B86">
        <w:rPr>
          <w:sz w:val="14"/>
        </w:rPr>
        <w:t xml:space="preserve"> also </w:t>
      </w:r>
      <w:r w:rsidRPr="00145F6C">
        <w:rPr>
          <w:rStyle w:val="Emphasis"/>
          <w:highlight w:val="cyan"/>
        </w:rPr>
        <w:t>challenged</w:t>
      </w:r>
      <w:r w:rsidRPr="00037608">
        <w:rPr>
          <w:rStyle w:val="StyleUnderline"/>
        </w:rPr>
        <w:t xml:space="preserve"> a </w:t>
      </w:r>
      <w:r w:rsidRPr="00145F6C">
        <w:rPr>
          <w:rStyle w:val="Emphasis"/>
          <w:highlight w:val="cyan"/>
        </w:rPr>
        <w:t>monolithic understanding</w:t>
      </w:r>
      <w:r w:rsidRPr="00145F6C">
        <w:rPr>
          <w:rStyle w:val="StyleUnderline"/>
          <w:highlight w:val="cyan"/>
        </w:rPr>
        <w:t xml:space="preserve"> of the state and</w:t>
      </w:r>
      <w:r w:rsidRPr="00037608">
        <w:rPr>
          <w:rStyle w:val="StyleUnderline"/>
        </w:rPr>
        <w:t xml:space="preserve"> has </w:t>
      </w:r>
      <w:r w:rsidRPr="00145F6C">
        <w:rPr>
          <w:rStyle w:val="StyleUnderline"/>
          <w:highlight w:val="cyan"/>
        </w:rPr>
        <w:t>brought</w:t>
      </w:r>
      <w:r w:rsidRPr="00037608">
        <w:rPr>
          <w:rStyle w:val="StyleUnderline"/>
        </w:rPr>
        <w:t xml:space="preserve"> to </w:t>
      </w:r>
      <w:r w:rsidRPr="00145F6C">
        <w:rPr>
          <w:rStyle w:val="StyleUnderline"/>
          <w:highlight w:val="cyan"/>
        </w:rPr>
        <w:t xml:space="preserve">attention the </w:t>
      </w:r>
      <w:r w:rsidRPr="00145F6C">
        <w:rPr>
          <w:rStyle w:val="Emphasis"/>
          <w:highlight w:val="cyan"/>
        </w:rPr>
        <w:t>de-centred nature</w:t>
      </w:r>
      <w:r w:rsidRPr="00145F6C">
        <w:rPr>
          <w:rStyle w:val="StyleUnderline"/>
          <w:highlight w:val="cyan"/>
        </w:rPr>
        <w:t xml:space="preserve"> of</w:t>
      </w:r>
      <w:r w:rsidRPr="00037608">
        <w:rPr>
          <w:rStyle w:val="StyleUnderline"/>
        </w:rPr>
        <w:t xml:space="preserve"> contemporary </w:t>
      </w:r>
      <w:r w:rsidRPr="00145F6C">
        <w:rPr>
          <w:rStyle w:val="StyleUnderline"/>
          <w:highlight w:val="cyan"/>
        </w:rPr>
        <w:t>governance</w:t>
      </w:r>
      <w:r w:rsidRPr="00F36B86">
        <w:rPr>
          <w:sz w:val="14"/>
        </w:rPr>
        <w:t xml:space="preserve"> (Garland, </w:t>
      </w:r>
      <w:r w:rsidRPr="00C71687">
        <w:rPr>
          <w:sz w:val="14"/>
        </w:rPr>
        <w:t xml:space="preserve">1999). </w:t>
      </w:r>
      <w:r w:rsidRPr="00C71687">
        <w:rPr>
          <w:rStyle w:val="StyleUnderline"/>
        </w:rPr>
        <w:t>The state</w:t>
      </w:r>
      <w:r w:rsidRPr="00C71687">
        <w:rPr>
          <w:sz w:val="14"/>
        </w:rPr>
        <w:t xml:space="preserve">, therefore, </w:t>
      </w:r>
      <w:r w:rsidRPr="00C71687">
        <w:rPr>
          <w:rStyle w:val="Emphasis"/>
        </w:rPr>
        <w:t>does not</w:t>
      </w:r>
      <w:r w:rsidRPr="00C71687">
        <w:rPr>
          <w:sz w:val="14"/>
        </w:rPr>
        <w:t xml:space="preserve"> ‘</w:t>
      </w:r>
      <w:r w:rsidRPr="00C71687">
        <w:rPr>
          <w:rStyle w:val="Emphasis"/>
        </w:rPr>
        <w:t>want</w:t>
      </w:r>
      <w:r w:rsidRPr="00C71687">
        <w:rPr>
          <w:sz w:val="14"/>
        </w:rPr>
        <w:t xml:space="preserve">’ </w:t>
      </w:r>
      <w:r w:rsidRPr="00C71687">
        <w:rPr>
          <w:rStyle w:val="Emphasis"/>
        </w:rPr>
        <w:t>one specific thing</w:t>
      </w:r>
      <w:r w:rsidRPr="00C71687">
        <w:rPr>
          <w:sz w:val="14"/>
        </w:rPr>
        <w:t xml:space="preserve">; </w:t>
      </w:r>
      <w:r w:rsidRPr="00C71687">
        <w:rPr>
          <w:rStyle w:val="StyleUnderline"/>
        </w:rPr>
        <w:t xml:space="preserve">the state is </w:t>
      </w:r>
      <w:r w:rsidRPr="00C71687">
        <w:rPr>
          <w:rStyle w:val="Emphasis"/>
        </w:rPr>
        <w:t>always in the making</w:t>
      </w:r>
      <w:r w:rsidRPr="00C71687">
        <w:rPr>
          <w:sz w:val="14"/>
        </w:rPr>
        <w:t xml:space="preserve">; </w:t>
      </w:r>
      <w:r w:rsidRPr="00C71687">
        <w:rPr>
          <w:rStyle w:val="StyleUnderline"/>
        </w:rPr>
        <w:t xml:space="preserve">a </w:t>
      </w:r>
      <w:r w:rsidRPr="00C71687">
        <w:rPr>
          <w:rStyle w:val="Emphasis"/>
        </w:rPr>
        <w:t>provisional outcome</w:t>
      </w:r>
      <w:r w:rsidRPr="00C71687">
        <w:rPr>
          <w:rStyle w:val="StyleUnderline"/>
        </w:rPr>
        <w:t xml:space="preserve"> of</w:t>
      </w:r>
      <w:r w:rsidRPr="00C71687">
        <w:rPr>
          <w:sz w:val="14"/>
        </w:rPr>
        <w:t xml:space="preserve"> </w:t>
      </w:r>
      <w:proofErr w:type="gramStart"/>
      <w:r w:rsidRPr="00C71687">
        <w:rPr>
          <w:sz w:val="14"/>
        </w:rPr>
        <w:t xml:space="preserve">more or less </w:t>
      </w:r>
      <w:r w:rsidRPr="00C71687">
        <w:rPr>
          <w:rStyle w:val="StyleUnderline"/>
        </w:rPr>
        <w:t>specific</w:t>
      </w:r>
      <w:proofErr w:type="gramEnd"/>
      <w:r w:rsidRPr="00C71687">
        <w:rPr>
          <w:sz w:val="14"/>
        </w:rPr>
        <w:t xml:space="preserve"> ‘</w:t>
      </w:r>
      <w:r w:rsidRPr="00C71687">
        <w:rPr>
          <w:rStyle w:val="Emphasis"/>
        </w:rPr>
        <w:t>state projects</w:t>
      </w:r>
      <w:r w:rsidRPr="00C71687">
        <w:rPr>
          <w:sz w:val="14"/>
        </w:rPr>
        <w:t xml:space="preserve">’ (Jessop, 1990). </w:t>
      </w:r>
      <w:r w:rsidRPr="00C71687">
        <w:rPr>
          <w:rStyle w:val="StyleUnderline"/>
        </w:rPr>
        <w:t xml:space="preserve">Legal hegemony is thus subject to </w:t>
      </w:r>
      <w:r w:rsidRPr="00C71687">
        <w:rPr>
          <w:rStyle w:val="Emphasis"/>
        </w:rPr>
        <w:t>continual negotiation</w:t>
      </w:r>
      <w:r w:rsidRPr="00C71687">
        <w:rPr>
          <w:sz w:val="14"/>
        </w:rPr>
        <w:t xml:space="preserve">, </w:t>
      </w:r>
      <w:r w:rsidRPr="00C71687">
        <w:rPr>
          <w:rStyle w:val="StyleUnderline"/>
        </w:rPr>
        <w:t xml:space="preserve">and resistance plays a </w:t>
      </w:r>
      <w:r w:rsidRPr="00C71687">
        <w:rPr>
          <w:rStyle w:val="Emphasis"/>
        </w:rPr>
        <w:t>vital role</w:t>
      </w:r>
      <w:r w:rsidRPr="00C71687">
        <w:rPr>
          <w:rStyle w:val="StyleUnderline"/>
        </w:rPr>
        <w:t xml:space="preserve"> in this process</w:t>
      </w:r>
      <w:r w:rsidRPr="00C71687">
        <w:rPr>
          <w:sz w:val="14"/>
        </w:rPr>
        <w:t xml:space="preserve"> (Lazarus-Black and Hirsch, 2012). The range of resistance, from subtle everyday opposition to organised rebellion, indicates that subordinates can think themselves out of hegemony (Lazarus-Black and Hirsch: 8).</w:t>
      </w:r>
    </w:p>
    <w:p w14:paraId="0C02FD88" w14:textId="77777777" w:rsidR="003D6817" w:rsidRPr="00F36B86" w:rsidRDefault="003D6817" w:rsidP="003D6817">
      <w:pPr>
        <w:rPr>
          <w:sz w:val="14"/>
        </w:rPr>
      </w:pPr>
      <w:r w:rsidRPr="00C71687">
        <w:rPr>
          <w:sz w:val="14"/>
        </w:rPr>
        <w:t>Ewick and Silbey’s tripartite scheme of three cultural narratives of legality brought empirical understanding of the</w:t>
      </w:r>
      <w:r w:rsidRPr="00F36B86">
        <w:rPr>
          <w:sz w:val="14"/>
        </w:rPr>
        <w:t xml:space="preserve"> postulate of law as a hegemonic power (1998). By examining everyday people’s participation in the collective production of hegemony, they found that some presented a ‘before the law’ narrative, perceiving it as majestic, objective, and neutral. Others, who were ‘with the law’ regarded it as a game, with rules and procedures manipulable to pursue preferred outcomes. Finally, </w:t>
      </w:r>
      <w:r w:rsidRPr="00145F6C">
        <w:rPr>
          <w:rStyle w:val="StyleUnderline"/>
          <w:highlight w:val="cyan"/>
        </w:rPr>
        <w:t>an</w:t>
      </w:r>
      <w:r w:rsidRPr="00145F6C">
        <w:rPr>
          <w:sz w:val="14"/>
          <w:highlight w:val="cyan"/>
        </w:rPr>
        <w:t xml:space="preserve"> ‘</w:t>
      </w:r>
      <w:r w:rsidRPr="00145F6C">
        <w:rPr>
          <w:rStyle w:val="Emphasis"/>
          <w:highlight w:val="cyan"/>
        </w:rPr>
        <w:t>against</w:t>
      </w:r>
      <w:r w:rsidRPr="00C92165">
        <w:rPr>
          <w:rStyle w:val="Emphasis"/>
        </w:rPr>
        <w:t xml:space="preserve"> </w:t>
      </w:r>
      <w:r w:rsidRPr="00145F6C">
        <w:rPr>
          <w:rStyle w:val="Emphasis"/>
          <w:highlight w:val="cyan"/>
        </w:rPr>
        <w:t>the law</w:t>
      </w:r>
      <w:r w:rsidRPr="00F36B86">
        <w:rPr>
          <w:sz w:val="14"/>
        </w:rPr>
        <w:t xml:space="preserve">’ </w:t>
      </w:r>
      <w:r w:rsidRPr="00145F6C">
        <w:rPr>
          <w:rStyle w:val="StyleUnderline"/>
          <w:highlight w:val="cyan"/>
        </w:rPr>
        <w:t xml:space="preserve">consciousness sees it as a </w:t>
      </w:r>
      <w:r w:rsidRPr="00145F6C">
        <w:rPr>
          <w:rStyle w:val="Emphasis"/>
          <w:highlight w:val="cyan"/>
        </w:rPr>
        <w:t>dangerous</w:t>
      </w:r>
      <w:r w:rsidRPr="00037608">
        <w:rPr>
          <w:rStyle w:val="StyleUnderline"/>
        </w:rPr>
        <w:t xml:space="preserve"> and </w:t>
      </w:r>
      <w:r w:rsidRPr="00145F6C">
        <w:rPr>
          <w:rStyle w:val="Emphasis"/>
          <w:highlight w:val="cyan"/>
        </w:rPr>
        <w:t>oppressive</w:t>
      </w:r>
      <w:r w:rsidRPr="00145F6C">
        <w:rPr>
          <w:rStyle w:val="StyleUnderline"/>
          <w:highlight w:val="cyan"/>
        </w:rPr>
        <w:t xml:space="preserve"> force and </w:t>
      </w:r>
      <w:r w:rsidRPr="00145F6C">
        <w:rPr>
          <w:rStyle w:val="Emphasis"/>
          <w:highlight w:val="cyan"/>
        </w:rPr>
        <w:t>rejects</w:t>
      </w:r>
      <w:r w:rsidRPr="00145F6C">
        <w:rPr>
          <w:rStyle w:val="StyleUnderline"/>
          <w:highlight w:val="cyan"/>
        </w:rPr>
        <w:t xml:space="preserve"> it for</w:t>
      </w:r>
      <w:r w:rsidRPr="00037608">
        <w:rPr>
          <w:rStyle w:val="StyleUnderline"/>
        </w:rPr>
        <w:t xml:space="preserve"> its </w:t>
      </w:r>
      <w:r w:rsidRPr="00145F6C">
        <w:rPr>
          <w:rStyle w:val="StyleUnderline"/>
          <w:highlight w:val="cyan"/>
        </w:rPr>
        <w:t>failure to achieve personal or social justice outcomes</w:t>
      </w:r>
      <w:r w:rsidRPr="00F36B86">
        <w:rPr>
          <w:sz w:val="14"/>
        </w:rPr>
        <w:t>. According to Ewick and Silbey (</w:t>
      </w:r>
      <w:proofErr w:type="gramStart"/>
      <w:r w:rsidRPr="00F36B86">
        <w:rPr>
          <w:sz w:val="14"/>
        </w:rPr>
        <w:t>1998) ‘</w:t>
      </w:r>
      <w:proofErr w:type="gramEnd"/>
      <w:r w:rsidRPr="00F36B86">
        <w:rPr>
          <w:sz w:val="14"/>
        </w:rPr>
        <w:t xml:space="preserve">with the law’ and ‘before the law’ narratives constitute a hegemonic conception of the law and the interplay between the two narratives permit law to maintain its position of domination, while </w:t>
      </w:r>
      <w:r w:rsidRPr="00145F6C">
        <w:rPr>
          <w:rStyle w:val="StyleUnderline"/>
          <w:highlight w:val="cyan"/>
        </w:rPr>
        <w:t>those going</w:t>
      </w:r>
      <w:r w:rsidRPr="00145F6C">
        <w:rPr>
          <w:sz w:val="14"/>
          <w:highlight w:val="cyan"/>
        </w:rPr>
        <w:t xml:space="preserve"> ‘</w:t>
      </w:r>
      <w:r w:rsidRPr="00145F6C">
        <w:rPr>
          <w:rStyle w:val="Emphasis"/>
          <w:highlight w:val="cyan"/>
        </w:rPr>
        <w:t>against the law</w:t>
      </w:r>
      <w:r w:rsidRPr="00145F6C">
        <w:rPr>
          <w:sz w:val="14"/>
          <w:highlight w:val="cyan"/>
        </w:rPr>
        <w:t>’</w:t>
      </w:r>
      <w:r w:rsidRPr="00F36B86">
        <w:rPr>
          <w:sz w:val="14"/>
        </w:rPr>
        <w:t xml:space="preserve"> </w:t>
      </w:r>
      <w:r w:rsidRPr="00145F6C">
        <w:rPr>
          <w:rStyle w:val="StyleUnderline"/>
          <w:highlight w:val="cyan"/>
        </w:rPr>
        <w:t>through</w:t>
      </w:r>
      <w:r w:rsidRPr="00037608">
        <w:rPr>
          <w:rStyle w:val="StyleUnderline"/>
        </w:rPr>
        <w:t xml:space="preserve"> tactics of </w:t>
      </w:r>
      <w:r w:rsidRPr="00145F6C">
        <w:rPr>
          <w:rStyle w:val="StyleUnderline"/>
          <w:highlight w:val="cyan"/>
        </w:rPr>
        <w:t xml:space="preserve">resistance </w:t>
      </w:r>
      <w:r w:rsidRPr="00145F6C">
        <w:rPr>
          <w:rStyle w:val="Emphasis"/>
          <w:highlight w:val="cyan"/>
        </w:rPr>
        <w:t>ultimately reproduce</w:t>
      </w:r>
      <w:r w:rsidRPr="00145F6C">
        <w:rPr>
          <w:rStyle w:val="StyleUnderline"/>
          <w:highlight w:val="cyan"/>
        </w:rPr>
        <w:t xml:space="preserve"> its legitimacy</w:t>
      </w:r>
      <w:r w:rsidRPr="00F36B86">
        <w:rPr>
          <w:sz w:val="14"/>
        </w:rPr>
        <w:t xml:space="preserve">. This is </w:t>
      </w:r>
      <w:r w:rsidRPr="00145F6C">
        <w:rPr>
          <w:rStyle w:val="StyleUnderline"/>
          <w:highlight w:val="cyan"/>
        </w:rPr>
        <w:t>because</w:t>
      </w:r>
      <w:r w:rsidRPr="00037608">
        <w:rPr>
          <w:rStyle w:val="StyleUnderline"/>
        </w:rPr>
        <w:t xml:space="preserve"> </w:t>
      </w:r>
      <w:r w:rsidRPr="00145F6C">
        <w:rPr>
          <w:rStyle w:val="StyleUnderline"/>
          <w:highlight w:val="cyan"/>
        </w:rPr>
        <w:t xml:space="preserve">resistance operates </w:t>
      </w:r>
      <w:r w:rsidRPr="00145F6C">
        <w:rPr>
          <w:rStyle w:val="Emphasis"/>
          <w:highlight w:val="cyan"/>
        </w:rPr>
        <w:t>within</w:t>
      </w:r>
      <w:r w:rsidRPr="00037608">
        <w:rPr>
          <w:rStyle w:val="StyleUnderline"/>
        </w:rPr>
        <w:t xml:space="preserve"> the </w:t>
      </w:r>
      <w:r w:rsidRPr="00145F6C">
        <w:rPr>
          <w:rStyle w:val="StyleUnderline"/>
          <w:highlight w:val="cyan"/>
        </w:rPr>
        <w:t>law’s disciplinary force</w:t>
      </w:r>
      <w:r w:rsidRPr="00F36B86">
        <w:rPr>
          <w:sz w:val="14"/>
        </w:rPr>
        <w:t xml:space="preserve"> (Sarat, 1990; Wilson, 2011) </w:t>
      </w:r>
      <w:r w:rsidRPr="00145F6C">
        <w:rPr>
          <w:rStyle w:val="StyleUnderline"/>
          <w:highlight w:val="cyan"/>
        </w:rPr>
        <w:t>and</w:t>
      </w:r>
      <w:r w:rsidRPr="00037608">
        <w:rPr>
          <w:rStyle w:val="StyleUnderline"/>
        </w:rPr>
        <w:t xml:space="preserve"> can </w:t>
      </w:r>
      <w:r w:rsidRPr="00145F6C">
        <w:rPr>
          <w:rStyle w:val="StyleUnderline"/>
          <w:highlight w:val="cyan"/>
        </w:rPr>
        <w:t xml:space="preserve">create possibilities for </w:t>
      </w:r>
      <w:r w:rsidRPr="00145F6C">
        <w:rPr>
          <w:rStyle w:val="Emphasis"/>
          <w:highlight w:val="cyan"/>
        </w:rPr>
        <w:t>greater state control</w:t>
      </w:r>
      <w:r w:rsidRPr="00F36B86">
        <w:rPr>
          <w:sz w:val="14"/>
        </w:rPr>
        <w:t xml:space="preserve"> (Lazarus-Black and Hirsch, 2012; Longazel and Van der Woude, 2014). However, </w:t>
      </w:r>
      <w:r w:rsidRPr="00037608">
        <w:rPr>
          <w:rStyle w:val="StyleUnderline"/>
        </w:rPr>
        <w:t>others</w:t>
      </w:r>
      <w:r w:rsidRPr="00F36B86">
        <w:rPr>
          <w:sz w:val="14"/>
        </w:rPr>
        <w:t xml:space="preserve"> (see inter alia Fritsvold (2009), Halliday and Morgan (2013)) have </w:t>
      </w:r>
      <w:r w:rsidRPr="00145F6C">
        <w:rPr>
          <w:rStyle w:val="Emphasis"/>
          <w:highlight w:val="cyan"/>
        </w:rPr>
        <w:t>challenged</w:t>
      </w:r>
      <w:r w:rsidRPr="00F36B86">
        <w:rPr>
          <w:sz w:val="14"/>
        </w:rPr>
        <w:t xml:space="preserve"> the view of </w:t>
      </w:r>
      <w:r w:rsidRPr="00037608">
        <w:rPr>
          <w:rStyle w:val="StyleUnderline"/>
        </w:rPr>
        <w:t xml:space="preserve">legal </w:t>
      </w:r>
      <w:r w:rsidRPr="00145F6C">
        <w:rPr>
          <w:rStyle w:val="StyleUnderline"/>
          <w:highlight w:val="cyan"/>
        </w:rPr>
        <w:t>hegemony</w:t>
      </w:r>
      <w:r w:rsidRPr="00F36B86">
        <w:rPr>
          <w:sz w:val="14"/>
        </w:rPr>
        <w:t xml:space="preserve"> as uncontested, introducing a fourth narrative; ‘</w:t>
      </w:r>
      <w:r w:rsidRPr="00145F6C">
        <w:rPr>
          <w:rStyle w:val="Emphasis"/>
          <w:highlight w:val="cyan"/>
        </w:rPr>
        <w:t>under the law</w:t>
      </w:r>
      <w:r w:rsidRPr="00145F6C">
        <w:rPr>
          <w:sz w:val="14"/>
          <w:highlight w:val="cyan"/>
        </w:rPr>
        <w:t>’</w:t>
      </w:r>
      <w:r w:rsidRPr="00F36B86">
        <w:rPr>
          <w:sz w:val="14"/>
        </w:rPr>
        <w:t xml:space="preserve">. Halliday and Morgan’s (2013) analysis of radical environmentalists, for example, demonstrated that </w:t>
      </w:r>
      <w:r w:rsidRPr="00145F6C">
        <w:rPr>
          <w:rStyle w:val="StyleUnderline"/>
          <w:highlight w:val="cyan"/>
        </w:rPr>
        <w:t>they did not leave legality</w:t>
      </w:r>
      <w:r w:rsidRPr="00037608">
        <w:rPr>
          <w:rStyle w:val="StyleUnderline"/>
        </w:rPr>
        <w:t xml:space="preserve"> </w:t>
      </w:r>
      <w:r w:rsidRPr="00145F6C">
        <w:rPr>
          <w:rStyle w:val="Emphasis"/>
          <w:highlight w:val="cyan"/>
        </w:rPr>
        <w:t>uncontested</w:t>
      </w:r>
      <w:r w:rsidRPr="00F36B86">
        <w:rPr>
          <w:sz w:val="14"/>
        </w:rPr>
        <w:t xml:space="preserve">. Instead, </w:t>
      </w:r>
      <w:r w:rsidRPr="00145F6C">
        <w:rPr>
          <w:rStyle w:val="StyleUnderline"/>
          <w:highlight w:val="cyan"/>
        </w:rPr>
        <w:t xml:space="preserve">their </w:t>
      </w:r>
      <w:r w:rsidRPr="00145F6C">
        <w:rPr>
          <w:rStyle w:val="Emphasis"/>
          <w:highlight w:val="cyan"/>
        </w:rPr>
        <w:t>rejection</w:t>
      </w:r>
      <w:r w:rsidRPr="00037608">
        <w:rPr>
          <w:rStyle w:val="StyleUnderline"/>
        </w:rPr>
        <w:t xml:space="preserve"> of state law</w:t>
      </w:r>
      <w:r w:rsidRPr="00F36B86">
        <w:rPr>
          <w:sz w:val="14"/>
        </w:rPr>
        <w:t xml:space="preserve">, </w:t>
      </w:r>
      <w:r w:rsidRPr="00145F6C">
        <w:rPr>
          <w:rStyle w:val="Emphasis"/>
          <w:sz w:val="30"/>
          <w:szCs w:val="30"/>
          <w:highlight w:val="cyan"/>
        </w:rPr>
        <w:t>coupled with a game-playing approach to it for counter-hegemonic aims</w:t>
      </w:r>
      <w:r w:rsidRPr="00145F6C">
        <w:rPr>
          <w:sz w:val="14"/>
          <w:highlight w:val="cyan"/>
        </w:rPr>
        <w:t>,</w:t>
      </w:r>
      <w:r w:rsidRPr="00F36B86">
        <w:rPr>
          <w:sz w:val="14"/>
        </w:rPr>
        <w:t xml:space="preserve"> was fuelled by their faith in legality above state law, and </w:t>
      </w:r>
      <w:r w:rsidRPr="00145F6C">
        <w:rPr>
          <w:rStyle w:val="Emphasis"/>
          <w:highlight w:val="cyan"/>
        </w:rPr>
        <w:t>sustained</w:t>
      </w:r>
      <w:r w:rsidRPr="00145F6C">
        <w:rPr>
          <w:rStyle w:val="StyleUnderline"/>
          <w:highlight w:val="cyan"/>
        </w:rPr>
        <w:t xml:space="preserve"> their struggles</w:t>
      </w:r>
      <w:r w:rsidRPr="00F36B86">
        <w:rPr>
          <w:sz w:val="14"/>
        </w:rPr>
        <w:t xml:space="preserve"> of dissenting collectivism.</w:t>
      </w:r>
    </w:p>
    <w:p w14:paraId="69C4F3D7" w14:textId="77777777" w:rsidR="003D6817" w:rsidRPr="00F36B86" w:rsidRDefault="003D6817" w:rsidP="003D6817">
      <w:pPr>
        <w:rPr>
          <w:sz w:val="8"/>
          <w:szCs w:val="8"/>
        </w:rPr>
      </w:pPr>
      <w:r w:rsidRPr="00F36B86">
        <w:rPr>
          <w:sz w:val="8"/>
          <w:szCs w:val="8"/>
        </w:rPr>
        <w:t>The two cases analysed in this article represent acts of open civil disobedience, which are relatively uncommon in Norway – one is notable for the extent of disobedient behaviour (Viste), the other for the social position of the person responsible for it (Stålsett). The cases raise significant questions about how we should understand people’s creativity and agency in their responses to legal instruments’ marginalising effects (Hull, 2016), particularly to the relationship between legal hegemony and resistance.</w:t>
      </w:r>
    </w:p>
    <w:p w14:paraId="43CB6A1A" w14:textId="77777777" w:rsidR="003D6817" w:rsidRPr="00F36B86" w:rsidRDefault="003D6817" w:rsidP="003D6817">
      <w:pPr>
        <w:rPr>
          <w:sz w:val="8"/>
          <w:szCs w:val="8"/>
        </w:rPr>
      </w:pPr>
      <w:r w:rsidRPr="00F36B86">
        <w:rPr>
          <w:sz w:val="8"/>
          <w:szCs w:val="8"/>
        </w:rPr>
        <w:t>The circumstances of the cases</w:t>
      </w:r>
    </w:p>
    <w:p w14:paraId="6DB24FF8" w14:textId="77777777" w:rsidR="003D6817" w:rsidRPr="00F36B86" w:rsidRDefault="003D6817" w:rsidP="003D6817">
      <w:pPr>
        <w:rPr>
          <w:sz w:val="8"/>
          <w:szCs w:val="8"/>
        </w:rPr>
      </w:pPr>
      <w:r w:rsidRPr="00F36B86">
        <w:rPr>
          <w:sz w:val="8"/>
          <w:szCs w:val="8"/>
        </w:rPr>
        <w:t xml:space="preserve">Viste and his company Plog AS were indicted for using the labour of 29 irregular migrants between 2016 and 2018. As a ‘staffing </w:t>
      </w:r>
      <w:proofErr w:type="gramStart"/>
      <w:r w:rsidRPr="00F36B86">
        <w:rPr>
          <w:sz w:val="8"/>
          <w:szCs w:val="8"/>
        </w:rPr>
        <w:t>agency’,</w:t>
      </w:r>
      <w:proofErr w:type="gramEnd"/>
      <w:r w:rsidRPr="00F36B86">
        <w:rPr>
          <w:sz w:val="8"/>
          <w:szCs w:val="8"/>
        </w:rPr>
        <w:t xml:space="preserve"> Plog AS hired rejected asylum seekers and offered their labour to kebab shops, butchers and supermarkets. Plog’s employees were paid the legal minimum hourly rate for unskilled workers. Viste’s agenda was to challenge the constitutionality of the Immigration Act; he argued in court that ‘everyone living in Norway has a constitutional right to work’ (Washington Post, 2019).</w:t>
      </w:r>
    </w:p>
    <w:p w14:paraId="6CB2C5D7" w14:textId="77777777" w:rsidR="003D6817" w:rsidRPr="00F36B86" w:rsidRDefault="003D6817" w:rsidP="003D6817">
      <w:pPr>
        <w:rPr>
          <w:sz w:val="8"/>
          <w:szCs w:val="8"/>
        </w:rPr>
      </w:pPr>
      <w:r w:rsidRPr="00F36B86">
        <w:rPr>
          <w:sz w:val="8"/>
          <w:szCs w:val="8"/>
        </w:rPr>
        <w:t>Norway’s 1814 Constitution, Section 110, declares: ‘The authorities of the State shall create conditions under which everyone capable of work is able to earn a living through their work’. Section 89 stipulates that regular courts have the competence and obligation to assess the constitutionality of laws and regulations. Questions of constitutionality are made ex-post (related to a concrete case) and not ex-ante (related to an abstract case) (Smith, 2012: chapter 7). In March 2014, Viste filed a civil lawsuit against the state at the Ministry of Justice and Public Security, seeking clarification of the constitutionality of laws and regulatory practices that prevent ‘un-deportable’ asylum seekers from working in Norway. Viste’s claim was rejected by Stavanger District Court in April 2014, and by Gulating Court of Appeal in September 2014, because Viste lacked legal standing.3</w:t>
      </w:r>
    </w:p>
    <w:p w14:paraId="215CC6EA" w14:textId="77777777" w:rsidR="003D6817" w:rsidRPr="00F36B86" w:rsidRDefault="003D6817" w:rsidP="003D6817">
      <w:pPr>
        <w:rPr>
          <w:sz w:val="8"/>
          <w:szCs w:val="8"/>
        </w:rPr>
      </w:pPr>
      <w:r w:rsidRPr="00F36B86">
        <w:rPr>
          <w:sz w:val="8"/>
          <w:szCs w:val="8"/>
        </w:rPr>
        <w:t xml:space="preserve">Having found that constitutionality could not be challenged without a specific case, Viste adopted a more active tactic of resistance (McCammon et al., 2008) to work for social change. In 2015, pointing to the Constitution, he started making his own ‘work </w:t>
      </w:r>
      <w:proofErr w:type="gramStart"/>
      <w:r w:rsidRPr="00F36B86">
        <w:rPr>
          <w:sz w:val="8"/>
          <w:szCs w:val="8"/>
        </w:rPr>
        <w:t>permits’</w:t>
      </w:r>
      <w:proofErr w:type="gramEnd"/>
      <w:r w:rsidRPr="00F36B86">
        <w:rPr>
          <w:sz w:val="8"/>
          <w:szCs w:val="8"/>
        </w:rPr>
        <w:t xml:space="preserve"> for rejected asylum seekers, which would supposedly enable them to apply for work anywhere. Although the indictment against Viste mentioned 29 people, about 70 individuals had contracts with Plog AS between 2015 and 2019.</w:t>
      </w:r>
    </w:p>
    <w:p w14:paraId="7F47B195" w14:textId="77777777" w:rsidR="003D6817" w:rsidRPr="00F36B86" w:rsidRDefault="003D6817" w:rsidP="003D6817">
      <w:pPr>
        <w:rPr>
          <w:sz w:val="8"/>
          <w:szCs w:val="8"/>
        </w:rPr>
      </w:pPr>
      <w:r w:rsidRPr="00F36B86">
        <w:rPr>
          <w:sz w:val="8"/>
          <w:szCs w:val="8"/>
        </w:rPr>
        <w:t xml:space="preserve">An essential part of Viste’s strategy was to hire only rejected asylum seekers who, for various political and logistical reasons, were deemed undeportable and who did not hide to evade deportation. To avoid threatening the level playing field between industries, he also deducted employees’ and employers’ tax from Plog’s income. Because Viste aimed to challenge the Constitution, he ran his company openly. He reported himself to the police, actively tried to pay taxes, and contacted various state agencies. When indicted, he described himself as being </w:t>
      </w:r>
      <w:proofErr w:type="gramStart"/>
      <w:r w:rsidRPr="00F36B86">
        <w:rPr>
          <w:sz w:val="8"/>
          <w:szCs w:val="8"/>
        </w:rPr>
        <w:t>‘</w:t>
      </w:r>
      <w:r w:rsidRPr="00F36B86">
        <w:rPr>
          <w:rFonts w:ascii="Times New Roman" w:hAnsi="Times New Roman" w:cs="Times New Roman"/>
          <w:sz w:val="8"/>
          <w:szCs w:val="8"/>
        </w:rPr>
        <w:t> </w:t>
      </w:r>
      <w:r w:rsidRPr="00F36B86">
        <w:rPr>
          <w:rFonts w:cs="Georgia"/>
          <w:sz w:val="8"/>
          <w:szCs w:val="8"/>
        </w:rPr>
        <w:t>…</w:t>
      </w:r>
      <w:proofErr w:type="gramEnd"/>
      <w:r w:rsidRPr="00F36B86">
        <w:rPr>
          <w:rFonts w:ascii="Times New Roman" w:hAnsi="Times New Roman" w:cs="Times New Roman"/>
          <w:sz w:val="8"/>
          <w:szCs w:val="8"/>
        </w:rPr>
        <w:t> </w:t>
      </w:r>
      <w:r w:rsidRPr="00F36B86">
        <w:rPr>
          <w:sz w:val="8"/>
          <w:szCs w:val="8"/>
        </w:rPr>
        <w:t>very, very happy</w:t>
      </w:r>
      <w:r w:rsidRPr="00F36B86">
        <w:rPr>
          <w:rFonts w:cs="Georgia"/>
          <w:sz w:val="8"/>
          <w:szCs w:val="8"/>
        </w:rPr>
        <w:t>’</w:t>
      </w:r>
      <w:r w:rsidRPr="00F36B86">
        <w:rPr>
          <w:sz w:val="8"/>
          <w:szCs w:val="8"/>
        </w:rPr>
        <w:t xml:space="preserve"> (Washington Post, 2019).</w:t>
      </w:r>
    </w:p>
    <w:p w14:paraId="7C749244" w14:textId="77777777" w:rsidR="003D6817" w:rsidRPr="00F36B86" w:rsidRDefault="003D6817" w:rsidP="003D6817">
      <w:pPr>
        <w:rPr>
          <w:sz w:val="8"/>
          <w:szCs w:val="8"/>
        </w:rPr>
      </w:pPr>
      <w:r w:rsidRPr="00F36B86">
        <w:rPr>
          <w:sz w:val="8"/>
          <w:szCs w:val="8"/>
        </w:rPr>
        <w:t xml:space="preserve">Viste’s actions may be interpreted as expressing a </w:t>
      </w:r>
      <w:proofErr w:type="gramStart"/>
      <w:r w:rsidRPr="00F36B86">
        <w:rPr>
          <w:sz w:val="8"/>
          <w:szCs w:val="8"/>
        </w:rPr>
        <w:t>resistant, ‘</w:t>
      </w:r>
      <w:proofErr w:type="gramEnd"/>
      <w:r w:rsidRPr="00F36B86">
        <w:rPr>
          <w:sz w:val="8"/>
          <w:szCs w:val="8"/>
        </w:rPr>
        <w:t xml:space="preserve">against the law’ legal consciousness, marked by a strong sense of right. At the same time, his belief in the ‘majestic’ nature of the Constitution shows traces of the ‘before the </w:t>
      </w:r>
      <w:proofErr w:type="gramStart"/>
      <w:r w:rsidRPr="00F36B86">
        <w:rPr>
          <w:sz w:val="8"/>
          <w:szCs w:val="8"/>
        </w:rPr>
        <w:t>law’</w:t>
      </w:r>
      <w:proofErr w:type="gramEnd"/>
      <w:r w:rsidRPr="00F36B86">
        <w:rPr>
          <w:sz w:val="8"/>
          <w:szCs w:val="8"/>
        </w:rPr>
        <w:t xml:space="preserve"> narrative, while his game-playing approach to the legal system, driven by his belief in the constitutional right to work of undeported asylum seekers, suggests Ewick and Silbey’s ‘with the </w:t>
      </w:r>
      <w:proofErr w:type="gramStart"/>
      <w:r w:rsidRPr="00F36B86">
        <w:rPr>
          <w:sz w:val="8"/>
          <w:szCs w:val="8"/>
        </w:rPr>
        <w:t>law’</w:t>
      </w:r>
      <w:proofErr w:type="gramEnd"/>
      <w:r w:rsidRPr="00F36B86">
        <w:rPr>
          <w:sz w:val="8"/>
          <w:szCs w:val="8"/>
        </w:rPr>
        <w:t xml:space="preserve"> narrative (1998). His actions resemble those of the climate activists in Halliday and Morgan’s study (2013) who used rights discourse and game-playing within the legal system to further their quest for legality beyond the status quo.</w:t>
      </w:r>
    </w:p>
    <w:p w14:paraId="1F1C45B3" w14:textId="77777777" w:rsidR="003D6817" w:rsidRPr="00F36B86" w:rsidRDefault="003D6817" w:rsidP="003D6817">
      <w:pPr>
        <w:rPr>
          <w:sz w:val="8"/>
          <w:szCs w:val="8"/>
        </w:rPr>
      </w:pPr>
      <w:r w:rsidRPr="00F36B86">
        <w:rPr>
          <w:sz w:val="8"/>
          <w:szCs w:val="8"/>
        </w:rPr>
        <w:t>The Stålsett case concerned the 84-year-old bishop’s use, for 14</w:t>
      </w:r>
      <w:r w:rsidRPr="00F36B86">
        <w:rPr>
          <w:rFonts w:ascii="Times New Roman" w:hAnsi="Times New Roman" w:cs="Times New Roman"/>
          <w:sz w:val="8"/>
          <w:szCs w:val="8"/>
        </w:rPr>
        <w:t> </w:t>
      </w:r>
      <w:r w:rsidRPr="00F36B86">
        <w:rPr>
          <w:sz w:val="8"/>
          <w:szCs w:val="8"/>
        </w:rPr>
        <w:t>years, of the labour of a rejected asylum seeker, Lula Tekle, who started cleaning for him legally, while her asylum application was being processed. When it was rejected, St</w:t>
      </w:r>
      <w:r w:rsidRPr="00F36B86">
        <w:rPr>
          <w:rFonts w:cs="Georgia"/>
          <w:sz w:val="8"/>
          <w:szCs w:val="8"/>
        </w:rPr>
        <w:t>å</w:t>
      </w:r>
      <w:r w:rsidRPr="00F36B86">
        <w:rPr>
          <w:sz w:val="8"/>
          <w:szCs w:val="8"/>
        </w:rPr>
        <w:t xml:space="preserve">lsett found himself in a situation in which his </w:t>
      </w:r>
      <w:proofErr w:type="gramStart"/>
      <w:r w:rsidRPr="00F36B86">
        <w:rPr>
          <w:sz w:val="8"/>
          <w:szCs w:val="8"/>
        </w:rPr>
        <w:t>‘</w:t>
      </w:r>
      <w:r w:rsidRPr="00F36B86">
        <w:rPr>
          <w:rFonts w:ascii="Times New Roman" w:hAnsi="Times New Roman" w:cs="Times New Roman"/>
          <w:sz w:val="8"/>
          <w:szCs w:val="8"/>
        </w:rPr>
        <w:t> </w:t>
      </w:r>
      <w:r w:rsidRPr="00F36B86">
        <w:rPr>
          <w:rFonts w:cs="Georgia"/>
          <w:sz w:val="8"/>
          <w:szCs w:val="8"/>
        </w:rPr>
        <w:t>…</w:t>
      </w:r>
      <w:proofErr w:type="gramEnd"/>
      <w:r w:rsidRPr="00F36B86">
        <w:rPr>
          <w:rFonts w:ascii="Times New Roman" w:hAnsi="Times New Roman" w:cs="Times New Roman"/>
          <w:sz w:val="8"/>
          <w:szCs w:val="8"/>
        </w:rPr>
        <w:t> </w:t>
      </w:r>
      <w:r w:rsidRPr="00F36B86">
        <w:rPr>
          <w:sz w:val="8"/>
          <w:szCs w:val="8"/>
        </w:rPr>
        <w:t>conscience and values were tested</w:t>
      </w:r>
      <w:r w:rsidRPr="00F36B86">
        <w:rPr>
          <w:rFonts w:cs="Georgia"/>
          <w:sz w:val="8"/>
          <w:szCs w:val="8"/>
        </w:rPr>
        <w:t>’</w:t>
      </w:r>
      <w:r w:rsidRPr="00F36B86">
        <w:rPr>
          <w:sz w:val="8"/>
          <w:szCs w:val="8"/>
        </w:rPr>
        <w:t xml:space="preserve"> (Norwegian Broadcasting Corporation, 2019). Obeying the law would mean betraying his humanitarian values, since stopping using Tekle</w:t>
      </w:r>
      <w:r w:rsidRPr="00F36B86">
        <w:rPr>
          <w:rFonts w:cs="Georgia"/>
          <w:sz w:val="8"/>
          <w:szCs w:val="8"/>
        </w:rPr>
        <w:t>’</w:t>
      </w:r>
      <w:r w:rsidRPr="00F36B86">
        <w:rPr>
          <w:sz w:val="8"/>
          <w:szCs w:val="8"/>
        </w:rPr>
        <w:t xml:space="preserve">s cleaning service would leave her in an inhuman situation. He was thus in the position of </w:t>
      </w:r>
      <w:proofErr w:type="gramStart"/>
      <w:r w:rsidRPr="00F36B86">
        <w:rPr>
          <w:sz w:val="8"/>
          <w:szCs w:val="8"/>
        </w:rPr>
        <w:t>‘</w:t>
      </w:r>
      <w:r w:rsidRPr="00F36B86">
        <w:rPr>
          <w:rFonts w:ascii="Times New Roman" w:hAnsi="Times New Roman" w:cs="Times New Roman"/>
          <w:sz w:val="8"/>
          <w:szCs w:val="8"/>
        </w:rPr>
        <w:t> </w:t>
      </w:r>
      <w:r w:rsidRPr="00F36B86">
        <w:rPr>
          <w:rFonts w:cs="Georgia"/>
          <w:sz w:val="8"/>
          <w:szCs w:val="8"/>
        </w:rPr>
        <w:t>…</w:t>
      </w:r>
      <w:proofErr w:type="gramEnd"/>
      <w:r w:rsidRPr="00F36B86">
        <w:rPr>
          <w:rFonts w:ascii="Times New Roman" w:hAnsi="Times New Roman" w:cs="Times New Roman"/>
          <w:sz w:val="8"/>
          <w:szCs w:val="8"/>
        </w:rPr>
        <w:t> </w:t>
      </w:r>
      <w:r w:rsidRPr="00F36B86">
        <w:rPr>
          <w:sz w:val="8"/>
          <w:szCs w:val="8"/>
        </w:rPr>
        <w:t>having no other choice</w:t>
      </w:r>
      <w:r w:rsidRPr="00F36B86">
        <w:rPr>
          <w:rFonts w:cs="Georgia"/>
          <w:sz w:val="8"/>
          <w:szCs w:val="8"/>
        </w:rPr>
        <w:t>’</w:t>
      </w:r>
      <w:r w:rsidRPr="00F36B86">
        <w:rPr>
          <w:sz w:val="8"/>
          <w:szCs w:val="8"/>
        </w:rPr>
        <w:t xml:space="preserve"> but to let her continue (NTB, 2019). Unlike Viste, St</w:t>
      </w:r>
      <w:r w:rsidRPr="00F36B86">
        <w:rPr>
          <w:rFonts w:cs="Georgia"/>
          <w:sz w:val="8"/>
          <w:szCs w:val="8"/>
        </w:rPr>
        <w:t>å</w:t>
      </w:r>
      <w:r w:rsidRPr="00F36B86">
        <w:rPr>
          <w:sz w:val="8"/>
          <w:szCs w:val="8"/>
        </w:rPr>
        <w:t>lsett did not disobey the law to challenge the legality of regulations criminalizing migrants</w:t>
      </w:r>
      <w:r w:rsidRPr="00F36B86">
        <w:rPr>
          <w:rFonts w:cs="Georgia"/>
          <w:sz w:val="8"/>
          <w:szCs w:val="8"/>
        </w:rPr>
        <w:t>’</w:t>
      </w:r>
      <w:r w:rsidRPr="00F36B86">
        <w:rPr>
          <w:sz w:val="8"/>
          <w:szCs w:val="8"/>
        </w:rPr>
        <w:t xml:space="preserve"> rights to work; he called his behaviour civil disobedience (VGTV, 2019). However, he shared Viste’s feeling that the legitimacy of the regulations conflicted with his core values, including human dignity and humanity (VGTV, 2019). Because Stålsett invoked the Constitution and justified his actions in the name of </w:t>
      </w:r>
      <w:proofErr w:type="gramStart"/>
      <w:r w:rsidRPr="00F36B86">
        <w:rPr>
          <w:sz w:val="8"/>
          <w:szCs w:val="8"/>
        </w:rPr>
        <w:t>‘</w:t>
      </w:r>
      <w:r w:rsidRPr="00F36B86">
        <w:rPr>
          <w:rFonts w:ascii="Times New Roman" w:hAnsi="Times New Roman" w:cs="Times New Roman"/>
          <w:sz w:val="8"/>
          <w:szCs w:val="8"/>
        </w:rPr>
        <w:t> </w:t>
      </w:r>
      <w:r w:rsidRPr="00F36B86">
        <w:rPr>
          <w:rFonts w:cs="Georgia"/>
          <w:sz w:val="8"/>
          <w:szCs w:val="8"/>
        </w:rPr>
        <w:t>…</w:t>
      </w:r>
      <w:proofErr w:type="gramEnd"/>
      <w:r w:rsidRPr="00F36B86">
        <w:rPr>
          <w:rFonts w:ascii="Times New Roman" w:hAnsi="Times New Roman" w:cs="Times New Roman"/>
          <w:sz w:val="8"/>
          <w:szCs w:val="8"/>
        </w:rPr>
        <w:t> </w:t>
      </w:r>
      <w:r w:rsidRPr="00F36B86">
        <w:rPr>
          <w:sz w:val="8"/>
          <w:szCs w:val="8"/>
        </w:rPr>
        <w:t>core values and one</w:t>
      </w:r>
      <w:r w:rsidRPr="00F36B86">
        <w:rPr>
          <w:rFonts w:cs="Georgia"/>
          <w:sz w:val="8"/>
          <w:szCs w:val="8"/>
        </w:rPr>
        <w:t>’</w:t>
      </w:r>
      <w:r w:rsidRPr="00F36B86">
        <w:rPr>
          <w:sz w:val="8"/>
          <w:szCs w:val="8"/>
        </w:rPr>
        <w:t>s personal conscience</w:t>
      </w:r>
      <w:r w:rsidRPr="00F36B86">
        <w:rPr>
          <w:rFonts w:cs="Georgia"/>
          <w:sz w:val="8"/>
          <w:szCs w:val="8"/>
        </w:rPr>
        <w:t>’</w:t>
      </w:r>
      <w:r w:rsidRPr="00F36B86">
        <w:rPr>
          <w:sz w:val="8"/>
          <w:szCs w:val="8"/>
        </w:rPr>
        <w:t xml:space="preserve"> (Norwegian Broadcasting Corporation, 2019),4 his legal consciousness bears traces of both </w:t>
      </w:r>
      <w:r w:rsidRPr="00F36B86">
        <w:rPr>
          <w:rFonts w:cs="Georgia"/>
          <w:sz w:val="8"/>
          <w:szCs w:val="8"/>
        </w:rPr>
        <w:t>‘</w:t>
      </w:r>
      <w:r w:rsidRPr="00F36B86">
        <w:rPr>
          <w:sz w:val="8"/>
          <w:szCs w:val="8"/>
        </w:rPr>
        <w:t>against the law</w:t>
      </w:r>
      <w:r w:rsidRPr="00F36B86">
        <w:rPr>
          <w:rFonts w:cs="Georgia"/>
          <w:sz w:val="8"/>
          <w:szCs w:val="8"/>
        </w:rPr>
        <w:t>’</w:t>
      </w:r>
      <w:r w:rsidRPr="00F36B86">
        <w:rPr>
          <w:sz w:val="8"/>
          <w:szCs w:val="8"/>
        </w:rPr>
        <w:t xml:space="preserve"> and </w:t>
      </w:r>
      <w:r w:rsidRPr="00F36B86">
        <w:rPr>
          <w:rFonts w:cs="Georgia"/>
          <w:sz w:val="8"/>
          <w:szCs w:val="8"/>
        </w:rPr>
        <w:t>‘</w:t>
      </w:r>
      <w:r w:rsidRPr="00F36B86">
        <w:rPr>
          <w:sz w:val="8"/>
          <w:szCs w:val="8"/>
        </w:rPr>
        <w:t>before the law</w:t>
      </w:r>
      <w:r w:rsidRPr="00F36B86">
        <w:rPr>
          <w:rFonts w:cs="Georgia"/>
          <w:sz w:val="8"/>
          <w:szCs w:val="8"/>
        </w:rPr>
        <w:t>’</w:t>
      </w:r>
      <w:r w:rsidRPr="00F36B86">
        <w:rPr>
          <w:sz w:val="8"/>
          <w:szCs w:val="8"/>
        </w:rPr>
        <w:t xml:space="preserve"> narratives. While Viste pleaded not guilty, St</w:t>
      </w:r>
      <w:r w:rsidRPr="00F36B86">
        <w:rPr>
          <w:rFonts w:cs="Georgia"/>
          <w:sz w:val="8"/>
          <w:szCs w:val="8"/>
        </w:rPr>
        <w:t>å</w:t>
      </w:r>
      <w:r w:rsidRPr="00F36B86">
        <w:rPr>
          <w:sz w:val="8"/>
          <w:szCs w:val="8"/>
        </w:rPr>
        <w:t>lsett applied for a summary trial on a guilty plea. Viste’s case therefore lasted four days, Stålsett’s only hours.</w:t>
      </w:r>
    </w:p>
    <w:p w14:paraId="1AAA9568" w14:textId="77777777" w:rsidR="003D6817" w:rsidRPr="00F36B86" w:rsidRDefault="003D6817" w:rsidP="003D6817">
      <w:pPr>
        <w:rPr>
          <w:sz w:val="8"/>
          <w:szCs w:val="8"/>
        </w:rPr>
      </w:pPr>
      <w:r w:rsidRPr="00F36B86">
        <w:rPr>
          <w:sz w:val="8"/>
          <w:szCs w:val="8"/>
        </w:rPr>
        <w:t>As mentioned earlier, the circumstances surrounding trials may be as interesting as their legal features. During the two trials, the courtroom seemed like a stage for social mobilization. It was packed with journalists and rejected asylum seekers from the organization Humans in Limbo. The latter wore T-shirts printed with a picture of a person squeezed inside a locker – bringing higher levels of visibility to their resistance. The first day of Viste’s trial began with demonstrations in front of the court, with banners bearing the slogans ‘Let us contribute’ and ‘Right to work for the undocumented’. In Stålsett’s case, after the judgment was pronounced, and everybody had stood while the judge left the room, the leader of Humans in Limbo announced a ‘press conference’. Stålsett explained his feelings about the judgment on national TV before answering questions from journalists. These situational factors were processes of collective mobilization, performed not only by the two men indicted, but also by rejected asylum seekers.</w:t>
      </w:r>
    </w:p>
    <w:p w14:paraId="1D328529" w14:textId="77777777" w:rsidR="003D6817" w:rsidRPr="00F36B86" w:rsidRDefault="003D6817" w:rsidP="003D6817">
      <w:pPr>
        <w:rPr>
          <w:sz w:val="8"/>
          <w:szCs w:val="8"/>
        </w:rPr>
      </w:pPr>
      <w:r w:rsidRPr="00F36B86">
        <w:rPr>
          <w:sz w:val="8"/>
          <w:szCs w:val="8"/>
        </w:rPr>
        <w:t xml:space="preserve">Predictably, Viste and Stålsett were both convicted. Beyond any reasonable doubt, they had used the labour of migrants without work permits. The court concluded that section 110 of the Constitution does not confer a concrete right to </w:t>
      </w:r>
      <w:proofErr w:type="gramStart"/>
      <w:r w:rsidRPr="00F36B86">
        <w:rPr>
          <w:sz w:val="8"/>
          <w:szCs w:val="8"/>
        </w:rPr>
        <w:t>work, but</w:t>
      </w:r>
      <w:proofErr w:type="gramEnd"/>
      <w:r w:rsidRPr="00F36B86">
        <w:rPr>
          <w:sz w:val="8"/>
          <w:szCs w:val="8"/>
        </w:rPr>
        <w:t xml:space="preserve"> is a guideline for policy. The Supreme Court rejected Viste’s appeal in May 2020, indicating that section 110 does not raise any legal questions of principle. The 1996 International Covenant on Economic, Social, and Cultural Rights and the 1950 European Convention on Human Rights prevail over national legislation in cases of conflict, but neither contains an unconditional right to work that prevents national authorities from making exemptions when migrants lack legal residency. To some extent, Stålsett and Viste were sentenced in line with the prosecution cases: Viste was given a one-year suspended prison sentence and Stålsett a 45-day one. Stålsett was fined NOK 10,000 (US$1,000), Plog AS NOK 1.5 million (US$150,000), with the prosecution calling for the confiscation of NOK 3 million – approximately what was earned from the illegal use of labour. However, due to Viste’s humanitarian motives, the judge made an exemption seldom used in criminal cases and waived confiscation.5</w:t>
      </w:r>
    </w:p>
    <w:p w14:paraId="362B2939" w14:textId="77777777" w:rsidR="003D6817" w:rsidRPr="00F36B86" w:rsidRDefault="003D6817" w:rsidP="003D6817">
      <w:pPr>
        <w:rPr>
          <w:sz w:val="8"/>
          <w:szCs w:val="8"/>
        </w:rPr>
      </w:pPr>
      <w:r w:rsidRPr="00F36B86">
        <w:rPr>
          <w:sz w:val="8"/>
          <w:szCs w:val="8"/>
        </w:rPr>
        <w:t xml:space="preserve">The outcome of the cases could be interpreted as supporting the argument that resistance reproduces legal hegemony. However, we suggest below that the picture is more complex: the legality of the Immigration Act was upheld, but its legitimacy challenged. Focusing solely on the convictions might be </w:t>
      </w:r>
      <w:proofErr w:type="gramStart"/>
      <w:r w:rsidRPr="00F36B86">
        <w:rPr>
          <w:sz w:val="8"/>
          <w:szCs w:val="8"/>
        </w:rPr>
        <w:t>misleading, and</w:t>
      </w:r>
      <w:proofErr w:type="gramEnd"/>
      <w:r w:rsidRPr="00F36B86">
        <w:rPr>
          <w:sz w:val="8"/>
          <w:szCs w:val="8"/>
        </w:rPr>
        <w:t xml:space="preserve"> </w:t>
      </w:r>
      <w:proofErr w:type="gramStart"/>
      <w:r w:rsidRPr="00F36B86">
        <w:rPr>
          <w:sz w:val="8"/>
          <w:szCs w:val="8"/>
        </w:rPr>
        <w:t>obscure the considerable</w:t>
      </w:r>
      <w:proofErr w:type="gramEnd"/>
      <w:r w:rsidRPr="00F36B86">
        <w:rPr>
          <w:sz w:val="8"/>
          <w:szCs w:val="8"/>
        </w:rPr>
        <w:t xml:space="preserve"> ambivalence and reluctance on the part of various state authorities.</w:t>
      </w:r>
    </w:p>
    <w:p w14:paraId="30D93372" w14:textId="77777777" w:rsidR="003D6817" w:rsidRPr="00F36B86" w:rsidRDefault="003D6817" w:rsidP="003D6817">
      <w:pPr>
        <w:rPr>
          <w:sz w:val="8"/>
          <w:szCs w:val="8"/>
        </w:rPr>
      </w:pPr>
      <w:r w:rsidRPr="00F36B86">
        <w:rPr>
          <w:sz w:val="8"/>
          <w:szCs w:val="8"/>
        </w:rPr>
        <w:t>The reluctant penalizer</w:t>
      </w:r>
    </w:p>
    <w:p w14:paraId="179757AF" w14:textId="77777777" w:rsidR="003D6817" w:rsidRPr="00F36B86" w:rsidRDefault="003D6817" w:rsidP="003D6817">
      <w:pPr>
        <w:rPr>
          <w:sz w:val="8"/>
          <w:szCs w:val="8"/>
        </w:rPr>
      </w:pPr>
      <w:r w:rsidRPr="00F36B86">
        <w:rPr>
          <w:sz w:val="8"/>
          <w:szCs w:val="8"/>
        </w:rPr>
        <w:t>Viste and Stålsett challenge the usual narrative of irregular migrants’ being exploited by their employers (De Giorgi, 2010). As Segrave argues, ‘being employed matters, and the act of employing an unlawful migrant</w:t>
      </w:r>
      <w:r w:rsidRPr="00F36B86">
        <w:rPr>
          <w:rFonts w:ascii="Times New Roman" w:hAnsi="Times New Roman" w:cs="Times New Roman"/>
          <w:sz w:val="8"/>
          <w:szCs w:val="8"/>
        </w:rPr>
        <w:t> </w:t>
      </w:r>
      <w:r w:rsidRPr="00F36B86">
        <w:rPr>
          <w:rFonts w:cs="Georgia"/>
          <w:sz w:val="8"/>
          <w:szCs w:val="8"/>
        </w:rPr>
        <w:t>…</w:t>
      </w:r>
      <w:r w:rsidRPr="00F36B86">
        <w:rPr>
          <w:rFonts w:ascii="Times New Roman" w:hAnsi="Times New Roman" w:cs="Times New Roman"/>
          <w:sz w:val="8"/>
          <w:szCs w:val="8"/>
        </w:rPr>
        <w:t> </w:t>
      </w:r>
      <w:r w:rsidRPr="00F36B86">
        <w:rPr>
          <w:sz w:val="8"/>
          <w:szCs w:val="8"/>
        </w:rPr>
        <w:t>counters the nation-state</w:t>
      </w:r>
      <w:r w:rsidRPr="00F36B86">
        <w:rPr>
          <w:rFonts w:cs="Georgia"/>
          <w:sz w:val="8"/>
          <w:szCs w:val="8"/>
        </w:rPr>
        <w:t>’</w:t>
      </w:r>
      <w:r w:rsidRPr="00F36B86">
        <w:rPr>
          <w:sz w:val="8"/>
          <w:szCs w:val="8"/>
        </w:rPr>
        <w:t>s effort to insist that those who are unlawful must be excluded’ (2019: p. 203). They did not use undocumented work for economic exploitation, but rather perceived migrants’ right to work as essential to maintain their humanity and dignity, which had been greatly eroded by the country’s increasingly restrictive immigration regulations. As the defendants were both clearly driven by humanitarian motives, the cases challenged the legitimacy of the punitive action taken against them.</w:t>
      </w:r>
    </w:p>
    <w:p w14:paraId="240BA20D" w14:textId="77777777" w:rsidR="003D6817" w:rsidRPr="00F36B86" w:rsidRDefault="003D6817" w:rsidP="003D6817">
      <w:pPr>
        <w:rPr>
          <w:sz w:val="8"/>
          <w:szCs w:val="8"/>
        </w:rPr>
      </w:pPr>
      <w:r w:rsidRPr="00F36B86">
        <w:rPr>
          <w:sz w:val="8"/>
          <w:szCs w:val="8"/>
        </w:rPr>
        <w:t>The cases have some similarities to the legal proceedings taken by EU Member States against private entities involved in SAR operations in the Mediterranean. In recent years, several EU Member States have started criminal and administrative proceedings against humanitarian actors involved in search and rescue (SAR) activities (European Union Agency for Fundamental Rights, 2020). These developments have been criticised by the European Commission, which recently recalled that EU law ‘does not intend to criminalise humanitarian assistance’ (2020: p. 8). Another comparable case is that of a French farmer, Cédric Herrou, who invoked his moral obligations when indicted for helping over 250 migrants to cross the border irregularly. In 2018 Herrou was acquitted by the French constitutional court on the grounds that: ‘The concept of fraternity confers the freedom to help others, for humanitarian purposes, without consideration for the legality of their stay on national territory’ (The Independent, 2018).</w:t>
      </w:r>
    </w:p>
    <w:p w14:paraId="6D549F84" w14:textId="77777777" w:rsidR="003D6817" w:rsidRPr="00F36B86" w:rsidRDefault="003D6817" w:rsidP="003D6817">
      <w:pPr>
        <w:rPr>
          <w:sz w:val="8"/>
          <w:szCs w:val="8"/>
        </w:rPr>
      </w:pPr>
      <w:r w:rsidRPr="00F36B86">
        <w:rPr>
          <w:sz w:val="8"/>
          <w:szCs w:val="8"/>
        </w:rPr>
        <w:t>The following excerpt from the Oslo District Court’s judgment reveals how Viste, like Herrou, for five years actively challenged state actors to clarify the illegality of his actions:</w:t>
      </w:r>
    </w:p>
    <w:p w14:paraId="62788024" w14:textId="77777777" w:rsidR="003D6817" w:rsidRPr="00F36B86" w:rsidRDefault="003D6817" w:rsidP="003D6817">
      <w:pPr>
        <w:rPr>
          <w:sz w:val="8"/>
          <w:szCs w:val="8"/>
        </w:rPr>
      </w:pPr>
      <w:r w:rsidRPr="00F36B86">
        <w:rPr>
          <w:sz w:val="8"/>
          <w:szCs w:val="8"/>
        </w:rPr>
        <w:t xml:space="preserve">When the civil lawsuit [of 2014] was dismissed, ‘A’ decided to employ ‘un-deportable’ asylum seekers to obtain legal clarification. During the summer of </w:t>
      </w:r>
      <w:proofErr w:type="gramStart"/>
      <w:r w:rsidRPr="00F36B86">
        <w:rPr>
          <w:sz w:val="8"/>
          <w:szCs w:val="8"/>
        </w:rPr>
        <w:t>2015, ‘</w:t>
      </w:r>
      <w:proofErr w:type="gramEnd"/>
      <w:r w:rsidRPr="00F36B86">
        <w:rPr>
          <w:sz w:val="8"/>
          <w:szCs w:val="8"/>
        </w:rPr>
        <w:t>A’ notified the Stavanger police and the tax authorities about the first person employed. In 2015 the police decided not to initiate criminal proceedings against [FIRM] AS, because of the lack of the usual requirements for prosecution.</w:t>
      </w:r>
    </w:p>
    <w:p w14:paraId="43D8C237" w14:textId="77777777" w:rsidR="003D6817" w:rsidRPr="00F36B86" w:rsidRDefault="003D6817" w:rsidP="003D6817">
      <w:pPr>
        <w:rPr>
          <w:sz w:val="8"/>
          <w:szCs w:val="8"/>
        </w:rPr>
      </w:pPr>
      <w:r w:rsidRPr="00F36B86">
        <w:rPr>
          <w:sz w:val="8"/>
          <w:szCs w:val="8"/>
        </w:rPr>
        <w:t xml:space="preserve">‘A’ has asked the Norwegian Directorate of Immigration, the Ministry of Justice, the Parliamentary Control and Constitution Committee, and the Attorney General to clarify ‘the legality of denying these people the opportunity to work’. He </w:t>
      </w:r>
      <w:proofErr w:type="gramStart"/>
      <w:r w:rsidRPr="00F36B86">
        <w:rPr>
          <w:sz w:val="8"/>
          <w:szCs w:val="8"/>
        </w:rPr>
        <w:t>has,</w:t>
      </w:r>
      <w:proofErr w:type="gramEnd"/>
      <w:r w:rsidRPr="00F36B86">
        <w:rPr>
          <w:sz w:val="8"/>
          <w:szCs w:val="8"/>
        </w:rPr>
        <w:t xml:space="preserve"> on several occasions, been in contact with the police and asked for this same clarification. In 2017, ‘A’ phoned the police and asked to be indicted for running the business [FIRM] AS. In 2017, Stavanger Police Department opened an investigation but decided to drop it because of lack of evidence. On 10 April 2019, Oslo Police Department </w:t>
      </w:r>
      <w:proofErr w:type="gramStart"/>
      <w:r w:rsidRPr="00F36B86">
        <w:rPr>
          <w:sz w:val="8"/>
          <w:szCs w:val="8"/>
        </w:rPr>
        <w:t>indicted</w:t>
      </w:r>
      <w:proofErr w:type="gramEnd"/>
      <w:r w:rsidRPr="00F36B86">
        <w:rPr>
          <w:sz w:val="8"/>
          <w:szCs w:val="8"/>
        </w:rPr>
        <w:t xml:space="preserve"> [FIRM] AS and ‘A’.6</w:t>
      </w:r>
    </w:p>
    <w:p w14:paraId="6D9F895A" w14:textId="77777777" w:rsidR="003D6817" w:rsidRPr="00F36B86" w:rsidRDefault="003D6817" w:rsidP="003D6817">
      <w:pPr>
        <w:rPr>
          <w:sz w:val="8"/>
          <w:szCs w:val="8"/>
        </w:rPr>
      </w:pPr>
      <w:r w:rsidRPr="00F36B86">
        <w:rPr>
          <w:sz w:val="8"/>
          <w:szCs w:val="8"/>
        </w:rPr>
        <w:t xml:space="preserve">The above indicates the accused’s </w:t>
      </w:r>
      <w:proofErr w:type="gramStart"/>
      <w:r w:rsidRPr="00F36B86">
        <w:rPr>
          <w:sz w:val="8"/>
          <w:szCs w:val="8"/>
        </w:rPr>
        <w:t>deeply-held</w:t>
      </w:r>
      <w:proofErr w:type="gramEnd"/>
      <w:r w:rsidRPr="00F36B86">
        <w:rPr>
          <w:sz w:val="8"/>
          <w:szCs w:val="8"/>
        </w:rPr>
        <w:t xml:space="preserve"> belief that the law is illegitimate. Viste was strongly supported by his local church community, which suggests a considerable level of </w:t>
      </w:r>
      <w:proofErr w:type="gramStart"/>
      <w:r w:rsidRPr="00F36B86">
        <w:rPr>
          <w:sz w:val="8"/>
          <w:szCs w:val="8"/>
        </w:rPr>
        <w:t>religiously-motivated</w:t>
      </w:r>
      <w:proofErr w:type="gramEnd"/>
      <w:r w:rsidRPr="00F36B86">
        <w:rPr>
          <w:sz w:val="8"/>
          <w:szCs w:val="8"/>
        </w:rPr>
        <w:t xml:space="preserve"> resistance to the country’s immigration policies (Bendixsen and Wyller, 2019). Stålsett too based his actions on the country’s Christian and humanitarian heritage – one of the cornerstones of the Norwegian Constitution (Norwegian Broadcasting Corporation, 2019).7</w:t>
      </w:r>
    </w:p>
    <w:p w14:paraId="1C652594" w14:textId="77777777" w:rsidR="003D6817" w:rsidRPr="00F36B86" w:rsidRDefault="003D6817" w:rsidP="003D6817">
      <w:pPr>
        <w:rPr>
          <w:sz w:val="14"/>
        </w:rPr>
      </w:pPr>
      <w:r w:rsidRPr="00F36B86">
        <w:rPr>
          <w:rStyle w:val="StyleUnderline"/>
        </w:rPr>
        <w:t xml:space="preserve">The </w:t>
      </w:r>
      <w:r w:rsidRPr="00145F6C">
        <w:rPr>
          <w:rStyle w:val="StyleUnderline"/>
          <w:highlight w:val="cyan"/>
        </w:rPr>
        <w:t>reluctance of state actors</w:t>
      </w:r>
      <w:r w:rsidRPr="00F36B86">
        <w:rPr>
          <w:sz w:val="14"/>
        </w:rPr>
        <w:t xml:space="preserve"> challenged by Viste </w:t>
      </w:r>
      <w:r w:rsidRPr="00F36B86">
        <w:rPr>
          <w:rStyle w:val="StyleUnderline"/>
        </w:rPr>
        <w:t xml:space="preserve">to act </w:t>
      </w:r>
      <w:r w:rsidRPr="00145F6C">
        <w:rPr>
          <w:rStyle w:val="StyleUnderline"/>
          <w:highlight w:val="cyan"/>
        </w:rPr>
        <w:t>may be interpreted as</w:t>
      </w:r>
      <w:r w:rsidRPr="00F36B86">
        <w:rPr>
          <w:rStyle w:val="StyleUnderline"/>
        </w:rPr>
        <w:t xml:space="preserve"> an indication of </w:t>
      </w:r>
      <w:r w:rsidRPr="00145F6C">
        <w:rPr>
          <w:rStyle w:val="Emphasis"/>
          <w:highlight w:val="cyan"/>
        </w:rPr>
        <w:t>uncertainty</w:t>
      </w:r>
      <w:r w:rsidRPr="00F36B86">
        <w:rPr>
          <w:sz w:val="14"/>
        </w:rPr>
        <w:t xml:space="preserve"> – not about the judicial interpretation per se, but </w:t>
      </w:r>
      <w:r w:rsidRPr="00F36B86">
        <w:rPr>
          <w:rStyle w:val="StyleUnderline"/>
        </w:rPr>
        <w:t xml:space="preserve">about </w:t>
      </w:r>
      <w:r w:rsidRPr="00145F6C">
        <w:rPr>
          <w:rStyle w:val="StyleUnderline"/>
          <w:highlight w:val="cyan"/>
        </w:rPr>
        <w:t>exposing</w:t>
      </w:r>
      <w:r w:rsidRPr="00F36B86">
        <w:rPr>
          <w:rStyle w:val="StyleUnderline"/>
        </w:rPr>
        <w:t xml:space="preserve"> a potential </w:t>
      </w:r>
      <w:r w:rsidRPr="00145F6C">
        <w:rPr>
          <w:rStyle w:val="Emphasis"/>
          <w:highlight w:val="cyan"/>
        </w:rPr>
        <w:t>legitimacy deficit</w:t>
      </w:r>
      <w:r w:rsidRPr="00F36B86">
        <w:rPr>
          <w:sz w:val="14"/>
        </w:rPr>
        <w:t xml:space="preserve">. </w:t>
      </w:r>
      <w:r w:rsidRPr="00F36B86">
        <w:rPr>
          <w:rStyle w:val="StyleUnderline"/>
        </w:rPr>
        <w:t xml:space="preserve">Normative </w:t>
      </w:r>
      <w:r w:rsidRPr="00145F6C">
        <w:rPr>
          <w:rStyle w:val="StyleUnderline"/>
          <w:highlight w:val="cyan"/>
        </w:rPr>
        <w:t>resonance with</w:t>
      </w:r>
      <w:r w:rsidRPr="00F36B86">
        <w:rPr>
          <w:rStyle w:val="StyleUnderline"/>
        </w:rPr>
        <w:t xml:space="preserve"> the </w:t>
      </w:r>
      <w:r w:rsidRPr="00145F6C">
        <w:rPr>
          <w:rStyle w:val="StyleUnderline"/>
          <w:highlight w:val="cyan"/>
        </w:rPr>
        <w:t xml:space="preserve">public is </w:t>
      </w:r>
      <w:r w:rsidRPr="00145F6C">
        <w:rPr>
          <w:rStyle w:val="Emphasis"/>
          <w:highlight w:val="cyan"/>
        </w:rPr>
        <w:t>essential</w:t>
      </w:r>
      <w:r w:rsidRPr="00145F6C">
        <w:rPr>
          <w:rStyle w:val="StyleUnderline"/>
          <w:highlight w:val="cyan"/>
        </w:rPr>
        <w:t xml:space="preserve"> for</w:t>
      </w:r>
      <w:r w:rsidRPr="00F36B86">
        <w:rPr>
          <w:sz w:val="14"/>
        </w:rPr>
        <w:t xml:space="preserve"> the </w:t>
      </w:r>
      <w:r w:rsidRPr="00145F6C">
        <w:rPr>
          <w:rStyle w:val="Emphasis"/>
          <w:highlight w:val="cyan"/>
        </w:rPr>
        <w:t>legitimacy</w:t>
      </w:r>
      <w:r w:rsidRPr="00F36B86">
        <w:rPr>
          <w:sz w:val="14"/>
        </w:rPr>
        <w:t xml:space="preserve"> of penal power (Bottoms and Tankebe, 2012). </w:t>
      </w:r>
      <w:r w:rsidRPr="00F36B86">
        <w:rPr>
          <w:rStyle w:val="StyleUnderline"/>
        </w:rPr>
        <w:t xml:space="preserve">There was </w:t>
      </w:r>
      <w:r w:rsidRPr="00145F6C">
        <w:rPr>
          <w:rStyle w:val="StyleUnderline"/>
          <w:highlight w:val="cyan"/>
        </w:rPr>
        <w:t>a risk</w:t>
      </w:r>
      <w:r w:rsidRPr="00F36B86">
        <w:rPr>
          <w:rStyle w:val="StyleUnderline"/>
        </w:rPr>
        <w:t xml:space="preserve"> that </w:t>
      </w:r>
      <w:r w:rsidRPr="00145F6C">
        <w:rPr>
          <w:rStyle w:val="StyleUnderline"/>
          <w:highlight w:val="cyan"/>
        </w:rPr>
        <w:t xml:space="preserve">a trial could </w:t>
      </w:r>
      <w:r w:rsidRPr="00145F6C">
        <w:rPr>
          <w:rStyle w:val="Emphasis"/>
          <w:highlight w:val="cyan"/>
        </w:rPr>
        <w:t>fail</w:t>
      </w:r>
      <w:r w:rsidRPr="00145F6C">
        <w:rPr>
          <w:rStyle w:val="StyleUnderline"/>
          <w:highlight w:val="cyan"/>
        </w:rPr>
        <w:t xml:space="preserve"> to</w:t>
      </w:r>
      <w:r w:rsidRPr="00F36B86">
        <w:rPr>
          <w:rStyle w:val="StyleUnderline"/>
        </w:rPr>
        <w:t xml:space="preserve"> successfully </w:t>
      </w:r>
      <w:r w:rsidRPr="00145F6C">
        <w:rPr>
          <w:rStyle w:val="StyleUnderline"/>
          <w:highlight w:val="cyan"/>
        </w:rPr>
        <w:t>communicate its justifications</w:t>
      </w:r>
      <w:r w:rsidRPr="00F36B86">
        <w:rPr>
          <w:rStyle w:val="StyleUnderline"/>
        </w:rPr>
        <w:t xml:space="preserve"> for punishment and thus </w:t>
      </w:r>
      <w:r w:rsidRPr="00145F6C">
        <w:rPr>
          <w:rStyle w:val="Emphasis"/>
          <w:highlight w:val="cyan"/>
        </w:rPr>
        <w:t>decrease</w:t>
      </w:r>
      <w:r w:rsidRPr="00145F6C">
        <w:rPr>
          <w:rStyle w:val="StyleUnderline"/>
          <w:highlight w:val="cyan"/>
        </w:rPr>
        <w:t xml:space="preserve"> legal legitimacy</w:t>
      </w:r>
      <w:r w:rsidRPr="00F36B86">
        <w:rPr>
          <w:sz w:val="14"/>
        </w:rPr>
        <w:t xml:space="preserve">. </w:t>
      </w:r>
      <w:r w:rsidRPr="00145F6C">
        <w:rPr>
          <w:rStyle w:val="StyleUnderline"/>
          <w:highlight w:val="cyan"/>
        </w:rPr>
        <w:t>When</w:t>
      </w:r>
      <w:r w:rsidRPr="00F36B86">
        <w:rPr>
          <w:rStyle w:val="StyleUnderline"/>
        </w:rPr>
        <w:t xml:space="preserve"> </w:t>
      </w:r>
      <w:r w:rsidRPr="00145F6C">
        <w:rPr>
          <w:rStyle w:val="StyleUnderline"/>
          <w:highlight w:val="cyan"/>
        </w:rPr>
        <w:t xml:space="preserve">performed </w:t>
      </w:r>
      <w:r w:rsidRPr="00145F6C">
        <w:rPr>
          <w:rStyle w:val="Emphasis"/>
          <w:highlight w:val="cyan"/>
        </w:rPr>
        <w:t>visibly</w:t>
      </w:r>
      <w:r w:rsidRPr="00F36B86">
        <w:rPr>
          <w:sz w:val="14"/>
        </w:rPr>
        <w:t xml:space="preserve">, </w:t>
      </w:r>
      <w:r w:rsidRPr="00F36B86">
        <w:rPr>
          <w:rStyle w:val="StyleUnderline"/>
        </w:rPr>
        <w:t xml:space="preserve">rather than producing </w:t>
      </w:r>
      <w:r w:rsidRPr="002F42D2">
        <w:rPr>
          <w:rStyle w:val="Emphasis"/>
        </w:rPr>
        <w:t>greater control</w:t>
      </w:r>
      <w:r w:rsidRPr="00F36B86">
        <w:rPr>
          <w:sz w:val="14"/>
        </w:rPr>
        <w:t xml:space="preserve"> (Lazarus-Black and Hirsch, 2012), </w:t>
      </w:r>
      <w:r w:rsidRPr="00145F6C">
        <w:rPr>
          <w:rStyle w:val="StyleUnderline"/>
          <w:highlight w:val="cyan"/>
        </w:rPr>
        <w:t>resistance</w:t>
      </w:r>
      <w:r w:rsidRPr="00F36B86">
        <w:rPr>
          <w:rStyle w:val="StyleUnderline"/>
        </w:rPr>
        <w:t xml:space="preserve"> may </w:t>
      </w:r>
      <w:r w:rsidRPr="00145F6C">
        <w:rPr>
          <w:rStyle w:val="StyleUnderline"/>
          <w:highlight w:val="cyan"/>
        </w:rPr>
        <w:t xml:space="preserve">become an </w:t>
      </w:r>
      <w:r w:rsidRPr="0022371A">
        <w:rPr>
          <w:rStyle w:val="StyleUnderline"/>
        </w:rPr>
        <w:t xml:space="preserve">opportunity for </w:t>
      </w:r>
      <w:r w:rsidRPr="00145F6C">
        <w:rPr>
          <w:rStyle w:val="Emphasis"/>
          <w:highlight w:val="cyan"/>
        </w:rPr>
        <w:t>social mobilization</w:t>
      </w:r>
      <w:r w:rsidRPr="00F36B86">
        <w:rPr>
          <w:sz w:val="14"/>
        </w:rPr>
        <w:t>.</w:t>
      </w:r>
    </w:p>
    <w:p w14:paraId="6F5F572F" w14:textId="77777777" w:rsidR="003D6817" w:rsidRPr="00F36B86" w:rsidRDefault="003D6817" w:rsidP="003D6817">
      <w:pPr>
        <w:rPr>
          <w:sz w:val="8"/>
          <w:szCs w:val="8"/>
        </w:rPr>
      </w:pPr>
      <w:r w:rsidRPr="00F36B86">
        <w:rPr>
          <w:sz w:val="8"/>
          <w:szCs w:val="8"/>
        </w:rPr>
        <w:t>The reluctance to punish seen in the Viste case is also found regarding other sections of the Immigration Act. Indictments for illegal stay, for instance, are rare in Norway. Illegal stay has been criminalized in most Western countries (Aliverti, 2013; Provera, 2015), as it has been in Norway since 1988.8 However, a systematic search on the Norwegian Law Database reveals only 12 convictions for illegal stay in the last decade (Haddeland, 2020). These were mostly combined with violations of the penal code, and those charged had seldom come to Norway for the purpose of seeking asylum. A similar dynamic is present in cases of working without a work permit9 which, like illegal stay, is punishable by a fine or imprisonment for up to six months.10 Although the indictment against Viste contained the full names of 29 asylum seekers, those workers were not indicted.</w:t>
      </w:r>
    </w:p>
    <w:p w14:paraId="37A09DA9" w14:textId="77777777" w:rsidR="003D6817" w:rsidRPr="00F36B86" w:rsidRDefault="003D6817" w:rsidP="003D6817">
      <w:pPr>
        <w:rPr>
          <w:sz w:val="8"/>
          <w:szCs w:val="8"/>
        </w:rPr>
      </w:pPr>
      <w:r w:rsidRPr="00F36B86">
        <w:rPr>
          <w:sz w:val="8"/>
          <w:szCs w:val="8"/>
        </w:rPr>
        <w:t xml:space="preserve">A legitimacy deficit alone may not adequately explain the low number of convictions related to illegal stay and working. There is a general judicial principle that coercive measures should only be applied when alternative sanctions are unavailable or insufficient.11 Unlike in the US, in Europe, penalties remain </w:t>
      </w:r>
      <w:proofErr w:type="gramStart"/>
      <w:r w:rsidRPr="00F36B86">
        <w:rPr>
          <w:sz w:val="8"/>
          <w:szCs w:val="8"/>
        </w:rPr>
        <w:t>seldom-used</w:t>
      </w:r>
      <w:proofErr w:type="gramEnd"/>
      <w:r w:rsidRPr="00F36B86">
        <w:rPr>
          <w:sz w:val="8"/>
          <w:szCs w:val="8"/>
        </w:rPr>
        <w:t xml:space="preserve"> and function mostly as threats (Aliverti, 2017). Instead, administrative sanctions, particularly deportation, along with expulsion (by means of an entry ban), have become much </w:t>
      </w:r>
      <w:proofErr w:type="gramStart"/>
      <w:r w:rsidRPr="00F36B86">
        <w:rPr>
          <w:sz w:val="8"/>
          <w:szCs w:val="8"/>
        </w:rPr>
        <w:t>commoner</w:t>
      </w:r>
      <w:proofErr w:type="gramEnd"/>
      <w:r w:rsidRPr="00F36B86">
        <w:rPr>
          <w:sz w:val="8"/>
          <w:szCs w:val="8"/>
        </w:rPr>
        <w:t xml:space="preserve"> in the past decade (Franko, 2020). Administrative measures are often a less visible expression of state power, yet they can achieve the primary goal of immigration policies.</w:t>
      </w:r>
    </w:p>
    <w:p w14:paraId="27CD3257" w14:textId="77777777" w:rsidR="003D6817" w:rsidRPr="00F36B86" w:rsidRDefault="003D6817" w:rsidP="003D6817">
      <w:pPr>
        <w:rPr>
          <w:sz w:val="8"/>
          <w:szCs w:val="8"/>
        </w:rPr>
      </w:pPr>
      <w:r w:rsidRPr="00F36B86">
        <w:rPr>
          <w:sz w:val="8"/>
          <w:szCs w:val="8"/>
        </w:rPr>
        <w:t>Consequently, the legitimacy deficit of crimmigration offences is seldom tested in Norway, as cases are seldom brought to court. One notable exception is penalties for violations of an entry ban, which have increased both formally (from six months to two years in 2014)12 and de facto – mainly due to decreased discretion being available to prosecutors (Ministry of Justice and Public Security, 2013).13 According to Statistics Norway, unconditional prison sentences for breaches of re-entry bans have risen from less than 1,000 prison days a year before 2009 to 74,000 in 2016 (2018). However, these cases concern external bordering; they seldom attract media attention and are thus less visible, as migrants often get arrested when entering the country.</w:t>
      </w:r>
    </w:p>
    <w:p w14:paraId="0610F433" w14:textId="77777777" w:rsidR="003D6817" w:rsidRPr="00F36B86" w:rsidRDefault="003D6817" w:rsidP="003D6817">
      <w:pPr>
        <w:rPr>
          <w:sz w:val="8"/>
          <w:szCs w:val="8"/>
        </w:rPr>
      </w:pPr>
      <w:r w:rsidRPr="00F36B86">
        <w:rPr>
          <w:sz w:val="8"/>
          <w:szCs w:val="8"/>
        </w:rPr>
        <w:t>Although cases involving the employment of migrants without work permits are quite rare, growing attention to the issue has increased the number of indictments in recent years.14 Existing case law typically involves obvious exploitation, such as low wages and poor working conditions.15 Since they satisfy the harm principle otherwise often lacking in immigration offences (Aliverti, 2017), such cases have not raised questions of legitimacy but have rather accorded with core social values like dignity and human rights. This existing case law, presented by the prosecutor in Viste’s and Stålsett’s cases, did not therefore quite fit their circumstances.</w:t>
      </w:r>
    </w:p>
    <w:p w14:paraId="5374EBAB" w14:textId="77777777" w:rsidR="003D6817" w:rsidRPr="00F36B86" w:rsidRDefault="003D6817" w:rsidP="003D6817">
      <w:pPr>
        <w:rPr>
          <w:sz w:val="8"/>
          <w:szCs w:val="8"/>
        </w:rPr>
      </w:pPr>
      <w:r w:rsidRPr="00F36B86">
        <w:rPr>
          <w:sz w:val="8"/>
          <w:szCs w:val="8"/>
        </w:rPr>
        <w:t xml:space="preserve">The police’s reluctance to indict was debated in court. Viste argued that the police had ‘been afraid’ to charge him, because they were unsure of the Immigration Act’s constitutionality. Since several employers </w:t>
      </w:r>
      <w:proofErr w:type="gramStart"/>
      <w:r w:rsidRPr="00F36B86">
        <w:rPr>
          <w:sz w:val="8"/>
          <w:szCs w:val="8"/>
        </w:rPr>
        <w:t>has</w:t>
      </w:r>
      <w:proofErr w:type="gramEnd"/>
      <w:r w:rsidRPr="00F36B86">
        <w:rPr>
          <w:sz w:val="8"/>
          <w:szCs w:val="8"/>
        </w:rPr>
        <w:t xml:space="preserve"> been convicted </w:t>
      </w:r>
      <w:proofErr w:type="gramStart"/>
      <w:r w:rsidRPr="00F36B86">
        <w:rPr>
          <w:sz w:val="8"/>
          <w:szCs w:val="8"/>
        </w:rPr>
        <w:t>for</w:t>
      </w:r>
      <w:proofErr w:type="gramEnd"/>
      <w:r w:rsidRPr="00F36B86">
        <w:rPr>
          <w:sz w:val="8"/>
          <w:szCs w:val="8"/>
        </w:rPr>
        <w:t xml:space="preserve"> hiring people without legal permission, the prosecutor had good reason to challenge Viste’s argument. Nevertheless, the question of why the police had not indicted Viste in 2015 when the first use of illegal labour was revealed, was not entirely clarified by what was said in court.</w:t>
      </w:r>
    </w:p>
    <w:p w14:paraId="4781E03A" w14:textId="77777777" w:rsidR="003D6817" w:rsidRPr="00F36B86" w:rsidRDefault="003D6817" w:rsidP="003D6817">
      <w:pPr>
        <w:rPr>
          <w:sz w:val="8"/>
          <w:szCs w:val="8"/>
        </w:rPr>
      </w:pPr>
      <w:proofErr w:type="gramStart"/>
      <w:r w:rsidRPr="00F36B86">
        <w:rPr>
          <w:sz w:val="8"/>
          <w:szCs w:val="8"/>
        </w:rPr>
        <w:t>Legally, ‘</w:t>
      </w:r>
      <w:proofErr w:type="gramEnd"/>
      <w:r w:rsidRPr="00F36B86">
        <w:rPr>
          <w:sz w:val="8"/>
          <w:szCs w:val="8"/>
        </w:rPr>
        <w:t>use of</w:t>
      </w:r>
      <w:r w:rsidRPr="00F36B86">
        <w:rPr>
          <w:rFonts w:ascii="Times New Roman" w:hAnsi="Times New Roman" w:cs="Times New Roman"/>
          <w:sz w:val="8"/>
          <w:szCs w:val="8"/>
        </w:rPr>
        <w:t> </w:t>
      </w:r>
      <w:r w:rsidRPr="00F36B86">
        <w:rPr>
          <w:rFonts w:cs="Georgia"/>
          <w:sz w:val="8"/>
          <w:szCs w:val="8"/>
        </w:rPr>
        <w:t>…</w:t>
      </w:r>
      <w:r w:rsidRPr="00F36B86">
        <w:rPr>
          <w:rFonts w:ascii="Times New Roman" w:hAnsi="Times New Roman" w:cs="Times New Roman"/>
          <w:sz w:val="8"/>
          <w:szCs w:val="8"/>
        </w:rPr>
        <w:t> </w:t>
      </w:r>
      <w:r w:rsidRPr="00F36B86">
        <w:rPr>
          <w:sz w:val="8"/>
          <w:szCs w:val="8"/>
        </w:rPr>
        <w:t>labour</w:t>
      </w:r>
      <w:r w:rsidRPr="00F36B86">
        <w:rPr>
          <w:rFonts w:cs="Georgia"/>
          <w:sz w:val="8"/>
          <w:szCs w:val="8"/>
        </w:rPr>
        <w:t>’</w:t>
      </w:r>
      <w:r w:rsidRPr="00F36B86">
        <w:rPr>
          <w:sz w:val="8"/>
          <w:szCs w:val="8"/>
        </w:rPr>
        <w:t xml:space="preserve"> is interpreted widely, and includes work without payment (Vevstad, 2010: 603), but such a strict interpretation may be open to question where providing informal jobs like babysitting or </w:t>
      </w:r>
      <w:proofErr w:type="gramStart"/>
      <w:r w:rsidRPr="00F36B86">
        <w:rPr>
          <w:sz w:val="8"/>
          <w:szCs w:val="8"/>
        </w:rPr>
        <w:t>housecleaning,</w:t>
      </w:r>
      <w:proofErr w:type="gramEnd"/>
      <w:r w:rsidRPr="00F36B86">
        <w:rPr>
          <w:sz w:val="8"/>
          <w:szCs w:val="8"/>
        </w:rPr>
        <w:t xml:space="preserve"> is based on humanitarian motives. Some Norwegian NGOs let rejected asylum seekers ‘work</w:t>
      </w:r>
      <w:proofErr w:type="gramStart"/>
      <w:r w:rsidRPr="00F36B86">
        <w:rPr>
          <w:sz w:val="8"/>
          <w:szCs w:val="8"/>
        </w:rPr>
        <w:t>’;</w:t>
      </w:r>
      <w:proofErr w:type="gramEnd"/>
      <w:r w:rsidRPr="00F36B86">
        <w:rPr>
          <w:sz w:val="8"/>
          <w:szCs w:val="8"/>
        </w:rPr>
        <w:t xml:space="preserve"> in cafeterias or soup kitchens, for instance. These NGOs have not yet been taken to court, although they are using the labour of irregular migrants. The interrelation between mental health and work is well known (Paul and Moser, 2009) and these organizations are neither exploiting migrants nor damaging fair competition in the market. When asked why Stavanger Police Department had not charged Viste in 2015, when they first came across his activities, a police officer said this was due to the ‘lack of public interest’. Interpreting their reluctance as an expression of legal doubt, Viste intensified his efforts. For two more years he wrote to government departments and used the media to bring attention to the illegality or otherwise of his actions. Stavanger Police Department dismissed the charges again when Viste reported himself in 2017, this time because of lack of evidence. Various newspapers covered the story, and the case had become well known by the time the Oslo Police finally charged him in April 2019.</w:t>
      </w:r>
    </w:p>
    <w:p w14:paraId="5C83FA7E" w14:textId="77777777" w:rsidR="003D6817" w:rsidRPr="00F36B86" w:rsidRDefault="003D6817" w:rsidP="003D6817">
      <w:pPr>
        <w:rPr>
          <w:sz w:val="8"/>
          <w:szCs w:val="8"/>
        </w:rPr>
      </w:pPr>
      <w:r w:rsidRPr="00F36B86">
        <w:rPr>
          <w:sz w:val="8"/>
          <w:szCs w:val="8"/>
        </w:rPr>
        <w:t>Viste’s increasing self-promotion in the media drove the police to act. Similarly, when Stålsett admitted in an interview in August 2019 that the undocumented Tekle had been working for him for 14</w:t>
      </w:r>
      <w:r w:rsidRPr="00F36B86">
        <w:rPr>
          <w:rFonts w:ascii="Times New Roman" w:hAnsi="Times New Roman" w:cs="Times New Roman"/>
          <w:sz w:val="8"/>
          <w:szCs w:val="8"/>
        </w:rPr>
        <w:t> </w:t>
      </w:r>
      <w:r w:rsidRPr="00F36B86">
        <w:rPr>
          <w:sz w:val="8"/>
          <w:szCs w:val="8"/>
        </w:rPr>
        <w:t>years, media outlets started debating the case. The matter being in the public domain, the police opened an investigation. Questions of legitimacy may thus not only be relevant to understanding police reluctance to bring charges but also influence decisions to do so. Just as legitimacy implies satisfaction of societal normative expectations, the cultivation of legitimacy also implies that police should react to legal violations (Bottoms and Tankebe, 2012).</w:t>
      </w:r>
    </w:p>
    <w:p w14:paraId="4E2DA36B" w14:textId="77777777" w:rsidR="003D6817" w:rsidRPr="00F36B86" w:rsidRDefault="003D6817" w:rsidP="003D6817">
      <w:pPr>
        <w:rPr>
          <w:sz w:val="8"/>
          <w:szCs w:val="8"/>
        </w:rPr>
      </w:pPr>
      <w:r w:rsidRPr="00F36B86">
        <w:rPr>
          <w:sz w:val="8"/>
          <w:szCs w:val="8"/>
        </w:rPr>
        <w:t>Strategies of legitimation: Normative arguments in court</w:t>
      </w:r>
    </w:p>
    <w:p w14:paraId="47E30C13" w14:textId="77777777" w:rsidR="003D6817" w:rsidRPr="00F36B86" w:rsidRDefault="003D6817" w:rsidP="003D6817">
      <w:pPr>
        <w:rPr>
          <w:sz w:val="8"/>
          <w:szCs w:val="8"/>
        </w:rPr>
      </w:pPr>
      <w:r w:rsidRPr="00F36B86">
        <w:rPr>
          <w:sz w:val="8"/>
          <w:szCs w:val="8"/>
        </w:rPr>
        <w:t xml:space="preserve">Stålsett and Viste both rejected the legal legitimacy of the Immigration Act prohibiting the employment of undeportable, rejected asylum seekers. Both felt that legal compliance was incompatible with their core values. Their actions arose from doubts about the reasonableness of denying rejected asylum seekers the right to work if they remained in the country, and the moral basis of such a prohibition, given the human right to dignity. The cases also raised issues involving emotion, moral reflection and compassion for rejected asylum seekers, and indirectly appealed to the public’s sense of justice, as the actions of both men were motivated by compassion. Such normative, </w:t>
      </w:r>
      <w:proofErr w:type="gramStart"/>
      <w:r w:rsidRPr="00F36B86">
        <w:rPr>
          <w:sz w:val="8"/>
          <w:szCs w:val="8"/>
        </w:rPr>
        <w:t>emotionally-based</w:t>
      </w:r>
      <w:proofErr w:type="gramEnd"/>
      <w:r w:rsidRPr="00F36B86">
        <w:rPr>
          <w:sz w:val="8"/>
          <w:szCs w:val="8"/>
        </w:rPr>
        <w:t xml:space="preserve"> arguments may also carry legal weight, as the Norwegian Supreme Court often refers to the ‘public sense of justice’ (Eriksen, 2016).</w:t>
      </w:r>
    </w:p>
    <w:p w14:paraId="6C530453" w14:textId="77777777" w:rsidR="003D6817" w:rsidRPr="00F36B86" w:rsidRDefault="003D6817" w:rsidP="003D6817">
      <w:pPr>
        <w:rPr>
          <w:sz w:val="8"/>
          <w:szCs w:val="8"/>
        </w:rPr>
      </w:pPr>
      <w:r w:rsidRPr="00F36B86">
        <w:rPr>
          <w:sz w:val="8"/>
          <w:szCs w:val="8"/>
        </w:rPr>
        <w:t>Stålsett and Viste admitted they had used the labour of rejected asylum seekers. The interrelation between the Norwegian Constitution, section 110, and the Immigration Act did not spark challenging factual and legal debates during court proceedings. In fact, during Viste’s case, which lasted four days, neither the defence nor the prosecution spent much time on legal issues. The facts were relatively clear: by pleading not guilty, Viste wished to question the constitutionality of the Immigration Act and current normative arguments concerning the dignity of rejected asylum seekers. The prosecutor began by saying to the members of the public attending the trial – mostly Viste’s supporters – ‘Many of you will be disappointed.’ He told them the courtroom was not a forum for debating the political or moral side of immigration politics, saying ‘Those questions belong in Parliament and not in court.’ The statement accords with the role of Norwegian courts, including the Supreme court: strong parliamentary sovereignty means they are very reluctant to intervene in political matters. In a way, the case did turn out to be just such a ‘political’ forum. The core point at issue was not a question of legal interpretation, but the moral nature of various acts and actors, most notably the asylum seekers involved in the case, as well as asylum seekers as a general category.</w:t>
      </w:r>
    </w:p>
    <w:p w14:paraId="47D9D2AC" w14:textId="77777777" w:rsidR="003D6817" w:rsidRPr="00F36B86" w:rsidRDefault="003D6817" w:rsidP="003D6817">
      <w:pPr>
        <w:rPr>
          <w:sz w:val="8"/>
          <w:szCs w:val="8"/>
        </w:rPr>
      </w:pPr>
      <w:r w:rsidRPr="00F36B86">
        <w:rPr>
          <w:sz w:val="8"/>
          <w:szCs w:val="8"/>
        </w:rPr>
        <w:t xml:space="preserve">Defence and prosecution called witnesses to present two divergent positions on rejected asylum seekers. The defence argued that rejected asylum seekers who are ‘un-deportable’ have a legitimate reason to stay, and thus to work and enjoy dignity. The prosecution argued that, though they cannot be deported by force, they can leave voluntarily. Refusing to do so is a criminal </w:t>
      </w:r>
      <w:proofErr w:type="gramStart"/>
      <w:r w:rsidRPr="00F36B86">
        <w:rPr>
          <w:sz w:val="8"/>
          <w:szCs w:val="8"/>
        </w:rPr>
        <w:t>offence, and</w:t>
      </w:r>
      <w:proofErr w:type="gramEnd"/>
      <w:r w:rsidRPr="00F36B86">
        <w:rPr>
          <w:sz w:val="8"/>
          <w:szCs w:val="8"/>
        </w:rPr>
        <w:t xml:space="preserve"> undermines the institution of asylum. In Viste’s case, it was striking that several witnesses, including those called by the prosecution, did not provide information relating to the case itself. Apart from two from Oslo and Stavanger Police Departments and one from the National Criminal Investigation Service, the rest seemed to represent two sides of a political debate. Nearly two days were devoted to the presentation of normative arguments about the legitimacy of the regulations preventing rejected asylum seekers from working.</w:t>
      </w:r>
    </w:p>
    <w:p w14:paraId="0A73E754" w14:textId="77777777" w:rsidR="003D6817" w:rsidRPr="00F36B86" w:rsidRDefault="003D6817" w:rsidP="003D6817">
      <w:pPr>
        <w:rPr>
          <w:sz w:val="8"/>
          <w:szCs w:val="8"/>
        </w:rPr>
      </w:pPr>
      <w:r w:rsidRPr="00F36B86">
        <w:rPr>
          <w:sz w:val="8"/>
          <w:szCs w:val="8"/>
        </w:rPr>
        <w:t xml:space="preserve">The witnesses called by the prosecution were government employees. A representative of the Norwegian Directorate of Immigration answered questions about how asylum cases are processed. The point being made seemed to be that the procedure for asylum cases is fair: those who get rejected have no reason to fear </w:t>
      </w:r>
      <w:proofErr w:type="gramStart"/>
      <w:r w:rsidRPr="00F36B86">
        <w:rPr>
          <w:sz w:val="8"/>
          <w:szCs w:val="8"/>
        </w:rPr>
        <w:t>persecution, and</w:t>
      </w:r>
      <w:proofErr w:type="gramEnd"/>
      <w:r w:rsidRPr="00F36B86">
        <w:rPr>
          <w:sz w:val="8"/>
          <w:szCs w:val="8"/>
        </w:rPr>
        <w:t xml:space="preserve"> thus undermine the institution of asylum by not leaving voluntarily. A witness from the National Police Immigration Service answered questions on whether the rejected asylum seekers Viste had hired were in fact, ‘un-deportable’. According to the police, only one of the 29 employees mentioned in the indictment could neither leave voluntarily nor be deported by force. The defence called a trade union witness, who said that, judging by his experience of labour inspections, providing regular work paid at the minimum rate to rejected asylum seekers prevented exploitation rather than encouraged it. A psychiatrist testified to the importance of work for mental health.</w:t>
      </w:r>
    </w:p>
    <w:p w14:paraId="1B7E4900" w14:textId="77777777" w:rsidR="003D6817" w:rsidRPr="00F36B86" w:rsidRDefault="003D6817" w:rsidP="003D6817">
      <w:pPr>
        <w:rPr>
          <w:sz w:val="8"/>
          <w:szCs w:val="8"/>
        </w:rPr>
      </w:pPr>
      <w:r w:rsidRPr="00F36B86">
        <w:rPr>
          <w:sz w:val="8"/>
          <w:szCs w:val="8"/>
        </w:rPr>
        <w:t xml:space="preserve">Although, strictly speaking, the witness testimonies about the processing of asylum applications and the concept of deportability did not play a role in proving the legal arguments of the case, they were intended to strengthen the normative standing of the Norwegian asylum regulations. One way of interpreting the prosecution strategy is that it was felt that Viste deserved a normative discussion, considering all the energy he had spent on his project. At the same time, </w:t>
      </w:r>
      <w:proofErr w:type="gramStart"/>
      <w:r w:rsidRPr="00F36B86">
        <w:rPr>
          <w:sz w:val="8"/>
          <w:szCs w:val="8"/>
        </w:rPr>
        <w:t>marshalling</w:t>
      </w:r>
      <w:proofErr w:type="gramEnd"/>
      <w:r w:rsidRPr="00F36B86">
        <w:rPr>
          <w:sz w:val="8"/>
          <w:szCs w:val="8"/>
        </w:rPr>
        <w:t xml:space="preserve"> arguments to support prohibiting rejected asylum seekers from working may reflect the prosecution’s awareness of the exposure the case represented and the consequent importance of defending the legitimacy of the regulations. This interpretation accords with the idea that the legitimacy of penal power requires engagement with the audience (Bottoms and Tankebe, 2012), by grounding normative arguments for penalization in core values (Snacken, 2015). The prosecution’s strategy thus reveals that what was at stake was the legitimacy of the prohibition to work and, ultimately, of the asylum system as such.</w:t>
      </w:r>
    </w:p>
    <w:p w14:paraId="56C3436A" w14:textId="77777777" w:rsidR="003D6817" w:rsidRPr="00F36B86" w:rsidRDefault="003D6817" w:rsidP="003D6817">
      <w:pPr>
        <w:rPr>
          <w:sz w:val="8"/>
          <w:szCs w:val="8"/>
        </w:rPr>
      </w:pPr>
      <w:r w:rsidRPr="00F36B86">
        <w:rPr>
          <w:sz w:val="8"/>
          <w:szCs w:val="8"/>
        </w:rPr>
        <w:t>In both cases, the verdicts mentioned that the use of irregular labour undermines respect for the Immigration Act, which underpins essential policies regulating migration. The judgments also considered how using the labour of irregular migrants undermines the values Norwegian labour regulations are based on. The fact that rejected asylum seekers are vulnerable to exploitation, such as unfair wages and working hours, already observed in scholarly literature was also noted in the judgment against Viste. Viste admitted he did not check all his employees’ workplaces, so that it could not be excluded that there had been such exploitation. The judgment aimed to achieve a measure of re-legitimation, by defining a victimhood requiring protection – that of rejected asylum seekers.</w:t>
      </w:r>
    </w:p>
    <w:p w14:paraId="1BFE1F1D" w14:textId="77777777" w:rsidR="003D6817" w:rsidRPr="00F36B86" w:rsidRDefault="003D6817" w:rsidP="003D6817">
      <w:pPr>
        <w:rPr>
          <w:sz w:val="8"/>
          <w:szCs w:val="8"/>
        </w:rPr>
      </w:pPr>
      <w:r w:rsidRPr="00F36B86">
        <w:rPr>
          <w:sz w:val="8"/>
          <w:szCs w:val="8"/>
        </w:rPr>
        <w:t>Consequences of visibility: The court as an arena for political change</w:t>
      </w:r>
    </w:p>
    <w:p w14:paraId="7EFC5AB2" w14:textId="77777777" w:rsidR="003D6817" w:rsidRPr="00F36B86" w:rsidRDefault="003D6817" w:rsidP="003D6817">
      <w:pPr>
        <w:rPr>
          <w:sz w:val="8"/>
          <w:szCs w:val="8"/>
        </w:rPr>
      </w:pPr>
      <w:r w:rsidRPr="00F36B86">
        <w:rPr>
          <w:sz w:val="8"/>
          <w:szCs w:val="8"/>
        </w:rPr>
        <w:t xml:space="preserve">The centrality of normative questions was also apparent in the Stålsett case. During his time as a bishop in Oslo, Stålsett was a progressive voice supporting gay marriage in church. He received prizes for his peace work and was a member of the Nobel Peace Prize Committee. In Norway, Stålsett is thus not only a public figure but also a moral icon. His case, therefore, unlike Viste’s, led to a broader political debate about whether rejected asylum seekers should be able to work until deported. On 5 December 2019, Parliament voted on a proposal suggesting </w:t>
      </w:r>
      <w:proofErr w:type="gramStart"/>
      <w:r w:rsidRPr="00F36B86">
        <w:rPr>
          <w:sz w:val="8"/>
          <w:szCs w:val="8"/>
        </w:rPr>
        <w:t>to evaluate</w:t>
      </w:r>
      <w:proofErr w:type="gramEnd"/>
      <w:r w:rsidRPr="00F36B86">
        <w:rPr>
          <w:sz w:val="8"/>
          <w:szCs w:val="8"/>
        </w:rPr>
        <w:t xml:space="preserve"> whether undeportable rejected asylum seekers should have the right to work. The proposal was a direct consequence of the debate sparked by the indictment of Stålsett and would have been unthinkable only a few months earlier. This shows how civil disobedience, particularly that of high-profile individuals perceived to have impeccable moral standards, may be a powerful catalyst for political debate. Stålsett’s resistant behaviour had a spillover effect from the court to Parliament and did thus challenge the legal legitimacy of the prohibition to work. Although his resistance was not ‘strategic’ in the sense that he employed Tekle to mobilize for social change, his actions had that effect. His and Viste’s examples show ‘the different ways in which irregularity is contested, resisted, appropriated and/or re-appropriated’ (Squire, 2011: 8) and how the politics of mobility can be challenged from below. However, their cases also raise questions about the social position of those contesting the politics of mobility and those able to achieve actual transformation from below.</w:t>
      </w:r>
    </w:p>
    <w:p w14:paraId="32306397" w14:textId="77777777" w:rsidR="003D6817" w:rsidRPr="00F36B86" w:rsidRDefault="003D6817" w:rsidP="003D6817">
      <w:pPr>
        <w:rPr>
          <w:sz w:val="8"/>
          <w:szCs w:val="8"/>
        </w:rPr>
      </w:pPr>
      <w:r w:rsidRPr="00F36B86">
        <w:rPr>
          <w:sz w:val="8"/>
          <w:szCs w:val="8"/>
        </w:rPr>
        <w:t>However, not even the moral stature of Stålsett could induce Parliament to change the regulations relating to the criminalization of the employment of rejected asylum seekers. After the judge had read the judgment, Stålsett addressed the crowd thus:</w:t>
      </w:r>
    </w:p>
    <w:p w14:paraId="05695454" w14:textId="77777777" w:rsidR="003D6817" w:rsidRPr="00F36B86" w:rsidRDefault="003D6817" w:rsidP="003D6817">
      <w:pPr>
        <w:rPr>
          <w:sz w:val="8"/>
          <w:szCs w:val="8"/>
        </w:rPr>
      </w:pPr>
      <w:r w:rsidRPr="00F36B86">
        <w:rPr>
          <w:sz w:val="8"/>
          <w:szCs w:val="8"/>
        </w:rPr>
        <w:t>We cannot rest until our Parliament realizes the seriousness of this issue</w:t>
      </w:r>
      <w:r w:rsidRPr="00F36B86">
        <w:rPr>
          <w:rFonts w:ascii="Times New Roman" w:hAnsi="Times New Roman" w:cs="Times New Roman"/>
          <w:sz w:val="8"/>
          <w:szCs w:val="8"/>
        </w:rPr>
        <w:t> </w:t>
      </w:r>
      <w:r w:rsidRPr="00F36B86">
        <w:rPr>
          <w:rFonts w:cs="Georgia"/>
          <w:sz w:val="8"/>
          <w:szCs w:val="8"/>
        </w:rPr>
        <w:t>…</w:t>
      </w:r>
      <w:r w:rsidRPr="00F36B86">
        <w:rPr>
          <w:rFonts w:ascii="Times New Roman" w:hAnsi="Times New Roman" w:cs="Times New Roman"/>
          <w:sz w:val="8"/>
          <w:szCs w:val="8"/>
        </w:rPr>
        <w:t> </w:t>
      </w:r>
      <w:proofErr w:type="gramStart"/>
      <w:r w:rsidRPr="00F36B86">
        <w:rPr>
          <w:sz w:val="8"/>
          <w:szCs w:val="8"/>
        </w:rPr>
        <w:t>as long as</w:t>
      </w:r>
      <w:proofErr w:type="gramEnd"/>
      <w:r w:rsidRPr="00F36B86">
        <w:rPr>
          <w:sz w:val="8"/>
          <w:szCs w:val="8"/>
        </w:rPr>
        <w:t xml:space="preserve"> this legal section remains, these people continue their lives in limbo, without housing, work, education, and health care. That is what this case has been about, and I feel that we leave this process empowered. (Stålsett in court, 19 December 2019).</w:t>
      </w:r>
    </w:p>
    <w:p w14:paraId="34D4BE08" w14:textId="77777777" w:rsidR="003D6817" w:rsidRPr="00F36B86" w:rsidRDefault="003D6817" w:rsidP="003D6817">
      <w:pPr>
        <w:rPr>
          <w:sz w:val="8"/>
          <w:szCs w:val="8"/>
        </w:rPr>
      </w:pPr>
      <w:r w:rsidRPr="00F36B86">
        <w:rPr>
          <w:sz w:val="8"/>
          <w:szCs w:val="8"/>
        </w:rPr>
        <w:t>He said that his beliefs and moral compass had caused him to disobey the law and that being sent to jail would have been a small price to pay for making the issue visible. He declared, ‘The way ahead of us remains clear,’ telling the press and activists in the courtroom how they could mobilize further. Although the expansion of human rights instruments in recent years has brought about some changes, the Norwegian courts have rarely been used as tools for social change (Langford et al., 2019). One reason for this is the requirement for legal standing, which meant Viste could not test his questions on constitutionality in court before he broke the law.</w:t>
      </w:r>
    </w:p>
    <w:p w14:paraId="608B167D" w14:textId="77777777" w:rsidR="003D6817" w:rsidRPr="00F36B86" w:rsidRDefault="003D6817" w:rsidP="003D6817">
      <w:pPr>
        <w:rPr>
          <w:sz w:val="14"/>
        </w:rPr>
      </w:pPr>
      <w:r w:rsidRPr="00F36B86">
        <w:rPr>
          <w:sz w:val="14"/>
        </w:rPr>
        <w:t xml:space="preserve">The concept of </w:t>
      </w:r>
      <w:r w:rsidRPr="00F36B86">
        <w:rPr>
          <w:rStyle w:val="StyleUnderline"/>
        </w:rPr>
        <w:t>the</w:t>
      </w:r>
      <w:r w:rsidRPr="00F36B86">
        <w:rPr>
          <w:sz w:val="14"/>
        </w:rPr>
        <w:t xml:space="preserve"> ‘</w:t>
      </w:r>
      <w:r w:rsidRPr="00145F6C">
        <w:rPr>
          <w:rStyle w:val="Emphasis"/>
          <w:highlight w:val="cyan"/>
        </w:rPr>
        <w:t>strategic</w:t>
      </w:r>
      <w:r w:rsidRPr="00145F6C">
        <w:rPr>
          <w:sz w:val="14"/>
          <w:highlight w:val="cyan"/>
        </w:rPr>
        <w:t xml:space="preserve">’ </w:t>
      </w:r>
      <w:r w:rsidRPr="00145F6C">
        <w:rPr>
          <w:rStyle w:val="StyleUnderline"/>
          <w:highlight w:val="cyan"/>
        </w:rPr>
        <w:t>use of courts</w:t>
      </w:r>
      <w:r w:rsidRPr="00F36B86">
        <w:rPr>
          <w:rStyle w:val="StyleUnderline"/>
        </w:rPr>
        <w:t xml:space="preserve"> for social change</w:t>
      </w:r>
      <w:r w:rsidRPr="00F36B86">
        <w:rPr>
          <w:sz w:val="14"/>
        </w:rPr>
        <w:t xml:space="preserve"> is mostly associated with civil cases, particularly climate litigation. In criminal cases – X against the State – the prosecution frames the case. The word ‘use’ </w:t>
      </w:r>
      <w:r w:rsidRPr="00145F6C">
        <w:rPr>
          <w:rStyle w:val="StyleUnderline"/>
          <w:highlight w:val="cyan"/>
        </w:rPr>
        <w:t>may</w:t>
      </w:r>
      <w:r w:rsidRPr="00F36B86">
        <w:rPr>
          <w:sz w:val="14"/>
        </w:rPr>
        <w:t xml:space="preserve"> thus not be appropriate when this framing is not entirely under the user’s control. Concepts such as ‘cause lawyering’ (Sarat and Scheingold, 2001) are not readily </w:t>
      </w:r>
      <w:proofErr w:type="gramStart"/>
      <w:r w:rsidRPr="00F36B86">
        <w:rPr>
          <w:sz w:val="14"/>
        </w:rPr>
        <w:t>transferrable</w:t>
      </w:r>
      <w:proofErr w:type="gramEnd"/>
      <w:r w:rsidRPr="00F36B86">
        <w:rPr>
          <w:sz w:val="14"/>
        </w:rPr>
        <w:t xml:space="preserve"> to the Scandinavian context, where the courts do not come into the political domain of parliamentary sovereignty. Stålsett did not employ Tekle as a ‘strategy’. As he made clear, he </w:t>
      </w:r>
      <w:r w:rsidRPr="00F36B86">
        <w:rPr>
          <w:rStyle w:val="StyleUnderline"/>
        </w:rPr>
        <w:t>simply</w:t>
      </w:r>
      <w:r w:rsidRPr="00F36B86">
        <w:rPr>
          <w:sz w:val="14"/>
        </w:rPr>
        <w:t xml:space="preserve"> found himself in a situation where he had to choose between civil disobedience, to remain true to his personal beliefs, or obedience to the law. His legal consciousness thus led him to </w:t>
      </w:r>
      <w:r w:rsidRPr="00145F6C">
        <w:rPr>
          <w:rStyle w:val="Emphasis"/>
          <w:highlight w:val="cyan"/>
        </w:rPr>
        <w:t>decide</w:t>
      </w:r>
      <w:r w:rsidRPr="002F42D2">
        <w:rPr>
          <w:rStyle w:val="Emphasis"/>
        </w:rPr>
        <w:t xml:space="preserve"> not </w:t>
      </w:r>
      <w:r w:rsidRPr="00145F6C">
        <w:rPr>
          <w:rStyle w:val="Emphasis"/>
          <w:highlight w:val="cyan"/>
        </w:rPr>
        <w:t>to let the law shape</w:t>
      </w:r>
      <w:r w:rsidRPr="00F36B86">
        <w:rPr>
          <w:sz w:val="14"/>
        </w:rPr>
        <w:t xml:space="preserve"> his </w:t>
      </w:r>
      <w:r w:rsidRPr="00145F6C">
        <w:rPr>
          <w:rStyle w:val="Emphasis"/>
          <w:highlight w:val="cyan"/>
        </w:rPr>
        <w:t>behaviour</w:t>
      </w:r>
      <w:r w:rsidRPr="00F36B86">
        <w:rPr>
          <w:sz w:val="14"/>
        </w:rPr>
        <w:t xml:space="preserve"> (Marshall and Barclay, 2003). However, </w:t>
      </w:r>
      <w:r w:rsidRPr="00F36B86">
        <w:rPr>
          <w:rStyle w:val="StyleUnderline"/>
        </w:rPr>
        <w:t xml:space="preserve">he </w:t>
      </w:r>
      <w:r w:rsidRPr="00145F6C">
        <w:rPr>
          <w:rStyle w:val="StyleUnderline"/>
          <w:highlight w:val="cyan"/>
        </w:rPr>
        <w:t xml:space="preserve">used the case strategically for </w:t>
      </w:r>
      <w:r w:rsidRPr="00145F6C">
        <w:rPr>
          <w:rStyle w:val="Emphasis"/>
          <w:highlight w:val="cyan"/>
        </w:rPr>
        <w:t>mobilization</w:t>
      </w:r>
      <w:r w:rsidRPr="00F36B86">
        <w:rPr>
          <w:sz w:val="14"/>
        </w:rPr>
        <w:t xml:space="preserve"> during the trial. Viste’s actions, on the other hand, could be called ‘strategic civil disobedience’ which invited indictment, and accepted the risk of criminal sanctions to mobilize for social change.</w:t>
      </w:r>
    </w:p>
    <w:p w14:paraId="52EAB497" w14:textId="77777777" w:rsidR="003D6817" w:rsidRPr="00F36B86" w:rsidRDefault="003D6817" w:rsidP="003D6817">
      <w:pPr>
        <w:rPr>
          <w:sz w:val="14"/>
        </w:rPr>
      </w:pPr>
      <w:r w:rsidRPr="00F36B86">
        <w:rPr>
          <w:sz w:val="14"/>
        </w:rPr>
        <w:t>Conclusion: The collateral consequences of criminalization</w:t>
      </w:r>
    </w:p>
    <w:p w14:paraId="111EF660" w14:textId="77777777" w:rsidR="003D6817" w:rsidRPr="00F36B86" w:rsidRDefault="003D6817" w:rsidP="003D6817">
      <w:pPr>
        <w:rPr>
          <w:sz w:val="14"/>
        </w:rPr>
      </w:pPr>
      <w:r w:rsidRPr="00F36B86">
        <w:rPr>
          <w:sz w:val="14"/>
        </w:rPr>
        <w:t xml:space="preserve">The article has sought to explain how </w:t>
      </w:r>
      <w:r w:rsidRPr="00145F6C">
        <w:rPr>
          <w:rStyle w:val="StyleUnderline"/>
          <w:highlight w:val="cyan"/>
        </w:rPr>
        <w:t>courtroom</w:t>
      </w:r>
      <w:r w:rsidRPr="00F36B86">
        <w:rPr>
          <w:rStyle w:val="StyleUnderline"/>
        </w:rPr>
        <w:t xml:space="preserve"> encounters may </w:t>
      </w:r>
      <w:r w:rsidRPr="00145F6C">
        <w:rPr>
          <w:rStyle w:val="Emphasis"/>
          <w:highlight w:val="cyan"/>
        </w:rPr>
        <w:t>expose</w:t>
      </w:r>
      <w:r w:rsidRPr="00F36B86">
        <w:rPr>
          <w:rStyle w:val="StyleUnderline"/>
        </w:rPr>
        <w:t xml:space="preserve"> the potential </w:t>
      </w:r>
      <w:r w:rsidRPr="00145F6C">
        <w:rPr>
          <w:rStyle w:val="StyleUnderline"/>
          <w:highlight w:val="cyan"/>
        </w:rPr>
        <w:t xml:space="preserve">legitimacy </w:t>
      </w:r>
      <w:r w:rsidRPr="0022371A">
        <w:rPr>
          <w:rStyle w:val="StyleUnderline"/>
        </w:rPr>
        <w:t>deficit</w:t>
      </w:r>
      <w:r w:rsidRPr="00F36B86">
        <w:rPr>
          <w:rStyle w:val="StyleUnderline"/>
        </w:rPr>
        <w:t xml:space="preserve"> of criminalization </w:t>
      </w:r>
      <w:proofErr w:type="gramStart"/>
      <w:r w:rsidRPr="00F36B86">
        <w:rPr>
          <w:rStyle w:val="StyleUnderline"/>
        </w:rPr>
        <w:t>strategies</w:t>
      </w:r>
      <w:r w:rsidRPr="00F36B86">
        <w:rPr>
          <w:sz w:val="14"/>
        </w:rPr>
        <w:t xml:space="preserve">, </w:t>
      </w:r>
      <w:r w:rsidRPr="00145F6C">
        <w:rPr>
          <w:rStyle w:val="StyleUnderline"/>
          <w:highlight w:val="cyan"/>
        </w:rPr>
        <w:t>and</w:t>
      </w:r>
      <w:proofErr w:type="gramEnd"/>
      <w:r w:rsidRPr="00145F6C">
        <w:rPr>
          <w:rStyle w:val="StyleUnderline"/>
          <w:highlight w:val="cyan"/>
        </w:rPr>
        <w:t xml:space="preserve"> provide</w:t>
      </w:r>
      <w:r w:rsidRPr="00F36B86">
        <w:rPr>
          <w:rStyle w:val="StyleUnderline"/>
        </w:rPr>
        <w:t xml:space="preserve"> a </w:t>
      </w:r>
      <w:r w:rsidRPr="00145F6C">
        <w:rPr>
          <w:rStyle w:val="Emphasis"/>
          <w:highlight w:val="cyan"/>
        </w:rPr>
        <w:t>platform</w:t>
      </w:r>
      <w:r w:rsidRPr="00145F6C">
        <w:rPr>
          <w:rStyle w:val="StyleUnderline"/>
          <w:highlight w:val="cyan"/>
        </w:rPr>
        <w:t xml:space="preserve"> for</w:t>
      </w:r>
      <w:r w:rsidRPr="00F36B86">
        <w:rPr>
          <w:rStyle w:val="StyleUnderline"/>
        </w:rPr>
        <w:t xml:space="preserve"> social </w:t>
      </w:r>
      <w:r w:rsidRPr="0022371A">
        <w:rPr>
          <w:rStyle w:val="StyleUnderline"/>
        </w:rPr>
        <w:t xml:space="preserve">mobilization and </w:t>
      </w:r>
      <w:r w:rsidRPr="00145F6C">
        <w:rPr>
          <w:rStyle w:val="StyleUnderline"/>
          <w:highlight w:val="cyan"/>
        </w:rPr>
        <w:t>transformation of</w:t>
      </w:r>
      <w:r w:rsidRPr="00F36B86">
        <w:rPr>
          <w:rStyle w:val="StyleUnderline"/>
        </w:rPr>
        <w:t xml:space="preserve"> internal </w:t>
      </w:r>
      <w:r w:rsidRPr="00145F6C">
        <w:rPr>
          <w:rStyle w:val="StyleUnderline"/>
          <w:highlight w:val="cyan"/>
        </w:rPr>
        <w:t>bordering practices</w:t>
      </w:r>
      <w:r w:rsidRPr="00F36B86">
        <w:rPr>
          <w:rStyle w:val="StyleUnderline"/>
        </w:rPr>
        <w:t xml:space="preserve"> from </w:t>
      </w:r>
      <w:r w:rsidRPr="002F42D2">
        <w:rPr>
          <w:rStyle w:val="Emphasis"/>
        </w:rPr>
        <w:t>below</w:t>
      </w:r>
      <w:r w:rsidRPr="00F36B86">
        <w:rPr>
          <w:sz w:val="14"/>
        </w:rPr>
        <w:t xml:space="preserve"> by migrants and citizens. The findings contribute towards a more nuanced understanding of the criminalization of civil society actors in the field of migration. While others have documented the significant burdens that criminalization strategies impose on NGOs and civil society actors by limiting migrants’ and asylum seekers’ access to humanitarian help (Carrera et al., 2019), there is less evidence that criminal prosecutions of these actors are common. Viste’s case shows </w:t>
      </w:r>
      <w:r w:rsidRPr="00F36B86">
        <w:rPr>
          <w:rStyle w:val="StyleUnderline"/>
        </w:rPr>
        <w:t xml:space="preserve">state authorities are </w:t>
      </w:r>
      <w:r w:rsidRPr="002F42D2">
        <w:rPr>
          <w:rStyle w:val="Emphasis"/>
        </w:rPr>
        <w:t>aware</w:t>
      </w:r>
      <w:r w:rsidRPr="00F36B86">
        <w:rPr>
          <w:rStyle w:val="StyleUnderline"/>
        </w:rPr>
        <w:t xml:space="preserve"> of legitimacy issues</w:t>
      </w:r>
      <w:r w:rsidRPr="00F36B86">
        <w:rPr>
          <w:sz w:val="14"/>
        </w:rPr>
        <w:t xml:space="preserve"> and therefore may be reluctant to bring charges. The findings of the article contribute to the growing scholarly concern with how migrants and civil society actors help transform borders from below and the multi-scalar nature of these bordering processes (Aas, 2013; Van der Woude, 2020). The cases reveal how </w:t>
      </w:r>
      <w:r w:rsidRPr="00F36B86">
        <w:rPr>
          <w:rStyle w:val="StyleUnderline"/>
        </w:rPr>
        <w:t xml:space="preserve">examples of </w:t>
      </w:r>
      <w:r w:rsidRPr="00145F6C">
        <w:rPr>
          <w:rStyle w:val="StyleUnderline"/>
          <w:highlight w:val="cyan"/>
        </w:rPr>
        <w:t>local social</w:t>
      </w:r>
      <w:r w:rsidRPr="00F36B86">
        <w:rPr>
          <w:rStyle w:val="StyleUnderline"/>
        </w:rPr>
        <w:t xml:space="preserve"> </w:t>
      </w:r>
      <w:r w:rsidRPr="00145F6C">
        <w:rPr>
          <w:rStyle w:val="StyleUnderline"/>
          <w:highlight w:val="cyan"/>
        </w:rPr>
        <w:t>marginalization</w:t>
      </w:r>
      <w:r w:rsidRPr="00F36B86">
        <w:rPr>
          <w:rStyle w:val="StyleUnderline"/>
        </w:rPr>
        <w:t xml:space="preserve"> were </w:t>
      </w:r>
      <w:r w:rsidRPr="00145F6C">
        <w:rPr>
          <w:rStyle w:val="StyleUnderline"/>
          <w:highlight w:val="cyan"/>
        </w:rPr>
        <w:t>brought</w:t>
      </w:r>
      <w:r w:rsidRPr="00F36B86">
        <w:rPr>
          <w:rStyle w:val="StyleUnderline"/>
        </w:rPr>
        <w:t xml:space="preserve"> to </w:t>
      </w:r>
      <w:r w:rsidRPr="002F42D2">
        <w:rPr>
          <w:rStyle w:val="Emphasis"/>
        </w:rPr>
        <w:t xml:space="preserve">national </w:t>
      </w:r>
      <w:r w:rsidRPr="00145F6C">
        <w:rPr>
          <w:rStyle w:val="Emphasis"/>
          <w:highlight w:val="cyan"/>
        </w:rPr>
        <w:t>attention</w:t>
      </w:r>
      <w:r w:rsidRPr="00F36B86">
        <w:rPr>
          <w:sz w:val="14"/>
        </w:rPr>
        <w:t xml:space="preserve"> (</w:t>
      </w:r>
      <w:r w:rsidRPr="00145F6C">
        <w:rPr>
          <w:rStyle w:val="StyleUnderline"/>
          <w:highlight w:val="cyan"/>
        </w:rPr>
        <w:t>involving</w:t>
      </w:r>
      <w:r w:rsidRPr="00F36B86">
        <w:rPr>
          <w:rStyle w:val="StyleUnderline"/>
        </w:rPr>
        <w:t xml:space="preserve"> matters of </w:t>
      </w:r>
      <w:r w:rsidRPr="00145F6C">
        <w:rPr>
          <w:rStyle w:val="Emphasis"/>
          <w:highlight w:val="cyan"/>
        </w:rPr>
        <w:t>constitutional interpretation</w:t>
      </w:r>
      <w:r w:rsidRPr="00F36B86">
        <w:rPr>
          <w:rStyle w:val="StyleUnderline"/>
        </w:rPr>
        <w:t xml:space="preserve"> and</w:t>
      </w:r>
      <w:r w:rsidRPr="00F36B86">
        <w:rPr>
          <w:sz w:val="14"/>
        </w:rPr>
        <w:t xml:space="preserve"> parliamentary </w:t>
      </w:r>
      <w:r w:rsidRPr="002F42D2">
        <w:rPr>
          <w:rStyle w:val="Emphasis"/>
        </w:rPr>
        <w:t>debates</w:t>
      </w:r>
      <w:r w:rsidRPr="00F36B86">
        <w:rPr>
          <w:sz w:val="14"/>
        </w:rPr>
        <w:t xml:space="preserve">), as well as </w:t>
      </w:r>
      <w:r w:rsidRPr="00145F6C">
        <w:rPr>
          <w:rStyle w:val="StyleUnderline"/>
          <w:highlight w:val="cyan"/>
        </w:rPr>
        <w:t xml:space="preserve">invoking </w:t>
      </w:r>
      <w:r w:rsidRPr="00145F6C">
        <w:rPr>
          <w:rStyle w:val="Emphasis"/>
          <w:highlight w:val="cyan"/>
        </w:rPr>
        <w:t>broader global</w:t>
      </w:r>
      <w:r w:rsidRPr="002F42D2">
        <w:rPr>
          <w:rStyle w:val="Emphasis"/>
        </w:rPr>
        <w:t xml:space="preserve"> </w:t>
      </w:r>
      <w:r w:rsidRPr="00145F6C">
        <w:rPr>
          <w:rStyle w:val="Emphasis"/>
          <w:highlight w:val="cyan"/>
        </w:rPr>
        <w:t>struggles</w:t>
      </w:r>
      <w:r w:rsidRPr="00F36B86">
        <w:rPr>
          <w:rStyle w:val="StyleUnderline"/>
        </w:rPr>
        <w:t xml:space="preserve"> for migrant rights</w:t>
      </w:r>
      <w:r w:rsidRPr="00F36B86">
        <w:rPr>
          <w:sz w:val="14"/>
        </w:rPr>
        <w:t xml:space="preserve">. We used the socio-legal, critical approach to legal consciousness to examine individuals’ actions in the light of perceived state failures. The cases of Stålsett and Viste illustrate the co-existence of and tensions between hegemony and counter-hegemony, resistance, and assent (Halliday, 2019) and the complex legal consciousness of the indicted. On the one hand, Viste and Stålsett reproduced legal hegemony because their resistance to the exclusionary internal mechanisms of the border was challenged within the frame of the law’s disciplinary force (Ewick and Silbey, 1998; Lazarus-Black and Hirsch, 2012; Wilson, 2011). They were both found guilty, and both expressed confidence in the legal system. On the other hand, by </w:t>
      </w:r>
      <w:r w:rsidRPr="00145F6C">
        <w:rPr>
          <w:rStyle w:val="StyleUnderline"/>
          <w:highlight w:val="cyan"/>
        </w:rPr>
        <w:t>combining</w:t>
      </w:r>
      <w:r w:rsidRPr="00F36B86">
        <w:rPr>
          <w:rStyle w:val="StyleUnderline"/>
        </w:rPr>
        <w:t xml:space="preserve"> a </w:t>
      </w:r>
      <w:r w:rsidRPr="00145F6C">
        <w:rPr>
          <w:rStyle w:val="Emphasis"/>
          <w:highlight w:val="cyan"/>
        </w:rPr>
        <w:t>gaming approach</w:t>
      </w:r>
      <w:r w:rsidRPr="00145F6C">
        <w:rPr>
          <w:rStyle w:val="StyleUnderline"/>
          <w:highlight w:val="cyan"/>
        </w:rPr>
        <w:t xml:space="preserve"> towards state law</w:t>
      </w:r>
      <w:r w:rsidRPr="00145F6C">
        <w:rPr>
          <w:sz w:val="14"/>
          <w:highlight w:val="cyan"/>
        </w:rPr>
        <w:t xml:space="preserve"> (</w:t>
      </w:r>
      <w:r w:rsidRPr="00145F6C">
        <w:rPr>
          <w:rStyle w:val="StyleUnderline"/>
          <w:highlight w:val="cyan"/>
        </w:rPr>
        <w:t>using</w:t>
      </w:r>
      <w:r w:rsidRPr="00F36B86">
        <w:rPr>
          <w:rStyle w:val="StyleUnderline"/>
        </w:rPr>
        <w:t xml:space="preserve"> the </w:t>
      </w:r>
      <w:r w:rsidRPr="00145F6C">
        <w:rPr>
          <w:rStyle w:val="StyleUnderline"/>
          <w:highlight w:val="cyan"/>
        </w:rPr>
        <w:t xml:space="preserve">courtroom as a </w:t>
      </w:r>
      <w:r w:rsidRPr="00145F6C">
        <w:rPr>
          <w:rStyle w:val="Emphasis"/>
          <w:highlight w:val="cyan"/>
        </w:rPr>
        <w:t>mobilizing arena</w:t>
      </w:r>
      <w:r w:rsidRPr="00F36B86">
        <w:rPr>
          <w:sz w:val="14"/>
        </w:rPr>
        <w:t xml:space="preserve">), </w:t>
      </w:r>
      <w:r w:rsidRPr="00145F6C">
        <w:rPr>
          <w:rStyle w:val="StyleUnderline"/>
          <w:highlight w:val="cyan"/>
        </w:rPr>
        <w:t>and</w:t>
      </w:r>
      <w:r w:rsidRPr="00F36B86">
        <w:rPr>
          <w:rStyle w:val="StyleUnderline"/>
        </w:rPr>
        <w:t xml:space="preserve"> a </w:t>
      </w:r>
      <w:r w:rsidRPr="00145F6C">
        <w:rPr>
          <w:rStyle w:val="StyleUnderline"/>
          <w:highlight w:val="cyan"/>
        </w:rPr>
        <w:t>belief in</w:t>
      </w:r>
      <w:r w:rsidRPr="00F36B86">
        <w:rPr>
          <w:rStyle w:val="StyleUnderline"/>
        </w:rPr>
        <w:t xml:space="preserve"> </w:t>
      </w:r>
      <w:r w:rsidRPr="002F42D2">
        <w:rPr>
          <w:rStyle w:val="Emphasis"/>
        </w:rPr>
        <w:t xml:space="preserve">legality beyond state </w:t>
      </w:r>
      <w:r w:rsidRPr="00145F6C">
        <w:rPr>
          <w:rStyle w:val="Emphasis"/>
          <w:highlight w:val="cyan"/>
        </w:rPr>
        <w:t>law</w:t>
      </w:r>
      <w:r w:rsidRPr="00F36B86">
        <w:rPr>
          <w:sz w:val="14"/>
        </w:rPr>
        <w:t xml:space="preserve">, the cases </w:t>
      </w:r>
      <w:r w:rsidRPr="00145F6C">
        <w:rPr>
          <w:rStyle w:val="StyleUnderline"/>
          <w:highlight w:val="cyan"/>
        </w:rPr>
        <w:t>illustrate</w:t>
      </w:r>
      <w:r w:rsidRPr="00F36B86">
        <w:rPr>
          <w:rStyle w:val="StyleUnderline"/>
        </w:rPr>
        <w:t xml:space="preserve"> the </w:t>
      </w:r>
      <w:r w:rsidRPr="00145F6C">
        <w:rPr>
          <w:rStyle w:val="StyleUnderline"/>
          <w:highlight w:val="cyan"/>
        </w:rPr>
        <w:t xml:space="preserve">significance of </w:t>
      </w:r>
      <w:r w:rsidRPr="00145F6C">
        <w:rPr>
          <w:rStyle w:val="Emphasis"/>
          <w:highlight w:val="cyan"/>
        </w:rPr>
        <w:t>collective agency</w:t>
      </w:r>
      <w:r w:rsidRPr="00F36B86">
        <w:rPr>
          <w:rStyle w:val="StyleUnderline"/>
        </w:rPr>
        <w:t xml:space="preserve"> for counter-hegemonic struggles</w:t>
      </w:r>
      <w:r w:rsidRPr="00F36B86">
        <w:rPr>
          <w:sz w:val="14"/>
        </w:rPr>
        <w:t xml:space="preserve"> (</w:t>
      </w:r>
      <w:r w:rsidRPr="0022371A">
        <w:rPr>
          <w:sz w:val="14"/>
        </w:rPr>
        <w:t xml:space="preserve">Halliday and Morgan, 2013). </w:t>
      </w:r>
      <w:r w:rsidRPr="0022371A">
        <w:rPr>
          <w:rStyle w:val="StyleUnderline"/>
        </w:rPr>
        <w:t xml:space="preserve">Collective resistance </w:t>
      </w:r>
      <w:r w:rsidRPr="0022371A">
        <w:rPr>
          <w:rStyle w:val="Emphasis"/>
        </w:rPr>
        <w:t>challenged</w:t>
      </w:r>
      <w:r w:rsidRPr="00F36B86">
        <w:rPr>
          <w:rStyle w:val="StyleUnderline"/>
        </w:rPr>
        <w:t xml:space="preserve"> the legitimacy of penal power by revealing its </w:t>
      </w:r>
      <w:r w:rsidRPr="002F42D2">
        <w:rPr>
          <w:rStyle w:val="Emphasis"/>
        </w:rPr>
        <w:t>failure</w:t>
      </w:r>
      <w:r w:rsidRPr="00F36B86">
        <w:rPr>
          <w:rStyle w:val="StyleUnderline"/>
        </w:rPr>
        <w:t xml:space="preserve"> to accord with normative values</w:t>
      </w:r>
      <w:r w:rsidRPr="00F36B86">
        <w:rPr>
          <w:sz w:val="14"/>
        </w:rPr>
        <w:t xml:space="preserve"> such as human dignity (Snacken, 2015) and humanitarianism.</w:t>
      </w:r>
    </w:p>
    <w:p w14:paraId="6BDE7B77" w14:textId="77777777" w:rsidR="003D6817" w:rsidRPr="00F36B86" w:rsidRDefault="003D6817" w:rsidP="003D6817">
      <w:pPr>
        <w:rPr>
          <w:sz w:val="14"/>
        </w:rPr>
      </w:pPr>
      <w:r w:rsidRPr="00F36B86">
        <w:rPr>
          <w:sz w:val="14"/>
        </w:rPr>
        <w:t xml:space="preserve">The </w:t>
      </w:r>
      <w:r w:rsidRPr="00145F6C">
        <w:rPr>
          <w:rStyle w:val="StyleUnderline"/>
          <w:highlight w:val="cyan"/>
        </w:rPr>
        <w:t xml:space="preserve">trials had </w:t>
      </w:r>
      <w:r w:rsidRPr="00145F6C">
        <w:rPr>
          <w:rStyle w:val="Emphasis"/>
          <w:highlight w:val="cyan"/>
        </w:rPr>
        <w:t>extra-legal consequences</w:t>
      </w:r>
      <w:r w:rsidRPr="00F36B86">
        <w:rPr>
          <w:rStyle w:val="StyleUnderline"/>
        </w:rPr>
        <w:t xml:space="preserve"> that</w:t>
      </w:r>
      <w:r w:rsidRPr="00F36B86">
        <w:rPr>
          <w:sz w:val="14"/>
        </w:rPr>
        <w:t xml:space="preserve"> furthered Viste’s and Stålsett’s objectives and </w:t>
      </w:r>
      <w:r w:rsidRPr="00145F6C">
        <w:rPr>
          <w:rStyle w:val="StyleUnderline"/>
          <w:highlight w:val="cyan"/>
        </w:rPr>
        <w:t>created</w:t>
      </w:r>
      <w:r w:rsidRPr="00145F6C">
        <w:rPr>
          <w:sz w:val="14"/>
          <w:highlight w:val="cyan"/>
        </w:rPr>
        <w:t xml:space="preserve"> ‘</w:t>
      </w:r>
      <w:r w:rsidRPr="00145F6C">
        <w:rPr>
          <w:rStyle w:val="Emphasis"/>
          <w:highlight w:val="cyan"/>
        </w:rPr>
        <w:t>dissonances</w:t>
      </w:r>
      <w:r w:rsidRPr="00145F6C">
        <w:rPr>
          <w:sz w:val="14"/>
          <w:highlight w:val="cyan"/>
        </w:rPr>
        <w:t xml:space="preserve">, </w:t>
      </w:r>
      <w:r w:rsidRPr="00145F6C">
        <w:rPr>
          <w:rStyle w:val="Emphasis"/>
          <w:highlight w:val="cyan"/>
        </w:rPr>
        <w:t>interferences</w:t>
      </w:r>
      <w:r w:rsidRPr="00145F6C">
        <w:rPr>
          <w:sz w:val="14"/>
          <w:highlight w:val="cyan"/>
        </w:rPr>
        <w:t xml:space="preserve"> </w:t>
      </w:r>
      <w:r w:rsidRPr="00145F6C">
        <w:rPr>
          <w:rStyle w:val="StyleUnderline"/>
          <w:highlight w:val="cyan"/>
        </w:rPr>
        <w:t xml:space="preserve">and </w:t>
      </w:r>
      <w:r w:rsidRPr="00145F6C">
        <w:rPr>
          <w:rStyle w:val="Emphasis"/>
          <w:highlight w:val="cyan"/>
        </w:rPr>
        <w:t>interruptions</w:t>
      </w:r>
      <w:r w:rsidRPr="00145F6C">
        <w:rPr>
          <w:sz w:val="14"/>
          <w:highlight w:val="cyan"/>
        </w:rPr>
        <w:t>’</w:t>
      </w:r>
      <w:r w:rsidRPr="00F36B86">
        <w:rPr>
          <w:sz w:val="14"/>
        </w:rPr>
        <w:t xml:space="preserve"> (Mezzadra and Neilson, 2013: 133) </w:t>
      </w:r>
      <w:r w:rsidRPr="00145F6C">
        <w:rPr>
          <w:rStyle w:val="StyleUnderline"/>
          <w:highlight w:val="cyan"/>
        </w:rPr>
        <w:t>that</w:t>
      </w:r>
      <w:r w:rsidRPr="00F36B86">
        <w:rPr>
          <w:rStyle w:val="StyleUnderline"/>
        </w:rPr>
        <w:t xml:space="preserve"> </w:t>
      </w:r>
      <w:r w:rsidRPr="00145F6C">
        <w:rPr>
          <w:rStyle w:val="Emphasis"/>
          <w:sz w:val="30"/>
          <w:szCs w:val="30"/>
          <w:highlight w:val="cyan"/>
        </w:rPr>
        <w:t>challenged bordering practices from below</w:t>
      </w:r>
      <w:r w:rsidRPr="00F36B86">
        <w:rPr>
          <w:sz w:val="14"/>
        </w:rPr>
        <w:t xml:space="preserve">. Most notably, Stålsett’s case initiated a parliamentary debate, thus demonstrating how resistant behaviour has the potential to bring about social change. This finding chimes with Wonders and Jones’ claim that </w:t>
      </w:r>
      <w:r w:rsidRPr="00145F6C">
        <w:rPr>
          <w:rStyle w:val="StyleUnderline"/>
          <w:highlight w:val="cyan"/>
        </w:rPr>
        <w:t>resistance</w:t>
      </w:r>
      <w:r w:rsidRPr="00F36B86">
        <w:rPr>
          <w:rStyle w:val="StyleUnderline"/>
        </w:rPr>
        <w:t xml:space="preserve"> from below can </w:t>
      </w:r>
      <w:r w:rsidRPr="00145F6C">
        <w:rPr>
          <w:rStyle w:val="StyleUnderline"/>
          <w:highlight w:val="cyan"/>
        </w:rPr>
        <w:t>create</w:t>
      </w:r>
      <w:r w:rsidRPr="00145F6C">
        <w:rPr>
          <w:sz w:val="14"/>
          <w:highlight w:val="cyan"/>
        </w:rPr>
        <w:t xml:space="preserve"> ‘</w:t>
      </w:r>
      <w:r w:rsidRPr="00145F6C">
        <w:rPr>
          <w:rStyle w:val="Emphasis"/>
          <w:highlight w:val="cyan"/>
        </w:rPr>
        <w:t>political pressure</w:t>
      </w:r>
      <w:r w:rsidRPr="00F36B86">
        <w:rPr>
          <w:rStyle w:val="StyleUnderline"/>
        </w:rPr>
        <w:t xml:space="preserve"> for wider normative and cultural acceptance of border crossers</w:t>
      </w:r>
      <w:r w:rsidRPr="00F36B86">
        <w:rPr>
          <w:sz w:val="14"/>
        </w:rPr>
        <w:t xml:space="preserve">, </w:t>
      </w:r>
      <w:r w:rsidRPr="00145F6C">
        <w:rPr>
          <w:rStyle w:val="StyleUnderline"/>
          <w:highlight w:val="cyan"/>
        </w:rPr>
        <w:t>which</w:t>
      </w:r>
      <w:r w:rsidRPr="00F36B86">
        <w:rPr>
          <w:rStyle w:val="StyleUnderline"/>
        </w:rPr>
        <w:t xml:space="preserve"> can </w:t>
      </w:r>
      <w:r w:rsidRPr="00145F6C">
        <w:rPr>
          <w:rStyle w:val="Emphasis"/>
          <w:highlight w:val="cyan"/>
        </w:rPr>
        <w:t>bridge the gap</w:t>
      </w:r>
      <w:r w:rsidRPr="00145F6C">
        <w:rPr>
          <w:rStyle w:val="StyleUnderline"/>
          <w:highlight w:val="cyan"/>
        </w:rPr>
        <w:t xml:space="preserve"> between legal and policy</w:t>
      </w:r>
      <w:r w:rsidRPr="00F36B86">
        <w:rPr>
          <w:rStyle w:val="StyleUnderline"/>
        </w:rPr>
        <w:t xml:space="preserve"> change over time</w:t>
      </w:r>
      <w:r w:rsidRPr="00F36B86">
        <w:rPr>
          <w:sz w:val="14"/>
        </w:rPr>
        <w:t xml:space="preserve">’ (2019: p. 150) as well as with recent contributions on how the criminalisation of mobility creates the conditions for the formation of countermobilisation by migrants and their allies (Fernández-Bessa, 2019; Mezzadra and Neilson, 2013; Michalowski and Solop, 2019; Segrave, 2019; Squire, 2011; Weber, 2019). The two trials are examples of what Fernández-Bessa terms ‘migrant struggles’ and ‘de facto citizen struggles’: During the trials, </w:t>
      </w:r>
      <w:r w:rsidRPr="00F36B86">
        <w:rPr>
          <w:rStyle w:val="StyleUnderline"/>
        </w:rPr>
        <w:t xml:space="preserve">the </w:t>
      </w:r>
      <w:r w:rsidRPr="00145F6C">
        <w:rPr>
          <w:rStyle w:val="StyleUnderline"/>
          <w:highlight w:val="cyan"/>
        </w:rPr>
        <w:t>courtroom became</w:t>
      </w:r>
      <w:r w:rsidRPr="00F36B86">
        <w:rPr>
          <w:rStyle w:val="StyleUnderline"/>
        </w:rPr>
        <w:t xml:space="preserve"> an </w:t>
      </w:r>
      <w:r w:rsidRPr="00145F6C">
        <w:rPr>
          <w:rStyle w:val="Emphasis"/>
          <w:highlight w:val="cyan"/>
        </w:rPr>
        <w:t>important platform</w:t>
      </w:r>
      <w:r w:rsidRPr="00F36B86">
        <w:rPr>
          <w:rStyle w:val="StyleUnderline"/>
        </w:rPr>
        <w:t xml:space="preserve"> providing visibility and media exposure to</w:t>
      </w:r>
      <w:r w:rsidRPr="00F36B86">
        <w:rPr>
          <w:sz w:val="14"/>
        </w:rPr>
        <w:t xml:space="preserve"> rejected asylum seekers who, despite their illegal status, were present in the audience and demonstrated for access to </w:t>
      </w:r>
      <w:r w:rsidRPr="00F36B86">
        <w:rPr>
          <w:rStyle w:val="StyleUnderline"/>
        </w:rPr>
        <w:t xml:space="preserve">work </w:t>
      </w:r>
      <w:r w:rsidRPr="002F42D2">
        <w:rPr>
          <w:rStyle w:val="Emphasis"/>
        </w:rPr>
        <w:t>outside</w:t>
      </w:r>
      <w:r w:rsidRPr="00F36B86">
        <w:rPr>
          <w:rStyle w:val="StyleUnderline"/>
        </w:rPr>
        <w:t xml:space="preserve"> the courthouse to</w:t>
      </w:r>
      <w:r w:rsidRPr="00F36B86">
        <w:rPr>
          <w:sz w:val="14"/>
        </w:rPr>
        <w:t xml:space="preserve"> ‘</w:t>
      </w:r>
      <w:r w:rsidRPr="00F36B86">
        <w:rPr>
          <w:rStyle w:val="StyleUnderline"/>
        </w:rPr>
        <w:t xml:space="preserve">achieve </w:t>
      </w:r>
      <w:r w:rsidRPr="002F42D2">
        <w:rPr>
          <w:rStyle w:val="Emphasis"/>
        </w:rPr>
        <w:t>public sympathy</w:t>
      </w:r>
      <w:r w:rsidRPr="00F36B86">
        <w:rPr>
          <w:rStyle w:val="StyleUnderline"/>
        </w:rPr>
        <w:t xml:space="preserve"> and </w:t>
      </w:r>
      <w:r w:rsidRPr="002F42D2">
        <w:rPr>
          <w:rStyle w:val="Emphasis"/>
        </w:rPr>
        <w:t>recognition</w:t>
      </w:r>
      <w:r w:rsidRPr="00F36B86">
        <w:rPr>
          <w:rStyle w:val="StyleUnderline"/>
        </w:rPr>
        <w:t xml:space="preserve"> as political interlocutors</w:t>
      </w:r>
      <w:r w:rsidRPr="00F36B86">
        <w:rPr>
          <w:sz w:val="14"/>
        </w:rPr>
        <w:t xml:space="preserve">’ (2019: 161). As </w:t>
      </w:r>
      <w:r w:rsidRPr="0022371A">
        <w:rPr>
          <w:sz w:val="14"/>
        </w:rPr>
        <w:t xml:space="preserve">Abrego (2011) demonstrated in the US, </w:t>
      </w:r>
      <w:r w:rsidRPr="0022371A">
        <w:rPr>
          <w:rStyle w:val="StyleUnderline"/>
        </w:rPr>
        <w:t xml:space="preserve">social support is </w:t>
      </w:r>
      <w:r w:rsidRPr="0022371A">
        <w:rPr>
          <w:rStyle w:val="Emphasis"/>
        </w:rPr>
        <w:t>essential</w:t>
      </w:r>
      <w:r w:rsidRPr="0022371A">
        <w:rPr>
          <w:rStyle w:val="StyleUnderline"/>
        </w:rPr>
        <w:t xml:space="preserve"> to overcome a legal consciousness affected by </w:t>
      </w:r>
      <w:r w:rsidRPr="0022371A">
        <w:rPr>
          <w:rStyle w:val="Emphasis"/>
        </w:rPr>
        <w:t>stigma</w:t>
      </w:r>
      <w:r w:rsidRPr="0022371A">
        <w:rPr>
          <w:sz w:val="14"/>
        </w:rPr>
        <w:t xml:space="preserve">, </w:t>
      </w:r>
      <w:r w:rsidRPr="0022371A">
        <w:rPr>
          <w:rStyle w:val="StyleUnderline"/>
        </w:rPr>
        <w:t xml:space="preserve">which is a </w:t>
      </w:r>
      <w:r w:rsidRPr="0022371A">
        <w:rPr>
          <w:rStyle w:val="Emphasis"/>
        </w:rPr>
        <w:t>barrier to claims-making</w:t>
      </w:r>
      <w:r w:rsidRPr="0022371A">
        <w:rPr>
          <w:rStyle w:val="StyleUnderline"/>
        </w:rPr>
        <w:t xml:space="preserve"> by illegalized migrants</w:t>
      </w:r>
      <w:r w:rsidRPr="0022371A">
        <w:rPr>
          <w:sz w:val="14"/>
        </w:rPr>
        <w:t xml:space="preserve">. </w:t>
      </w:r>
      <w:r w:rsidRPr="0022371A">
        <w:rPr>
          <w:rStyle w:val="StyleUnderline"/>
        </w:rPr>
        <w:t xml:space="preserve">Strategies of legal resistance support this process of </w:t>
      </w:r>
      <w:r w:rsidRPr="0022371A">
        <w:rPr>
          <w:rStyle w:val="Emphasis"/>
        </w:rPr>
        <w:t>provisional inclusion</w:t>
      </w:r>
      <w:r w:rsidRPr="0022371A">
        <w:rPr>
          <w:sz w:val="14"/>
        </w:rPr>
        <w:t xml:space="preserve">, </w:t>
      </w:r>
      <w:r w:rsidRPr="0022371A">
        <w:rPr>
          <w:rStyle w:val="StyleUnderline"/>
        </w:rPr>
        <w:t xml:space="preserve">by increasing these migrants’ </w:t>
      </w:r>
      <w:r w:rsidRPr="0022371A">
        <w:rPr>
          <w:rStyle w:val="Emphasis"/>
        </w:rPr>
        <w:t>social standing</w:t>
      </w:r>
      <w:r w:rsidRPr="0022371A">
        <w:rPr>
          <w:rStyle w:val="StyleUnderline"/>
        </w:rPr>
        <w:t xml:space="preserve"> and </w:t>
      </w:r>
      <w:r w:rsidRPr="0022371A">
        <w:rPr>
          <w:rStyle w:val="Emphasis"/>
        </w:rPr>
        <w:t>belonging</w:t>
      </w:r>
      <w:r w:rsidRPr="0022371A">
        <w:rPr>
          <w:sz w:val="14"/>
        </w:rPr>
        <w:t xml:space="preserve"> (Wonders and Jones, 2019). The collective agency of Viste and Stålsett as employers, Humans in Limbo as an organization, and the illegalized migrants themselves, functioned as an ‘embodiment of inclusionary bordering practices that disrupt the overreaching nation-state’ project of exclusio</w:t>
      </w:r>
      <w:r w:rsidRPr="00F36B86">
        <w:rPr>
          <w:sz w:val="14"/>
        </w:rPr>
        <w:t>n (Segrave, 2019: 195).</w:t>
      </w:r>
    </w:p>
    <w:p w14:paraId="51338615" w14:textId="77777777" w:rsidR="003D6817" w:rsidRPr="002E17BD" w:rsidRDefault="003D6817" w:rsidP="003D6817"/>
    <w:p w14:paraId="40ABA53A" w14:textId="77777777" w:rsidR="003D6817" w:rsidRDefault="003D6817" w:rsidP="003D6817">
      <w:pPr>
        <w:rPr>
          <w:rFonts w:asciiTheme="minorHAnsi" w:hAnsiTheme="minorHAnsi" w:cstheme="minorHAnsi"/>
          <w:sz w:val="16"/>
        </w:rPr>
      </w:pPr>
    </w:p>
    <w:p w14:paraId="13EE747F" w14:textId="77777777" w:rsidR="003D6817" w:rsidRPr="00066872" w:rsidRDefault="003D6817" w:rsidP="003D6817">
      <w:pPr>
        <w:pStyle w:val="Heading4"/>
        <w:rPr>
          <w:rFonts w:asciiTheme="minorHAnsi" w:hAnsiTheme="minorHAnsi" w:cstheme="minorHAnsi"/>
        </w:rPr>
      </w:pPr>
      <w:r w:rsidRPr="00066872">
        <w:rPr>
          <w:rFonts w:asciiTheme="minorHAnsi" w:hAnsiTheme="minorHAnsi" w:cstheme="minorHAnsi"/>
        </w:rPr>
        <w:t xml:space="preserve">The state is </w:t>
      </w:r>
      <w:r w:rsidRPr="00066872">
        <w:rPr>
          <w:rFonts w:asciiTheme="minorHAnsi" w:hAnsiTheme="minorHAnsi" w:cstheme="minorHAnsi"/>
          <w:u w:val="single"/>
        </w:rPr>
        <w:t>inevitable</w:t>
      </w:r>
      <w:r w:rsidRPr="00066872">
        <w:rPr>
          <w:rFonts w:asciiTheme="minorHAnsi" w:hAnsiTheme="minorHAnsi" w:cstheme="minorHAnsi"/>
        </w:rPr>
        <w:t xml:space="preserve">—advocating for state action doesn’t reaffirm it, but recognizes that if we don’t engage the state, </w:t>
      </w:r>
      <w:r w:rsidRPr="00066872">
        <w:rPr>
          <w:rFonts w:asciiTheme="minorHAnsi" w:hAnsiTheme="minorHAnsi" w:cstheme="minorHAnsi"/>
          <w:u w:val="single"/>
        </w:rPr>
        <w:t>it will engage us</w:t>
      </w:r>
      <w:r w:rsidRPr="00066872">
        <w:rPr>
          <w:rFonts w:asciiTheme="minorHAnsi" w:hAnsiTheme="minorHAnsi" w:cstheme="minorHAnsi"/>
        </w:rPr>
        <w:t xml:space="preserve">—they devolve politics into a dogmatic void that the right is </w:t>
      </w:r>
      <w:r w:rsidRPr="00066872">
        <w:rPr>
          <w:rFonts w:asciiTheme="minorHAnsi" w:hAnsiTheme="minorHAnsi" w:cstheme="minorHAnsi"/>
          <w:u w:val="single"/>
        </w:rPr>
        <w:t>all too willing to fill</w:t>
      </w:r>
      <w:r w:rsidRPr="00066872">
        <w:rPr>
          <w:rFonts w:asciiTheme="minorHAnsi" w:hAnsiTheme="minorHAnsi" w:cstheme="minorHAnsi"/>
        </w:rPr>
        <w:t>.</w:t>
      </w:r>
    </w:p>
    <w:p w14:paraId="3DF7D81F" w14:textId="77777777" w:rsidR="003D6817" w:rsidRPr="00066872" w:rsidRDefault="003D6817" w:rsidP="003D6817">
      <w:pPr>
        <w:rPr>
          <w:rFonts w:asciiTheme="minorHAnsi" w:hAnsiTheme="minorHAnsi" w:cstheme="minorHAnsi"/>
        </w:rPr>
      </w:pPr>
      <w:r w:rsidRPr="00066872">
        <w:rPr>
          <w:rStyle w:val="Style13ptBold"/>
          <w:rFonts w:asciiTheme="minorHAnsi" w:hAnsiTheme="minorHAnsi" w:cstheme="minorHAnsi"/>
        </w:rPr>
        <w:t>Choat, 16</w:t>
      </w:r>
      <w:r w:rsidRPr="00066872">
        <w:rPr>
          <w:rFonts w:asciiTheme="minorHAnsi" w:hAnsiTheme="minorHAnsi" w:cstheme="minorHAnsi"/>
        </w:rPr>
        <w:t xml:space="preserve">—PhD in Political Science at Queen Mary University of London, member of the Political Studies Association, Senior Lecturer in the School of Economics, Politics, and History (Simon, “Marxism and anarchism in an age of neoliberal crisis,” </w:t>
      </w:r>
      <w:r w:rsidRPr="00145F6C">
        <w:rPr>
          <w:rFonts w:asciiTheme="minorHAnsi" w:hAnsiTheme="minorHAnsi" w:cstheme="minorHAnsi"/>
        </w:rPr>
        <w:t>http://eprints.kingston.ac.uk/32233/1/Choat-S-3223-AAM.pdf</w:t>
      </w:r>
      <w:r w:rsidRPr="00066872">
        <w:rPr>
          <w:rFonts w:asciiTheme="minorHAnsi" w:hAnsiTheme="minorHAnsi" w:cstheme="minorHAnsi"/>
        </w:rPr>
        <w:t>, dml)</w:t>
      </w:r>
    </w:p>
    <w:p w14:paraId="682AE8A3" w14:textId="77777777" w:rsidR="003D6817" w:rsidRPr="00801803" w:rsidRDefault="003D6817" w:rsidP="003D6817">
      <w:pPr>
        <w:rPr>
          <w:rFonts w:asciiTheme="minorHAnsi" w:hAnsiTheme="minorHAnsi" w:cstheme="minorHAnsi"/>
          <w:sz w:val="16"/>
        </w:rPr>
      </w:pPr>
      <w:r w:rsidRPr="00801803">
        <w:rPr>
          <w:rFonts w:asciiTheme="minorHAnsi" w:hAnsiTheme="minorHAnsi" w:cstheme="minorHAnsi"/>
          <w:sz w:val="16"/>
        </w:rPr>
        <w:t xml:space="preserve">The anarchist critique of Marxist organisational forms is </w:t>
      </w:r>
      <w:proofErr w:type="gramStart"/>
      <w:r w:rsidRPr="00801803">
        <w:rPr>
          <w:rFonts w:asciiTheme="minorHAnsi" w:hAnsiTheme="minorHAnsi" w:cstheme="minorHAnsi"/>
          <w:sz w:val="16"/>
        </w:rPr>
        <w:t>unconvincing, then</w:t>
      </w:r>
      <w:proofErr w:type="gramEnd"/>
      <w:r w:rsidRPr="00801803">
        <w:rPr>
          <w:rFonts w:asciiTheme="minorHAnsi" w:hAnsiTheme="minorHAnsi" w:cstheme="minorHAnsi"/>
          <w:sz w:val="16"/>
        </w:rPr>
        <w:t xml:space="preserve">, because it does not acknowledge the diversity of Marxist approaches and it tends towards a theoreticism that sees a linear, causal, and continuous line from theory to practice. Nonetheless, there are significant differences </w:t>
      </w:r>
      <w:proofErr w:type="gramStart"/>
      <w:r w:rsidRPr="00801803">
        <w:rPr>
          <w:rFonts w:asciiTheme="minorHAnsi" w:hAnsiTheme="minorHAnsi" w:cstheme="minorHAnsi"/>
          <w:sz w:val="16"/>
        </w:rPr>
        <w:t>of</w:t>
      </w:r>
      <w:proofErr w:type="gramEnd"/>
      <w:r w:rsidRPr="00801803">
        <w:rPr>
          <w:rFonts w:asciiTheme="minorHAnsi" w:hAnsiTheme="minorHAnsi" w:cstheme="minorHAnsi"/>
          <w:sz w:val="16"/>
        </w:rPr>
        <w:t xml:space="preserve"> strategy between anarchism and Marxism: it is just that these are less to do with organisation as </w:t>
      </w:r>
      <w:proofErr w:type="gramStart"/>
      <w:r w:rsidRPr="00801803">
        <w:rPr>
          <w:rFonts w:asciiTheme="minorHAnsi" w:hAnsiTheme="minorHAnsi" w:cstheme="minorHAnsi"/>
          <w:sz w:val="16"/>
        </w:rPr>
        <w:t>such, and</w:t>
      </w:r>
      <w:proofErr w:type="gramEnd"/>
      <w:r w:rsidRPr="00801803">
        <w:rPr>
          <w:rFonts w:asciiTheme="minorHAnsi" w:hAnsiTheme="minorHAnsi" w:cstheme="minorHAnsi"/>
          <w:sz w:val="16"/>
        </w:rPr>
        <w:t xml:space="preserve"> are much more broadly to do with differing attitudes toward politics and the state. Although </w:t>
      </w:r>
      <w:r w:rsidRPr="00145F6C">
        <w:rPr>
          <w:rStyle w:val="StyleUnderline"/>
          <w:rFonts w:asciiTheme="minorHAnsi" w:hAnsiTheme="minorHAnsi" w:cstheme="minorHAnsi"/>
          <w:highlight w:val="cyan"/>
        </w:rPr>
        <w:t>some</w:t>
      </w:r>
      <w:r w:rsidRPr="00801803">
        <w:rPr>
          <w:rFonts w:asciiTheme="minorHAnsi" w:hAnsiTheme="minorHAnsi" w:cstheme="minorHAnsi"/>
          <w:sz w:val="16"/>
        </w:rPr>
        <w:t xml:space="preserve"> (though by no means all) anarchists have supported formal political organisations, with rules, membership criteria, and even internal discipline (Schmidt and van der Walt 2009: 247-263), they </w:t>
      </w:r>
      <w:r w:rsidRPr="00145F6C">
        <w:rPr>
          <w:rStyle w:val="StyleUnderline"/>
          <w:rFonts w:asciiTheme="minorHAnsi" w:hAnsiTheme="minorHAnsi" w:cstheme="minorHAnsi"/>
          <w:highlight w:val="cyan"/>
        </w:rPr>
        <w:t>have</w:t>
      </w:r>
      <w:r w:rsidRPr="00801803">
        <w:rPr>
          <w:rFonts w:asciiTheme="minorHAnsi" w:hAnsiTheme="minorHAnsi" w:cstheme="minorHAnsi"/>
          <w:sz w:val="16"/>
        </w:rPr>
        <w:t xml:space="preserve"> traditionally </w:t>
      </w:r>
      <w:r w:rsidRPr="00145F6C">
        <w:rPr>
          <w:rStyle w:val="Emphasis"/>
          <w:rFonts w:asciiTheme="minorHAnsi" w:hAnsiTheme="minorHAnsi" w:cstheme="minorHAnsi"/>
          <w:highlight w:val="cyan"/>
        </w:rPr>
        <w:t>rejected any engagement with the state</w:t>
      </w:r>
      <w:r w:rsidRPr="00066872">
        <w:rPr>
          <w:rStyle w:val="StyleUnderline"/>
          <w:rFonts w:asciiTheme="minorHAnsi" w:hAnsiTheme="minorHAnsi" w:cstheme="minorHAnsi"/>
        </w:rPr>
        <w:t xml:space="preserve"> – whether it be </w:t>
      </w:r>
      <w:r w:rsidRPr="00066872">
        <w:rPr>
          <w:rStyle w:val="Emphasis"/>
          <w:rFonts w:asciiTheme="minorHAnsi" w:hAnsiTheme="minorHAnsi" w:cstheme="minorHAnsi"/>
        </w:rPr>
        <w:t>voting</w:t>
      </w:r>
      <w:r w:rsidRPr="00066872">
        <w:rPr>
          <w:rStyle w:val="StyleUnderline"/>
          <w:rFonts w:asciiTheme="minorHAnsi" w:hAnsiTheme="minorHAnsi" w:cstheme="minorHAnsi"/>
        </w:rPr>
        <w:t xml:space="preserve">, </w:t>
      </w:r>
      <w:r w:rsidRPr="00066872">
        <w:rPr>
          <w:rStyle w:val="Emphasis"/>
          <w:rFonts w:asciiTheme="minorHAnsi" w:hAnsiTheme="minorHAnsi" w:cstheme="minorHAnsi"/>
        </w:rPr>
        <w:t>demanding legal rights</w:t>
      </w:r>
      <w:r w:rsidRPr="00066872">
        <w:rPr>
          <w:rStyle w:val="StyleUnderline"/>
          <w:rFonts w:asciiTheme="minorHAnsi" w:hAnsiTheme="minorHAnsi" w:cstheme="minorHAnsi"/>
        </w:rPr>
        <w:t xml:space="preserve"> or protections, </w:t>
      </w:r>
      <w:r w:rsidRPr="00066872">
        <w:rPr>
          <w:rStyle w:val="Emphasis"/>
          <w:rFonts w:asciiTheme="minorHAnsi" w:hAnsiTheme="minorHAnsi" w:cstheme="minorHAnsi"/>
        </w:rPr>
        <w:t>forming political parties</w:t>
      </w:r>
      <w:r w:rsidRPr="00066872">
        <w:rPr>
          <w:rStyle w:val="StyleUnderline"/>
          <w:rFonts w:asciiTheme="minorHAnsi" w:hAnsiTheme="minorHAnsi" w:cstheme="minorHAnsi"/>
        </w:rPr>
        <w:t xml:space="preserve">, or attempting </w:t>
      </w:r>
      <w:r w:rsidRPr="00066872">
        <w:rPr>
          <w:rStyle w:val="Emphasis"/>
          <w:rFonts w:asciiTheme="minorHAnsi" w:hAnsiTheme="minorHAnsi" w:cstheme="minorHAnsi"/>
        </w:rPr>
        <w:t>the revolutionary seizure of government</w:t>
      </w:r>
      <w:r w:rsidRPr="00066872">
        <w:rPr>
          <w:rStyle w:val="StyleUnderline"/>
          <w:rFonts w:asciiTheme="minorHAnsi" w:hAnsiTheme="minorHAnsi" w:cstheme="minorHAnsi"/>
        </w:rPr>
        <w:t xml:space="preserve"> – on the basis that such engagement </w:t>
      </w:r>
      <w:r w:rsidRPr="00066872">
        <w:rPr>
          <w:rStyle w:val="Emphasis"/>
          <w:rFonts w:asciiTheme="minorHAnsi" w:hAnsiTheme="minorHAnsi" w:cstheme="minorHAnsi"/>
        </w:rPr>
        <w:t>can only end up replicating the oppressive hierarchies</w:t>
      </w:r>
      <w:r w:rsidRPr="00066872">
        <w:rPr>
          <w:rStyle w:val="StyleUnderline"/>
          <w:rFonts w:asciiTheme="minorHAnsi" w:hAnsiTheme="minorHAnsi" w:cstheme="minorHAnsi"/>
        </w:rPr>
        <w:t xml:space="preserve"> that they are fighting: either it will lead to </w:t>
      </w:r>
      <w:r w:rsidRPr="00066872">
        <w:rPr>
          <w:rStyle w:val="Emphasis"/>
          <w:rFonts w:asciiTheme="minorHAnsi" w:hAnsiTheme="minorHAnsi" w:cstheme="minorHAnsi"/>
        </w:rPr>
        <w:t>new forms of dictatorship</w:t>
      </w:r>
      <w:r w:rsidRPr="00066872">
        <w:rPr>
          <w:rStyle w:val="StyleUnderline"/>
          <w:rFonts w:asciiTheme="minorHAnsi" w:hAnsiTheme="minorHAnsi" w:cstheme="minorHAnsi"/>
        </w:rPr>
        <w:t xml:space="preserve"> and </w:t>
      </w:r>
      <w:r w:rsidRPr="00066872">
        <w:rPr>
          <w:rStyle w:val="Emphasis"/>
          <w:rFonts w:asciiTheme="minorHAnsi" w:hAnsiTheme="minorHAnsi" w:cstheme="minorHAnsi"/>
        </w:rPr>
        <w:t>bureaucracy</w:t>
      </w:r>
      <w:r w:rsidRPr="00801803">
        <w:rPr>
          <w:rFonts w:asciiTheme="minorHAnsi" w:hAnsiTheme="minorHAnsi" w:cstheme="minorHAnsi"/>
          <w:sz w:val="16"/>
        </w:rPr>
        <w:t xml:space="preserve"> (such as developed in the Soviet Union); </w:t>
      </w:r>
      <w:r w:rsidRPr="00066872">
        <w:rPr>
          <w:rStyle w:val="StyleUnderline"/>
          <w:rFonts w:asciiTheme="minorHAnsi" w:hAnsiTheme="minorHAnsi" w:cstheme="minorHAnsi"/>
        </w:rPr>
        <w:t>or</w:t>
      </w:r>
      <w:r w:rsidRPr="00801803">
        <w:rPr>
          <w:rFonts w:asciiTheme="minorHAnsi" w:hAnsiTheme="minorHAnsi" w:cstheme="minorHAnsi"/>
          <w:sz w:val="16"/>
        </w:rPr>
        <w:t xml:space="preserve"> it will lead to parliamentary </w:t>
      </w:r>
      <w:r w:rsidRPr="00066872">
        <w:rPr>
          <w:rStyle w:val="Emphasis"/>
          <w:rFonts w:asciiTheme="minorHAnsi" w:hAnsiTheme="minorHAnsi" w:cstheme="minorHAnsi"/>
        </w:rPr>
        <w:t>reformism</w:t>
      </w:r>
      <w:r w:rsidRPr="00066872">
        <w:rPr>
          <w:rStyle w:val="StyleUnderline"/>
          <w:rFonts w:asciiTheme="minorHAnsi" w:hAnsiTheme="minorHAnsi" w:cstheme="minorHAnsi"/>
        </w:rPr>
        <w:t xml:space="preserve"> and</w:t>
      </w:r>
      <w:r w:rsidRPr="00801803">
        <w:rPr>
          <w:rFonts w:asciiTheme="minorHAnsi" w:hAnsiTheme="minorHAnsi" w:cstheme="minorHAnsi"/>
          <w:sz w:val="16"/>
        </w:rPr>
        <w:t xml:space="preserve"> hence </w:t>
      </w:r>
      <w:r w:rsidRPr="00066872">
        <w:rPr>
          <w:rStyle w:val="StyleUnderline"/>
          <w:rFonts w:asciiTheme="minorHAnsi" w:hAnsiTheme="minorHAnsi" w:cstheme="minorHAnsi"/>
        </w:rPr>
        <w:t xml:space="preserve">merely </w:t>
      </w:r>
      <w:r w:rsidRPr="00066872">
        <w:rPr>
          <w:rStyle w:val="Emphasis"/>
          <w:rFonts w:asciiTheme="minorHAnsi" w:hAnsiTheme="minorHAnsi" w:cstheme="minorHAnsi"/>
        </w:rPr>
        <w:t>reinforce existing structures</w:t>
      </w:r>
      <w:r w:rsidRPr="00066872">
        <w:rPr>
          <w:rStyle w:val="StyleUnderline"/>
          <w:rFonts w:asciiTheme="minorHAnsi" w:hAnsiTheme="minorHAnsi" w:cstheme="minorHAnsi"/>
        </w:rPr>
        <w:t xml:space="preserve"> and relations of power. If </w:t>
      </w:r>
      <w:r w:rsidRPr="00145F6C">
        <w:rPr>
          <w:rStyle w:val="StyleUnderline"/>
          <w:rFonts w:asciiTheme="minorHAnsi" w:hAnsiTheme="minorHAnsi" w:cstheme="minorHAnsi"/>
          <w:highlight w:val="cyan"/>
        </w:rPr>
        <w:t>Marxists support</w:t>
      </w:r>
      <w:r w:rsidRPr="00801803">
        <w:rPr>
          <w:rFonts w:asciiTheme="minorHAnsi" w:hAnsiTheme="minorHAnsi" w:cstheme="minorHAnsi"/>
          <w:sz w:val="16"/>
        </w:rPr>
        <w:t xml:space="preserve"> (qualified) </w:t>
      </w:r>
      <w:r w:rsidRPr="00145F6C">
        <w:rPr>
          <w:rStyle w:val="StyleUnderline"/>
          <w:rFonts w:asciiTheme="minorHAnsi" w:hAnsiTheme="minorHAnsi" w:cstheme="minorHAnsi"/>
          <w:highlight w:val="cyan"/>
        </w:rPr>
        <w:t>engagement</w:t>
      </w:r>
      <w:r w:rsidRPr="00066872">
        <w:rPr>
          <w:rStyle w:val="StyleUnderline"/>
          <w:rFonts w:asciiTheme="minorHAnsi" w:hAnsiTheme="minorHAnsi" w:cstheme="minorHAnsi"/>
        </w:rPr>
        <w:t xml:space="preserve"> with the state and even the formation of political parties</w:t>
      </w:r>
      <w:r w:rsidRPr="00801803">
        <w:rPr>
          <w:rFonts w:asciiTheme="minorHAnsi" w:hAnsiTheme="minorHAnsi" w:cstheme="minorHAnsi"/>
          <w:sz w:val="16"/>
        </w:rPr>
        <w:t xml:space="preserve">, however, </w:t>
      </w:r>
      <w:r w:rsidRPr="00066872">
        <w:rPr>
          <w:rStyle w:val="StyleUnderline"/>
          <w:rFonts w:asciiTheme="minorHAnsi" w:hAnsiTheme="minorHAnsi" w:cstheme="minorHAnsi"/>
        </w:rPr>
        <w:t xml:space="preserve">it is </w:t>
      </w:r>
      <w:r w:rsidRPr="00145F6C">
        <w:rPr>
          <w:rStyle w:val="Emphasis"/>
          <w:rFonts w:asciiTheme="minorHAnsi" w:hAnsiTheme="minorHAnsi" w:cstheme="minorHAnsi"/>
          <w:highlight w:val="cyan"/>
        </w:rPr>
        <w:t>not</w:t>
      </w:r>
      <w:r w:rsidRPr="00145F6C">
        <w:rPr>
          <w:rStyle w:val="StyleUnderline"/>
          <w:rFonts w:asciiTheme="minorHAnsi" w:hAnsiTheme="minorHAnsi" w:cstheme="minorHAnsi"/>
          <w:highlight w:val="cyan"/>
        </w:rPr>
        <w:t xml:space="preserve"> because they think that centralised hierarchies are </w:t>
      </w:r>
      <w:r w:rsidRPr="00145F6C">
        <w:rPr>
          <w:rStyle w:val="Emphasis"/>
          <w:rFonts w:asciiTheme="minorHAnsi" w:hAnsiTheme="minorHAnsi" w:cstheme="minorHAnsi"/>
          <w:highlight w:val="cyan"/>
        </w:rPr>
        <w:t>desirable</w:t>
      </w:r>
      <w:r w:rsidRPr="00145F6C">
        <w:rPr>
          <w:rStyle w:val="StyleUnderline"/>
          <w:rFonts w:asciiTheme="minorHAnsi" w:hAnsiTheme="minorHAnsi" w:cstheme="minorHAnsi"/>
          <w:highlight w:val="cyan"/>
        </w:rPr>
        <w:t xml:space="preserve"> or </w:t>
      </w:r>
      <w:r w:rsidRPr="00145F6C">
        <w:rPr>
          <w:rStyle w:val="Emphasis"/>
          <w:rFonts w:asciiTheme="minorHAnsi" w:hAnsiTheme="minorHAnsi" w:cstheme="minorHAnsi"/>
          <w:highlight w:val="cyan"/>
        </w:rPr>
        <w:t>inevitable</w:t>
      </w:r>
      <w:r w:rsidRPr="00145F6C">
        <w:rPr>
          <w:rStyle w:val="StyleUnderline"/>
          <w:rFonts w:asciiTheme="minorHAnsi" w:hAnsiTheme="minorHAnsi" w:cstheme="minorHAnsi"/>
          <w:highlight w:val="cyan"/>
        </w:rPr>
        <w:t xml:space="preserve">, but because they begin from a </w:t>
      </w:r>
      <w:r w:rsidRPr="00145F6C">
        <w:rPr>
          <w:rStyle w:val="Emphasis"/>
          <w:rFonts w:asciiTheme="minorHAnsi" w:hAnsiTheme="minorHAnsi" w:cstheme="minorHAnsi"/>
          <w:highlight w:val="cyan"/>
        </w:rPr>
        <w:t>different understanding of politics</w:t>
      </w:r>
      <w:r w:rsidRPr="00801803">
        <w:rPr>
          <w:rFonts w:asciiTheme="minorHAnsi" w:hAnsiTheme="minorHAnsi" w:cstheme="minorHAnsi"/>
          <w:sz w:val="16"/>
        </w:rPr>
        <w:t xml:space="preserve">. They argue that </w:t>
      </w:r>
      <w:r w:rsidRPr="00066872">
        <w:rPr>
          <w:rStyle w:val="StyleUnderline"/>
          <w:rFonts w:asciiTheme="minorHAnsi" w:hAnsiTheme="minorHAnsi" w:cstheme="minorHAnsi"/>
        </w:rPr>
        <w:t>the</w:t>
      </w:r>
      <w:r w:rsidRPr="00801803">
        <w:rPr>
          <w:rFonts w:asciiTheme="minorHAnsi" w:hAnsiTheme="minorHAnsi" w:cstheme="minorHAnsi"/>
          <w:sz w:val="16"/>
        </w:rPr>
        <w:t xml:space="preserve"> anarchist </w:t>
      </w:r>
      <w:r w:rsidRPr="00145F6C">
        <w:rPr>
          <w:rStyle w:val="StyleUnderline"/>
          <w:rFonts w:asciiTheme="minorHAnsi" w:hAnsiTheme="minorHAnsi" w:cstheme="minorHAnsi"/>
          <w:highlight w:val="cyan"/>
        </w:rPr>
        <w:t xml:space="preserve">abstention from state politics </w:t>
      </w:r>
      <w:r w:rsidRPr="00145F6C">
        <w:rPr>
          <w:rStyle w:val="Emphasis"/>
          <w:rFonts w:asciiTheme="minorHAnsi" w:hAnsiTheme="minorHAnsi" w:cstheme="minorHAnsi"/>
          <w:highlight w:val="cyan"/>
        </w:rPr>
        <w:t>denies us the most effective means of political action</w:t>
      </w:r>
      <w:r w:rsidRPr="00145F6C">
        <w:rPr>
          <w:rStyle w:val="StyleUnderline"/>
          <w:rFonts w:asciiTheme="minorHAnsi" w:hAnsiTheme="minorHAnsi" w:cstheme="minorHAnsi"/>
          <w:highlight w:val="cyan"/>
        </w:rPr>
        <w:t xml:space="preserve">: we </w:t>
      </w:r>
      <w:r w:rsidRPr="00145F6C">
        <w:rPr>
          <w:rStyle w:val="Emphasis"/>
          <w:rFonts w:asciiTheme="minorHAnsi" w:hAnsiTheme="minorHAnsi" w:cstheme="minorHAnsi"/>
          <w:highlight w:val="cyan"/>
        </w:rPr>
        <w:t>disempower ourselves rather than the state</w:t>
      </w:r>
      <w:r w:rsidRPr="00145F6C">
        <w:rPr>
          <w:rStyle w:val="StyleUnderline"/>
          <w:rFonts w:asciiTheme="minorHAnsi" w:hAnsiTheme="minorHAnsi" w:cstheme="minorHAnsi"/>
          <w:highlight w:val="cyan"/>
        </w:rPr>
        <w:t xml:space="preserve"> when we refuse to engage with it. Making demands on the state </w:t>
      </w:r>
      <w:r w:rsidRPr="00145F6C">
        <w:rPr>
          <w:rStyle w:val="Emphasis"/>
          <w:rFonts w:asciiTheme="minorHAnsi" w:hAnsiTheme="minorHAnsi" w:cstheme="minorHAnsi"/>
          <w:highlight w:val="cyan"/>
        </w:rPr>
        <w:t>does not necessarily entail an endorsement of the state</w:t>
      </w:r>
      <w:r w:rsidRPr="00066872">
        <w:rPr>
          <w:rStyle w:val="StyleUnderline"/>
          <w:rFonts w:asciiTheme="minorHAnsi" w:hAnsiTheme="minorHAnsi" w:cstheme="minorHAnsi"/>
        </w:rPr>
        <w:t>, any more than the demands that are made by employees during a strike are an endorsement of the employer or of the system of wage-labour</w:t>
      </w:r>
      <w:r w:rsidRPr="00801803">
        <w:rPr>
          <w:rFonts w:asciiTheme="minorHAnsi" w:hAnsiTheme="minorHAnsi" w:cstheme="minorHAnsi"/>
          <w:sz w:val="16"/>
        </w:rPr>
        <w:t xml:space="preserve"> (Marx 1988). Anarchists themselves have at least implicitly recognised the efficacy of political engagement by occasionally supporting the policies of certain governments and even participating in elections (Engels 1988; Franks 2012: 216). More than this, </w:t>
      </w:r>
      <w:r w:rsidRPr="00066872">
        <w:rPr>
          <w:rStyle w:val="StyleUnderline"/>
          <w:rFonts w:asciiTheme="minorHAnsi" w:hAnsiTheme="minorHAnsi" w:cstheme="minorHAnsi"/>
        </w:rPr>
        <w:t xml:space="preserve">abstention from state politics is </w:t>
      </w:r>
      <w:r w:rsidRPr="00066872">
        <w:rPr>
          <w:rStyle w:val="Emphasis"/>
          <w:rFonts w:asciiTheme="minorHAnsi" w:hAnsiTheme="minorHAnsi" w:cstheme="minorHAnsi"/>
        </w:rPr>
        <w:t>not a genuine option</w:t>
      </w:r>
      <w:r w:rsidRPr="00066872">
        <w:rPr>
          <w:rStyle w:val="StyleUnderline"/>
          <w:rFonts w:asciiTheme="minorHAnsi" w:hAnsiTheme="minorHAnsi" w:cstheme="minorHAnsi"/>
        </w:rPr>
        <w:t xml:space="preserve">: </w:t>
      </w:r>
      <w:r w:rsidRPr="00145F6C">
        <w:rPr>
          <w:rStyle w:val="Emphasis"/>
          <w:rFonts w:asciiTheme="minorHAnsi" w:hAnsiTheme="minorHAnsi" w:cstheme="minorHAnsi"/>
          <w:highlight w:val="cyan"/>
        </w:rPr>
        <w:t>whether we like it or not</w:t>
      </w:r>
      <w:r w:rsidRPr="00145F6C">
        <w:rPr>
          <w:rStyle w:val="StyleUnderline"/>
          <w:rFonts w:asciiTheme="minorHAnsi" w:hAnsiTheme="minorHAnsi" w:cstheme="minorHAnsi"/>
          <w:highlight w:val="cyan"/>
        </w:rPr>
        <w:t xml:space="preserve">, we are all </w:t>
      </w:r>
      <w:r w:rsidRPr="00145F6C">
        <w:rPr>
          <w:rStyle w:val="Emphasis"/>
          <w:rFonts w:asciiTheme="minorHAnsi" w:hAnsiTheme="minorHAnsi" w:cstheme="minorHAnsi"/>
          <w:highlight w:val="cyan"/>
        </w:rPr>
        <w:t>already involved in state politics</w:t>
      </w:r>
      <w:r w:rsidRPr="00145F6C">
        <w:rPr>
          <w:rStyle w:val="StyleUnderline"/>
          <w:rFonts w:asciiTheme="minorHAnsi" w:hAnsiTheme="minorHAnsi" w:cstheme="minorHAnsi"/>
          <w:highlight w:val="cyan"/>
        </w:rPr>
        <w:t xml:space="preserve">, because we are all </w:t>
      </w:r>
      <w:r w:rsidRPr="00145F6C">
        <w:rPr>
          <w:rStyle w:val="Emphasis"/>
          <w:rFonts w:asciiTheme="minorHAnsi" w:hAnsiTheme="minorHAnsi" w:cstheme="minorHAnsi"/>
          <w:highlight w:val="cyan"/>
        </w:rPr>
        <w:t>always already submitted to state power</w:t>
      </w:r>
      <w:r w:rsidRPr="00145F6C">
        <w:rPr>
          <w:rStyle w:val="StyleUnderline"/>
          <w:rFonts w:asciiTheme="minorHAnsi" w:hAnsiTheme="minorHAnsi" w:cstheme="minorHAnsi"/>
          <w:highlight w:val="cyan"/>
        </w:rPr>
        <w:t xml:space="preserve">, </w:t>
      </w:r>
      <w:r w:rsidRPr="00145F6C">
        <w:rPr>
          <w:rStyle w:val="Emphasis"/>
          <w:rFonts w:asciiTheme="minorHAnsi" w:hAnsiTheme="minorHAnsi" w:cstheme="minorHAnsi"/>
          <w:highlight w:val="cyan"/>
        </w:rPr>
        <w:t>control</w:t>
      </w:r>
      <w:r w:rsidRPr="00145F6C">
        <w:rPr>
          <w:rStyle w:val="StyleUnderline"/>
          <w:rFonts w:asciiTheme="minorHAnsi" w:hAnsiTheme="minorHAnsi" w:cstheme="minorHAnsi"/>
          <w:highlight w:val="cyan"/>
        </w:rPr>
        <w:t xml:space="preserve">, and </w:t>
      </w:r>
      <w:r w:rsidRPr="00145F6C">
        <w:rPr>
          <w:rStyle w:val="Emphasis"/>
          <w:rFonts w:asciiTheme="minorHAnsi" w:hAnsiTheme="minorHAnsi" w:cstheme="minorHAnsi"/>
          <w:highlight w:val="cyan"/>
        </w:rPr>
        <w:t>oppression</w:t>
      </w:r>
      <w:r w:rsidRPr="00066872">
        <w:rPr>
          <w:rStyle w:val="StyleUnderline"/>
          <w:rFonts w:asciiTheme="minorHAnsi" w:hAnsiTheme="minorHAnsi" w:cstheme="minorHAnsi"/>
        </w:rPr>
        <w:t>. Anarchists are concerned that participation in conventional politics will lead to</w:t>
      </w:r>
      <w:r w:rsidRPr="00801803">
        <w:rPr>
          <w:rFonts w:asciiTheme="minorHAnsi" w:hAnsiTheme="minorHAnsi" w:cstheme="minorHAnsi"/>
          <w:sz w:val="16"/>
        </w:rPr>
        <w:t xml:space="preserve"> parliamentary </w:t>
      </w:r>
      <w:r w:rsidRPr="00066872">
        <w:rPr>
          <w:rStyle w:val="StyleUnderline"/>
          <w:rFonts w:asciiTheme="minorHAnsi" w:hAnsiTheme="minorHAnsi" w:cstheme="minorHAnsi"/>
        </w:rPr>
        <w:t xml:space="preserve">reformism. But this concern is itself ultimately </w:t>
      </w:r>
      <w:r w:rsidRPr="00066872">
        <w:rPr>
          <w:rStyle w:val="Emphasis"/>
          <w:rFonts w:asciiTheme="minorHAnsi" w:hAnsiTheme="minorHAnsi" w:cstheme="minorHAnsi"/>
        </w:rPr>
        <w:t>premised on a tacit acceptance of the liberal-parliamentary understanding of politics</w:t>
      </w:r>
      <w:r w:rsidRPr="00066872">
        <w:rPr>
          <w:rStyle w:val="StyleUnderline"/>
          <w:rFonts w:asciiTheme="minorHAnsi" w:hAnsiTheme="minorHAnsi" w:cstheme="minorHAnsi"/>
        </w:rPr>
        <w:t xml:space="preserve">: </w:t>
      </w:r>
      <w:r w:rsidRPr="00145F6C">
        <w:rPr>
          <w:rStyle w:val="StyleUnderline"/>
          <w:rFonts w:asciiTheme="minorHAnsi" w:hAnsiTheme="minorHAnsi" w:cstheme="minorHAnsi"/>
          <w:highlight w:val="cyan"/>
        </w:rPr>
        <w:t>to</w:t>
      </w:r>
      <w:r w:rsidRPr="00066872">
        <w:rPr>
          <w:rStyle w:val="StyleUnderline"/>
          <w:rFonts w:asciiTheme="minorHAnsi" w:hAnsiTheme="minorHAnsi" w:cstheme="minorHAnsi"/>
        </w:rPr>
        <w:t xml:space="preserve"> claim that we can safely </w:t>
      </w:r>
      <w:r w:rsidRPr="00145F6C">
        <w:rPr>
          <w:rStyle w:val="StyleUnderline"/>
          <w:rFonts w:asciiTheme="minorHAnsi" w:hAnsiTheme="minorHAnsi" w:cstheme="minorHAnsi"/>
          <w:highlight w:val="cyan"/>
        </w:rPr>
        <w:t>repudiate</w:t>
      </w:r>
      <w:r w:rsidRPr="00066872">
        <w:rPr>
          <w:rStyle w:val="StyleUnderline"/>
          <w:rFonts w:asciiTheme="minorHAnsi" w:hAnsiTheme="minorHAnsi" w:cstheme="minorHAnsi"/>
        </w:rPr>
        <w:t xml:space="preserve"> state </w:t>
      </w:r>
      <w:r w:rsidRPr="00145F6C">
        <w:rPr>
          <w:rStyle w:val="StyleUnderline"/>
          <w:rFonts w:asciiTheme="minorHAnsi" w:hAnsiTheme="minorHAnsi" w:cstheme="minorHAnsi"/>
          <w:highlight w:val="cyan"/>
        </w:rPr>
        <w:t>politics</w:t>
      </w:r>
      <w:r w:rsidRPr="00066872">
        <w:rPr>
          <w:rStyle w:val="StyleUnderline"/>
          <w:rFonts w:asciiTheme="minorHAnsi" w:hAnsiTheme="minorHAnsi" w:cstheme="minorHAnsi"/>
        </w:rPr>
        <w:t xml:space="preserve"> simply by refusing ever to enter a polling booth </w:t>
      </w:r>
      <w:r w:rsidRPr="00145F6C">
        <w:rPr>
          <w:rStyle w:val="Emphasis"/>
          <w:rFonts w:asciiTheme="minorHAnsi" w:hAnsiTheme="minorHAnsi" w:cstheme="minorHAnsi"/>
          <w:highlight w:val="cyan"/>
        </w:rPr>
        <w:t>is to assume that ‘the state’ stops at the door of Parliament</w:t>
      </w:r>
      <w:r w:rsidRPr="00801803">
        <w:rPr>
          <w:rFonts w:asciiTheme="minorHAnsi" w:hAnsiTheme="minorHAnsi" w:cstheme="minorHAnsi"/>
          <w:sz w:val="16"/>
        </w:rPr>
        <w:t xml:space="preserve">. Marxists, in contrast, </w:t>
      </w:r>
      <w:proofErr w:type="gramStart"/>
      <w:r w:rsidRPr="00801803">
        <w:rPr>
          <w:rFonts w:asciiTheme="minorHAnsi" w:hAnsiTheme="minorHAnsi" w:cstheme="minorHAnsi"/>
          <w:sz w:val="16"/>
        </w:rPr>
        <w:t>have argued</w:t>
      </w:r>
      <w:proofErr w:type="gramEnd"/>
      <w:r w:rsidRPr="00801803">
        <w:rPr>
          <w:rFonts w:asciiTheme="minorHAnsi" w:hAnsiTheme="minorHAnsi" w:cstheme="minorHAnsi"/>
          <w:sz w:val="16"/>
        </w:rPr>
        <w:t xml:space="preserve"> that the state apparatus includes educational institutions, the media, churches, the family, and so on (e.g. Althusser 1971): </w:t>
      </w:r>
      <w:r w:rsidRPr="00066872">
        <w:rPr>
          <w:rStyle w:val="StyleUnderline"/>
          <w:rFonts w:asciiTheme="minorHAnsi" w:hAnsiTheme="minorHAnsi" w:cstheme="minorHAnsi"/>
        </w:rPr>
        <w:t xml:space="preserve">simply in going about our daily lives we are </w:t>
      </w:r>
      <w:r w:rsidRPr="00066872">
        <w:rPr>
          <w:rStyle w:val="Emphasis"/>
          <w:rFonts w:asciiTheme="minorHAnsi" w:hAnsiTheme="minorHAnsi" w:cstheme="minorHAnsi"/>
        </w:rPr>
        <w:t>all therefore implicated in state politics</w:t>
      </w:r>
      <w:r w:rsidRPr="00066872">
        <w:rPr>
          <w:rStyle w:val="StyleUnderline"/>
          <w:rFonts w:asciiTheme="minorHAnsi" w:hAnsiTheme="minorHAnsi" w:cstheme="minorHAnsi"/>
        </w:rPr>
        <w:t xml:space="preserve">. Given our necessary involvement within politics, </w:t>
      </w:r>
      <w:r w:rsidRPr="00145F6C">
        <w:rPr>
          <w:rStyle w:val="StyleUnderline"/>
          <w:rFonts w:asciiTheme="minorHAnsi" w:hAnsiTheme="minorHAnsi" w:cstheme="minorHAnsi"/>
          <w:highlight w:val="cyan"/>
        </w:rPr>
        <w:t xml:space="preserve">the question is </w:t>
      </w:r>
      <w:r w:rsidRPr="00145F6C">
        <w:rPr>
          <w:rStyle w:val="Emphasis"/>
          <w:rFonts w:asciiTheme="minorHAnsi" w:hAnsiTheme="minorHAnsi" w:cstheme="minorHAnsi"/>
          <w:highlight w:val="cyan"/>
        </w:rPr>
        <w:t>not whether we engage with it</w:t>
      </w:r>
      <w:r w:rsidRPr="00145F6C">
        <w:rPr>
          <w:rStyle w:val="StyleUnderline"/>
          <w:rFonts w:asciiTheme="minorHAnsi" w:hAnsiTheme="minorHAnsi" w:cstheme="minorHAnsi"/>
          <w:highlight w:val="cyan"/>
        </w:rPr>
        <w:t xml:space="preserve">, but </w:t>
      </w:r>
      <w:r w:rsidRPr="00145F6C">
        <w:rPr>
          <w:rStyle w:val="Emphasis"/>
          <w:rFonts w:asciiTheme="minorHAnsi" w:hAnsiTheme="minorHAnsi" w:cstheme="minorHAnsi"/>
          <w:highlight w:val="cyan"/>
        </w:rPr>
        <w:t>how we do so</w:t>
      </w:r>
      <w:r w:rsidRPr="00801803">
        <w:rPr>
          <w:rFonts w:asciiTheme="minorHAnsi" w:hAnsiTheme="minorHAnsi" w:cstheme="minorHAnsi"/>
          <w:sz w:val="16"/>
        </w:rPr>
        <w:t xml:space="preserve">; even libertarian Marxists like Holloway argue that engagement with the state is inevitable (Holloway 2005: 40). In contrast, </w:t>
      </w:r>
      <w:r w:rsidRPr="00066872">
        <w:rPr>
          <w:rStyle w:val="StyleUnderline"/>
          <w:rFonts w:asciiTheme="minorHAnsi" w:hAnsiTheme="minorHAnsi" w:cstheme="minorHAnsi"/>
        </w:rPr>
        <w:t>the</w:t>
      </w:r>
      <w:r w:rsidRPr="00801803">
        <w:rPr>
          <w:rFonts w:asciiTheme="minorHAnsi" w:hAnsiTheme="minorHAnsi" w:cstheme="minorHAnsi"/>
          <w:sz w:val="16"/>
        </w:rPr>
        <w:t xml:space="preserve"> anarchist </w:t>
      </w:r>
      <w:r w:rsidRPr="00066872">
        <w:rPr>
          <w:rStyle w:val="StyleUnderline"/>
          <w:rFonts w:asciiTheme="minorHAnsi" w:hAnsiTheme="minorHAnsi" w:cstheme="minorHAnsi"/>
        </w:rPr>
        <w:t xml:space="preserve">recommendation of </w:t>
      </w:r>
      <w:r w:rsidRPr="00145F6C">
        <w:rPr>
          <w:rStyle w:val="StyleUnderline"/>
          <w:rFonts w:asciiTheme="minorHAnsi" w:hAnsiTheme="minorHAnsi" w:cstheme="minorHAnsi"/>
          <w:highlight w:val="cyan"/>
        </w:rPr>
        <w:t xml:space="preserve">disengagement from the state </w:t>
      </w:r>
      <w:r w:rsidRPr="00145F6C">
        <w:rPr>
          <w:rStyle w:val="Emphasis"/>
          <w:rFonts w:asciiTheme="minorHAnsi" w:hAnsiTheme="minorHAnsi" w:cstheme="minorHAnsi"/>
          <w:highlight w:val="cyan"/>
        </w:rPr>
        <w:t xml:space="preserve">risks </w:t>
      </w:r>
      <w:proofErr w:type="gramStart"/>
      <w:r w:rsidRPr="00145F6C">
        <w:rPr>
          <w:rStyle w:val="Emphasis"/>
          <w:rFonts w:asciiTheme="minorHAnsi" w:hAnsiTheme="minorHAnsi" w:cstheme="minorHAnsi"/>
          <w:highlight w:val="cyan"/>
        </w:rPr>
        <w:t>a politics</w:t>
      </w:r>
      <w:proofErr w:type="gramEnd"/>
      <w:r w:rsidRPr="00145F6C">
        <w:rPr>
          <w:rStyle w:val="Emphasis"/>
          <w:rFonts w:asciiTheme="minorHAnsi" w:hAnsiTheme="minorHAnsi" w:cstheme="minorHAnsi"/>
          <w:highlight w:val="cyan"/>
        </w:rPr>
        <w:t xml:space="preserve"> of withdrawal</w:t>
      </w:r>
      <w:r w:rsidRPr="00145F6C">
        <w:rPr>
          <w:rStyle w:val="StyleUnderline"/>
          <w:rFonts w:asciiTheme="minorHAnsi" w:hAnsiTheme="minorHAnsi" w:cstheme="minorHAnsi"/>
          <w:highlight w:val="cyan"/>
        </w:rPr>
        <w:t xml:space="preserve"> and </w:t>
      </w:r>
      <w:r w:rsidRPr="00145F6C">
        <w:rPr>
          <w:rStyle w:val="Emphasis"/>
          <w:rFonts w:asciiTheme="minorHAnsi" w:hAnsiTheme="minorHAnsi" w:cstheme="minorHAnsi"/>
          <w:highlight w:val="cyan"/>
        </w:rPr>
        <w:t>isolation</w:t>
      </w:r>
      <w:r w:rsidRPr="00801803">
        <w:rPr>
          <w:rFonts w:asciiTheme="minorHAnsi" w:hAnsiTheme="minorHAnsi" w:cstheme="minorHAnsi"/>
          <w:sz w:val="16"/>
        </w:rPr>
        <w:t xml:space="preserve">. There are two related reasons why under our current conditions in particular </w:t>
      </w:r>
      <w:r w:rsidRPr="00066872">
        <w:rPr>
          <w:rStyle w:val="StyleUnderline"/>
          <w:rFonts w:asciiTheme="minorHAnsi" w:hAnsiTheme="minorHAnsi" w:cstheme="minorHAnsi"/>
        </w:rPr>
        <w:t>the</w:t>
      </w:r>
      <w:r w:rsidRPr="00801803">
        <w:rPr>
          <w:rFonts w:asciiTheme="minorHAnsi" w:hAnsiTheme="minorHAnsi" w:cstheme="minorHAnsi"/>
          <w:sz w:val="16"/>
        </w:rPr>
        <w:t xml:space="preserve"> Marxist </w:t>
      </w:r>
      <w:r w:rsidRPr="00066872">
        <w:rPr>
          <w:rStyle w:val="StyleUnderline"/>
          <w:rFonts w:asciiTheme="minorHAnsi" w:hAnsiTheme="minorHAnsi" w:cstheme="minorHAnsi"/>
        </w:rPr>
        <w:t>willingness to engage in state politics is preferable</w:t>
      </w:r>
      <w:r w:rsidRPr="00801803">
        <w:rPr>
          <w:rFonts w:asciiTheme="minorHAnsi" w:hAnsiTheme="minorHAnsi" w:cstheme="minorHAnsi"/>
          <w:sz w:val="16"/>
        </w:rPr>
        <w:t xml:space="preserve"> to an anarchist position. The first is the dominance of neoliberalism today. </w:t>
      </w:r>
      <w:r w:rsidRPr="00066872">
        <w:rPr>
          <w:rStyle w:val="StyleUnderline"/>
          <w:rFonts w:asciiTheme="minorHAnsi" w:hAnsiTheme="minorHAnsi" w:cstheme="minorHAnsi"/>
        </w:rPr>
        <w:t xml:space="preserve">Given the strength of neoliberalism since the crisis that it created, there is a </w:t>
      </w:r>
      <w:r w:rsidRPr="00145F6C">
        <w:rPr>
          <w:rStyle w:val="Emphasis"/>
          <w:rFonts w:asciiTheme="minorHAnsi" w:hAnsiTheme="minorHAnsi" w:cstheme="minorHAnsi"/>
          <w:highlight w:val="cyan"/>
        </w:rPr>
        <w:t>strong case</w:t>
      </w:r>
      <w:r w:rsidRPr="00145F6C">
        <w:rPr>
          <w:rStyle w:val="StyleUnderline"/>
          <w:rFonts w:asciiTheme="minorHAnsi" w:hAnsiTheme="minorHAnsi" w:cstheme="minorHAnsi"/>
          <w:highlight w:val="cyan"/>
        </w:rPr>
        <w:t xml:space="preserve"> for</w:t>
      </w:r>
      <w:r w:rsidRPr="00066872">
        <w:rPr>
          <w:rStyle w:val="StyleUnderline"/>
          <w:rFonts w:asciiTheme="minorHAnsi" w:hAnsiTheme="minorHAnsi" w:cstheme="minorHAnsi"/>
        </w:rPr>
        <w:t xml:space="preserve"> a </w:t>
      </w:r>
      <w:r w:rsidRPr="00145F6C">
        <w:rPr>
          <w:rStyle w:val="Emphasis"/>
          <w:rFonts w:asciiTheme="minorHAnsi" w:hAnsiTheme="minorHAnsi" w:cstheme="minorHAnsi"/>
          <w:highlight w:val="cyan"/>
        </w:rPr>
        <w:t>certain pragmatism</w:t>
      </w:r>
      <w:r w:rsidRPr="00066872">
        <w:rPr>
          <w:rStyle w:val="StyleUnderline"/>
          <w:rFonts w:asciiTheme="minorHAnsi" w:hAnsiTheme="minorHAnsi" w:cstheme="minorHAnsi"/>
        </w:rPr>
        <w:t xml:space="preserve"> in our response</w:t>
      </w:r>
      <w:r w:rsidRPr="00801803">
        <w:rPr>
          <w:rFonts w:asciiTheme="minorHAnsi" w:hAnsiTheme="minorHAnsi" w:cstheme="minorHAnsi"/>
          <w:sz w:val="16"/>
        </w:rPr>
        <w:t xml:space="preserve">. A danger of the </w:t>
      </w:r>
      <w:r w:rsidRPr="00066872">
        <w:rPr>
          <w:rStyle w:val="StyleUnderline"/>
          <w:rFonts w:asciiTheme="minorHAnsi" w:hAnsiTheme="minorHAnsi" w:cstheme="minorHAnsi"/>
        </w:rPr>
        <w:t>prefigurative politics</w:t>
      </w:r>
      <w:r w:rsidRPr="00801803">
        <w:rPr>
          <w:rFonts w:asciiTheme="minorHAnsi" w:hAnsiTheme="minorHAnsi" w:cstheme="minorHAnsi"/>
          <w:sz w:val="16"/>
        </w:rPr>
        <w:t xml:space="preserve"> favoured by anarchists is that it </w:t>
      </w:r>
      <w:r w:rsidRPr="00066872">
        <w:rPr>
          <w:rStyle w:val="Emphasis"/>
          <w:rFonts w:asciiTheme="minorHAnsi" w:hAnsiTheme="minorHAnsi" w:cstheme="minorHAnsi"/>
        </w:rPr>
        <w:t>dogmatically dictates</w:t>
      </w:r>
      <w:r w:rsidRPr="00066872">
        <w:rPr>
          <w:rStyle w:val="StyleUnderline"/>
          <w:rFonts w:asciiTheme="minorHAnsi" w:hAnsiTheme="minorHAnsi" w:cstheme="minorHAnsi"/>
        </w:rPr>
        <w:t xml:space="preserve"> an </w:t>
      </w:r>
      <w:r w:rsidRPr="00066872">
        <w:rPr>
          <w:rStyle w:val="Emphasis"/>
          <w:rFonts w:asciiTheme="minorHAnsi" w:hAnsiTheme="minorHAnsi" w:cstheme="minorHAnsi"/>
        </w:rPr>
        <w:t>a priori exclusion</w:t>
      </w:r>
      <w:r w:rsidRPr="00066872">
        <w:rPr>
          <w:rStyle w:val="StyleUnderline"/>
          <w:rFonts w:asciiTheme="minorHAnsi" w:hAnsiTheme="minorHAnsi" w:cstheme="minorHAnsi"/>
        </w:rPr>
        <w:t xml:space="preserve"> of certain forms of political action</w:t>
      </w:r>
      <w:r w:rsidRPr="00801803">
        <w:rPr>
          <w:rFonts w:asciiTheme="minorHAnsi" w:hAnsiTheme="minorHAnsi" w:cstheme="minorHAnsi"/>
          <w:sz w:val="16"/>
        </w:rPr>
        <w:t xml:space="preserve">. For Marxists, on the other hand, </w:t>
      </w:r>
      <w:r w:rsidRPr="00066872">
        <w:rPr>
          <w:rStyle w:val="StyleUnderline"/>
          <w:rFonts w:asciiTheme="minorHAnsi" w:hAnsiTheme="minorHAnsi" w:cstheme="minorHAnsi"/>
        </w:rPr>
        <w:t xml:space="preserve">political strategies </w:t>
      </w:r>
      <w:r w:rsidRPr="00145F6C">
        <w:rPr>
          <w:rStyle w:val="StyleUnderline"/>
          <w:rFonts w:asciiTheme="minorHAnsi" w:hAnsiTheme="minorHAnsi" w:cstheme="minorHAnsi"/>
          <w:highlight w:val="cyan"/>
        </w:rPr>
        <w:t xml:space="preserve">must be decided </w:t>
      </w:r>
      <w:r w:rsidRPr="00145F6C">
        <w:rPr>
          <w:rStyle w:val="Emphasis"/>
          <w:rFonts w:asciiTheme="minorHAnsi" w:hAnsiTheme="minorHAnsi" w:cstheme="minorHAnsi"/>
          <w:highlight w:val="cyan"/>
        </w:rPr>
        <w:t xml:space="preserve">according to </w:t>
      </w:r>
      <w:proofErr w:type="gramStart"/>
      <w:r w:rsidRPr="00145F6C">
        <w:rPr>
          <w:rStyle w:val="Emphasis"/>
          <w:rFonts w:asciiTheme="minorHAnsi" w:hAnsiTheme="minorHAnsi" w:cstheme="minorHAnsi"/>
          <w:highlight w:val="cyan"/>
        </w:rPr>
        <w:t>particular conditions</w:t>
      </w:r>
      <w:proofErr w:type="gramEnd"/>
      <w:r w:rsidRPr="00066872">
        <w:rPr>
          <w:rStyle w:val="StyleUnderline"/>
          <w:rFonts w:asciiTheme="minorHAnsi" w:hAnsiTheme="minorHAnsi" w:cstheme="minorHAnsi"/>
        </w:rPr>
        <w:t xml:space="preserve"> and </w:t>
      </w:r>
      <w:r w:rsidRPr="00066872">
        <w:rPr>
          <w:rStyle w:val="Emphasis"/>
          <w:rFonts w:asciiTheme="minorHAnsi" w:hAnsiTheme="minorHAnsi" w:cstheme="minorHAnsi"/>
        </w:rPr>
        <w:t>within a certain context</w:t>
      </w:r>
      <w:r w:rsidRPr="00801803">
        <w:rPr>
          <w:rFonts w:asciiTheme="minorHAnsi" w:hAnsiTheme="minorHAnsi" w:cstheme="minorHAnsi"/>
          <w:sz w:val="16"/>
        </w:rPr>
        <w:t xml:space="preserve">. In a context in which private companies are increasingly undertaking tasks previously performed by the state, </w:t>
      </w:r>
      <w:r w:rsidRPr="00066872">
        <w:rPr>
          <w:rStyle w:val="StyleUnderline"/>
          <w:rFonts w:asciiTheme="minorHAnsi" w:hAnsiTheme="minorHAnsi" w:cstheme="minorHAnsi"/>
        </w:rPr>
        <w:t>the active defence of state services and institutions</w:t>
      </w:r>
      <w:r w:rsidRPr="00801803">
        <w:rPr>
          <w:rFonts w:asciiTheme="minorHAnsi" w:hAnsiTheme="minorHAnsi" w:cstheme="minorHAnsi"/>
          <w:sz w:val="16"/>
        </w:rPr>
        <w:t xml:space="preserve"> can be viewed as a radical position to adopt: defending welfare provision, public pensions, universal healthcare, and free higher education </w:t>
      </w:r>
      <w:r w:rsidRPr="00145F6C">
        <w:rPr>
          <w:rStyle w:val="StyleUnderline"/>
          <w:rFonts w:asciiTheme="minorHAnsi" w:hAnsiTheme="minorHAnsi" w:cstheme="minorHAnsi"/>
          <w:highlight w:val="cyan"/>
        </w:rPr>
        <w:t xml:space="preserve">should be seen </w:t>
      </w:r>
      <w:r w:rsidRPr="00145F6C">
        <w:rPr>
          <w:rStyle w:val="Emphasis"/>
          <w:rFonts w:asciiTheme="minorHAnsi" w:hAnsiTheme="minorHAnsi" w:cstheme="minorHAnsi"/>
          <w:highlight w:val="cyan"/>
        </w:rPr>
        <w:t>not as a reformist compromise</w:t>
      </w:r>
      <w:r w:rsidRPr="00066872">
        <w:rPr>
          <w:rStyle w:val="StyleUnderline"/>
          <w:rFonts w:asciiTheme="minorHAnsi" w:hAnsiTheme="minorHAnsi" w:cstheme="minorHAnsi"/>
        </w:rPr>
        <w:t xml:space="preserve"> with the existing order </w:t>
      </w:r>
      <w:r w:rsidRPr="00145F6C">
        <w:rPr>
          <w:rStyle w:val="StyleUnderline"/>
          <w:rFonts w:asciiTheme="minorHAnsi" w:hAnsiTheme="minorHAnsi" w:cstheme="minorHAnsi"/>
          <w:highlight w:val="cyan"/>
        </w:rPr>
        <w:t xml:space="preserve">but as </w:t>
      </w:r>
      <w:r w:rsidRPr="00145F6C">
        <w:rPr>
          <w:rStyle w:val="Emphasis"/>
          <w:rFonts w:asciiTheme="minorHAnsi" w:hAnsiTheme="minorHAnsi" w:cstheme="minorHAnsi"/>
          <w:highlight w:val="cyan"/>
        </w:rPr>
        <w:t>safeguarding the gains of class struggle</w:t>
      </w:r>
      <w:r w:rsidRPr="00145F6C">
        <w:rPr>
          <w:rStyle w:val="StyleUnderline"/>
          <w:rFonts w:asciiTheme="minorHAnsi" w:hAnsiTheme="minorHAnsi" w:cstheme="minorHAnsi"/>
          <w:highlight w:val="cyan"/>
        </w:rPr>
        <w:t xml:space="preserve"> against capitalist processes</w:t>
      </w:r>
      <w:r w:rsidRPr="00066872">
        <w:rPr>
          <w:rStyle w:val="StyleUnderline"/>
          <w:rFonts w:asciiTheme="minorHAnsi" w:hAnsiTheme="minorHAnsi" w:cstheme="minorHAnsi"/>
        </w:rPr>
        <w:t xml:space="preserve"> of accumulation by dispossession. </w:t>
      </w:r>
      <w:r w:rsidRPr="00801803">
        <w:rPr>
          <w:rFonts w:asciiTheme="minorHAnsi" w:hAnsiTheme="minorHAnsi" w:cstheme="minorHAnsi"/>
          <w:sz w:val="16"/>
        </w:rPr>
        <w:t xml:space="preserve">This leads to the second reason for doubting the refusal of state politics as a viable tactic under current conditions, which concerns the specific role of the state under neoliberalism. </w:t>
      </w:r>
      <w:r w:rsidRPr="00066872">
        <w:rPr>
          <w:rStyle w:val="StyleUnderline"/>
          <w:rFonts w:asciiTheme="minorHAnsi" w:hAnsiTheme="minorHAnsi" w:cstheme="minorHAnsi"/>
        </w:rPr>
        <w:t>The anti-state politics of anarchism may have made sense during eras in which the state could plausibly be presented as the main threat to freedom</w:t>
      </w:r>
      <w:r w:rsidRPr="00801803">
        <w:rPr>
          <w:rFonts w:asciiTheme="minorHAnsi" w:hAnsiTheme="minorHAnsi" w:cstheme="minorHAnsi"/>
          <w:sz w:val="16"/>
        </w:rPr>
        <w:t xml:space="preserve"> and equality: during the period of nation-building and imperialistic expansion in the mid- to late-19th century, of the rise of fascism in the early-20th century, or even of the development of welfare capitalism after WWII. But </w:t>
      </w:r>
      <w:r w:rsidRPr="00066872">
        <w:rPr>
          <w:rStyle w:val="StyleUnderline"/>
          <w:rFonts w:asciiTheme="minorHAnsi" w:hAnsiTheme="minorHAnsi" w:cstheme="minorHAnsi"/>
        </w:rPr>
        <w:t xml:space="preserve">it has </w:t>
      </w:r>
      <w:r w:rsidRPr="00066872">
        <w:rPr>
          <w:rStyle w:val="Emphasis"/>
          <w:rFonts w:asciiTheme="minorHAnsi" w:hAnsiTheme="minorHAnsi" w:cstheme="minorHAnsi"/>
        </w:rPr>
        <w:t>far less purchase</w:t>
      </w:r>
      <w:r w:rsidRPr="00066872">
        <w:rPr>
          <w:rStyle w:val="StyleUnderline"/>
          <w:rFonts w:asciiTheme="minorHAnsi" w:hAnsiTheme="minorHAnsi" w:cstheme="minorHAnsi"/>
        </w:rPr>
        <w:t xml:space="preserve"> in an era in which neoliberalism, as both the official ideology and a form of everyday common sense, is anti-statist.</w:t>
      </w:r>
      <w:r w:rsidRPr="00801803">
        <w:rPr>
          <w:rFonts w:asciiTheme="minorHAnsi" w:hAnsiTheme="minorHAnsi" w:cstheme="minorHAnsi"/>
          <w:sz w:val="16"/>
        </w:rPr>
        <w:t xml:space="preserve"> Put simply, </w:t>
      </w:r>
      <w:r w:rsidRPr="00145F6C">
        <w:rPr>
          <w:rStyle w:val="StyleUnderline"/>
          <w:rFonts w:asciiTheme="minorHAnsi" w:hAnsiTheme="minorHAnsi" w:cstheme="minorHAnsi"/>
          <w:highlight w:val="cyan"/>
        </w:rPr>
        <w:t xml:space="preserve">the attack on state power </w:t>
      </w:r>
      <w:r w:rsidRPr="00145F6C">
        <w:rPr>
          <w:rStyle w:val="Emphasis"/>
          <w:rFonts w:asciiTheme="minorHAnsi" w:hAnsiTheme="minorHAnsi" w:cstheme="minorHAnsi"/>
          <w:highlight w:val="cyan"/>
        </w:rPr>
        <w:t>too easily echoes the rhetoric of neoliberalism itself</w:t>
      </w:r>
      <w:r w:rsidRPr="00801803">
        <w:rPr>
          <w:rFonts w:asciiTheme="minorHAnsi" w:hAnsiTheme="minorHAnsi" w:cstheme="minorHAnsi"/>
          <w:sz w:val="16"/>
        </w:rPr>
        <w:t xml:space="preserve"> (Taylor 2013: 735). </w:t>
      </w:r>
      <w:r w:rsidRPr="00066872">
        <w:rPr>
          <w:rStyle w:val="StyleUnderline"/>
          <w:rFonts w:asciiTheme="minorHAnsi" w:hAnsiTheme="minorHAnsi" w:cstheme="minorHAnsi"/>
        </w:rPr>
        <w:t xml:space="preserve">When government actors themselves are </w:t>
      </w:r>
      <w:r w:rsidRPr="00066872">
        <w:rPr>
          <w:rStyle w:val="Emphasis"/>
          <w:rFonts w:asciiTheme="minorHAnsi" w:hAnsiTheme="minorHAnsi" w:cstheme="minorHAnsi"/>
        </w:rPr>
        <w:t>explicitly endorsing the retreat of the state</w:t>
      </w:r>
      <w:r w:rsidRPr="00066872">
        <w:rPr>
          <w:rStyle w:val="StyleUnderline"/>
          <w:rFonts w:asciiTheme="minorHAnsi" w:hAnsiTheme="minorHAnsi" w:cstheme="minorHAnsi"/>
        </w:rPr>
        <w:t>, then</w:t>
      </w:r>
      <w:r w:rsidRPr="00801803">
        <w:rPr>
          <w:rFonts w:asciiTheme="minorHAnsi" w:hAnsiTheme="minorHAnsi" w:cstheme="minorHAnsi"/>
          <w:sz w:val="16"/>
        </w:rPr>
        <w:t xml:space="preserve"> anarchist </w:t>
      </w:r>
      <w:r w:rsidRPr="00066872">
        <w:rPr>
          <w:rStyle w:val="StyleUnderline"/>
          <w:rFonts w:asciiTheme="minorHAnsi" w:hAnsiTheme="minorHAnsi" w:cstheme="minorHAnsi"/>
        </w:rPr>
        <w:t xml:space="preserve">attacks on state power have </w:t>
      </w:r>
      <w:r w:rsidRPr="00066872">
        <w:rPr>
          <w:rStyle w:val="Emphasis"/>
          <w:rFonts w:asciiTheme="minorHAnsi" w:hAnsiTheme="minorHAnsi" w:cstheme="minorHAnsi"/>
        </w:rPr>
        <w:t>limited efficacy</w:t>
      </w:r>
      <w:r w:rsidRPr="00066872">
        <w:rPr>
          <w:rStyle w:val="StyleUnderline"/>
          <w:rFonts w:asciiTheme="minorHAnsi" w:hAnsiTheme="minorHAnsi" w:cstheme="minorHAnsi"/>
        </w:rPr>
        <w:t xml:space="preserve"> either as a tactical call to arms or as a convincing analysis of our present conjuncture</w:t>
      </w:r>
      <w:r w:rsidRPr="00801803">
        <w:rPr>
          <w:rFonts w:asciiTheme="minorHAnsi" w:hAnsiTheme="minorHAnsi" w:cstheme="minorHAnsi"/>
          <w:sz w:val="16"/>
        </w:rPr>
        <w:t>. In practice, of course, it is true that neoliberalism has not dissolved state power. But nor has the relation between state and capital remained the same under neoliberalism, such that our analyses, strategies, or rhetoric need not alter. The nature of this relationship between state and capital will be examined in the next section.</w:t>
      </w:r>
    </w:p>
    <w:p w14:paraId="512BAB14" w14:textId="77777777" w:rsidR="003D6817" w:rsidRPr="006063EC" w:rsidRDefault="003D6817" w:rsidP="003D6817">
      <w:pPr>
        <w:rPr>
          <w:rFonts w:asciiTheme="minorHAnsi" w:hAnsiTheme="minorHAnsi" w:cstheme="minorHAnsi"/>
          <w:sz w:val="16"/>
        </w:rPr>
      </w:pPr>
    </w:p>
    <w:p w14:paraId="134EED65" w14:textId="77777777" w:rsidR="003D6817" w:rsidRPr="004B36F1" w:rsidRDefault="003D6817" w:rsidP="003D6817">
      <w:pPr>
        <w:rPr>
          <w:rStyle w:val="StyleUnderline"/>
        </w:rPr>
      </w:pPr>
    </w:p>
    <w:p w14:paraId="55F5E7F9" w14:textId="77777777" w:rsidR="003D6817" w:rsidRDefault="003D6817" w:rsidP="003D6817">
      <w:pPr>
        <w:pStyle w:val="Heading3"/>
      </w:pPr>
      <w:r>
        <w:t>1NC---Labor Debates Good</w:t>
      </w:r>
    </w:p>
    <w:p w14:paraId="55D122B5" w14:textId="77777777" w:rsidR="003D6817" w:rsidRDefault="003D6817" w:rsidP="003D6817">
      <w:pPr>
        <w:pStyle w:val="Heading4"/>
      </w:pPr>
      <w:r>
        <w:t xml:space="preserve">Collective Bargaining </w:t>
      </w:r>
      <w:r w:rsidRPr="002C48AD">
        <w:rPr>
          <w:u w:val="single"/>
        </w:rPr>
        <w:t>policy</w:t>
      </w:r>
      <w:r>
        <w:t xml:space="preserve"> debates are </w:t>
      </w:r>
      <w:r w:rsidRPr="002C48AD">
        <w:rPr>
          <w:u w:val="single"/>
        </w:rPr>
        <w:t>inevitable</w:t>
      </w:r>
      <w:r>
        <w:rPr>
          <w:u w:val="single"/>
        </w:rPr>
        <w:t xml:space="preserve"> </w:t>
      </w:r>
      <w:r>
        <w:t xml:space="preserve">but low-quality; refusing to partake in debate at all </w:t>
      </w:r>
      <w:r w:rsidRPr="002C48AD">
        <w:rPr>
          <w:u w:val="single"/>
        </w:rPr>
        <w:t>cedes</w:t>
      </w:r>
      <w:r>
        <w:t xml:space="preserve"> political discourse to the </w:t>
      </w:r>
      <w:r w:rsidRPr="002C48AD">
        <w:rPr>
          <w:u w:val="single"/>
        </w:rPr>
        <w:t>far-right</w:t>
      </w:r>
      <w:r>
        <w:t xml:space="preserve">. </w:t>
      </w:r>
    </w:p>
    <w:p w14:paraId="532D5F22" w14:textId="77777777" w:rsidR="003D6817" w:rsidRPr="00FF7D23" w:rsidRDefault="003D6817" w:rsidP="003D6817">
      <w:r w:rsidRPr="00FF7D23">
        <w:rPr>
          <w:rStyle w:val="Style13ptBold"/>
        </w:rPr>
        <w:t>Lewin</w:t>
      </w:r>
      <w:r w:rsidRPr="00AA4101">
        <w:rPr>
          <w:rStyle w:val="Style13ptBold"/>
        </w:rPr>
        <w:t xml:space="preserve"> ’12</w:t>
      </w:r>
      <w:r>
        <w:t xml:space="preserve"> [David</w:t>
      </w:r>
      <w:r w:rsidRPr="00FF7D23">
        <w:t xml:space="preserve">, </w:t>
      </w:r>
      <w:r>
        <w:t xml:space="preserve">Jeffery </w:t>
      </w:r>
      <w:r w:rsidRPr="00FF7D23">
        <w:t xml:space="preserve">Keefe, </w:t>
      </w:r>
      <w:r>
        <w:t>and Thomas</w:t>
      </w:r>
      <w:r w:rsidRPr="00FF7D23">
        <w:t xml:space="preserve"> Kochan</w:t>
      </w:r>
      <w:r>
        <w:t xml:space="preserve">; September; </w:t>
      </w:r>
      <w:r w:rsidRPr="00AA4101">
        <w:t>Professor in the UCLA Anderson School of Management</w:t>
      </w:r>
      <w:r>
        <w:t xml:space="preserve">; </w:t>
      </w:r>
      <w:r w:rsidRPr="00AA4101">
        <w:t>Associate Professor in the Rutgers University School of Management and Labor Relations</w:t>
      </w:r>
      <w:r>
        <w:t xml:space="preserve">; </w:t>
      </w:r>
      <w:r w:rsidRPr="00AA4101">
        <w:t>Professor in the Sloan School of Management at MIT</w:t>
      </w:r>
      <w:r>
        <w:t>;</w:t>
      </w:r>
      <w:r w:rsidRPr="00FF7D23">
        <w:t xml:space="preserve"> </w:t>
      </w:r>
      <w:r>
        <w:t>“</w:t>
      </w:r>
      <w:r w:rsidRPr="00FF7D23">
        <w:t>The New Great Debate about Unionism and Collective Bargaining in U.S. State and Local Governments</w:t>
      </w:r>
      <w:r>
        <w:t>”,</w:t>
      </w:r>
      <w:r w:rsidRPr="00FF7D23">
        <w:t xml:space="preserve"> </w:t>
      </w:r>
      <w:r w:rsidRPr="00FF7D23">
        <w:rPr>
          <w:i/>
          <w:iCs/>
        </w:rPr>
        <w:t>ILR Review</w:t>
      </w:r>
      <w:r w:rsidRPr="00FF7D23">
        <w:t xml:space="preserve">, </w:t>
      </w:r>
      <w:r w:rsidRPr="00FF7D23">
        <w:rPr>
          <w:i/>
          <w:iCs/>
        </w:rPr>
        <w:t>65</w:t>
      </w:r>
      <w:r w:rsidRPr="00FF7D23">
        <w:t xml:space="preserve">(4), 749-778. </w:t>
      </w:r>
      <w:r w:rsidRPr="00145F6C">
        <w:t>https://doi.org/10.1177/001979391206500401</w:t>
      </w:r>
      <w:r>
        <w:t>]</w:t>
      </w:r>
    </w:p>
    <w:p w14:paraId="0EA76BFA" w14:textId="77777777" w:rsidR="003D6817" w:rsidRDefault="003D6817" w:rsidP="003D6817">
      <w:pPr>
        <w:rPr>
          <w:sz w:val="16"/>
        </w:rPr>
      </w:pPr>
      <w:r w:rsidRPr="00145F6C">
        <w:rPr>
          <w:rStyle w:val="StyleUnderline"/>
          <w:highlight w:val="cyan"/>
        </w:rPr>
        <w:t>The</w:t>
      </w:r>
      <w:r w:rsidRPr="004E153C">
        <w:rPr>
          <w:sz w:val="16"/>
        </w:rPr>
        <w:t xml:space="preserve"> </w:t>
      </w:r>
      <w:r w:rsidRPr="00145F6C">
        <w:rPr>
          <w:rStyle w:val="Emphasis"/>
          <w:highlight w:val="cyan"/>
        </w:rPr>
        <w:t>U</w:t>
      </w:r>
      <w:r w:rsidRPr="004E153C">
        <w:rPr>
          <w:sz w:val="16"/>
        </w:rPr>
        <w:t xml:space="preserve">nited </w:t>
      </w:r>
      <w:r w:rsidRPr="00145F6C">
        <w:rPr>
          <w:rStyle w:val="Emphasis"/>
          <w:highlight w:val="cyan"/>
        </w:rPr>
        <w:t>S</w:t>
      </w:r>
      <w:r w:rsidRPr="004E153C">
        <w:rPr>
          <w:sz w:val="16"/>
        </w:rPr>
        <w:t xml:space="preserve">tates </w:t>
      </w:r>
      <w:r w:rsidRPr="00145F6C">
        <w:rPr>
          <w:rStyle w:val="StyleUnderline"/>
          <w:highlight w:val="cyan"/>
        </w:rPr>
        <w:t>is in the throes of the most intense</w:t>
      </w:r>
      <w:r w:rsidRPr="004E153C">
        <w:rPr>
          <w:sz w:val="16"/>
        </w:rPr>
        <w:t xml:space="preserve">, widespread public </w:t>
      </w:r>
      <w:r w:rsidRPr="00145F6C">
        <w:rPr>
          <w:rStyle w:val="Emphasis"/>
          <w:highlight w:val="cyan"/>
        </w:rPr>
        <w:t>policy debate</w:t>
      </w:r>
      <w:r w:rsidRPr="004E153C">
        <w:rPr>
          <w:sz w:val="16"/>
        </w:rPr>
        <w:t xml:space="preserve"> </w:t>
      </w:r>
      <w:r w:rsidRPr="00145F6C">
        <w:rPr>
          <w:rStyle w:val="StyleUnderline"/>
          <w:highlight w:val="cyan"/>
        </w:rPr>
        <w:t>about</w:t>
      </w:r>
      <w:r w:rsidRPr="004E153C">
        <w:rPr>
          <w:sz w:val="16"/>
        </w:rPr>
        <w:t xml:space="preserve"> state and local government employee unionism and </w:t>
      </w:r>
      <w:r w:rsidRPr="00145F6C">
        <w:rPr>
          <w:rStyle w:val="Emphasis"/>
          <w:highlight w:val="cyan"/>
        </w:rPr>
        <w:t>collective bargaining</w:t>
      </w:r>
      <w:r w:rsidRPr="004E153C">
        <w:rPr>
          <w:sz w:val="16"/>
        </w:rPr>
        <w:t xml:space="preserve"> </w:t>
      </w:r>
      <w:r w:rsidRPr="00145F6C">
        <w:rPr>
          <w:rStyle w:val="StyleUnderline"/>
          <w:highlight w:val="cyan"/>
        </w:rPr>
        <w:t>since</w:t>
      </w:r>
      <w:r w:rsidRPr="004E153C">
        <w:rPr>
          <w:sz w:val="16"/>
        </w:rPr>
        <w:t xml:space="preserve"> the enactment more than a </w:t>
      </w:r>
      <w:r w:rsidRPr="00145F6C">
        <w:rPr>
          <w:rStyle w:val="StyleUnderline"/>
          <w:highlight w:val="cyan"/>
        </w:rPr>
        <w:t>half-century ago</w:t>
      </w:r>
      <w:r w:rsidRPr="004E153C">
        <w:rPr>
          <w:sz w:val="16"/>
        </w:rPr>
        <w:t xml:space="preserve"> of the initial state laws authorizing such unionism and bargaining. Like then, much of the current political debate has occurred in the absence of empirical evidence about how collective bargaining </w:t>
      </w:r>
      <w:proofErr w:type="gramStart"/>
      <w:r w:rsidRPr="004E153C">
        <w:rPr>
          <w:sz w:val="16"/>
        </w:rPr>
        <w:t>actually functions</w:t>
      </w:r>
      <w:proofErr w:type="gramEnd"/>
      <w:r w:rsidRPr="004E153C">
        <w:rPr>
          <w:sz w:val="16"/>
        </w:rPr>
        <w:t xml:space="preserve"> or the results it generates. That was understandable in the 1960s because there was little if any record to draw on from state and local government unionism and bargaining. Hence, much theoretical speculation occurred about how private sector collective bargaining practices would work if transferred to the public sector generally and state and local </w:t>
      </w:r>
      <w:proofErr w:type="gramStart"/>
      <w:r w:rsidRPr="004E153C">
        <w:rPr>
          <w:sz w:val="16"/>
        </w:rPr>
        <w:t>government in particular</w:t>
      </w:r>
      <w:proofErr w:type="gramEnd"/>
      <w:r w:rsidRPr="004E153C">
        <w:rPr>
          <w:sz w:val="16"/>
        </w:rPr>
        <w:t xml:space="preserve">. It is less defensible now, when there is a half-century of experience and empirical evidence about how public and private sector collective bargaining </w:t>
      </w:r>
      <w:proofErr w:type="gramStart"/>
      <w:r w:rsidRPr="004E153C">
        <w:rPr>
          <w:sz w:val="16"/>
        </w:rPr>
        <w:t>affect</w:t>
      </w:r>
      <w:proofErr w:type="gramEnd"/>
      <w:r w:rsidRPr="004E153C">
        <w:rPr>
          <w:sz w:val="16"/>
        </w:rPr>
        <w:t xml:space="preserve"> outcomes at the core of the contemporary policy debate. Our purpose here is to summarize the critical arguments in debate then and now and draw on evidence from state and local government bargaining as well as private sector bargaining as it bears on this debate. </w:t>
      </w:r>
      <w:r w:rsidRPr="00145F6C">
        <w:rPr>
          <w:rStyle w:val="StyleUnderline"/>
          <w:highlight w:val="cyan"/>
        </w:rPr>
        <w:t>We</w:t>
      </w:r>
      <w:r w:rsidRPr="004E153C">
        <w:rPr>
          <w:sz w:val="16"/>
        </w:rPr>
        <w:t xml:space="preserve"> then </w:t>
      </w:r>
      <w:r w:rsidRPr="00145F6C">
        <w:rPr>
          <w:rStyle w:val="StyleUnderline"/>
          <w:highlight w:val="cyan"/>
        </w:rPr>
        <w:t xml:space="preserve">call for a </w:t>
      </w:r>
      <w:r w:rsidRPr="00145F6C">
        <w:rPr>
          <w:rStyle w:val="Emphasis"/>
          <w:highlight w:val="cyan"/>
        </w:rPr>
        <w:t>new generation</w:t>
      </w:r>
      <w:r w:rsidRPr="00145F6C">
        <w:rPr>
          <w:rStyle w:val="StyleUnderline"/>
          <w:highlight w:val="cyan"/>
        </w:rPr>
        <w:t xml:space="preserve"> of </w:t>
      </w:r>
      <w:r w:rsidRPr="00145F6C">
        <w:rPr>
          <w:rStyle w:val="Emphasis"/>
          <w:highlight w:val="cyan"/>
        </w:rPr>
        <w:t>empirical research</w:t>
      </w:r>
      <w:r w:rsidRPr="00145F6C">
        <w:rPr>
          <w:rStyle w:val="StyleUnderline"/>
          <w:highlight w:val="cyan"/>
        </w:rPr>
        <w:t xml:space="preserve"> that can assist in </w:t>
      </w:r>
      <w:r w:rsidRPr="00145F6C">
        <w:rPr>
          <w:rStyle w:val="Emphasis"/>
          <w:highlight w:val="cyan"/>
        </w:rPr>
        <w:t>evaluating</w:t>
      </w:r>
      <w:r w:rsidRPr="00145F6C">
        <w:rPr>
          <w:rStyle w:val="StyleUnderline"/>
          <w:highlight w:val="cyan"/>
        </w:rPr>
        <w:t xml:space="preserve"> the </w:t>
      </w:r>
      <w:r w:rsidRPr="00145F6C">
        <w:rPr>
          <w:rStyle w:val="Emphasis"/>
          <w:highlight w:val="cyan"/>
        </w:rPr>
        <w:t>policy options</w:t>
      </w:r>
      <w:r w:rsidRPr="004E153C">
        <w:rPr>
          <w:sz w:val="16"/>
        </w:rPr>
        <w:t xml:space="preserve"> </w:t>
      </w:r>
      <w:r w:rsidRPr="00145F6C">
        <w:rPr>
          <w:rStyle w:val="StyleUnderline"/>
          <w:highlight w:val="cyan"/>
        </w:rPr>
        <w:t>currently in play</w:t>
      </w:r>
      <w:r w:rsidRPr="004E153C">
        <w:rPr>
          <w:sz w:val="16"/>
        </w:rPr>
        <w:t xml:space="preserve">, research </w:t>
      </w:r>
      <w:proofErr w:type="gramStart"/>
      <w:r w:rsidRPr="00145F6C">
        <w:rPr>
          <w:rStyle w:val="Emphasis"/>
          <w:highlight w:val="cyan"/>
        </w:rPr>
        <w:t>similar</w:t>
      </w:r>
      <w:r w:rsidRPr="00145F6C">
        <w:rPr>
          <w:rStyle w:val="StyleUnderline"/>
          <w:highlight w:val="cyan"/>
        </w:rPr>
        <w:t xml:space="preserve"> to</w:t>
      </w:r>
      <w:proofErr w:type="gramEnd"/>
      <w:r w:rsidRPr="00145F6C">
        <w:rPr>
          <w:rStyle w:val="StyleUnderline"/>
          <w:highlight w:val="cyan"/>
        </w:rPr>
        <w:t xml:space="preserve"> the </w:t>
      </w:r>
      <w:r w:rsidRPr="00145F6C">
        <w:rPr>
          <w:rStyle w:val="Emphasis"/>
          <w:highlight w:val="cyan"/>
        </w:rPr>
        <w:t>efforts</w:t>
      </w:r>
      <w:r w:rsidRPr="00145F6C">
        <w:rPr>
          <w:rStyle w:val="StyleUnderline"/>
          <w:highlight w:val="cyan"/>
        </w:rPr>
        <w:t xml:space="preserve"> that followed the </w:t>
      </w:r>
      <w:r w:rsidRPr="00145F6C">
        <w:rPr>
          <w:rStyle w:val="Emphasis"/>
          <w:highlight w:val="cyan"/>
        </w:rPr>
        <w:t>passage</w:t>
      </w:r>
      <w:r w:rsidRPr="00145F6C">
        <w:rPr>
          <w:rStyle w:val="StyleUnderline"/>
          <w:highlight w:val="cyan"/>
        </w:rPr>
        <w:t xml:space="preserve"> of the </w:t>
      </w:r>
      <w:r w:rsidRPr="00145F6C">
        <w:rPr>
          <w:rStyle w:val="Emphasis"/>
          <w:highlight w:val="cyan"/>
        </w:rPr>
        <w:t>first generation</w:t>
      </w:r>
      <w:r w:rsidRPr="00145F6C">
        <w:rPr>
          <w:rStyle w:val="StyleUnderline"/>
          <w:highlight w:val="cyan"/>
        </w:rPr>
        <w:t xml:space="preserve"> of </w:t>
      </w:r>
      <w:r w:rsidRPr="004E153C">
        <w:rPr>
          <w:rStyle w:val="StyleUnderline"/>
        </w:rPr>
        <w:t xml:space="preserve">state and </w:t>
      </w:r>
      <w:r w:rsidRPr="00145F6C">
        <w:rPr>
          <w:rStyle w:val="Emphasis"/>
          <w:highlight w:val="cyan"/>
        </w:rPr>
        <w:t>local</w:t>
      </w:r>
      <w:r w:rsidRPr="00145F6C">
        <w:rPr>
          <w:rStyle w:val="StyleUnderline"/>
          <w:highlight w:val="cyan"/>
        </w:rPr>
        <w:t xml:space="preserve"> </w:t>
      </w:r>
      <w:r w:rsidRPr="004E153C">
        <w:rPr>
          <w:rStyle w:val="StyleUnderline"/>
        </w:rPr>
        <w:t xml:space="preserve">government unionism and </w:t>
      </w:r>
      <w:r w:rsidRPr="00145F6C">
        <w:rPr>
          <w:rStyle w:val="StyleUnderline"/>
          <w:highlight w:val="cyan"/>
        </w:rPr>
        <w:t>bargaining laws</w:t>
      </w:r>
      <w:r w:rsidRPr="004E153C">
        <w:rPr>
          <w:sz w:val="16"/>
        </w:rPr>
        <w:t>.</w:t>
      </w:r>
    </w:p>
    <w:p w14:paraId="47E61A61" w14:textId="77777777" w:rsidR="003D6817" w:rsidRPr="00482FA7" w:rsidRDefault="003D6817" w:rsidP="003D6817">
      <w:pPr>
        <w:rPr>
          <w:sz w:val="14"/>
          <w:szCs w:val="14"/>
        </w:rPr>
      </w:pPr>
      <w:r w:rsidRPr="00482FA7">
        <w:rPr>
          <w:sz w:val="14"/>
          <w:szCs w:val="14"/>
        </w:rPr>
        <w:t xml:space="preserve">Conceptual and Policy Debate: Then and Now </w:t>
      </w:r>
    </w:p>
    <w:p w14:paraId="618EDCCB" w14:textId="77777777" w:rsidR="003D6817" w:rsidRPr="00E926C9" w:rsidRDefault="003D6817" w:rsidP="003D6817">
      <w:pPr>
        <w:rPr>
          <w:sz w:val="16"/>
        </w:rPr>
      </w:pPr>
      <w:r w:rsidRPr="00E926C9">
        <w:rPr>
          <w:sz w:val="16"/>
        </w:rPr>
        <w:t xml:space="preserve">The debate that emerged </w:t>
      </w:r>
      <w:r w:rsidRPr="00145F6C">
        <w:rPr>
          <w:rStyle w:val="StyleUnderline"/>
          <w:highlight w:val="cyan"/>
        </w:rPr>
        <w:t>in</w:t>
      </w:r>
      <w:r w:rsidRPr="00E926C9">
        <w:rPr>
          <w:sz w:val="16"/>
        </w:rPr>
        <w:t xml:space="preserve"> </w:t>
      </w:r>
      <w:r w:rsidRPr="00145F6C">
        <w:rPr>
          <w:rStyle w:val="StyleUnderline"/>
          <w:highlight w:val="cyan"/>
        </w:rPr>
        <w:t xml:space="preserve">the </w:t>
      </w:r>
      <w:r w:rsidRPr="00482FA7">
        <w:rPr>
          <w:rStyle w:val="StyleUnderline"/>
        </w:rPr>
        <w:t>19</w:t>
      </w:r>
      <w:r w:rsidRPr="00145F6C">
        <w:rPr>
          <w:rStyle w:val="Emphasis"/>
          <w:highlight w:val="cyan"/>
        </w:rPr>
        <w:t>60s</w:t>
      </w:r>
      <w:r w:rsidRPr="00E926C9">
        <w:rPr>
          <w:sz w:val="16"/>
        </w:rPr>
        <w:t xml:space="preserve"> was spurred by calls from elected officials, citizens, and scholars for federal and state-level actions to provide public sector employees with legal rights to unionize and engage in collective bargaining. The underlying rationale for these calls was equity-based, that is, a widespread belief that public employees should no longer be deprived of unionism and bargaining rights of the type that had been exercised by private sector employees since the mid-1930s. Wisconsin passed the first state-level public sector collective bargaining statute in 1959; in 1962 President Kennedy signed Executive Order 10988, which provided bargaining rights on a limited scope of issues for federal employees; and between 1960 and 1975, more than two-thirds of the states enacted similar laws to cover various occupational groups in state and local government. Union membership among public sector employees nationwide expanded in tandem with these laws (partly as a result and partly as a cause of these legislative actions), from less than 10% then to approximately 36% today.</w:t>
      </w:r>
    </w:p>
    <w:p w14:paraId="40B9449E" w14:textId="77777777" w:rsidR="003D6817" w:rsidRPr="00E926C9" w:rsidRDefault="003D6817" w:rsidP="003D6817">
      <w:pPr>
        <w:rPr>
          <w:sz w:val="16"/>
        </w:rPr>
      </w:pPr>
      <w:r w:rsidRPr="00E926C9">
        <w:rPr>
          <w:sz w:val="16"/>
        </w:rPr>
        <w:t xml:space="preserve">During this early legislative activity and growth of public sector unions and </w:t>
      </w:r>
      <w:r w:rsidRPr="00145F6C">
        <w:rPr>
          <w:rStyle w:val="Emphasis"/>
          <w:highlight w:val="cyan"/>
        </w:rPr>
        <w:t>collective bargaining</w:t>
      </w:r>
      <w:r w:rsidRPr="00E926C9">
        <w:rPr>
          <w:sz w:val="16"/>
        </w:rPr>
        <w:t xml:space="preserve">, the opposition to this trend raised three theoretical arguments against it. The first argument was that the demand for public sector workers was inelastic because public employers could not shut down or move operations. Therefore, public sector unions would exploit this source of power, and wages (or total compensation) would inevitably be pushed up beyond that available to private sector workers (Marshall 1920). The second argument was based on a political theory that collective bargaining was incompatible with democratic government because it gave public employee unions special access to influence decisions of elected leaders, some of whom these unions helped put in office through their electoral support (Downs 1957; Wellington and Winter 1971).1 This too would result in excessively higher wages and other outcomes that would harm the public interest. The third argument reflected specific concerns about how collective bargaining worked in the private sector, with the threat of a strike </w:t>
      </w:r>
      <w:proofErr w:type="gramStart"/>
      <w:r w:rsidRPr="00E926C9">
        <w:rPr>
          <w:sz w:val="16"/>
        </w:rPr>
        <w:t>regarded</w:t>
      </w:r>
      <w:proofErr w:type="gramEnd"/>
      <w:r w:rsidRPr="00E926C9">
        <w:rPr>
          <w:sz w:val="16"/>
        </w:rPr>
        <w:t xml:space="preserve"> as the primary force for motivating negotiated agreements in that sector. Strikes by public sector employees, however, would not only inappropriately challenge democratic government but they could disrupt the flow of essential services and thereby threaten public health and safety (Taylor 1967). Yet the alternatives to </w:t>
      </w:r>
      <w:proofErr w:type="gramStart"/>
      <w:r w:rsidRPr="00E926C9">
        <w:rPr>
          <w:sz w:val="16"/>
        </w:rPr>
        <w:t>strikes—</w:t>
      </w:r>
      <w:proofErr w:type="gramEnd"/>
      <w:r w:rsidRPr="00E926C9">
        <w:rPr>
          <w:sz w:val="16"/>
        </w:rPr>
        <w:t>mediation, fact-finding, arbitration or bargaining without some final resolution mechanism—would risk overdependence on third parties in shaping the process and outcomes of bargaining (Wirtz 1963; Northrup 1966).</w:t>
      </w:r>
    </w:p>
    <w:p w14:paraId="6A81EC80" w14:textId="77777777" w:rsidR="003D6817" w:rsidRDefault="003D6817" w:rsidP="003D6817">
      <w:pPr>
        <w:rPr>
          <w:u w:val="single"/>
        </w:rPr>
      </w:pPr>
      <w:r w:rsidRPr="00E926C9">
        <w:rPr>
          <w:sz w:val="16"/>
        </w:rPr>
        <w:t xml:space="preserve">Given that there was little if any empirical evidence to assess these arguments and </w:t>
      </w:r>
      <w:r w:rsidRPr="00145F6C">
        <w:rPr>
          <w:rStyle w:val="StyleUnderline"/>
          <w:highlight w:val="cyan"/>
        </w:rPr>
        <w:t>issues</w:t>
      </w:r>
      <w:r w:rsidRPr="00E926C9">
        <w:rPr>
          <w:sz w:val="16"/>
        </w:rPr>
        <w:t xml:space="preserve">, they </w:t>
      </w:r>
      <w:r w:rsidRPr="00145F6C">
        <w:rPr>
          <w:rStyle w:val="StyleUnderline"/>
          <w:highlight w:val="cyan"/>
        </w:rPr>
        <w:t xml:space="preserve">were </w:t>
      </w:r>
      <w:r w:rsidRPr="00145F6C">
        <w:rPr>
          <w:rStyle w:val="Emphasis"/>
          <w:highlight w:val="cyan"/>
        </w:rPr>
        <w:t>debated</w:t>
      </w:r>
      <w:r w:rsidRPr="00145F6C">
        <w:rPr>
          <w:rStyle w:val="StyleUnderline"/>
          <w:highlight w:val="cyan"/>
        </w:rPr>
        <w:t xml:space="preserve"> largely on</w:t>
      </w:r>
      <w:r w:rsidRPr="00E926C9">
        <w:rPr>
          <w:sz w:val="16"/>
        </w:rPr>
        <w:t xml:space="preserve"> </w:t>
      </w:r>
      <w:r w:rsidRPr="00AC77B6">
        <w:rPr>
          <w:rStyle w:val="StyleUnderline"/>
        </w:rPr>
        <w:t>theoretical</w:t>
      </w:r>
      <w:r w:rsidRPr="00E926C9">
        <w:rPr>
          <w:sz w:val="16"/>
        </w:rPr>
        <w:t xml:space="preserve">, </w:t>
      </w:r>
      <w:r w:rsidRPr="00145F6C">
        <w:rPr>
          <w:rStyle w:val="Emphasis"/>
          <w:highlight w:val="cyan"/>
        </w:rPr>
        <w:t>ideological</w:t>
      </w:r>
      <w:r w:rsidRPr="00E926C9">
        <w:rPr>
          <w:sz w:val="16"/>
        </w:rPr>
        <w:t xml:space="preserve">, </w:t>
      </w:r>
      <w:r w:rsidRPr="00AC77B6">
        <w:rPr>
          <w:rStyle w:val="StyleUnderline"/>
        </w:rPr>
        <w:t xml:space="preserve">and </w:t>
      </w:r>
      <w:r w:rsidRPr="00145F6C">
        <w:rPr>
          <w:rStyle w:val="Emphasis"/>
          <w:highlight w:val="cyan"/>
        </w:rPr>
        <w:t>partisan</w:t>
      </w:r>
      <w:r w:rsidRPr="00E926C9">
        <w:rPr>
          <w:sz w:val="16"/>
        </w:rPr>
        <w:t xml:space="preserve"> </w:t>
      </w:r>
      <w:r w:rsidRPr="00145F6C">
        <w:rPr>
          <w:rStyle w:val="Emphasis"/>
          <w:highlight w:val="cyan"/>
        </w:rPr>
        <w:t>grounds</w:t>
      </w:r>
      <w:r w:rsidRPr="00E926C9">
        <w:rPr>
          <w:sz w:val="16"/>
        </w:rPr>
        <w:t xml:space="preserve"> (Lewin 1973). </w:t>
      </w:r>
      <w:r w:rsidRPr="00145F6C">
        <w:rPr>
          <w:highlight w:val="cyan"/>
          <w:u w:val="single"/>
        </w:rPr>
        <w:t>The result was</w:t>
      </w:r>
    </w:p>
    <w:p w14:paraId="5A893CF8" w14:textId="77777777" w:rsidR="003D6817" w:rsidRDefault="003D6817" w:rsidP="003D6817">
      <w:pPr>
        <w:rPr>
          <w:u w:val="single"/>
        </w:rPr>
      </w:pPr>
    </w:p>
    <w:p w14:paraId="1501E82E" w14:textId="77777777" w:rsidR="003D6817" w:rsidRDefault="003D6817" w:rsidP="003D6817">
      <w:pPr>
        <w:rPr>
          <w:u w:val="single"/>
        </w:rPr>
      </w:pPr>
    </w:p>
    <w:p w14:paraId="58194827" w14:textId="77777777" w:rsidR="003D6817" w:rsidRDefault="003D6817" w:rsidP="003D6817">
      <w:pPr>
        <w:rPr>
          <w:u w:val="single"/>
        </w:rPr>
      </w:pPr>
    </w:p>
    <w:p w14:paraId="464AE4A1" w14:textId="77777777" w:rsidR="003D6817" w:rsidRDefault="003D6817" w:rsidP="003D6817">
      <w:pPr>
        <w:rPr>
          <w:u w:val="single"/>
        </w:rPr>
      </w:pPr>
    </w:p>
    <w:p w14:paraId="0CFE9018" w14:textId="77777777" w:rsidR="003D6817" w:rsidRDefault="003D6817" w:rsidP="003D6817">
      <w:pPr>
        <w:rPr>
          <w:u w:val="single"/>
        </w:rPr>
      </w:pPr>
    </w:p>
    <w:p w14:paraId="1E8A3851" w14:textId="4231D67F" w:rsidR="003D6817" w:rsidRPr="00E926C9" w:rsidRDefault="003D6817" w:rsidP="003D6817">
      <w:pPr>
        <w:rPr>
          <w:sz w:val="16"/>
        </w:rPr>
      </w:pPr>
      <w:r w:rsidRPr="00E926C9">
        <w:rPr>
          <w:sz w:val="16"/>
        </w:rPr>
        <w:t xml:space="preserve"> a pattern of political outcomes in which states with relatively high levels of private sector union density, traditions of enacting progressive reforms in other areas of public policy, and high and rising per capita incomes were especially likely to enact public sector bargaining laws (Kochan 1973). </w:t>
      </w:r>
      <w:r w:rsidRPr="00145F6C">
        <w:rPr>
          <w:highlight w:val="cyan"/>
          <w:u w:val="single"/>
        </w:rPr>
        <w:t xml:space="preserve">The </w:t>
      </w:r>
      <w:r w:rsidRPr="00145F6C">
        <w:rPr>
          <w:rStyle w:val="Emphasis"/>
          <w:szCs w:val="32"/>
          <w:highlight w:val="cyan"/>
        </w:rPr>
        <w:t>more specific technical</w:t>
      </w:r>
      <w:r w:rsidRPr="00145F6C">
        <w:rPr>
          <w:highlight w:val="cyan"/>
          <w:u w:val="single"/>
        </w:rPr>
        <w:t xml:space="preserve"> </w:t>
      </w:r>
      <w:r w:rsidRPr="00145F6C">
        <w:rPr>
          <w:rStyle w:val="Emphasis"/>
          <w:szCs w:val="32"/>
          <w:highlight w:val="cyan"/>
        </w:rPr>
        <w:t>debates</w:t>
      </w:r>
      <w:r w:rsidRPr="00E926C9">
        <w:rPr>
          <w:sz w:val="16"/>
        </w:rPr>
        <w:t xml:space="preserve"> over the right to strike </w:t>
      </w:r>
      <w:r w:rsidRPr="00145F6C">
        <w:rPr>
          <w:highlight w:val="cyan"/>
          <w:u w:val="single"/>
        </w:rPr>
        <w:t xml:space="preserve">were </w:t>
      </w:r>
      <w:r w:rsidRPr="00E926C9">
        <w:rPr>
          <w:u w:val="single"/>
        </w:rPr>
        <w:t xml:space="preserve">largely </w:t>
      </w:r>
      <w:r w:rsidRPr="00145F6C">
        <w:rPr>
          <w:rStyle w:val="Emphasis"/>
          <w:highlight w:val="cyan"/>
        </w:rPr>
        <w:t>resolved</w:t>
      </w:r>
      <w:r w:rsidRPr="00E926C9">
        <w:rPr>
          <w:sz w:val="16"/>
        </w:rPr>
        <w:t xml:space="preserve"> </w:t>
      </w:r>
      <w:r w:rsidRPr="00145F6C">
        <w:rPr>
          <w:highlight w:val="cyan"/>
          <w:u w:val="single"/>
        </w:rPr>
        <w:t xml:space="preserve">through recommendations of </w:t>
      </w:r>
      <w:r w:rsidRPr="00145F6C">
        <w:rPr>
          <w:rStyle w:val="Emphasis"/>
          <w:highlight w:val="cyan"/>
        </w:rPr>
        <w:t>advisory commissions</w:t>
      </w:r>
      <w:r w:rsidRPr="00E926C9">
        <w:rPr>
          <w:sz w:val="16"/>
        </w:rPr>
        <w:t xml:space="preserve"> composed of scholars and professionals with considerable experience in private sector bargaining. While several states allowed strikes for nonessential services, </w:t>
      </w:r>
      <w:r w:rsidRPr="00145F6C">
        <w:rPr>
          <w:rStyle w:val="StyleUnderline"/>
          <w:highlight w:val="cyan"/>
        </w:rPr>
        <w:t xml:space="preserve">the </w:t>
      </w:r>
      <w:r w:rsidRPr="00145F6C">
        <w:rPr>
          <w:rStyle w:val="Emphasis"/>
          <w:highlight w:val="cyan"/>
        </w:rPr>
        <w:t>dominant</w:t>
      </w:r>
      <w:r w:rsidRPr="00145F6C">
        <w:rPr>
          <w:rStyle w:val="StyleUnderline"/>
          <w:highlight w:val="cyan"/>
        </w:rPr>
        <w:t xml:space="preserve"> </w:t>
      </w:r>
      <w:r w:rsidRPr="00E926C9">
        <w:rPr>
          <w:rStyle w:val="StyleUnderline"/>
        </w:rPr>
        <w:t xml:space="preserve">initial </w:t>
      </w:r>
      <w:r w:rsidRPr="00145F6C">
        <w:rPr>
          <w:rStyle w:val="StyleUnderline"/>
          <w:highlight w:val="cyan"/>
        </w:rPr>
        <w:t xml:space="preserve">pattern was to </w:t>
      </w:r>
      <w:r w:rsidRPr="00145F6C">
        <w:rPr>
          <w:rStyle w:val="Emphasis"/>
          <w:highlight w:val="cyan"/>
        </w:rPr>
        <w:t>outlaw strikes</w:t>
      </w:r>
      <w:r w:rsidRPr="00E926C9">
        <w:rPr>
          <w:sz w:val="16"/>
        </w:rPr>
        <w:t xml:space="preserve"> and provide various substitute dispute resolution processes, such as mediation and fact-finding. In subsequent years, a number of these statutes were amended to provide for the arbitration of public sector bargaining disputes, mainly in essential services such as police and fire. Some states also adopted or extended arbitration to cover teachers, nurses, and other local government employees.</w:t>
      </w:r>
    </w:p>
    <w:p w14:paraId="379F49E0" w14:textId="77777777" w:rsidR="003D6817" w:rsidRPr="00E926C9" w:rsidRDefault="003D6817" w:rsidP="003D6817">
      <w:pPr>
        <w:rPr>
          <w:sz w:val="14"/>
          <w:szCs w:val="14"/>
        </w:rPr>
      </w:pPr>
      <w:r w:rsidRPr="00E926C9">
        <w:rPr>
          <w:sz w:val="14"/>
          <w:szCs w:val="14"/>
        </w:rPr>
        <w:t>These legal and institutional innovations spurred a generation of new empirical research evaluating the effects of collective bargaining and dispute resolution on decision-making processes and outcomes, especially fiscal and operational outcomes, of state and local governments. We review the results of this work in the empirical section of this article.</w:t>
      </w:r>
    </w:p>
    <w:p w14:paraId="74E1F708" w14:textId="77777777" w:rsidR="003D6817" w:rsidRPr="00C21B15" w:rsidRDefault="003D6817" w:rsidP="003D6817">
      <w:pPr>
        <w:rPr>
          <w:sz w:val="16"/>
        </w:rPr>
      </w:pPr>
      <w:r w:rsidRPr="00C21B15">
        <w:rPr>
          <w:sz w:val="16"/>
        </w:rPr>
        <w:t xml:space="preserve">The proximate triggers of </w:t>
      </w:r>
      <w:r w:rsidRPr="00145F6C">
        <w:rPr>
          <w:rStyle w:val="StyleUnderline"/>
          <w:highlight w:val="cyan"/>
        </w:rPr>
        <w:t xml:space="preserve">the </w:t>
      </w:r>
      <w:r w:rsidRPr="00145F6C">
        <w:rPr>
          <w:rStyle w:val="Emphasis"/>
          <w:highlight w:val="cyan"/>
        </w:rPr>
        <w:t>current debate</w:t>
      </w:r>
      <w:r w:rsidRPr="00C21B15">
        <w:rPr>
          <w:sz w:val="16"/>
        </w:rPr>
        <w:t xml:space="preserve"> </w:t>
      </w:r>
      <w:r w:rsidRPr="00145F6C">
        <w:rPr>
          <w:rStyle w:val="Emphasis"/>
          <w:highlight w:val="cyan"/>
        </w:rPr>
        <w:t>once again</w:t>
      </w:r>
      <w:r w:rsidRPr="00C21B15">
        <w:rPr>
          <w:sz w:val="16"/>
        </w:rPr>
        <w:t xml:space="preserve"> </w:t>
      </w:r>
      <w:r w:rsidRPr="00145F6C">
        <w:rPr>
          <w:rStyle w:val="StyleUnderline"/>
          <w:highlight w:val="cyan"/>
        </w:rPr>
        <w:t>reflect</w:t>
      </w:r>
      <w:r w:rsidRPr="00C21B15">
        <w:rPr>
          <w:sz w:val="16"/>
        </w:rPr>
        <w:t xml:space="preserve"> a mixture of economic and </w:t>
      </w:r>
      <w:r w:rsidRPr="00145F6C">
        <w:rPr>
          <w:rStyle w:val="Emphasis"/>
          <w:highlight w:val="cyan"/>
        </w:rPr>
        <w:t>political forces</w:t>
      </w:r>
      <w:r w:rsidRPr="00C21B15">
        <w:rPr>
          <w:sz w:val="16"/>
        </w:rPr>
        <w:t xml:space="preserve">. The economic trigger was the fiscal crisis that state and local governments have been experiencing since 2008 as the effects of the Great Recession began to impact these governments’ budgets. The debate largely centers on the extent to which public employee unions have contributed to this crisis through excessive pay and benefits they may have negotiated for their members. The proximate political trigger was </w:t>
      </w:r>
      <w:r w:rsidRPr="00145F6C">
        <w:rPr>
          <w:rStyle w:val="StyleUnderline"/>
          <w:highlight w:val="cyan"/>
        </w:rPr>
        <w:t>the election of</w:t>
      </w:r>
      <w:r w:rsidRPr="00C21B15">
        <w:rPr>
          <w:sz w:val="16"/>
        </w:rPr>
        <w:t xml:space="preserve"> a new group of </w:t>
      </w:r>
      <w:r w:rsidRPr="00145F6C">
        <w:rPr>
          <w:rStyle w:val="Emphasis"/>
          <w:highlight w:val="cyan"/>
        </w:rPr>
        <w:t>Republican governors</w:t>
      </w:r>
      <w:r w:rsidRPr="00C21B15">
        <w:rPr>
          <w:sz w:val="16"/>
        </w:rPr>
        <w:t xml:space="preserve"> </w:t>
      </w:r>
      <w:r w:rsidRPr="00145F6C">
        <w:rPr>
          <w:rStyle w:val="StyleUnderline"/>
          <w:highlight w:val="cyan"/>
        </w:rPr>
        <w:t>who pressed for</w:t>
      </w:r>
      <w:r w:rsidRPr="00C21B15">
        <w:rPr>
          <w:sz w:val="16"/>
        </w:rPr>
        <w:t xml:space="preserve"> legislative </w:t>
      </w:r>
      <w:r w:rsidRPr="00145F6C">
        <w:rPr>
          <w:rStyle w:val="StyleUnderline"/>
          <w:highlight w:val="cyan"/>
        </w:rPr>
        <w:t>reforms that</w:t>
      </w:r>
      <w:r w:rsidRPr="00C21B15">
        <w:rPr>
          <w:sz w:val="16"/>
        </w:rPr>
        <w:t xml:space="preserve"> </w:t>
      </w:r>
      <w:r w:rsidRPr="00145F6C">
        <w:rPr>
          <w:rStyle w:val="StyleUnderline"/>
          <w:highlight w:val="cyan"/>
        </w:rPr>
        <w:t>would</w:t>
      </w:r>
      <w:r w:rsidRPr="00C21B15">
        <w:rPr>
          <w:sz w:val="16"/>
        </w:rPr>
        <w:t xml:space="preserve"> either </w:t>
      </w:r>
      <w:r w:rsidRPr="00145F6C">
        <w:rPr>
          <w:rStyle w:val="Emphasis"/>
          <w:highlight w:val="cyan"/>
        </w:rPr>
        <w:t>eliminate</w:t>
      </w:r>
      <w:r w:rsidRPr="00C21B15">
        <w:rPr>
          <w:sz w:val="16"/>
        </w:rPr>
        <w:t xml:space="preserve"> or </w:t>
      </w:r>
      <w:r w:rsidRPr="00E926C9">
        <w:rPr>
          <w:rStyle w:val="StyleUnderline"/>
        </w:rPr>
        <w:t>drastically limit</w:t>
      </w:r>
      <w:r w:rsidRPr="00C21B15">
        <w:rPr>
          <w:sz w:val="16"/>
        </w:rPr>
        <w:t xml:space="preserve"> </w:t>
      </w:r>
      <w:r w:rsidRPr="00145F6C">
        <w:rPr>
          <w:rStyle w:val="Emphasis"/>
          <w:highlight w:val="cyan"/>
        </w:rPr>
        <w:t>collective bargaining</w:t>
      </w:r>
      <w:r w:rsidRPr="00C21B15">
        <w:rPr>
          <w:sz w:val="16"/>
        </w:rPr>
        <w:t xml:space="preserve"> for state and local government employees in their respective jurisdictions and thereby significantly reduce the power of public employee unions. Substantial evidence of this position is provided in speeches by Governor </w:t>
      </w:r>
      <w:r w:rsidRPr="00C21B15">
        <w:rPr>
          <w:rStyle w:val="Emphasis"/>
        </w:rPr>
        <w:t>Chris Christie</w:t>
      </w:r>
      <w:r w:rsidRPr="00C21B15">
        <w:rPr>
          <w:sz w:val="16"/>
        </w:rPr>
        <w:t xml:space="preserve"> of New Jersey, Governor Mitch Daniels of Indiana, former governor Tim Pawlenty of Minnesota, and former governor </w:t>
      </w:r>
      <w:r w:rsidRPr="00C21B15">
        <w:rPr>
          <w:rStyle w:val="Emphasis"/>
        </w:rPr>
        <w:t>Mitt Romney</w:t>
      </w:r>
      <w:r w:rsidRPr="00C21B15">
        <w:rPr>
          <w:sz w:val="16"/>
        </w:rPr>
        <w:t xml:space="preserve"> of Massachusetts, as well as in an op-ed written by Governor </w:t>
      </w:r>
      <w:r w:rsidRPr="00C21B15">
        <w:rPr>
          <w:rStyle w:val="Emphasis"/>
        </w:rPr>
        <w:t>Scott Walker</w:t>
      </w:r>
      <w:r w:rsidRPr="00C21B15">
        <w:rPr>
          <w:sz w:val="16"/>
        </w:rPr>
        <w:t xml:space="preserve"> of Wisconsin and in Michigan Governor Rick Snyder’s report on the financial health of Michigan</w:t>
      </w:r>
      <w:proofErr w:type="gramStart"/>
      <w:r w:rsidRPr="00C21B15">
        <w:rPr>
          <w:sz w:val="16"/>
        </w:rPr>
        <w:t>.2</w:t>
      </w:r>
      <w:proofErr w:type="gramEnd"/>
    </w:p>
    <w:p w14:paraId="1BCED3E3" w14:textId="77777777" w:rsidR="003D6817" w:rsidRPr="00C21B15" w:rsidRDefault="003D6817" w:rsidP="003D6817">
      <w:pPr>
        <w:rPr>
          <w:sz w:val="16"/>
        </w:rPr>
      </w:pPr>
      <w:r w:rsidRPr="00C21B15">
        <w:rPr>
          <w:sz w:val="16"/>
          <w:szCs w:val="14"/>
        </w:rPr>
        <w:t>As Lewin (2012) has shown, approximately 20 U.S. state legislatures have recently enacted or amended laws reducing the retirement (pension) benefits of state and local government employees, and about a dozen state legislatures have enacted or amended laws reducing health care benefits or increasing the cost of health care for state and local government employees. In this regard, the governors and legislatures were somewhat but not entirely out in front of citizens and voters. Various public opinion polls indicate that substantial proportions of such citizens and voters perceive public employees to be overpaid, especially in terms of retirement and health care benefits.3 Concrete manifestations of these voter perceptions were recently demonstrated by citizens in San Jose and San Diego, California, who voted in favor of ballot measures calling for cutbacks in pension benefits for employees—current and new employees—of these municipal governments.4 Just as it had served as an early adopter of public sector bargaining, the state of Wisconsin became the early new-era battleground for taking away public employee bargaining rights, which had been granted and sustained for more than a half-century.</w:t>
      </w:r>
      <w:r w:rsidRPr="00C21B15">
        <w:rPr>
          <w:sz w:val="16"/>
        </w:rPr>
        <w:t xml:space="preserve"> Unfortunately, once again </w:t>
      </w:r>
      <w:r w:rsidRPr="00C21B15">
        <w:rPr>
          <w:rStyle w:val="StyleUnderline"/>
        </w:rPr>
        <w:t>the political battles that led to scaling back</w:t>
      </w:r>
      <w:r w:rsidRPr="00C21B15">
        <w:rPr>
          <w:sz w:val="16"/>
        </w:rPr>
        <w:t xml:space="preserve"> public employee </w:t>
      </w:r>
      <w:r w:rsidRPr="00C21B15">
        <w:rPr>
          <w:rStyle w:val="StyleUnderline"/>
        </w:rPr>
        <w:t>bargaining rights</w:t>
      </w:r>
      <w:r w:rsidRPr="00C21B15">
        <w:rPr>
          <w:sz w:val="16"/>
        </w:rPr>
        <w:t xml:space="preserve"> </w:t>
      </w:r>
      <w:r w:rsidRPr="00C21B15">
        <w:rPr>
          <w:rStyle w:val="StyleUnderline"/>
        </w:rPr>
        <w:t xml:space="preserve">were </w:t>
      </w:r>
      <w:r w:rsidRPr="00D032ED">
        <w:rPr>
          <w:rStyle w:val="StyleUnderline"/>
        </w:rPr>
        <w:t xml:space="preserve">largely </w:t>
      </w:r>
      <w:r w:rsidRPr="00145F6C">
        <w:rPr>
          <w:rStyle w:val="Emphasis"/>
          <w:highlight w:val="cyan"/>
        </w:rPr>
        <w:t>driven</w:t>
      </w:r>
      <w:r w:rsidRPr="00145F6C">
        <w:rPr>
          <w:rStyle w:val="StyleUnderline"/>
          <w:highlight w:val="cyan"/>
        </w:rPr>
        <w:t xml:space="preserve"> by </w:t>
      </w:r>
      <w:r w:rsidRPr="00145F6C">
        <w:rPr>
          <w:rStyle w:val="Emphasis"/>
          <w:highlight w:val="cyan"/>
        </w:rPr>
        <w:t>ideology</w:t>
      </w:r>
      <w:r w:rsidRPr="00C21B15">
        <w:rPr>
          <w:sz w:val="16"/>
        </w:rPr>
        <w:t xml:space="preserve"> and the outcomes were driven by the balance of political power, </w:t>
      </w:r>
      <w:r w:rsidRPr="00145F6C">
        <w:rPr>
          <w:rStyle w:val="StyleUnderline"/>
          <w:highlight w:val="cyan"/>
        </w:rPr>
        <w:t>even though</w:t>
      </w:r>
      <w:r w:rsidRPr="00C21B15">
        <w:rPr>
          <w:sz w:val="16"/>
        </w:rPr>
        <w:t xml:space="preserve"> a significant body of </w:t>
      </w:r>
      <w:r w:rsidRPr="00145F6C">
        <w:rPr>
          <w:rStyle w:val="Emphasis"/>
          <w:highlight w:val="cyan"/>
        </w:rPr>
        <w:t>empirical research</w:t>
      </w:r>
      <w:r w:rsidRPr="00C21B15">
        <w:rPr>
          <w:sz w:val="16"/>
        </w:rPr>
        <w:t xml:space="preserve"> on both public sector and private sector collective bargaining from earlier decades </w:t>
      </w:r>
      <w:r w:rsidRPr="00145F6C">
        <w:rPr>
          <w:rStyle w:val="StyleUnderline"/>
          <w:highlight w:val="cyan"/>
        </w:rPr>
        <w:t xml:space="preserve">was available to </w:t>
      </w:r>
      <w:r w:rsidRPr="00145F6C">
        <w:rPr>
          <w:rStyle w:val="Emphasis"/>
          <w:highlight w:val="cyan"/>
        </w:rPr>
        <w:t>inform</w:t>
      </w:r>
      <w:r w:rsidRPr="00145F6C">
        <w:rPr>
          <w:rStyle w:val="StyleUnderline"/>
          <w:highlight w:val="cyan"/>
        </w:rPr>
        <w:t xml:space="preserve"> these debates</w:t>
      </w:r>
      <w:r w:rsidRPr="00145F6C">
        <w:rPr>
          <w:sz w:val="16"/>
          <w:highlight w:val="cyan"/>
        </w:rPr>
        <w:t>.</w:t>
      </w:r>
    </w:p>
    <w:p w14:paraId="68A3672E" w14:textId="77777777" w:rsidR="003D6817" w:rsidRPr="00C21B15" w:rsidRDefault="003D6817" w:rsidP="003D6817">
      <w:pPr>
        <w:rPr>
          <w:sz w:val="14"/>
          <w:szCs w:val="14"/>
        </w:rPr>
      </w:pPr>
      <w:r w:rsidRPr="00C21B15">
        <w:rPr>
          <w:sz w:val="14"/>
          <w:szCs w:val="14"/>
        </w:rPr>
        <w:t>Hence, our primary objectives in this article are to bring empirical evidence to bear on the contemporary debate about state and local government employee unionization and collective bargaining by summarizing what is known from past and current research and to encourage a new wave</w:t>
      </w:r>
    </w:p>
    <w:p w14:paraId="5FBA46FF" w14:textId="77777777" w:rsidR="003D6817" w:rsidRPr="00C21B15" w:rsidRDefault="003D6817" w:rsidP="003D6817">
      <w:pPr>
        <w:rPr>
          <w:sz w:val="14"/>
          <w:szCs w:val="14"/>
        </w:rPr>
      </w:pPr>
      <w:r w:rsidRPr="00C21B15">
        <w:rPr>
          <w:sz w:val="14"/>
          <w:szCs w:val="14"/>
        </w:rPr>
        <w:t xml:space="preserve">of empirical research that can support future policy choices. </w:t>
      </w:r>
      <w:proofErr w:type="gramStart"/>
      <w:r w:rsidRPr="00C21B15">
        <w:rPr>
          <w:sz w:val="14"/>
          <w:szCs w:val="14"/>
        </w:rPr>
        <w:t>In particular, we</w:t>
      </w:r>
      <w:proofErr w:type="gramEnd"/>
      <w:r w:rsidRPr="00C21B15">
        <w:rPr>
          <w:sz w:val="14"/>
          <w:szCs w:val="14"/>
        </w:rPr>
        <w:t xml:space="preserve"> address four questions: </w:t>
      </w:r>
    </w:p>
    <w:p w14:paraId="08428513" w14:textId="77777777" w:rsidR="003D6817" w:rsidRPr="00C21B15" w:rsidRDefault="003D6817" w:rsidP="003D6817">
      <w:pPr>
        <w:rPr>
          <w:sz w:val="14"/>
          <w:szCs w:val="14"/>
        </w:rPr>
      </w:pPr>
      <w:r w:rsidRPr="00C21B15">
        <w:rPr>
          <w:sz w:val="14"/>
          <w:szCs w:val="14"/>
        </w:rPr>
        <w:t xml:space="preserve">1. How does state and local government employee compensation compare to the private sector? Have state and local government employees benefited from unions and collective bargaining in ways that now make them over-compensated relative to comparable private sector employees? </w:t>
      </w:r>
    </w:p>
    <w:p w14:paraId="7AF7D49C" w14:textId="77777777" w:rsidR="003D6817" w:rsidRPr="00C21B15" w:rsidRDefault="003D6817" w:rsidP="003D6817">
      <w:pPr>
        <w:rPr>
          <w:sz w:val="14"/>
          <w:szCs w:val="14"/>
        </w:rPr>
      </w:pPr>
      <w:r w:rsidRPr="00C21B15">
        <w:rPr>
          <w:sz w:val="14"/>
          <w:szCs w:val="14"/>
        </w:rPr>
        <w:t xml:space="preserve">2. How have dispute resolution processes enacted in lieu of the right to strike performed in terms of achieving agreements, avoiding work stoppages, and affecting bargaining outcomes in state and local government? </w:t>
      </w:r>
    </w:p>
    <w:p w14:paraId="10A4530B" w14:textId="77777777" w:rsidR="003D6817" w:rsidRPr="00C21B15" w:rsidRDefault="003D6817" w:rsidP="003D6817">
      <w:pPr>
        <w:rPr>
          <w:sz w:val="14"/>
          <w:szCs w:val="14"/>
        </w:rPr>
      </w:pPr>
      <w:r w:rsidRPr="00C21B15">
        <w:rPr>
          <w:sz w:val="14"/>
          <w:szCs w:val="14"/>
        </w:rPr>
        <w:t xml:space="preserve">3. How have the parties to state and local government labor-management relations responded to periodic financial crises that have arisen in their settings? That is, are these parties unable to adjust practices when conditions require or, alternatively, are they capable of negotiating adjustments that are responsive to problems and challenges affecting vital public interests? </w:t>
      </w:r>
    </w:p>
    <w:p w14:paraId="0B1295E8" w14:textId="77777777" w:rsidR="003D6817" w:rsidRPr="00C21B15" w:rsidRDefault="003D6817" w:rsidP="003D6817">
      <w:pPr>
        <w:rPr>
          <w:sz w:val="14"/>
          <w:szCs w:val="14"/>
        </w:rPr>
      </w:pPr>
      <w:r w:rsidRPr="00C21B15">
        <w:rPr>
          <w:sz w:val="14"/>
          <w:szCs w:val="14"/>
        </w:rPr>
        <w:t>4. In the shaping of future state and local government labor-management relations, what lessons should be considered from the results of innovations in private sector labor-management relations in the years since public sector statutes were first enacted?</w:t>
      </w:r>
    </w:p>
    <w:p w14:paraId="630D8EA4" w14:textId="77777777" w:rsidR="003D6817" w:rsidRPr="00346FB9" w:rsidRDefault="003D6817" w:rsidP="003D6817">
      <w:r>
        <w:t>&lt;&lt;&lt;</w:t>
      </w:r>
      <w:r w:rsidRPr="00346FB9">
        <w:t>Text</w:t>
      </w:r>
      <w:r>
        <w:t xml:space="preserve"> Condensed None Omitted&gt;&gt;&gt;</w:t>
      </w:r>
    </w:p>
    <w:p w14:paraId="1A260D9C" w14:textId="77777777" w:rsidR="003D6817" w:rsidRDefault="003D6817" w:rsidP="003D6817">
      <w:pPr>
        <w:rPr>
          <w:sz w:val="2"/>
          <w:szCs w:val="2"/>
        </w:rPr>
      </w:pPr>
    </w:p>
    <w:p w14:paraId="40E4DFF4" w14:textId="77777777" w:rsidR="003D6817" w:rsidRDefault="003D6817" w:rsidP="003D6817">
      <w:pPr>
        <w:rPr>
          <w:sz w:val="2"/>
          <w:szCs w:val="2"/>
        </w:rPr>
      </w:pPr>
    </w:p>
    <w:p w14:paraId="27707C04" w14:textId="77777777" w:rsidR="003D6817" w:rsidRDefault="003D6817" w:rsidP="003D6817">
      <w:pPr>
        <w:rPr>
          <w:sz w:val="2"/>
          <w:szCs w:val="2"/>
        </w:rPr>
      </w:pPr>
    </w:p>
    <w:p w14:paraId="21528045" w14:textId="77777777" w:rsidR="003D6817" w:rsidRDefault="003D6817" w:rsidP="003D6817">
      <w:pPr>
        <w:rPr>
          <w:sz w:val="2"/>
          <w:szCs w:val="2"/>
        </w:rPr>
      </w:pPr>
      <w:r w:rsidRPr="00346FB9">
        <w:rPr>
          <w:sz w:val="2"/>
          <w:szCs w:val="2"/>
        </w:rPr>
        <w:t xml:space="preserve">How Does Public Employee Compensation Compare to the Private Sector? Proponents of scaling back or eliminating public sector collective bargaining have argued that public sector employees are overpaid relative to their private sector counterparts. We evaluate this claim by drawing on multiple data sets and our own research as well as other recent studies. We use three data series that compare public and private employee compensation and alternative wage equation specifications to explore the robustness of the overpayment argument: (1) the U.S. Bureau of the Census: Integrated Public Use Microdata Series (IPUMS) of the March Current Population Survey—CPS (Ruggles et al. 2009); (2) the Current Population Survey Merged Outgoing Rotation Groups—CPS-MORG (U.S. Department of Commerce, Census Bureau, various years); and (3) the American Community Survey Public Use Microdata Area—ACS-PUMA. To compare total compensation in the public and private sectors, fringe benefit data are also required. There is only one reliable source of such benefit information in the United States: </w:t>
      </w:r>
      <w:proofErr w:type="gramStart"/>
      <w:r w:rsidRPr="00346FB9">
        <w:rPr>
          <w:sz w:val="2"/>
          <w:szCs w:val="2"/>
        </w:rPr>
        <w:t>the</w:t>
      </w:r>
      <w:proofErr w:type="gramEnd"/>
      <w:r w:rsidRPr="00346FB9">
        <w:rPr>
          <w:sz w:val="2"/>
          <w:szCs w:val="2"/>
        </w:rPr>
        <w:t xml:space="preserve"> Employer Costs for Employee Compensation survey—ECEC—which is administered by the U.S. Department of Labor, Bureau of Labor Statistics (2010). The ECEC includes data from private industry and state and local </w:t>
      </w:r>
      <w:proofErr w:type="gramStart"/>
      <w:r w:rsidRPr="00346FB9">
        <w:rPr>
          <w:sz w:val="2"/>
          <w:szCs w:val="2"/>
        </w:rPr>
        <w:t>governments, but</w:t>
      </w:r>
      <w:proofErr w:type="gramEnd"/>
      <w:r w:rsidRPr="00346FB9">
        <w:rPr>
          <w:sz w:val="2"/>
          <w:szCs w:val="2"/>
        </w:rPr>
        <w:t xml:space="preserve"> provides information on size of organization only for private employers. Larger employers, that is, those with more than 100 employees, are significantly more likely to provide employees with benefits, in part, because they can spread administrative costs over a larger group and, for insurance purposes, can more readily diversify risk and self-insure. State and local governments resemble larger size private employers. Therefore, benefit costs will be used to mark up CPS-IPUMS wage data by sector, occupation, and private employer size. Because the CPS-MORG and ACS-PUMA data do not contain a measure of employer size, the benefit costs will be used to mark up wages in these data sets by sector and occupation. The CPS-IPUMS data reveal substantially different approaches to staffing and compensation as between the private and public sectors. For example, on average, state and local public sector workers are more highly educated than the private sector workforce; 54% of full-time state and local public sector workers hold at least a four-year college degree compared to 35% of full-time private sector workers. Further, wages and benefits are allocated differently between private and public sector full-time workers in the United States (see Table 1). State and local government employees receive a higher portion of their compensation in the form of employer-provided benefits, and the mix of benefits is different from that in the private sector. The key question when considering both employer-provided benefits and direct pay, however, is whether state and local government employees have a total compensation package that costs about the same as they would receive if they were employed in the private sector. In other words, it is the total cost of the compensation package rather than the mix of pay and benefits that is important in making public sector-private sector comparisons. In our analysis, the ECEC data </w:t>
      </w:r>
      <w:proofErr w:type="gramStart"/>
      <w:r w:rsidRPr="00346FB9">
        <w:rPr>
          <w:sz w:val="2"/>
          <w:szCs w:val="2"/>
        </w:rPr>
        <w:t>are</w:t>
      </w:r>
      <w:proofErr w:type="gramEnd"/>
      <w:r w:rsidRPr="00346FB9">
        <w:rPr>
          <w:sz w:val="2"/>
          <w:szCs w:val="2"/>
        </w:rPr>
        <w:t xml:space="preserve"> used to mark up wages for benefit costs. On average, public employers contribute 34.1% of employee compensation to benefits whereas private employers contribute between 26.1% and 33.1% of compensation to benefits, depending on organization size. Public employers provide relatively greater health insurance and pension benefits. Health insurance accounts for between 6.3% and 8.3% of private sector employee compensation compared to 11.2% of state and local government employee compensation. Retirement benefits also account for a substantially greater share of public employee compensation, 8.1% compared to between 2.8% and 4.8% in the private sector.5 Most public employees also continue to participate in defined-benefit retirement plans managed by the state, while most large private sector employers have switched to defined-contribution plans, especially 401(k) plans.6 By contrast, public employees receive considerably less supplemental pay and vacation time than private employees, and public employers contribute significantly less than private employers to legally mandated benefits.</w:t>
      </w:r>
      <w:r>
        <w:rPr>
          <w:sz w:val="2"/>
          <w:szCs w:val="2"/>
        </w:rPr>
        <w:t xml:space="preserve"> </w:t>
      </w:r>
      <w:r w:rsidRPr="00346FB9">
        <w:rPr>
          <w:sz w:val="2"/>
          <w:szCs w:val="2"/>
        </w:rPr>
        <w:t>[Table Omitted]</w:t>
      </w:r>
      <w:r>
        <w:rPr>
          <w:sz w:val="2"/>
          <w:szCs w:val="2"/>
        </w:rPr>
        <w:t xml:space="preserve"> </w:t>
      </w:r>
      <w:r w:rsidRPr="00346FB9">
        <w:rPr>
          <w:sz w:val="2"/>
          <w:szCs w:val="2"/>
        </w:rPr>
        <w:t xml:space="preserve">Specification of Compensation Equations: A Human Capital Approach Ideally, compensation research would compare employees performing similar work across the labor market while controlling for variations in their performance. There are, however, numerous public sector occupations, such as police, fire, and corrections, which lack appropriate private sector counterparts. Even apparently similar jobs may differ significantly between the public and private sectors. Teaching is one example of this; public schools accept all students whereas private schools are sometimes highly selective and may exclude or remove poor performers, special needs students, or disruptive students. Therefore, comparing workers of similar human capital or personal characteristics and labor market skills is most suitable to making public-private total compensation comparisons. We follow this approach, but also (in Appendix A) compare it to one study (Gittleman and Pierce 2011) that has attempted to introduce occupational controls into this type of comparison. Prior research shows that education level is the single most important earnings predictor (Card 1999). Most occupations also reward experience because experience is associated with (or a proxy for) competency development and performance enhancement arising from on-the-job learning. Other factors widely found to affect compensation include gender, race, ethnicity, and disability, although productivity-related human capital differences arising in these respects are intermingled with labor market disadvantages stemming from historical patterns of discrimination (Katz and Autor 1998). Table 2 presents </w:t>
      </w:r>
      <w:proofErr w:type="gramStart"/>
      <w:r w:rsidRPr="00346FB9">
        <w:rPr>
          <w:sz w:val="2"/>
          <w:szCs w:val="2"/>
        </w:rPr>
        <w:t>estimates</w:t>
      </w:r>
      <w:proofErr w:type="gramEnd"/>
      <w:r w:rsidRPr="00346FB9">
        <w:rPr>
          <w:sz w:val="2"/>
          <w:szCs w:val="2"/>
        </w:rPr>
        <w:t xml:space="preserve"> of standard earnings and total compensation equations for the period from 2007 to 2010 using the three data sets mentioned earlier. Panel A of the table shows that, on average, state and local government employees earn approximately between 9% and 10% lower (annual or weekly) wages than private employees. </w:t>
      </w:r>
      <w:proofErr w:type="gramStart"/>
      <w:r w:rsidRPr="00346FB9">
        <w:rPr>
          <w:sz w:val="2"/>
          <w:szCs w:val="2"/>
        </w:rPr>
        <w:t>Also</w:t>
      </w:r>
      <w:proofErr w:type="gramEnd"/>
      <w:r w:rsidRPr="00346FB9">
        <w:rPr>
          <w:sz w:val="2"/>
          <w:szCs w:val="2"/>
        </w:rPr>
        <w:t xml:space="preserve"> on average, public employees work fewer (weekly and annual) hours than their private sector counterparts. Panel B of Table 2 adjusts the equations for this difference, which results in estimated public employee wages that are between 5.8% and 8.5% lower than those of comparable private employees</w:t>
      </w:r>
      <w:proofErr w:type="gramStart"/>
      <w:r w:rsidRPr="00346FB9">
        <w:rPr>
          <w:sz w:val="2"/>
          <w:szCs w:val="2"/>
        </w:rPr>
        <w:t>.7</w:t>
      </w:r>
      <w:proofErr w:type="gramEnd"/>
      <w:r w:rsidRPr="00346FB9">
        <w:rPr>
          <w:sz w:val="2"/>
          <w:szCs w:val="2"/>
        </w:rPr>
        <w:t xml:space="preserve"> Do these findings change when total compensation rather than wages is considered? The answer is no in terms of sign (or direction) and yes in terms of magnitude. To illustrate, panel A of Table 2 shows that state and local public employees earn 8.7% less than comparable private sector employees based on analysis of the CPS-IPUMS data set (which incorporates adjustments for employer-provided benefits by organization size, major occupation, and sector), and approximately between 3% and 4% less based on analyses of the CPS-MORG and ACS-PUMS data sets. When inter-sector differences in work hours are taken into account, as shown in panel B of Table 2, state and local public employees are estimated to earn 5.6% less than comparable private sector employees based on analysis of the CPS-IPUMS data, and between approximately 1% and 2.5% less based on analysis using the two other data sets (which are not adjusted for private sector employer</w:t>
      </w:r>
      <w:r>
        <w:rPr>
          <w:sz w:val="2"/>
          <w:szCs w:val="2"/>
        </w:rPr>
        <w:t xml:space="preserve"> </w:t>
      </w:r>
      <w:r w:rsidRPr="00346FB9">
        <w:rPr>
          <w:sz w:val="2"/>
          <w:szCs w:val="2"/>
        </w:rPr>
        <w:t>[Table Omitted]</w:t>
      </w:r>
      <w:r>
        <w:rPr>
          <w:sz w:val="2"/>
          <w:szCs w:val="2"/>
        </w:rPr>
        <w:t xml:space="preserve"> </w:t>
      </w:r>
      <w:r w:rsidRPr="00346FB9">
        <w:rPr>
          <w:sz w:val="2"/>
          <w:szCs w:val="2"/>
        </w:rPr>
        <w:t xml:space="preserve">size). In all these estimates, the relative underpayment is considerably greater for state government employees than for local government employees. (See Appendix A for full estimates.) These pay and total compensation estimates indicate that state and local government employees are not overpaid, and, in fact, are somewhat undercompensated relative to their private sector counterparts. </w:t>
      </w:r>
      <w:proofErr w:type="gramStart"/>
      <w:r w:rsidRPr="00346FB9">
        <w:rPr>
          <w:sz w:val="2"/>
          <w:szCs w:val="2"/>
        </w:rPr>
        <w:t>Controlling for</w:t>
      </w:r>
      <w:proofErr w:type="gramEnd"/>
      <w:r w:rsidRPr="00346FB9">
        <w:rPr>
          <w:sz w:val="2"/>
          <w:szCs w:val="2"/>
        </w:rPr>
        <w:t xml:space="preserve"> education, experience, hours of work, gender, race, ethnicity, and disability in these inter-sector comparisons, the overall public employment compensation underpayment or penalty is a relatively small 5% (though with considerable variation by level of government and data set). This finding is closely consistent with, indeed replicates, the main finding reported in other recent estimates of public </w:t>
      </w:r>
      <w:proofErr w:type="gramStart"/>
      <w:r w:rsidRPr="00346FB9">
        <w:rPr>
          <w:sz w:val="2"/>
          <w:szCs w:val="2"/>
        </w:rPr>
        <w:t>sectorprivate</w:t>
      </w:r>
      <w:proofErr w:type="gramEnd"/>
      <w:r w:rsidRPr="00346FB9">
        <w:rPr>
          <w:sz w:val="2"/>
          <w:szCs w:val="2"/>
        </w:rPr>
        <w:t xml:space="preserve"> sector pay and total compensation differentials that also use human capital models that control for education, experience, work hours, and other demographic variables (see Keefe 2012). While there is a broad scholarly consensus about public employee undercompensation, there is disagreement about the appropriate wage (or total compensation) equation specification. One question at issue is </w:t>
      </w:r>
      <w:proofErr w:type="gramStart"/>
      <w:r w:rsidRPr="00346FB9">
        <w:rPr>
          <w:sz w:val="2"/>
          <w:szCs w:val="2"/>
        </w:rPr>
        <w:t>whether or not</w:t>
      </w:r>
      <w:proofErr w:type="gramEnd"/>
      <w:r w:rsidRPr="00346FB9">
        <w:rPr>
          <w:sz w:val="2"/>
          <w:szCs w:val="2"/>
        </w:rPr>
        <w:t xml:space="preserve"> to include union membership, employer size, or occupation in human capital–type wage equations. Bender and Heywood (2010) include unionization in their specification, but they appear to be alone among researchers in doing so. Gittleman and Pierce (2011) reflect the dominant view of this matter, arguing that unionization does not account for unobserved labor quality in a human capital–type wage equation. Nonetheless, higher union wages should allow employers to recruit higher quality employees, and union voice might make them more productive. Moreover, any spillover effects of unions on the wages of nonunion employees further complicate measurement of union effects. To test these competing views, we estimated wage equations that include private and public sector union membership. The results show that while unions have positive effects on wages in both sectors, the public sector union wage effect (3.7%) is markedly smaller than the private sector union wage effect (14.1%). This finding appears directly to contradict those who predicted that public sector unions would have a major bargaining power advantage due to the inelasticity of demand for public services or public employee insider access to, or block voting for supportive elected officials. Unlike the apparent consensus among researchers to omit unionization from human capital–based studies of public sector versus private sector compensation, there is much disagreement about employer size. Allegretto and Keefe (2010), Keefe (2010, 2012), Biggs and Richwine (2011), Richwine and Biggs (2011a), and Munnell et al. (2012) include employer size in their estimating equations, while Schmitt (2010), Bender and Heywood (2010), and Gittleman and Pierce (2011) exclude employer size. Once again to test competing views, we estimated the wage and total compensation equations using the CPS-IPUMS data set that includes employer size as well as the CPS-MORG and ACS-PUMS data sets that do not include employer size. (See Appendix A for full estimates.) Our estimates show a public employee hourly pay (i.e., wage) underpayment of 5.8% when employer size is </w:t>
      </w:r>
      <w:proofErr w:type="gramStart"/>
      <w:r w:rsidRPr="00346FB9">
        <w:rPr>
          <w:sz w:val="2"/>
          <w:szCs w:val="2"/>
        </w:rPr>
        <w:t>taken into account</w:t>
      </w:r>
      <w:proofErr w:type="gramEnd"/>
      <w:r w:rsidRPr="00346FB9">
        <w:rPr>
          <w:sz w:val="2"/>
          <w:szCs w:val="2"/>
        </w:rPr>
        <w:t xml:space="preserve"> compared to a 4.7% underpayment when it is not </w:t>
      </w:r>
      <w:proofErr w:type="gramStart"/>
      <w:r w:rsidRPr="00346FB9">
        <w:rPr>
          <w:sz w:val="2"/>
          <w:szCs w:val="2"/>
        </w:rPr>
        <w:t>taken into account</w:t>
      </w:r>
      <w:proofErr w:type="gramEnd"/>
      <w:r w:rsidRPr="00346FB9">
        <w:rPr>
          <w:sz w:val="2"/>
          <w:szCs w:val="2"/>
        </w:rPr>
        <w:t xml:space="preserve">. More telling is the finding that the public employee hourly total compensation underpayment is 5.6% when employer size is </w:t>
      </w:r>
      <w:proofErr w:type="gramStart"/>
      <w:r w:rsidRPr="00346FB9">
        <w:rPr>
          <w:sz w:val="2"/>
          <w:szCs w:val="2"/>
        </w:rPr>
        <w:t>taken into account</w:t>
      </w:r>
      <w:proofErr w:type="gramEnd"/>
      <w:r w:rsidRPr="00346FB9">
        <w:rPr>
          <w:sz w:val="2"/>
          <w:szCs w:val="2"/>
        </w:rPr>
        <w:t xml:space="preserve"> compared to 1.2% when it is not </w:t>
      </w:r>
      <w:proofErr w:type="gramStart"/>
      <w:r w:rsidRPr="00346FB9">
        <w:rPr>
          <w:sz w:val="2"/>
          <w:szCs w:val="2"/>
        </w:rPr>
        <w:t>taken into account</w:t>
      </w:r>
      <w:proofErr w:type="gramEnd"/>
      <w:r w:rsidRPr="00346FB9">
        <w:rPr>
          <w:sz w:val="2"/>
          <w:szCs w:val="2"/>
        </w:rPr>
        <w:t>. Nonetheless, with or without employer size in the estimating equations, these studies find a public pay penalty for state and local government employees. Our study, like most others, finds that on a total compensation basis public employees are undercompensated relative to their private sector counterparts. This overall finding is composed of under-compensation with respect to pay that is larger than overcompensation with respect to benefits.</w:t>
      </w:r>
      <w:r>
        <w:rPr>
          <w:sz w:val="2"/>
          <w:szCs w:val="2"/>
        </w:rPr>
        <w:t xml:space="preserve"> </w:t>
      </w:r>
      <w:r w:rsidRPr="00346FB9">
        <w:rPr>
          <w:sz w:val="2"/>
          <w:szCs w:val="2"/>
        </w:rPr>
        <w:t xml:space="preserve">There are critics of this majority view, however, most notably Biggs and Richwine (2011) and Richwine and Biggs (2011a, 2011b), who argue that the ECEC does not adequately account for the costs of state and local government retiree health benefits, the guaranteed nature of public sector pensions, and the value of public sector job security. When adjusting for these alleged omissions, they report that public employees are overcompensated by 30% in California and 43% in Ohio when compared with similar private sector employees. The ECEC does not account for retiree health care expenditures if they are not </w:t>
      </w:r>
      <w:proofErr w:type="gramStart"/>
      <w:r w:rsidRPr="00346FB9">
        <w:rPr>
          <w:sz w:val="2"/>
          <w:szCs w:val="2"/>
        </w:rPr>
        <w:t>prefunded</w:t>
      </w:r>
      <w:proofErr w:type="gramEnd"/>
      <w:r w:rsidRPr="00346FB9">
        <w:rPr>
          <w:sz w:val="2"/>
          <w:szCs w:val="2"/>
        </w:rPr>
        <w:t xml:space="preserve"> and reflected in current employer costs. The U.S. Government Accountability Office (2007) estimates that retiree health benefits costs incurred by state governments constitute approximately 2% of salary and 1.5% of total compensation. The basic premise of the Richwine and Biggs (2011a) criticism is that retiree health insurance is an irrevocable, unalterable right that is mandated to be funded by a state irrespective of any changes in the labor force or the state’s finances. This premise, however, is incorrect. In most states, public employee retiree health care is not a guaranteed benefit. Instead, an accurate assessment of public or private employee health care benefits requires an upward cost adjustment where a government jurisdiction or private employer provides retiree health benefits on a pay-as-you-go-retiree health insurance basis. Further, numerous states have recently altered public employee health care benefits and costs by cutting benefits for retirees and eliminating benefits for some current and prospective employees, increasing co-payments and deductibles, reducing the scope of illnesses covered by health insurance plans, and placing more stringent limits on catastrophic illness payments (Lewin 2012). Another criticism offered by Biggs and Richwine (2011) involves the overstatement of public pension funding ratios. In this regard, Munnell et al. (2011) observe the following: Comparing ECEC pension data across the public and private sectors involves two problems. First, the ECEC contributions to defined benefit pension plans do not separate the normal cost and the amortization payment to reduce unfunded liabilities. As the employee only earns the normal cost, including the amortization payment overstates public sector compensation. Second, contributions to private sector 401(k) plans and public sector defined benefit plans are not comparable. The public sector contribution guarantees a return of about 8 percent, whereas no such guarantee exists for 401(k)s. Thus, the public sector contribution understates public sector compensation. (p. 5) After making the appropriate adjustments to the ECEC for the proper valuation of pensions and retiree health insurance, Munnell et al. (2011) report that the two roughly balance out. Their estimated difference nationwide for total compensation is a 4% premium in favor of private sector employees. Finally, regarding job stability, Munnell et al. (2011) and Keefe (2010) conclude that there is not a compensating job stability differential in the public sector compared to the private sector, as alleged by Biggs and Richwine (2011) and Richwine and Biggs (2011a, 2011b). Rather, the observed greater job stability in the public sector is largely due to and consistent with the higher levels of education of the public relative to the private sector workforce. Stated differently, higher levels of education are associated with significantly lower unemployment rates in U.S. labor </w:t>
      </w:r>
      <w:proofErr w:type="gramStart"/>
      <w:r w:rsidRPr="00346FB9">
        <w:rPr>
          <w:sz w:val="2"/>
          <w:szCs w:val="2"/>
        </w:rPr>
        <w:t>markets as a whole</w:t>
      </w:r>
      <w:proofErr w:type="gramEnd"/>
      <w:r w:rsidRPr="00346FB9">
        <w:rPr>
          <w:sz w:val="2"/>
          <w:szCs w:val="2"/>
        </w:rPr>
        <w:t xml:space="preserve">. Relative Wage Compression in the Public Sector Since 1970, there has been a significant relative compression of the wage distribution in the public sector (Borjas 2002). It has also long been known that public sector earnings show less dispersion than private sector earnings (Fogel and Lewin 1974). Therefore, individual earnings differentials apparently favor public employees at the bottom of the earnings distribution and private employees at the top of the distribution (Belman and Heywood 2004). To more fully examine this matter, we estimate quantile regression equations (Angrist and Pishke 2008) using the CPS-IPUMS data on the distribution of public versus private employee hourly wages and total compensation. These equations include human capital variables and a control for employer size; the results are reported in Table 3. </w:t>
      </w:r>
      <w:proofErr w:type="gramStart"/>
      <w:r w:rsidRPr="00346FB9">
        <w:rPr>
          <w:sz w:val="2"/>
          <w:szCs w:val="2"/>
        </w:rPr>
        <w:t>The quantile</w:t>
      </w:r>
      <w:proofErr w:type="gramEnd"/>
      <w:r w:rsidRPr="00346FB9">
        <w:rPr>
          <w:sz w:val="2"/>
          <w:szCs w:val="2"/>
        </w:rPr>
        <w:t xml:space="preserve"> regressions allow us to examine compensation relationships between state and local government employment and private sector employment at various points in the distribution, while controlling for the varying influences of human capital on earnings. At the lowest decile, wages for local government employees are slightly higher (1.7%) and wages for state government employees are lower (3.1%) than for private sector employees. At the median, public employees earn </w:t>
      </w:r>
      <w:proofErr w:type="gramStart"/>
      <w:r w:rsidRPr="00346FB9">
        <w:rPr>
          <w:sz w:val="2"/>
          <w:szCs w:val="2"/>
        </w:rPr>
        <w:t>wages 9.4% less</w:t>
      </w:r>
      <w:proofErr w:type="gramEnd"/>
      <w:r w:rsidRPr="00346FB9">
        <w:rPr>
          <w:sz w:val="2"/>
          <w:szCs w:val="2"/>
        </w:rPr>
        <w:t xml:space="preserve"> than private sector employees and at the 90th percentile the public wage underpayment rises to 18.5%. Next, we examine the distribution of total compensation of public versus private sector employ</w:t>
      </w:r>
      <w:r>
        <w:rPr>
          <w:sz w:val="2"/>
          <w:szCs w:val="2"/>
        </w:rPr>
        <w:t xml:space="preserve"> </w:t>
      </w:r>
      <w:r w:rsidRPr="00346FB9">
        <w:rPr>
          <w:sz w:val="2"/>
          <w:szCs w:val="2"/>
        </w:rPr>
        <w:t>[Table Ommitted]</w:t>
      </w:r>
      <w:r>
        <w:rPr>
          <w:sz w:val="2"/>
          <w:szCs w:val="2"/>
        </w:rPr>
        <w:t xml:space="preserve"> </w:t>
      </w:r>
      <w:r w:rsidRPr="00346FB9">
        <w:rPr>
          <w:sz w:val="2"/>
          <w:szCs w:val="2"/>
        </w:rPr>
        <w:t xml:space="preserve">ees. The quantile regression results show a total compensation premium (3.3%) for public employees at the first decile, which persists for local government employees (3.4%) at the 20th percentile but turns to a slight underpayment for state government employees (–1.6%). At the median, local government employee total compensation is not statistically different from similar private sector employee total compensation; however, state government employees are 6.9% undercompensated relative to similar private sector employees. At the 80th percentile, the public employee compensation </w:t>
      </w:r>
      <w:proofErr w:type="gramStart"/>
      <w:r w:rsidRPr="00346FB9">
        <w:rPr>
          <w:sz w:val="2"/>
          <w:szCs w:val="2"/>
        </w:rPr>
        <w:t>under-payment</w:t>
      </w:r>
      <w:proofErr w:type="gramEnd"/>
      <w:r w:rsidRPr="00346FB9">
        <w:rPr>
          <w:sz w:val="2"/>
          <w:szCs w:val="2"/>
        </w:rPr>
        <w:t xml:space="preserve"> is 6.8% (4% local and 12% state) and at the top decile the </w:t>
      </w:r>
      <w:proofErr w:type="gramStart"/>
      <w:r w:rsidRPr="00346FB9">
        <w:rPr>
          <w:sz w:val="2"/>
          <w:szCs w:val="2"/>
        </w:rPr>
        <w:t>under-payment</w:t>
      </w:r>
      <w:proofErr w:type="gramEnd"/>
      <w:r w:rsidRPr="00346FB9">
        <w:rPr>
          <w:sz w:val="2"/>
          <w:szCs w:val="2"/>
        </w:rPr>
        <w:t xml:space="preserve"> is 8.4% (6.2% local and 13% state). Hence, lower skilled, less educated public sector employees are compensated slightly higher than their private sector counterparts, whereas more skilled, better-educated employees are significantly more highly compensated in the private than in the public sector. The preponderance of evidence from our analysis (and that of other researchers) of employee compensation costs on a per-hour basis shows that when </w:t>
      </w:r>
      <w:proofErr w:type="gramStart"/>
      <w:r w:rsidRPr="00346FB9">
        <w:rPr>
          <w:sz w:val="2"/>
          <w:szCs w:val="2"/>
        </w:rPr>
        <w:t>controlling for</w:t>
      </w:r>
      <w:proofErr w:type="gramEnd"/>
      <w:r w:rsidRPr="00346FB9">
        <w:rPr>
          <w:sz w:val="2"/>
          <w:szCs w:val="2"/>
        </w:rPr>
        <w:t xml:space="preserve"> education, experience, work hours, gender, race, ethnicity, and disability, public employees are undercompensated when compared to similar private employees. We estimate that, on average, full-time state and local government employees are relatively undercompensated by 5.6%, with the underpayment being substantially smaller for local government employees (4.1%) than for state government employees (8.3%). We also find significant differences in the distribution of wages between state and local government and private sector employee groups. Lower skilled, less educated public sector employees have significant wage and total compensation advantages over their private sector counterparts, while higher skilled, more educated public sector employees have significant </w:t>
      </w:r>
      <w:proofErr w:type="gramStart"/>
      <w:r w:rsidRPr="00346FB9">
        <w:rPr>
          <w:sz w:val="2"/>
          <w:szCs w:val="2"/>
        </w:rPr>
        <w:t>wage</w:t>
      </w:r>
      <w:proofErr w:type="gramEnd"/>
      <w:r w:rsidRPr="00346FB9">
        <w:rPr>
          <w:sz w:val="2"/>
          <w:szCs w:val="2"/>
        </w:rPr>
        <w:t xml:space="preserve"> and total compensation disadvantages relative to their private sector counterparts.</w:t>
      </w:r>
      <w:r>
        <w:rPr>
          <w:sz w:val="2"/>
          <w:szCs w:val="2"/>
        </w:rPr>
        <w:t xml:space="preserve"> </w:t>
      </w:r>
      <w:r w:rsidRPr="00346FB9">
        <w:rPr>
          <w:sz w:val="2"/>
          <w:szCs w:val="2"/>
        </w:rPr>
        <w:t xml:space="preserve">How Have State and Local Government Employment Dispute Resolution Procedures Performed? The public sector bargaining laws enacted during the 1960s and 1970s were closely patterned after the private sector National Labor Relations Act (the Wagner Act), with the exception that public employee strikes were partially or totally banned and substitute procedures were often allowed or required. These procedures include mediation, fact-finding with recommendations, arbitration, or a mix thereof. Because there was little prior experience with these procedures, much debate and considerable research aimed at documenting and evaluating their effects ensued. The key findings from this research are summarized here. Strikes Most of the research on public sector strikes was carried out in the 1970s and early 1980s when public sector collective bargaining and the statutes governing bargaining were still in their formative years. Strike rates in both the private and public sectors have declined considerably since that time. The evidence we draw on here comes mainly from those earlier studies. Olson’s (1988) review of the accumulated evidence on public sector strikes concluded that Interest arbitration provides the most effective deterrence of strikes. The most systematic analysis of this issue was carried out by Ichniowski (1982). He compared the rate of police strikes under no bargaining law, a law providing meet and confer rights only, laws providing bargaining without arbitration, and laws providing bargaining with arbitration. He found that strikes were most likely to occur in states without a bargaining law and least likely to occur in states with a bargaining law that provided for binding arbitration. He also looked at the effects of changes in these statutes in selected jurisdictions and found that changing from a bargaining law without arbitration to one with arbitration reduced the probability of a strike from 0.084 to 0.005. These results were consistent with Olson’s findings from an earlier study of Wisconsin, Illinois, Indiana, New York, Ohio, and Pennsylvania. Next, Olson found that strike penalties, when enforced, deter strikes. This finding comes from studies comparing the low strike rates of teachers in New York, where employees lose two days’ pay for </w:t>
      </w:r>
      <w:proofErr w:type="gramStart"/>
      <w:r w:rsidRPr="00346FB9">
        <w:rPr>
          <w:sz w:val="2"/>
          <w:szCs w:val="2"/>
        </w:rPr>
        <w:t>every day on strike</w:t>
      </w:r>
      <w:proofErr w:type="gramEnd"/>
      <w:r w:rsidRPr="00346FB9">
        <w:rPr>
          <w:sz w:val="2"/>
          <w:szCs w:val="2"/>
        </w:rPr>
        <w:t xml:space="preserve">, to strike rates in Pennsylvania, Ohio, Illinois, and Indiana, where strikes were either legal (Pennsylvania) or </w:t>
      </w:r>
      <w:proofErr w:type="gramStart"/>
      <w:r w:rsidRPr="00346FB9">
        <w:rPr>
          <w:sz w:val="2"/>
          <w:szCs w:val="2"/>
        </w:rPr>
        <w:t>illegal</w:t>
      </w:r>
      <w:proofErr w:type="gramEnd"/>
      <w:r w:rsidRPr="00346FB9">
        <w:rPr>
          <w:sz w:val="2"/>
          <w:szCs w:val="2"/>
        </w:rPr>
        <w:t xml:space="preserve"> but penalties were weak or not enforced. He also found that policies outside of collective bargaining can affect strikes, such as whether days lost to strikes are made up at the end of the previously scheduled school year. Ability to Reach Agreements Early on, that is, during the 1970s and 1980s, there was considerable concern that the lack of </w:t>
      </w:r>
      <w:proofErr w:type="gramStart"/>
      <w:r w:rsidRPr="00346FB9">
        <w:rPr>
          <w:sz w:val="2"/>
          <w:szCs w:val="2"/>
        </w:rPr>
        <w:t>the discipline</w:t>
      </w:r>
      <w:proofErr w:type="gramEnd"/>
      <w:r w:rsidRPr="00346FB9">
        <w:rPr>
          <w:sz w:val="2"/>
          <w:szCs w:val="2"/>
        </w:rPr>
        <w:t xml:space="preserve"> </w:t>
      </w:r>
      <w:proofErr w:type="gramStart"/>
      <w:r w:rsidRPr="00346FB9">
        <w:rPr>
          <w:sz w:val="2"/>
          <w:szCs w:val="2"/>
        </w:rPr>
        <w:t>of</w:t>
      </w:r>
      <w:proofErr w:type="gramEnd"/>
      <w:r w:rsidRPr="00346FB9">
        <w:rPr>
          <w:sz w:val="2"/>
          <w:szCs w:val="2"/>
        </w:rPr>
        <w:t xml:space="preserve"> a strike deadline or the existence of a third-party process, such as fact-finding or arbitration, would reduce the parties’ incentive to reach negotiated agreements. A specific aspect of this concern was that there would be what some called a narcotic effect such that once arbitration or fact-finding was invoked in a particular negotiation, the parties would continue to rely on it in future negotiations. The evidence suggests, however, that over the long haul of public sector bargaining these worries were overstated (see Kochan et al. 2010). 1. The rate of reliance on arbitration (where it exists) has declined from between 10% and 30% in the early years of public sector bargaining to below 10% in most states today. In New York State, for example, 31% of police units went to arbitration between 1974 and 1976, the initial years of the arbitration statute, compared with 9% between 1995 and 2007. Similar declines occurred for firefighter bargaining units during this time. In most cases, the parties appear to have learned how to predict what an arbitrator will award and, with this understanding in mind, have been able to negotiate agreements on their own (or with the help of mediators) without having to go through the formal arbitration process. There are notable exceptions to this, however. Some jurisdictions, particularly large, politically complex jurisdictions, are heavier users of arbitration than smaller jurisdictions. 2. Mediation has proved to be remarkably effective in assisting the parties in reaching negotiated agreements. Although evidence is limited in this regard, more than 70% of the cases referred to mediation in New York State police and firefighter negotiations were resolved voluntarily during the mediation process. Effects on Outcomes One of the most hotly debated yet least understood aspects of public employee bargaining </w:t>
      </w:r>
      <w:proofErr w:type="gramStart"/>
      <w:r w:rsidRPr="00346FB9">
        <w:rPr>
          <w:sz w:val="2"/>
          <w:szCs w:val="2"/>
        </w:rPr>
        <w:t>concerns</w:t>
      </w:r>
      <w:proofErr w:type="gramEnd"/>
      <w:r w:rsidRPr="00346FB9">
        <w:rPr>
          <w:sz w:val="2"/>
          <w:szCs w:val="2"/>
        </w:rPr>
        <w:t xml:space="preserve"> the effects of arbitration on pay outcomes. A recent nationwide study examined the effects of arbitration on police and firefighter wages using Census data from 1990 and 2000 (Kochan et al. 2010). The findings comport closely with the results of studies conducted during earlier decades, namely: 1. Wages of police and firefighters covered by arbitration statutes are not significantly different from wages for police and firefighters in states in which collective bargaining does not include arbitration but typically includes mediation, fact-finding, or both. 2. Wage growth for police and firefighters in states with bargaining laws that include arbitration did not differ from wage growth in states with bargaining laws that do not include arbitration. 3. There were no significant differences between wage increases awarded to police and firefighters in arbitration and wage increases resulting from negotiations without the use of arbitration. These results are not surprising because most arbitration statutes require arbitrators to compare wages and other terms of employment together with cost of living, ability to pay, and other objective factors among comparable jurisdictions in shaping their awards</w:t>
      </w:r>
      <w:proofErr w:type="gramStart"/>
      <w:r w:rsidRPr="00346FB9">
        <w:rPr>
          <w:sz w:val="2"/>
          <w:szCs w:val="2"/>
        </w:rPr>
        <w:t>.8</w:t>
      </w:r>
      <w:proofErr w:type="gramEnd"/>
      <w:r w:rsidRPr="00346FB9">
        <w:rPr>
          <w:sz w:val="2"/>
          <w:szCs w:val="2"/>
        </w:rPr>
        <w:t xml:space="preserve"> Nevertheless, arbitration is not a panacea for all public sector labor problems. Specific limitations of arbitration include, first, that arbitrators tend to be very conservative. There is a strong norm in the labor relations profession (shared by arbitrators as well as management and labor representatives) that arbitrators should not break new ground or award new benefits (or take away benefits) that they believe might be warranted but that the parties were unable to negotiate on their own. The norm is grounded in the belief that the parties to negotiations know their unique needs better than arbitrators. If the parties want to introduce a new concept into negotiations or bring about a major restructuring of pay, benefits, or other terms of </w:t>
      </w:r>
      <w:proofErr w:type="gramStart"/>
      <w:r w:rsidRPr="00346FB9">
        <w:rPr>
          <w:sz w:val="2"/>
          <w:szCs w:val="2"/>
        </w:rPr>
        <w:t>em ployment</w:t>
      </w:r>
      <w:proofErr w:type="gramEnd"/>
      <w:r w:rsidRPr="00346FB9">
        <w:rPr>
          <w:sz w:val="2"/>
          <w:szCs w:val="2"/>
        </w:rPr>
        <w:t xml:space="preserve">, they should negotiate over them directly rather than leave such potentially complicated changes to an outside arbitrator. Consequently, arbitration tends toward a status quo bias. It is therefore not a tool for introducing major changes in employment practices and outcomes in times of fiscal adversity, let alone deep crisis, when the environment has changed or when new employment practices are being developed for other reasons. Second, the time required to complete negotiations when arbitration is invoked appears to have increased significantly over the years. While systematic data </w:t>
      </w:r>
      <w:proofErr w:type="gramStart"/>
      <w:r w:rsidRPr="00346FB9">
        <w:rPr>
          <w:sz w:val="2"/>
          <w:szCs w:val="2"/>
        </w:rPr>
        <w:t>are</w:t>
      </w:r>
      <w:proofErr w:type="gramEnd"/>
      <w:r w:rsidRPr="00346FB9">
        <w:rPr>
          <w:sz w:val="2"/>
          <w:szCs w:val="2"/>
        </w:rPr>
        <w:t xml:space="preserve"> not available across all states that provide for the arbitration of public sector labor disputes, in New York State the median length of time from contract expiration to an arbitration award increased from 300 days during the period from 1974 to 1976 to 790 days during the period from 2001 to 2006. Delays of this magnitude pose three serious problems: (1) economic conditions may have changed considerably such that what may have appeared to be a fair, affordable pay or benefit increase at the time of contract expiration looks out of line with prevailing economic conditions when an arbitration award is issued; (2) employees may suffer economic hardship and become dissatisfied with the arbitration process; and (3) negotiations on a successor agreement may have begun before an arbitration award is issued, and thus the parties find themselves engaged in perpetual negotiations. How Have State and Local Government Labor and Management Responded to Financial Crises and Other Pressures for Change? Coalition Bargaining Although the structure of public sector bargaining is typically based on specific occupations (police, firefighters, teachers, etc.) or other relatively narrow criteria, in times of financial or other crises various unions and state and local governments have had to respond in more coordinated fashion. A compelling example is provided by the mid-1970s fiscal crisis in New York City municipal government, which was able to avoid bankruptcy through negotiation with a coalition consisting of several major and some smaller municipal employee unions that collectively enrolled about 80 separate bargaining units representing more than a quarter-million city employees (Lewin and McCormick 1981). Those negotiations, which occurred over a series of bargaining rounds, resulted in new agreements that included </w:t>
      </w:r>
      <w:proofErr w:type="gramStart"/>
      <w:r w:rsidRPr="00346FB9">
        <w:rPr>
          <w:sz w:val="2"/>
          <w:szCs w:val="2"/>
        </w:rPr>
        <w:t>multiyear</w:t>
      </w:r>
      <w:proofErr w:type="gramEnd"/>
      <w:r w:rsidRPr="00346FB9">
        <w:rPr>
          <w:sz w:val="2"/>
          <w:szCs w:val="2"/>
        </w:rPr>
        <w:t xml:space="preserve"> wage freezes, deferrals and cuts, fringe benefit givebacks, and productivity enhancements. Most important and notable, these negotiations</w:t>
      </w:r>
      <w:r>
        <w:rPr>
          <w:sz w:val="2"/>
          <w:szCs w:val="2"/>
        </w:rPr>
        <w:t xml:space="preserve"> </w:t>
      </w:r>
      <w:r w:rsidRPr="00346FB9">
        <w:rPr>
          <w:sz w:val="2"/>
          <w:szCs w:val="2"/>
        </w:rPr>
        <w:t xml:space="preserve">also resulted in substantial new investments and a multiyear rollover of prior investments of municipal employees’ pension funds in New York City bonds and notes. It is no exaggeration to say that New York City was saved by these agreements, though it is also fair to say that certain prior collective bargaining agreements between the city and municipal employee unions contributed to the fiscal crisis. More recently, in 2009, the Massachusetts legislature merged the state’s multiple transportation agencies, workforces, and unions into a single integrated department of transportation. To address the </w:t>
      </w:r>
      <w:proofErr w:type="gramStart"/>
      <w:r w:rsidRPr="00346FB9">
        <w:rPr>
          <w:sz w:val="2"/>
          <w:szCs w:val="2"/>
        </w:rPr>
        <w:t>myriad</w:t>
      </w:r>
      <w:proofErr w:type="gramEnd"/>
      <w:r w:rsidRPr="00346FB9">
        <w:rPr>
          <w:sz w:val="2"/>
          <w:szCs w:val="2"/>
        </w:rPr>
        <w:t xml:space="preserve"> of issues involved in merging disparate wage structures, contracts, and work systems, a new union coalition was formed and sought to bargain as a single entity. Management agreed to negotiate with the coalition in return for full freedom to </w:t>
      </w:r>
      <w:proofErr w:type="gramStart"/>
      <w:r w:rsidRPr="00346FB9">
        <w:rPr>
          <w:sz w:val="2"/>
          <w:szCs w:val="2"/>
        </w:rPr>
        <w:t>integrate</w:t>
      </w:r>
      <w:proofErr w:type="gramEnd"/>
      <w:r w:rsidRPr="00346FB9">
        <w:rPr>
          <w:sz w:val="2"/>
          <w:szCs w:val="2"/>
        </w:rPr>
        <w:t xml:space="preserve"> the workforce without regard to traditional jurisdictional boundaries and work rules. This multiparty negotiation process produced an agreement that red-circled, that is, froze in place, the wages of the higher paid employees in return for the right to hire new employees at the lower state salary schedule. The agreement also created an operations improvement program in which 10% of the workforce savings achieved will be placed in an equity fund to help close wage gaps among employees doing similar work. Joint labor-management committees were created and chartered to address the myriad issues that would inevitably arise as the integration process moved forward and to further rationalize and modernize the job structures inherited from the state system. In short, this coalition negotiation process established the structures, processes, and alignment of interests needed to build a model public transportation system and organization (Kochan 2011). Similar public employee coalitions have come together in San Francisco to negotiate major pension reforms, in Boston to negotiate major health care reforms, in Los Angeles to negotiate increased employee contributions to health care and pension plans, and in the state of Connecticut to negotiate benefit reforms and reductions in return for employment security guarantees. These examples indicate that during times of fiscal crisis, strong public sector management and union leadership can come together to make significant, necessary adjustments to existing agreements. Other examples, such as in sanitation service, that is, refuse pickup and disposal (Lewin 1987), similarly illustrate how municipal governments and public employee unions have been able to negotiate productivity improvements through adaptation to technological changes. Education Reform It is now widely recognized that the U.S. public education system </w:t>
      </w:r>
      <w:proofErr w:type="gramStart"/>
      <w:r w:rsidRPr="00346FB9">
        <w:rPr>
          <w:sz w:val="2"/>
          <w:szCs w:val="2"/>
        </w:rPr>
        <w:t>is in need of</w:t>
      </w:r>
      <w:proofErr w:type="gramEnd"/>
      <w:r w:rsidRPr="00346FB9">
        <w:rPr>
          <w:sz w:val="2"/>
          <w:szCs w:val="2"/>
        </w:rPr>
        <w:t xml:space="preserve"> improvement and reform. The Obama Administration has taken steps to achieve reform by providing Race to the Top and other school improvement grants, each of which requires active plans to improve the quality of teaching by holding districts and teachers accountable for improving student achievement. These programs, which </w:t>
      </w:r>
      <w:proofErr w:type="gramStart"/>
      <w:r w:rsidRPr="00346FB9">
        <w:rPr>
          <w:sz w:val="2"/>
          <w:szCs w:val="2"/>
        </w:rPr>
        <w:t>build</w:t>
      </w:r>
      <w:proofErr w:type="gramEnd"/>
      <w:r w:rsidRPr="00346FB9">
        <w:rPr>
          <w:sz w:val="2"/>
          <w:szCs w:val="2"/>
        </w:rPr>
        <w:t xml:space="preserve"> upon the No Child Left</w:t>
      </w:r>
      <w:r>
        <w:rPr>
          <w:sz w:val="2"/>
          <w:szCs w:val="2"/>
        </w:rPr>
        <w:t xml:space="preserve"> </w:t>
      </w:r>
      <w:r w:rsidRPr="00346FB9">
        <w:rPr>
          <w:sz w:val="2"/>
          <w:szCs w:val="2"/>
        </w:rPr>
        <w:t xml:space="preserve">Behind initiative of the George W. Bush Administration, call for significant changes in teacher contract provisions regarding performance evaluation, seniority, pay for performance, continuing education, and professional development. A key question about these programs is whether teacher unions and </w:t>
      </w:r>
      <w:proofErr w:type="gramStart"/>
      <w:r w:rsidRPr="00346FB9">
        <w:rPr>
          <w:sz w:val="2"/>
          <w:szCs w:val="2"/>
        </w:rPr>
        <w:t>public school</w:t>
      </w:r>
      <w:proofErr w:type="gramEnd"/>
      <w:r w:rsidRPr="00346FB9">
        <w:rPr>
          <w:sz w:val="2"/>
          <w:szCs w:val="2"/>
        </w:rPr>
        <w:t xml:space="preserve"> officials and managers will be partners or impediments to reform. Examples of both resistance and partnership can be found around the country. For example, when faced with the difficult choice of whether to accept pay and benefit cuts or layoffs, teachers in some New Jersey school districts and in the Los Angeles Unified School District chose layoffs. These decisions resulted in larger class sizes, which angered parents in the respective communities. In contrast, reform-minded union-management partnerships have been fostered in other </w:t>
      </w:r>
      <w:proofErr w:type="gramStart"/>
      <w:r w:rsidRPr="00346FB9">
        <w:rPr>
          <w:sz w:val="2"/>
          <w:szCs w:val="2"/>
        </w:rPr>
        <w:t>public school</w:t>
      </w:r>
      <w:proofErr w:type="gramEnd"/>
      <w:r w:rsidRPr="00346FB9">
        <w:rPr>
          <w:sz w:val="2"/>
          <w:szCs w:val="2"/>
        </w:rPr>
        <w:t xml:space="preserve"> districts, which in some cases occurred well before recent national education policy initiatives were adopted. In a recent study of six school districts in which teachers are represented by the American Federation of Teachers (AFT)—Cerritos, California; Toledo, Ohio; Hills borough, Florida; Plattsburgh, New York; Norfolk, Virginia; and St. Francis, Minnesota—Rubinstein and McCarthy (2012) analyzed long-term collaborative partnerships between school administrators and local teachers’ unions that focused on school improvement, student achievement, and teacher quality. They found that in these school districts, a culture of collaboration has been established that promotes trust and individual integrity, values union leadership, and respects teacher professionalism. Each district has established a district-level joint planning and decision-making forum in which union officials and school administrators work together to develop joint understanding and alignment of the strategic priorities of the district. The forums are complemented with school-specific building-level teams, improvement committees, and steering committees or advisory councils that meet regularly. Improving the quality of teaching is a core goal of collaborative labor-management reform efforts in these school districts, as manifested in new initiatives involving professional development, teacher evaluation, teaching academies, peer-to-peer assistance and mentoring programs, and provisions for dismissal of ineffective teachers. Most of these districts have also negotiated contract language, or memorandums of understanding, that support their collaborative efforts. By using concrete language, these districts integrate real change into collective bargaining and institutionalize such change. In some cases, the contracts call for collaboration in district-level decision-making by requiring union representation on key committees. In other cases, contractual provisions have resulted in expanded opportunities for union involvement in decisionmaking through school board policy. Beyond these local school district examples are numerous national and state-level efforts to support collaborative approaches to education innovation. For instance, the U.S. Department of Education in partnership with the Federal Mediation and Conciliation Service, national teacher unions, and school superintendents’ groups have held two national conferences to discuss how labor-management relationships can improve student achievement and school performance. Appendix C contains an excerpt of a joint statement from the group that calls for collaborative efforts to improve student performance. In Massachusetts, a new statewide Public Sector Labor Management Relations Collaborative has been created to facilitate </w:t>
      </w:r>
      <w:proofErr w:type="gramStart"/>
      <w:r w:rsidRPr="00346FB9">
        <w:rPr>
          <w:sz w:val="2"/>
          <w:szCs w:val="2"/>
        </w:rPr>
        <w:t>locallevel</w:t>
      </w:r>
      <w:proofErr w:type="gramEnd"/>
      <w:r w:rsidRPr="00346FB9">
        <w:rPr>
          <w:sz w:val="2"/>
          <w:szCs w:val="2"/>
        </w:rPr>
        <w:t xml:space="preserve"> collaborative approaches to educational innovation (Bluestone and Kochan 2011). These and related efforts throughout the United States will provide data that are useful for assessing whether collective bargaining is a positive or negative force in education reform and improvement. Lessons from Innovations in Private Sector Labor-Management Relations Just as the first generation of public sector collective bargaining statutes was heavily influenced by prior private sector bargaining practices and experiences, so </w:t>
      </w:r>
      <w:proofErr w:type="gramStart"/>
      <w:r w:rsidRPr="00346FB9">
        <w:rPr>
          <w:sz w:val="2"/>
          <w:szCs w:val="2"/>
        </w:rPr>
        <w:t>too should</w:t>
      </w:r>
      <w:proofErr w:type="gramEnd"/>
      <w:r w:rsidRPr="00346FB9">
        <w:rPr>
          <w:sz w:val="2"/>
          <w:szCs w:val="2"/>
        </w:rPr>
        <w:t xml:space="preserve"> the next generation of public sector labor management relations </w:t>
      </w:r>
      <w:proofErr w:type="gramStart"/>
      <w:r w:rsidRPr="00346FB9">
        <w:rPr>
          <w:sz w:val="2"/>
          <w:szCs w:val="2"/>
        </w:rPr>
        <w:t>take into account</w:t>
      </w:r>
      <w:proofErr w:type="gramEnd"/>
      <w:r w:rsidRPr="00346FB9">
        <w:rPr>
          <w:sz w:val="2"/>
          <w:szCs w:val="2"/>
        </w:rPr>
        <w:t xml:space="preserve"> innovations in private sector practices that have demonstrated their value in the intervening years. Indeed, the last thirty years have witnessed considerable innovation and, in some cases, transformation in the nature, quality, and performance of private sector labor-management relations. Most of these innovations began in the 1980s in response to increased pressures from international and domestic nonunion competitors (Kochan, Katz, and McKersie 1986). Studies ranging from automobile, steel, and apparel manufacturing to airlines, health care, and telecommunications found positive performance effects for work systems innovations that bundle investments in workforce training and development with workplace processes that engage worker ideas and skills, encourage teamwork, and coordinate efforts across occupations (Appelbaum, Gittell, and Leana 2011). The broadest study of the effects of these initiatives in manufacturing industries found, for example, that transformed nonunion work systems were 10% more productive than traditional nonunion workplaces, transformed unionized work systems were 15% more productive than traditional nonunion workplaces, and traditional unionized workplaces were 10% less productive than traditional nonunion workplaces (Black and Lynch 1997). A survey of a nationally representative sample of private sector union-management relationships conducted for the Federal Mediation and Conciliation Service in 2003 found that negotiation processes that used interest-based problem-solving techniques achieved more flexible work rules, more employee involvement in decision-making, and higher satisfaction with their labor-management relationships by both employer and union representatives. Yet, these innovations and transformations occurred in less than 10% of this national sample of private sector union-management relationships (Cutcher-Gershenfeld and Kochan 2004). Thus, instead of seeing diffusion of these innovative examples to the point where they might have become the new standard model for labor management relations, the pace of innovation </w:t>
      </w:r>
      <w:proofErr w:type="gramStart"/>
      <w:r w:rsidRPr="00346FB9">
        <w:rPr>
          <w:sz w:val="2"/>
          <w:szCs w:val="2"/>
        </w:rPr>
        <w:t>stalled</w:t>
      </w:r>
      <w:proofErr w:type="gramEnd"/>
      <w:r w:rsidRPr="00346FB9">
        <w:rPr>
          <w:sz w:val="2"/>
          <w:szCs w:val="2"/>
        </w:rPr>
        <w:t xml:space="preserve"> and private sector union membership continued its long-term decline. What lessons does this experience offer for current state and local government management and labor leaders? First, the patterns of innovation appear to apply to public sector employment settings. Indeed, the early adopters of innovative labor management relations in education reviewed here appear to have implemented many of the workplace, negotiations, and consultative reforms first introduced in the private sector. In fact, some of these early adopters did so explicitly after visiting well-known examples of private sector innovation, such as Saturn, or by working with mediators and consultants who had assisted private sector parties with these innovations (Foreberger 2011; Rubinstein and McCarthy 2012). Second, just as the flurry of private sector innovations begun in the 1980s was motivated by intense competition from abroad and from nonunion workplaces, contemporary public sector innovation and reform efforts are arising out of the confluence of the political and fiscal pressures we mentioned at the outset of this article and by competition from nonunion charter schools, threats of privatization and outsourcing of unionized public sector jobs, or both. Thus, the time is right for researchers to take an active role in proposing experiments and changes in practices that are informed by evidence of what has worked in other settings and then carrying out the research needed to document the results achieved. Third, these innovations, as with prior private sector initiatives, are taking place in the absence of explicit state- or national-level institutional and public policy support. The implication we draw from the private sector history is that even though well-designed and well-implemented innovations may produce performance improvements, they are not likely to spread and may not even survive on their own in the absence of government (in this case, state government) and related institutional support. In this respect, the endorsements of the national institutions listed in Appendix C and their state-level equivalents working together in Massachusetts are positive examples of the type of support that should increase the rate of diffusion and the chances of having lasting effects. If, however, the private sector pattern of isolated innovations is replicated, traditional arms-length or adversarial relationships will likely dominate and public sector union membership will decline, as it did in the private sector. Research Needs and Opportunities The decades of relative stability in public sector bargaining policy and practice have now given way to demands for transformational changes. The fiscal pressures on state and local government budgets and the nationally recognized need for improving elementary and secondary education outcomes will continue to challenge public sector labor and management leaders to find ways to improve the performance and control the costs of public services. Moreover, calls for change will likely continue to take two different directions: Some will argue for the further rolling back of public employee wages, benefit and collective bargaining rights, while others will press public employee unions and public employers to work together in new ways to address fiscal and performance challenges. These different approaches are now once again creating a laboratory for experimentation, research, and learning akin to the variation in policies and practices that accompanied passage of the first generation of public sector collective bargaining legislation. There are several ways researchers can contribute to the learning process and help move toward more evidence-based public policy making and collective bargaining practice. The policy research that followed passage of the initial wave of public sector bargaining statutes employed a wide variety of research methods, including intensive case studies, survey research, laboratory experiments (of dispute resolution methods), quasi-experimental field studies of changes in policies, and quantitative analyses of secondary databases and sources. We encourage the same diverse mix of research designs and methods now. It will be important, for example, to have rich case studies of how the diverse, multiple stakeholders and interest groups that make up the public sector labor management landscape engage in the process of reform. Early research on public sector bargaining stressed the multilateral nature of these relationships and processes (Kochan 1974). The multilateral mix of interests is present both in specific employment relationships and in the state and national sponsors of collaborative efforts. Examining whether and how these multiple groups, each with their specific political interests, work together and sustain a coalition long enough to achieve performance improvements will help inform later adopters. Similarly, just as the early years of public sector bargaining witnessed broad-scale experimentation with mediation, fact-finding, and arbitration as alternatives to strikes, we may now need to adapt these dispute resolution techniques not just to avoid work stoppages but also to facilitate innovation and reform. Understanding the potential changing roles of third-party facilitators, mediators, arbitrators, and state agencies responsible for public service reforms will help inform the education and training of the next generation of public sector “neutrals.” Much was learned from cross-state comparisons of collective bargaining laws and dispute resolution systems once these had sufficient years of experience to evaluate; however, </w:t>
      </w:r>
      <w:proofErr w:type="gramStart"/>
      <w:r w:rsidRPr="00346FB9">
        <w:rPr>
          <w:sz w:val="2"/>
          <w:szCs w:val="2"/>
        </w:rPr>
        <w:t>in order to</w:t>
      </w:r>
      <w:proofErr w:type="gramEnd"/>
      <w:r w:rsidRPr="00346FB9">
        <w:rPr>
          <w:sz w:val="2"/>
          <w:szCs w:val="2"/>
        </w:rPr>
        <w:t xml:space="preserve"> make such comparisons, each of those studies had to devote significant resources to collecting the necessary data. Few state agencies collected the data needed to track the performance of their laws. The lesson is clear: State and federal officials need to think ahead now about the data that will be required to evaluate whether </w:t>
      </w:r>
      <w:proofErr w:type="gramStart"/>
      <w:r w:rsidRPr="00346FB9">
        <w:rPr>
          <w:sz w:val="2"/>
          <w:szCs w:val="2"/>
        </w:rPr>
        <w:t>more or less progress</w:t>
      </w:r>
      <w:proofErr w:type="gramEnd"/>
      <w:r w:rsidRPr="00346FB9">
        <w:rPr>
          <w:sz w:val="2"/>
          <w:szCs w:val="2"/>
        </w:rPr>
        <w:t xml:space="preserve"> is made in meeting the challenges facing government officials, management, and employees through collaborative forms of innovation or through cutbacks in wages, </w:t>
      </w:r>
      <w:proofErr w:type="gramStart"/>
      <w:r w:rsidRPr="00346FB9">
        <w:rPr>
          <w:sz w:val="2"/>
          <w:szCs w:val="2"/>
        </w:rPr>
        <w:t>benefits, and</w:t>
      </w:r>
      <w:proofErr w:type="gramEnd"/>
      <w:r w:rsidRPr="00346FB9">
        <w:rPr>
          <w:sz w:val="2"/>
          <w:szCs w:val="2"/>
        </w:rPr>
        <w:t xml:space="preserve"> unionism and collective </w:t>
      </w:r>
      <w:proofErr w:type="gramStart"/>
      <w:r w:rsidRPr="00346FB9">
        <w:rPr>
          <w:sz w:val="2"/>
          <w:szCs w:val="2"/>
        </w:rPr>
        <w:t>bargain-ing</w:t>
      </w:r>
      <w:proofErr w:type="gramEnd"/>
      <w:r w:rsidRPr="00346FB9">
        <w:rPr>
          <w:sz w:val="2"/>
          <w:szCs w:val="2"/>
        </w:rPr>
        <w:t xml:space="preserve"> rights. This will be the dominant question of interest in the years ahead. Now is the time to put resources into ensuring that data are collected to track systematically the outcomes of critical concern to the different stakeholders and the processes used to produce them.</w:t>
      </w:r>
      <w:r>
        <w:rPr>
          <w:sz w:val="2"/>
          <w:szCs w:val="2"/>
        </w:rPr>
        <w:t xml:space="preserve"> </w:t>
      </w:r>
    </w:p>
    <w:p w14:paraId="750F903C" w14:textId="77777777" w:rsidR="003D6817" w:rsidRDefault="003D6817" w:rsidP="003D6817">
      <w:pPr>
        <w:rPr>
          <w:sz w:val="2"/>
          <w:szCs w:val="2"/>
        </w:rPr>
      </w:pPr>
    </w:p>
    <w:p w14:paraId="711D3E56" w14:textId="77777777" w:rsidR="003D6817" w:rsidRDefault="003D6817" w:rsidP="003D6817">
      <w:r>
        <w:t>&lt;&lt;&lt;</w:t>
      </w:r>
      <w:r w:rsidRPr="00346FB9">
        <w:t>Text</w:t>
      </w:r>
      <w:r>
        <w:t xml:space="preserve"> Condensed None Omitted&gt;&gt;&gt;</w:t>
      </w:r>
    </w:p>
    <w:p w14:paraId="09ED62DB" w14:textId="77777777" w:rsidR="003D6817" w:rsidRPr="0086058B" w:rsidRDefault="003D6817" w:rsidP="003D6817">
      <w:pPr>
        <w:rPr>
          <w:sz w:val="16"/>
        </w:rPr>
      </w:pPr>
      <w:r w:rsidRPr="0086058B">
        <w:rPr>
          <w:sz w:val="16"/>
        </w:rPr>
        <w:t xml:space="preserve">Finally, </w:t>
      </w:r>
      <w:r w:rsidRPr="00145F6C">
        <w:rPr>
          <w:rStyle w:val="StyleUnderline"/>
          <w:highlight w:val="cyan"/>
        </w:rPr>
        <w:t>we need to</w:t>
      </w:r>
      <w:r w:rsidRPr="00C21B15">
        <w:rPr>
          <w:rStyle w:val="StyleUnderline"/>
        </w:rPr>
        <w:t xml:space="preserve"> take actions </w:t>
      </w:r>
      <w:r w:rsidRPr="00145F6C">
        <w:rPr>
          <w:rStyle w:val="Emphasis"/>
          <w:highlight w:val="cyan"/>
        </w:rPr>
        <w:t>now</w:t>
      </w:r>
      <w:r w:rsidRPr="0086058B">
        <w:rPr>
          <w:sz w:val="16"/>
        </w:rPr>
        <w:t xml:space="preserve"> </w:t>
      </w:r>
      <w:r w:rsidRPr="00C21B15">
        <w:rPr>
          <w:rStyle w:val="StyleUnderline"/>
        </w:rPr>
        <w:t>to</w:t>
      </w:r>
      <w:r w:rsidRPr="0086058B">
        <w:rPr>
          <w:sz w:val="16"/>
        </w:rPr>
        <w:t xml:space="preserve"> build and </w:t>
      </w:r>
      <w:r w:rsidRPr="00145F6C">
        <w:rPr>
          <w:rStyle w:val="Emphasis"/>
          <w:highlight w:val="cyan"/>
        </w:rPr>
        <w:t>evaluate</w:t>
      </w:r>
      <w:r w:rsidRPr="0086058B">
        <w:rPr>
          <w:sz w:val="16"/>
        </w:rPr>
        <w:t xml:space="preserve"> statewide institutions and </w:t>
      </w:r>
      <w:r w:rsidRPr="00145F6C">
        <w:rPr>
          <w:rStyle w:val="Emphasis"/>
          <w:highlight w:val="cyan"/>
        </w:rPr>
        <w:t>policies</w:t>
      </w:r>
      <w:r w:rsidRPr="0086058B">
        <w:rPr>
          <w:sz w:val="16"/>
        </w:rPr>
        <w:t xml:space="preserve"> needed to diffuse and sustain innovative initiatives in state and local government labor-management relationships. </w:t>
      </w:r>
      <w:r w:rsidRPr="00145F6C">
        <w:rPr>
          <w:rStyle w:val="StyleUnderline"/>
          <w:highlight w:val="cyan"/>
        </w:rPr>
        <w:t>Comparing</w:t>
      </w:r>
      <w:r w:rsidRPr="0086058B">
        <w:rPr>
          <w:sz w:val="16"/>
        </w:rPr>
        <w:t xml:space="preserve"> diffusion rates across states that provide </w:t>
      </w:r>
      <w:proofErr w:type="gramStart"/>
      <w:r w:rsidRPr="0086058B">
        <w:rPr>
          <w:sz w:val="16"/>
        </w:rPr>
        <w:t>institutional</w:t>
      </w:r>
      <w:proofErr w:type="gramEnd"/>
      <w:r w:rsidRPr="0086058B">
        <w:rPr>
          <w:sz w:val="16"/>
        </w:rPr>
        <w:t xml:space="preserve"> or </w:t>
      </w:r>
      <w:r w:rsidRPr="00145F6C">
        <w:rPr>
          <w:rStyle w:val="StyleUnderline"/>
          <w:highlight w:val="cyan"/>
        </w:rPr>
        <w:t>policy</w:t>
      </w:r>
      <w:r w:rsidRPr="0086058B">
        <w:rPr>
          <w:sz w:val="16"/>
        </w:rPr>
        <w:t xml:space="preserve"> </w:t>
      </w:r>
      <w:proofErr w:type="gramStart"/>
      <w:r w:rsidRPr="0086058B">
        <w:rPr>
          <w:sz w:val="16"/>
        </w:rPr>
        <w:t>supports</w:t>
      </w:r>
      <w:proofErr w:type="gramEnd"/>
      <w:r w:rsidRPr="0086058B">
        <w:rPr>
          <w:sz w:val="16"/>
        </w:rPr>
        <w:t xml:space="preserve"> for collaboration with states that take either a laissez-faire or an oppositional approach to collaboration will not only be of benefit to informing the future of public sector labor management policies, </w:t>
      </w:r>
      <w:proofErr w:type="gramStart"/>
      <w:r w:rsidRPr="0086058B">
        <w:rPr>
          <w:sz w:val="16"/>
        </w:rPr>
        <w:t>it</w:t>
      </w:r>
      <w:proofErr w:type="gramEnd"/>
      <w:r w:rsidRPr="0086058B">
        <w:rPr>
          <w:sz w:val="16"/>
        </w:rPr>
        <w:t xml:space="preserve"> </w:t>
      </w:r>
      <w:r w:rsidRPr="00145F6C">
        <w:rPr>
          <w:rStyle w:val="StyleUnderline"/>
          <w:highlight w:val="cyan"/>
        </w:rPr>
        <w:t>might</w:t>
      </w:r>
      <w:r w:rsidRPr="0086058B">
        <w:rPr>
          <w:sz w:val="16"/>
        </w:rPr>
        <w:t xml:space="preserve"> also </w:t>
      </w:r>
      <w:r w:rsidRPr="00145F6C">
        <w:rPr>
          <w:rStyle w:val="Emphasis"/>
          <w:highlight w:val="cyan"/>
        </w:rPr>
        <w:t>have implications</w:t>
      </w:r>
      <w:r w:rsidRPr="0086058B">
        <w:rPr>
          <w:sz w:val="16"/>
        </w:rPr>
        <w:t xml:space="preserve"> </w:t>
      </w:r>
      <w:r w:rsidRPr="00145F6C">
        <w:rPr>
          <w:rStyle w:val="StyleUnderline"/>
          <w:highlight w:val="cyan"/>
        </w:rPr>
        <w:t>for</w:t>
      </w:r>
      <w:r w:rsidRPr="0086058B">
        <w:rPr>
          <w:sz w:val="16"/>
        </w:rPr>
        <w:t xml:space="preserve"> </w:t>
      </w:r>
      <w:r w:rsidRPr="00145F6C">
        <w:rPr>
          <w:rStyle w:val="StyleUnderline"/>
          <w:highlight w:val="cyan"/>
        </w:rPr>
        <w:t xml:space="preserve">the </w:t>
      </w:r>
      <w:r w:rsidRPr="00145F6C">
        <w:rPr>
          <w:rStyle w:val="Emphasis"/>
          <w:highlight w:val="cyan"/>
        </w:rPr>
        <w:t>future</w:t>
      </w:r>
      <w:r w:rsidRPr="0086058B">
        <w:rPr>
          <w:sz w:val="16"/>
        </w:rPr>
        <w:t xml:space="preserve"> </w:t>
      </w:r>
      <w:r w:rsidRPr="00145F6C">
        <w:rPr>
          <w:rStyle w:val="StyleUnderline"/>
          <w:highlight w:val="cyan"/>
        </w:rPr>
        <w:t>of</w:t>
      </w:r>
      <w:r w:rsidRPr="0086058B">
        <w:rPr>
          <w:sz w:val="16"/>
        </w:rPr>
        <w:t xml:space="preserve"> private sector </w:t>
      </w:r>
      <w:r w:rsidRPr="00145F6C">
        <w:rPr>
          <w:rStyle w:val="Emphasis"/>
          <w:highlight w:val="cyan"/>
        </w:rPr>
        <w:t>labor</w:t>
      </w:r>
      <w:r w:rsidRPr="00145F6C">
        <w:rPr>
          <w:rStyle w:val="StyleUnderline"/>
          <w:highlight w:val="cyan"/>
        </w:rPr>
        <w:t xml:space="preserve"> policy</w:t>
      </w:r>
    </w:p>
    <w:p w14:paraId="72F6178A" w14:textId="77777777" w:rsidR="003D6817" w:rsidRPr="0086058B" w:rsidRDefault="003D6817" w:rsidP="003D6817">
      <w:pPr>
        <w:rPr>
          <w:sz w:val="14"/>
          <w:szCs w:val="14"/>
        </w:rPr>
      </w:pPr>
      <w:r w:rsidRPr="0086058B">
        <w:rPr>
          <w:sz w:val="14"/>
          <w:szCs w:val="14"/>
        </w:rPr>
        <w:t xml:space="preserve">Conclusions </w:t>
      </w:r>
    </w:p>
    <w:p w14:paraId="65F1FADF" w14:textId="77777777" w:rsidR="003D6817" w:rsidRPr="0086058B" w:rsidRDefault="003D6817" w:rsidP="003D6817">
      <w:pPr>
        <w:rPr>
          <w:sz w:val="14"/>
          <w:szCs w:val="14"/>
        </w:rPr>
      </w:pPr>
      <w:r w:rsidRPr="0086058B">
        <w:rPr>
          <w:sz w:val="14"/>
          <w:szCs w:val="14"/>
        </w:rPr>
        <w:t xml:space="preserve">After a considerable hiatus, public sector unionism and collective bargaining are once again in the spotlight. At center stage is an ideological battle in which short- and long-term outcomes are highly uncertain. Less visible, but no less important, is direct empirical evidence on public sector labor management relations. In sorting through the accumulated evidence, we find that when compared to private sector employees matched by education, organization size, and other relevant variables, state and local government employees </w:t>
      </w:r>
      <w:proofErr w:type="gramStart"/>
      <w:r w:rsidRPr="0086058B">
        <w:rPr>
          <w:sz w:val="14"/>
          <w:szCs w:val="14"/>
        </w:rPr>
        <w:t>on the whole</w:t>
      </w:r>
      <w:proofErr w:type="gramEnd"/>
      <w:r w:rsidRPr="0086058B">
        <w:rPr>
          <w:sz w:val="14"/>
          <w:szCs w:val="14"/>
        </w:rPr>
        <w:t xml:space="preserve"> are undercompensated rather than overcompensated. This overall conclusion </w:t>
      </w:r>
      <w:proofErr w:type="gramStart"/>
      <w:r w:rsidRPr="0086058B">
        <w:rPr>
          <w:sz w:val="14"/>
          <w:szCs w:val="14"/>
        </w:rPr>
        <w:t>takes into account</w:t>
      </w:r>
      <w:proofErr w:type="gramEnd"/>
      <w:r w:rsidRPr="0086058B">
        <w:rPr>
          <w:sz w:val="14"/>
          <w:szCs w:val="14"/>
        </w:rPr>
        <w:t xml:space="preserve"> relatively modest overpayment at lower occupational and skill levels and relatively substantial underpayment at higher occupational and skill levels. </w:t>
      </w:r>
    </w:p>
    <w:p w14:paraId="0F323307" w14:textId="77777777" w:rsidR="003D6817" w:rsidRPr="0086058B" w:rsidRDefault="003D6817" w:rsidP="003D6817">
      <w:pPr>
        <w:rPr>
          <w:sz w:val="14"/>
          <w:szCs w:val="14"/>
        </w:rPr>
      </w:pPr>
      <w:r w:rsidRPr="0086058B">
        <w:rPr>
          <w:sz w:val="14"/>
          <w:szCs w:val="14"/>
        </w:rPr>
        <w:t xml:space="preserve">Regarding dispute resolution procedures (i.e., mediation, fact-finding, and arbitration) variously included in state and local government collective bargaining laws, we conclude that they have worked well in terms of reducing the incidence of public employee strikes and achieving equitable outcomes. In certain instances, however, the time required to reach arbitrated settlements of public sector labor disputes has increased to the point where it imposes hardships on employees and excessive uncertainty on public employers and citizens. Consideration should therefore be given to setting time limits on arbitration decisions or otherwise reforming the arbitration process. </w:t>
      </w:r>
    </w:p>
    <w:p w14:paraId="13DC4A3E" w14:textId="77777777" w:rsidR="003D6817" w:rsidRPr="0086058B" w:rsidRDefault="003D6817" w:rsidP="003D6817">
      <w:pPr>
        <w:rPr>
          <w:sz w:val="14"/>
          <w:szCs w:val="14"/>
        </w:rPr>
      </w:pPr>
      <w:r w:rsidRPr="0086058B">
        <w:rPr>
          <w:sz w:val="14"/>
          <w:szCs w:val="14"/>
        </w:rPr>
        <w:t xml:space="preserve">When it comes to the ability of state and local government labor and management to respond to fiscal crisis, the available evidence provides substantial historical and several contemporary examples of interest-based mutual gains negotiations and workplace innovations variously featuring coalition bargaining, joint partnerships, and multiparty arrangements that have been effective in enhancing performance outcomes and reducing the costs of public services. Some municipal governments and school districts have been especially successful in such efforts. The private sector offers similar historical and contemporary experiences, especially in certain industries and firms. The key challenge in this regard (both in the public and private sectors) is to sustain and diffuse mutual gains negotiations and innovative workplace practices, which in turn </w:t>
      </w:r>
      <w:proofErr w:type="gramStart"/>
      <w:r w:rsidRPr="0086058B">
        <w:rPr>
          <w:sz w:val="14"/>
          <w:szCs w:val="14"/>
        </w:rPr>
        <w:t>requires</w:t>
      </w:r>
      <w:proofErr w:type="gramEnd"/>
      <w:r w:rsidRPr="0086058B">
        <w:rPr>
          <w:sz w:val="14"/>
          <w:szCs w:val="14"/>
        </w:rPr>
        <w:t xml:space="preserve"> supportive public policies. In the absence of such policies or in the presence of opposite policies, state and local government labor and management will likely regress to the </w:t>
      </w:r>
      <w:proofErr w:type="gramStart"/>
      <w:r w:rsidRPr="0086058B">
        <w:rPr>
          <w:sz w:val="14"/>
          <w:szCs w:val="14"/>
        </w:rPr>
        <w:t>mean</w:t>
      </w:r>
      <w:proofErr w:type="gramEnd"/>
      <w:r w:rsidRPr="0086058B">
        <w:rPr>
          <w:sz w:val="14"/>
          <w:szCs w:val="14"/>
        </w:rPr>
        <w:t xml:space="preserve"> of adversarial, win-lose type negotiations and relationships. </w:t>
      </w:r>
    </w:p>
    <w:p w14:paraId="0518F6EE" w14:textId="77777777" w:rsidR="003D6817" w:rsidRPr="00E23AEF" w:rsidRDefault="003D6817" w:rsidP="003D6817">
      <w:pPr>
        <w:rPr>
          <w:sz w:val="16"/>
        </w:rPr>
      </w:pPr>
      <w:r w:rsidRPr="00145F6C">
        <w:rPr>
          <w:rStyle w:val="StyleUnderline"/>
          <w:highlight w:val="cyan"/>
        </w:rPr>
        <w:t xml:space="preserve">The </w:t>
      </w:r>
      <w:r w:rsidRPr="00145F6C">
        <w:rPr>
          <w:rStyle w:val="Emphasis"/>
          <w:highlight w:val="cyan"/>
        </w:rPr>
        <w:t>research community</w:t>
      </w:r>
      <w:r w:rsidRPr="00E23AEF">
        <w:rPr>
          <w:sz w:val="16"/>
        </w:rPr>
        <w:t xml:space="preserve"> </w:t>
      </w:r>
      <w:r w:rsidRPr="0079217F">
        <w:rPr>
          <w:rStyle w:val="StyleUnderline"/>
        </w:rPr>
        <w:t>has an important role to play in helping to shape</w:t>
      </w:r>
      <w:r w:rsidRPr="00E23AEF">
        <w:rPr>
          <w:sz w:val="16"/>
        </w:rPr>
        <w:t xml:space="preserve"> changing public sector </w:t>
      </w:r>
      <w:r w:rsidRPr="0079217F">
        <w:rPr>
          <w:rStyle w:val="Emphasis"/>
        </w:rPr>
        <w:t>labor</w:t>
      </w:r>
      <w:r w:rsidRPr="00E23AEF">
        <w:rPr>
          <w:sz w:val="16"/>
        </w:rPr>
        <w:t xml:space="preserve">-management </w:t>
      </w:r>
      <w:r w:rsidRPr="0079217F">
        <w:rPr>
          <w:rStyle w:val="Emphasis"/>
        </w:rPr>
        <w:t>policy</w:t>
      </w:r>
      <w:r w:rsidRPr="00E23AEF">
        <w:rPr>
          <w:sz w:val="16"/>
        </w:rPr>
        <w:t xml:space="preserve"> and practice, </w:t>
      </w:r>
      <w:proofErr w:type="gramStart"/>
      <w:r w:rsidRPr="00E23AEF">
        <w:rPr>
          <w:sz w:val="16"/>
        </w:rPr>
        <w:t>in particular by</w:t>
      </w:r>
      <w:proofErr w:type="gramEnd"/>
      <w:r w:rsidRPr="00E23AEF">
        <w:rPr>
          <w:sz w:val="16"/>
        </w:rPr>
        <w:t xml:space="preserve"> providing a new wave of theoretical and empirical studies of direct relevance to the key issues in debate. By doing so, this generation of researchers will follow in the footsteps of their predecessors, whose studies </w:t>
      </w:r>
      <w:r w:rsidRPr="00145F6C">
        <w:rPr>
          <w:rStyle w:val="StyleUnderline"/>
          <w:highlight w:val="cyan"/>
        </w:rPr>
        <w:t xml:space="preserve">have </w:t>
      </w:r>
      <w:r w:rsidRPr="00145F6C">
        <w:rPr>
          <w:rStyle w:val="Emphasis"/>
          <w:highlight w:val="cyan"/>
        </w:rPr>
        <w:t>influenced</w:t>
      </w:r>
      <w:r w:rsidRPr="00E23AEF">
        <w:rPr>
          <w:sz w:val="16"/>
        </w:rPr>
        <w:t xml:space="preserve"> the evolution of public sector </w:t>
      </w:r>
      <w:r w:rsidRPr="00145F6C">
        <w:rPr>
          <w:rStyle w:val="Emphasis"/>
          <w:highlight w:val="cyan"/>
        </w:rPr>
        <w:t>bargaining policy</w:t>
      </w:r>
      <w:r w:rsidRPr="00E23AEF">
        <w:rPr>
          <w:sz w:val="16"/>
        </w:rPr>
        <w:t xml:space="preserve"> and practice </w:t>
      </w:r>
      <w:r w:rsidRPr="00145F6C">
        <w:rPr>
          <w:rStyle w:val="StyleUnderline"/>
          <w:highlight w:val="cyan"/>
        </w:rPr>
        <w:t xml:space="preserve">over the last </w:t>
      </w:r>
      <w:r w:rsidRPr="00145F6C">
        <w:rPr>
          <w:rStyle w:val="Emphasis"/>
          <w:highlight w:val="cyan"/>
        </w:rPr>
        <w:t>half-century</w:t>
      </w:r>
      <w:r w:rsidRPr="00E23AEF">
        <w:rPr>
          <w:sz w:val="16"/>
        </w:rPr>
        <w:t xml:space="preserve"> (Lewin et al. 1988).</w:t>
      </w:r>
    </w:p>
    <w:p w14:paraId="29C5CA1A" w14:textId="77777777" w:rsidR="003D6817" w:rsidRPr="0079217F" w:rsidRDefault="003D6817" w:rsidP="003D6817">
      <w:pPr>
        <w:rPr>
          <w:sz w:val="16"/>
        </w:rPr>
      </w:pPr>
      <w:r w:rsidRPr="0079217F">
        <w:rPr>
          <w:sz w:val="16"/>
        </w:rPr>
        <w:t xml:space="preserve">In sum, </w:t>
      </w:r>
      <w:r w:rsidRPr="00145F6C">
        <w:rPr>
          <w:rStyle w:val="StyleUnderline"/>
          <w:highlight w:val="cyan"/>
        </w:rPr>
        <w:t xml:space="preserve">we are at a moment of </w:t>
      </w:r>
      <w:r w:rsidRPr="0079217F">
        <w:rPr>
          <w:rStyle w:val="Emphasis"/>
        </w:rPr>
        <w:t>challenge</w:t>
      </w:r>
      <w:r w:rsidRPr="0079217F">
        <w:rPr>
          <w:rStyle w:val="StyleUnderline"/>
        </w:rPr>
        <w:t xml:space="preserve"> and </w:t>
      </w:r>
      <w:r w:rsidRPr="00145F6C">
        <w:rPr>
          <w:rStyle w:val="Emphasis"/>
          <w:highlight w:val="cyan"/>
        </w:rPr>
        <w:t>opportunity</w:t>
      </w:r>
      <w:r w:rsidRPr="0079217F">
        <w:rPr>
          <w:sz w:val="16"/>
        </w:rPr>
        <w:t xml:space="preserve"> </w:t>
      </w:r>
      <w:r w:rsidRPr="00145F6C">
        <w:rPr>
          <w:rStyle w:val="StyleUnderline"/>
          <w:highlight w:val="cyan"/>
        </w:rPr>
        <w:t>in</w:t>
      </w:r>
      <w:r w:rsidRPr="0079217F">
        <w:rPr>
          <w:sz w:val="16"/>
        </w:rPr>
        <w:t xml:space="preserve"> which the future of the public sector is at stake. While the current </w:t>
      </w:r>
      <w:r w:rsidRPr="00145F6C">
        <w:rPr>
          <w:rStyle w:val="Emphasis"/>
          <w:highlight w:val="cyan"/>
        </w:rPr>
        <w:t>crisis</w:t>
      </w:r>
      <w:r w:rsidRPr="0079217F">
        <w:rPr>
          <w:sz w:val="16"/>
        </w:rPr>
        <w:t xml:space="preserve"> </w:t>
      </w:r>
      <w:r w:rsidRPr="00DE12DD">
        <w:rPr>
          <w:rStyle w:val="StyleUnderline"/>
        </w:rPr>
        <w:t>in</w:t>
      </w:r>
      <w:r w:rsidRPr="00DE12DD">
        <w:rPr>
          <w:sz w:val="16"/>
        </w:rPr>
        <w:t xml:space="preserve"> state and </w:t>
      </w:r>
      <w:r w:rsidRPr="00DE12DD">
        <w:rPr>
          <w:rStyle w:val="Emphasis"/>
        </w:rPr>
        <w:t>local</w:t>
      </w:r>
      <w:r w:rsidRPr="00DE12DD">
        <w:rPr>
          <w:sz w:val="16"/>
        </w:rPr>
        <w:t xml:space="preserve"> government </w:t>
      </w:r>
      <w:r w:rsidRPr="00DE12DD">
        <w:rPr>
          <w:rStyle w:val="Emphasis"/>
        </w:rPr>
        <w:t>bargaining</w:t>
      </w:r>
      <w:r w:rsidRPr="00DE12DD">
        <w:rPr>
          <w:sz w:val="16"/>
        </w:rPr>
        <w:t xml:space="preserve"> is</w:t>
      </w:r>
      <w:r w:rsidRPr="0079217F">
        <w:rPr>
          <w:sz w:val="16"/>
        </w:rPr>
        <w:t xml:space="preserve"> in some ways </w:t>
      </w:r>
      <w:r w:rsidRPr="00145F6C">
        <w:rPr>
          <w:rStyle w:val="StyleUnderline"/>
          <w:highlight w:val="cyan"/>
        </w:rPr>
        <w:t>equivalent to the crisis</w:t>
      </w:r>
      <w:r w:rsidRPr="0079217F">
        <w:rPr>
          <w:sz w:val="16"/>
        </w:rPr>
        <w:t xml:space="preserve"> that faced private sector collective bargaining </w:t>
      </w:r>
      <w:r w:rsidRPr="00145F6C">
        <w:rPr>
          <w:rStyle w:val="StyleUnderline"/>
          <w:highlight w:val="cyan"/>
        </w:rPr>
        <w:t>during the</w:t>
      </w:r>
      <w:r w:rsidRPr="0079217F">
        <w:rPr>
          <w:sz w:val="16"/>
        </w:rPr>
        <w:t xml:space="preserve"> 19</w:t>
      </w:r>
      <w:r w:rsidRPr="00145F6C">
        <w:rPr>
          <w:rStyle w:val="Emphasis"/>
          <w:highlight w:val="cyan"/>
        </w:rPr>
        <w:t>80s</w:t>
      </w:r>
      <w:r w:rsidRPr="0079217F">
        <w:rPr>
          <w:sz w:val="16"/>
        </w:rPr>
        <w:t xml:space="preserve">, state and local governments have fewer degrees of freedom than private sector firms in dealing with the present crisis. These governments cannot shut down operations or move production abroad or, except in rare circumstances, engage in mergers, acquisitions, or bankruptcies. Therefore, unless elected officials, management, and union leaders step up to the challenge and accelerate the process of reform and improvement by working together, learning from experiences of the type reviewed here, and building on successful examples of jointly led innovation, we will likely encounter a period of protracted labor-management conflict that will further erode employee voice and precipitate a decline in the quality of public services. Education reform </w:t>
      </w:r>
      <w:proofErr w:type="gramStart"/>
      <w:r w:rsidRPr="0079217F">
        <w:rPr>
          <w:sz w:val="16"/>
        </w:rPr>
        <w:t>in particular will</w:t>
      </w:r>
      <w:proofErr w:type="gramEnd"/>
      <w:r w:rsidRPr="0079217F">
        <w:rPr>
          <w:sz w:val="16"/>
        </w:rPr>
        <w:t xml:space="preserve"> suffer from public conflict, and the </w:t>
      </w:r>
      <w:proofErr w:type="gramStart"/>
      <w:r w:rsidRPr="0079217F">
        <w:rPr>
          <w:sz w:val="16"/>
        </w:rPr>
        <w:t>public school</w:t>
      </w:r>
      <w:proofErr w:type="gramEnd"/>
      <w:r w:rsidRPr="0079217F">
        <w:rPr>
          <w:sz w:val="16"/>
        </w:rPr>
        <w:t xml:space="preserve"> environment will be characterized by high levels of stress and pent-up tensions, splitting local communities and setting back hopes for collaboration and innovation. Beyond education, however, all state and local public services, agencies, and functions are at a similar crossroad, with challenges to collective bargaining potentially resulting in prolonged conflict or, alternatively, new workplace, organizational, and labor-management innovations. </w:t>
      </w:r>
      <w:r w:rsidRPr="00145F6C">
        <w:rPr>
          <w:rStyle w:val="StyleUnderline"/>
          <w:highlight w:val="cyan"/>
        </w:rPr>
        <w:t>It is</w:t>
      </w:r>
      <w:r w:rsidRPr="0079217F">
        <w:rPr>
          <w:sz w:val="16"/>
        </w:rPr>
        <w:t xml:space="preserve"> therefore </w:t>
      </w:r>
      <w:r w:rsidRPr="00145F6C">
        <w:rPr>
          <w:rStyle w:val="StyleUnderline"/>
          <w:highlight w:val="cyan"/>
        </w:rPr>
        <w:t>time</w:t>
      </w:r>
      <w:r w:rsidRPr="0079217F">
        <w:rPr>
          <w:sz w:val="16"/>
        </w:rPr>
        <w:t xml:space="preserve"> </w:t>
      </w:r>
      <w:r w:rsidRPr="00145F6C">
        <w:rPr>
          <w:rStyle w:val="StyleUnderline"/>
          <w:highlight w:val="cyan"/>
        </w:rPr>
        <w:t xml:space="preserve">for the </w:t>
      </w:r>
      <w:r w:rsidRPr="00145F6C">
        <w:rPr>
          <w:rStyle w:val="Emphasis"/>
          <w:highlight w:val="cyan"/>
        </w:rPr>
        <w:t>research community</w:t>
      </w:r>
      <w:r w:rsidRPr="0079217F">
        <w:rPr>
          <w:rStyle w:val="StyleUnderline"/>
        </w:rPr>
        <w:t xml:space="preserve"> </w:t>
      </w:r>
      <w:r w:rsidRPr="00145F6C">
        <w:rPr>
          <w:rStyle w:val="StyleUnderline"/>
          <w:highlight w:val="cyan"/>
        </w:rPr>
        <w:t xml:space="preserve">to </w:t>
      </w:r>
      <w:r w:rsidRPr="007812B1">
        <w:rPr>
          <w:rStyle w:val="StyleUnderline"/>
        </w:rPr>
        <w:t xml:space="preserve">do </w:t>
      </w:r>
      <w:proofErr w:type="gramStart"/>
      <w:r w:rsidRPr="007812B1">
        <w:rPr>
          <w:rStyle w:val="StyleUnderline"/>
        </w:rPr>
        <w:t>its work—</w:t>
      </w:r>
      <w:proofErr w:type="gramEnd"/>
      <w:r w:rsidRPr="007812B1">
        <w:rPr>
          <w:rStyle w:val="Emphasis"/>
        </w:rPr>
        <w:t xml:space="preserve">new </w:t>
      </w:r>
      <w:proofErr w:type="gramStart"/>
      <w:r w:rsidRPr="007812B1">
        <w:rPr>
          <w:rStyle w:val="Emphasis"/>
        </w:rPr>
        <w:t>work</w:t>
      </w:r>
      <w:r w:rsidRPr="007812B1">
        <w:rPr>
          <w:rStyle w:val="StyleUnderline"/>
        </w:rPr>
        <w:t>—in</w:t>
      </w:r>
      <w:proofErr w:type="gramEnd"/>
      <w:r w:rsidRPr="007812B1">
        <w:rPr>
          <w:rStyle w:val="StyleUnderline"/>
        </w:rPr>
        <w:t xml:space="preserve"> </w:t>
      </w:r>
      <w:r w:rsidRPr="00145F6C">
        <w:rPr>
          <w:rStyle w:val="Emphasis"/>
          <w:highlight w:val="cyan"/>
        </w:rPr>
        <w:t>help</w:t>
      </w:r>
      <w:r w:rsidRPr="007812B1">
        <w:rPr>
          <w:sz w:val="14"/>
          <w:szCs w:val="14"/>
        </w:rPr>
        <w:t xml:space="preserve">ing </w:t>
      </w:r>
      <w:r w:rsidRPr="00145F6C">
        <w:rPr>
          <w:rStyle w:val="Emphasis"/>
          <w:highlight w:val="cyan"/>
        </w:rPr>
        <w:t>policy makers</w:t>
      </w:r>
      <w:r w:rsidRPr="00145F6C">
        <w:rPr>
          <w:rStyle w:val="StyleUnderline"/>
          <w:highlight w:val="cyan"/>
        </w:rPr>
        <w:t xml:space="preserve"> determine the </w:t>
      </w:r>
      <w:r w:rsidRPr="007812B1">
        <w:rPr>
          <w:rStyle w:val="Emphasis"/>
        </w:rPr>
        <w:t xml:space="preserve">key </w:t>
      </w:r>
      <w:r w:rsidRPr="00145F6C">
        <w:rPr>
          <w:rStyle w:val="Emphasis"/>
          <w:highlight w:val="cyan"/>
        </w:rPr>
        <w:t>choices</w:t>
      </w:r>
      <w:r w:rsidRPr="00145F6C">
        <w:rPr>
          <w:rStyle w:val="StyleUnderline"/>
          <w:highlight w:val="cyan"/>
        </w:rPr>
        <w:t xml:space="preserve"> they will </w:t>
      </w:r>
      <w:r w:rsidRPr="00145F6C">
        <w:rPr>
          <w:rStyle w:val="Emphasis"/>
          <w:highlight w:val="cyan"/>
        </w:rPr>
        <w:t>make</w:t>
      </w:r>
      <w:r w:rsidRPr="00145F6C">
        <w:rPr>
          <w:rStyle w:val="StyleUnderline"/>
          <w:highlight w:val="cyan"/>
        </w:rPr>
        <w:t xml:space="preserve"> </w:t>
      </w:r>
      <w:r w:rsidRPr="0079217F">
        <w:rPr>
          <w:rStyle w:val="StyleUnderline"/>
        </w:rPr>
        <w:t xml:space="preserve">in dealing with </w:t>
      </w:r>
      <w:r w:rsidRPr="0079217F">
        <w:rPr>
          <w:sz w:val="14"/>
          <w:szCs w:val="14"/>
        </w:rPr>
        <w:t>these</w:t>
      </w:r>
      <w:r w:rsidRPr="0079217F">
        <w:rPr>
          <w:rStyle w:val="StyleUnderline"/>
        </w:rPr>
        <w:t xml:space="preserve"> </w:t>
      </w:r>
      <w:proofErr w:type="gramStart"/>
      <w:r w:rsidRPr="0079217F">
        <w:rPr>
          <w:rStyle w:val="Emphasis"/>
        </w:rPr>
        <w:t>high stakes</w:t>
      </w:r>
      <w:proofErr w:type="gramEnd"/>
      <w:r w:rsidRPr="0079217F">
        <w:rPr>
          <w:rStyle w:val="StyleUnderline"/>
        </w:rPr>
        <w:t xml:space="preserve"> issues</w:t>
      </w:r>
      <w:r w:rsidRPr="0079217F">
        <w:rPr>
          <w:sz w:val="16"/>
        </w:rPr>
        <w:t>.</w:t>
      </w:r>
    </w:p>
    <w:p w14:paraId="09C8D4AC" w14:textId="3D331225" w:rsidR="003D6817" w:rsidRDefault="003D6817" w:rsidP="003D6817">
      <w:pPr>
        <w:pStyle w:val="Heading2"/>
      </w:pPr>
      <w:r>
        <w:t>2NC</w:t>
      </w:r>
    </w:p>
    <w:p w14:paraId="29EB83DC" w14:textId="77777777" w:rsidR="003D6817" w:rsidRDefault="003D6817" w:rsidP="003D6817">
      <w:pPr>
        <w:pStyle w:val="Heading4"/>
      </w:pPr>
      <w:r>
        <w:t xml:space="preserve">5---It’s </w:t>
      </w:r>
      <w:r w:rsidRPr="00AE5CB8">
        <w:rPr>
          <w:u w:val="single"/>
        </w:rPr>
        <w:t>good</w:t>
      </w:r>
      <w:r>
        <w:t xml:space="preserve"> that we’re uncertain about strategy---negation is a process of questioning that </w:t>
      </w:r>
      <w:r w:rsidRPr="00AE5CB8">
        <w:rPr>
          <w:u w:val="single"/>
        </w:rPr>
        <w:t>requires</w:t>
      </w:r>
      <w:r>
        <w:t xml:space="preserve"> ideological flux. We’re still students forming opinions, which is better than dogmatism— our interpretation of T and conditionality is best for solving aff impacts</w:t>
      </w:r>
    </w:p>
    <w:p w14:paraId="4B2E5761" w14:textId="77777777" w:rsidR="003D6817" w:rsidRPr="009328FD" w:rsidRDefault="003D6817" w:rsidP="003D6817">
      <w:r w:rsidRPr="00832ACE">
        <w:rPr>
          <w:rStyle w:val="Style13ptBold"/>
        </w:rPr>
        <w:t>Sholock 12</w:t>
      </w:r>
      <w:r>
        <w:rPr>
          <w:b/>
        </w:rPr>
        <w:t xml:space="preserve"> </w:t>
      </w:r>
      <w:r>
        <w:t>[</w:t>
      </w:r>
      <w:r w:rsidRPr="000779CC">
        <w:rPr>
          <w:szCs w:val="16"/>
        </w:rPr>
        <w:t>Adale</w:t>
      </w:r>
      <w:r>
        <w:t>; Chatham University</w:t>
      </w:r>
      <w:r w:rsidRPr="000779CC">
        <w:rPr>
          <w:szCs w:val="16"/>
        </w:rPr>
        <w:t>, “Methodology of the Privileged: White Anti-racist Feminism, Systematic Ignorance, and Epistemic Uncertainty”, Hypatia</w:t>
      </w:r>
      <w:r>
        <w:rPr>
          <w:szCs w:val="16"/>
        </w:rPr>
        <w:t>, 27.4]</w:t>
      </w:r>
    </w:p>
    <w:p w14:paraId="4BDAF084" w14:textId="77777777" w:rsidR="003D6817" w:rsidRPr="0045204D" w:rsidRDefault="003D6817" w:rsidP="003D6817">
      <w:pPr>
        <w:rPr>
          <w:sz w:val="16"/>
        </w:rPr>
      </w:pPr>
      <w:r w:rsidRPr="007A368E">
        <w:rPr>
          <w:sz w:val="16"/>
        </w:rPr>
        <w:t xml:space="preserve">However, </w:t>
      </w:r>
      <w:r w:rsidRPr="007A368E">
        <w:rPr>
          <w:rStyle w:val="StyleUnderline"/>
          <w:highlight w:val="cyan"/>
        </w:rPr>
        <w:t>something profound happens</w:t>
      </w:r>
      <w:r w:rsidRPr="007A368E">
        <w:rPr>
          <w:sz w:val="16"/>
        </w:rPr>
        <w:t xml:space="preserve"> in The Color of Fear </w:t>
      </w:r>
      <w:r w:rsidRPr="007A368E">
        <w:rPr>
          <w:rStyle w:val="StyleUnderline"/>
          <w:highlight w:val="cyan"/>
        </w:rPr>
        <w:t xml:space="preserve">that troubles the </w:t>
      </w:r>
      <w:r w:rsidRPr="009328FD">
        <w:rPr>
          <w:rStyle w:val="Emphasis"/>
          <w:highlight w:val="cyan"/>
        </w:rPr>
        <w:t>epistemological arrogance</w:t>
      </w:r>
      <w:r w:rsidRPr="007A368E">
        <w:rPr>
          <w:rStyle w:val="StyleUnderline"/>
          <w:highlight w:val="cyan"/>
        </w:rPr>
        <w:t xml:space="preserve"> and self-deception that epitomize normative </w:t>
      </w:r>
      <w:r w:rsidRPr="009328FD">
        <w:rPr>
          <w:rStyle w:val="Emphasis"/>
          <w:highlight w:val="cyan"/>
        </w:rPr>
        <w:t>whiteness</w:t>
      </w:r>
      <w:r w:rsidRPr="007A368E">
        <w:rPr>
          <w:sz w:val="16"/>
        </w:rPr>
        <w:t xml:space="preserve">. David frustrates everyone to the point where Victor Lewis, an African American man in the group, finally loses his patience and lashes out in anger at David's willful ignorance. This is a climactic moment in the film and one that I find instructive to white anti-racist efforts both feminist and otherwise. Lee Mun Wah, the filmmaker and facilitator of the discussion, gently but skillfully asks David what is keeping him from believing Victor's claims about pervasive racism: “So what would it mean David, then, if life really was that harsh? What if the world was not as you thought, that [racial injustice] is </w:t>
      </w:r>
      <w:proofErr w:type="gramStart"/>
      <w:r w:rsidRPr="007A368E">
        <w:rPr>
          <w:sz w:val="16"/>
        </w:rPr>
        <w:t>actually happening</w:t>
      </w:r>
      <w:proofErr w:type="gramEnd"/>
      <w:r w:rsidRPr="007A368E">
        <w:rPr>
          <w:sz w:val="16"/>
        </w:rPr>
        <w:t xml:space="preserve"> to lots of human beings on this earth?” He continues, “What if he knew his reality better than you?” What then occurs is best described as a “lightbulb moment”: David says with uncharacteristic thoughtfulness, “Oh, that's very saddening. You don't want to believe that man can be so cruel to himself and his own kind.” David's comment startlingly echoes what James Baldwin has described as the double-bind of white folk: “</w:t>
      </w:r>
      <w:r w:rsidRPr="007A368E">
        <w:rPr>
          <w:rStyle w:val="StyleUnderline"/>
          <w:highlight w:val="cyan"/>
        </w:rPr>
        <w:t xml:space="preserve">White America remains </w:t>
      </w:r>
      <w:r w:rsidRPr="009328FD">
        <w:rPr>
          <w:rStyle w:val="Emphasis"/>
          <w:highlight w:val="cyan"/>
        </w:rPr>
        <w:t>unable</w:t>
      </w:r>
      <w:r w:rsidRPr="007A368E">
        <w:rPr>
          <w:rStyle w:val="StyleUnderline"/>
          <w:highlight w:val="cyan"/>
        </w:rPr>
        <w:t xml:space="preserve"> to </w:t>
      </w:r>
      <w:r w:rsidRPr="009328FD">
        <w:rPr>
          <w:rStyle w:val="Emphasis"/>
          <w:highlight w:val="cyan"/>
        </w:rPr>
        <w:t>believe</w:t>
      </w:r>
      <w:r w:rsidRPr="007A368E">
        <w:rPr>
          <w:rStyle w:val="StyleUnderline"/>
          <w:highlight w:val="cyan"/>
        </w:rPr>
        <w:t xml:space="preserve"> </w:t>
      </w:r>
      <w:r w:rsidRPr="00136041">
        <w:rPr>
          <w:rStyle w:val="StyleUnderline"/>
        </w:rPr>
        <w:t xml:space="preserve">that Black America's </w:t>
      </w:r>
      <w:r w:rsidRPr="007A368E">
        <w:rPr>
          <w:rStyle w:val="StyleUnderline"/>
          <w:highlight w:val="cyan"/>
        </w:rPr>
        <w:t>grievances are real</w:t>
      </w:r>
      <w:r w:rsidRPr="00136041">
        <w:rPr>
          <w:rStyle w:val="StyleUnderline"/>
        </w:rPr>
        <w:t>; they are unable to believe this because they cannot face what this fact says about themselves and their country</w:t>
      </w:r>
      <w:r w:rsidRPr="007A368E">
        <w:rPr>
          <w:sz w:val="16"/>
        </w:rPr>
        <w:t xml:space="preserve">” (Baldwin 1985, 536). </w:t>
      </w:r>
      <w:r w:rsidRPr="00136041">
        <w:rPr>
          <w:rStyle w:val="StyleUnderline"/>
        </w:rPr>
        <w:t>David's newfound awareness not only challenges his self-assuredness</w:t>
      </w:r>
      <w:r w:rsidRPr="007A368E">
        <w:rPr>
          <w:sz w:val="16"/>
        </w:rPr>
        <w:t>—as Baldwin suggests—</w:t>
      </w:r>
      <w:r w:rsidRPr="00136041">
        <w:rPr>
          <w:rStyle w:val="StyleUnderline"/>
        </w:rPr>
        <w:t>but also his very authority as a knower</w:t>
      </w:r>
      <w:r w:rsidRPr="007A368E">
        <w:rPr>
          <w:sz w:val="16"/>
        </w:rPr>
        <w:t xml:space="preserve">. In other words, </w:t>
      </w:r>
      <w:r w:rsidRPr="007A368E">
        <w:rPr>
          <w:rStyle w:val="StyleUnderline"/>
          <w:highlight w:val="cyan"/>
        </w:rPr>
        <w:t xml:space="preserve">David shifts from the </w:t>
      </w:r>
      <w:r w:rsidRPr="00136041">
        <w:rPr>
          <w:rStyle w:val="StyleUnderline"/>
        </w:rPr>
        <w:t xml:space="preserve">cognitive </w:t>
      </w:r>
      <w:r w:rsidRPr="007A368E">
        <w:rPr>
          <w:rStyle w:val="StyleUnderline"/>
          <w:highlight w:val="cyan"/>
        </w:rPr>
        <w:t xml:space="preserve">comforts of not knowing that he doesn't know to the </w:t>
      </w:r>
      <w:r w:rsidRPr="00E02C98">
        <w:rPr>
          <w:rStyle w:val="StyleUnderline"/>
        </w:rPr>
        <w:t xml:space="preserve">epistemic </w:t>
      </w:r>
      <w:r w:rsidRPr="007A368E">
        <w:rPr>
          <w:rStyle w:val="StyleUnderline"/>
          <w:highlight w:val="cyan"/>
        </w:rPr>
        <w:t xml:space="preserve">uncertainties of </w:t>
      </w:r>
      <w:r w:rsidRPr="007A368E">
        <w:rPr>
          <w:rStyle w:val="Emphasis"/>
          <w:highlight w:val="cyan"/>
        </w:rPr>
        <w:t>knowing that he doesn't know</w:t>
      </w:r>
      <w:r w:rsidRPr="007A368E">
        <w:rPr>
          <w:sz w:val="16"/>
        </w:rPr>
        <w:t xml:space="preserve">.∂ I admit that The Color of Fear has sometimes made me feel a depressing lack of confidence in the ability of the privileged (myself included) to achieve any kind of mutually reciprocal relationship with the racially and geopolitically oppressed. Yet I believe that </w:t>
      </w:r>
      <w:r w:rsidRPr="00136041">
        <w:rPr>
          <w:rStyle w:val="StyleUnderline"/>
        </w:rPr>
        <w:t>it is</w:t>
      </w:r>
      <w:r w:rsidRPr="007A368E">
        <w:rPr>
          <w:sz w:val="16"/>
        </w:rPr>
        <w:t xml:space="preserve"> more </w:t>
      </w:r>
      <w:r w:rsidRPr="00136041">
        <w:rPr>
          <w:rStyle w:val="StyleUnderline"/>
        </w:rPr>
        <w:t>accurate to view The Color of Fear as an allegory of hope and possibility</w:t>
      </w:r>
      <w:r w:rsidRPr="007A368E">
        <w:rPr>
          <w:sz w:val="16"/>
        </w:rPr>
        <w:t xml:space="preserve"> for the future of feminism without borders. Of course, it is still uncomfortable to watch The Color of Fear and recognize that I might think and act more like David than I can fully comprehend, that his ignorance is structurally related to my own, and that I will not always know better. Nevertheless, I remind myself that </w:t>
      </w:r>
      <w:r w:rsidRPr="00136041">
        <w:rPr>
          <w:rStyle w:val="StyleUnderline"/>
        </w:rPr>
        <w:t>it is the very moment when David admits his ignorance that Victor extends the offer, “from here I can work with you</w:t>
      </w:r>
      <w:proofErr w:type="gramStart"/>
      <w:r w:rsidRPr="00136041">
        <w:rPr>
          <w:rStyle w:val="StyleUnderline"/>
        </w:rPr>
        <w:t>.”</w:t>
      </w:r>
      <w:r w:rsidRPr="00986234">
        <w:rPr>
          <w:rStyle w:val="StyleUnderline"/>
          <w:sz w:val="12"/>
        </w:rPr>
        <w:t>∂</w:t>
      </w:r>
      <w:proofErr w:type="gramEnd"/>
      <w:r w:rsidRPr="00986234">
        <w:rPr>
          <w:rStyle w:val="StyleUnderline"/>
          <w:sz w:val="12"/>
        </w:rPr>
        <w:t xml:space="preserve"> </w:t>
      </w:r>
      <w:r w:rsidRPr="007A368E">
        <w:rPr>
          <w:sz w:val="16"/>
        </w:rPr>
        <w:t xml:space="preserve">David and Victor's breakthrough indicates that </w:t>
      </w:r>
      <w:r w:rsidRPr="00AE5CB8">
        <w:rPr>
          <w:rStyle w:val="StyleUnderline"/>
        </w:rPr>
        <w:t xml:space="preserve">effective </w:t>
      </w:r>
      <w:r w:rsidRPr="007A368E">
        <w:rPr>
          <w:rStyle w:val="StyleUnderline"/>
          <w:highlight w:val="cyan"/>
        </w:rPr>
        <w:t xml:space="preserve">coalition across </w:t>
      </w:r>
      <w:r w:rsidRPr="00136041">
        <w:rPr>
          <w:rStyle w:val="StyleUnderline"/>
        </w:rPr>
        <w:t xml:space="preserve">racial and other power </w:t>
      </w:r>
      <w:r w:rsidRPr="007A368E">
        <w:rPr>
          <w:rStyle w:val="StyleUnderline"/>
          <w:highlight w:val="cyan"/>
        </w:rPr>
        <w:t xml:space="preserve">inequities might </w:t>
      </w:r>
      <w:proofErr w:type="gramStart"/>
      <w:r w:rsidRPr="00E02C98">
        <w:rPr>
          <w:rStyle w:val="StyleUnderline"/>
        </w:rPr>
        <w:t xml:space="preserve">actually </w:t>
      </w:r>
      <w:r w:rsidRPr="007A368E">
        <w:rPr>
          <w:rStyle w:val="StyleUnderline"/>
          <w:highlight w:val="cyan"/>
        </w:rPr>
        <w:t>benefit</w:t>
      </w:r>
      <w:proofErr w:type="gramEnd"/>
      <w:r w:rsidRPr="007A368E">
        <w:rPr>
          <w:rStyle w:val="StyleUnderline"/>
          <w:highlight w:val="cyan"/>
        </w:rPr>
        <w:t xml:space="preserve"> from </w:t>
      </w:r>
      <w:r w:rsidRPr="009328FD">
        <w:rPr>
          <w:rStyle w:val="Emphasis"/>
          <w:highlight w:val="cyan"/>
        </w:rPr>
        <w:t>epistemic uncertainty</w:t>
      </w:r>
      <w:r w:rsidRPr="007A368E">
        <w:rPr>
          <w:rStyle w:val="StyleUnderline"/>
          <w:highlight w:val="cyan"/>
        </w:rPr>
        <w:t xml:space="preserve"> among the </w:t>
      </w:r>
      <w:r w:rsidRPr="009328FD">
        <w:rPr>
          <w:rStyle w:val="Emphasis"/>
          <w:highlight w:val="cyan"/>
        </w:rPr>
        <w:t>privileged</w:t>
      </w:r>
      <w:r w:rsidRPr="007A368E">
        <w:rPr>
          <w:sz w:val="16"/>
        </w:rPr>
        <w:t xml:space="preserve">. Of course, </w:t>
      </w:r>
      <w:r w:rsidRPr="00136041">
        <w:rPr>
          <w:rStyle w:val="StyleUnderline"/>
        </w:rPr>
        <w:t>this</w:t>
      </w:r>
      <w:r w:rsidRPr="007A368E">
        <w:rPr>
          <w:sz w:val="16"/>
        </w:rPr>
        <w:t xml:space="preserve"> observation </w:t>
      </w:r>
      <w:r w:rsidRPr="00136041">
        <w:rPr>
          <w:rStyle w:val="StyleUnderline"/>
        </w:rPr>
        <w:t>will</w:t>
      </w:r>
      <w:r w:rsidRPr="007A368E">
        <w:rPr>
          <w:sz w:val="16"/>
        </w:rPr>
        <w:t xml:space="preserve"> likely </w:t>
      </w:r>
      <w:r w:rsidRPr="00136041">
        <w:rPr>
          <w:rStyle w:val="StyleUnderline"/>
        </w:rPr>
        <w:t>unsettle whites who are conditioned to assert epistemic mastery and authority</w:t>
      </w:r>
      <w:r w:rsidRPr="007A368E">
        <w:rPr>
          <w:sz w:val="16"/>
        </w:rPr>
        <w:t>. As Pratt admits, “</w:t>
      </w:r>
      <w:r w:rsidRPr="00136041">
        <w:rPr>
          <w:rStyle w:val="StyleUnderline"/>
        </w:rPr>
        <w:t>to acknowledge … that there are things that I do not know … [is] an admission hard on my pride</w:t>
      </w:r>
      <w:r w:rsidRPr="007A368E">
        <w:rPr>
          <w:sz w:val="16"/>
        </w:rPr>
        <w:t xml:space="preserve">, and harder to do than it sounds” (Pratt 1984, 42). However, Bernice Johnson Reagon sagely reminds us that </w:t>
      </w:r>
      <w:r w:rsidRPr="00136041">
        <w:rPr>
          <w:rStyle w:val="StyleUnderline"/>
        </w:rPr>
        <w:t>comfort is rarely part of coalition-building</w:t>
      </w:r>
      <w:r w:rsidRPr="007A368E">
        <w:rPr>
          <w:sz w:val="16"/>
        </w:rPr>
        <w:t xml:space="preserve">, as verified by the contentious conversations in The Color of Fear. </w:t>
      </w:r>
      <w:r w:rsidRPr="007A368E">
        <w:rPr>
          <w:rStyle w:val="StyleUnderline"/>
          <w:highlight w:val="cyan"/>
        </w:rPr>
        <w:t>Coalition work is “some of the most dangerous</w:t>
      </w:r>
      <w:r w:rsidRPr="00136041">
        <w:rPr>
          <w:rStyle w:val="StyleUnderline"/>
        </w:rPr>
        <w:t xml:space="preserve"> work you can do. And you shouldn't look for comfort. Some people will come to a </w:t>
      </w:r>
      <w:proofErr w:type="gramStart"/>
      <w:r w:rsidRPr="00136041">
        <w:rPr>
          <w:rStyle w:val="StyleUnderline"/>
        </w:rPr>
        <w:t>coalition</w:t>
      </w:r>
      <w:proofErr w:type="gramEnd"/>
      <w:r w:rsidRPr="00136041">
        <w:rPr>
          <w:rStyle w:val="StyleUnderline"/>
        </w:rPr>
        <w:t xml:space="preserve"> and they rate the success of the coalition on </w:t>
      </w:r>
      <w:proofErr w:type="gramStart"/>
      <w:r w:rsidRPr="00136041">
        <w:rPr>
          <w:rStyle w:val="StyleUnderline"/>
        </w:rPr>
        <w:t>whether or not</w:t>
      </w:r>
      <w:proofErr w:type="gramEnd"/>
      <w:r w:rsidRPr="00136041">
        <w:rPr>
          <w:rStyle w:val="StyleUnderline"/>
        </w:rPr>
        <w:t xml:space="preserve"> they feel good when they get there</w:t>
      </w:r>
      <w:r w:rsidRPr="007A368E">
        <w:rPr>
          <w:sz w:val="16"/>
        </w:rPr>
        <w:t xml:space="preserve">” (Reagon 1983, 359). Accordingly, </w:t>
      </w:r>
      <w:r w:rsidRPr="00136041">
        <w:rPr>
          <w:rStyle w:val="StyleUnderline"/>
        </w:rPr>
        <w:t xml:space="preserve">a methodology of </w:t>
      </w:r>
      <w:r w:rsidRPr="007A368E">
        <w:rPr>
          <w:rStyle w:val="StyleUnderline"/>
          <w:highlight w:val="cyan"/>
        </w:rPr>
        <w:t>the privileged might embrace</w:t>
      </w:r>
      <w:r w:rsidRPr="00136041">
        <w:rPr>
          <w:rStyle w:val="StyleUnderline"/>
        </w:rPr>
        <w:t xml:space="preserve"> the discomforts of </w:t>
      </w:r>
      <w:r w:rsidRPr="007A368E">
        <w:rPr>
          <w:rStyle w:val="StyleUnderline"/>
          <w:highlight w:val="cyan"/>
        </w:rPr>
        <w:t xml:space="preserve">epistemic uncertainty as an indication of </w:t>
      </w:r>
      <w:r w:rsidRPr="007A368E">
        <w:rPr>
          <w:rStyle w:val="Emphasis"/>
          <w:highlight w:val="cyan"/>
        </w:rPr>
        <w:t>effectiveness</w:t>
      </w:r>
      <w:r w:rsidRPr="007A368E">
        <w:rPr>
          <w:highlight w:val="cyan"/>
          <w:u w:val="single"/>
        </w:rPr>
        <w:t xml:space="preserve"> </w:t>
      </w:r>
      <w:r w:rsidRPr="007A368E">
        <w:rPr>
          <w:rStyle w:val="StyleUnderline"/>
          <w:highlight w:val="cyan"/>
        </w:rPr>
        <w:t xml:space="preserve">rather than </w:t>
      </w:r>
      <w:r w:rsidRPr="007A368E">
        <w:rPr>
          <w:rStyle w:val="Emphasis"/>
          <w:highlight w:val="cyan"/>
        </w:rPr>
        <w:t>failure</w:t>
      </w:r>
      <w:r w:rsidRPr="007A368E">
        <w:rPr>
          <w:rStyle w:val="StyleUnderline"/>
          <w:highlight w:val="cyan"/>
        </w:rPr>
        <w:t xml:space="preserve"> within coalitional politics</w:t>
      </w:r>
      <w:r w:rsidRPr="007A368E">
        <w:rPr>
          <w:sz w:val="16"/>
        </w:rPr>
        <w:t xml:space="preserve">.∂ Perhaps more than self-reflexivity or racial sedition, </w:t>
      </w:r>
      <w:r w:rsidRPr="007A368E">
        <w:rPr>
          <w:rStyle w:val="StyleUnderline"/>
          <w:highlight w:val="cyan"/>
        </w:rPr>
        <w:t xml:space="preserve">epistemic uncertainty </w:t>
      </w:r>
      <w:r w:rsidRPr="00136041">
        <w:rPr>
          <w:rStyle w:val="StyleUnderline"/>
        </w:rPr>
        <w:t xml:space="preserve">is a methodology that </w:t>
      </w:r>
      <w:r w:rsidRPr="007A368E">
        <w:rPr>
          <w:rStyle w:val="StyleUnderline"/>
          <w:highlight w:val="cyan"/>
        </w:rPr>
        <w:t xml:space="preserve">highlights the necessary interdependence of the privileged and </w:t>
      </w:r>
      <w:r w:rsidRPr="00136041">
        <w:rPr>
          <w:rStyle w:val="StyleUnderline"/>
        </w:rPr>
        <w:t xml:space="preserve">the </w:t>
      </w:r>
      <w:r w:rsidRPr="007A368E">
        <w:rPr>
          <w:rStyle w:val="StyleUnderline"/>
          <w:highlight w:val="cyan"/>
        </w:rPr>
        <w:t>oppressed in struggles to eliminate injustice</w:t>
      </w:r>
      <w:r w:rsidRPr="007A368E">
        <w:rPr>
          <w:sz w:val="16"/>
        </w:rPr>
        <w:t xml:space="preserve">.12 For instance, </w:t>
      </w:r>
      <w:r w:rsidRPr="00136041">
        <w:rPr>
          <w:rStyle w:val="StyleUnderline"/>
        </w:rPr>
        <w:t>when David's intellectual confidence finally wavers, he must rely upon the knowledge claims of non-whites in the group</w:t>
      </w:r>
      <w:r w:rsidRPr="007A368E">
        <w:rPr>
          <w:sz w:val="16"/>
        </w:rPr>
        <w:t xml:space="preserve">. In other words, </w:t>
      </w:r>
      <w:r w:rsidRPr="00136041">
        <w:rPr>
          <w:rStyle w:val="StyleUnderline"/>
        </w:rPr>
        <w:t>it is only through Victor's keen understanding of racial oppression and white privilege that David recognizes his ignorance</w:t>
      </w:r>
      <w:r w:rsidRPr="007A368E">
        <w:rPr>
          <w:sz w:val="16"/>
        </w:rPr>
        <w:t xml:space="preserve">. According to Harding, </w:t>
      </w:r>
      <w:proofErr w:type="gramStart"/>
      <w:r w:rsidRPr="007A368E">
        <w:rPr>
          <w:sz w:val="16"/>
        </w:rPr>
        <w:t>in order for</w:t>
      </w:r>
      <w:proofErr w:type="gramEnd"/>
      <w:r w:rsidRPr="007A368E">
        <w:rPr>
          <w:sz w:val="16"/>
        </w:rPr>
        <w:t xml:space="preserve"> anti-racist and transnational solidarity to flourish, white women's </w:t>
      </w:r>
      <w:r w:rsidRPr="00136041">
        <w:rPr>
          <w:rStyle w:val="StyleUnderline"/>
        </w:rPr>
        <w:t>reliance</w:t>
      </w:r>
      <w:r w:rsidRPr="007A368E">
        <w:rPr>
          <w:sz w:val="16"/>
        </w:rPr>
        <w:t xml:space="preserve"> on insights developed by women of color feminists </w:t>
      </w:r>
      <w:r w:rsidRPr="00136041">
        <w:rPr>
          <w:rStyle w:val="StyleUnderline"/>
        </w:rPr>
        <w:t>is “not a luxury but a necessity</w:t>
      </w:r>
      <w:r w:rsidRPr="007A368E">
        <w:rPr>
          <w:sz w:val="16"/>
        </w:rPr>
        <w:t xml:space="preserve">” (Harding 1991, 282). This methodological directive is itself evidence of the instruction Harding takes from women of color who assert that </w:t>
      </w:r>
      <w:r w:rsidRPr="00136041">
        <w:rPr>
          <w:rStyle w:val="StyleUnderline"/>
        </w:rPr>
        <w:t>the epistemic accomplishments of the oppressed hold the key to the eradication of ignorance within feminist theory and praxis</w:t>
      </w:r>
      <w:r w:rsidRPr="007A368E">
        <w:rPr>
          <w:sz w:val="16"/>
        </w:rPr>
        <w:t xml:space="preserve"> (Collins 1986; Narayan 1989; Anzaldúa, 1987; Sandoval 2000).</w:t>
      </w:r>
    </w:p>
    <w:p w14:paraId="2949CE59" w14:textId="77777777" w:rsidR="003D6817" w:rsidRDefault="003D6817" w:rsidP="003D6817">
      <w:pPr>
        <w:pStyle w:val="Analytics"/>
      </w:pPr>
    </w:p>
    <w:p w14:paraId="0F7DF05F" w14:textId="77777777" w:rsidR="003D6817" w:rsidRPr="00D20831" w:rsidRDefault="003D6817" w:rsidP="003D6817">
      <w:pPr>
        <w:pStyle w:val="Analytics"/>
        <w:rPr>
          <w:rStyle w:val="Style13ptBold"/>
          <w:b/>
          <w:bCs w:val="0"/>
        </w:rPr>
      </w:pPr>
      <w:r w:rsidRPr="0071644A">
        <w:t>1---Switch Side</w:t>
      </w:r>
      <w:r>
        <w:t>---</w:t>
      </w:r>
      <w:r w:rsidRPr="001758F5">
        <w:t xml:space="preserve"> </w:t>
      </w:r>
      <w:r>
        <w:t>r</w:t>
      </w:r>
      <w:r w:rsidRPr="003A5105">
        <w:t xml:space="preserve">eading </w:t>
      </w:r>
      <w:r>
        <w:t>the 1AC</w:t>
      </w:r>
      <w:r w:rsidRPr="003A5105">
        <w:t xml:space="preserve"> on the </w:t>
      </w:r>
      <w:r w:rsidRPr="00111FA5">
        <w:rPr>
          <w:u w:val="single"/>
        </w:rPr>
        <w:t>negative</w:t>
      </w:r>
      <w:r w:rsidRPr="003A5105">
        <w:t xml:space="preserve"> </w:t>
      </w:r>
      <w:r>
        <w:t xml:space="preserve">as a critique of the topic </w:t>
      </w:r>
      <w:r w:rsidRPr="00663C83">
        <w:rPr>
          <w:u w:val="single"/>
        </w:rPr>
        <w:t>includes</w:t>
      </w:r>
      <w:r>
        <w:t xml:space="preserve"> and </w:t>
      </w:r>
      <w:r w:rsidRPr="00663C83">
        <w:rPr>
          <w:u w:val="single"/>
        </w:rPr>
        <w:t>solves</w:t>
      </w:r>
      <w:r w:rsidRPr="003A5105">
        <w:t xml:space="preserve"> their pedagogical merits </w:t>
      </w:r>
      <w:r w:rsidRPr="00111FA5">
        <w:rPr>
          <w:u w:val="single"/>
        </w:rPr>
        <w:t>better</w:t>
      </w:r>
      <w:r>
        <w:rPr>
          <w:u w:val="single"/>
        </w:rPr>
        <w:t>.</w:t>
      </w:r>
      <w:r w:rsidRPr="003A5105">
        <w:t xml:space="preserve"> </w:t>
      </w:r>
      <w:r>
        <w:t xml:space="preserve">To know the </w:t>
      </w:r>
      <w:proofErr w:type="gramStart"/>
      <w:r w:rsidRPr="009A0049">
        <w:rPr>
          <w:u w:val="single"/>
        </w:rPr>
        <w:t>truth</w:t>
      </w:r>
      <w:proofErr w:type="gramEnd"/>
      <w:r>
        <w:t xml:space="preserve"> you must know what is </w:t>
      </w:r>
      <w:r>
        <w:rPr>
          <w:u w:val="single"/>
        </w:rPr>
        <w:t>false</w:t>
      </w:r>
      <w:r>
        <w:t xml:space="preserve">. Anything else causes </w:t>
      </w:r>
      <w:r w:rsidRPr="004A019D">
        <w:rPr>
          <w:u w:val="single"/>
        </w:rPr>
        <w:t>incompetent</w:t>
      </w:r>
      <w:r>
        <w:t xml:space="preserve"> advocates.</w:t>
      </w:r>
    </w:p>
    <w:p w14:paraId="6D7B1D4A" w14:textId="77777777" w:rsidR="003D6817" w:rsidRDefault="003D6817" w:rsidP="003D6817">
      <w:pPr>
        <w:spacing w:after="120" w:line="235" w:lineRule="atLeast"/>
        <w:rPr>
          <w:color w:val="000000"/>
        </w:rPr>
      </w:pPr>
      <w:r>
        <w:rPr>
          <w:b/>
          <w:bCs/>
          <w:color w:val="000000"/>
          <w:sz w:val="26"/>
          <w:szCs w:val="26"/>
        </w:rPr>
        <w:t>Haskell ‘90</w:t>
      </w:r>
      <w:r>
        <w:rPr>
          <w:color w:val="000000"/>
        </w:rPr>
        <w:t xml:space="preserve"> [Thomas; May; history professor at Rice University, History and Theory, 29.2, “Objectivity is Not Neutrality: Rhetoric vs. Practice in Peter Novick’s That Noble Dream”, p. 129-157] *edited for gendered language, denoted in brackets)</w:t>
      </w:r>
    </w:p>
    <w:p w14:paraId="271F833D" w14:textId="77777777" w:rsidR="003D6817" w:rsidRPr="006755BC" w:rsidRDefault="003D6817" w:rsidP="003D6817">
      <w:pPr>
        <w:spacing w:line="235" w:lineRule="atLeast"/>
        <w:rPr>
          <w:color w:val="000000"/>
          <w:sz w:val="16"/>
        </w:rPr>
      </w:pPr>
      <w:r w:rsidRPr="00580355">
        <w:rPr>
          <w:rStyle w:val="Emphasis"/>
          <w:highlight w:val="cyan"/>
        </w:rPr>
        <w:t>Detachment</w:t>
      </w:r>
      <w:r>
        <w:rPr>
          <w:color w:val="000000"/>
          <w:highlight w:val="cyan"/>
          <w:u w:val="single"/>
        </w:rPr>
        <w:t xml:space="preserve"> functions</w:t>
      </w:r>
      <w:r w:rsidRPr="004D7758">
        <w:rPr>
          <w:color w:val="000000"/>
          <w:sz w:val="16"/>
        </w:rPr>
        <w:t> </w:t>
      </w:r>
      <w:r>
        <w:rPr>
          <w:color w:val="000000"/>
          <w:u w:val="single"/>
        </w:rPr>
        <w:t>in this manner</w:t>
      </w:r>
      <w:r w:rsidRPr="004D7758">
        <w:rPr>
          <w:color w:val="000000"/>
          <w:sz w:val="16"/>
        </w:rPr>
        <w:t> </w:t>
      </w:r>
      <w:r>
        <w:rPr>
          <w:color w:val="000000"/>
          <w:highlight w:val="cyan"/>
          <w:u w:val="single"/>
        </w:rPr>
        <w:t>not by draining</w:t>
      </w:r>
      <w:r w:rsidRPr="004D7758">
        <w:rPr>
          <w:color w:val="000000"/>
          <w:sz w:val="16"/>
        </w:rPr>
        <w:t> </w:t>
      </w:r>
      <w:r>
        <w:rPr>
          <w:color w:val="000000"/>
          <w:u w:val="single"/>
        </w:rPr>
        <w:t>us of</w:t>
      </w:r>
      <w:r w:rsidRPr="004D7758">
        <w:rPr>
          <w:color w:val="000000"/>
          <w:sz w:val="16"/>
        </w:rPr>
        <w:t> </w:t>
      </w:r>
      <w:r w:rsidRPr="00580355">
        <w:rPr>
          <w:rStyle w:val="Emphasis"/>
          <w:highlight w:val="cyan"/>
        </w:rPr>
        <w:t>passion</w:t>
      </w:r>
      <w:r>
        <w:rPr>
          <w:color w:val="000000"/>
          <w:highlight w:val="cyan"/>
          <w:u w:val="single"/>
        </w:rPr>
        <w:t>, but by helping</w:t>
      </w:r>
      <w:r w:rsidRPr="004D7758">
        <w:rPr>
          <w:color w:val="000000"/>
          <w:sz w:val="16"/>
        </w:rPr>
        <w:t> </w:t>
      </w:r>
      <w:r>
        <w:rPr>
          <w:color w:val="000000"/>
          <w:u w:val="single"/>
        </w:rPr>
        <w:t>to channel our intellectual passions in such a way as to</w:t>
      </w:r>
      <w:r w:rsidRPr="004D7758">
        <w:rPr>
          <w:color w:val="000000"/>
          <w:sz w:val="16"/>
        </w:rPr>
        <w:t> </w:t>
      </w:r>
      <w:proofErr w:type="gramStart"/>
      <w:r w:rsidRPr="00580355">
        <w:rPr>
          <w:rStyle w:val="Emphasis"/>
          <w:highlight w:val="cyan"/>
        </w:rPr>
        <w:t>insure</w:t>
      </w:r>
      <w:proofErr w:type="gramEnd"/>
      <w:r w:rsidRPr="00580355">
        <w:rPr>
          <w:rStyle w:val="Emphasis"/>
          <w:highlight w:val="cyan"/>
        </w:rPr>
        <w:t xml:space="preserve"> collision</w:t>
      </w:r>
      <w:r>
        <w:rPr>
          <w:color w:val="000000"/>
          <w:highlight w:val="cyan"/>
          <w:u w:val="single"/>
        </w:rPr>
        <w:t xml:space="preserve"> with </w:t>
      </w:r>
      <w:r w:rsidRPr="00580355">
        <w:rPr>
          <w:rStyle w:val="Emphasis"/>
          <w:highlight w:val="cyan"/>
        </w:rPr>
        <w:t>rival</w:t>
      </w:r>
      <w:r>
        <w:rPr>
          <w:color w:val="000000"/>
          <w:highlight w:val="cyan"/>
          <w:u w:val="single"/>
        </w:rPr>
        <w:t xml:space="preserve"> perspectives</w:t>
      </w:r>
      <w:r>
        <w:rPr>
          <w:color w:val="000000"/>
          <w:u w:val="single"/>
        </w:rPr>
        <w:t>. In that collision</w:t>
      </w:r>
      <w:r w:rsidRPr="004D7758">
        <w:rPr>
          <w:color w:val="000000"/>
          <w:sz w:val="16"/>
        </w:rPr>
        <w:t>, if anywhere, </w:t>
      </w:r>
      <w:r>
        <w:rPr>
          <w:color w:val="000000"/>
          <w:u w:val="single"/>
        </w:rPr>
        <w:t>our thinking transcends both</w:t>
      </w:r>
      <w:r w:rsidRPr="004D7758">
        <w:rPr>
          <w:color w:val="000000"/>
          <w:sz w:val="16"/>
        </w:rPr>
        <w:t> </w:t>
      </w:r>
      <w:proofErr w:type="gramStart"/>
      <w:r>
        <w:rPr>
          <w:color w:val="000000"/>
          <w:u w:val="single"/>
        </w:rPr>
        <w:t>the idiosyncratic</w:t>
      </w:r>
      <w:proofErr w:type="gramEnd"/>
      <w:r>
        <w:rPr>
          <w:color w:val="000000"/>
          <w:u w:val="single"/>
        </w:rPr>
        <w:t xml:space="preserve"> and </w:t>
      </w:r>
      <w:proofErr w:type="gramStart"/>
      <w:r>
        <w:rPr>
          <w:color w:val="000000"/>
          <w:u w:val="single"/>
        </w:rPr>
        <w:t>the conventional</w:t>
      </w:r>
      <w:proofErr w:type="gramEnd"/>
      <w:r>
        <w:rPr>
          <w:color w:val="000000"/>
          <w:u w:val="single"/>
        </w:rPr>
        <w:t>.</w:t>
      </w:r>
      <w:r w:rsidRPr="004D7758">
        <w:rPr>
          <w:color w:val="000000"/>
          <w:sz w:val="16"/>
        </w:rPr>
        <w:t> Detachment both socializes and deparochializes the work of intellect; it is the quality that fits an individual to participate fruitfully in what is essentially a communal enterprise. Objectivity is so much a product of social arrangements that individuals and particular opinions scarcely deserve to be called objective, yet the </w:t>
      </w:r>
      <w:r>
        <w:rPr>
          <w:color w:val="000000"/>
          <w:u w:val="single"/>
        </w:rPr>
        <w:t>social arrangements that foster objectivity have no basis for existence apart from individual striving for detachment.</w:t>
      </w:r>
      <w:r w:rsidRPr="004D7758">
        <w:rPr>
          <w:color w:val="000000"/>
          <w:sz w:val="16"/>
        </w:rPr>
        <w:t> </w:t>
      </w:r>
      <w:r>
        <w:rPr>
          <w:color w:val="000000"/>
          <w:highlight w:val="cyan"/>
          <w:u w:val="single"/>
        </w:rPr>
        <w:t>Only</w:t>
      </w:r>
      <w:r w:rsidRPr="004D7758">
        <w:rPr>
          <w:color w:val="000000"/>
          <w:sz w:val="16"/>
        </w:rPr>
        <w:t> </w:t>
      </w:r>
      <w:r>
        <w:rPr>
          <w:color w:val="000000"/>
          <w:u w:val="single"/>
        </w:rPr>
        <w:t>insofar</w:t>
      </w:r>
      <w:r w:rsidRPr="004D7758">
        <w:rPr>
          <w:color w:val="000000"/>
          <w:sz w:val="16"/>
        </w:rPr>
        <w:t> </w:t>
      </w:r>
      <w:r>
        <w:rPr>
          <w:color w:val="000000"/>
          <w:highlight w:val="cyan"/>
          <w:u w:val="single"/>
        </w:rPr>
        <w:t>as</w:t>
      </w:r>
      <w:r w:rsidRPr="004D7758">
        <w:rPr>
          <w:color w:val="000000"/>
          <w:sz w:val="16"/>
        </w:rPr>
        <w:t> </w:t>
      </w:r>
      <w:r>
        <w:rPr>
          <w:color w:val="000000"/>
          <w:u w:val="single"/>
        </w:rPr>
        <w:t>the</w:t>
      </w:r>
      <w:r w:rsidRPr="004D7758">
        <w:rPr>
          <w:color w:val="000000"/>
          <w:sz w:val="16"/>
        </w:rPr>
        <w:t> </w:t>
      </w:r>
      <w:r>
        <w:rPr>
          <w:color w:val="000000"/>
          <w:highlight w:val="cyan"/>
          <w:u w:val="single"/>
        </w:rPr>
        <w:t>members</w:t>
      </w:r>
      <w:r w:rsidRPr="004D7758">
        <w:rPr>
          <w:color w:val="000000"/>
          <w:sz w:val="16"/>
        </w:rPr>
        <w:t> </w:t>
      </w:r>
      <w:r>
        <w:rPr>
          <w:color w:val="000000"/>
          <w:u w:val="single"/>
        </w:rPr>
        <w:t>of the</w:t>
      </w:r>
      <w:r w:rsidRPr="004D7758">
        <w:rPr>
          <w:color w:val="000000"/>
          <w:sz w:val="16"/>
        </w:rPr>
        <w:t> </w:t>
      </w:r>
      <w:r>
        <w:rPr>
          <w:color w:val="000000"/>
          <w:u w:val="single"/>
        </w:rPr>
        <w:t>community are disposed to</w:t>
      </w:r>
      <w:r w:rsidRPr="004D7758">
        <w:rPr>
          <w:color w:val="000000"/>
          <w:sz w:val="16"/>
        </w:rPr>
        <w:t> </w:t>
      </w:r>
      <w:r w:rsidRPr="00580355">
        <w:rPr>
          <w:rStyle w:val="Emphasis"/>
          <w:highlight w:val="cyan"/>
        </w:rPr>
        <w:t>set aside</w:t>
      </w:r>
      <w:r>
        <w:rPr>
          <w:color w:val="000000"/>
          <w:highlight w:val="cyan"/>
          <w:u w:val="single"/>
        </w:rPr>
        <w:t xml:space="preserve"> the </w:t>
      </w:r>
      <w:r w:rsidRPr="00580355">
        <w:rPr>
          <w:rStyle w:val="Emphasis"/>
          <w:highlight w:val="cyan"/>
        </w:rPr>
        <w:t>perspective</w:t>
      </w:r>
      <w:r>
        <w:rPr>
          <w:color w:val="000000"/>
          <w:highlight w:val="cyan"/>
          <w:u w:val="single"/>
        </w:rPr>
        <w:t xml:space="preserve"> that comes</w:t>
      </w:r>
      <w:r w:rsidRPr="004D7758">
        <w:rPr>
          <w:color w:val="000000"/>
          <w:sz w:val="16"/>
        </w:rPr>
        <w:t> most </w:t>
      </w:r>
      <w:r w:rsidRPr="00580355">
        <w:rPr>
          <w:rStyle w:val="Emphasis"/>
          <w:highlight w:val="cyan"/>
        </w:rPr>
        <w:t>spontaneously</w:t>
      </w:r>
      <w:r w:rsidRPr="004D7758">
        <w:rPr>
          <w:color w:val="000000"/>
          <w:sz w:val="16"/>
        </w:rPr>
        <w:t> </w:t>
      </w:r>
      <w:r>
        <w:rPr>
          <w:color w:val="000000"/>
          <w:u w:val="single"/>
        </w:rPr>
        <w:t>to them</w:t>
      </w:r>
      <w:r w:rsidRPr="004D7758">
        <w:rPr>
          <w:color w:val="000000"/>
          <w:sz w:val="16"/>
        </w:rPr>
        <w:t>, and </w:t>
      </w:r>
      <w:r>
        <w:rPr>
          <w:color w:val="000000"/>
          <w:u w:val="single"/>
        </w:rPr>
        <w:t>strive to see things in a detached light,</w:t>
      </w:r>
      <w:r w:rsidRPr="004D7758">
        <w:rPr>
          <w:color w:val="000000"/>
          <w:sz w:val="16"/>
        </w:rPr>
        <w:t> </w:t>
      </w:r>
      <w:r>
        <w:rPr>
          <w:color w:val="000000"/>
          <w:highlight w:val="cyan"/>
          <w:u w:val="single"/>
        </w:rPr>
        <w:t xml:space="preserve">is there </w:t>
      </w:r>
      <w:r w:rsidRPr="00580355">
        <w:rPr>
          <w:rStyle w:val="Emphasis"/>
          <w:highlight w:val="cyan"/>
        </w:rPr>
        <w:t>any likelihood</w:t>
      </w:r>
      <w:r w:rsidRPr="004D7758">
        <w:rPr>
          <w:color w:val="000000"/>
          <w:sz w:val="16"/>
        </w:rPr>
        <w:t> </w:t>
      </w:r>
      <w:r>
        <w:rPr>
          <w:color w:val="000000"/>
          <w:u w:val="single"/>
        </w:rPr>
        <w:t>that</w:t>
      </w:r>
      <w:r w:rsidRPr="004D7758">
        <w:rPr>
          <w:color w:val="000000"/>
          <w:sz w:val="16"/>
        </w:rPr>
        <w:t> </w:t>
      </w:r>
      <w:r>
        <w:rPr>
          <w:color w:val="000000"/>
          <w:highlight w:val="cyan"/>
          <w:u w:val="single"/>
        </w:rPr>
        <w:t xml:space="preserve">they will </w:t>
      </w:r>
      <w:r w:rsidRPr="00580355">
        <w:rPr>
          <w:rStyle w:val="Emphasis"/>
          <w:highlight w:val="cyan"/>
        </w:rPr>
        <w:t>engage</w:t>
      </w:r>
      <w:r w:rsidRPr="004D7758">
        <w:rPr>
          <w:color w:val="000000"/>
          <w:sz w:val="16"/>
        </w:rPr>
        <w:t> </w:t>
      </w:r>
      <w:r>
        <w:rPr>
          <w:color w:val="000000"/>
          <w:u w:val="single"/>
        </w:rPr>
        <w:t>with one another mentally and provoke one another through mutual criticism to the most complete, least idiosyncratic, view that humans are capable of.</w:t>
      </w:r>
      <w:r w:rsidRPr="004D7758">
        <w:rPr>
          <w:color w:val="000000"/>
          <w:sz w:val="16"/>
        </w:rPr>
        <w:t> </w:t>
      </w:r>
      <w:r>
        <w:rPr>
          <w:color w:val="000000"/>
          <w:highlight w:val="cyan"/>
          <w:u w:val="single"/>
        </w:rPr>
        <w:t>When</w:t>
      </w:r>
      <w:r w:rsidRPr="004D7758">
        <w:rPr>
          <w:color w:val="000000"/>
          <w:sz w:val="16"/>
        </w:rPr>
        <w:t> </w:t>
      </w:r>
      <w:r>
        <w:rPr>
          <w:color w:val="000000"/>
          <w:u w:val="single"/>
        </w:rPr>
        <w:t>the</w:t>
      </w:r>
      <w:r w:rsidRPr="004D7758">
        <w:rPr>
          <w:color w:val="000000"/>
          <w:sz w:val="16"/>
        </w:rPr>
        <w:t> </w:t>
      </w:r>
      <w:r>
        <w:rPr>
          <w:color w:val="000000"/>
          <w:u w:val="single"/>
        </w:rPr>
        <w:t>ascetic</w:t>
      </w:r>
      <w:r w:rsidRPr="004D7758">
        <w:rPr>
          <w:color w:val="000000"/>
          <w:sz w:val="16"/>
        </w:rPr>
        <w:t> </w:t>
      </w:r>
      <w:r>
        <w:rPr>
          <w:color w:val="000000"/>
          <w:u w:val="single"/>
        </w:rPr>
        <w:t>effort</w:t>
      </w:r>
      <w:r w:rsidRPr="004D7758">
        <w:rPr>
          <w:color w:val="000000"/>
          <w:sz w:val="16"/>
        </w:rPr>
        <w:t> </w:t>
      </w:r>
      <w:r>
        <w:rPr>
          <w:color w:val="000000"/>
          <w:u w:val="single"/>
        </w:rPr>
        <w:t>at</w:t>
      </w:r>
      <w:r w:rsidRPr="004D7758">
        <w:rPr>
          <w:color w:val="000000"/>
          <w:sz w:val="16"/>
        </w:rPr>
        <w:t> </w:t>
      </w:r>
      <w:r>
        <w:rPr>
          <w:color w:val="000000"/>
          <w:highlight w:val="cyan"/>
          <w:u w:val="single"/>
        </w:rPr>
        <w:t>detachment</w:t>
      </w:r>
      <w:r w:rsidRPr="004D7758">
        <w:rPr>
          <w:color w:val="000000"/>
          <w:sz w:val="16"/>
        </w:rPr>
        <w:t> </w:t>
      </w:r>
      <w:r w:rsidRPr="00580355">
        <w:rPr>
          <w:rStyle w:val="Emphasis"/>
          <w:highlight w:val="cyan"/>
        </w:rPr>
        <w:t>fails</w:t>
      </w:r>
      <w:r>
        <w:rPr>
          <w:color w:val="000000"/>
          <w:u w:val="single"/>
        </w:rPr>
        <w:t>,</w:t>
      </w:r>
      <w:r w:rsidRPr="004D7758">
        <w:rPr>
          <w:color w:val="000000"/>
          <w:sz w:val="16"/>
        </w:rPr>
        <w:t> </w:t>
      </w:r>
      <w:r>
        <w:rPr>
          <w:color w:val="000000"/>
          <w:u w:val="single"/>
        </w:rPr>
        <w:t>as it often does,</w:t>
      </w:r>
      <w:r w:rsidRPr="004D7758">
        <w:rPr>
          <w:color w:val="000000"/>
          <w:sz w:val="16"/>
        </w:rPr>
        <w:t> </w:t>
      </w:r>
      <w:r>
        <w:rPr>
          <w:color w:val="000000"/>
          <w:highlight w:val="cyan"/>
          <w:u w:val="single"/>
        </w:rPr>
        <w:t>we "</w:t>
      </w:r>
      <w:r w:rsidRPr="00580355">
        <w:rPr>
          <w:rStyle w:val="Emphasis"/>
          <w:highlight w:val="cyan"/>
        </w:rPr>
        <w:t>talk past one another</w:t>
      </w:r>
      <w:r>
        <w:rPr>
          <w:color w:val="000000"/>
          <w:highlight w:val="cyan"/>
          <w:u w:val="single"/>
        </w:rPr>
        <w:t xml:space="preserve">," producing </w:t>
      </w:r>
      <w:r w:rsidRPr="00580355">
        <w:rPr>
          <w:rStyle w:val="Emphasis"/>
          <w:highlight w:val="cyan"/>
        </w:rPr>
        <w:t>nothing</w:t>
      </w:r>
      <w:r w:rsidRPr="004D7758">
        <w:rPr>
          <w:color w:val="000000"/>
          <w:sz w:val="16"/>
        </w:rPr>
        <w:t xml:space="preserve"> but discordant soliloquies, each fancying itself the voice of reason. The kind of thinking I would call objective leads only </w:t>
      </w:r>
      <w:proofErr w:type="gramStart"/>
      <w:r w:rsidRPr="004D7758">
        <w:rPr>
          <w:color w:val="000000"/>
          <w:sz w:val="16"/>
        </w:rPr>
        <w:t>a fugitive</w:t>
      </w:r>
      <w:proofErr w:type="gramEnd"/>
      <w:r w:rsidRPr="004D7758">
        <w:rPr>
          <w:color w:val="000000"/>
          <w:sz w:val="16"/>
        </w:rPr>
        <w:t xml:space="preserve"> existence outside of communities that enjoy a high degree of independence from the state and other external powers, and which are dedicated internally not only to detachment, but also to intense mutual criticism and to the protection of dissenting positions against the perpetual threat of majority tyranny. Some hypothetical examples may clarify what I mean by objective thinking and show how remote it is from neutrality. </w:t>
      </w:r>
      <w:r>
        <w:rPr>
          <w:color w:val="000000"/>
          <w:u w:val="single"/>
        </w:rPr>
        <w:t>Consider</w:t>
      </w:r>
      <w:r w:rsidRPr="004D7758">
        <w:rPr>
          <w:color w:val="000000"/>
          <w:sz w:val="16"/>
        </w:rPr>
        <w:t> an extreme case: </w:t>
      </w:r>
      <w:r>
        <w:rPr>
          <w:color w:val="000000"/>
          <w:highlight w:val="cyan"/>
          <w:u w:val="single"/>
        </w:rPr>
        <w:t>the person who</w:t>
      </w:r>
      <w:r>
        <w:rPr>
          <w:color w:val="000000"/>
          <w:u w:val="single"/>
        </w:rPr>
        <w:t>, although capable of detachment, suspends</w:t>
      </w:r>
      <w:r w:rsidRPr="004D7758">
        <w:rPr>
          <w:color w:val="000000"/>
          <w:sz w:val="16"/>
        </w:rPr>
        <w:t> his or her own </w:t>
      </w:r>
      <w:r>
        <w:rPr>
          <w:color w:val="000000"/>
          <w:u w:val="single"/>
        </w:rPr>
        <w:t>perceptions</w:t>
      </w:r>
      <w:r w:rsidRPr="004D7758">
        <w:rPr>
          <w:color w:val="000000"/>
          <w:sz w:val="16"/>
        </w:rPr>
        <w:t> of the world </w:t>
      </w:r>
      <w:r>
        <w:rPr>
          <w:color w:val="000000"/>
          <w:u w:val="single"/>
        </w:rPr>
        <w:t>not in the expectation of gaining</w:t>
      </w:r>
      <w:r w:rsidRPr="004D7758">
        <w:rPr>
          <w:color w:val="000000"/>
          <w:sz w:val="16"/>
        </w:rPr>
        <w:t> a broader </w:t>
      </w:r>
      <w:r>
        <w:rPr>
          <w:color w:val="000000"/>
          <w:u w:val="single"/>
        </w:rPr>
        <w:t>perspective, but only</w:t>
      </w:r>
      <w:r w:rsidRPr="004D7758">
        <w:rPr>
          <w:color w:val="000000"/>
          <w:sz w:val="16"/>
        </w:rPr>
        <w:t> in order </w:t>
      </w:r>
      <w:r>
        <w:rPr>
          <w:color w:val="000000"/>
          <w:u w:val="single"/>
        </w:rPr>
        <w:t>to</w:t>
      </w:r>
      <w:r w:rsidRPr="004D7758">
        <w:rPr>
          <w:color w:val="000000"/>
          <w:sz w:val="16"/>
        </w:rPr>
        <w:t> </w:t>
      </w:r>
      <w:r w:rsidRPr="00580355">
        <w:rPr>
          <w:rStyle w:val="Emphasis"/>
          <w:highlight w:val="cyan"/>
        </w:rPr>
        <w:t>learn how opponents think</w:t>
      </w:r>
      <w:r w:rsidRPr="004D7758">
        <w:rPr>
          <w:color w:val="000000"/>
          <w:sz w:val="16"/>
        </w:rPr>
        <w:t> </w:t>
      </w:r>
      <w:r>
        <w:rPr>
          <w:color w:val="000000"/>
          <w:u w:val="single"/>
        </w:rPr>
        <w:t>so</w:t>
      </w:r>
      <w:r w:rsidRPr="004D7758">
        <w:rPr>
          <w:color w:val="000000"/>
          <w:sz w:val="16"/>
        </w:rPr>
        <w:t> </w:t>
      </w:r>
      <w:r>
        <w:rPr>
          <w:color w:val="000000"/>
          <w:u w:val="single"/>
        </w:rPr>
        <w:t>as to</w:t>
      </w:r>
      <w:r w:rsidRPr="004D7758">
        <w:rPr>
          <w:color w:val="000000"/>
          <w:sz w:val="16"/>
        </w:rPr>
        <w:t> </w:t>
      </w:r>
      <w:r w:rsidRPr="00580355">
        <w:rPr>
          <w:rStyle w:val="Emphasis"/>
          <w:highlight w:val="cyan"/>
        </w:rPr>
        <w:t>demolish</w:t>
      </w:r>
      <w:r>
        <w:rPr>
          <w:color w:val="000000"/>
          <w:highlight w:val="cyan"/>
          <w:u w:val="single"/>
        </w:rPr>
        <w:t xml:space="preserve"> their arguments </w:t>
      </w:r>
      <w:r w:rsidRPr="00580355">
        <w:rPr>
          <w:rStyle w:val="Emphasis"/>
          <w:highlight w:val="cyan"/>
        </w:rPr>
        <w:t>more effectively</w:t>
      </w:r>
      <w:r w:rsidRPr="004D7758">
        <w:rPr>
          <w:color w:val="000000"/>
          <w:sz w:val="16"/>
        </w:rPr>
        <w:t xml:space="preserve"> - who is, in* short, a polemicist, deeply and fixedly committed as a lifelong project to a particular political or cultural or moral program. Anyone choosing such a life obviously risks being thought boorish or provincial, but insofar as such a person successfully </w:t>
      </w:r>
      <w:proofErr w:type="gramStart"/>
      <w:r w:rsidRPr="004D7758">
        <w:rPr>
          <w:color w:val="000000"/>
          <w:sz w:val="16"/>
        </w:rPr>
        <w:t>enters into</w:t>
      </w:r>
      <w:proofErr w:type="gramEnd"/>
      <w:r w:rsidRPr="004D7758">
        <w:rPr>
          <w:color w:val="000000"/>
          <w:sz w:val="16"/>
        </w:rPr>
        <w:t xml:space="preserve"> the thinking of his or her rivals and produces arguments potentially compelling not only to those who already share the same views, but to outsiders as well, I see no reason to withhold the laurel of objectivity. 10 </w:t>
      </w:r>
      <w:r>
        <w:rPr>
          <w:color w:val="000000"/>
          <w:u w:val="single"/>
        </w:rPr>
        <w:t>There is nothing objective about hurling imprecations at apostates</w:t>
      </w:r>
      <w:r w:rsidRPr="004D7758">
        <w:rPr>
          <w:color w:val="000000"/>
          <w:sz w:val="16"/>
        </w:rPr>
        <w:t> or catechizing the faithful, </w:t>
      </w:r>
      <w:r>
        <w:rPr>
          <w:color w:val="000000"/>
          <w:u w:val="single"/>
        </w:rPr>
        <w:t xml:space="preserve">but </w:t>
      </w:r>
      <w:proofErr w:type="gramStart"/>
      <w:r>
        <w:rPr>
          <w:color w:val="000000"/>
          <w:u w:val="single"/>
        </w:rPr>
        <w:t>as long as</w:t>
      </w:r>
      <w:proofErr w:type="gramEnd"/>
      <w:r>
        <w:rPr>
          <w:color w:val="000000"/>
          <w:u w:val="single"/>
        </w:rPr>
        <w:t xml:space="preserve"> the polemicist truly engages the thinking of the enemy</w:t>
      </w:r>
      <w:r w:rsidRPr="004D7758">
        <w:rPr>
          <w:color w:val="000000"/>
          <w:sz w:val="16"/>
        </w:rPr>
        <w:t> </w:t>
      </w:r>
      <w:r>
        <w:rPr>
          <w:color w:val="000000"/>
          <w:u w:val="single"/>
        </w:rPr>
        <w:t>he or she is</w:t>
      </w:r>
      <w:r w:rsidRPr="004D7758">
        <w:rPr>
          <w:color w:val="000000"/>
          <w:sz w:val="16"/>
        </w:rPr>
        <w:t> </w:t>
      </w:r>
      <w:r>
        <w:rPr>
          <w:color w:val="000000"/>
          <w:u w:val="single"/>
        </w:rPr>
        <w:t>[they are] being as objective as anyone.</w:t>
      </w:r>
      <w:r w:rsidRPr="004D7758">
        <w:rPr>
          <w:color w:val="000000"/>
          <w:sz w:val="16"/>
        </w:rPr>
        <w:t> In contrast, </w:t>
      </w:r>
      <w:r>
        <w:rPr>
          <w:color w:val="000000"/>
          <w:highlight w:val="cyan"/>
          <w:u w:val="single"/>
        </w:rPr>
        <w:t xml:space="preserve">the person </w:t>
      </w:r>
      <w:r w:rsidRPr="00580355">
        <w:rPr>
          <w:rStyle w:val="Emphasis"/>
          <w:highlight w:val="cyan"/>
        </w:rPr>
        <w:t>too enamored</w:t>
      </w:r>
      <w:r w:rsidRPr="00580355">
        <w:rPr>
          <w:color w:val="000000"/>
          <w:u w:val="single"/>
        </w:rPr>
        <w:t xml:space="preserve"> of</w:t>
      </w:r>
      <w:r w:rsidRPr="004D7758">
        <w:rPr>
          <w:color w:val="000000"/>
          <w:sz w:val="16"/>
        </w:rPr>
        <w:t> </w:t>
      </w:r>
      <w:r>
        <w:rPr>
          <w:color w:val="000000"/>
          <w:u w:val="single"/>
        </w:rPr>
        <w:t>his or her</w:t>
      </w:r>
      <w:r w:rsidRPr="004D7758">
        <w:rPr>
          <w:color w:val="000000"/>
          <w:sz w:val="16"/>
        </w:rPr>
        <w:t> </w:t>
      </w:r>
      <w:r>
        <w:rPr>
          <w:color w:val="000000"/>
          <w:u w:val="single"/>
        </w:rPr>
        <w:t>[their] own interpretation</w:t>
      </w:r>
      <w:r w:rsidRPr="004D7758">
        <w:rPr>
          <w:color w:val="000000"/>
          <w:sz w:val="16"/>
        </w:rPr>
        <w:t> </w:t>
      </w:r>
      <w:r>
        <w:rPr>
          <w:color w:val="000000"/>
          <w:u w:val="single"/>
        </w:rPr>
        <w:t>of things seriously and sympathetically</w:t>
      </w:r>
      <w:r w:rsidRPr="004D7758">
        <w:rPr>
          <w:color w:val="000000"/>
          <w:sz w:val="16"/>
        </w:rPr>
        <w:t> </w:t>
      </w:r>
      <w:r>
        <w:rPr>
          <w:color w:val="000000"/>
          <w:highlight w:val="cyan"/>
          <w:u w:val="single"/>
        </w:rPr>
        <w:t xml:space="preserve">to </w:t>
      </w:r>
      <w:r w:rsidRPr="00580355">
        <w:rPr>
          <w:rStyle w:val="Emphasis"/>
          <w:highlight w:val="cyan"/>
        </w:rPr>
        <w:t>entertain alternatives</w:t>
      </w:r>
      <w:r>
        <w:rPr>
          <w:color w:val="000000"/>
          <w:u w:val="single"/>
        </w:rPr>
        <w:t>, even for the sake of learning how best to defeat them,</w:t>
      </w:r>
      <w:r w:rsidRPr="004D7758">
        <w:rPr>
          <w:color w:val="000000"/>
          <w:sz w:val="16"/>
        </w:rPr>
        <w:t> </w:t>
      </w:r>
      <w:r w:rsidRPr="00580355">
        <w:rPr>
          <w:rStyle w:val="Emphasis"/>
          <w:highlight w:val="cyan"/>
        </w:rPr>
        <w:t>fails</w:t>
      </w:r>
      <w:r w:rsidRPr="004D7758">
        <w:rPr>
          <w:color w:val="000000"/>
          <w:sz w:val="16"/>
        </w:rPr>
        <w:t> </w:t>
      </w:r>
      <w:r>
        <w:rPr>
          <w:color w:val="000000"/>
          <w:u w:val="single"/>
        </w:rPr>
        <w:t xml:space="preserve">my test </w:t>
      </w:r>
      <w:r w:rsidRPr="00580355">
        <w:rPr>
          <w:color w:val="000000"/>
          <w:u w:val="single"/>
        </w:rPr>
        <w:t>of</w:t>
      </w:r>
      <w:r w:rsidRPr="00580355">
        <w:rPr>
          <w:color w:val="000000"/>
          <w:sz w:val="16"/>
        </w:rPr>
        <w:t> </w:t>
      </w:r>
      <w:r w:rsidRPr="00580355">
        <w:rPr>
          <w:color w:val="000000"/>
          <w:u w:val="single"/>
        </w:rPr>
        <w:t>objectivity, no matter how serene and even tempered.</w:t>
      </w:r>
      <w:r w:rsidRPr="00580355">
        <w:rPr>
          <w:color w:val="000000"/>
          <w:sz w:val="16"/>
        </w:rPr>
        <w:t xml:space="preserve"> The most common failure of objectivity is preaching to the converted, proceeding in a manner that complacently presupposes the pieties of one's own coterie and makes no effort to appreciate or appeal to the perspectives of outsiders. In contrast, the </w:t>
      </w:r>
      <w:proofErr w:type="gramStart"/>
      <w:r w:rsidRPr="00580355">
        <w:rPr>
          <w:color w:val="000000"/>
          <w:sz w:val="16"/>
        </w:rPr>
        <w:t>most commonly observed</w:t>
      </w:r>
      <w:proofErr w:type="gramEnd"/>
      <w:r w:rsidRPr="00580355">
        <w:rPr>
          <w:color w:val="000000"/>
          <w:sz w:val="16"/>
        </w:rPr>
        <w:t xml:space="preserve"> fulfillment of the ideal of objectivity in the historical</w:t>
      </w:r>
      <w:r w:rsidRPr="004D7758">
        <w:rPr>
          <w:color w:val="000000"/>
          <w:sz w:val="16"/>
        </w:rPr>
        <w:t xml:space="preserve"> profession is simply the powerful argument-the text that reveals by its every twist and </w:t>
      </w:r>
      <w:proofErr w:type="gramStart"/>
      <w:r w:rsidRPr="004D7758">
        <w:rPr>
          <w:color w:val="000000"/>
          <w:sz w:val="16"/>
        </w:rPr>
        <w:t>turn</w:t>
      </w:r>
      <w:proofErr w:type="gramEnd"/>
      <w:r w:rsidRPr="004D7758">
        <w:rPr>
          <w:color w:val="000000"/>
          <w:sz w:val="16"/>
        </w:rPr>
        <w:t xml:space="preserve"> its respectful appreciation of the alternatives it rejects. Such a text attains power precisely because its author has managed to suspend momentarily his or her own perceptions </w:t>
      </w:r>
      <w:proofErr w:type="gramStart"/>
      <w:r w:rsidRPr="004D7758">
        <w:rPr>
          <w:color w:val="000000"/>
          <w:sz w:val="16"/>
        </w:rPr>
        <w:t>so as to</w:t>
      </w:r>
      <w:proofErr w:type="gramEnd"/>
      <w:r w:rsidRPr="004D7758">
        <w:rPr>
          <w:color w:val="000000"/>
          <w:sz w:val="16"/>
        </w:rPr>
        <w:t xml:space="preserve"> anticipate and take account of objections and alternative constructions -not those of some straw man, but those that truly issue from the rival's position, understood as sensitively and stated as eloquently as the rival him- or herself could desire. </w:t>
      </w:r>
      <w:r>
        <w:rPr>
          <w:color w:val="000000"/>
          <w:u w:val="single"/>
        </w:rPr>
        <w:t>Nothing is rhetorically more powerful than this, and nothing, not even capitulation to the rival, could acknowledge any more vividly the force and respectability of the rival's perspective.</w:t>
      </w:r>
      <w:r w:rsidRPr="004D7758">
        <w:rPr>
          <w:color w:val="000000"/>
          <w:sz w:val="16"/>
        </w:rPr>
        <w:t> </w:t>
      </w:r>
      <w:r>
        <w:rPr>
          <w:color w:val="000000"/>
          <w:highlight w:val="cyan"/>
          <w:u w:val="single"/>
        </w:rPr>
        <w:t>To</w:t>
      </w:r>
      <w:r w:rsidRPr="004D7758">
        <w:rPr>
          <w:color w:val="000000"/>
          <w:sz w:val="16"/>
        </w:rPr>
        <w:t> mount a telling </w:t>
      </w:r>
      <w:r w:rsidRPr="00580355">
        <w:rPr>
          <w:rStyle w:val="Emphasis"/>
          <w:highlight w:val="cyan"/>
        </w:rPr>
        <w:t>attack</w:t>
      </w:r>
      <w:r w:rsidRPr="004D7758">
        <w:rPr>
          <w:color w:val="000000"/>
          <w:sz w:val="16"/>
        </w:rPr>
        <w:t> on </w:t>
      </w:r>
      <w:r>
        <w:rPr>
          <w:color w:val="000000"/>
          <w:highlight w:val="cyan"/>
          <w:u w:val="single"/>
        </w:rPr>
        <w:t>a position, one must</w:t>
      </w:r>
      <w:r w:rsidRPr="004D7758">
        <w:rPr>
          <w:color w:val="000000"/>
          <w:sz w:val="16"/>
        </w:rPr>
        <w:t> </w:t>
      </w:r>
      <w:r>
        <w:rPr>
          <w:color w:val="000000"/>
          <w:u w:val="single"/>
        </w:rPr>
        <w:t>first</w:t>
      </w:r>
      <w:r w:rsidRPr="004D7758">
        <w:rPr>
          <w:color w:val="000000"/>
          <w:sz w:val="16"/>
        </w:rPr>
        <w:t> </w:t>
      </w:r>
      <w:r w:rsidRPr="00580355">
        <w:rPr>
          <w:rStyle w:val="Emphasis"/>
          <w:highlight w:val="cyan"/>
        </w:rPr>
        <w:t>inhabit it</w:t>
      </w:r>
      <w:r>
        <w:rPr>
          <w:color w:val="000000"/>
          <w:highlight w:val="cyan"/>
          <w:u w:val="single"/>
        </w:rPr>
        <w:t xml:space="preserve">. Those </w:t>
      </w:r>
      <w:r w:rsidRPr="00580355">
        <w:rPr>
          <w:color w:val="000000"/>
          <w:u w:val="single"/>
        </w:rPr>
        <w:t xml:space="preserve">so </w:t>
      </w:r>
      <w:r w:rsidRPr="00580355">
        <w:rPr>
          <w:rStyle w:val="Emphasis"/>
          <w:highlight w:val="cyan"/>
        </w:rPr>
        <w:t>habituated</w:t>
      </w:r>
      <w:r>
        <w:rPr>
          <w:color w:val="000000"/>
          <w:highlight w:val="cyan"/>
          <w:u w:val="single"/>
        </w:rPr>
        <w:t xml:space="preserve"> to their</w:t>
      </w:r>
      <w:r w:rsidRPr="004D7758">
        <w:rPr>
          <w:color w:val="000000"/>
          <w:sz w:val="16"/>
        </w:rPr>
        <w:t> </w:t>
      </w:r>
      <w:r>
        <w:rPr>
          <w:color w:val="000000"/>
          <w:u w:val="single"/>
        </w:rPr>
        <w:t>customary</w:t>
      </w:r>
      <w:r w:rsidRPr="004D7758">
        <w:rPr>
          <w:color w:val="000000"/>
          <w:sz w:val="16"/>
        </w:rPr>
        <w:t> </w:t>
      </w:r>
      <w:r w:rsidRPr="00580355">
        <w:rPr>
          <w:rStyle w:val="Emphasis"/>
          <w:highlight w:val="cyan"/>
        </w:rPr>
        <w:t>intellectual abode</w:t>
      </w:r>
      <w:r w:rsidRPr="004D7758">
        <w:rPr>
          <w:color w:val="000000"/>
          <w:sz w:val="16"/>
        </w:rPr>
        <w:t> </w:t>
      </w:r>
      <w:r>
        <w:rPr>
          <w:color w:val="000000"/>
          <w:u w:val="single"/>
        </w:rPr>
        <w:t>that they cannot even explore others</w:t>
      </w:r>
      <w:r w:rsidRPr="004D7758">
        <w:rPr>
          <w:color w:val="000000"/>
          <w:sz w:val="16"/>
        </w:rPr>
        <w:t> </w:t>
      </w:r>
      <w:r>
        <w:rPr>
          <w:color w:val="000000"/>
          <w:highlight w:val="cyan"/>
          <w:u w:val="single"/>
        </w:rPr>
        <w:t xml:space="preserve">can </w:t>
      </w:r>
      <w:r w:rsidRPr="00580355">
        <w:rPr>
          <w:rStyle w:val="Emphasis"/>
          <w:highlight w:val="cyan"/>
        </w:rPr>
        <w:t>never be persuasive</w:t>
      </w:r>
      <w:r>
        <w:rPr>
          <w:color w:val="000000"/>
          <w:highlight w:val="cyan"/>
          <w:u w:val="single"/>
        </w:rPr>
        <w:t xml:space="preserve"> to anyone but </w:t>
      </w:r>
      <w:r w:rsidRPr="00580355">
        <w:rPr>
          <w:rStyle w:val="Emphasis"/>
          <w:highlight w:val="cyan"/>
        </w:rPr>
        <w:t>fellow habitues</w:t>
      </w:r>
      <w:r>
        <w:rPr>
          <w:color w:val="000000"/>
          <w:u w:val="single"/>
        </w:rPr>
        <w:t>.</w:t>
      </w:r>
      <w:r w:rsidRPr="004D7758">
        <w:rPr>
          <w:color w:val="000000"/>
          <w:sz w:val="16"/>
        </w:rPr>
        <w:t xml:space="preserve"> That is why powerful arguments are often more faithful to the complexity and fragility of historical interpretation - more faithful even to the irreducible plurality of human perspectives, when that is, in fact, the case -than texts that abjure position-taking altogether and ostentatiously wallow in displays of "reflexivity" and "undecidability." The powerful argument is the highest fruit of the kind of thinking I would call objective, and in </w:t>
      </w:r>
      <w:proofErr w:type="gramStart"/>
      <w:r w:rsidRPr="004D7758">
        <w:rPr>
          <w:color w:val="000000"/>
          <w:sz w:val="16"/>
        </w:rPr>
        <w:t>it</w:t>
      </w:r>
      <w:proofErr w:type="gramEnd"/>
      <w:r w:rsidRPr="004D7758">
        <w:rPr>
          <w:color w:val="000000"/>
          <w:sz w:val="16"/>
        </w:rPr>
        <w:t xml:space="preserve"> neutrality plays no part. Authentic objectivity has simply nothing to do with the television newscaster's mechanical gesture of allocating the same number of seconds to both sides of a question, or editorially splitting the difference between them, irrespective of their perceived merits</w:t>
      </w:r>
      <w:r>
        <w:rPr>
          <w:color w:val="000000"/>
          <w:sz w:val="16"/>
        </w:rPr>
        <w:t>.</w:t>
      </w:r>
    </w:p>
    <w:p w14:paraId="7EFA8F9A" w14:textId="77777777" w:rsidR="003D6817" w:rsidRDefault="003D6817" w:rsidP="003D6817">
      <w:pPr>
        <w:pStyle w:val="Analytics"/>
      </w:pPr>
    </w:p>
    <w:p w14:paraId="6D63FBFB" w14:textId="77777777" w:rsidR="003D6817" w:rsidRDefault="003D6817" w:rsidP="003D6817">
      <w:pPr>
        <w:pStyle w:val="Analytics"/>
      </w:pPr>
      <w:r w:rsidRPr="0071644A">
        <w:t>2---The TVA</w:t>
      </w:r>
      <w:r>
        <w:t xml:space="preserve">---It’s a </w:t>
      </w:r>
      <w:r w:rsidRPr="002F70A9">
        <w:rPr>
          <w:u w:val="single"/>
        </w:rPr>
        <w:t>predictable</w:t>
      </w:r>
      <w:r>
        <w:t xml:space="preserve"> way to read the 1AC’s scholarship without sacrificing engagement.</w:t>
      </w:r>
    </w:p>
    <w:p w14:paraId="2FC6C1E6" w14:textId="77777777" w:rsidR="003D6817" w:rsidRDefault="003D6817" w:rsidP="003D6817">
      <w:pPr>
        <w:pStyle w:val="Analytics"/>
      </w:pPr>
      <w:r>
        <w:t>The United States federal government should substantially strengthen collective bargaining rights for farm workers in the United States.</w:t>
      </w:r>
    </w:p>
    <w:p w14:paraId="4AFE5DCD" w14:textId="77777777" w:rsidR="003D6817" w:rsidRPr="00CC7518" w:rsidRDefault="003D6817" w:rsidP="003D6817">
      <w:pPr>
        <w:pStyle w:val="Heading4"/>
      </w:pPr>
      <w:r w:rsidRPr="00CC7518">
        <w:t xml:space="preserve">The right to strike </w:t>
      </w:r>
      <w:r w:rsidRPr="00F24269">
        <w:rPr>
          <w:u w:val="single"/>
        </w:rPr>
        <w:t>turns</w:t>
      </w:r>
      <w:r w:rsidRPr="00CC7518">
        <w:t xml:space="preserve"> the </w:t>
      </w:r>
      <w:r w:rsidRPr="00F24269">
        <w:rPr>
          <w:u w:val="single"/>
        </w:rPr>
        <w:t>law</w:t>
      </w:r>
      <w:r w:rsidRPr="00CC7518">
        <w:t xml:space="preserve"> against itself, and the right being unconditional </w:t>
      </w:r>
      <w:r w:rsidRPr="00F24269">
        <w:rPr>
          <w:u w:val="single"/>
        </w:rPr>
        <w:t>prevents</w:t>
      </w:r>
      <w:r w:rsidRPr="00CC7518">
        <w:t xml:space="preserve"> the state from </w:t>
      </w:r>
      <w:r w:rsidRPr="00F24269">
        <w:rPr>
          <w:u w:val="single"/>
        </w:rPr>
        <w:t>controlling</w:t>
      </w:r>
      <w:r w:rsidRPr="00CC7518">
        <w:t xml:space="preserve"> and </w:t>
      </w:r>
      <w:r w:rsidRPr="00F24269">
        <w:rPr>
          <w:u w:val="single"/>
        </w:rPr>
        <w:t>limiting</w:t>
      </w:r>
      <w:r w:rsidRPr="00CC7518">
        <w:t xml:space="preserve"> the right to strike. </w:t>
      </w:r>
      <w:r>
        <w:t>[Explain how it solves]</w:t>
      </w:r>
    </w:p>
    <w:p w14:paraId="1B615C70" w14:textId="77777777" w:rsidR="003D6817" w:rsidRPr="00CC7518" w:rsidRDefault="003D6817" w:rsidP="003D6817">
      <w:r w:rsidRPr="00CC7518">
        <w:rPr>
          <w:rStyle w:val="Style13ptBold"/>
        </w:rPr>
        <w:t xml:space="preserve">Crepon </w:t>
      </w:r>
      <w:r>
        <w:rPr>
          <w:rStyle w:val="Style13ptBold"/>
        </w:rPr>
        <w:t>‘</w:t>
      </w:r>
      <w:r w:rsidRPr="00CC7518">
        <w:rPr>
          <w:rStyle w:val="Style13ptBold"/>
        </w:rPr>
        <w:t>19</w:t>
      </w:r>
      <w:r w:rsidRPr="00CC7518">
        <w:t xml:space="preserve"> </w:t>
      </w:r>
      <w:r>
        <w:t>[</w:t>
      </w:r>
      <w:r w:rsidRPr="00CC7518">
        <w:t>M</w:t>
      </w:r>
      <w:r>
        <w:t>arc</w:t>
      </w:r>
      <w:r w:rsidRPr="00CC7518">
        <w:t>;</w:t>
      </w:r>
      <w:r>
        <w:t xml:space="preserve"> August;</w:t>
      </w:r>
      <w:r w:rsidRPr="00CC7518">
        <w:t xml:space="preserve"> The Right to Strike and Legal War in Walter Benjamin’s “Toward the Critique of Violence”; CRITICAL TIMES 2:2</w:t>
      </w:r>
      <w:r>
        <w:t>]</w:t>
      </w:r>
    </w:p>
    <w:p w14:paraId="78F35407" w14:textId="5AA1F72B" w:rsidR="003D6817" w:rsidRDefault="003D6817" w:rsidP="003D6817">
      <w:pPr>
        <w:rPr>
          <w:b/>
          <w:bCs/>
          <w:u w:val="single"/>
        </w:rPr>
      </w:pPr>
      <w:r w:rsidRPr="006620C4">
        <w:rPr>
          <w:sz w:val="16"/>
        </w:rPr>
        <w:t xml:space="preserve">First, </w:t>
      </w:r>
      <w:r w:rsidRPr="00CC7518">
        <w:rPr>
          <w:u w:val="single"/>
        </w:rPr>
        <w:t>is it legitimate to present the strike as a form of violence</w:t>
      </w:r>
      <w:r w:rsidRPr="00CC7518">
        <w:rPr>
          <w:sz w:val="16"/>
        </w:rPr>
        <w:t>? Who has a vested interest in such a representation? In other words, how can we trace a clear and unequivocal demarcation between violence and nonviolence? Are we not always bound to find residues of violence, even in those actions that we would be tempted to consider nonviolent? The second line of questioning is just as important and is rooted in the distinction established by Georges Sorel, in his Reflections on Violence, between the “political strike” and the “proletarian general strike,” to which Benja­ min dedicates a set of complementary analyses in §13 of his essay. Here, again, we are faced with a question of limits</w:t>
      </w:r>
      <w:r w:rsidRPr="00CC7518">
        <w:rPr>
          <w:u w:val="single"/>
        </w:rPr>
        <w:t xml:space="preserve">. What is </w:t>
      </w:r>
      <w:r w:rsidRPr="00CC7518">
        <w:rPr>
          <w:highlight w:val="cyan"/>
          <w:u w:val="single"/>
        </w:rPr>
        <w:t xml:space="preserve">at stake is the </w:t>
      </w:r>
      <w:r w:rsidRPr="00CC7518">
        <w:rPr>
          <w:rStyle w:val="Emphasis"/>
          <w:highlight w:val="cyan"/>
        </w:rPr>
        <w:t>possibility</w:t>
      </w:r>
      <w:r w:rsidRPr="00CC7518">
        <w:rPr>
          <w:highlight w:val="cyan"/>
          <w:u w:val="single"/>
        </w:rPr>
        <w:t xml:space="preserve"> for</w:t>
      </w:r>
      <w:r w:rsidRPr="00CC7518">
        <w:rPr>
          <w:u w:val="single"/>
        </w:rPr>
        <w:t xml:space="preserve"> a certain type of strike (</w:t>
      </w:r>
      <w:r w:rsidRPr="00CC7518">
        <w:rPr>
          <w:highlight w:val="cyan"/>
          <w:u w:val="single"/>
        </w:rPr>
        <w:t>the</w:t>
      </w:r>
      <w:r w:rsidRPr="00CC7518">
        <w:rPr>
          <w:u w:val="single"/>
        </w:rPr>
        <w:t xml:space="preserve"> proletarian </w:t>
      </w:r>
      <w:r w:rsidRPr="00CC7518">
        <w:rPr>
          <w:rStyle w:val="Emphasis"/>
          <w:highlight w:val="cyan"/>
        </w:rPr>
        <w:t>general strike</w:t>
      </w:r>
      <w:r w:rsidRPr="00CC7518">
        <w:rPr>
          <w:highlight w:val="cyan"/>
          <w:u w:val="single"/>
        </w:rPr>
        <w:t xml:space="preserve">) to </w:t>
      </w:r>
      <w:r w:rsidRPr="00CC7518">
        <w:rPr>
          <w:rStyle w:val="Emphasis"/>
          <w:highlight w:val="cyan"/>
        </w:rPr>
        <w:t>exceed</w:t>
      </w:r>
      <w:r w:rsidRPr="00CC7518">
        <w:rPr>
          <w:highlight w:val="cyan"/>
          <w:u w:val="single"/>
        </w:rPr>
        <w:t xml:space="preserve"> the </w:t>
      </w:r>
      <w:r w:rsidRPr="00CC7518">
        <w:rPr>
          <w:rStyle w:val="Emphasis"/>
          <w:highlight w:val="cyan"/>
        </w:rPr>
        <w:t>limits</w:t>
      </w:r>
      <w:r w:rsidRPr="00CC7518">
        <w:rPr>
          <w:highlight w:val="cyan"/>
          <w:u w:val="single"/>
        </w:rPr>
        <w:t xml:space="preserve"> of the right to strike— turning</w:t>
      </w:r>
      <w:r w:rsidRPr="00CC7518">
        <w:rPr>
          <w:sz w:val="16"/>
        </w:rPr>
        <w:t>, in other words</w:t>
      </w:r>
      <w:r w:rsidRPr="00CC7518">
        <w:rPr>
          <w:u w:val="single"/>
        </w:rPr>
        <w:t>, th</w:t>
      </w:r>
      <w:r w:rsidRPr="00CC7518">
        <w:rPr>
          <w:highlight w:val="cyan"/>
          <w:u w:val="single"/>
        </w:rPr>
        <w:t xml:space="preserve">e right to strike </w:t>
      </w:r>
      <w:r w:rsidRPr="00CC7518">
        <w:rPr>
          <w:rStyle w:val="Emphasis"/>
          <w:highlight w:val="cyan"/>
        </w:rPr>
        <w:t>against the law</w:t>
      </w:r>
      <w:r w:rsidRPr="00CC7518">
        <w:rPr>
          <w:u w:val="single"/>
        </w:rPr>
        <w:t xml:space="preserve"> itself</w:t>
      </w:r>
      <w:r w:rsidRPr="00CC7518">
        <w:rPr>
          <w:sz w:val="16"/>
        </w:rPr>
        <w:t xml:space="preserve">. </w:t>
      </w:r>
      <w:r w:rsidRPr="00CC7518">
        <w:rPr>
          <w:u w:val="single"/>
        </w:rPr>
        <w:t xml:space="preserve">The phenomenon is that of </w:t>
      </w:r>
      <w:r w:rsidRPr="00CC7518">
        <w:rPr>
          <w:highlight w:val="cyan"/>
          <w:u w:val="single"/>
        </w:rPr>
        <w:t xml:space="preserve">an </w:t>
      </w:r>
      <w:r w:rsidRPr="00CC7518">
        <w:rPr>
          <w:rStyle w:val="Emphasis"/>
          <w:highlight w:val="cyan"/>
        </w:rPr>
        <w:t>autoimmune process</w:t>
      </w:r>
      <w:r w:rsidRPr="00CC7518">
        <w:rPr>
          <w:highlight w:val="cyan"/>
          <w:u w:val="single"/>
        </w:rPr>
        <w:t>, in which the right to strike that is meant to protect the law a</w:t>
      </w:r>
      <w:r w:rsidRPr="00CC7518">
        <w:rPr>
          <w:u w:val="single"/>
        </w:rPr>
        <w:t xml:space="preserve">gainst the possible violence of class strugles is </w:t>
      </w:r>
      <w:r w:rsidRPr="00CC7518">
        <w:rPr>
          <w:rStyle w:val="Emphasis"/>
          <w:highlight w:val="cyan"/>
        </w:rPr>
        <w:t>transformed</w:t>
      </w:r>
      <w:r w:rsidRPr="00CC7518">
        <w:rPr>
          <w:highlight w:val="cyan"/>
          <w:u w:val="single"/>
        </w:rPr>
        <w:t xml:space="preserve"> into a means for the </w:t>
      </w:r>
      <w:r w:rsidRPr="00CC7518">
        <w:rPr>
          <w:rStyle w:val="Emphasis"/>
          <w:highlight w:val="cyan"/>
        </w:rPr>
        <w:t>destruction</w:t>
      </w:r>
      <w:r w:rsidRPr="00CC7518">
        <w:rPr>
          <w:highlight w:val="cyan"/>
          <w:u w:val="single"/>
        </w:rPr>
        <w:t xml:space="preserve"> of the </w:t>
      </w:r>
      <w:r w:rsidRPr="00CC7518">
        <w:rPr>
          <w:rStyle w:val="Emphasis"/>
          <w:highlight w:val="cyan"/>
        </w:rPr>
        <w:t>law</w:t>
      </w:r>
      <w:r w:rsidRPr="00CC7518">
        <w:rPr>
          <w:sz w:val="16"/>
        </w:rPr>
        <w:t>. The diference between the two types of strikes is nevertheless introduced with a condition: “</w:t>
      </w:r>
      <w:r w:rsidRPr="00CC7518">
        <w:rPr>
          <w:u w:val="single"/>
        </w:rPr>
        <w:t>The validity of this statement, however, is not unrestricted because it is not unconditional</w:t>
      </w:r>
      <w:r w:rsidRPr="00CC7518">
        <w:rPr>
          <w:sz w:val="16"/>
        </w:rPr>
        <w:t>,” notes Benjamin in §7. We would be mistaken in believing that the right to strike is granted and guaranteed uncondi­ tionally. Rather, it is structurally subjected to a conflict of interpretations, those of the workers, on the one hand, and of the state on the other</w:t>
      </w:r>
      <w:r w:rsidRPr="00CC7518">
        <w:rPr>
          <w:u w:val="single"/>
        </w:rPr>
        <w:t>.</w:t>
      </w:r>
      <w:r w:rsidRPr="006620C4">
        <w:rPr>
          <w:b/>
          <w:bCs/>
          <w:u w:val="single"/>
        </w:rPr>
        <w:t xml:space="preserve"> </w:t>
      </w:r>
    </w:p>
    <w:p w14:paraId="479529EA" w14:textId="77777777" w:rsidR="003D6817" w:rsidRPr="00D20831" w:rsidRDefault="003D6817" w:rsidP="003D6817">
      <w:pPr>
        <w:pStyle w:val="Heading4"/>
        <w:rPr>
          <w:rStyle w:val="Style13ptBold"/>
          <w:b/>
          <w:bCs w:val="0"/>
        </w:rPr>
      </w:pPr>
      <w:r w:rsidRPr="0071644A">
        <w:t>1---Switch Side</w:t>
      </w:r>
      <w:r>
        <w:t>---</w:t>
      </w:r>
      <w:r w:rsidRPr="001758F5">
        <w:t xml:space="preserve"> </w:t>
      </w:r>
      <w:r>
        <w:t>r</w:t>
      </w:r>
      <w:r w:rsidRPr="003A5105">
        <w:t xml:space="preserve">eading </w:t>
      </w:r>
      <w:r>
        <w:t>the 1AC</w:t>
      </w:r>
      <w:r w:rsidRPr="003A5105">
        <w:t xml:space="preserve"> on the </w:t>
      </w:r>
      <w:r w:rsidRPr="00111FA5">
        <w:rPr>
          <w:u w:val="single"/>
        </w:rPr>
        <w:t>negative</w:t>
      </w:r>
      <w:r w:rsidRPr="003A5105">
        <w:t xml:space="preserve"> </w:t>
      </w:r>
      <w:r>
        <w:t xml:space="preserve">as a critique of the topic </w:t>
      </w:r>
      <w:r w:rsidRPr="00663C83">
        <w:rPr>
          <w:u w:val="single"/>
        </w:rPr>
        <w:t>includes</w:t>
      </w:r>
      <w:r>
        <w:t xml:space="preserve"> and </w:t>
      </w:r>
      <w:r w:rsidRPr="00663C83">
        <w:rPr>
          <w:u w:val="single"/>
        </w:rPr>
        <w:t>solves</w:t>
      </w:r>
      <w:r w:rsidRPr="003A5105">
        <w:t xml:space="preserve"> their pedagogical merits </w:t>
      </w:r>
      <w:r w:rsidRPr="00111FA5">
        <w:rPr>
          <w:u w:val="single"/>
        </w:rPr>
        <w:t>better</w:t>
      </w:r>
      <w:r>
        <w:rPr>
          <w:u w:val="single"/>
        </w:rPr>
        <w:t>.</w:t>
      </w:r>
      <w:r w:rsidRPr="003A5105">
        <w:t xml:space="preserve"> </w:t>
      </w:r>
      <w:r>
        <w:t xml:space="preserve">To know the </w:t>
      </w:r>
      <w:proofErr w:type="gramStart"/>
      <w:r w:rsidRPr="009A0049">
        <w:rPr>
          <w:u w:val="single"/>
        </w:rPr>
        <w:t>truth</w:t>
      </w:r>
      <w:proofErr w:type="gramEnd"/>
      <w:r>
        <w:t xml:space="preserve"> you must know what is </w:t>
      </w:r>
      <w:r>
        <w:rPr>
          <w:u w:val="single"/>
        </w:rPr>
        <w:t>false</w:t>
      </w:r>
      <w:r>
        <w:t xml:space="preserve">. Anything else causes </w:t>
      </w:r>
      <w:r w:rsidRPr="004A019D">
        <w:rPr>
          <w:u w:val="single"/>
        </w:rPr>
        <w:t>incompetent</w:t>
      </w:r>
      <w:r>
        <w:t xml:space="preserve"> advocates.</w:t>
      </w:r>
    </w:p>
    <w:p w14:paraId="4075C0B6" w14:textId="77777777" w:rsidR="003D6817" w:rsidRDefault="003D6817" w:rsidP="003D6817">
      <w:pPr>
        <w:spacing w:after="120" w:line="235" w:lineRule="atLeast"/>
        <w:rPr>
          <w:color w:val="000000"/>
        </w:rPr>
      </w:pPr>
      <w:r>
        <w:rPr>
          <w:b/>
          <w:bCs/>
          <w:color w:val="000000"/>
          <w:sz w:val="26"/>
          <w:szCs w:val="26"/>
        </w:rPr>
        <w:t>Haskell ‘90</w:t>
      </w:r>
      <w:r>
        <w:rPr>
          <w:color w:val="000000"/>
        </w:rPr>
        <w:t xml:space="preserve"> [Thomas; May; history professor at Rice University, History and Theory, 29.2, “Objectivity is Not Neutrality: Rhetoric vs. Practice in Peter Novick’s That Noble Dream”, p. 129-157] *edited for gendered language, denoted in brackets)</w:t>
      </w:r>
    </w:p>
    <w:p w14:paraId="006EE3A2" w14:textId="77777777" w:rsidR="003D6817" w:rsidRPr="006755BC" w:rsidRDefault="003D6817" w:rsidP="003D6817">
      <w:pPr>
        <w:spacing w:line="235" w:lineRule="atLeast"/>
        <w:rPr>
          <w:color w:val="000000"/>
          <w:sz w:val="16"/>
        </w:rPr>
      </w:pPr>
      <w:r w:rsidRPr="00580355">
        <w:rPr>
          <w:rStyle w:val="Emphasis"/>
          <w:highlight w:val="cyan"/>
        </w:rPr>
        <w:t>Detachment</w:t>
      </w:r>
      <w:r>
        <w:rPr>
          <w:color w:val="000000"/>
          <w:highlight w:val="cyan"/>
          <w:u w:val="single"/>
        </w:rPr>
        <w:t xml:space="preserve"> functions</w:t>
      </w:r>
      <w:r w:rsidRPr="004D7758">
        <w:rPr>
          <w:color w:val="000000"/>
          <w:sz w:val="16"/>
        </w:rPr>
        <w:t> </w:t>
      </w:r>
      <w:r>
        <w:rPr>
          <w:color w:val="000000"/>
          <w:u w:val="single"/>
        </w:rPr>
        <w:t>in this manner</w:t>
      </w:r>
      <w:r w:rsidRPr="004D7758">
        <w:rPr>
          <w:color w:val="000000"/>
          <w:sz w:val="16"/>
        </w:rPr>
        <w:t> </w:t>
      </w:r>
      <w:r>
        <w:rPr>
          <w:color w:val="000000"/>
          <w:highlight w:val="cyan"/>
          <w:u w:val="single"/>
        </w:rPr>
        <w:t>not by draining</w:t>
      </w:r>
      <w:r w:rsidRPr="004D7758">
        <w:rPr>
          <w:color w:val="000000"/>
          <w:sz w:val="16"/>
        </w:rPr>
        <w:t> </w:t>
      </w:r>
      <w:r>
        <w:rPr>
          <w:color w:val="000000"/>
          <w:u w:val="single"/>
        </w:rPr>
        <w:t>us of</w:t>
      </w:r>
      <w:r w:rsidRPr="004D7758">
        <w:rPr>
          <w:color w:val="000000"/>
          <w:sz w:val="16"/>
        </w:rPr>
        <w:t> </w:t>
      </w:r>
      <w:r w:rsidRPr="00580355">
        <w:rPr>
          <w:rStyle w:val="Emphasis"/>
          <w:highlight w:val="cyan"/>
        </w:rPr>
        <w:t>passion</w:t>
      </w:r>
      <w:r>
        <w:rPr>
          <w:color w:val="000000"/>
          <w:highlight w:val="cyan"/>
          <w:u w:val="single"/>
        </w:rPr>
        <w:t>, but by helping</w:t>
      </w:r>
      <w:r w:rsidRPr="004D7758">
        <w:rPr>
          <w:color w:val="000000"/>
          <w:sz w:val="16"/>
        </w:rPr>
        <w:t> </w:t>
      </w:r>
      <w:r>
        <w:rPr>
          <w:color w:val="000000"/>
          <w:u w:val="single"/>
        </w:rPr>
        <w:t>to channel our intellectual passions in such a way as to</w:t>
      </w:r>
      <w:r w:rsidRPr="004D7758">
        <w:rPr>
          <w:color w:val="000000"/>
          <w:sz w:val="16"/>
        </w:rPr>
        <w:t> </w:t>
      </w:r>
      <w:proofErr w:type="gramStart"/>
      <w:r w:rsidRPr="00580355">
        <w:rPr>
          <w:rStyle w:val="Emphasis"/>
          <w:highlight w:val="cyan"/>
        </w:rPr>
        <w:t>insure</w:t>
      </w:r>
      <w:proofErr w:type="gramEnd"/>
      <w:r w:rsidRPr="00580355">
        <w:rPr>
          <w:rStyle w:val="Emphasis"/>
          <w:highlight w:val="cyan"/>
        </w:rPr>
        <w:t xml:space="preserve"> collision</w:t>
      </w:r>
      <w:r>
        <w:rPr>
          <w:color w:val="000000"/>
          <w:highlight w:val="cyan"/>
          <w:u w:val="single"/>
        </w:rPr>
        <w:t xml:space="preserve"> with </w:t>
      </w:r>
      <w:r w:rsidRPr="00580355">
        <w:rPr>
          <w:rStyle w:val="Emphasis"/>
          <w:highlight w:val="cyan"/>
        </w:rPr>
        <w:t>rival</w:t>
      </w:r>
      <w:r>
        <w:rPr>
          <w:color w:val="000000"/>
          <w:highlight w:val="cyan"/>
          <w:u w:val="single"/>
        </w:rPr>
        <w:t xml:space="preserve"> perspectives</w:t>
      </w:r>
      <w:r>
        <w:rPr>
          <w:color w:val="000000"/>
          <w:u w:val="single"/>
        </w:rPr>
        <w:t>. In that collision</w:t>
      </w:r>
      <w:r w:rsidRPr="004D7758">
        <w:rPr>
          <w:color w:val="000000"/>
          <w:sz w:val="16"/>
        </w:rPr>
        <w:t>, if anywhere, </w:t>
      </w:r>
      <w:r>
        <w:rPr>
          <w:color w:val="000000"/>
          <w:u w:val="single"/>
        </w:rPr>
        <w:t>our thinking transcends both</w:t>
      </w:r>
      <w:r w:rsidRPr="004D7758">
        <w:rPr>
          <w:color w:val="000000"/>
          <w:sz w:val="16"/>
        </w:rPr>
        <w:t> </w:t>
      </w:r>
      <w:proofErr w:type="gramStart"/>
      <w:r>
        <w:rPr>
          <w:color w:val="000000"/>
          <w:u w:val="single"/>
        </w:rPr>
        <w:t>the idiosyncratic</w:t>
      </w:r>
      <w:proofErr w:type="gramEnd"/>
      <w:r>
        <w:rPr>
          <w:color w:val="000000"/>
          <w:u w:val="single"/>
        </w:rPr>
        <w:t xml:space="preserve"> and </w:t>
      </w:r>
      <w:proofErr w:type="gramStart"/>
      <w:r>
        <w:rPr>
          <w:color w:val="000000"/>
          <w:u w:val="single"/>
        </w:rPr>
        <w:t>the conventional</w:t>
      </w:r>
      <w:proofErr w:type="gramEnd"/>
      <w:r>
        <w:rPr>
          <w:color w:val="000000"/>
          <w:u w:val="single"/>
        </w:rPr>
        <w:t>.</w:t>
      </w:r>
      <w:r w:rsidRPr="004D7758">
        <w:rPr>
          <w:color w:val="000000"/>
          <w:sz w:val="16"/>
        </w:rPr>
        <w:t> Detachment both socializes and deparochializes the work of intellect; it is the quality that fits an individual to participate fruitfully in what is essentially a communal enterprise. Objectivity is so much a product of social arrangements that individuals and particular opinions scarcely deserve to be called objective, yet the </w:t>
      </w:r>
      <w:r>
        <w:rPr>
          <w:color w:val="000000"/>
          <w:u w:val="single"/>
        </w:rPr>
        <w:t>social arrangements that foster objectivity have no basis for existence apart from individual striving for detachment.</w:t>
      </w:r>
      <w:r w:rsidRPr="004D7758">
        <w:rPr>
          <w:color w:val="000000"/>
          <w:sz w:val="16"/>
        </w:rPr>
        <w:t> </w:t>
      </w:r>
      <w:r>
        <w:rPr>
          <w:color w:val="000000"/>
          <w:highlight w:val="cyan"/>
          <w:u w:val="single"/>
        </w:rPr>
        <w:t>Only</w:t>
      </w:r>
      <w:r w:rsidRPr="004D7758">
        <w:rPr>
          <w:color w:val="000000"/>
          <w:sz w:val="16"/>
        </w:rPr>
        <w:t> </w:t>
      </w:r>
      <w:r>
        <w:rPr>
          <w:color w:val="000000"/>
          <w:u w:val="single"/>
        </w:rPr>
        <w:t>insofar</w:t>
      </w:r>
      <w:r w:rsidRPr="004D7758">
        <w:rPr>
          <w:color w:val="000000"/>
          <w:sz w:val="16"/>
        </w:rPr>
        <w:t> </w:t>
      </w:r>
      <w:r>
        <w:rPr>
          <w:color w:val="000000"/>
          <w:highlight w:val="cyan"/>
          <w:u w:val="single"/>
        </w:rPr>
        <w:t>as</w:t>
      </w:r>
      <w:r w:rsidRPr="004D7758">
        <w:rPr>
          <w:color w:val="000000"/>
          <w:sz w:val="16"/>
        </w:rPr>
        <w:t> </w:t>
      </w:r>
      <w:r>
        <w:rPr>
          <w:color w:val="000000"/>
          <w:u w:val="single"/>
        </w:rPr>
        <w:t>the</w:t>
      </w:r>
      <w:r w:rsidRPr="004D7758">
        <w:rPr>
          <w:color w:val="000000"/>
          <w:sz w:val="16"/>
        </w:rPr>
        <w:t> </w:t>
      </w:r>
      <w:r>
        <w:rPr>
          <w:color w:val="000000"/>
          <w:highlight w:val="cyan"/>
          <w:u w:val="single"/>
        </w:rPr>
        <w:t>members</w:t>
      </w:r>
      <w:r w:rsidRPr="004D7758">
        <w:rPr>
          <w:color w:val="000000"/>
          <w:sz w:val="16"/>
        </w:rPr>
        <w:t> </w:t>
      </w:r>
      <w:r>
        <w:rPr>
          <w:color w:val="000000"/>
          <w:u w:val="single"/>
        </w:rPr>
        <w:t>of the</w:t>
      </w:r>
      <w:r w:rsidRPr="004D7758">
        <w:rPr>
          <w:color w:val="000000"/>
          <w:sz w:val="16"/>
        </w:rPr>
        <w:t> </w:t>
      </w:r>
      <w:r>
        <w:rPr>
          <w:color w:val="000000"/>
          <w:u w:val="single"/>
        </w:rPr>
        <w:t>community are disposed to</w:t>
      </w:r>
      <w:r w:rsidRPr="004D7758">
        <w:rPr>
          <w:color w:val="000000"/>
          <w:sz w:val="16"/>
        </w:rPr>
        <w:t> </w:t>
      </w:r>
      <w:r w:rsidRPr="00580355">
        <w:rPr>
          <w:rStyle w:val="Emphasis"/>
          <w:highlight w:val="cyan"/>
        </w:rPr>
        <w:t>set aside</w:t>
      </w:r>
      <w:r>
        <w:rPr>
          <w:color w:val="000000"/>
          <w:highlight w:val="cyan"/>
          <w:u w:val="single"/>
        </w:rPr>
        <w:t xml:space="preserve"> the </w:t>
      </w:r>
      <w:r w:rsidRPr="00580355">
        <w:rPr>
          <w:rStyle w:val="Emphasis"/>
          <w:highlight w:val="cyan"/>
        </w:rPr>
        <w:t>perspective</w:t>
      </w:r>
      <w:r>
        <w:rPr>
          <w:color w:val="000000"/>
          <w:highlight w:val="cyan"/>
          <w:u w:val="single"/>
        </w:rPr>
        <w:t xml:space="preserve"> that comes</w:t>
      </w:r>
      <w:r w:rsidRPr="004D7758">
        <w:rPr>
          <w:color w:val="000000"/>
          <w:sz w:val="16"/>
        </w:rPr>
        <w:t> most </w:t>
      </w:r>
      <w:r w:rsidRPr="00580355">
        <w:rPr>
          <w:rStyle w:val="Emphasis"/>
          <w:highlight w:val="cyan"/>
        </w:rPr>
        <w:t>spontaneously</w:t>
      </w:r>
      <w:r w:rsidRPr="004D7758">
        <w:rPr>
          <w:color w:val="000000"/>
          <w:sz w:val="16"/>
        </w:rPr>
        <w:t> </w:t>
      </w:r>
      <w:r>
        <w:rPr>
          <w:color w:val="000000"/>
          <w:u w:val="single"/>
        </w:rPr>
        <w:t>to them</w:t>
      </w:r>
      <w:r w:rsidRPr="004D7758">
        <w:rPr>
          <w:color w:val="000000"/>
          <w:sz w:val="16"/>
        </w:rPr>
        <w:t>, and </w:t>
      </w:r>
      <w:r>
        <w:rPr>
          <w:color w:val="000000"/>
          <w:u w:val="single"/>
        </w:rPr>
        <w:t>strive to see things in a detached light,</w:t>
      </w:r>
      <w:r w:rsidRPr="004D7758">
        <w:rPr>
          <w:color w:val="000000"/>
          <w:sz w:val="16"/>
        </w:rPr>
        <w:t> </w:t>
      </w:r>
      <w:r>
        <w:rPr>
          <w:color w:val="000000"/>
          <w:highlight w:val="cyan"/>
          <w:u w:val="single"/>
        </w:rPr>
        <w:t xml:space="preserve">is there </w:t>
      </w:r>
      <w:r w:rsidRPr="00580355">
        <w:rPr>
          <w:rStyle w:val="Emphasis"/>
          <w:highlight w:val="cyan"/>
        </w:rPr>
        <w:t>any likelihood</w:t>
      </w:r>
      <w:r w:rsidRPr="004D7758">
        <w:rPr>
          <w:color w:val="000000"/>
          <w:sz w:val="16"/>
        </w:rPr>
        <w:t> </w:t>
      </w:r>
      <w:r>
        <w:rPr>
          <w:color w:val="000000"/>
          <w:u w:val="single"/>
        </w:rPr>
        <w:t>that</w:t>
      </w:r>
      <w:r w:rsidRPr="004D7758">
        <w:rPr>
          <w:color w:val="000000"/>
          <w:sz w:val="16"/>
        </w:rPr>
        <w:t> </w:t>
      </w:r>
      <w:r>
        <w:rPr>
          <w:color w:val="000000"/>
          <w:highlight w:val="cyan"/>
          <w:u w:val="single"/>
        </w:rPr>
        <w:t xml:space="preserve">they will </w:t>
      </w:r>
      <w:r w:rsidRPr="00580355">
        <w:rPr>
          <w:rStyle w:val="Emphasis"/>
          <w:highlight w:val="cyan"/>
        </w:rPr>
        <w:t>engage</w:t>
      </w:r>
      <w:r w:rsidRPr="004D7758">
        <w:rPr>
          <w:color w:val="000000"/>
          <w:sz w:val="16"/>
        </w:rPr>
        <w:t> </w:t>
      </w:r>
      <w:r>
        <w:rPr>
          <w:color w:val="000000"/>
          <w:u w:val="single"/>
        </w:rPr>
        <w:t>with one another mentally and provoke one another through mutual criticism to the most complete, least idiosyncratic, view that humans are capable of.</w:t>
      </w:r>
      <w:r w:rsidRPr="004D7758">
        <w:rPr>
          <w:color w:val="000000"/>
          <w:sz w:val="16"/>
        </w:rPr>
        <w:t> </w:t>
      </w:r>
      <w:r>
        <w:rPr>
          <w:color w:val="000000"/>
          <w:highlight w:val="cyan"/>
          <w:u w:val="single"/>
        </w:rPr>
        <w:t>When</w:t>
      </w:r>
      <w:r w:rsidRPr="004D7758">
        <w:rPr>
          <w:color w:val="000000"/>
          <w:sz w:val="16"/>
        </w:rPr>
        <w:t> </w:t>
      </w:r>
      <w:r>
        <w:rPr>
          <w:color w:val="000000"/>
          <w:u w:val="single"/>
        </w:rPr>
        <w:t>the</w:t>
      </w:r>
      <w:r w:rsidRPr="004D7758">
        <w:rPr>
          <w:color w:val="000000"/>
          <w:sz w:val="16"/>
        </w:rPr>
        <w:t> </w:t>
      </w:r>
      <w:r>
        <w:rPr>
          <w:color w:val="000000"/>
          <w:u w:val="single"/>
        </w:rPr>
        <w:t>ascetic</w:t>
      </w:r>
      <w:r w:rsidRPr="004D7758">
        <w:rPr>
          <w:color w:val="000000"/>
          <w:sz w:val="16"/>
        </w:rPr>
        <w:t> </w:t>
      </w:r>
      <w:r>
        <w:rPr>
          <w:color w:val="000000"/>
          <w:u w:val="single"/>
        </w:rPr>
        <w:t>effort</w:t>
      </w:r>
      <w:r w:rsidRPr="004D7758">
        <w:rPr>
          <w:color w:val="000000"/>
          <w:sz w:val="16"/>
        </w:rPr>
        <w:t> </w:t>
      </w:r>
      <w:r>
        <w:rPr>
          <w:color w:val="000000"/>
          <w:u w:val="single"/>
        </w:rPr>
        <w:t>at</w:t>
      </w:r>
      <w:r w:rsidRPr="004D7758">
        <w:rPr>
          <w:color w:val="000000"/>
          <w:sz w:val="16"/>
        </w:rPr>
        <w:t> </w:t>
      </w:r>
      <w:r>
        <w:rPr>
          <w:color w:val="000000"/>
          <w:highlight w:val="cyan"/>
          <w:u w:val="single"/>
        </w:rPr>
        <w:t>detachment</w:t>
      </w:r>
      <w:r w:rsidRPr="004D7758">
        <w:rPr>
          <w:color w:val="000000"/>
          <w:sz w:val="16"/>
        </w:rPr>
        <w:t> </w:t>
      </w:r>
      <w:r w:rsidRPr="00580355">
        <w:rPr>
          <w:rStyle w:val="Emphasis"/>
          <w:highlight w:val="cyan"/>
        </w:rPr>
        <w:t>fails</w:t>
      </w:r>
      <w:r>
        <w:rPr>
          <w:color w:val="000000"/>
          <w:u w:val="single"/>
        </w:rPr>
        <w:t>,</w:t>
      </w:r>
      <w:r w:rsidRPr="004D7758">
        <w:rPr>
          <w:color w:val="000000"/>
          <w:sz w:val="16"/>
        </w:rPr>
        <w:t> </w:t>
      </w:r>
      <w:r>
        <w:rPr>
          <w:color w:val="000000"/>
          <w:u w:val="single"/>
        </w:rPr>
        <w:t>as it often does,</w:t>
      </w:r>
      <w:r w:rsidRPr="004D7758">
        <w:rPr>
          <w:color w:val="000000"/>
          <w:sz w:val="16"/>
        </w:rPr>
        <w:t> </w:t>
      </w:r>
      <w:r>
        <w:rPr>
          <w:color w:val="000000"/>
          <w:highlight w:val="cyan"/>
          <w:u w:val="single"/>
        </w:rPr>
        <w:t>we "</w:t>
      </w:r>
      <w:r w:rsidRPr="00580355">
        <w:rPr>
          <w:rStyle w:val="Emphasis"/>
          <w:highlight w:val="cyan"/>
        </w:rPr>
        <w:t>talk past one another</w:t>
      </w:r>
      <w:r>
        <w:rPr>
          <w:color w:val="000000"/>
          <w:highlight w:val="cyan"/>
          <w:u w:val="single"/>
        </w:rPr>
        <w:t xml:space="preserve">," producing </w:t>
      </w:r>
      <w:r w:rsidRPr="00580355">
        <w:rPr>
          <w:rStyle w:val="Emphasis"/>
          <w:highlight w:val="cyan"/>
        </w:rPr>
        <w:t>nothing</w:t>
      </w:r>
      <w:r w:rsidRPr="004D7758">
        <w:rPr>
          <w:color w:val="000000"/>
          <w:sz w:val="16"/>
        </w:rPr>
        <w:t xml:space="preserve"> but discordant soliloquies, each fancying itself the voice of reason. The kind of thinking I would call objective leads only </w:t>
      </w:r>
      <w:proofErr w:type="gramStart"/>
      <w:r w:rsidRPr="004D7758">
        <w:rPr>
          <w:color w:val="000000"/>
          <w:sz w:val="16"/>
        </w:rPr>
        <w:t>a fugitive</w:t>
      </w:r>
      <w:proofErr w:type="gramEnd"/>
      <w:r w:rsidRPr="004D7758">
        <w:rPr>
          <w:color w:val="000000"/>
          <w:sz w:val="16"/>
        </w:rPr>
        <w:t xml:space="preserve"> existence outside of communities that enjoy a high degree of independence from the state and other external powers, and which are dedicated internally not only to detachment, but also to intense mutual criticism and to the protection of dissenting positions against the perpetual threat of majority tyranny. Some hypothetical examples may clarify what I mean by objective thinking and show how remote it is from neutrality. </w:t>
      </w:r>
      <w:r>
        <w:rPr>
          <w:color w:val="000000"/>
          <w:u w:val="single"/>
        </w:rPr>
        <w:t>Consider</w:t>
      </w:r>
      <w:r w:rsidRPr="004D7758">
        <w:rPr>
          <w:color w:val="000000"/>
          <w:sz w:val="16"/>
        </w:rPr>
        <w:t> an extreme case: </w:t>
      </w:r>
      <w:r>
        <w:rPr>
          <w:color w:val="000000"/>
          <w:highlight w:val="cyan"/>
          <w:u w:val="single"/>
        </w:rPr>
        <w:t>the person who</w:t>
      </w:r>
      <w:r>
        <w:rPr>
          <w:color w:val="000000"/>
          <w:u w:val="single"/>
        </w:rPr>
        <w:t>, although capable of detachment, suspends</w:t>
      </w:r>
      <w:r w:rsidRPr="004D7758">
        <w:rPr>
          <w:color w:val="000000"/>
          <w:sz w:val="16"/>
        </w:rPr>
        <w:t> his or her own </w:t>
      </w:r>
      <w:r>
        <w:rPr>
          <w:color w:val="000000"/>
          <w:u w:val="single"/>
        </w:rPr>
        <w:t>perceptions</w:t>
      </w:r>
      <w:r w:rsidRPr="004D7758">
        <w:rPr>
          <w:color w:val="000000"/>
          <w:sz w:val="16"/>
        </w:rPr>
        <w:t> of the world </w:t>
      </w:r>
      <w:r>
        <w:rPr>
          <w:color w:val="000000"/>
          <w:u w:val="single"/>
        </w:rPr>
        <w:t>not in the expectation of gaining</w:t>
      </w:r>
      <w:r w:rsidRPr="004D7758">
        <w:rPr>
          <w:color w:val="000000"/>
          <w:sz w:val="16"/>
        </w:rPr>
        <w:t> a broader </w:t>
      </w:r>
      <w:r>
        <w:rPr>
          <w:color w:val="000000"/>
          <w:u w:val="single"/>
        </w:rPr>
        <w:t>perspective, but only</w:t>
      </w:r>
      <w:r w:rsidRPr="004D7758">
        <w:rPr>
          <w:color w:val="000000"/>
          <w:sz w:val="16"/>
        </w:rPr>
        <w:t> in order </w:t>
      </w:r>
      <w:r>
        <w:rPr>
          <w:color w:val="000000"/>
          <w:u w:val="single"/>
        </w:rPr>
        <w:t>to</w:t>
      </w:r>
      <w:r w:rsidRPr="004D7758">
        <w:rPr>
          <w:color w:val="000000"/>
          <w:sz w:val="16"/>
        </w:rPr>
        <w:t> </w:t>
      </w:r>
      <w:r w:rsidRPr="00580355">
        <w:rPr>
          <w:rStyle w:val="Emphasis"/>
          <w:highlight w:val="cyan"/>
        </w:rPr>
        <w:t>learn how opponents think</w:t>
      </w:r>
      <w:r w:rsidRPr="004D7758">
        <w:rPr>
          <w:color w:val="000000"/>
          <w:sz w:val="16"/>
        </w:rPr>
        <w:t> </w:t>
      </w:r>
      <w:r>
        <w:rPr>
          <w:color w:val="000000"/>
          <w:u w:val="single"/>
        </w:rPr>
        <w:t>so</w:t>
      </w:r>
      <w:r w:rsidRPr="004D7758">
        <w:rPr>
          <w:color w:val="000000"/>
          <w:sz w:val="16"/>
        </w:rPr>
        <w:t> </w:t>
      </w:r>
      <w:r>
        <w:rPr>
          <w:color w:val="000000"/>
          <w:u w:val="single"/>
        </w:rPr>
        <w:t>as to</w:t>
      </w:r>
      <w:r w:rsidRPr="004D7758">
        <w:rPr>
          <w:color w:val="000000"/>
          <w:sz w:val="16"/>
        </w:rPr>
        <w:t> </w:t>
      </w:r>
      <w:r w:rsidRPr="00580355">
        <w:rPr>
          <w:rStyle w:val="Emphasis"/>
          <w:highlight w:val="cyan"/>
        </w:rPr>
        <w:t>demolish</w:t>
      </w:r>
      <w:r>
        <w:rPr>
          <w:color w:val="000000"/>
          <w:highlight w:val="cyan"/>
          <w:u w:val="single"/>
        </w:rPr>
        <w:t xml:space="preserve"> their arguments </w:t>
      </w:r>
      <w:r w:rsidRPr="00580355">
        <w:rPr>
          <w:rStyle w:val="Emphasis"/>
          <w:highlight w:val="cyan"/>
        </w:rPr>
        <w:t>more effectively</w:t>
      </w:r>
      <w:r w:rsidRPr="004D7758">
        <w:rPr>
          <w:color w:val="000000"/>
          <w:sz w:val="16"/>
        </w:rPr>
        <w:t xml:space="preserve"> - who is, in* short, a polemicist, deeply and fixedly committed as a lifelong project to a particular political or cultural or moral program. Anyone choosing such a life obviously risks being thought boorish or provincial, but insofar as such a person successfully </w:t>
      </w:r>
      <w:proofErr w:type="gramStart"/>
      <w:r w:rsidRPr="004D7758">
        <w:rPr>
          <w:color w:val="000000"/>
          <w:sz w:val="16"/>
        </w:rPr>
        <w:t>enters into</w:t>
      </w:r>
      <w:proofErr w:type="gramEnd"/>
      <w:r w:rsidRPr="004D7758">
        <w:rPr>
          <w:color w:val="000000"/>
          <w:sz w:val="16"/>
        </w:rPr>
        <w:t xml:space="preserve"> the thinking of his or her rivals and produces arguments potentially compelling not only to those who already share the same views, but to outsiders as well, I see no reason to withhold the laurel of objectivity. 10 </w:t>
      </w:r>
      <w:r>
        <w:rPr>
          <w:color w:val="000000"/>
          <w:u w:val="single"/>
        </w:rPr>
        <w:t>There is nothing objective about hurling imprecations at apostates</w:t>
      </w:r>
      <w:r w:rsidRPr="004D7758">
        <w:rPr>
          <w:color w:val="000000"/>
          <w:sz w:val="16"/>
        </w:rPr>
        <w:t> or catechizing the faithful, </w:t>
      </w:r>
      <w:r>
        <w:rPr>
          <w:color w:val="000000"/>
          <w:u w:val="single"/>
        </w:rPr>
        <w:t xml:space="preserve">but </w:t>
      </w:r>
      <w:proofErr w:type="gramStart"/>
      <w:r>
        <w:rPr>
          <w:color w:val="000000"/>
          <w:u w:val="single"/>
        </w:rPr>
        <w:t>as long as</w:t>
      </w:r>
      <w:proofErr w:type="gramEnd"/>
      <w:r>
        <w:rPr>
          <w:color w:val="000000"/>
          <w:u w:val="single"/>
        </w:rPr>
        <w:t xml:space="preserve"> the polemicist truly engages the thinking of the enemy</w:t>
      </w:r>
      <w:r w:rsidRPr="004D7758">
        <w:rPr>
          <w:color w:val="000000"/>
          <w:sz w:val="16"/>
        </w:rPr>
        <w:t> </w:t>
      </w:r>
      <w:r>
        <w:rPr>
          <w:color w:val="000000"/>
          <w:u w:val="single"/>
        </w:rPr>
        <w:t>he or she is</w:t>
      </w:r>
      <w:r w:rsidRPr="004D7758">
        <w:rPr>
          <w:color w:val="000000"/>
          <w:sz w:val="16"/>
        </w:rPr>
        <w:t> </w:t>
      </w:r>
      <w:r>
        <w:rPr>
          <w:color w:val="000000"/>
          <w:u w:val="single"/>
        </w:rPr>
        <w:t>[they are] being as objective as anyone.</w:t>
      </w:r>
      <w:r w:rsidRPr="004D7758">
        <w:rPr>
          <w:color w:val="000000"/>
          <w:sz w:val="16"/>
        </w:rPr>
        <w:t> In contrast, </w:t>
      </w:r>
      <w:r>
        <w:rPr>
          <w:color w:val="000000"/>
          <w:highlight w:val="cyan"/>
          <w:u w:val="single"/>
        </w:rPr>
        <w:t xml:space="preserve">the person </w:t>
      </w:r>
      <w:r w:rsidRPr="00580355">
        <w:rPr>
          <w:rStyle w:val="Emphasis"/>
          <w:highlight w:val="cyan"/>
        </w:rPr>
        <w:t>too enamored</w:t>
      </w:r>
      <w:r w:rsidRPr="00580355">
        <w:rPr>
          <w:color w:val="000000"/>
          <w:u w:val="single"/>
        </w:rPr>
        <w:t xml:space="preserve"> of</w:t>
      </w:r>
      <w:r w:rsidRPr="004D7758">
        <w:rPr>
          <w:color w:val="000000"/>
          <w:sz w:val="16"/>
        </w:rPr>
        <w:t> </w:t>
      </w:r>
      <w:r>
        <w:rPr>
          <w:color w:val="000000"/>
          <w:u w:val="single"/>
        </w:rPr>
        <w:t>his or her</w:t>
      </w:r>
      <w:r w:rsidRPr="004D7758">
        <w:rPr>
          <w:color w:val="000000"/>
          <w:sz w:val="16"/>
        </w:rPr>
        <w:t> </w:t>
      </w:r>
      <w:r>
        <w:rPr>
          <w:color w:val="000000"/>
          <w:u w:val="single"/>
        </w:rPr>
        <w:t>[their] own interpretation</w:t>
      </w:r>
      <w:r w:rsidRPr="004D7758">
        <w:rPr>
          <w:color w:val="000000"/>
          <w:sz w:val="16"/>
        </w:rPr>
        <w:t> </w:t>
      </w:r>
      <w:r>
        <w:rPr>
          <w:color w:val="000000"/>
          <w:u w:val="single"/>
        </w:rPr>
        <w:t>of things seriously and sympathetically</w:t>
      </w:r>
      <w:r w:rsidRPr="004D7758">
        <w:rPr>
          <w:color w:val="000000"/>
          <w:sz w:val="16"/>
        </w:rPr>
        <w:t> </w:t>
      </w:r>
      <w:r>
        <w:rPr>
          <w:color w:val="000000"/>
          <w:highlight w:val="cyan"/>
          <w:u w:val="single"/>
        </w:rPr>
        <w:t xml:space="preserve">to </w:t>
      </w:r>
      <w:r w:rsidRPr="00580355">
        <w:rPr>
          <w:rStyle w:val="Emphasis"/>
          <w:highlight w:val="cyan"/>
        </w:rPr>
        <w:t>entertain alternatives</w:t>
      </w:r>
      <w:r>
        <w:rPr>
          <w:color w:val="000000"/>
          <w:u w:val="single"/>
        </w:rPr>
        <w:t>, even for the sake of learning how best to defeat them,</w:t>
      </w:r>
      <w:r w:rsidRPr="004D7758">
        <w:rPr>
          <w:color w:val="000000"/>
          <w:sz w:val="16"/>
        </w:rPr>
        <w:t> </w:t>
      </w:r>
      <w:r w:rsidRPr="00580355">
        <w:rPr>
          <w:rStyle w:val="Emphasis"/>
          <w:highlight w:val="cyan"/>
        </w:rPr>
        <w:t>fails</w:t>
      </w:r>
      <w:r w:rsidRPr="004D7758">
        <w:rPr>
          <w:color w:val="000000"/>
          <w:sz w:val="16"/>
        </w:rPr>
        <w:t> </w:t>
      </w:r>
      <w:r>
        <w:rPr>
          <w:color w:val="000000"/>
          <w:u w:val="single"/>
        </w:rPr>
        <w:t xml:space="preserve">my test </w:t>
      </w:r>
      <w:r w:rsidRPr="00580355">
        <w:rPr>
          <w:color w:val="000000"/>
          <w:u w:val="single"/>
        </w:rPr>
        <w:t>of</w:t>
      </w:r>
      <w:r w:rsidRPr="00580355">
        <w:rPr>
          <w:color w:val="000000"/>
          <w:sz w:val="16"/>
        </w:rPr>
        <w:t> </w:t>
      </w:r>
      <w:r w:rsidRPr="00580355">
        <w:rPr>
          <w:color w:val="000000"/>
          <w:u w:val="single"/>
        </w:rPr>
        <w:t>objectivity, no matter how serene and even tempered.</w:t>
      </w:r>
      <w:r w:rsidRPr="00580355">
        <w:rPr>
          <w:color w:val="000000"/>
          <w:sz w:val="16"/>
        </w:rPr>
        <w:t xml:space="preserve"> The most common failure of objectivity is preaching to the converted, proceeding in a manner that complacently presupposes the pieties of one's own coterie and makes no effort to appreciate or appeal to the perspectives of outsiders. In contrast, the </w:t>
      </w:r>
      <w:proofErr w:type="gramStart"/>
      <w:r w:rsidRPr="00580355">
        <w:rPr>
          <w:color w:val="000000"/>
          <w:sz w:val="16"/>
        </w:rPr>
        <w:t>most commonly observed</w:t>
      </w:r>
      <w:proofErr w:type="gramEnd"/>
      <w:r w:rsidRPr="00580355">
        <w:rPr>
          <w:color w:val="000000"/>
          <w:sz w:val="16"/>
        </w:rPr>
        <w:t xml:space="preserve"> fulfillment of the ideal of objectivity in the historical</w:t>
      </w:r>
      <w:r w:rsidRPr="004D7758">
        <w:rPr>
          <w:color w:val="000000"/>
          <w:sz w:val="16"/>
        </w:rPr>
        <w:t xml:space="preserve"> profession is simply the powerful argument-the text that reveals by its every twist and </w:t>
      </w:r>
      <w:proofErr w:type="gramStart"/>
      <w:r w:rsidRPr="004D7758">
        <w:rPr>
          <w:color w:val="000000"/>
          <w:sz w:val="16"/>
        </w:rPr>
        <w:t>turn</w:t>
      </w:r>
      <w:proofErr w:type="gramEnd"/>
      <w:r w:rsidRPr="004D7758">
        <w:rPr>
          <w:color w:val="000000"/>
          <w:sz w:val="16"/>
        </w:rPr>
        <w:t xml:space="preserve"> its respectful appreciation of the alternatives it rejects. Such a text attains power precisely because its author has managed to suspend momentarily his or her own perceptions </w:t>
      </w:r>
      <w:proofErr w:type="gramStart"/>
      <w:r w:rsidRPr="004D7758">
        <w:rPr>
          <w:color w:val="000000"/>
          <w:sz w:val="16"/>
        </w:rPr>
        <w:t>so as to</w:t>
      </w:r>
      <w:proofErr w:type="gramEnd"/>
      <w:r w:rsidRPr="004D7758">
        <w:rPr>
          <w:color w:val="000000"/>
          <w:sz w:val="16"/>
        </w:rPr>
        <w:t xml:space="preserve"> anticipate and take account of objections and alternative constructions -not those of some straw man, but those that truly issue from the rival's position, understood as sensitively and stated as eloquently as the rival him- or herself could desire. </w:t>
      </w:r>
      <w:r>
        <w:rPr>
          <w:color w:val="000000"/>
          <w:u w:val="single"/>
        </w:rPr>
        <w:t>Nothing is rhetorically more powerful than this, and nothing, not even capitulation to the rival, could acknowledge any more vividly the force and respectability of the rival's perspective.</w:t>
      </w:r>
      <w:r w:rsidRPr="004D7758">
        <w:rPr>
          <w:color w:val="000000"/>
          <w:sz w:val="16"/>
        </w:rPr>
        <w:t> </w:t>
      </w:r>
      <w:r>
        <w:rPr>
          <w:color w:val="000000"/>
          <w:highlight w:val="cyan"/>
          <w:u w:val="single"/>
        </w:rPr>
        <w:t>To</w:t>
      </w:r>
      <w:r w:rsidRPr="004D7758">
        <w:rPr>
          <w:color w:val="000000"/>
          <w:sz w:val="16"/>
        </w:rPr>
        <w:t> mount a telling </w:t>
      </w:r>
      <w:r w:rsidRPr="00580355">
        <w:rPr>
          <w:rStyle w:val="Emphasis"/>
          <w:highlight w:val="cyan"/>
        </w:rPr>
        <w:t>attack</w:t>
      </w:r>
      <w:r w:rsidRPr="004D7758">
        <w:rPr>
          <w:color w:val="000000"/>
          <w:sz w:val="16"/>
        </w:rPr>
        <w:t> on </w:t>
      </w:r>
      <w:r>
        <w:rPr>
          <w:color w:val="000000"/>
          <w:highlight w:val="cyan"/>
          <w:u w:val="single"/>
        </w:rPr>
        <w:t>a position, one must</w:t>
      </w:r>
      <w:r w:rsidRPr="004D7758">
        <w:rPr>
          <w:color w:val="000000"/>
          <w:sz w:val="16"/>
        </w:rPr>
        <w:t> </w:t>
      </w:r>
      <w:r>
        <w:rPr>
          <w:color w:val="000000"/>
          <w:u w:val="single"/>
        </w:rPr>
        <w:t>first</w:t>
      </w:r>
      <w:r w:rsidRPr="004D7758">
        <w:rPr>
          <w:color w:val="000000"/>
          <w:sz w:val="16"/>
        </w:rPr>
        <w:t> </w:t>
      </w:r>
      <w:r w:rsidRPr="00580355">
        <w:rPr>
          <w:rStyle w:val="Emphasis"/>
          <w:highlight w:val="cyan"/>
        </w:rPr>
        <w:t>inhabit it</w:t>
      </w:r>
      <w:r>
        <w:rPr>
          <w:color w:val="000000"/>
          <w:highlight w:val="cyan"/>
          <w:u w:val="single"/>
        </w:rPr>
        <w:t xml:space="preserve">. Those </w:t>
      </w:r>
      <w:r w:rsidRPr="00580355">
        <w:rPr>
          <w:color w:val="000000"/>
          <w:u w:val="single"/>
        </w:rPr>
        <w:t xml:space="preserve">so </w:t>
      </w:r>
      <w:r w:rsidRPr="00580355">
        <w:rPr>
          <w:rStyle w:val="Emphasis"/>
          <w:highlight w:val="cyan"/>
        </w:rPr>
        <w:t>habituated</w:t>
      </w:r>
      <w:r>
        <w:rPr>
          <w:color w:val="000000"/>
          <w:highlight w:val="cyan"/>
          <w:u w:val="single"/>
        </w:rPr>
        <w:t xml:space="preserve"> to their</w:t>
      </w:r>
      <w:r w:rsidRPr="004D7758">
        <w:rPr>
          <w:color w:val="000000"/>
          <w:sz w:val="16"/>
        </w:rPr>
        <w:t> </w:t>
      </w:r>
      <w:r>
        <w:rPr>
          <w:color w:val="000000"/>
          <w:u w:val="single"/>
        </w:rPr>
        <w:t>customary</w:t>
      </w:r>
      <w:r w:rsidRPr="004D7758">
        <w:rPr>
          <w:color w:val="000000"/>
          <w:sz w:val="16"/>
        </w:rPr>
        <w:t> </w:t>
      </w:r>
      <w:r w:rsidRPr="00580355">
        <w:rPr>
          <w:rStyle w:val="Emphasis"/>
          <w:highlight w:val="cyan"/>
        </w:rPr>
        <w:t>intellectual abode</w:t>
      </w:r>
      <w:r w:rsidRPr="004D7758">
        <w:rPr>
          <w:color w:val="000000"/>
          <w:sz w:val="16"/>
        </w:rPr>
        <w:t> </w:t>
      </w:r>
      <w:r>
        <w:rPr>
          <w:color w:val="000000"/>
          <w:u w:val="single"/>
        </w:rPr>
        <w:t>that they cannot even explore others</w:t>
      </w:r>
      <w:r w:rsidRPr="004D7758">
        <w:rPr>
          <w:color w:val="000000"/>
          <w:sz w:val="16"/>
        </w:rPr>
        <w:t> </w:t>
      </w:r>
      <w:r>
        <w:rPr>
          <w:color w:val="000000"/>
          <w:highlight w:val="cyan"/>
          <w:u w:val="single"/>
        </w:rPr>
        <w:t xml:space="preserve">can </w:t>
      </w:r>
      <w:r w:rsidRPr="00580355">
        <w:rPr>
          <w:rStyle w:val="Emphasis"/>
          <w:highlight w:val="cyan"/>
        </w:rPr>
        <w:t>never be persuasive</w:t>
      </w:r>
      <w:r>
        <w:rPr>
          <w:color w:val="000000"/>
          <w:highlight w:val="cyan"/>
          <w:u w:val="single"/>
        </w:rPr>
        <w:t xml:space="preserve"> to anyone but </w:t>
      </w:r>
      <w:r w:rsidRPr="00580355">
        <w:rPr>
          <w:rStyle w:val="Emphasis"/>
          <w:highlight w:val="cyan"/>
        </w:rPr>
        <w:t>fellow habitues</w:t>
      </w:r>
      <w:r>
        <w:rPr>
          <w:color w:val="000000"/>
          <w:u w:val="single"/>
        </w:rPr>
        <w:t>.</w:t>
      </w:r>
      <w:r w:rsidRPr="004D7758">
        <w:rPr>
          <w:color w:val="000000"/>
          <w:sz w:val="16"/>
        </w:rPr>
        <w:t xml:space="preserve"> That is why powerful arguments are often more faithful to the complexity and fragility of historical interpretation - more faithful even to the irreducible plurality of human perspectives, when that is, in fact, the case -than texts that abjure position-taking altogether and ostentatiously wallow in displays of "reflexivity" and "undecidability." The powerful argument is the highest fruit of the kind of thinking I would call objective, and in </w:t>
      </w:r>
      <w:proofErr w:type="gramStart"/>
      <w:r w:rsidRPr="004D7758">
        <w:rPr>
          <w:color w:val="000000"/>
          <w:sz w:val="16"/>
        </w:rPr>
        <w:t>it</w:t>
      </w:r>
      <w:proofErr w:type="gramEnd"/>
      <w:r w:rsidRPr="004D7758">
        <w:rPr>
          <w:color w:val="000000"/>
          <w:sz w:val="16"/>
        </w:rPr>
        <w:t xml:space="preserve"> neutrality plays no part. Authentic objectivity has simply nothing to do with the television newscaster's mechanical gesture of allocating the same number of seconds to both sides of a question, or editorially splitting the difference between them, irrespective of their perceived merits</w:t>
      </w:r>
      <w:r>
        <w:rPr>
          <w:color w:val="000000"/>
          <w:sz w:val="16"/>
        </w:rPr>
        <w:t>.</w:t>
      </w:r>
    </w:p>
    <w:p w14:paraId="391F6557" w14:textId="77777777" w:rsidR="003D6817" w:rsidRDefault="003D6817" w:rsidP="003D6817">
      <w:pPr>
        <w:pStyle w:val="Analytics"/>
      </w:pPr>
    </w:p>
    <w:p w14:paraId="047F89E2" w14:textId="77777777" w:rsidR="003D6817" w:rsidRDefault="003D6817" w:rsidP="003D6817">
      <w:pPr>
        <w:pStyle w:val="Analytics"/>
      </w:pPr>
      <w:r w:rsidRPr="0071644A">
        <w:t>2---The TVA</w:t>
      </w:r>
      <w:r>
        <w:t xml:space="preserve">---It’s a </w:t>
      </w:r>
      <w:r w:rsidRPr="002F70A9">
        <w:rPr>
          <w:u w:val="single"/>
        </w:rPr>
        <w:t>predictable</w:t>
      </w:r>
      <w:r>
        <w:t xml:space="preserve"> way to read the 1AC’s scholarship without sacrificing engagement.</w:t>
      </w:r>
    </w:p>
    <w:p w14:paraId="2BD968C9" w14:textId="77777777" w:rsidR="003D6817" w:rsidRDefault="003D6817" w:rsidP="003D6817">
      <w:pPr>
        <w:pStyle w:val="Analytics"/>
      </w:pPr>
      <w:r>
        <w:t>The United States federal government should substantially strengthen collective bargaining rights for farm workers in the United States.</w:t>
      </w:r>
    </w:p>
    <w:p w14:paraId="4E95BE03" w14:textId="77777777" w:rsidR="003D6817" w:rsidRPr="0023513B" w:rsidRDefault="003D6817" w:rsidP="003D6817">
      <w:pPr>
        <w:pStyle w:val="Heading4"/>
        <w:rPr>
          <w:u w:val="single"/>
        </w:rPr>
      </w:pPr>
      <w:proofErr w:type="gramStart"/>
      <w:r>
        <w:t>Its</w:t>
      </w:r>
      <w:proofErr w:type="gramEnd"/>
      <w:r>
        <w:t xml:space="preserve"> topical and solves</w:t>
      </w:r>
      <w:r>
        <w:rPr>
          <w:u w:val="single"/>
        </w:rPr>
        <w:t>---they don’t have the right to strike now</w:t>
      </w:r>
    </w:p>
    <w:p w14:paraId="61A74E82" w14:textId="77777777" w:rsidR="003D6817" w:rsidRDefault="003D6817" w:rsidP="003D6817">
      <w:r w:rsidRPr="00EB0234">
        <w:rPr>
          <w:rStyle w:val="Style13ptBold"/>
        </w:rPr>
        <w:t>ITUC ’25</w:t>
      </w:r>
      <w:r>
        <w:t xml:space="preserve"> [International Trade Union Confederation (ITUC); June 6; ITUC is confederation of national trade union centres, each of which links trade unions in that particular country, representing 200 million workers in 170 countries with 341 national affiliates; 12th edition of the ITUC Global Rights Index the only comprehensive, worldwide annual study of the violation of workers’ rights, “United States” global profile, </w:t>
      </w:r>
      <w:hyperlink r:id="rId8" w:history="1">
        <w:r w:rsidRPr="00D755D5">
          <w:rPr>
            <w:rStyle w:val="Hyperlink"/>
          </w:rPr>
          <w:t>https://www.ituc-csi.org/spip.php?]page=legal_info&amp;cc=USA&amp;lang=en</w:t>
        </w:r>
      </w:hyperlink>
      <w:r>
        <w:t>]</w:t>
      </w:r>
    </w:p>
    <w:p w14:paraId="6A7BADC3" w14:textId="77777777" w:rsidR="003D6817" w:rsidRPr="0023513B" w:rsidRDefault="003D6817" w:rsidP="003D6817">
      <w:pPr>
        <w:rPr>
          <w:rStyle w:val="StyleUnderline"/>
        </w:rPr>
      </w:pPr>
      <w:r w:rsidRPr="0023513B">
        <w:rPr>
          <w:rStyle w:val="StyleUnderline"/>
        </w:rPr>
        <w:t>Other civil servants and public employees</w:t>
      </w:r>
    </w:p>
    <w:p w14:paraId="25C5F832" w14:textId="77777777" w:rsidR="003D6817" w:rsidRPr="0023513B" w:rsidRDefault="003D6817" w:rsidP="003D6817">
      <w:pPr>
        <w:rPr>
          <w:sz w:val="16"/>
        </w:rPr>
      </w:pPr>
      <w:r w:rsidRPr="0023513B">
        <w:rPr>
          <w:sz w:val="16"/>
        </w:rPr>
        <w:t xml:space="preserve">The Federal Labor Relations Act </w:t>
      </w:r>
      <w:r w:rsidRPr="0023513B">
        <w:rPr>
          <w:rStyle w:val="StyleUnderline"/>
        </w:rPr>
        <w:t>gives limited collective bargaining rights to most federal sector workers</w:t>
      </w:r>
      <w:r w:rsidRPr="0023513B">
        <w:rPr>
          <w:sz w:val="16"/>
        </w:rPr>
        <w:t xml:space="preserve">, and about </w:t>
      </w:r>
      <w:r w:rsidRPr="0023513B">
        <w:rPr>
          <w:rStyle w:val="StyleUnderline"/>
        </w:rPr>
        <w:t>half the states</w:t>
      </w:r>
      <w:r w:rsidRPr="0023513B">
        <w:rPr>
          <w:sz w:val="16"/>
        </w:rPr>
        <w:t xml:space="preserve"> have statutes or other rules establishing collective bargaining rights for state and local government workers. The rest of the states </w:t>
      </w:r>
      <w:r w:rsidRPr="0023513B">
        <w:rPr>
          <w:rStyle w:val="StyleUnderline"/>
          <w:highlight w:val="cyan"/>
        </w:rPr>
        <w:t>provide</w:t>
      </w:r>
      <w:r w:rsidRPr="0023513B">
        <w:rPr>
          <w:sz w:val="16"/>
        </w:rPr>
        <w:t xml:space="preserve"> </w:t>
      </w:r>
      <w:proofErr w:type="gramStart"/>
      <w:r w:rsidRPr="0023513B">
        <w:rPr>
          <w:sz w:val="16"/>
        </w:rPr>
        <w:t>either</w:t>
      </w:r>
      <w:proofErr w:type="gramEnd"/>
      <w:r w:rsidRPr="0023513B">
        <w:rPr>
          <w:sz w:val="16"/>
        </w:rPr>
        <w:t xml:space="preserve"> </w:t>
      </w:r>
      <w:r w:rsidRPr="0023513B">
        <w:rPr>
          <w:rStyle w:val="StyleUnderline"/>
          <w:highlight w:val="cyan"/>
        </w:rPr>
        <w:t>no collective bargaining rights for public sectors</w:t>
      </w:r>
      <w:r w:rsidRPr="0023513B">
        <w:rPr>
          <w:rStyle w:val="StyleUnderline"/>
        </w:rPr>
        <w:t xml:space="preserve"> </w:t>
      </w:r>
      <w:r w:rsidRPr="0023513B">
        <w:rPr>
          <w:sz w:val="16"/>
        </w:rPr>
        <w:t xml:space="preserve">or provide such rights </w:t>
      </w:r>
      <w:proofErr w:type="gramStart"/>
      <w:r w:rsidRPr="0023513B">
        <w:rPr>
          <w:sz w:val="16"/>
        </w:rPr>
        <w:t>for only</w:t>
      </w:r>
      <w:proofErr w:type="gramEnd"/>
      <w:r w:rsidRPr="0023513B">
        <w:rPr>
          <w:sz w:val="16"/>
        </w:rPr>
        <w:t xml:space="preserve"> limited categories of workers. Altogether, </w:t>
      </w:r>
      <w:r w:rsidRPr="0023513B">
        <w:rPr>
          <w:rStyle w:val="StyleUnderline"/>
          <w:highlight w:val="cyan"/>
        </w:rPr>
        <w:t>only</w:t>
      </w:r>
      <w:r w:rsidRPr="0023513B">
        <w:rPr>
          <w:sz w:val="16"/>
        </w:rPr>
        <w:t xml:space="preserve"> about </w:t>
      </w:r>
      <w:r w:rsidRPr="0023513B">
        <w:rPr>
          <w:rStyle w:val="StyleUnderline"/>
          <w:highlight w:val="cyan"/>
        </w:rPr>
        <w:t xml:space="preserve">75% of public sector workers have </w:t>
      </w:r>
      <w:proofErr w:type="gramStart"/>
      <w:r w:rsidRPr="0023513B">
        <w:rPr>
          <w:rStyle w:val="StyleUnderline"/>
          <w:highlight w:val="cyan"/>
        </w:rPr>
        <w:t>a right</w:t>
      </w:r>
      <w:proofErr w:type="gramEnd"/>
      <w:r w:rsidRPr="0023513B">
        <w:rPr>
          <w:rStyle w:val="StyleUnderline"/>
          <w:highlight w:val="cyan"/>
        </w:rPr>
        <w:t xml:space="preserve"> to </w:t>
      </w:r>
      <w:r w:rsidRPr="0023513B">
        <w:rPr>
          <w:rStyle w:val="Emphasis"/>
          <w:highlight w:val="cyan"/>
        </w:rPr>
        <w:t>collectively bargain</w:t>
      </w:r>
      <w:r w:rsidRPr="0023513B">
        <w:rPr>
          <w:sz w:val="16"/>
        </w:rPr>
        <w:t>. The ongoing \"War on Terrorism\" has been used as a pretext to significantly roll back labour rights for employees of the U.S. government. Under the 2004 National Defense Authorization Act, the Department of Defense was authorised to curtail collective bargaining rights until 2009 for its civilian employees. A panel of the U.S. Court of Appeals for the District of Columbia also struck down portions of the rules applying to employees of the Department of Homeland Security that abrogated certain collective bargaining agreements and limited the scope of collective bargaining. In North Carolina, for example, all public employees are denied collective bargaining rights.</w:t>
      </w:r>
    </w:p>
    <w:p w14:paraId="36CF4E49" w14:textId="77777777" w:rsidR="003D6817" w:rsidRPr="0023513B" w:rsidRDefault="003D6817" w:rsidP="003D6817">
      <w:pPr>
        <w:rPr>
          <w:rStyle w:val="Emphasis"/>
        </w:rPr>
      </w:pPr>
      <w:r w:rsidRPr="0023513B">
        <w:rPr>
          <w:rStyle w:val="Emphasis"/>
        </w:rPr>
        <w:t>Other categories</w:t>
      </w:r>
    </w:p>
    <w:p w14:paraId="49FB223B" w14:textId="77777777" w:rsidR="003D6817" w:rsidRPr="00287181" w:rsidRDefault="003D6817" w:rsidP="003D6817">
      <w:pPr>
        <w:rPr>
          <w:sz w:val="16"/>
        </w:rPr>
      </w:pPr>
      <w:r w:rsidRPr="0023513B">
        <w:rPr>
          <w:rStyle w:val="Emphasis"/>
        </w:rPr>
        <w:t>Managerial</w:t>
      </w:r>
      <w:r w:rsidRPr="0023513B">
        <w:rPr>
          <w:sz w:val="16"/>
        </w:rPr>
        <w:t xml:space="preserve"> and </w:t>
      </w:r>
      <w:r w:rsidRPr="0023513B">
        <w:rPr>
          <w:rStyle w:val="Emphasis"/>
        </w:rPr>
        <w:t>supervisory</w:t>
      </w:r>
      <w:r w:rsidRPr="0023513B">
        <w:rPr>
          <w:sz w:val="16"/>
        </w:rPr>
        <w:t xml:space="preserve"> employees </w:t>
      </w:r>
      <w:r w:rsidRPr="0023513B">
        <w:rPr>
          <w:rStyle w:val="StyleUnderline"/>
        </w:rPr>
        <w:t>and</w:t>
      </w:r>
      <w:r w:rsidRPr="0023513B">
        <w:rPr>
          <w:sz w:val="16"/>
        </w:rPr>
        <w:t xml:space="preserve"> </w:t>
      </w:r>
      <w:r w:rsidRPr="0023513B">
        <w:rPr>
          <w:rStyle w:val="Emphasis"/>
          <w:highlight w:val="cyan"/>
        </w:rPr>
        <w:t>domestic workers</w:t>
      </w:r>
      <w:r w:rsidRPr="0023513B">
        <w:rPr>
          <w:sz w:val="16"/>
        </w:rPr>
        <w:t xml:space="preserve"> are excluded from the Act, as are independent </w:t>
      </w:r>
      <w:r w:rsidRPr="0023513B">
        <w:rPr>
          <w:rStyle w:val="Emphasis"/>
          <w:highlight w:val="cyan"/>
        </w:rPr>
        <w:t>contractors</w:t>
      </w:r>
      <w:r w:rsidRPr="0023513B">
        <w:rPr>
          <w:sz w:val="16"/>
        </w:rPr>
        <w:t xml:space="preserve">, even when they are economically dependent on a single employer. Except in a few states, </w:t>
      </w:r>
      <w:r w:rsidRPr="0023513B">
        <w:rPr>
          <w:rStyle w:val="Emphasis"/>
          <w:highlight w:val="cyan"/>
        </w:rPr>
        <w:t>agricultural workers</w:t>
      </w:r>
      <w:r w:rsidRPr="0023513B">
        <w:rPr>
          <w:sz w:val="16"/>
        </w:rPr>
        <w:t xml:space="preserve"> also </w:t>
      </w:r>
      <w:r w:rsidRPr="0023513B">
        <w:rPr>
          <w:rStyle w:val="Emphasis"/>
          <w:highlight w:val="cyan"/>
        </w:rPr>
        <w:t>lack</w:t>
      </w:r>
      <w:r w:rsidRPr="0023513B">
        <w:rPr>
          <w:sz w:val="16"/>
        </w:rPr>
        <w:t xml:space="preserve"> </w:t>
      </w:r>
      <w:r w:rsidRPr="0023513B">
        <w:rPr>
          <w:rStyle w:val="Emphasis"/>
          <w:highlight w:val="cyan"/>
        </w:rPr>
        <w:t>c</w:t>
      </w:r>
      <w:r w:rsidRPr="0023513B">
        <w:rPr>
          <w:sz w:val="16"/>
        </w:rPr>
        <w:t xml:space="preserve">ollective </w:t>
      </w:r>
      <w:r w:rsidRPr="0023513B">
        <w:rPr>
          <w:rStyle w:val="Emphasis"/>
          <w:highlight w:val="cyan"/>
        </w:rPr>
        <w:t>b</w:t>
      </w:r>
      <w:r w:rsidRPr="0023513B">
        <w:rPr>
          <w:sz w:val="16"/>
        </w:rPr>
        <w:t xml:space="preserve">argaining </w:t>
      </w:r>
      <w:r w:rsidRPr="0023513B">
        <w:rPr>
          <w:rStyle w:val="Emphasis"/>
          <w:highlight w:val="cyan"/>
        </w:rPr>
        <w:t>r</w:t>
      </w:r>
      <w:r w:rsidRPr="0023513B">
        <w:rPr>
          <w:sz w:val="16"/>
        </w:rPr>
        <w:t>ight</w:t>
      </w:r>
      <w:r w:rsidRPr="0023513B">
        <w:rPr>
          <w:rStyle w:val="StyleUnderline"/>
          <w:highlight w:val="cyan"/>
        </w:rPr>
        <w:t>s</w:t>
      </w:r>
      <w:r w:rsidRPr="0023513B">
        <w:rPr>
          <w:sz w:val="16"/>
        </w:rPr>
        <w:t>.</w:t>
      </w:r>
    </w:p>
    <w:p w14:paraId="425D17DC" w14:textId="77777777" w:rsidR="003D6817" w:rsidRDefault="003D6817" w:rsidP="003D6817">
      <w:pPr>
        <w:pStyle w:val="Analytics"/>
      </w:pPr>
      <w:r>
        <w:t>The United States federal government should substantially strengthen collective bargaining rights for workers in the United States by guaranteeing an unconditional right to strike.</w:t>
      </w:r>
    </w:p>
    <w:p w14:paraId="08693861" w14:textId="77777777" w:rsidR="003D6817" w:rsidRPr="0049124C" w:rsidRDefault="003D6817" w:rsidP="003D6817">
      <w:pPr>
        <w:pStyle w:val="Heading4"/>
      </w:pPr>
      <w:r>
        <w:t>C---Studies.</w:t>
      </w:r>
    </w:p>
    <w:p w14:paraId="47A49277" w14:textId="77777777" w:rsidR="003D6817" w:rsidRDefault="003D6817" w:rsidP="003D6817">
      <w:r w:rsidRPr="009D6E8B">
        <w:rPr>
          <w:rStyle w:val="Style13ptBold"/>
        </w:rPr>
        <w:t>Resnick ‘17</w:t>
      </w:r>
      <w:r w:rsidRPr="009D6E8B">
        <w:t xml:space="preserve"> [Brian; </w:t>
      </w:r>
      <w:r>
        <w:t>May 6</w:t>
      </w:r>
      <w:r w:rsidRPr="000A7BC4">
        <w:rPr>
          <w:vertAlign w:val="superscript"/>
        </w:rPr>
        <w:t>th</w:t>
      </w:r>
      <w:r>
        <w:t xml:space="preserve">; </w:t>
      </w:r>
      <w:r w:rsidRPr="009D6E8B">
        <w:t xml:space="preserve">science reporter, "7 psychological concepts that explain the Trump era of politics", Vox, </w:t>
      </w:r>
      <w:hyperlink r:id="rId9" w:history="1">
        <w:r w:rsidRPr="009D6E8B">
          <w:rPr>
            <w:rStyle w:val="Hyperlink"/>
          </w:rPr>
          <w:t>https://www.vox.com/science-and-health/2017/3/20/14915076/7-psychological-concepts-explain-trump-politics</w:t>
        </w:r>
      </w:hyperlink>
      <w:r w:rsidRPr="009D6E8B">
        <w:t>] *bad language denoted in strikethrough]</w:t>
      </w:r>
    </w:p>
    <w:p w14:paraId="0F93C609" w14:textId="77777777" w:rsidR="003D6817" w:rsidRDefault="003D6817" w:rsidP="003D6817">
      <w:pPr>
        <w:rPr>
          <w:rFonts w:asciiTheme="minorHAnsi" w:hAnsiTheme="minorHAnsi" w:cstheme="minorHAnsi"/>
          <w:sz w:val="16"/>
          <w:szCs w:val="16"/>
        </w:rPr>
      </w:pPr>
      <w:r w:rsidRPr="009D6E8B">
        <w:rPr>
          <w:rFonts w:asciiTheme="minorHAnsi" w:hAnsiTheme="minorHAnsi" w:cstheme="minorHAnsi"/>
          <w:sz w:val="16"/>
          <w:szCs w:val="16"/>
        </w:rPr>
        <w:t xml:space="preserve">2) </w:t>
      </w:r>
      <w:r w:rsidRPr="009D6E8B">
        <w:rPr>
          <w:rFonts w:asciiTheme="minorHAnsi" w:hAnsiTheme="minorHAnsi" w:cstheme="minorHAnsi"/>
          <w:u w:val="single"/>
        </w:rPr>
        <w:t>People who are the most well-informed about politics are often the most stubborn about it</w:t>
      </w:r>
      <w:r w:rsidRPr="009D6E8B">
        <w:rPr>
          <w:rFonts w:asciiTheme="minorHAnsi" w:hAnsiTheme="minorHAnsi" w:cstheme="minorHAnsi"/>
          <w:sz w:val="16"/>
          <w:szCs w:val="16"/>
        </w:rPr>
        <w:t xml:space="preserve"> If a group of people have the same, solid grounding in the same facts about politics, then everyone should come to the same conclusions, right? Wrong. “Study after study has shown that this assumption is not supported by the data,” says </w:t>
      </w:r>
      <w:hyperlink r:id="rId10" w:history="1">
        <w:r w:rsidRPr="009D6E8B">
          <w:rPr>
            <w:rStyle w:val="Hyperlink"/>
            <w:rFonts w:asciiTheme="minorHAnsi" w:hAnsiTheme="minorHAnsi" w:cstheme="minorHAnsi"/>
            <w:sz w:val="16"/>
            <w:szCs w:val="16"/>
          </w:rPr>
          <w:t>Dietram Scheufele</w:t>
        </w:r>
      </w:hyperlink>
      <w:r w:rsidRPr="009D6E8B">
        <w:rPr>
          <w:rFonts w:asciiTheme="minorHAnsi" w:hAnsiTheme="minorHAnsi" w:cstheme="minorHAnsi"/>
          <w:sz w:val="16"/>
          <w:szCs w:val="16"/>
        </w:rPr>
        <w:t xml:space="preserve">, who studies science communication at the University of Wisconsin. In fact, </w:t>
      </w:r>
      <w:r w:rsidRPr="009D6E8B">
        <w:rPr>
          <w:rStyle w:val="Emphasis"/>
          <w:rFonts w:asciiTheme="minorHAnsi" w:hAnsiTheme="minorHAnsi" w:cstheme="minorHAnsi"/>
          <w:highlight w:val="cyan"/>
        </w:rPr>
        <w:t>studies</w:t>
      </w:r>
      <w:r w:rsidRPr="009D6E8B">
        <w:rPr>
          <w:rFonts w:asciiTheme="minorHAnsi" w:hAnsiTheme="minorHAnsi" w:cstheme="minorHAnsi"/>
          <w:highlight w:val="cyan"/>
          <w:u w:val="single"/>
          <w:shd w:val="clear" w:color="auto" w:fill="FFFF00"/>
        </w:rPr>
        <w:t xml:space="preserve"> show</w:t>
      </w:r>
      <w:r w:rsidRPr="009D6E8B">
        <w:rPr>
          <w:rFonts w:asciiTheme="minorHAnsi" w:hAnsiTheme="minorHAnsi" w:cstheme="minorHAnsi"/>
        </w:rPr>
        <w:t xml:space="preserve"> </w:t>
      </w:r>
      <w:r w:rsidRPr="009D6E8B">
        <w:rPr>
          <w:rFonts w:asciiTheme="minorHAnsi" w:hAnsiTheme="minorHAnsi" w:cstheme="minorHAnsi"/>
          <w:sz w:val="16"/>
          <w:szCs w:val="16"/>
        </w:rPr>
        <w:t xml:space="preserve">the exact opposite: </w:t>
      </w:r>
      <w:r w:rsidRPr="009D6E8B">
        <w:rPr>
          <w:rFonts w:asciiTheme="minorHAnsi" w:hAnsiTheme="minorHAnsi" w:cstheme="minorHAnsi"/>
          <w:highlight w:val="cyan"/>
          <w:u w:val="single"/>
          <w:shd w:val="clear" w:color="auto" w:fill="FFFF00"/>
        </w:rPr>
        <w:t xml:space="preserve">The </w:t>
      </w:r>
      <w:r w:rsidRPr="009D6E8B">
        <w:rPr>
          <w:rStyle w:val="Emphasis"/>
          <w:rFonts w:asciiTheme="minorHAnsi" w:hAnsiTheme="minorHAnsi" w:cstheme="minorHAnsi"/>
          <w:highlight w:val="cyan"/>
        </w:rPr>
        <w:t>more informed</w:t>
      </w:r>
      <w:r w:rsidRPr="009D6E8B">
        <w:rPr>
          <w:rFonts w:asciiTheme="minorHAnsi" w:hAnsiTheme="minorHAnsi" w:cstheme="minorHAnsi"/>
          <w:highlight w:val="cyan"/>
          <w:u w:val="single"/>
          <w:shd w:val="clear" w:color="auto" w:fill="FFFF00"/>
        </w:rPr>
        <w:t xml:space="preserve"> people are</w:t>
      </w:r>
      <w:r w:rsidRPr="009D6E8B">
        <w:rPr>
          <w:rFonts w:asciiTheme="minorHAnsi" w:hAnsiTheme="minorHAnsi" w:cstheme="minorHAnsi"/>
          <w:sz w:val="16"/>
          <w:szCs w:val="16"/>
        </w:rPr>
        <w:t xml:space="preserve"> </w:t>
      </w:r>
      <w:r w:rsidRPr="009D6E8B">
        <w:rPr>
          <w:rFonts w:asciiTheme="minorHAnsi" w:hAnsiTheme="minorHAnsi" w:cstheme="minorHAnsi"/>
          <w:u w:val="single"/>
        </w:rPr>
        <w:t>about politics,</w:t>
      </w:r>
      <w:r w:rsidRPr="009D6E8B">
        <w:rPr>
          <w:rFonts w:asciiTheme="minorHAnsi" w:hAnsiTheme="minorHAnsi" w:cstheme="minorHAnsi"/>
          <w:sz w:val="16"/>
          <w:szCs w:val="16"/>
        </w:rPr>
        <w:t xml:space="preserve"> </w:t>
      </w:r>
      <w:r w:rsidRPr="009D6E8B">
        <w:rPr>
          <w:rFonts w:asciiTheme="minorHAnsi" w:hAnsiTheme="minorHAnsi" w:cstheme="minorHAnsi"/>
          <w:highlight w:val="cyan"/>
          <w:u w:val="single"/>
          <w:shd w:val="clear" w:color="auto" w:fill="FFFF00"/>
        </w:rPr>
        <w:t xml:space="preserve">the </w:t>
      </w:r>
      <w:r w:rsidRPr="009D6E8B">
        <w:rPr>
          <w:rStyle w:val="Emphasis"/>
          <w:rFonts w:asciiTheme="minorHAnsi" w:hAnsiTheme="minorHAnsi" w:cstheme="minorHAnsi"/>
          <w:highlight w:val="cyan"/>
        </w:rPr>
        <w:t>more likely</w:t>
      </w:r>
      <w:r w:rsidRPr="009D6E8B">
        <w:rPr>
          <w:rFonts w:asciiTheme="minorHAnsi" w:hAnsiTheme="minorHAnsi" w:cstheme="minorHAnsi"/>
          <w:highlight w:val="cyan"/>
          <w:u w:val="single"/>
          <w:shd w:val="clear" w:color="auto" w:fill="FFFF00"/>
        </w:rPr>
        <w:t xml:space="preserve"> they are to be </w:t>
      </w:r>
      <w:r w:rsidRPr="009D6E8B">
        <w:rPr>
          <w:rStyle w:val="Emphasis"/>
          <w:rFonts w:asciiTheme="minorHAnsi" w:hAnsiTheme="minorHAnsi" w:cstheme="minorHAnsi"/>
          <w:highlight w:val="cyan"/>
        </w:rPr>
        <w:t>stubborn</w:t>
      </w:r>
      <w:r w:rsidRPr="009D6E8B">
        <w:rPr>
          <w:rFonts w:asciiTheme="minorHAnsi" w:hAnsiTheme="minorHAnsi" w:cstheme="minorHAnsi"/>
          <w:sz w:val="16"/>
          <w:szCs w:val="16"/>
        </w:rPr>
        <w:t xml:space="preserve"> </w:t>
      </w:r>
      <w:r w:rsidRPr="009D6E8B">
        <w:rPr>
          <w:rFonts w:asciiTheme="minorHAnsi" w:hAnsiTheme="minorHAnsi" w:cstheme="minorHAnsi"/>
          <w:u w:val="single"/>
        </w:rPr>
        <w:t>about political issues.</w:t>
      </w:r>
      <w:r w:rsidRPr="009D6E8B">
        <w:rPr>
          <w:rFonts w:asciiTheme="minorHAnsi" w:hAnsiTheme="minorHAnsi" w:cstheme="minorHAnsi"/>
          <w:sz w:val="16"/>
          <w:szCs w:val="16"/>
        </w:rPr>
        <w:t xml:space="preserve"> This concept is related to motivated reasoning, but it’s important enough to warrant its own consideration. It shows how motivated reasoning becomes especially stubborn and ugly </w:t>
      </w:r>
      <w:r w:rsidRPr="009D6E8B">
        <w:rPr>
          <w:rFonts w:asciiTheme="minorHAnsi" w:hAnsiTheme="minorHAnsi" w:cstheme="minorHAnsi"/>
          <w:u w:val="single"/>
        </w:rPr>
        <w:t>when it comes to politics</w:t>
      </w:r>
      <w:r w:rsidRPr="009D6E8B">
        <w:rPr>
          <w:rFonts w:asciiTheme="minorHAnsi" w:hAnsiTheme="minorHAnsi" w:cstheme="minorHAnsi"/>
          <w:sz w:val="16"/>
          <w:szCs w:val="16"/>
        </w:rPr>
        <w:t xml:space="preserve">. “People are using their reason to be socially competent actors,” says Dan Kahan, a psychologist at Yale, and one of the leading experts on this phenomenon. Put another way: We have a lot of pressure to live up to our groups’ expectations. And the smarter we are, the more we put our brain power to use for that </w:t>
      </w:r>
      <w:proofErr w:type="gramStart"/>
      <w:r w:rsidRPr="009D6E8B">
        <w:rPr>
          <w:rFonts w:asciiTheme="minorHAnsi" w:hAnsiTheme="minorHAnsi" w:cstheme="minorHAnsi"/>
          <w:sz w:val="16"/>
          <w:szCs w:val="16"/>
        </w:rPr>
        <w:t>end.In</w:t>
      </w:r>
      <w:proofErr w:type="gramEnd"/>
      <w:r w:rsidRPr="009D6E8B">
        <w:rPr>
          <w:rFonts w:asciiTheme="minorHAnsi" w:hAnsiTheme="minorHAnsi" w:cstheme="minorHAnsi"/>
          <w:sz w:val="16"/>
          <w:szCs w:val="16"/>
        </w:rPr>
        <w:t xml:space="preserve"> his studies, Kahan will often give participants different kinds of math problems. </w:t>
      </w:r>
      <w:r w:rsidRPr="009D6E8B">
        <w:rPr>
          <w:rFonts w:asciiTheme="minorHAnsi" w:hAnsiTheme="minorHAnsi" w:cstheme="minorHAnsi"/>
          <w:u w:val="single"/>
        </w:rPr>
        <w:t xml:space="preserve">When the problem is about nonpolitical issues — like figuring out </w:t>
      </w:r>
      <w:proofErr w:type="gramStart"/>
      <w:r w:rsidRPr="009D6E8B">
        <w:rPr>
          <w:rFonts w:asciiTheme="minorHAnsi" w:hAnsiTheme="minorHAnsi" w:cstheme="minorHAnsi"/>
          <w:u w:val="single"/>
        </w:rPr>
        <w:t>the whether</w:t>
      </w:r>
      <w:proofErr w:type="gramEnd"/>
      <w:r w:rsidRPr="009D6E8B">
        <w:rPr>
          <w:rFonts w:asciiTheme="minorHAnsi" w:hAnsiTheme="minorHAnsi" w:cstheme="minorHAnsi"/>
          <w:u w:val="single"/>
        </w:rPr>
        <w:t xml:space="preserve"> a drug is effective — people tend to use their math skills to solve it. But</w:t>
      </w:r>
      <w:r w:rsidRPr="009D6E8B">
        <w:rPr>
          <w:rFonts w:asciiTheme="minorHAnsi" w:hAnsiTheme="minorHAnsi" w:cstheme="minorHAnsi"/>
          <w:sz w:val="16"/>
          <w:szCs w:val="16"/>
        </w:rPr>
        <w:t xml:space="preserve"> </w:t>
      </w:r>
      <w:r w:rsidRPr="009D6E8B">
        <w:rPr>
          <w:rFonts w:asciiTheme="minorHAnsi" w:hAnsiTheme="minorHAnsi" w:cstheme="minorHAnsi"/>
          <w:u w:val="single"/>
        </w:rPr>
        <w:t>when they’re evaluating something political</w:t>
      </w:r>
      <w:r w:rsidRPr="009D6E8B">
        <w:rPr>
          <w:rFonts w:asciiTheme="minorHAnsi" w:hAnsiTheme="minorHAnsi" w:cstheme="minorHAnsi"/>
          <w:sz w:val="16"/>
          <w:szCs w:val="16"/>
        </w:rPr>
        <w:t xml:space="preserve"> </w:t>
      </w:r>
      <w:r w:rsidRPr="009D6E8B">
        <w:rPr>
          <w:rFonts w:asciiTheme="minorHAnsi" w:hAnsiTheme="minorHAnsi" w:cstheme="minorHAnsi"/>
          <w:u w:val="single"/>
        </w:rPr>
        <w:t xml:space="preserve">— let’s say, the effectiveness of gun control </w:t>
      </w:r>
      <w:proofErr w:type="gramStart"/>
      <w:r w:rsidRPr="009D6E8B">
        <w:rPr>
          <w:rFonts w:asciiTheme="minorHAnsi" w:hAnsiTheme="minorHAnsi" w:cstheme="minorHAnsi"/>
          <w:u w:val="single"/>
        </w:rPr>
        <w:t>measures — the trend</w:t>
      </w:r>
      <w:proofErr w:type="gramEnd"/>
      <w:r w:rsidRPr="009D6E8B">
        <w:rPr>
          <w:rFonts w:asciiTheme="minorHAnsi" w:hAnsiTheme="minorHAnsi" w:cstheme="minorHAnsi"/>
          <w:u w:val="single"/>
        </w:rPr>
        <w:t xml:space="preserve"> is that</w:t>
      </w:r>
      <w:r w:rsidRPr="009D6E8B">
        <w:rPr>
          <w:rFonts w:asciiTheme="minorHAnsi" w:hAnsiTheme="minorHAnsi" w:cstheme="minorHAnsi"/>
          <w:sz w:val="16"/>
          <w:szCs w:val="16"/>
        </w:rPr>
        <w:t xml:space="preserve"> </w:t>
      </w:r>
      <w:r w:rsidRPr="009D6E8B">
        <w:rPr>
          <w:rFonts w:asciiTheme="minorHAnsi" w:hAnsiTheme="minorHAnsi" w:cstheme="minorHAnsi"/>
          <w:u w:val="single"/>
        </w:rPr>
        <w:t>the better participants are at math,</w:t>
      </w:r>
      <w:r w:rsidRPr="009D6E8B">
        <w:rPr>
          <w:rFonts w:asciiTheme="minorHAnsi" w:hAnsiTheme="minorHAnsi" w:cstheme="minorHAnsi"/>
          <w:sz w:val="16"/>
          <w:szCs w:val="16"/>
        </w:rPr>
        <w:t xml:space="preserve"> </w:t>
      </w:r>
      <w:r w:rsidRPr="009D6E8B">
        <w:rPr>
          <w:rFonts w:asciiTheme="minorHAnsi" w:hAnsiTheme="minorHAnsi" w:cstheme="minorHAnsi"/>
          <w:u w:val="single"/>
        </w:rPr>
        <w:t>the more partisan</w:t>
      </w:r>
      <w:r w:rsidRPr="009D6E8B">
        <w:rPr>
          <w:rFonts w:asciiTheme="minorHAnsi" w:hAnsiTheme="minorHAnsi" w:cstheme="minorHAnsi"/>
          <w:sz w:val="16"/>
          <w:szCs w:val="16"/>
        </w:rPr>
        <w:t xml:space="preserve"> </w:t>
      </w:r>
      <w:r w:rsidRPr="009D6E8B">
        <w:rPr>
          <w:rFonts w:asciiTheme="minorHAnsi" w:hAnsiTheme="minorHAnsi" w:cstheme="minorHAnsi"/>
          <w:u w:val="single"/>
        </w:rPr>
        <w:t>they</w:t>
      </w:r>
      <w:r w:rsidRPr="009D6E8B">
        <w:rPr>
          <w:rFonts w:asciiTheme="minorHAnsi" w:hAnsiTheme="minorHAnsi" w:cstheme="minorHAnsi"/>
          <w:sz w:val="16"/>
          <w:szCs w:val="16"/>
        </w:rPr>
        <w:t xml:space="preserve"> </w:t>
      </w:r>
      <w:r w:rsidRPr="009D6E8B">
        <w:rPr>
          <w:rFonts w:asciiTheme="minorHAnsi" w:hAnsiTheme="minorHAnsi" w:cstheme="minorHAnsi"/>
          <w:u w:val="single"/>
        </w:rPr>
        <w:t>are in</w:t>
      </w:r>
      <w:r w:rsidRPr="009D6E8B">
        <w:rPr>
          <w:rFonts w:asciiTheme="minorHAnsi" w:hAnsiTheme="minorHAnsi" w:cstheme="minorHAnsi"/>
          <w:sz w:val="16"/>
          <w:szCs w:val="16"/>
        </w:rPr>
        <w:t xml:space="preserve"> </w:t>
      </w:r>
      <w:r w:rsidRPr="009D6E8B">
        <w:rPr>
          <w:rFonts w:asciiTheme="minorHAnsi" w:hAnsiTheme="minorHAnsi" w:cstheme="minorHAnsi"/>
          <w:u w:val="single"/>
        </w:rPr>
        <w:t>their responses.</w:t>
      </w:r>
      <w:r w:rsidRPr="009D6E8B">
        <w:rPr>
          <w:rFonts w:asciiTheme="minorHAnsi" w:hAnsiTheme="minorHAnsi" w:cstheme="minorHAnsi"/>
          <w:sz w:val="16"/>
          <w:szCs w:val="16"/>
        </w:rPr>
        <w:t xml:space="preserve"> “Partisans with weak math skills were 25 percentage points likelier to get the answer right when it fit their ideology,” Ezra Klein explained in a profile of Kahan’s work. “Partisans with strong math skills were 45 percentage points likelier to get the answer right when it fit their ideology. </w:t>
      </w:r>
      <w:r w:rsidRPr="009D6E8B">
        <w:rPr>
          <w:rFonts w:asciiTheme="minorHAnsi" w:hAnsiTheme="minorHAnsi" w:cstheme="minorHAnsi"/>
          <w:u w:val="single"/>
        </w:rPr>
        <w:t>The smarter the person is, the dumber politics can make them</w:t>
      </w:r>
      <w:r w:rsidRPr="009D6E8B">
        <w:rPr>
          <w:rFonts w:asciiTheme="minorHAnsi" w:hAnsiTheme="minorHAnsi" w:cstheme="minorHAnsi"/>
          <w:sz w:val="16"/>
          <w:szCs w:val="16"/>
        </w:rPr>
        <w:t xml:space="preserve">.” And it’s not just for math problems: Kahan finds that </w:t>
      </w:r>
      <w:r w:rsidRPr="009D6E8B">
        <w:rPr>
          <w:rFonts w:asciiTheme="minorHAnsi" w:hAnsiTheme="minorHAnsi" w:cstheme="minorHAnsi"/>
          <w:u w:val="single"/>
        </w:rPr>
        <w:t>Republicans who have higher levels of science knowledge are more stubborn when it comes to questions on climate change</w:t>
      </w:r>
      <w:r w:rsidRPr="009D6E8B">
        <w:rPr>
          <w:rFonts w:asciiTheme="minorHAnsi" w:hAnsiTheme="minorHAnsi" w:cstheme="minorHAnsi"/>
          <w:sz w:val="16"/>
          <w:szCs w:val="16"/>
        </w:rPr>
        <w:t>.</w:t>
      </w:r>
      <w:r w:rsidRPr="009D6E8B">
        <w:rPr>
          <w:rFonts w:asciiTheme="minorHAnsi" w:hAnsiTheme="minorHAnsi" w:cstheme="minorHAnsi"/>
          <w:u w:val="single"/>
        </w:rPr>
        <w:t xml:space="preserve"> The pattern is consistent: </w:t>
      </w:r>
      <w:r w:rsidRPr="009D6E8B">
        <w:rPr>
          <w:rFonts w:asciiTheme="minorHAnsi" w:hAnsiTheme="minorHAnsi" w:cstheme="minorHAnsi"/>
          <w:highlight w:val="cyan"/>
          <w:u w:val="single"/>
          <w:shd w:val="clear" w:color="auto" w:fill="FFFF00"/>
        </w:rPr>
        <w:t>The</w:t>
      </w:r>
      <w:r w:rsidRPr="009D6E8B">
        <w:rPr>
          <w:rFonts w:asciiTheme="minorHAnsi" w:hAnsiTheme="minorHAnsi" w:cstheme="minorHAnsi"/>
          <w:sz w:val="16"/>
          <w:szCs w:val="16"/>
          <w:highlight w:val="cyan"/>
        </w:rPr>
        <w:t xml:space="preserve"> </w:t>
      </w:r>
      <w:r w:rsidRPr="009D6E8B">
        <w:rPr>
          <w:rFonts w:asciiTheme="minorHAnsi" w:hAnsiTheme="minorHAnsi" w:cstheme="minorHAnsi"/>
          <w:highlight w:val="cyan"/>
          <w:u w:val="single"/>
          <w:shd w:val="clear" w:color="auto" w:fill="FFFF00"/>
        </w:rPr>
        <w:t>more info</w:t>
      </w:r>
      <w:r w:rsidRPr="009D6E8B">
        <w:rPr>
          <w:rFonts w:asciiTheme="minorHAnsi" w:hAnsiTheme="minorHAnsi" w:cstheme="minorHAnsi"/>
          <w:u w:val="single"/>
        </w:rPr>
        <w:t>rmation</w:t>
      </w:r>
      <w:r w:rsidRPr="009D6E8B">
        <w:rPr>
          <w:rFonts w:asciiTheme="minorHAnsi" w:hAnsiTheme="minorHAnsi" w:cstheme="minorHAnsi"/>
          <w:sz w:val="16"/>
          <w:szCs w:val="16"/>
        </w:rPr>
        <w:t xml:space="preserve"> </w:t>
      </w:r>
      <w:r w:rsidRPr="009D6E8B">
        <w:rPr>
          <w:rFonts w:asciiTheme="minorHAnsi" w:hAnsiTheme="minorHAnsi" w:cstheme="minorHAnsi"/>
          <w:u w:val="single"/>
        </w:rPr>
        <w:t>we have,</w:t>
      </w:r>
      <w:r w:rsidRPr="009D6E8B">
        <w:rPr>
          <w:rFonts w:asciiTheme="minorHAnsi" w:hAnsiTheme="minorHAnsi" w:cstheme="minorHAnsi"/>
          <w:sz w:val="16"/>
          <w:szCs w:val="16"/>
        </w:rPr>
        <w:t xml:space="preserve"> </w:t>
      </w:r>
      <w:r w:rsidRPr="009D6E8B">
        <w:rPr>
          <w:rFonts w:asciiTheme="minorHAnsi" w:hAnsiTheme="minorHAnsi" w:cstheme="minorHAnsi"/>
          <w:highlight w:val="cyan"/>
          <w:u w:val="single"/>
          <w:shd w:val="clear" w:color="auto" w:fill="FFFF00"/>
        </w:rPr>
        <w:t>the more we bend it to serve our</w:t>
      </w:r>
      <w:r w:rsidRPr="009D6E8B">
        <w:rPr>
          <w:rFonts w:asciiTheme="minorHAnsi" w:hAnsiTheme="minorHAnsi" w:cstheme="minorHAnsi"/>
          <w:sz w:val="16"/>
          <w:szCs w:val="16"/>
        </w:rPr>
        <w:t xml:space="preserve"> </w:t>
      </w:r>
      <w:r w:rsidRPr="009D6E8B">
        <w:rPr>
          <w:rFonts w:asciiTheme="minorHAnsi" w:hAnsiTheme="minorHAnsi" w:cstheme="minorHAnsi"/>
          <w:u w:val="single"/>
        </w:rPr>
        <w:t>political</w:t>
      </w:r>
      <w:r w:rsidRPr="009D6E8B">
        <w:rPr>
          <w:rFonts w:asciiTheme="minorHAnsi" w:hAnsiTheme="minorHAnsi" w:cstheme="minorHAnsi"/>
          <w:sz w:val="16"/>
          <w:szCs w:val="16"/>
        </w:rPr>
        <w:t xml:space="preserve"> </w:t>
      </w:r>
      <w:proofErr w:type="gramStart"/>
      <w:r w:rsidRPr="009D6E8B">
        <w:rPr>
          <w:rStyle w:val="Emphasis"/>
          <w:rFonts w:asciiTheme="minorHAnsi" w:hAnsiTheme="minorHAnsi" w:cstheme="minorHAnsi"/>
          <w:highlight w:val="cyan"/>
        </w:rPr>
        <w:t>aims</w:t>
      </w:r>
      <w:r w:rsidRPr="009D6E8B">
        <w:rPr>
          <w:rFonts w:asciiTheme="minorHAnsi" w:hAnsiTheme="minorHAnsi" w:cstheme="minorHAnsi"/>
          <w:sz w:val="16"/>
          <w:szCs w:val="16"/>
        </w:rPr>
        <w:t>.That’s</w:t>
      </w:r>
      <w:proofErr w:type="gramEnd"/>
      <w:r w:rsidRPr="009D6E8B">
        <w:rPr>
          <w:rFonts w:asciiTheme="minorHAnsi" w:hAnsiTheme="minorHAnsi" w:cstheme="minorHAnsi"/>
          <w:sz w:val="16"/>
          <w:szCs w:val="16"/>
        </w:rPr>
        <w:t xml:space="preserve"> why the current debate over “fake news” is a bit misguided It’s not the case that if only people had perfectly true information, everyone would suddenly agree. </w:t>
      </w:r>
      <w:proofErr w:type="gramStart"/>
      <w:r w:rsidRPr="009D6E8B">
        <w:rPr>
          <w:rFonts w:asciiTheme="minorHAnsi" w:hAnsiTheme="minorHAnsi" w:cstheme="minorHAnsi"/>
          <w:sz w:val="16"/>
          <w:szCs w:val="16"/>
        </w:rPr>
        <w:t>So</w:t>
      </w:r>
      <w:proofErr w:type="gramEnd"/>
      <w:r w:rsidRPr="009D6E8B">
        <w:rPr>
          <w:rFonts w:asciiTheme="minorHAnsi" w:hAnsiTheme="minorHAnsi" w:cstheme="minorHAnsi"/>
          <w:sz w:val="16"/>
          <w:szCs w:val="16"/>
        </w:rPr>
        <w:t xml:space="preserve"> think of that when you hear politicians or pundits talk shop: They know a lot about politics, but they’re bending what they know to fall in line with their political goals. And they probably don’t realize they are doing this and can feel confident in their partisan conclusions because they feel well informed. 3) </w:t>
      </w:r>
      <w:r w:rsidRPr="009D6E8B">
        <w:rPr>
          <w:rFonts w:asciiTheme="minorHAnsi" w:hAnsiTheme="minorHAnsi" w:cstheme="minorHAnsi"/>
          <w:u w:val="single"/>
        </w:rPr>
        <w:t>Evolution has left us with an “immune system” for uncomfortable thoughts.</w:t>
      </w:r>
      <w:r w:rsidRPr="009D6E8B">
        <w:rPr>
          <w:rFonts w:asciiTheme="minorHAnsi" w:hAnsiTheme="minorHAnsi" w:cstheme="minorHAnsi"/>
          <w:sz w:val="16"/>
          <w:szCs w:val="16"/>
        </w:rPr>
        <w:t xml:space="preserve"> There’s a reason why we engage in motivated reasoning, a reason why facts often don’t matter: evolution. Critical thinking and reasoning skills evolved because they made it easier to cooperate in groups, Elizabeth Kolbert explains in a recent New Yorker </w:t>
      </w:r>
      <w:hyperlink r:id="rId11" w:history="1">
        <w:r w:rsidRPr="009D6E8B">
          <w:rPr>
            <w:rStyle w:val="Hyperlink"/>
            <w:rFonts w:asciiTheme="minorHAnsi" w:hAnsiTheme="minorHAnsi" w:cstheme="minorHAnsi"/>
            <w:sz w:val="16"/>
            <w:szCs w:val="16"/>
          </w:rPr>
          <w:t>piece</w:t>
        </w:r>
      </w:hyperlink>
      <w:r w:rsidRPr="009D6E8B">
        <w:rPr>
          <w:rFonts w:asciiTheme="minorHAnsi" w:hAnsiTheme="minorHAnsi" w:cstheme="minorHAnsi"/>
          <w:sz w:val="16"/>
          <w:szCs w:val="16"/>
        </w:rPr>
        <w:t xml:space="preserve">. </w:t>
      </w:r>
      <w:proofErr w:type="gramStart"/>
      <w:r w:rsidRPr="009D6E8B">
        <w:rPr>
          <w:rFonts w:asciiTheme="minorHAnsi" w:hAnsiTheme="minorHAnsi" w:cstheme="minorHAnsi"/>
          <w:sz w:val="16"/>
          <w:szCs w:val="16"/>
        </w:rPr>
        <w:t>We’ve since</w:t>
      </w:r>
      <w:proofErr w:type="gramEnd"/>
      <w:r w:rsidRPr="009D6E8B">
        <w:rPr>
          <w:rFonts w:asciiTheme="minorHAnsi" w:hAnsiTheme="minorHAnsi" w:cstheme="minorHAnsi"/>
          <w:sz w:val="16"/>
          <w:szCs w:val="16"/>
        </w:rPr>
        <w:t xml:space="preserve"> adapted these skills to make breakthroughs in topics like science and math. But when pressed, we default to using our powers of mind to get along with our groups. Psychologists theorize that’s because our partisan identities get mixed up with our personal identities. Which would mean that an attack on our strongly held beliefs is an attack on the self. “The brain’s primary responsibility is to take care of the body, to protect the body,” Jonas Kaplan, a psychologist at the University of Southern California, says. “</w:t>
      </w:r>
      <w:r w:rsidRPr="009D6E8B">
        <w:rPr>
          <w:rFonts w:asciiTheme="minorHAnsi" w:hAnsiTheme="minorHAnsi" w:cstheme="minorHAnsi"/>
          <w:u w:val="single"/>
        </w:rPr>
        <w:t>The psychological self is the brain’s extension of that. When our self feels attacked</w:t>
      </w:r>
      <w:r w:rsidRPr="009D6E8B">
        <w:rPr>
          <w:rFonts w:asciiTheme="minorHAnsi" w:hAnsiTheme="minorHAnsi" w:cstheme="minorHAnsi"/>
          <w:sz w:val="16"/>
          <w:szCs w:val="16"/>
        </w:rPr>
        <w:t xml:space="preserve">, </w:t>
      </w:r>
      <w:r w:rsidRPr="009D6E8B">
        <w:rPr>
          <w:rFonts w:asciiTheme="minorHAnsi" w:hAnsiTheme="minorHAnsi" w:cstheme="minorHAnsi"/>
          <w:u w:val="single"/>
        </w:rPr>
        <w:t>our [brain is] going to bring to bear the same defenses that it has for protecting the body</w:t>
      </w:r>
      <w:r w:rsidRPr="009D6E8B">
        <w:rPr>
          <w:rFonts w:asciiTheme="minorHAnsi" w:hAnsiTheme="minorHAnsi" w:cstheme="minorHAnsi"/>
          <w:sz w:val="16"/>
          <w:szCs w:val="16"/>
        </w:rPr>
        <w:t>.” It’s like we have an immune system for uncomfortable thoughts</w:t>
      </w:r>
      <w:r w:rsidRPr="009D6E8B">
        <w:rPr>
          <w:rFonts w:asciiTheme="minorHAnsi" w:hAnsiTheme="minorHAnsi" w:cstheme="minorHAnsi"/>
          <w:u w:val="single"/>
        </w:rPr>
        <w:t>.</w:t>
      </w:r>
      <w:r w:rsidRPr="009D6E8B">
        <w:rPr>
          <w:rFonts w:asciiTheme="minorHAnsi" w:hAnsiTheme="minorHAnsi" w:cstheme="minorHAnsi"/>
          <w:sz w:val="16"/>
          <w:szCs w:val="16"/>
        </w:rPr>
        <w:t xml:space="preserve"> </w:t>
      </w:r>
      <w:r w:rsidRPr="009D6E8B">
        <w:rPr>
          <w:rFonts w:asciiTheme="minorHAnsi" w:hAnsiTheme="minorHAnsi" w:cstheme="minorHAnsi"/>
          <w:u w:val="single"/>
        </w:rPr>
        <w:t xml:space="preserve">Recently, </w:t>
      </w:r>
      <w:r w:rsidRPr="009D6E8B">
        <w:rPr>
          <w:rStyle w:val="Emphasis"/>
          <w:rFonts w:asciiTheme="minorHAnsi" w:hAnsiTheme="minorHAnsi" w:cstheme="minorHAnsi"/>
          <w:highlight w:val="cyan"/>
        </w:rPr>
        <w:t>Kaplan</w:t>
      </w:r>
      <w:r w:rsidRPr="009D6E8B">
        <w:rPr>
          <w:rFonts w:asciiTheme="minorHAnsi" w:hAnsiTheme="minorHAnsi" w:cstheme="minorHAnsi"/>
          <w:u w:val="single"/>
        </w:rPr>
        <w:t xml:space="preserve"> has found more evidence that we tend to take political attacks personally. In a study recently published in Scientific Reports, he and collaborators </w:t>
      </w:r>
      <w:r w:rsidRPr="009D6E8B">
        <w:rPr>
          <w:rFonts w:asciiTheme="minorHAnsi" w:hAnsiTheme="minorHAnsi" w:cstheme="minorHAnsi"/>
          <w:highlight w:val="cyan"/>
          <w:u w:val="single"/>
          <w:shd w:val="clear" w:color="auto" w:fill="FFFF00"/>
        </w:rPr>
        <w:t>took 40</w:t>
      </w:r>
      <w:r w:rsidRPr="009D6E8B">
        <w:rPr>
          <w:rFonts w:asciiTheme="minorHAnsi" w:hAnsiTheme="minorHAnsi" w:cstheme="minorHAnsi"/>
          <w:u w:val="single"/>
        </w:rPr>
        <w:t xml:space="preserve"> self-avowed </w:t>
      </w:r>
      <w:r w:rsidRPr="009D6E8B">
        <w:rPr>
          <w:rStyle w:val="Emphasis"/>
          <w:rFonts w:asciiTheme="minorHAnsi" w:hAnsiTheme="minorHAnsi" w:cstheme="minorHAnsi"/>
        </w:rPr>
        <w:t>liberals</w:t>
      </w:r>
      <w:r w:rsidRPr="009D6E8B">
        <w:rPr>
          <w:rFonts w:asciiTheme="minorHAnsi" w:hAnsiTheme="minorHAnsi" w:cstheme="minorHAnsi"/>
          <w:u w:val="single"/>
        </w:rPr>
        <w:t xml:space="preserve"> who reported having “deep convictions,” </w:t>
      </w:r>
      <w:r w:rsidRPr="009D6E8B">
        <w:rPr>
          <w:rFonts w:asciiTheme="minorHAnsi" w:hAnsiTheme="minorHAnsi" w:cstheme="minorHAnsi"/>
          <w:highlight w:val="cyan"/>
          <w:u w:val="single"/>
          <w:shd w:val="clear" w:color="auto" w:fill="FFFF00"/>
        </w:rPr>
        <w:t>put them inside</w:t>
      </w:r>
      <w:r w:rsidRPr="009D6E8B">
        <w:rPr>
          <w:rFonts w:asciiTheme="minorHAnsi" w:hAnsiTheme="minorHAnsi" w:cstheme="minorHAnsi"/>
          <w:u w:val="single"/>
        </w:rPr>
        <w:t xml:space="preserve"> in </w:t>
      </w:r>
      <w:r w:rsidRPr="009D6E8B">
        <w:rPr>
          <w:rFonts w:asciiTheme="minorHAnsi" w:hAnsiTheme="minorHAnsi" w:cstheme="minorHAnsi"/>
          <w:highlight w:val="cyan"/>
          <w:u w:val="single"/>
          <w:shd w:val="clear" w:color="auto" w:fill="FFFF00"/>
        </w:rPr>
        <w:t>a</w:t>
      </w:r>
      <w:r w:rsidRPr="009D6E8B">
        <w:rPr>
          <w:rFonts w:asciiTheme="minorHAnsi" w:hAnsiTheme="minorHAnsi" w:cstheme="minorHAnsi"/>
          <w:u w:val="single"/>
        </w:rPr>
        <w:t xml:space="preserve"> functional </w:t>
      </w:r>
      <w:r w:rsidRPr="009D6E8B">
        <w:rPr>
          <w:rStyle w:val="Emphasis"/>
          <w:rFonts w:asciiTheme="minorHAnsi" w:hAnsiTheme="minorHAnsi" w:cstheme="minorHAnsi"/>
          <w:highlight w:val="cyan"/>
        </w:rPr>
        <w:t>MRI scanner</w:t>
      </w:r>
      <w:r w:rsidRPr="009D6E8B">
        <w:rPr>
          <w:rFonts w:asciiTheme="minorHAnsi" w:hAnsiTheme="minorHAnsi" w:cstheme="minorHAnsi"/>
          <w:highlight w:val="cyan"/>
          <w:u w:val="single"/>
          <w:shd w:val="clear" w:color="auto" w:fill="FFFF00"/>
        </w:rPr>
        <w:t>, and</w:t>
      </w:r>
      <w:r w:rsidRPr="009D6E8B">
        <w:rPr>
          <w:rFonts w:asciiTheme="minorHAnsi" w:hAnsiTheme="minorHAnsi" w:cstheme="minorHAnsi"/>
          <w:highlight w:val="cyan"/>
          <w:u w:val="single"/>
        </w:rPr>
        <w:t xml:space="preserve"> </w:t>
      </w:r>
      <w:r w:rsidRPr="009D6E8B">
        <w:rPr>
          <w:rFonts w:asciiTheme="minorHAnsi" w:hAnsiTheme="minorHAnsi" w:cstheme="minorHAnsi"/>
          <w:highlight w:val="cyan"/>
          <w:u w:val="single"/>
          <w:shd w:val="clear" w:color="auto" w:fill="FFFF00"/>
        </w:rPr>
        <w:t xml:space="preserve">started </w:t>
      </w:r>
      <w:r w:rsidRPr="009D6E8B">
        <w:rPr>
          <w:rStyle w:val="Emphasis"/>
          <w:rFonts w:asciiTheme="minorHAnsi" w:hAnsiTheme="minorHAnsi" w:cstheme="minorHAnsi"/>
          <w:highlight w:val="cyan"/>
        </w:rPr>
        <w:t>challenging</w:t>
      </w:r>
      <w:r w:rsidRPr="009D6E8B">
        <w:rPr>
          <w:rFonts w:asciiTheme="minorHAnsi" w:hAnsiTheme="minorHAnsi" w:cstheme="minorHAnsi"/>
          <w:highlight w:val="cyan"/>
          <w:u w:val="single"/>
          <w:shd w:val="clear" w:color="auto" w:fill="FFFF00"/>
        </w:rPr>
        <w:t xml:space="preserve"> their beliefs</w:t>
      </w:r>
      <w:r w:rsidRPr="009D6E8B">
        <w:rPr>
          <w:rFonts w:asciiTheme="minorHAnsi" w:hAnsiTheme="minorHAnsi" w:cstheme="minorHAnsi"/>
          <w:u w:val="single"/>
        </w:rPr>
        <w:t>. Then</w:t>
      </w:r>
      <w:r w:rsidRPr="009D6E8B">
        <w:rPr>
          <w:rFonts w:asciiTheme="minorHAnsi" w:hAnsiTheme="minorHAnsi" w:cstheme="minorHAnsi"/>
          <w:sz w:val="16"/>
          <w:szCs w:val="16"/>
        </w:rPr>
        <w:t xml:space="preserve"> they watched which parts of the participants’ brains lit up. Their conclusion: </w:t>
      </w:r>
      <w:r w:rsidRPr="009D6E8B">
        <w:rPr>
          <w:rFonts w:asciiTheme="minorHAnsi" w:hAnsiTheme="minorHAnsi" w:cstheme="minorHAnsi"/>
          <w:u w:val="single"/>
        </w:rPr>
        <w:t xml:space="preserve">When the participants were challenged on strongly held beliefs, </w:t>
      </w:r>
      <w:r w:rsidRPr="009D6E8B">
        <w:rPr>
          <w:rFonts w:asciiTheme="minorHAnsi" w:hAnsiTheme="minorHAnsi" w:cstheme="minorHAnsi"/>
          <w:highlight w:val="cyan"/>
          <w:u w:val="single"/>
          <w:shd w:val="clear" w:color="auto" w:fill="FFFF00"/>
        </w:rPr>
        <w:t xml:space="preserve">there was </w:t>
      </w:r>
      <w:r w:rsidRPr="009D6E8B">
        <w:rPr>
          <w:rStyle w:val="Emphasis"/>
          <w:rFonts w:asciiTheme="minorHAnsi" w:hAnsiTheme="minorHAnsi" w:cstheme="minorHAnsi"/>
          <w:highlight w:val="cyan"/>
        </w:rPr>
        <w:t>more activation</w:t>
      </w:r>
      <w:r w:rsidRPr="009D6E8B">
        <w:rPr>
          <w:rFonts w:asciiTheme="minorHAnsi" w:hAnsiTheme="minorHAnsi" w:cstheme="minorHAnsi"/>
          <w:highlight w:val="cyan"/>
          <w:u w:val="single"/>
          <w:shd w:val="clear" w:color="auto" w:fill="FFFF00"/>
        </w:rPr>
        <w:t xml:space="preserve"> in the parts of the brain that</w:t>
      </w:r>
      <w:r w:rsidRPr="009D6E8B">
        <w:rPr>
          <w:rFonts w:asciiTheme="minorHAnsi" w:hAnsiTheme="minorHAnsi" w:cstheme="minorHAnsi"/>
          <w:u w:val="single"/>
        </w:rPr>
        <w:t xml:space="preserve"> are thought to </w:t>
      </w:r>
      <w:r w:rsidRPr="009D6E8B">
        <w:rPr>
          <w:rFonts w:asciiTheme="minorHAnsi" w:hAnsiTheme="minorHAnsi" w:cstheme="minorHAnsi"/>
          <w:highlight w:val="cyan"/>
          <w:u w:val="single"/>
          <w:shd w:val="clear" w:color="auto" w:fill="FFFF00"/>
        </w:rPr>
        <w:t xml:space="preserve">correspond with </w:t>
      </w:r>
      <w:r w:rsidRPr="009D6E8B">
        <w:rPr>
          <w:rStyle w:val="Emphasis"/>
          <w:rFonts w:asciiTheme="minorHAnsi" w:hAnsiTheme="minorHAnsi" w:cstheme="minorHAnsi"/>
          <w:highlight w:val="cyan"/>
        </w:rPr>
        <w:t>self-identity</w:t>
      </w:r>
      <w:r w:rsidRPr="009D6E8B">
        <w:rPr>
          <w:rFonts w:asciiTheme="minorHAnsi" w:hAnsiTheme="minorHAnsi" w:cstheme="minorHAnsi"/>
          <w:highlight w:val="cyan"/>
          <w:u w:val="single"/>
          <w:shd w:val="clear" w:color="auto" w:fill="FFFF00"/>
        </w:rPr>
        <w:t xml:space="preserve"> and </w:t>
      </w:r>
      <w:r w:rsidRPr="009D6E8B">
        <w:rPr>
          <w:rStyle w:val="Emphasis"/>
          <w:rFonts w:asciiTheme="minorHAnsi" w:hAnsiTheme="minorHAnsi" w:cstheme="minorHAnsi"/>
          <w:highlight w:val="cyan"/>
        </w:rPr>
        <w:t>negative emotions</w:t>
      </w:r>
      <w:r w:rsidRPr="009D6E8B">
        <w:rPr>
          <w:rFonts w:asciiTheme="minorHAnsi" w:hAnsiTheme="minorHAnsi" w:cstheme="minorHAnsi"/>
          <w:highlight w:val="cyan"/>
          <w:u w:val="single"/>
          <w:shd w:val="clear" w:color="auto" w:fill="FFFF00"/>
        </w:rPr>
        <w:t>.</w:t>
      </w:r>
      <w:r w:rsidRPr="009D6E8B">
        <w:rPr>
          <w:rFonts w:asciiTheme="minorHAnsi" w:hAnsiTheme="minorHAnsi" w:cstheme="minorHAnsi"/>
          <w:sz w:val="16"/>
          <w:szCs w:val="16"/>
        </w:rPr>
        <w:t xml:space="preserve"> 4) </w:t>
      </w:r>
      <w:r w:rsidRPr="009D6E8B">
        <w:rPr>
          <w:rFonts w:asciiTheme="minorHAnsi" w:hAnsiTheme="minorHAnsi" w:cstheme="minorHAnsi"/>
          <w:highlight w:val="cyan"/>
          <w:u w:val="single"/>
          <w:shd w:val="clear" w:color="auto" w:fill="FFFF00"/>
        </w:rPr>
        <w:t>The argument</w:t>
      </w:r>
      <w:r w:rsidRPr="009D6E8B">
        <w:rPr>
          <w:rFonts w:asciiTheme="minorHAnsi" w:hAnsiTheme="minorHAnsi" w:cstheme="minorHAnsi"/>
          <w:sz w:val="16"/>
          <w:szCs w:val="16"/>
        </w:rPr>
        <w:t xml:space="preserve"> </w:t>
      </w:r>
      <w:r w:rsidRPr="009D6E8B">
        <w:rPr>
          <w:rFonts w:asciiTheme="minorHAnsi" w:hAnsiTheme="minorHAnsi" w:cstheme="minorHAnsi"/>
          <w:u w:val="single"/>
        </w:rPr>
        <w:t>that’s most</w:t>
      </w:r>
      <w:r w:rsidRPr="009D6E8B">
        <w:rPr>
          <w:rFonts w:asciiTheme="minorHAnsi" w:hAnsiTheme="minorHAnsi" w:cstheme="minorHAnsi"/>
          <w:sz w:val="16"/>
          <w:szCs w:val="16"/>
        </w:rPr>
        <w:t xml:space="preserve"> </w:t>
      </w:r>
      <w:r w:rsidRPr="009D6E8B">
        <w:rPr>
          <w:rFonts w:asciiTheme="minorHAnsi" w:hAnsiTheme="minorHAnsi" w:cstheme="minorHAnsi"/>
          <w:highlight w:val="cyan"/>
          <w:u w:val="single"/>
          <w:shd w:val="clear" w:color="auto" w:fill="FFFF00"/>
        </w:rPr>
        <w:t xml:space="preserve">convincing to you is </w:t>
      </w:r>
      <w:r w:rsidRPr="009D6E8B">
        <w:rPr>
          <w:rStyle w:val="Emphasis"/>
          <w:rFonts w:asciiTheme="minorHAnsi" w:hAnsiTheme="minorHAnsi" w:cstheme="minorHAnsi"/>
          <w:highlight w:val="cyan"/>
        </w:rPr>
        <w:t>not convincing</w:t>
      </w:r>
      <w:r w:rsidRPr="009D6E8B">
        <w:rPr>
          <w:rFonts w:asciiTheme="minorHAnsi" w:hAnsiTheme="minorHAnsi" w:cstheme="minorHAnsi"/>
          <w:highlight w:val="cyan"/>
          <w:u w:val="single"/>
          <w:shd w:val="clear" w:color="auto" w:fill="FFFF00"/>
        </w:rPr>
        <w:t xml:space="preserve"> to your</w:t>
      </w:r>
      <w:r w:rsidRPr="009D6E8B">
        <w:rPr>
          <w:rFonts w:asciiTheme="minorHAnsi" w:hAnsiTheme="minorHAnsi" w:cstheme="minorHAnsi"/>
          <w:sz w:val="16"/>
          <w:szCs w:val="16"/>
        </w:rPr>
        <w:t xml:space="preserve"> </w:t>
      </w:r>
      <w:r w:rsidRPr="009D6E8B">
        <w:rPr>
          <w:rFonts w:asciiTheme="minorHAnsi" w:hAnsiTheme="minorHAnsi" w:cstheme="minorHAnsi"/>
          <w:u w:val="single"/>
        </w:rPr>
        <w:t>ideological</w:t>
      </w:r>
      <w:r w:rsidRPr="009D6E8B">
        <w:rPr>
          <w:rFonts w:asciiTheme="minorHAnsi" w:hAnsiTheme="minorHAnsi" w:cstheme="minorHAnsi"/>
          <w:sz w:val="16"/>
          <w:szCs w:val="16"/>
        </w:rPr>
        <w:t xml:space="preserve"> </w:t>
      </w:r>
      <w:r w:rsidRPr="009D6E8B">
        <w:rPr>
          <w:rStyle w:val="Emphasis"/>
          <w:rFonts w:asciiTheme="minorHAnsi" w:hAnsiTheme="minorHAnsi" w:cstheme="minorHAnsi"/>
          <w:highlight w:val="cyan"/>
        </w:rPr>
        <w:t>opponents</w:t>
      </w:r>
      <w:r w:rsidRPr="009D6E8B">
        <w:rPr>
          <w:rFonts w:asciiTheme="minorHAnsi" w:hAnsiTheme="minorHAnsi" w:cstheme="minorHAnsi"/>
          <w:sz w:val="16"/>
          <w:szCs w:val="16"/>
        </w:rPr>
        <w:t xml:space="preserve"> There’s a dynamic playing out in the current health care debate, and in health care debates of ages past. Liberals make their arguments for expanding coverage in terms of equality and </w:t>
      </w:r>
      <w:r w:rsidRPr="009D6E8B">
        <w:rPr>
          <w:rStyle w:val="Emphasis"/>
          <w:rFonts w:asciiTheme="minorHAnsi" w:hAnsiTheme="minorHAnsi" w:cstheme="minorHAnsi"/>
        </w:rPr>
        <w:t>fairness</w:t>
      </w:r>
      <w:r w:rsidRPr="009D6E8B">
        <w:rPr>
          <w:rFonts w:asciiTheme="minorHAnsi" w:hAnsiTheme="minorHAnsi" w:cstheme="minorHAnsi"/>
          <w:sz w:val="16"/>
          <w:szCs w:val="16"/>
        </w:rPr>
        <w:t xml:space="preserve"> (i.e., everyone should have a right to health care), while conservatives make their case grounded in self-determination (i.e., the government shouldn’t tell me how to live) and fiscal security (i.e., paying for health care will bankrupt us all). According to a psychological theory called “moral foundations,” it’s no surprise that these arguments fail spectacularly at changing minds. Moral foundations </w:t>
      </w:r>
      <w:proofErr w:type="gramStart"/>
      <w:r w:rsidRPr="009D6E8B">
        <w:rPr>
          <w:rFonts w:asciiTheme="minorHAnsi" w:hAnsiTheme="minorHAnsi" w:cstheme="minorHAnsi"/>
          <w:sz w:val="16"/>
          <w:szCs w:val="16"/>
        </w:rPr>
        <w:t>is</w:t>
      </w:r>
      <w:proofErr w:type="gramEnd"/>
      <w:r w:rsidRPr="009D6E8B">
        <w:rPr>
          <w:rFonts w:asciiTheme="minorHAnsi" w:hAnsiTheme="minorHAnsi" w:cstheme="minorHAnsi"/>
          <w:sz w:val="16"/>
          <w:szCs w:val="16"/>
        </w:rPr>
        <w:t xml:space="preserve"> the idea that </w:t>
      </w:r>
      <w:r w:rsidRPr="009D6E8B">
        <w:rPr>
          <w:rFonts w:asciiTheme="minorHAnsi" w:hAnsiTheme="minorHAnsi" w:cstheme="minorHAnsi"/>
          <w:highlight w:val="cyan"/>
          <w:u w:val="single"/>
          <w:shd w:val="clear" w:color="auto" w:fill="FFFF00"/>
        </w:rPr>
        <w:t xml:space="preserve">people have </w:t>
      </w:r>
      <w:r w:rsidRPr="009D6E8B">
        <w:rPr>
          <w:rStyle w:val="Emphasis"/>
          <w:rFonts w:asciiTheme="minorHAnsi" w:hAnsiTheme="minorHAnsi" w:cstheme="minorHAnsi"/>
          <w:highlight w:val="cyan"/>
        </w:rPr>
        <w:t>stable</w:t>
      </w:r>
      <w:r w:rsidRPr="009D6E8B">
        <w:rPr>
          <w:rFonts w:asciiTheme="minorHAnsi" w:hAnsiTheme="minorHAnsi" w:cstheme="minorHAnsi"/>
          <w:u w:val="single"/>
        </w:rPr>
        <w:t>,</w:t>
      </w:r>
      <w:r w:rsidRPr="009D6E8B">
        <w:rPr>
          <w:rFonts w:asciiTheme="minorHAnsi" w:hAnsiTheme="minorHAnsi" w:cstheme="minorHAnsi"/>
          <w:sz w:val="16"/>
          <w:szCs w:val="16"/>
        </w:rPr>
        <w:t xml:space="preserve"> gut-level</w:t>
      </w:r>
      <w:r w:rsidRPr="009D6E8B">
        <w:rPr>
          <w:rFonts w:asciiTheme="minorHAnsi" w:hAnsiTheme="minorHAnsi" w:cstheme="minorHAnsi"/>
          <w:u w:val="single"/>
        </w:rPr>
        <w:t xml:space="preserve"> </w:t>
      </w:r>
      <w:r w:rsidRPr="009D6E8B">
        <w:rPr>
          <w:rFonts w:asciiTheme="minorHAnsi" w:hAnsiTheme="minorHAnsi" w:cstheme="minorHAnsi"/>
          <w:highlight w:val="cyan"/>
          <w:u w:val="single"/>
          <w:shd w:val="clear" w:color="auto" w:fill="FFFF00"/>
        </w:rPr>
        <w:t>moral</w:t>
      </w:r>
      <w:r w:rsidRPr="009D6E8B">
        <w:rPr>
          <w:rFonts w:asciiTheme="minorHAnsi" w:hAnsiTheme="minorHAnsi" w:cstheme="minorHAnsi"/>
          <w:highlight w:val="cyan"/>
          <w:u w:val="single"/>
        </w:rPr>
        <w:t>s</w:t>
      </w:r>
      <w:r w:rsidRPr="009D6E8B">
        <w:rPr>
          <w:rFonts w:asciiTheme="minorHAnsi" w:hAnsiTheme="minorHAnsi" w:cstheme="minorHAnsi"/>
          <w:sz w:val="16"/>
          <w:szCs w:val="16"/>
        </w:rPr>
        <w:t xml:space="preserve"> that influence their worldview</w:t>
      </w:r>
      <w:r w:rsidRPr="009D6E8B">
        <w:rPr>
          <w:rFonts w:asciiTheme="minorHAnsi" w:hAnsiTheme="minorHAnsi" w:cstheme="minorHAnsi"/>
          <w:u w:val="single"/>
        </w:rPr>
        <w:t xml:space="preserve">The liberal moral </w:t>
      </w:r>
      <w:r w:rsidRPr="009D6E8B">
        <w:rPr>
          <w:rFonts w:asciiTheme="minorHAnsi" w:hAnsiTheme="minorHAnsi" w:cstheme="minorHAnsi"/>
          <w:highlight w:val="cyan"/>
          <w:u w:val="single"/>
          <w:shd w:val="clear" w:color="auto" w:fill="FFFF00"/>
        </w:rPr>
        <w:t>foundations</w:t>
      </w:r>
      <w:r w:rsidRPr="009D6E8B">
        <w:rPr>
          <w:rFonts w:asciiTheme="minorHAnsi" w:hAnsiTheme="minorHAnsi" w:cstheme="minorHAnsi"/>
          <w:highlight w:val="cyan"/>
          <w:u w:val="single"/>
        </w:rPr>
        <w:t xml:space="preserve"> </w:t>
      </w:r>
      <w:r w:rsidRPr="009D6E8B">
        <w:rPr>
          <w:rFonts w:asciiTheme="minorHAnsi" w:hAnsiTheme="minorHAnsi" w:cstheme="minorHAnsi"/>
          <w:highlight w:val="cyan"/>
          <w:u w:val="single"/>
          <w:shd w:val="clear" w:color="auto" w:fill="FFFF00"/>
        </w:rPr>
        <w:t>include</w:t>
      </w:r>
      <w:r w:rsidRPr="009D6E8B">
        <w:rPr>
          <w:rFonts w:asciiTheme="minorHAnsi" w:hAnsiTheme="minorHAnsi" w:cstheme="minorHAnsi"/>
          <w:u w:val="single"/>
        </w:rPr>
        <w:t xml:space="preserve"> equality, </w:t>
      </w:r>
      <w:r w:rsidRPr="009D6E8B">
        <w:rPr>
          <w:rStyle w:val="Emphasis"/>
          <w:rFonts w:asciiTheme="minorHAnsi" w:hAnsiTheme="minorHAnsi" w:cstheme="minorHAnsi"/>
          <w:highlight w:val="cyan"/>
        </w:rPr>
        <w:t>fairness</w:t>
      </w:r>
      <w:r w:rsidRPr="009D6E8B">
        <w:rPr>
          <w:rFonts w:asciiTheme="minorHAnsi" w:hAnsiTheme="minorHAnsi" w:cstheme="minorHAnsi"/>
        </w:rPr>
        <w:t>,</w:t>
      </w:r>
      <w:r w:rsidRPr="009D6E8B">
        <w:rPr>
          <w:rFonts w:asciiTheme="minorHAnsi" w:hAnsiTheme="minorHAnsi" w:cstheme="minorHAnsi"/>
          <w:u w:val="single"/>
        </w:rPr>
        <w:t xml:space="preserve"> and protection of the vulnerable</w:t>
      </w:r>
      <w:r w:rsidRPr="009D6E8B">
        <w:rPr>
          <w:rFonts w:asciiTheme="minorHAnsi" w:hAnsiTheme="minorHAnsi" w:cstheme="minorHAnsi"/>
          <w:sz w:val="16"/>
          <w:szCs w:val="16"/>
        </w:rPr>
        <w:t xml:space="preserve">. </w:t>
      </w:r>
      <w:r w:rsidRPr="009D6E8B">
        <w:rPr>
          <w:rFonts w:asciiTheme="minorHAnsi" w:hAnsiTheme="minorHAnsi" w:cstheme="minorHAnsi"/>
          <w:u w:val="single"/>
        </w:rPr>
        <w:t>Conservative moral foundations favor in-group loyalty, moral purity, and respect for authority</w:t>
      </w:r>
      <w:r w:rsidRPr="009D6E8B">
        <w:rPr>
          <w:rFonts w:asciiTheme="minorHAnsi" w:hAnsiTheme="minorHAnsi" w:cstheme="minorHAnsi"/>
          <w:sz w:val="16"/>
          <w:szCs w:val="16"/>
        </w:rPr>
        <w:t>. These moral foundations are believed to be somewhat consistent over our lifetimes, and they may have a biological basis as well. (There’s some</w:t>
      </w:r>
      <w:hyperlink r:id="rId12" w:history="1">
        <w:r w:rsidRPr="009D6E8B">
          <w:rPr>
            <w:rStyle w:val="Hyperlink"/>
            <w:rFonts w:asciiTheme="minorHAnsi" w:hAnsiTheme="minorHAnsi" w:cstheme="minorHAnsi"/>
            <w:sz w:val="16"/>
            <w:szCs w:val="16"/>
          </w:rPr>
          <w:t xml:space="preserve"> fascinating experimental work that shows</w:t>
        </w:r>
      </w:hyperlink>
      <w:r w:rsidRPr="009D6E8B">
        <w:rPr>
          <w:rFonts w:asciiTheme="minorHAnsi" w:hAnsiTheme="minorHAnsi" w:cstheme="minorHAnsi"/>
          <w:sz w:val="16"/>
          <w:szCs w:val="16"/>
        </w:rPr>
        <w:t xml:space="preserve"> that conservatives are more excited — as measured by perspiration — by negative or alarming images.)Moral foundations explain why messages highlighting </w:t>
      </w:r>
      <w:r w:rsidRPr="009D6E8B">
        <w:rPr>
          <w:rFonts w:asciiTheme="minorHAnsi" w:hAnsiTheme="minorHAnsi" w:cstheme="minorHAnsi"/>
          <w:sz w:val="14"/>
          <w:szCs w:val="14"/>
        </w:rPr>
        <w:t>equality and fairness resonate with</w:t>
      </w:r>
      <w:r w:rsidRPr="009D6E8B">
        <w:rPr>
          <w:rFonts w:asciiTheme="minorHAnsi" w:hAnsiTheme="minorHAnsi" w:cstheme="minorHAnsi"/>
          <w:sz w:val="16"/>
          <w:szCs w:val="16"/>
        </w:rPr>
        <w:t xml:space="preserve"> liberals and why more patriotic messages like “make America great again” get some</w:t>
      </w:r>
      <w:r w:rsidRPr="009D6E8B">
        <w:rPr>
          <w:rFonts w:asciiTheme="minorHAnsi" w:hAnsiTheme="minorHAnsi" w:cstheme="minorHAnsi"/>
          <w:u w:val="single"/>
        </w:rPr>
        <w:t xml:space="preserve"> conservative hearts pumping</w:t>
      </w:r>
      <w:r w:rsidRPr="009D6E8B">
        <w:rPr>
          <w:rFonts w:asciiTheme="minorHAnsi" w:hAnsiTheme="minorHAnsi" w:cstheme="minorHAnsi"/>
          <w:sz w:val="16"/>
          <w:szCs w:val="16"/>
        </w:rPr>
        <w:t xml:space="preserve">. The thing is, </w:t>
      </w:r>
      <w:r w:rsidRPr="009D6E8B">
        <w:rPr>
          <w:rFonts w:asciiTheme="minorHAnsi" w:hAnsiTheme="minorHAnsi" w:cstheme="minorHAnsi"/>
          <w:u w:val="single"/>
        </w:rPr>
        <w:t>we</w:t>
      </w:r>
      <w:r w:rsidRPr="009D6E8B">
        <w:rPr>
          <w:rFonts w:asciiTheme="minorHAnsi" w:hAnsiTheme="minorHAnsi" w:cstheme="minorHAnsi"/>
          <w:sz w:val="16"/>
          <w:szCs w:val="16"/>
        </w:rPr>
        <w:t xml:space="preserve"> often </w:t>
      </w:r>
      <w:r w:rsidRPr="009D6E8B">
        <w:rPr>
          <w:rFonts w:asciiTheme="minorHAnsi" w:hAnsiTheme="minorHAnsi" w:cstheme="minorHAnsi"/>
          <w:u w:val="single"/>
        </w:rPr>
        <w:t>don’t realize that people have moral foundations different than our own</w:t>
      </w:r>
      <w:r w:rsidRPr="009D6E8B">
        <w:rPr>
          <w:rFonts w:asciiTheme="minorHAnsi" w:hAnsiTheme="minorHAnsi" w:cstheme="minorHAnsi"/>
          <w:sz w:val="16"/>
          <w:szCs w:val="16"/>
        </w:rPr>
        <w:t>.</w:t>
      </w:r>
    </w:p>
    <w:p w14:paraId="0F0B825F" w14:textId="77777777" w:rsidR="003D6817" w:rsidRPr="003D6817" w:rsidRDefault="003D6817" w:rsidP="003D6817">
      <w:pPr>
        <w:rPr>
          <w:b/>
          <w:bCs/>
          <w:u w:val="single"/>
        </w:rPr>
      </w:pPr>
    </w:p>
    <w:p w14:paraId="1AD2DEF6" w14:textId="068DD248" w:rsidR="00C620DB" w:rsidRDefault="003D6817" w:rsidP="003D6817">
      <w:pPr>
        <w:pStyle w:val="Heading2"/>
      </w:pPr>
      <w:r>
        <w:t>1NR</w:t>
      </w:r>
    </w:p>
    <w:p w14:paraId="566B5E8B" w14:textId="77777777" w:rsidR="00C620DB" w:rsidRDefault="00C620DB" w:rsidP="00C620DB"/>
    <w:p w14:paraId="7016D2D5" w14:textId="77777777" w:rsidR="00C620DB" w:rsidRDefault="00C620DB" w:rsidP="00C620DB">
      <w:pPr>
        <w:pStyle w:val="Heading3"/>
      </w:pPr>
      <w:r>
        <w:t>2NC---AT: Pre-Empt</w:t>
      </w:r>
    </w:p>
    <w:p w14:paraId="65A2A18E" w14:textId="77777777" w:rsidR="00C620DB" w:rsidRDefault="00C620DB" w:rsidP="00C620DB">
      <w:pPr>
        <w:pStyle w:val="Heading4"/>
      </w:pPr>
      <w:proofErr w:type="gramStart"/>
      <w:r w:rsidRPr="00386383">
        <w:rPr>
          <w:u w:val="single"/>
        </w:rPr>
        <w:t>Now</w:t>
      </w:r>
      <w:proofErr w:type="gramEnd"/>
      <w:r>
        <w:t xml:space="preserve"> is key. American fascism is the root cause of migrant suffering and deportation. Their </w:t>
      </w:r>
      <w:r w:rsidRPr="00386383">
        <w:rPr>
          <w:u w:val="single"/>
        </w:rPr>
        <w:t>pedagogy</w:t>
      </w:r>
      <w:r>
        <w:t xml:space="preserve"> prevents militant working-class </w:t>
      </w:r>
      <w:r w:rsidRPr="00386383">
        <w:rPr>
          <w:u w:val="single"/>
        </w:rPr>
        <w:t>resistance</w:t>
      </w:r>
      <w:r>
        <w:t xml:space="preserve">. </w:t>
      </w:r>
    </w:p>
    <w:p w14:paraId="2B1CA000" w14:textId="77777777" w:rsidR="00C620DB" w:rsidRDefault="00C620DB" w:rsidP="00C620DB">
      <w:r w:rsidRPr="00002257">
        <w:rPr>
          <w:rStyle w:val="Style13ptBold"/>
        </w:rPr>
        <w:t xml:space="preserve">Giroux </w:t>
      </w:r>
      <w:r>
        <w:rPr>
          <w:rStyle w:val="Style13ptBold"/>
        </w:rPr>
        <w:t>’</w:t>
      </w:r>
      <w:r w:rsidRPr="00002257">
        <w:rPr>
          <w:rStyle w:val="Style13ptBold"/>
        </w:rPr>
        <w:t>25</w:t>
      </w:r>
      <w:r>
        <w:t xml:space="preserve"> [Henry; 1/10; </w:t>
      </w:r>
      <w:r w:rsidRPr="00002257">
        <w:t xml:space="preserve">McMaster University Chair for Scholarship in the Public Interest in the English and Cultural Studies Department, Paulo Freire Distinguished Scholar in Critical </w:t>
      </w:r>
      <w:proofErr w:type="gramStart"/>
      <w:r w:rsidRPr="00002257">
        <w:t>Pedagogy</w:t>
      </w:r>
      <w:r>
        <w:t xml:space="preserve"> ;</w:t>
      </w:r>
      <w:proofErr w:type="gramEnd"/>
      <w:r>
        <w:t>“</w:t>
      </w:r>
      <w:r w:rsidRPr="00002257">
        <w:t>Beyond the Illusion: The Dark Dream of a Totalitarian Empire</w:t>
      </w:r>
      <w:r>
        <w:t xml:space="preserve">,” </w:t>
      </w:r>
      <w:r w:rsidRPr="006124D2">
        <w:t>https://www.counterpunch.org/2025/01/10/beyond-the-illusion-the-dark-dream-of-a-totatitarian-empire/</w:t>
      </w:r>
      <w:r>
        <w:t>]</w:t>
      </w:r>
    </w:p>
    <w:p w14:paraId="0432EA8F" w14:textId="77777777" w:rsidR="00C620DB" w:rsidRPr="002A6C51" w:rsidRDefault="00C620DB" w:rsidP="00C620DB">
      <w:pPr>
        <w:rPr>
          <w:sz w:val="16"/>
          <w:szCs w:val="16"/>
        </w:rPr>
      </w:pPr>
      <w:r w:rsidRPr="002A6C51">
        <w:rPr>
          <w:sz w:val="16"/>
          <w:szCs w:val="16"/>
        </w:rPr>
        <w:t>*Edited for Language</w:t>
      </w:r>
    </w:p>
    <w:p w14:paraId="305D1929" w14:textId="77777777" w:rsidR="00C620DB" w:rsidRPr="00386383" w:rsidRDefault="00C620DB" w:rsidP="00C620DB">
      <w:pPr>
        <w:rPr>
          <w:sz w:val="16"/>
        </w:rPr>
      </w:pPr>
      <w:r w:rsidRPr="001645AC">
        <w:rPr>
          <w:sz w:val="16"/>
        </w:rPr>
        <w:t xml:space="preserve">Before even taking office, </w:t>
      </w:r>
      <w:r w:rsidRPr="00386383">
        <w:rPr>
          <w:rStyle w:val="Emphasis"/>
          <w:highlight w:val="cyan"/>
        </w:rPr>
        <w:t>Trump</w:t>
      </w:r>
      <w:r w:rsidRPr="001645AC">
        <w:rPr>
          <w:sz w:val="16"/>
        </w:rPr>
        <w:t xml:space="preserve"> has </w:t>
      </w:r>
      <w:r w:rsidRPr="00386383">
        <w:rPr>
          <w:u w:val="single"/>
        </w:rPr>
        <w:t xml:space="preserve">conjured </w:t>
      </w:r>
      <w:r w:rsidRPr="00386383">
        <w:rPr>
          <w:rStyle w:val="Emphasis"/>
        </w:rPr>
        <w:t>grotesque visions</w:t>
      </w:r>
      <w:r w:rsidRPr="00386383">
        <w:rPr>
          <w:u w:val="single"/>
        </w:rPr>
        <w:t xml:space="preserve"> of what he once called</w:t>
      </w:r>
      <w:r w:rsidRPr="00386383">
        <w:rPr>
          <w:sz w:val="16"/>
        </w:rPr>
        <w:t xml:space="preserve"> </w:t>
      </w:r>
      <w:r w:rsidRPr="00386383">
        <w:rPr>
          <w:u w:val="single"/>
        </w:rPr>
        <w:t xml:space="preserve">the dreams of a </w:t>
      </w:r>
      <w:r w:rsidRPr="00386383">
        <w:rPr>
          <w:rStyle w:val="Emphasis"/>
        </w:rPr>
        <w:t>“unified Reich.”</w:t>
      </w:r>
      <w:r w:rsidRPr="00386383">
        <w:rPr>
          <w:sz w:val="16"/>
        </w:rPr>
        <w:t xml:space="preserve"> </w:t>
      </w:r>
      <w:r w:rsidRPr="00386383">
        <w:rPr>
          <w:u w:val="single"/>
        </w:rPr>
        <w:t xml:space="preserve">His </w:t>
      </w:r>
      <w:r w:rsidRPr="00386383">
        <w:rPr>
          <w:rStyle w:val="Emphasis"/>
        </w:rPr>
        <w:t>delusions</w:t>
      </w:r>
      <w:r w:rsidRPr="001645AC">
        <w:rPr>
          <w:rStyle w:val="Emphasis"/>
        </w:rPr>
        <w:t xml:space="preserve"> of </w:t>
      </w:r>
      <w:r w:rsidRPr="00386383">
        <w:rPr>
          <w:rStyle w:val="Emphasis"/>
        </w:rPr>
        <w:t>grandeur</w:t>
      </w:r>
      <w:r w:rsidRPr="00386383">
        <w:rPr>
          <w:u w:val="single"/>
        </w:rPr>
        <w:t xml:space="preserve">, </w:t>
      </w:r>
      <w:r w:rsidRPr="00386383">
        <w:rPr>
          <w:rStyle w:val="Emphasis"/>
        </w:rPr>
        <w:t>disdain for reason and truth</w:t>
      </w:r>
      <w:r w:rsidRPr="00386383">
        <w:rPr>
          <w:u w:val="single"/>
        </w:rPr>
        <w:t xml:space="preserve">, </w:t>
      </w:r>
      <w:r w:rsidRPr="00386383">
        <w:rPr>
          <w:rStyle w:val="Emphasis"/>
        </w:rPr>
        <w:t>sycophanti</w:t>
      </w:r>
      <w:r w:rsidRPr="003F15B3">
        <w:rPr>
          <w:rStyle w:val="Emphasis"/>
        </w:rPr>
        <w:t xml:space="preserve">c </w:t>
      </w:r>
      <w:r w:rsidRPr="00F8793E">
        <w:rPr>
          <w:rStyle w:val="Emphasis"/>
          <w:highlight w:val="cyan"/>
        </w:rPr>
        <w:t>worship</w:t>
      </w:r>
      <w:r w:rsidRPr="003F15B3">
        <w:rPr>
          <w:u w:val="single"/>
        </w:rPr>
        <w:t xml:space="preserve"> of </w:t>
      </w:r>
      <w:r w:rsidRPr="006124D2">
        <w:rPr>
          <w:rStyle w:val="Emphasis"/>
          <w:highlight w:val="cyan"/>
        </w:rPr>
        <w:t>billionaires</w:t>
      </w:r>
      <w:r w:rsidRPr="003F15B3">
        <w:rPr>
          <w:u w:val="single"/>
        </w:rPr>
        <w:t xml:space="preserve"> and </w:t>
      </w:r>
      <w:r w:rsidRPr="003F15B3">
        <w:rPr>
          <w:rStyle w:val="Emphasis"/>
        </w:rPr>
        <w:t>despots</w:t>
      </w:r>
      <w:r w:rsidRPr="003F15B3">
        <w:rPr>
          <w:u w:val="single"/>
        </w:rPr>
        <w:t xml:space="preserve">, </w:t>
      </w:r>
      <w:r w:rsidRPr="00F8793E">
        <w:rPr>
          <w:rStyle w:val="Emphasis"/>
          <w:highlight w:val="cyan"/>
        </w:rPr>
        <w:t>militarism</w:t>
      </w:r>
      <w:r w:rsidRPr="006124D2">
        <w:rPr>
          <w:sz w:val="16"/>
          <w:highlight w:val="cyan"/>
        </w:rPr>
        <w:t xml:space="preserve">, </w:t>
      </w:r>
      <w:r w:rsidRPr="006124D2">
        <w:rPr>
          <w:highlight w:val="cyan"/>
          <w:u w:val="single"/>
        </w:rPr>
        <w:t>and</w:t>
      </w:r>
      <w:r w:rsidRPr="003F15B3">
        <w:rPr>
          <w:u w:val="single"/>
        </w:rPr>
        <w:t xml:space="preserve"> </w:t>
      </w:r>
      <w:r w:rsidRPr="003F15B3">
        <w:rPr>
          <w:rStyle w:val="Emphasis"/>
        </w:rPr>
        <w:t xml:space="preserve">embrace of </w:t>
      </w:r>
      <w:r w:rsidRPr="006124D2">
        <w:rPr>
          <w:rStyle w:val="Emphasis"/>
          <w:highlight w:val="cyan"/>
        </w:rPr>
        <w:t>white supremacy</w:t>
      </w:r>
      <w:r w:rsidRPr="003F15B3">
        <w:rPr>
          <w:u w:val="single"/>
        </w:rPr>
        <w:t xml:space="preserve"> signal </w:t>
      </w:r>
      <w:r w:rsidRPr="00386383">
        <w:rPr>
          <w:u w:val="single"/>
        </w:rPr>
        <w:t xml:space="preserve">the </w:t>
      </w:r>
      <w:r w:rsidRPr="00386383">
        <w:rPr>
          <w:rStyle w:val="Emphasis"/>
        </w:rPr>
        <w:t>rebirth of authoritarianism</w:t>
      </w:r>
      <w:r w:rsidRPr="00386383">
        <w:rPr>
          <w:u w:val="single"/>
        </w:rPr>
        <w:t xml:space="preserve"> on a </w:t>
      </w:r>
      <w:r w:rsidRPr="00386383">
        <w:rPr>
          <w:rStyle w:val="Emphasis"/>
        </w:rPr>
        <w:t>scale</w:t>
      </w:r>
      <w:r w:rsidRPr="00386383">
        <w:rPr>
          <w:u w:val="single"/>
        </w:rPr>
        <w:t xml:space="preserve"> that recalls the </w:t>
      </w:r>
      <w:r w:rsidRPr="00386383">
        <w:rPr>
          <w:rStyle w:val="Emphasis"/>
        </w:rPr>
        <w:t>horrors of the Third Reich</w:t>
      </w:r>
      <w:r w:rsidRPr="00386383">
        <w:rPr>
          <w:sz w:val="16"/>
        </w:rPr>
        <w:t>, Pinochet’s Chile, and Putin’s Russia.</w:t>
      </w:r>
    </w:p>
    <w:p w14:paraId="7E9B0FFC" w14:textId="77777777" w:rsidR="00C620DB" w:rsidRPr="001645AC" w:rsidRDefault="00C620DB" w:rsidP="00C620DB">
      <w:pPr>
        <w:rPr>
          <w:u w:val="single"/>
        </w:rPr>
      </w:pPr>
      <w:r w:rsidRPr="00386383">
        <w:rPr>
          <w:u w:val="single"/>
        </w:rPr>
        <w:t xml:space="preserve">The </w:t>
      </w:r>
      <w:r w:rsidRPr="00386383">
        <w:rPr>
          <w:rStyle w:val="Emphasis"/>
        </w:rPr>
        <w:t>true outrage</w:t>
      </w:r>
      <w:r w:rsidRPr="00386383">
        <w:rPr>
          <w:u w:val="single"/>
        </w:rPr>
        <w:t xml:space="preserve"> lies not only in Trump’s</w:t>
      </w:r>
      <w:r w:rsidRPr="001645AC">
        <w:rPr>
          <w:u w:val="single"/>
        </w:rPr>
        <w:t xml:space="preserve"> </w:t>
      </w:r>
      <w:r w:rsidRPr="006124D2">
        <w:rPr>
          <w:strike/>
          <w:sz w:val="16"/>
          <w:szCs w:val="16"/>
        </w:rPr>
        <w:t>madness</w:t>
      </w:r>
      <w:r w:rsidRPr="001645AC">
        <w:rPr>
          <w:u w:val="single"/>
        </w:rPr>
        <w:t xml:space="preserve"> but in the cowardice, corruption, and </w:t>
      </w:r>
      <w:r w:rsidRPr="001645AC">
        <w:rPr>
          <w:rStyle w:val="Emphasis"/>
        </w:rPr>
        <w:t>complicity</w:t>
      </w:r>
      <w:r w:rsidRPr="001645AC">
        <w:rPr>
          <w:u w:val="single"/>
        </w:rPr>
        <w:t xml:space="preserve"> of the </w:t>
      </w:r>
      <w:r w:rsidRPr="001645AC">
        <w:rPr>
          <w:rStyle w:val="Emphasis"/>
        </w:rPr>
        <w:t>press</w:t>
      </w:r>
      <w:r w:rsidRPr="001645AC">
        <w:rPr>
          <w:u w:val="single"/>
        </w:rPr>
        <w:t xml:space="preserve">, </w:t>
      </w:r>
      <w:r w:rsidRPr="001645AC">
        <w:rPr>
          <w:rStyle w:val="Emphasis"/>
        </w:rPr>
        <w:t>politicians</w:t>
      </w:r>
      <w:r w:rsidRPr="001645AC">
        <w:rPr>
          <w:u w:val="single"/>
        </w:rPr>
        <w:t xml:space="preserve">, and </w:t>
      </w:r>
      <w:r w:rsidRPr="001645AC">
        <w:rPr>
          <w:rStyle w:val="Emphasis"/>
        </w:rPr>
        <w:t>pundits</w:t>
      </w:r>
      <w:r w:rsidRPr="001645AC">
        <w:rPr>
          <w:sz w:val="16"/>
        </w:rPr>
        <w:t xml:space="preserve">. These </w:t>
      </w:r>
      <w:r w:rsidRPr="001645AC">
        <w:rPr>
          <w:u w:val="single"/>
        </w:rPr>
        <w:t>enablers-from Mark Zuckerberg, Elon Musk, and Jeff Bezos to the legacy media and Vichy Republicans, among others—are part of what   Arwa Mahdawi in The Guardian calls the “obsequiousness Olympics</w:t>
      </w:r>
      <w:proofErr w:type="gramStart"/>
      <w:r w:rsidRPr="001645AC">
        <w:rPr>
          <w:u w:val="single"/>
        </w:rPr>
        <w:t>,”  all</w:t>
      </w:r>
      <w:proofErr w:type="gramEnd"/>
      <w:r w:rsidRPr="001645AC">
        <w:rPr>
          <w:u w:val="single"/>
        </w:rPr>
        <w:t xml:space="preserve"> of whom are defined through their </w:t>
      </w:r>
      <w:r w:rsidRPr="001645AC">
        <w:rPr>
          <w:rStyle w:val="Emphasis"/>
        </w:rPr>
        <w:t>hollow platitudes</w:t>
      </w:r>
      <w:r w:rsidRPr="001645AC">
        <w:rPr>
          <w:u w:val="single"/>
        </w:rPr>
        <w:t xml:space="preserve"> and </w:t>
      </w:r>
      <w:r w:rsidRPr="001645AC">
        <w:rPr>
          <w:rStyle w:val="Emphasis"/>
        </w:rPr>
        <w:t>refusal to confront</w:t>
      </w:r>
      <w:r w:rsidRPr="001645AC">
        <w:rPr>
          <w:u w:val="single"/>
        </w:rPr>
        <w:t xml:space="preserve"> the </w:t>
      </w:r>
      <w:r w:rsidRPr="001645AC">
        <w:rPr>
          <w:rStyle w:val="Emphasis"/>
        </w:rPr>
        <w:t>sinister revival</w:t>
      </w:r>
      <w:r w:rsidRPr="001645AC">
        <w:rPr>
          <w:u w:val="single"/>
        </w:rPr>
        <w:t xml:space="preserve"> of </w:t>
      </w:r>
      <w:r w:rsidRPr="001645AC">
        <w:rPr>
          <w:rStyle w:val="Emphasis"/>
        </w:rPr>
        <w:t>history’s worst atrocities</w:t>
      </w:r>
      <w:r w:rsidRPr="001645AC">
        <w:rPr>
          <w:sz w:val="16"/>
        </w:rPr>
        <w:t xml:space="preserve">. </w:t>
      </w:r>
      <w:r w:rsidRPr="001645AC">
        <w:rPr>
          <w:u w:val="single"/>
        </w:rPr>
        <w:t xml:space="preserve">While they offer </w:t>
      </w:r>
      <w:r w:rsidRPr="001645AC">
        <w:rPr>
          <w:rStyle w:val="Emphasis"/>
        </w:rPr>
        <w:t>cosmetic commentary</w:t>
      </w:r>
      <w:r w:rsidRPr="001645AC">
        <w:rPr>
          <w:u w:val="single"/>
        </w:rPr>
        <w:t xml:space="preserve"> and reporting, </w:t>
      </w:r>
      <w:r w:rsidRPr="00386383">
        <w:rPr>
          <w:rStyle w:val="Emphasis"/>
        </w:rPr>
        <w:t>the world burns</w:t>
      </w:r>
      <w:r w:rsidRPr="00386383">
        <w:rPr>
          <w:u w:val="single"/>
        </w:rPr>
        <w:t>—</w:t>
      </w:r>
      <w:r w:rsidRPr="00386383">
        <w:rPr>
          <w:rStyle w:val="Emphasis"/>
        </w:rPr>
        <w:t>children are slaughtered in Gaza</w:t>
      </w:r>
      <w:r w:rsidRPr="00386383">
        <w:rPr>
          <w:u w:val="single"/>
        </w:rPr>
        <w:t xml:space="preserve">, the </w:t>
      </w:r>
      <w:r w:rsidRPr="00386383">
        <w:rPr>
          <w:rStyle w:val="Emphasis"/>
        </w:rPr>
        <w:t>specter of nuclear war grows</w:t>
      </w:r>
      <w:r w:rsidRPr="00386383">
        <w:rPr>
          <w:u w:val="single"/>
        </w:rPr>
        <w:t>, an</w:t>
      </w:r>
      <w:r w:rsidRPr="001645AC">
        <w:rPr>
          <w:u w:val="single"/>
        </w:rPr>
        <w:t xml:space="preserve">d </w:t>
      </w:r>
      <w:r w:rsidRPr="006124D2">
        <w:rPr>
          <w:rStyle w:val="Emphasis"/>
          <w:highlight w:val="cyan"/>
        </w:rPr>
        <w:t>fascism spreads like wildfire</w:t>
      </w:r>
      <w:r w:rsidRPr="001645AC">
        <w:rPr>
          <w:rStyle w:val="Emphasis"/>
        </w:rPr>
        <w:t xml:space="preserve"> across the globe</w:t>
      </w:r>
      <w:r w:rsidRPr="001645AC">
        <w:rPr>
          <w:sz w:val="16"/>
        </w:rPr>
        <w:t xml:space="preserve">. </w:t>
      </w:r>
      <w:r w:rsidRPr="000D23F4">
        <w:rPr>
          <w:u w:val="single"/>
        </w:rPr>
        <w:t xml:space="preserve">Trump’s </w:t>
      </w:r>
      <w:r w:rsidRPr="00F97A37">
        <w:rPr>
          <w:rStyle w:val="Emphasis"/>
        </w:rPr>
        <w:t>rhetoric</w:t>
      </w:r>
      <w:r w:rsidRPr="00F97A37">
        <w:rPr>
          <w:u w:val="single"/>
        </w:rPr>
        <w:t xml:space="preserve"> of</w:t>
      </w:r>
      <w:r w:rsidRPr="000D23F4">
        <w:rPr>
          <w:u w:val="single"/>
        </w:rPr>
        <w:t xml:space="preserve"> </w:t>
      </w:r>
      <w:r w:rsidRPr="000D23F4">
        <w:rPr>
          <w:rStyle w:val="Emphasis"/>
        </w:rPr>
        <w:t xml:space="preserve">military </w:t>
      </w:r>
      <w:r w:rsidRPr="00386383">
        <w:rPr>
          <w:rStyle w:val="Emphasis"/>
        </w:rPr>
        <w:t>invasions</w:t>
      </w:r>
      <w:r w:rsidRPr="000D23F4">
        <w:rPr>
          <w:u w:val="single"/>
        </w:rPr>
        <w:t xml:space="preserve"> and </w:t>
      </w:r>
      <w:r w:rsidRPr="00386383">
        <w:rPr>
          <w:rStyle w:val="Emphasis"/>
        </w:rPr>
        <w:t>mass incarceration of immigrants has been normalized</w:t>
      </w:r>
      <w:r w:rsidRPr="00386383">
        <w:rPr>
          <w:u w:val="single"/>
        </w:rPr>
        <w:t xml:space="preserve">, ignoring the </w:t>
      </w:r>
      <w:r w:rsidRPr="00386383">
        <w:rPr>
          <w:rStyle w:val="Emphasis"/>
        </w:rPr>
        <w:t>historical consequences</w:t>
      </w:r>
      <w:r w:rsidRPr="00386383">
        <w:rPr>
          <w:u w:val="single"/>
        </w:rPr>
        <w:t xml:space="preserve"> of such </w:t>
      </w:r>
      <w:r w:rsidRPr="00386383">
        <w:rPr>
          <w:rStyle w:val="Emphasis"/>
        </w:rPr>
        <w:t>virulent messaging</w:t>
      </w:r>
      <w:r w:rsidRPr="00386383">
        <w:rPr>
          <w:sz w:val="16"/>
        </w:rPr>
        <w:t xml:space="preserve">. </w:t>
      </w:r>
      <w:r w:rsidRPr="00386383">
        <w:rPr>
          <w:u w:val="single"/>
        </w:rPr>
        <w:t xml:space="preserve">This </w:t>
      </w:r>
      <w:r w:rsidRPr="00386383">
        <w:rPr>
          <w:rStyle w:val="Emphasis"/>
        </w:rPr>
        <w:t>indifference</w:t>
      </w:r>
      <w:r w:rsidRPr="00386383">
        <w:rPr>
          <w:u w:val="single"/>
        </w:rPr>
        <w:t xml:space="preserve"> underscores the </w:t>
      </w:r>
      <w:r w:rsidRPr="00386383">
        <w:rPr>
          <w:rStyle w:val="Emphasis"/>
        </w:rPr>
        <w:t>erosion of democracy</w:t>
      </w:r>
      <w:r w:rsidRPr="00386383">
        <w:rPr>
          <w:u w:val="single"/>
        </w:rPr>
        <w:t xml:space="preserve"> and the </w:t>
      </w:r>
      <w:r w:rsidRPr="00386383">
        <w:rPr>
          <w:rStyle w:val="Emphasis"/>
        </w:rPr>
        <w:t>abandonment of democratic rights</w:t>
      </w:r>
      <w:r w:rsidRPr="00386383">
        <w:rPr>
          <w:u w:val="single"/>
        </w:rPr>
        <w:t xml:space="preserve"> and civic responsibility.</w:t>
      </w:r>
    </w:p>
    <w:p w14:paraId="1DC12B70" w14:textId="77777777" w:rsidR="00C620DB" w:rsidRPr="00386383" w:rsidRDefault="00C620DB" w:rsidP="00C620DB">
      <w:pPr>
        <w:rPr>
          <w:sz w:val="16"/>
        </w:rPr>
      </w:pPr>
      <w:r w:rsidRPr="001645AC">
        <w:rPr>
          <w:sz w:val="16"/>
        </w:rPr>
        <w:t xml:space="preserve">The Machinery </w:t>
      </w:r>
      <w:r w:rsidRPr="003F15B3">
        <w:rPr>
          <w:sz w:val="16"/>
        </w:rPr>
        <w:t xml:space="preserve">of </w:t>
      </w:r>
      <w:r w:rsidRPr="00386383">
        <w:rPr>
          <w:rStyle w:val="Emphasis"/>
        </w:rPr>
        <w:t>Neoliberal Authoritarianism</w:t>
      </w:r>
    </w:p>
    <w:p w14:paraId="16AC28F4" w14:textId="77777777" w:rsidR="00C620DB" w:rsidRPr="001645AC" w:rsidRDefault="00C620DB" w:rsidP="00C620DB">
      <w:pPr>
        <w:rPr>
          <w:u w:val="single"/>
        </w:rPr>
      </w:pPr>
      <w:r w:rsidRPr="00386383">
        <w:rPr>
          <w:sz w:val="16"/>
        </w:rPr>
        <w:t xml:space="preserve">Silence, civic illiteracy, and </w:t>
      </w:r>
      <w:r w:rsidRPr="00386383">
        <w:rPr>
          <w:u w:val="single"/>
        </w:rPr>
        <w:t xml:space="preserve">the G.O.P.’s embrace of ruthless dictatorships have plunged the United States into a </w:t>
      </w:r>
      <w:r w:rsidRPr="00386383">
        <w:rPr>
          <w:rStyle w:val="Emphasis"/>
        </w:rPr>
        <w:t>moral abyss</w:t>
      </w:r>
      <w:r w:rsidRPr="00386383">
        <w:rPr>
          <w:sz w:val="16"/>
        </w:rPr>
        <w:t xml:space="preserve">. </w:t>
      </w:r>
      <w:r w:rsidRPr="00386383">
        <w:rPr>
          <w:rStyle w:val="Emphasis"/>
        </w:rPr>
        <w:t>Algorithmic authoritarianism</w:t>
      </w:r>
      <w:r w:rsidRPr="00386383">
        <w:rPr>
          <w:sz w:val="16"/>
        </w:rPr>
        <w:t xml:space="preserve"> </w:t>
      </w:r>
      <w:r w:rsidRPr="00386383">
        <w:rPr>
          <w:u w:val="single"/>
        </w:rPr>
        <w:t>and</w:t>
      </w:r>
      <w:r w:rsidRPr="00386383">
        <w:rPr>
          <w:sz w:val="16"/>
        </w:rPr>
        <w:t xml:space="preserve"> neoliberalism’s </w:t>
      </w:r>
      <w:r w:rsidRPr="00386383">
        <w:rPr>
          <w:rStyle w:val="Emphasis"/>
        </w:rPr>
        <w:t>“disimagination machines”</w:t>
      </w:r>
      <w:r w:rsidRPr="00386383">
        <w:rPr>
          <w:sz w:val="16"/>
        </w:rPr>
        <w:t xml:space="preserve"> have </w:t>
      </w:r>
      <w:r w:rsidRPr="00386383">
        <w:rPr>
          <w:rStyle w:val="Emphasis"/>
        </w:rPr>
        <w:t>gutted the public sphere</w:t>
      </w:r>
      <w:r w:rsidRPr="00386383">
        <w:rPr>
          <w:sz w:val="16"/>
        </w:rPr>
        <w:t xml:space="preserve">, </w:t>
      </w:r>
      <w:r w:rsidRPr="00386383">
        <w:rPr>
          <w:u w:val="single"/>
        </w:rPr>
        <w:t xml:space="preserve">eroding </w:t>
      </w:r>
      <w:r w:rsidRPr="00386383">
        <w:rPr>
          <w:rStyle w:val="Emphasis"/>
        </w:rPr>
        <w:t>critical thought</w:t>
      </w:r>
      <w:r w:rsidRPr="00386383">
        <w:rPr>
          <w:sz w:val="16"/>
        </w:rPr>
        <w:t xml:space="preserve"> </w:t>
      </w:r>
      <w:r w:rsidRPr="00386383">
        <w:rPr>
          <w:u w:val="single"/>
        </w:rPr>
        <w:t>with conformity and turning truth</w:t>
      </w:r>
      <w:r w:rsidRPr="001645AC">
        <w:rPr>
          <w:u w:val="single"/>
        </w:rPr>
        <w:t xml:space="preserve"> into the enemy of politics and everyday life</w:t>
      </w:r>
      <w:r w:rsidRPr="001645AC">
        <w:rPr>
          <w:sz w:val="16"/>
        </w:rPr>
        <w:t xml:space="preserve">. Historical consciousness is now deemed as dangerous, and dissent is branded as treason. </w:t>
      </w:r>
      <w:r w:rsidRPr="000D23F4">
        <w:rPr>
          <w:u w:val="single"/>
        </w:rPr>
        <w:t xml:space="preserve">The </w:t>
      </w:r>
      <w:r w:rsidRPr="000D23F4">
        <w:rPr>
          <w:rStyle w:val="Emphasis"/>
        </w:rPr>
        <w:t>impending horrors</w:t>
      </w:r>
      <w:r w:rsidRPr="000D23F4">
        <w:rPr>
          <w:u w:val="single"/>
        </w:rPr>
        <w:t xml:space="preserve"> of Trump’s presidency are </w:t>
      </w:r>
      <w:r w:rsidRPr="000D23F4">
        <w:rPr>
          <w:rStyle w:val="Emphasis"/>
        </w:rPr>
        <w:t>starkly evident</w:t>
      </w:r>
      <w:r w:rsidRPr="000D23F4">
        <w:rPr>
          <w:u w:val="single"/>
        </w:rPr>
        <w:t xml:space="preserve"> in his </w:t>
      </w:r>
      <w:r w:rsidRPr="000D23F4">
        <w:rPr>
          <w:rStyle w:val="Emphasis"/>
        </w:rPr>
        <w:t>escalating rhetoric of vengeance</w:t>
      </w:r>
      <w:r w:rsidRPr="000D23F4">
        <w:rPr>
          <w:u w:val="single"/>
        </w:rPr>
        <w:t xml:space="preserve">, labeling </w:t>
      </w:r>
      <w:r w:rsidRPr="00386383">
        <w:rPr>
          <w:u w:val="single"/>
        </w:rPr>
        <w:t xml:space="preserve">critics and political opponents as </w:t>
      </w:r>
      <w:r w:rsidRPr="00386383">
        <w:rPr>
          <w:rStyle w:val="Emphasis"/>
        </w:rPr>
        <w:t>“the enemy within.”</w:t>
      </w:r>
      <w:r w:rsidRPr="00386383">
        <w:rPr>
          <w:u w:val="single"/>
        </w:rPr>
        <w:t xml:space="preserve"> </w:t>
      </w:r>
      <w:r w:rsidRPr="00386383">
        <w:rPr>
          <w:rStyle w:val="Emphasis"/>
        </w:rPr>
        <w:t xml:space="preserve">This is not </w:t>
      </w:r>
      <w:proofErr w:type="gramStart"/>
      <w:r w:rsidRPr="00386383">
        <w:rPr>
          <w:rStyle w:val="Emphasis"/>
        </w:rPr>
        <w:t>governance—</w:t>
      </w:r>
      <w:proofErr w:type="gramEnd"/>
      <w:r w:rsidRPr="00386383">
        <w:rPr>
          <w:rStyle w:val="Emphasis"/>
        </w:rPr>
        <w:t>it is a declaration of war on democracy</w:t>
      </w:r>
      <w:r w:rsidRPr="000D23F4">
        <w:rPr>
          <w:rStyle w:val="Emphasis"/>
        </w:rPr>
        <w:t xml:space="preserve"> itself.</w:t>
      </w:r>
    </w:p>
    <w:p w14:paraId="65ABD422" w14:textId="77777777" w:rsidR="00C620DB" w:rsidRPr="003F15B3" w:rsidRDefault="00C620DB" w:rsidP="00C620DB">
      <w:pPr>
        <w:rPr>
          <w:u w:val="single"/>
        </w:rPr>
      </w:pPr>
      <w:r w:rsidRPr="001645AC">
        <w:rPr>
          <w:sz w:val="16"/>
        </w:rPr>
        <w:t>Donald Trump is not the cause but the culmination of America’s descent into authoritarianism. As Chris Hedges aptly observes, “</w:t>
      </w:r>
      <w:r w:rsidRPr="001645AC">
        <w:rPr>
          <w:u w:val="single"/>
        </w:rPr>
        <w:t xml:space="preserve">Donald </w:t>
      </w:r>
      <w:r w:rsidRPr="000D23F4">
        <w:rPr>
          <w:highlight w:val="cyan"/>
          <w:u w:val="single"/>
        </w:rPr>
        <w:t>Trump is</w:t>
      </w:r>
      <w:r w:rsidRPr="001645AC">
        <w:rPr>
          <w:u w:val="single"/>
        </w:rPr>
        <w:t xml:space="preserve"> a </w:t>
      </w:r>
      <w:r w:rsidRPr="000D23F4">
        <w:rPr>
          <w:rStyle w:val="Emphasis"/>
          <w:highlight w:val="cyan"/>
        </w:rPr>
        <w:t>symptom</w:t>
      </w:r>
      <w:r w:rsidRPr="000D23F4">
        <w:rPr>
          <w:u w:val="single"/>
        </w:rPr>
        <w:t xml:space="preserve"> of our </w:t>
      </w:r>
      <w:r w:rsidRPr="000D23F4">
        <w:rPr>
          <w:rStyle w:val="Emphasis"/>
        </w:rPr>
        <w:t>diseased society</w:t>
      </w:r>
      <w:r w:rsidRPr="001645AC">
        <w:rPr>
          <w:sz w:val="16"/>
        </w:rPr>
        <w:t xml:space="preserve">. He is not </w:t>
      </w:r>
      <w:proofErr w:type="gramStart"/>
      <w:r w:rsidRPr="001645AC">
        <w:rPr>
          <w:sz w:val="16"/>
        </w:rPr>
        <w:t>its</w:t>
      </w:r>
      <w:proofErr w:type="gramEnd"/>
      <w:r w:rsidRPr="001645AC">
        <w:rPr>
          <w:sz w:val="16"/>
        </w:rPr>
        <w:t xml:space="preserve"> cause. He is what is vomited up out of decay.” This decay has been decades in the making. Since the 1980s, </w:t>
      </w:r>
      <w:r w:rsidRPr="006124D2">
        <w:rPr>
          <w:highlight w:val="cyan"/>
          <w:u w:val="single"/>
        </w:rPr>
        <w:t>neoliberalism</w:t>
      </w:r>
      <w:r w:rsidRPr="000D23F4">
        <w:rPr>
          <w:u w:val="single"/>
        </w:rPr>
        <w:t xml:space="preserve"> has </w:t>
      </w:r>
      <w:r w:rsidRPr="006124D2">
        <w:rPr>
          <w:highlight w:val="cyan"/>
          <w:u w:val="single"/>
        </w:rPr>
        <w:t>unleashed</w:t>
      </w:r>
      <w:r w:rsidRPr="000D23F4">
        <w:rPr>
          <w:u w:val="single"/>
        </w:rPr>
        <w:t xml:space="preserve"> a legacy of </w:t>
      </w:r>
      <w:r w:rsidRPr="006124D2">
        <w:rPr>
          <w:rStyle w:val="Emphasis"/>
          <w:highlight w:val="cyan"/>
        </w:rPr>
        <w:t>relentless misery</w:t>
      </w:r>
      <w:r w:rsidRPr="000D23F4">
        <w:rPr>
          <w:u w:val="single"/>
        </w:rPr>
        <w:t xml:space="preserve">, </w:t>
      </w:r>
      <w:r w:rsidRPr="00386383">
        <w:rPr>
          <w:rStyle w:val="Emphasis"/>
        </w:rPr>
        <w:t>staggering inequality</w:t>
      </w:r>
      <w:r w:rsidRPr="00386383">
        <w:rPr>
          <w:u w:val="single"/>
        </w:rPr>
        <w:t xml:space="preserve">, </w:t>
      </w:r>
      <w:r w:rsidRPr="00386383">
        <w:rPr>
          <w:rStyle w:val="Emphasis"/>
        </w:rPr>
        <w:t>syst</w:t>
      </w:r>
      <w:r w:rsidRPr="003F15B3">
        <w:rPr>
          <w:rStyle w:val="Emphasis"/>
        </w:rPr>
        <w:t>emic corruption</w:t>
      </w:r>
      <w:r w:rsidRPr="003F15B3">
        <w:rPr>
          <w:u w:val="single"/>
        </w:rPr>
        <w:t xml:space="preserve">, </w:t>
      </w:r>
      <w:r w:rsidRPr="00386383">
        <w:rPr>
          <w:u w:val="single"/>
        </w:rPr>
        <w:t xml:space="preserve">and an unapologetic allegiance to </w:t>
      </w:r>
      <w:r w:rsidRPr="006124D2">
        <w:rPr>
          <w:rStyle w:val="Emphasis"/>
          <w:highlight w:val="cyan"/>
        </w:rPr>
        <w:t>white supremacy</w:t>
      </w:r>
      <w:r w:rsidRPr="006124D2">
        <w:rPr>
          <w:highlight w:val="cyan"/>
          <w:u w:val="single"/>
        </w:rPr>
        <w:t xml:space="preserve"> and </w:t>
      </w:r>
      <w:r w:rsidRPr="006124D2">
        <w:rPr>
          <w:rStyle w:val="Emphasis"/>
          <w:highlight w:val="cyan"/>
        </w:rPr>
        <w:t>Christian nationalism</w:t>
      </w:r>
      <w:r w:rsidRPr="003F15B3">
        <w:rPr>
          <w:u w:val="single"/>
        </w:rPr>
        <w:t>.</w:t>
      </w:r>
    </w:p>
    <w:p w14:paraId="0BF5FEBC" w14:textId="77777777" w:rsidR="00C620DB" w:rsidRPr="001645AC" w:rsidRDefault="00C620DB" w:rsidP="00C620DB">
      <w:pPr>
        <w:rPr>
          <w:u w:val="single"/>
        </w:rPr>
      </w:pPr>
      <w:r w:rsidRPr="003F15B3">
        <w:rPr>
          <w:sz w:val="16"/>
        </w:rPr>
        <w:t xml:space="preserve">For generations, the United States has been willing to place a For Sale sign on its politics, institutions, and professed ideals. But today, we are witnessing a consolidation of power into “an ever-smaller set of hands”—a deepening and betrayal not just of democracy but of the very possibility of justice. </w:t>
      </w:r>
      <w:r w:rsidRPr="003F15B3">
        <w:rPr>
          <w:u w:val="single"/>
        </w:rPr>
        <w:t>Trump represents the endpoint of this trajectory: the embodiment of an unrestrained gangster capitalism that now clings to</w:t>
      </w:r>
      <w:r w:rsidRPr="003F15B3">
        <w:rPr>
          <w:sz w:val="16"/>
        </w:rPr>
        <w:t xml:space="preserve"> </w:t>
      </w:r>
      <w:r w:rsidRPr="003F15B3">
        <w:rPr>
          <w:rStyle w:val="Emphasis"/>
        </w:rPr>
        <w:t>fascist politics</w:t>
      </w:r>
      <w:r w:rsidRPr="003F15B3">
        <w:rPr>
          <w:sz w:val="16"/>
        </w:rPr>
        <w:t xml:space="preserve"> as </w:t>
      </w:r>
      <w:r w:rsidRPr="003F15B3">
        <w:rPr>
          <w:u w:val="single"/>
        </w:rPr>
        <w:t xml:space="preserve">its final stronghold—a </w:t>
      </w:r>
      <w:r w:rsidRPr="003F15B3">
        <w:rPr>
          <w:rStyle w:val="Emphasis"/>
        </w:rPr>
        <w:t>desperate</w:t>
      </w:r>
      <w:r w:rsidRPr="003F15B3">
        <w:rPr>
          <w:u w:val="single"/>
        </w:rPr>
        <w:t xml:space="preserve">, </w:t>
      </w:r>
      <w:r w:rsidRPr="003F15B3">
        <w:rPr>
          <w:rStyle w:val="Emphasis"/>
        </w:rPr>
        <w:t>violent grasp</w:t>
      </w:r>
      <w:r w:rsidRPr="003F15B3">
        <w:rPr>
          <w:u w:val="single"/>
        </w:rPr>
        <w:t xml:space="preserve"> for </w:t>
      </w:r>
      <w:r w:rsidRPr="003F15B3">
        <w:rPr>
          <w:rStyle w:val="Emphasis"/>
        </w:rPr>
        <w:t xml:space="preserve">unchecked </w:t>
      </w:r>
      <w:r w:rsidRPr="006124D2">
        <w:rPr>
          <w:rStyle w:val="Emphasis"/>
        </w:rPr>
        <w:t>power</w:t>
      </w:r>
      <w:r w:rsidRPr="006124D2">
        <w:rPr>
          <w:u w:val="single"/>
        </w:rPr>
        <w:t xml:space="preserve"> amid a </w:t>
      </w:r>
      <w:r w:rsidRPr="006124D2">
        <w:rPr>
          <w:rStyle w:val="Emphasis"/>
        </w:rPr>
        <w:t>collapsing moral and social order</w:t>
      </w:r>
      <w:r w:rsidRPr="006124D2">
        <w:rPr>
          <w:u w:val="single"/>
        </w:rPr>
        <w:t>.</w:t>
      </w:r>
    </w:p>
    <w:p w14:paraId="773A38BA" w14:textId="77777777" w:rsidR="00C620DB" w:rsidRPr="00386383" w:rsidRDefault="00C620DB" w:rsidP="00C620DB">
      <w:pPr>
        <w:rPr>
          <w:u w:val="single"/>
        </w:rPr>
      </w:pPr>
      <w:r w:rsidRPr="001645AC">
        <w:rPr>
          <w:u w:val="single"/>
        </w:rPr>
        <w:t xml:space="preserve">Democracy, once a beacon of promise, has been </w:t>
      </w:r>
      <w:r w:rsidRPr="001645AC">
        <w:rPr>
          <w:rStyle w:val="Emphasis"/>
        </w:rPr>
        <w:t>hollowed out</w:t>
      </w:r>
      <w:r w:rsidRPr="001645AC">
        <w:rPr>
          <w:sz w:val="16"/>
        </w:rPr>
        <w:t xml:space="preserve">. To many Americans, it no longer symbolizes collective aspiration but serves as a thin veil for the crimes of the financial elite. Trump is not an aberration </w:t>
      </w:r>
      <w:r w:rsidRPr="00F97A37">
        <w:rPr>
          <w:sz w:val="16"/>
        </w:rPr>
        <w:t xml:space="preserve">but </w:t>
      </w:r>
      <w:r w:rsidRPr="00F97A37">
        <w:rPr>
          <w:u w:val="single"/>
        </w:rPr>
        <w:t>the</w:t>
      </w:r>
      <w:r w:rsidRPr="00F97A37">
        <w:rPr>
          <w:sz w:val="16"/>
        </w:rPr>
        <w:t xml:space="preserve"> inevitable </w:t>
      </w:r>
      <w:r w:rsidRPr="00F97A37">
        <w:rPr>
          <w:rStyle w:val="Emphasis"/>
        </w:rPr>
        <w:t>endpoint</w:t>
      </w:r>
      <w:r w:rsidRPr="00F97A37">
        <w:rPr>
          <w:sz w:val="16"/>
        </w:rPr>
        <w:t xml:space="preserve"> </w:t>
      </w:r>
      <w:r w:rsidRPr="00F97A37">
        <w:rPr>
          <w:u w:val="single"/>
        </w:rPr>
        <w:t>of gangster capitalism—a system defined by moral rot, unbridled corruption, and the erosion of civic rights</w:t>
      </w:r>
      <w:r w:rsidRPr="00F97A37">
        <w:rPr>
          <w:sz w:val="16"/>
        </w:rPr>
        <w:t xml:space="preserve">. </w:t>
      </w:r>
      <w:r w:rsidRPr="00386383">
        <w:rPr>
          <w:u w:val="single"/>
        </w:rPr>
        <w:t xml:space="preserve">Under its reign, </w:t>
      </w:r>
      <w:r w:rsidRPr="00386383">
        <w:rPr>
          <w:rStyle w:val="Emphasis"/>
        </w:rPr>
        <w:t>everything</w:t>
      </w:r>
      <w:r w:rsidRPr="00386383">
        <w:rPr>
          <w:u w:val="single"/>
        </w:rPr>
        <w:t xml:space="preserve">—public goods, human dignity, even the future itself—has been </w:t>
      </w:r>
      <w:r w:rsidRPr="00386383">
        <w:rPr>
          <w:rStyle w:val="Emphasis"/>
        </w:rPr>
        <w:t>reduced to a commodity</w:t>
      </w:r>
      <w:r w:rsidRPr="00386383">
        <w:rPr>
          <w:u w:val="single"/>
        </w:rPr>
        <w:t>, bought and sold to the highest bidder.</w:t>
      </w:r>
    </w:p>
    <w:p w14:paraId="0F9F2DE3" w14:textId="77777777" w:rsidR="00C620DB" w:rsidRPr="00F97A37" w:rsidRDefault="00C620DB" w:rsidP="00C620DB">
      <w:pPr>
        <w:rPr>
          <w:sz w:val="16"/>
        </w:rPr>
      </w:pPr>
      <w:r w:rsidRPr="00386383">
        <w:rPr>
          <w:sz w:val="16"/>
        </w:rPr>
        <w:t xml:space="preserve">It bears repeating: </w:t>
      </w:r>
      <w:r w:rsidRPr="00386383">
        <w:rPr>
          <w:rStyle w:val="Emphasis"/>
        </w:rPr>
        <w:t>Trump is not the cause but the symptom of democracy’s unraveling</w:t>
      </w:r>
      <w:r w:rsidRPr="00386383">
        <w:rPr>
          <w:sz w:val="16"/>
        </w:rPr>
        <w:t>. As Wendy Brown so astutely observes, the Democratic Party has</w:t>
      </w:r>
      <w:r w:rsidRPr="00F97A37">
        <w:rPr>
          <w:sz w:val="16"/>
        </w:rPr>
        <w:t xml:space="preserve"> failed to grasp the profound ways neoliberalism has corroded the very foundations of democratic life. She eloquently writes:</w:t>
      </w:r>
    </w:p>
    <w:p w14:paraId="68B009BF" w14:textId="77777777" w:rsidR="00C620DB" w:rsidRPr="00386383" w:rsidRDefault="00C620DB" w:rsidP="00C620DB">
      <w:pPr>
        <w:rPr>
          <w:u w:val="single"/>
        </w:rPr>
      </w:pPr>
      <w:r w:rsidRPr="00F97A37">
        <w:rPr>
          <w:sz w:val="16"/>
        </w:rPr>
        <w:t xml:space="preserve">Trump did not turn the nation in a hard-right direction, and if the liberal political establishment doesn’t ask what wind he caught in his sails, it will remain clueless about the wellsprings and fuel of contemporary antidemocratic thinking and practices. It will ignore the cratered prospects and anxiety of the working and middle classes wrought by neoliberalism and financialization; the unconscionable alignment of the Democratic Party with those forces for decades; a scandalously unaccountable and largely bought mainstream media and the challenges of siloed social media; neoliberalism’s direct and indirect assault on democratic principles and practices; degraded and denigrated public education; and mounting anxiety about constitutional democracy’s seeming inability to meet the greatest challenges of our time, </w:t>
      </w:r>
      <w:r w:rsidRPr="00386383">
        <w:rPr>
          <w:sz w:val="16"/>
        </w:rPr>
        <w:t xml:space="preserve">especially but not only the </w:t>
      </w:r>
      <w:r w:rsidRPr="00386383">
        <w:rPr>
          <w:rStyle w:val="Emphasis"/>
        </w:rPr>
        <w:t>climate catastrophe</w:t>
      </w:r>
      <w:r w:rsidRPr="00386383">
        <w:rPr>
          <w:u w:val="single"/>
        </w:rPr>
        <w:t xml:space="preserve"> and the </w:t>
      </w:r>
      <w:r w:rsidRPr="00386383">
        <w:rPr>
          <w:rStyle w:val="Emphasis"/>
        </w:rPr>
        <w:t>devastating</w:t>
      </w:r>
      <w:r w:rsidRPr="00386383">
        <w:rPr>
          <w:u w:val="single"/>
        </w:rPr>
        <w:t xml:space="preserve"> global </w:t>
      </w:r>
      <w:r w:rsidRPr="00386383">
        <w:rPr>
          <w:strike/>
          <w:sz w:val="16"/>
          <w:szCs w:val="16"/>
        </w:rPr>
        <w:t>deformations</w:t>
      </w:r>
      <w:r w:rsidRPr="00386383">
        <w:rPr>
          <w:u w:val="single"/>
        </w:rPr>
        <w:t xml:space="preserve"> and </w:t>
      </w:r>
      <w:r w:rsidRPr="00386383">
        <w:rPr>
          <w:rStyle w:val="Emphasis"/>
        </w:rPr>
        <w:t>inequalities</w:t>
      </w:r>
      <w:r w:rsidRPr="00386383">
        <w:rPr>
          <w:u w:val="single"/>
        </w:rPr>
        <w:t xml:space="preserve"> emanating from two centuries of</w:t>
      </w:r>
      <w:r w:rsidRPr="00386383">
        <w:t xml:space="preserve"> </w:t>
      </w:r>
      <w:r w:rsidRPr="00386383">
        <w:rPr>
          <w:rStyle w:val="Emphasis"/>
        </w:rPr>
        <w:t>Euro-Atlantic empire</w:t>
      </w:r>
      <w:r w:rsidRPr="00386383">
        <w:rPr>
          <w:u w:val="single"/>
        </w:rPr>
        <w:t>. Without facing these things, we will not develop democratic prospects for the coming century</w:t>
      </w:r>
      <w:r w:rsidRPr="00386383">
        <w:rPr>
          <w:sz w:val="16"/>
        </w:rPr>
        <w:t>.</w:t>
      </w:r>
    </w:p>
    <w:p w14:paraId="4472CBA3" w14:textId="77777777" w:rsidR="00C620DB" w:rsidRPr="001645AC" w:rsidRDefault="00C620DB" w:rsidP="00C620DB">
      <w:pPr>
        <w:rPr>
          <w:rStyle w:val="Emphasis"/>
        </w:rPr>
      </w:pPr>
      <w:r w:rsidRPr="00386383">
        <w:rPr>
          <w:rStyle w:val="Emphasis"/>
        </w:rPr>
        <w:t>Rise of the Totalitarian Subject</w:t>
      </w:r>
    </w:p>
    <w:p w14:paraId="02FB1199" w14:textId="77777777" w:rsidR="00C620DB" w:rsidRPr="00386383" w:rsidRDefault="00C620DB" w:rsidP="00C620DB">
      <w:pPr>
        <w:rPr>
          <w:sz w:val="16"/>
        </w:rPr>
      </w:pPr>
      <w:r w:rsidRPr="001645AC">
        <w:rPr>
          <w:u w:val="single"/>
        </w:rPr>
        <w:t xml:space="preserve">What </w:t>
      </w:r>
      <w:r w:rsidRPr="000D23F4">
        <w:rPr>
          <w:u w:val="single"/>
        </w:rPr>
        <w:t>we are witnessing</w:t>
      </w:r>
      <w:r w:rsidRPr="001645AC">
        <w:rPr>
          <w:u w:val="single"/>
        </w:rPr>
        <w:t xml:space="preserve"> today is </w:t>
      </w:r>
      <w:r w:rsidRPr="001645AC">
        <w:rPr>
          <w:rStyle w:val="Emphasis"/>
        </w:rPr>
        <w:t xml:space="preserve">the </w:t>
      </w:r>
      <w:r w:rsidRPr="003F15B3">
        <w:rPr>
          <w:rStyle w:val="Emphasis"/>
        </w:rPr>
        <w:t>rise</w:t>
      </w:r>
      <w:r w:rsidRPr="003F15B3">
        <w:rPr>
          <w:u w:val="single"/>
        </w:rPr>
        <w:t xml:space="preserve"> of </w:t>
      </w:r>
      <w:r w:rsidRPr="000D23F4">
        <w:rPr>
          <w:highlight w:val="cyan"/>
          <w:u w:val="single"/>
        </w:rPr>
        <w:t>a</w:t>
      </w:r>
      <w:r w:rsidRPr="001645AC">
        <w:rPr>
          <w:u w:val="single"/>
        </w:rPr>
        <w:t xml:space="preserve"> </w:t>
      </w:r>
      <w:r w:rsidRPr="001645AC">
        <w:rPr>
          <w:rStyle w:val="Emphasis"/>
        </w:rPr>
        <w:t xml:space="preserve">reengineered </w:t>
      </w:r>
      <w:r w:rsidRPr="000D23F4">
        <w:rPr>
          <w:rStyle w:val="Emphasis"/>
          <w:highlight w:val="cyan"/>
        </w:rPr>
        <w:t>“totalitarian subject,”</w:t>
      </w:r>
      <w:r w:rsidRPr="001645AC">
        <w:rPr>
          <w:sz w:val="16"/>
        </w:rPr>
        <w:t xml:space="preserve"> forged in the wreckage of institutions that once upheld the common good, basic rights </w:t>
      </w:r>
      <w:proofErr w:type="gramStart"/>
      <w:r w:rsidRPr="001645AC">
        <w:rPr>
          <w:sz w:val="16"/>
        </w:rPr>
        <w:t>and  civil</w:t>
      </w:r>
      <w:proofErr w:type="gramEnd"/>
      <w:r w:rsidRPr="001645AC">
        <w:rPr>
          <w:sz w:val="16"/>
        </w:rPr>
        <w:t xml:space="preserve"> liberties, replaced by machinery designed to sustain authoritarian rule. </w:t>
      </w:r>
      <w:r w:rsidRPr="001645AC">
        <w:rPr>
          <w:u w:val="single"/>
        </w:rPr>
        <w:t xml:space="preserve">This subject is </w:t>
      </w:r>
      <w:r w:rsidRPr="00386383">
        <w:rPr>
          <w:rStyle w:val="Emphasis"/>
        </w:rPr>
        <w:t>governed by fear</w:t>
      </w:r>
      <w:r w:rsidRPr="00386383">
        <w:rPr>
          <w:u w:val="single"/>
        </w:rPr>
        <w:t>, surrendering their agency to the grip of cult-like devotion and the iron hand of strongman figures</w:t>
      </w:r>
      <w:r w:rsidRPr="00386383">
        <w:rPr>
          <w:sz w:val="16"/>
        </w:rPr>
        <w:t xml:space="preserve">. They are ensnared in a culture of ignorance, enveloped by the fog of anti-intellectualism, </w:t>
      </w:r>
      <w:r w:rsidRPr="00386383">
        <w:rPr>
          <w:u w:val="single"/>
        </w:rPr>
        <w:t xml:space="preserve">and </w:t>
      </w:r>
      <w:r w:rsidRPr="00386383">
        <w:rPr>
          <w:rStyle w:val="Emphasis"/>
        </w:rPr>
        <w:t>animated</w:t>
      </w:r>
      <w:r w:rsidRPr="00386383">
        <w:rPr>
          <w:u w:val="single"/>
        </w:rPr>
        <w:t xml:space="preserve"> by a </w:t>
      </w:r>
      <w:r w:rsidRPr="00386383">
        <w:rPr>
          <w:rStyle w:val="Emphasis"/>
        </w:rPr>
        <w:t>disdain</w:t>
      </w:r>
      <w:r w:rsidRPr="00386383">
        <w:rPr>
          <w:u w:val="single"/>
        </w:rPr>
        <w:t xml:space="preserve"> for </w:t>
      </w:r>
      <w:r w:rsidRPr="00386383">
        <w:rPr>
          <w:rStyle w:val="Emphasis"/>
        </w:rPr>
        <w:t>difference</w:t>
      </w:r>
      <w:r w:rsidRPr="00386383">
        <w:rPr>
          <w:u w:val="single"/>
        </w:rPr>
        <w:t xml:space="preserve"> and </w:t>
      </w:r>
      <w:r w:rsidRPr="00386383">
        <w:rPr>
          <w:rStyle w:val="Emphasis"/>
        </w:rPr>
        <w:t>the Other</w:t>
      </w:r>
      <w:r w:rsidRPr="00386383">
        <w:rPr>
          <w:sz w:val="16"/>
        </w:rPr>
        <w:t xml:space="preserve">. </w:t>
      </w:r>
      <w:r w:rsidRPr="00386383">
        <w:rPr>
          <w:u w:val="single"/>
        </w:rPr>
        <w:t>They are imprisoned in</w:t>
      </w:r>
      <w:r w:rsidRPr="00386383">
        <w:rPr>
          <w:sz w:val="16"/>
        </w:rPr>
        <w:t xml:space="preserve"> what Zadie Smith calls </w:t>
      </w:r>
      <w:r w:rsidRPr="00386383">
        <w:rPr>
          <w:u w:val="single"/>
        </w:rPr>
        <w:t xml:space="preserve">the dreams of a </w:t>
      </w:r>
      <w:r w:rsidRPr="00386383">
        <w:rPr>
          <w:rStyle w:val="Emphasis"/>
        </w:rPr>
        <w:t>language of autoimprisonment</w:t>
      </w:r>
      <w:r w:rsidRPr="00386383">
        <w:rPr>
          <w:u w:val="single"/>
        </w:rPr>
        <w:t xml:space="preserve"> and the </w:t>
      </w:r>
      <w:r w:rsidRPr="00386383">
        <w:rPr>
          <w:rStyle w:val="Emphasis"/>
        </w:rPr>
        <w:t>blinding poison of consent</w:t>
      </w:r>
      <w:r w:rsidRPr="00386383">
        <w:rPr>
          <w:sz w:val="16"/>
        </w:rPr>
        <w:t xml:space="preserve">. </w:t>
      </w:r>
      <w:r w:rsidRPr="00386383">
        <w:rPr>
          <w:u w:val="single"/>
        </w:rPr>
        <w:t xml:space="preserve">Their worldview is reductive, confined to rigid binaries of </w:t>
      </w:r>
      <w:r w:rsidRPr="00386383">
        <w:rPr>
          <w:rStyle w:val="Emphasis"/>
        </w:rPr>
        <w:t>good</w:t>
      </w:r>
      <w:r w:rsidRPr="00386383">
        <w:rPr>
          <w:u w:val="single"/>
        </w:rPr>
        <w:t xml:space="preserve"> and </w:t>
      </w:r>
      <w:r w:rsidRPr="00386383">
        <w:rPr>
          <w:rStyle w:val="Emphasis"/>
        </w:rPr>
        <w:t>evil</w:t>
      </w:r>
      <w:r w:rsidRPr="00386383">
        <w:rPr>
          <w:sz w:val="16"/>
        </w:rPr>
        <w:t>, where complexity is obliterated in favor of simplicity.</w:t>
      </w:r>
    </w:p>
    <w:p w14:paraId="74DEC4D7" w14:textId="77777777" w:rsidR="00C620DB" w:rsidRPr="000D23F4" w:rsidRDefault="00C620DB" w:rsidP="00C620DB">
      <w:pPr>
        <w:rPr>
          <w:sz w:val="16"/>
        </w:rPr>
      </w:pPr>
      <w:r w:rsidRPr="00386383">
        <w:rPr>
          <w:u w:val="single"/>
        </w:rPr>
        <w:t>This</w:t>
      </w:r>
      <w:r w:rsidRPr="00386383">
        <w:rPr>
          <w:sz w:val="16"/>
        </w:rPr>
        <w:t xml:space="preserve"> is a </w:t>
      </w:r>
      <w:r w:rsidRPr="00386383">
        <w:rPr>
          <w:rStyle w:val="Emphasis"/>
        </w:rPr>
        <w:t>subject</w:t>
      </w:r>
      <w:r w:rsidRPr="00386383">
        <w:rPr>
          <w:sz w:val="16"/>
        </w:rPr>
        <w:t xml:space="preserve"> that values emotion over r</w:t>
      </w:r>
      <w:r w:rsidRPr="000D23F4">
        <w:rPr>
          <w:sz w:val="16"/>
        </w:rPr>
        <w:t xml:space="preserve">eason, </w:t>
      </w:r>
      <w:r w:rsidRPr="006124D2">
        <w:rPr>
          <w:highlight w:val="cyan"/>
          <w:u w:val="single"/>
        </w:rPr>
        <w:t>exalts</w:t>
      </w:r>
      <w:r w:rsidRPr="000D23F4">
        <w:rPr>
          <w:sz w:val="16"/>
        </w:rPr>
        <w:t xml:space="preserve"> a </w:t>
      </w:r>
      <w:r w:rsidRPr="00386383">
        <w:rPr>
          <w:rStyle w:val="Emphasis"/>
        </w:rPr>
        <w:t>toxic machismo</w:t>
      </w:r>
      <w:r w:rsidRPr="00386383">
        <w:rPr>
          <w:sz w:val="16"/>
        </w:rPr>
        <w:t xml:space="preserve"> </w:t>
      </w:r>
      <w:r w:rsidRPr="00386383">
        <w:rPr>
          <w:u w:val="single"/>
        </w:rPr>
        <w:t xml:space="preserve">that glorifies </w:t>
      </w:r>
      <w:r w:rsidRPr="006124D2">
        <w:rPr>
          <w:rStyle w:val="Emphasis"/>
          <w:highlight w:val="cyan"/>
        </w:rPr>
        <w:t>violence</w:t>
      </w:r>
      <w:r w:rsidRPr="000D23F4">
        <w:rPr>
          <w:sz w:val="16"/>
        </w:rPr>
        <w:t xml:space="preserve">, </w:t>
      </w:r>
      <w:r w:rsidRPr="000D23F4">
        <w:rPr>
          <w:u w:val="single"/>
        </w:rPr>
        <w:t xml:space="preserve">and harbors a </w:t>
      </w:r>
      <w:r w:rsidRPr="000D23F4">
        <w:rPr>
          <w:rStyle w:val="Emphasis"/>
        </w:rPr>
        <w:t>seething contempt</w:t>
      </w:r>
      <w:r w:rsidRPr="000D23F4">
        <w:rPr>
          <w:u w:val="single"/>
        </w:rPr>
        <w:t xml:space="preserve"> </w:t>
      </w:r>
      <w:r w:rsidRPr="006124D2">
        <w:rPr>
          <w:highlight w:val="cyan"/>
          <w:u w:val="single"/>
        </w:rPr>
        <w:t>for</w:t>
      </w:r>
      <w:r w:rsidRPr="000D23F4">
        <w:rPr>
          <w:u w:val="single"/>
        </w:rPr>
        <w:t xml:space="preserve"> women, </w:t>
      </w:r>
      <w:r w:rsidRPr="006124D2">
        <w:rPr>
          <w:rStyle w:val="Emphasis"/>
          <w:highlight w:val="cyan"/>
        </w:rPr>
        <w:t>LGBTQ+</w:t>
      </w:r>
      <w:r w:rsidRPr="00386383">
        <w:rPr>
          <w:rStyle w:val="Emphasis"/>
        </w:rPr>
        <w:t xml:space="preserve"> individuals</w:t>
      </w:r>
      <w:r w:rsidRPr="00386383">
        <w:rPr>
          <w:u w:val="single"/>
        </w:rPr>
        <w:t xml:space="preserve">, </w:t>
      </w:r>
      <w:r w:rsidRPr="006124D2">
        <w:rPr>
          <w:rStyle w:val="Emphasis"/>
          <w:highlight w:val="cyan"/>
        </w:rPr>
        <w:t>immigrants</w:t>
      </w:r>
      <w:r w:rsidRPr="006124D2">
        <w:rPr>
          <w:highlight w:val="cyan"/>
          <w:u w:val="single"/>
        </w:rPr>
        <w:t xml:space="preserve">, </w:t>
      </w:r>
      <w:r w:rsidRPr="006124D2">
        <w:rPr>
          <w:rStyle w:val="Emphasis"/>
          <w:highlight w:val="cyan"/>
        </w:rPr>
        <w:t>Black people</w:t>
      </w:r>
      <w:r w:rsidRPr="000D23F4">
        <w:rPr>
          <w:u w:val="single"/>
        </w:rPr>
        <w:t>, and</w:t>
      </w:r>
      <w:r w:rsidRPr="000D23F4">
        <w:rPr>
          <w:sz w:val="16"/>
        </w:rPr>
        <w:t xml:space="preserve"> </w:t>
      </w:r>
      <w:r w:rsidRPr="006124D2">
        <w:rPr>
          <w:rStyle w:val="Emphasis"/>
          <w:highlight w:val="cyan"/>
        </w:rPr>
        <w:t>anyone</w:t>
      </w:r>
      <w:r w:rsidRPr="006124D2">
        <w:rPr>
          <w:highlight w:val="cyan"/>
          <w:u w:val="single"/>
        </w:rPr>
        <w:t xml:space="preserve"> who does not </w:t>
      </w:r>
      <w:r w:rsidRPr="00386383">
        <w:rPr>
          <w:rStyle w:val="Emphasis"/>
          <w:highlight w:val="cyan"/>
        </w:rPr>
        <w:t>conform</w:t>
      </w:r>
      <w:r w:rsidRPr="00386383">
        <w:rPr>
          <w:u w:val="single"/>
        </w:rPr>
        <w:t xml:space="preserve"> to the </w:t>
      </w:r>
      <w:r w:rsidRPr="00386383">
        <w:rPr>
          <w:rStyle w:val="Emphasis"/>
        </w:rPr>
        <w:t>narrow, exclusionary ideal</w:t>
      </w:r>
      <w:r w:rsidRPr="00386383">
        <w:rPr>
          <w:u w:val="single"/>
        </w:rPr>
        <w:t xml:space="preserve"> of white Christian nationalism</w:t>
      </w:r>
      <w:r w:rsidRPr="00386383">
        <w:rPr>
          <w:sz w:val="16"/>
        </w:rPr>
        <w:t xml:space="preserve">. Their identity is an unsettling fusion of economic, religious, and educational fundamentalisms, designed to crush </w:t>
      </w:r>
      <w:r w:rsidRPr="00386383">
        <w:rPr>
          <w:rStyle w:val="Emphasis"/>
        </w:rPr>
        <w:t>critical thought</w:t>
      </w:r>
      <w:r w:rsidRPr="00386383">
        <w:rPr>
          <w:sz w:val="16"/>
        </w:rPr>
        <w:t xml:space="preserve"> and enforce conformity.</w:t>
      </w:r>
    </w:p>
    <w:p w14:paraId="21325708" w14:textId="77777777" w:rsidR="00C620DB" w:rsidRPr="001645AC" w:rsidRDefault="00C620DB" w:rsidP="00C620DB">
      <w:pPr>
        <w:rPr>
          <w:sz w:val="16"/>
        </w:rPr>
      </w:pPr>
      <w:r w:rsidRPr="000D23F4">
        <w:rPr>
          <w:u w:val="single"/>
        </w:rPr>
        <w:t xml:space="preserve">The </w:t>
      </w:r>
      <w:r w:rsidRPr="000D23F4">
        <w:rPr>
          <w:rStyle w:val="Emphasis"/>
        </w:rPr>
        <w:t>totalitarian subject</w:t>
      </w:r>
      <w:r w:rsidRPr="000D23F4">
        <w:rPr>
          <w:u w:val="single"/>
        </w:rPr>
        <w:t xml:space="preserve"> </w:t>
      </w:r>
      <w:r w:rsidRPr="006124D2">
        <w:rPr>
          <w:u w:val="single"/>
        </w:rPr>
        <w:t xml:space="preserve">thrives in a </w:t>
      </w:r>
      <w:r w:rsidRPr="006124D2">
        <w:rPr>
          <w:rStyle w:val="Emphasis"/>
        </w:rPr>
        <w:t>milieu of manufactured crises</w:t>
      </w:r>
      <w:r w:rsidRPr="006124D2">
        <w:rPr>
          <w:u w:val="single"/>
        </w:rPr>
        <w:t xml:space="preserve"> and </w:t>
      </w:r>
      <w:r w:rsidRPr="006124D2">
        <w:rPr>
          <w:rStyle w:val="Emphasis"/>
        </w:rPr>
        <w:t>engineered divisions,</w:t>
      </w:r>
      <w:r w:rsidRPr="006124D2">
        <w:rPr>
          <w:u w:val="single"/>
        </w:rPr>
        <w:t xml:space="preserve"> where </w:t>
      </w:r>
      <w:r w:rsidRPr="006124D2">
        <w:rPr>
          <w:rStyle w:val="Emphasis"/>
        </w:rPr>
        <w:t>cruelty becomes virtue</w:t>
      </w:r>
      <w:r w:rsidRPr="006124D2">
        <w:rPr>
          <w:u w:val="single"/>
        </w:rPr>
        <w:t xml:space="preserve"> and the </w:t>
      </w:r>
      <w:r w:rsidRPr="006124D2">
        <w:rPr>
          <w:rStyle w:val="Emphasis"/>
        </w:rPr>
        <w:t>lust for domination</w:t>
      </w:r>
      <w:r w:rsidRPr="000D23F4">
        <w:rPr>
          <w:u w:val="single"/>
        </w:rPr>
        <w:t xml:space="preserve"> is mistaken for </w:t>
      </w:r>
      <w:r w:rsidRPr="000D23F4">
        <w:rPr>
          <w:rStyle w:val="Emphasis"/>
        </w:rPr>
        <w:t>strength</w:t>
      </w:r>
      <w:r w:rsidRPr="000D23F4">
        <w:rPr>
          <w:sz w:val="16"/>
        </w:rPr>
        <w:t xml:space="preserve">. </w:t>
      </w:r>
      <w:r w:rsidRPr="000D23F4">
        <w:rPr>
          <w:u w:val="single"/>
        </w:rPr>
        <w:t xml:space="preserve">This is not merely a political condition </w:t>
      </w:r>
      <w:r w:rsidRPr="00F97A37">
        <w:rPr>
          <w:u w:val="single"/>
        </w:rPr>
        <w:t xml:space="preserve">but a </w:t>
      </w:r>
      <w:r w:rsidRPr="00F97A37">
        <w:rPr>
          <w:rStyle w:val="Emphasis"/>
        </w:rPr>
        <w:t xml:space="preserve">moral </w:t>
      </w:r>
      <w:proofErr w:type="gramStart"/>
      <w:r w:rsidRPr="00F97A37">
        <w:rPr>
          <w:rStyle w:val="Emphasis"/>
        </w:rPr>
        <w:t>disintegration</w:t>
      </w:r>
      <w:r w:rsidRPr="000D23F4">
        <w:rPr>
          <w:u w:val="single"/>
        </w:rPr>
        <w:t>—a</w:t>
      </w:r>
      <w:proofErr w:type="gramEnd"/>
      <w:r w:rsidRPr="000D23F4">
        <w:rPr>
          <w:u w:val="single"/>
        </w:rPr>
        <w:t xml:space="preserve"> </w:t>
      </w:r>
      <w:r w:rsidRPr="003F15B3">
        <w:rPr>
          <w:highlight w:val="cyan"/>
          <w:u w:val="single"/>
        </w:rPr>
        <w:t>retreat fr</w:t>
      </w:r>
      <w:r w:rsidRPr="006124D2">
        <w:rPr>
          <w:highlight w:val="cyan"/>
          <w:u w:val="single"/>
        </w:rPr>
        <w:t xml:space="preserve">om </w:t>
      </w:r>
      <w:r w:rsidRPr="006124D2">
        <w:rPr>
          <w:rStyle w:val="Emphasis"/>
          <w:highlight w:val="cyan"/>
        </w:rPr>
        <w:t xml:space="preserve">shared </w:t>
      </w:r>
      <w:r w:rsidRPr="003F15B3">
        <w:rPr>
          <w:rStyle w:val="Emphasis"/>
          <w:highlight w:val="cyan"/>
        </w:rPr>
        <w:t>humanity</w:t>
      </w:r>
      <w:r w:rsidRPr="000D23F4">
        <w:rPr>
          <w:u w:val="single"/>
        </w:rPr>
        <w:t xml:space="preserve"> into the sterile, unyielding </w:t>
      </w:r>
      <w:r w:rsidRPr="006124D2">
        <w:rPr>
          <w:highlight w:val="cyan"/>
          <w:u w:val="single"/>
        </w:rPr>
        <w:t>embrace</w:t>
      </w:r>
      <w:r w:rsidRPr="000D23F4">
        <w:rPr>
          <w:u w:val="single"/>
        </w:rPr>
        <w:t xml:space="preserve"> of </w:t>
      </w:r>
      <w:r w:rsidRPr="006124D2">
        <w:rPr>
          <w:rStyle w:val="Emphasis"/>
          <w:highlight w:val="cyan"/>
        </w:rPr>
        <w:t>authoritarianism</w:t>
      </w:r>
      <w:r w:rsidRPr="000D23F4">
        <w:rPr>
          <w:sz w:val="16"/>
        </w:rPr>
        <w:t>. Under the GOP, the creation of the totalitarian subject—shaped by regressive values, stunted agency, and a warped sense of morality—intersects with a broader assault on the very meaning of citizenship.</w:t>
      </w:r>
    </w:p>
    <w:p w14:paraId="2341A01B" w14:textId="77777777" w:rsidR="00C620DB" w:rsidRPr="001645AC" w:rsidRDefault="00C620DB" w:rsidP="00C620DB">
      <w:pPr>
        <w:rPr>
          <w:u w:val="single"/>
        </w:rPr>
      </w:pPr>
      <w:r w:rsidRPr="001645AC">
        <w:rPr>
          <w:sz w:val="16"/>
        </w:rPr>
        <w:t xml:space="preserve">As Susan Rinkunas observes, </w:t>
      </w:r>
      <w:r w:rsidRPr="001645AC">
        <w:rPr>
          <w:u w:val="single"/>
        </w:rPr>
        <w:t>the far-right’s xenophobic rhetoric has seeped into mainstream discourse, legitimizing calls to abolish birthright citizenship and redefining citizenship as a privilege reserved for white men</w:t>
      </w:r>
      <w:r w:rsidRPr="001645AC">
        <w:rPr>
          <w:sz w:val="16"/>
        </w:rPr>
        <w:t xml:space="preserve">. This authoritarian agenda is unmistakable in the GOP’s relentless efforts to dismantle foundational protections and rights, including the Civil Rights Act, the Voting Rights Act, the Pregnancy Discrimination Act, and even the hard-won freedoms secured under Roe v. Wade. </w:t>
      </w:r>
      <w:r w:rsidRPr="001645AC">
        <w:rPr>
          <w:u w:val="single"/>
        </w:rPr>
        <w:t>Together, these attacks hollow out the democratic ideals of inclusion and equality, leaving behind a fractured and exclusionary vision of America defined, as professor of constitutional law Michele Goodwin notes, by “a coalition of Christian fundamentalists, white nationalists, and power-hungry Republicans displeased that women and Black people have made gains in the modern fight for full citizenship.”</w:t>
      </w:r>
    </w:p>
    <w:p w14:paraId="27A7E940" w14:textId="77777777" w:rsidR="00C620DB" w:rsidRPr="001645AC" w:rsidRDefault="00C620DB" w:rsidP="00C620DB">
      <w:pPr>
        <w:rPr>
          <w:sz w:val="16"/>
        </w:rPr>
      </w:pPr>
      <w:r w:rsidRPr="001645AC">
        <w:rPr>
          <w:sz w:val="16"/>
        </w:rPr>
        <w:t>The Struggle for Youth and Democracy</w:t>
      </w:r>
    </w:p>
    <w:p w14:paraId="6FAC13FD" w14:textId="77777777" w:rsidR="00C620DB" w:rsidRPr="00386383" w:rsidRDefault="00C620DB" w:rsidP="00C620DB">
      <w:pPr>
        <w:rPr>
          <w:sz w:val="16"/>
        </w:rPr>
      </w:pPr>
      <w:r w:rsidRPr="001645AC">
        <w:rPr>
          <w:sz w:val="16"/>
        </w:rPr>
        <w:t xml:space="preserve">Our fight is a generational one, waged for young people who are being systematically sacrificed at the altar of greed and authoritarianism. </w:t>
      </w:r>
      <w:r w:rsidRPr="001645AC">
        <w:rPr>
          <w:u w:val="single"/>
        </w:rPr>
        <w:t>They are slaughtered by wars that enrich the few, brutalized as mere consumer pawns, shackled by oppressive debt, robbed of historical memory, and rendered disposable by a society that treats them as surplus</w:t>
      </w:r>
      <w:r w:rsidRPr="001645AC">
        <w:rPr>
          <w:sz w:val="16"/>
        </w:rPr>
        <w:t xml:space="preserve">. These are </w:t>
      </w:r>
      <w:r w:rsidRPr="00386383">
        <w:rPr>
          <w:sz w:val="16"/>
        </w:rPr>
        <w:t>not isolated injustices but part of a broader assault on democracy itself, now hollowed out by gangster capitalism and reduced to a mere swindle of fulfillment.</w:t>
      </w:r>
    </w:p>
    <w:p w14:paraId="3787C5A6" w14:textId="77777777" w:rsidR="00C620DB" w:rsidRPr="001645AC" w:rsidRDefault="00C620DB" w:rsidP="00C620DB">
      <w:pPr>
        <w:rPr>
          <w:u w:val="single"/>
        </w:rPr>
      </w:pPr>
      <w:r w:rsidRPr="00386383">
        <w:rPr>
          <w:rStyle w:val="Emphasis"/>
        </w:rPr>
        <w:t>Oligarchic gangster capitalism</w:t>
      </w:r>
      <w:r w:rsidRPr="00386383">
        <w:rPr>
          <w:sz w:val="16"/>
        </w:rPr>
        <w:t xml:space="preserve">, with its brazen consolidation of power and wealth, </w:t>
      </w:r>
      <w:r w:rsidRPr="00386383">
        <w:rPr>
          <w:u w:val="single"/>
        </w:rPr>
        <w:t>has overtaken</w:t>
      </w:r>
      <w:r w:rsidRPr="00386383">
        <w:rPr>
          <w:sz w:val="16"/>
        </w:rPr>
        <w:t xml:space="preserve"> neoliberalism as the dominant force masquerading as </w:t>
      </w:r>
      <w:r w:rsidRPr="00386383">
        <w:rPr>
          <w:rStyle w:val="Emphasis"/>
        </w:rPr>
        <w:t>democracy</w:t>
      </w:r>
      <w:r w:rsidRPr="00386383">
        <w:rPr>
          <w:sz w:val="16"/>
        </w:rPr>
        <w:t xml:space="preserve">. This </w:t>
      </w:r>
      <w:r w:rsidRPr="00386383">
        <w:rPr>
          <w:sz w:val="16"/>
          <w:u w:val="single"/>
        </w:rPr>
        <w:t xml:space="preserve">ideological and economic </w:t>
      </w:r>
      <w:proofErr w:type="gramStart"/>
      <w:r w:rsidRPr="00386383">
        <w:rPr>
          <w:sz w:val="16"/>
          <w:u w:val="single"/>
        </w:rPr>
        <w:t>rot</w:t>
      </w:r>
      <w:proofErr w:type="gramEnd"/>
      <w:r w:rsidRPr="00386383">
        <w:rPr>
          <w:sz w:val="16"/>
          <w:u w:val="single"/>
        </w:rPr>
        <w:t xml:space="preserve"> will persist until the public rejects the false equation of capitalism with democracy</w:t>
      </w:r>
      <w:r w:rsidRPr="00386383">
        <w:rPr>
          <w:sz w:val="16"/>
        </w:rPr>
        <w:t xml:space="preserve">. When money drives politics, and human rights are </w:t>
      </w:r>
      <w:r w:rsidRPr="00386383">
        <w:rPr>
          <w:u w:val="single"/>
        </w:rPr>
        <w:t>subordinated to capital accumulation</w:t>
      </w:r>
      <w:r w:rsidRPr="00386383">
        <w:rPr>
          <w:sz w:val="16"/>
        </w:rPr>
        <w:t xml:space="preserve">, </w:t>
      </w:r>
      <w:r w:rsidRPr="00386383">
        <w:rPr>
          <w:rStyle w:val="Emphasis"/>
        </w:rPr>
        <w:t>democracy crumbles</w:t>
      </w:r>
      <w:r w:rsidRPr="00386383">
        <w:rPr>
          <w:u w:val="single"/>
        </w:rPr>
        <w:t xml:space="preserve">—along with </w:t>
      </w:r>
      <w:r w:rsidRPr="00386383">
        <w:rPr>
          <w:rStyle w:val="Emphasis"/>
        </w:rPr>
        <w:t>morality</w:t>
      </w:r>
      <w:r w:rsidRPr="00386383">
        <w:rPr>
          <w:u w:val="single"/>
        </w:rPr>
        <w:t xml:space="preserve">, justice, and the </w:t>
      </w:r>
      <w:r w:rsidRPr="00386383">
        <w:rPr>
          <w:rStyle w:val="Emphasis"/>
        </w:rPr>
        <w:t>rule of law</w:t>
      </w:r>
      <w:r w:rsidRPr="00386383">
        <w:rPr>
          <w:u w:val="single"/>
        </w:rPr>
        <w:t>.</w:t>
      </w:r>
    </w:p>
    <w:p w14:paraId="6EB64AFE" w14:textId="77777777" w:rsidR="00C620DB" w:rsidRPr="001645AC" w:rsidRDefault="00C620DB" w:rsidP="00C620DB">
      <w:pPr>
        <w:rPr>
          <w:sz w:val="16"/>
        </w:rPr>
      </w:pPr>
      <w:r w:rsidRPr="001645AC">
        <w:rPr>
          <w:u w:val="single"/>
        </w:rPr>
        <w:t xml:space="preserve">Yet, even </w:t>
      </w:r>
      <w:r w:rsidRPr="001645AC">
        <w:rPr>
          <w:rStyle w:val="Emphasis"/>
        </w:rPr>
        <w:t xml:space="preserve">in the face of such devastation, </w:t>
      </w:r>
      <w:r w:rsidRPr="000D23F4">
        <w:rPr>
          <w:rStyle w:val="Emphasis"/>
        </w:rPr>
        <w:t>hope endures</w:t>
      </w:r>
      <w:r w:rsidRPr="001645AC">
        <w:rPr>
          <w:sz w:val="16"/>
        </w:rPr>
        <w:t xml:space="preserve">. </w:t>
      </w:r>
      <w:r w:rsidRPr="001645AC">
        <w:rPr>
          <w:u w:val="single"/>
        </w:rPr>
        <w:t xml:space="preserve">Hope and resistance, though wounded, remain </w:t>
      </w:r>
      <w:r w:rsidRPr="00386383">
        <w:rPr>
          <w:u w:val="single"/>
        </w:rPr>
        <w:t>the flames that keep the possibility of a better world alive</w:t>
      </w:r>
      <w:r w:rsidRPr="00386383">
        <w:rPr>
          <w:sz w:val="16"/>
        </w:rPr>
        <w:t xml:space="preserve">. </w:t>
      </w:r>
      <w:r w:rsidRPr="00386383">
        <w:rPr>
          <w:u w:val="single"/>
        </w:rPr>
        <w:t>Without hope, there is only fear, complicity, and the stench of death</w:t>
      </w:r>
      <w:r w:rsidRPr="00386383">
        <w:rPr>
          <w:sz w:val="16"/>
        </w:rPr>
        <w:t xml:space="preserve">. </w:t>
      </w:r>
      <w:r w:rsidRPr="00386383">
        <w:rPr>
          <w:u w:val="single"/>
        </w:rPr>
        <w:t xml:space="preserve">We must </w:t>
      </w:r>
      <w:r w:rsidRPr="00386383">
        <w:rPr>
          <w:rStyle w:val="Emphasis"/>
        </w:rPr>
        <w:t>nurture</w:t>
      </w:r>
      <w:r w:rsidRPr="00386383">
        <w:rPr>
          <w:sz w:val="16"/>
        </w:rPr>
        <w:t xml:space="preserve"> this hope, transforming it into a </w:t>
      </w:r>
      <w:r w:rsidRPr="00386383">
        <w:rPr>
          <w:rStyle w:val="Emphasis"/>
        </w:rPr>
        <w:t>collective will for justice</w:t>
      </w:r>
      <w:r w:rsidRPr="00386383">
        <w:rPr>
          <w:sz w:val="16"/>
        </w:rPr>
        <w:t xml:space="preserve">, a vision for a </w:t>
      </w:r>
      <w:r w:rsidRPr="00386383">
        <w:rPr>
          <w:rStyle w:val="Emphasis"/>
        </w:rPr>
        <w:t>multi-racial working class rising like a phoenix from the ashes of despair</w:t>
      </w:r>
      <w:r w:rsidRPr="00386383">
        <w:rPr>
          <w:sz w:val="16"/>
        </w:rPr>
        <w:t xml:space="preserve">. This is not a struggle for the faint of </w:t>
      </w:r>
      <w:proofErr w:type="gramStart"/>
      <w:r w:rsidRPr="00386383">
        <w:rPr>
          <w:sz w:val="16"/>
        </w:rPr>
        <w:t>heart—</w:t>
      </w:r>
      <w:proofErr w:type="gramEnd"/>
      <w:r w:rsidRPr="00386383">
        <w:rPr>
          <w:sz w:val="16"/>
        </w:rPr>
        <w:t xml:space="preserve">it is a ferocious battle </w:t>
      </w:r>
      <w:r w:rsidRPr="00386383">
        <w:rPr>
          <w:u w:val="single"/>
        </w:rPr>
        <w:t>requir</w:t>
      </w:r>
      <w:r w:rsidRPr="00386383">
        <w:rPr>
          <w:sz w:val="16"/>
        </w:rPr>
        <w:t xml:space="preserve">ing courage, vision, and </w:t>
      </w:r>
      <w:r w:rsidRPr="00386383">
        <w:rPr>
          <w:rStyle w:val="Emphasis"/>
        </w:rPr>
        <w:t>mass action</w:t>
      </w:r>
      <w:r w:rsidRPr="00386383">
        <w:rPr>
          <w:sz w:val="16"/>
        </w:rPr>
        <w:t>.</w:t>
      </w:r>
    </w:p>
    <w:p w14:paraId="6267DC5F" w14:textId="77777777" w:rsidR="00C620DB" w:rsidRPr="001645AC" w:rsidRDefault="00C620DB" w:rsidP="00C620DB">
      <w:pPr>
        <w:rPr>
          <w:rStyle w:val="Emphasis"/>
        </w:rPr>
      </w:pPr>
      <w:r w:rsidRPr="001645AC">
        <w:rPr>
          <w:sz w:val="16"/>
        </w:rPr>
        <w:t xml:space="preserve">The New Year’s </w:t>
      </w:r>
      <w:r w:rsidRPr="001645AC">
        <w:rPr>
          <w:rStyle w:val="Emphasis"/>
        </w:rPr>
        <w:t>Call to Resistance: Hope in the Face of Fascism</w:t>
      </w:r>
    </w:p>
    <w:p w14:paraId="457E0A25" w14:textId="77777777" w:rsidR="00C620DB" w:rsidRPr="00386383" w:rsidRDefault="00C620DB" w:rsidP="00C620DB">
      <w:pPr>
        <w:rPr>
          <w:sz w:val="16"/>
        </w:rPr>
      </w:pPr>
      <w:r w:rsidRPr="001645AC">
        <w:rPr>
          <w:u w:val="single"/>
        </w:rPr>
        <w:t xml:space="preserve">As we step into a new year, the </w:t>
      </w:r>
      <w:r w:rsidRPr="001645AC">
        <w:rPr>
          <w:rStyle w:val="Emphasis"/>
        </w:rPr>
        <w:t>shadows of fascism loom large</w:t>
      </w:r>
      <w:r w:rsidRPr="001645AC">
        <w:rPr>
          <w:sz w:val="16"/>
        </w:rPr>
        <w:t xml:space="preserve">, threatening to extinguish the very essence of democracy, justice, and human </w:t>
      </w:r>
      <w:r w:rsidRPr="00386383">
        <w:rPr>
          <w:sz w:val="16"/>
        </w:rPr>
        <w:t xml:space="preserve">dignity. </w:t>
      </w:r>
      <w:r w:rsidRPr="00386383">
        <w:rPr>
          <w:u w:val="single"/>
        </w:rPr>
        <w:t>Yet, in these dark times, we must cling to what Antonio Gramsci so aptly described as the “optimism of the will.”</w:t>
      </w:r>
      <w:r w:rsidRPr="00386383">
        <w:rPr>
          <w:sz w:val="16"/>
        </w:rPr>
        <w:t xml:space="preserve"> </w:t>
      </w:r>
      <w:r w:rsidRPr="00386383">
        <w:rPr>
          <w:u w:val="single"/>
        </w:rPr>
        <w:t>We are called</w:t>
      </w:r>
      <w:r w:rsidRPr="00386383">
        <w:rPr>
          <w:sz w:val="16"/>
        </w:rPr>
        <w:t xml:space="preserve"> not merely to resist but </w:t>
      </w:r>
      <w:r w:rsidRPr="00386383">
        <w:rPr>
          <w:u w:val="single"/>
        </w:rPr>
        <w:t>to</w:t>
      </w:r>
      <w:r w:rsidRPr="00386383">
        <w:rPr>
          <w:sz w:val="16"/>
        </w:rPr>
        <w:t xml:space="preserve"> </w:t>
      </w:r>
      <w:r w:rsidRPr="00386383">
        <w:rPr>
          <w:rStyle w:val="Emphasis"/>
        </w:rPr>
        <w:t>envision and enact</w:t>
      </w:r>
      <w:r w:rsidRPr="00386383">
        <w:rPr>
          <w:sz w:val="16"/>
        </w:rPr>
        <w:t xml:space="preserve"> </w:t>
      </w:r>
      <w:r w:rsidRPr="00386383">
        <w:rPr>
          <w:u w:val="single"/>
        </w:rPr>
        <w:t>a transformative movement</w:t>
      </w:r>
      <w:r w:rsidRPr="00386383">
        <w:rPr>
          <w:sz w:val="16"/>
        </w:rPr>
        <w:t>—</w:t>
      </w:r>
      <w:r w:rsidRPr="00386383">
        <w:rPr>
          <w:u w:val="single"/>
        </w:rPr>
        <w:t xml:space="preserve">a </w:t>
      </w:r>
      <w:r w:rsidRPr="00386383">
        <w:rPr>
          <w:rStyle w:val="Emphasis"/>
        </w:rPr>
        <w:t>grand narrative</w:t>
      </w:r>
      <w:r w:rsidRPr="00386383">
        <w:rPr>
          <w:u w:val="single"/>
        </w:rPr>
        <w:t xml:space="preserve"> of collective power capable of dismantling the </w:t>
      </w:r>
      <w:r w:rsidRPr="00386383">
        <w:rPr>
          <w:rStyle w:val="Emphasis"/>
        </w:rPr>
        <w:t>death machine</w:t>
      </w:r>
      <w:r w:rsidRPr="00386383">
        <w:rPr>
          <w:u w:val="single"/>
        </w:rPr>
        <w:t xml:space="preserve"> of </w:t>
      </w:r>
      <w:r w:rsidRPr="00386383">
        <w:rPr>
          <w:rStyle w:val="Emphasis"/>
        </w:rPr>
        <w:t>oligarchic gangster capitalism</w:t>
      </w:r>
      <w:r w:rsidRPr="00386383">
        <w:rPr>
          <w:u w:val="single"/>
        </w:rPr>
        <w:t xml:space="preserve"> and</w:t>
      </w:r>
      <w:r w:rsidRPr="00386383">
        <w:rPr>
          <w:sz w:val="16"/>
        </w:rPr>
        <w:t xml:space="preserve"> </w:t>
      </w:r>
      <w:r w:rsidRPr="00386383">
        <w:rPr>
          <w:rStyle w:val="Emphasis"/>
        </w:rPr>
        <w:t>resurrecting the promise of a meaningful democracy</w:t>
      </w:r>
      <w:r w:rsidRPr="00386383">
        <w:rPr>
          <w:sz w:val="16"/>
        </w:rPr>
        <w:t>.</w:t>
      </w:r>
    </w:p>
    <w:p w14:paraId="0F57FAEC" w14:textId="77777777" w:rsidR="00C620DB" w:rsidRPr="001645AC" w:rsidRDefault="00C620DB" w:rsidP="00C620DB">
      <w:pPr>
        <w:rPr>
          <w:sz w:val="16"/>
        </w:rPr>
      </w:pPr>
      <w:r w:rsidRPr="00386383">
        <w:rPr>
          <w:sz w:val="16"/>
        </w:rPr>
        <w:t>This is no time for passive despair. The hor</w:t>
      </w:r>
      <w:r w:rsidRPr="001645AC">
        <w:rPr>
          <w:sz w:val="16"/>
        </w:rPr>
        <w:t>ror we face must be named, confronted, and transformed into a collective force of resistance. The stakes have never been higher, and failure is no longer an option.</w:t>
      </w:r>
    </w:p>
    <w:p w14:paraId="3D41DC2B" w14:textId="77777777" w:rsidR="00C620DB" w:rsidRPr="001645AC" w:rsidRDefault="00C620DB" w:rsidP="00C620DB">
      <w:pPr>
        <w:rPr>
          <w:sz w:val="16"/>
        </w:rPr>
      </w:pPr>
      <w:r w:rsidRPr="001645AC">
        <w:rPr>
          <w:sz w:val="16"/>
        </w:rPr>
        <w:t xml:space="preserve">The year ahead must be one of fierce struggle and </w:t>
      </w:r>
      <w:r w:rsidRPr="00386383">
        <w:rPr>
          <w:sz w:val="16"/>
        </w:rPr>
        <w:t xml:space="preserve">unyielding </w:t>
      </w:r>
      <w:r w:rsidRPr="00386383">
        <w:rPr>
          <w:rStyle w:val="Emphasis"/>
        </w:rPr>
        <w:t>militant, collective hope</w:t>
      </w:r>
      <w:r w:rsidRPr="00386383">
        <w:rPr>
          <w:u w:val="single"/>
        </w:rPr>
        <w:t>—</w:t>
      </w:r>
      <w:r w:rsidRPr="006124D2">
        <w:rPr>
          <w:u w:val="single"/>
        </w:rPr>
        <w:t xml:space="preserve">a time </w:t>
      </w:r>
      <w:r w:rsidRPr="006124D2">
        <w:rPr>
          <w:highlight w:val="cyan"/>
          <w:u w:val="single"/>
        </w:rPr>
        <w:t>when</w:t>
      </w:r>
      <w:r w:rsidRPr="006124D2">
        <w:rPr>
          <w:u w:val="single"/>
        </w:rPr>
        <w:t xml:space="preserve"> justice finds its voice again, </w:t>
      </w:r>
      <w:r w:rsidRPr="006124D2">
        <w:rPr>
          <w:highlight w:val="cyan"/>
          <w:u w:val="single"/>
        </w:rPr>
        <w:t>the</w:t>
      </w:r>
      <w:r w:rsidRPr="006124D2">
        <w:rPr>
          <w:sz w:val="16"/>
          <w:highlight w:val="cyan"/>
        </w:rPr>
        <w:t xml:space="preserve"> </w:t>
      </w:r>
      <w:r w:rsidRPr="006124D2">
        <w:rPr>
          <w:rStyle w:val="Emphasis"/>
          <w:highlight w:val="cyan"/>
        </w:rPr>
        <w:t>working class unites with social movements in acts of defiance and imagination</w:t>
      </w:r>
      <w:r w:rsidRPr="00386383">
        <w:rPr>
          <w:sz w:val="16"/>
        </w:rPr>
        <w:t xml:space="preserve">, </w:t>
      </w:r>
      <w:r w:rsidRPr="00386383">
        <w:rPr>
          <w:u w:val="single"/>
        </w:rPr>
        <w:t>and</w:t>
      </w:r>
      <w:r w:rsidRPr="006124D2">
        <w:rPr>
          <w:sz w:val="16"/>
        </w:rPr>
        <w:t xml:space="preserve"> a </w:t>
      </w:r>
      <w:r w:rsidRPr="006124D2">
        <w:rPr>
          <w:rStyle w:val="Emphasis"/>
          <w:highlight w:val="cyan"/>
        </w:rPr>
        <w:t xml:space="preserve">radical </w:t>
      </w:r>
      <w:r w:rsidRPr="003F15B3">
        <w:rPr>
          <w:rStyle w:val="Emphasis"/>
          <w:highlight w:val="cyan"/>
        </w:rPr>
        <w:t>democrac</w:t>
      </w:r>
      <w:r w:rsidRPr="00386383">
        <w:rPr>
          <w:rStyle w:val="Emphasis"/>
          <w:highlight w:val="cyan"/>
        </w:rPr>
        <w:t>y</w:t>
      </w:r>
      <w:r w:rsidRPr="00386383">
        <w:rPr>
          <w:highlight w:val="cyan"/>
          <w:u w:val="single"/>
        </w:rPr>
        <w:t xml:space="preserve"> rises</w:t>
      </w:r>
      <w:r w:rsidRPr="00CA2BC4">
        <w:rPr>
          <w:u w:val="single"/>
        </w:rPr>
        <w:t xml:space="preserve"> anew from the ashes of authoritarian decay</w:t>
      </w:r>
      <w:r w:rsidRPr="00CA2BC4">
        <w:rPr>
          <w:sz w:val="16"/>
        </w:rPr>
        <w:t xml:space="preserve">. Only </w:t>
      </w:r>
      <w:r w:rsidRPr="00CA2BC4">
        <w:rPr>
          <w:u w:val="single"/>
        </w:rPr>
        <w:t xml:space="preserve">through relentless resistance and the </w:t>
      </w:r>
      <w:r w:rsidRPr="00386383">
        <w:rPr>
          <w:rStyle w:val="Emphasis"/>
        </w:rPr>
        <w:t>rekindling of solidarity</w:t>
      </w:r>
      <w:r w:rsidRPr="00386383">
        <w:rPr>
          <w:sz w:val="16"/>
        </w:rPr>
        <w:t xml:space="preserve"> can we stem the tide of despair and reclaim the dream of a just and equitable </w:t>
      </w:r>
      <w:proofErr w:type="gramStart"/>
      <w:r w:rsidRPr="00386383">
        <w:rPr>
          <w:sz w:val="16"/>
        </w:rPr>
        <w:t>world—a</w:t>
      </w:r>
      <w:proofErr w:type="gramEnd"/>
      <w:r w:rsidRPr="00386383">
        <w:rPr>
          <w:sz w:val="16"/>
        </w:rPr>
        <w:t xml:space="preserve"> democracy</w:t>
      </w:r>
      <w:r w:rsidRPr="00CA2BC4">
        <w:rPr>
          <w:sz w:val="16"/>
        </w:rPr>
        <w:t xml:space="preserve"> built on equality, justice, and freedom.</w:t>
      </w:r>
    </w:p>
    <w:p w14:paraId="22A82C73" w14:textId="77777777" w:rsidR="00C620DB" w:rsidRPr="001645AC" w:rsidRDefault="00C620DB" w:rsidP="00C620DB">
      <w:pPr>
        <w:rPr>
          <w:u w:val="single"/>
        </w:rPr>
      </w:pPr>
      <w:r w:rsidRPr="001645AC">
        <w:rPr>
          <w:sz w:val="16"/>
        </w:rPr>
        <w:t xml:space="preserve">The time to act is not tomorrow, not someday—it is now. </w:t>
      </w:r>
      <w:r w:rsidRPr="006124D2">
        <w:rPr>
          <w:highlight w:val="cyan"/>
          <w:u w:val="single"/>
        </w:rPr>
        <w:t xml:space="preserve">We </w:t>
      </w:r>
      <w:r w:rsidRPr="006124D2">
        <w:rPr>
          <w:rStyle w:val="Emphasis"/>
          <w:highlight w:val="cyan"/>
        </w:rPr>
        <w:t>must wield</w:t>
      </w:r>
      <w:r w:rsidRPr="003F15B3">
        <w:rPr>
          <w:u w:val="single"/>
        </w:rPr>
        <w:t xml:space="preserve"> the </w:t>
      </w:r>
      <w:r w:rsidRPr="000D23F4">
        <w:rPr>
          <w:rStyle w:val="Emphasis"/>
          <w:highlight w:val="cyan"/>
        </w:rPr>
        <w:t>educational force</w:t>
      </w:r>
      <w:r w:rsidRPr="003F15B3">
        <w:rPr>
          <w:sz w:val="16"/>
        </w:rPr>
        <w:t xml:space="preserve"> </w:t>
      </w:r>
      <w:r w:rsidRPr="003F15B3">
        <w:rPr>
          <w:u w:val="single"/>
        </w:rPr>
        <w:t>of</w:t>
      </w:r>
      <w:r w:rsidRPr="001645AC">
        <w:rPr>
          <w:u w:val="single"/>
        </w:rPr>
        <w:t xml:space="preserve"> culture, </w:t>
      </w:r>
      <w:r w:rsidRPr="00386383">
        <w:rPr>
          <w:rStyle w:val="Emphasis"/>
        </w:rPr>
        <w:t>universities</w:t>
      </w:r>
      <w:r w:rsidRPr="00386383">
        <w:rPr>
          <w:u w:val="single"/>
        </w:rPr>
        <w:t xml:space="preserve">, and </w:t>
      </w:r>
      <w:r w:rsidRPr="00386383">
        <w:rPr>
          <w:rStyle w:val="Emphasis"/>
        </w:rPr>
        <w:t>every platform of communication</w:t>
      </w:r>
      <w:r w:rsidRPr="000D23F4">
        <w:rPr>
          <w:u w:val="single"/>
        </w:rPr>
        <w:t xml:space="preserve"> </w:t>
      </w:r>
      <w:r w:rsidRPr="006124D2">
        <w:rPr>
          <w:highlight w:val="cyan"/>
          <w:u w:val="single"/>
        </w:rPr>
        <w:t xml:space="preserve">to expose the </w:t>
      </w:r>
      <w:r w:rsidRPr="006124D2">
        <w:rPr>
          <w:rStyle w:val="Emphasis"/>
          <w:highlight w:val="cyan"/>
        </w:rPr>
        <w:t>machinery of fascist</w:t>
      </w:r>
      <w:r w:rsidRPr="000D23F4">
        <w:rPr>
          <w:sz w:val="16"/>
        </w:rPr>
        <w:t xml:space="preserve"> power, </w:t>
      </w:r>
      <w:r w:rsidRPr="006124D2">
        <w:rPr>
          <w:rStyle w:val="Emphasis"/>
          <w:highlight w:val="cyan"/>
        </w:rPr>
        <w:t>policies</w:t>
      </w:r>
      <w:r w:rsidRPr="000D23F4">
        <w:rPr>
          <w:sz w:val="16"/>
        </w:rPr>
        <w:t>, and</w:t>
      </w:r>
      <w:r w:rsidRPr="001645AC">
        <w:rPr>
          <w:u w:val="single"/>
        </w:rPr>
        <w:t xml:space="preserve"> </w:t>
      </w:r>
      <w:r w:rsidRPr="006124D2">
        <w:rPr>
          <w:rStyle w:val="Emphasis"/>
        </w:rPr>
        <w:t>values</w:t>
      </w:r>
      <w:r w:rsidRPr="006124D2">
        <w:rPr>
          <w:u w:val="single"/>
        </w:rPr>
        <w:t xml:space="preserve">, </w:t>
      </w:r>
      <w:r w:rsidRPr="00386383">
        <w:rPr>
          <w:u w:val="single"/>
        </w:rPr>
        <w:t xml:space="preserve">rendering them unmistakable and </w:t>
      </w:r>
      <w:r w:rsidRPr="00386383">
        <w:rPr>
          <w:rStyle w:val="Emphasis"/>
        </w:rPr>
        <w:t>unignorable</w:t>
      </w:r>
      <w:r w:rsidRPr="00386383">
        <w:rPr>
          <w:sz w:val="16"/>
        </w:rPr>
        <w:t xml:space="preserve">. </w:t>
      </w:r>
      <w:r w:rsidRPr="00386383">
        <w:rPr>
          <w:u w:val="single"/>
        </w:rPr>
        <w:t xml:space="preserve">Education must become the heartbeat of a politics committed to shaping ideas, </w:t>
      </w:r>
      <w:r w:rsidRPr="00386383">
        <w:rPr>
          <w:rStyle w:val="Emphasis"/>
        </w:rPr>
        <w:t>transform</w:t>
      </w:r>
      <w:r w:rsidRPr="00386383">
        <w:rPr>
          <w:u w:val="single"/>
        </w:rPr>
        <w:t xml:space="preserve">ing </w:t>
      </w:r>
      <w:r w:rsidRPr="00386383">
        <w:rPr>
          <w:rStyle w:val="Emphasis"/>
        </w:rPr>
        <w:t>mass consciousness</w:t>
      </w:r>
      <w:r w:rsidRPr="00386383">
        <w:rPr>
          <w:u w:val="single"/>
        </w:rPr>
        <w:t>, and</w:t>
      </w:r>
      <w:r w:rsidRPr="001645AC">
        <w:rPr>
          <w:u w:val="single"/>
        </w:rPr>
        <w:t xml:space="preserve"> </w:t>
      </w:r>
      <w:r w:rsidRPr="006124D2">
        <w:rPr>
          <w:highlight w:val="cyan"/>
          <w:u w:val="single"/>
        </w:rPr>
        <w:t xml:space="preserve">envisioning futures </w:t>
      </w:r>
      <w:r w:rsidRPr="006124D2">
        <w:rPr>
          <w:rStyle w:val="Emphasis"/>
          <w:highlight w:val="cyan"/>
        </w:rPr>
        <w:t>beyond</w:t>
      </w:r>
      <w:r w:rsidRPr="006124D2">
        <w:rPr>
          <w:rStyle w:val="Emphasis"/>
        </w:rPr>
        <w:t xml:space="preserve"> the chains of </w:t>
      </w:r>
      <w:r w:rsidRPr="006124D2">
        <w:rPr>
          <w:rStyle w:val="Emphasis"/>
          <w:highlight w:val="cyan"/>
        </w:rPr>
        <w:t>domination</w:t>
      </w:r>
      <w:r w:rsidRPr="000D23F4">
        <w:rPr>
          <w:sz w:val="16"/>
        </w:rPr>
        <w:t xml:space="preserve">. </w:t>
      </w:r>
      <w:r w:rsidRPr="000D23F4">
        <w:rPr>
          <w:u w:val="single"/>
        </w:rPr>
        <w:t xml:space="preserve">This is particularly urgent at a time when the left seems clueless about the role of education in shaping a subject vulnerable to the poisonous lure of </w:t>
      </w:r>
      <w:proofErr w:type="gramStart"/>
      <w:r w:rsidRPr="000D23F4">
        <w:rPr>
          <w:u w:val="single"/>
        </w:rPr>
        <w:t>fascism.[</w:t>
      </w:r>
      <w:proofErr w:type="gramEnd"/>
      <w:r w:rsidRPr="000D23F4">
        <w:rPr>
          <w:u w:val="single"/>
        </w:rPr>
        <w:t>i]</w:t>
      </w:r>
    </w:p>
    <w:p w14:paraId="28BDEE8D" w14:textId="77777777" w:rsidR="00C620DB" w:rsidRPr="001645AC" w:rsidRDefault="00C620DB" w:rsidP="00C620DB">
      <w:pPr>
        <w:rPr>
          <w:sz w:val="16"/>
        </w:rPr>
      </w:pPr>
      <w:r w:rsidRPr="006124D2">
        <w:rPr>
          <w:highlight w:val="cyan"/>
          <w:u w:val="single"/>
        </w:rPr>
        <w:t>We must breathe life into the</w:t>
      </w:r>
      <w:r w:rsidRPr="001645AC">
        <w:rPr>
          <w:sz w:val="16"/>
        </w:rPr>
        <w:t xml:space="preserve"> general </w:t>
      </w:r>
      <w:r w:rsidRPr="006124D2">
        <w:rPr>
          <w:rStyle w:val="Emphasis"/>
          <w:highlight w:val="cyan"/>
        </w:rPr>
        <w:t>strike</w:t>
      </w:r>
      <w:r w:rsidRPr="001645AC">
        <w:rPr>
          <w:sz w:val="16"/>
        </w:rPr>
        <w:t xml:space="preserve">, </w:t>
      </w:r>
      <w:r w:rsidRPr="006124D2">
        <w:rPr>
          <w:highlight w:val="cyan"/>
          <w:u w:val="single"/>
        </w:rPr>
        <w:t xml:space="preserve">making it a </w:t>
      </w:r>
      <w:r w:rsidRPr="006124D2">
        <w:rPr>
          <w:rStyle w:val="Emphasis"/>
          <w:highlight w:val="cyan"/>
        </w:rPr>
        <w:t>weapon of</w:t>
      </w:r>
      <w:r w:rsidRPr="006124D2">
        <w:rPr>
          <w:rStyle w:val="Emphasis"/>
        </w:rPr>
        <w:t xml:space="preserve"> both national and international </w:t>
      </w:r>
      <w:r w:rsidRPr="006124D2">
        <w:rPr>
          <w:rStyle w:val="Emphasis"/>
          <w:highlight w:val="cyan"/>
        </w:rPr>
        <w:t>resistance</w:t>
      </w:r>
      <w:r w:rsidRPr="001645AC">
        <w:rPr>
          <w:sz w:val="16"/>
        </w:rPr>
        <w:t xml:space="preserve">. </w:t>
      </w:r>
      <w:r w:rsidRPr="000D23F4">
        <w:rPr>
          <w:u w:val="single"/>
        </w:rPr>
        <w:t xml:space="preserve">We must </w:t>
      </w:r>
      <w:r w:rsidRPr="000D23F4">
        <w:rPr>
          <w:rStyle w:val="Emphasis"/>
        </w:rPr>
        <w:t>bring the gears of militarization to a halt</w:t>
      </w:r>
      <w:r w:rsidRPr="000D23F4">
        <w:rPr>
          <w:sz w:val="16"/>
        </w:rPr>
        <w:t>, dismantle the networks of domestic terrorism, and</w:t>
      </w:r>
      <w:r w:rsidRPr="001645AC">
        <w:rPr>
          <w:sz w:val="16"/>
        </w:rPr>
        <w:t xml:space="preserve"> confront the oligarchic systems driving this march toward authoritarian ruin.</w:t>
      </w:r>
    </w:p>
    <w:p w14:paraId="19756899" w14:textId="77777777" w:rsidR="00C620DB" w:rsidRPr="001645AC" w:rsidRDefault="00C620DB" w:rsidP="00C620DB">
      <w:pPr>
        <w:rPr>
          <w:u w:val="single"/>
        </w:rPr>
      </w:pPr>
      <w:r w:rsidRPr="001645AC">
        <w:rPr>
          <w:sz w:val="16"/>
        </w:rPr>
        <w:t xml:space="preserve">Silence is not </w:t>
      </w:r>
      <w:proofErr w:type="gramStart"/>
      <w:r w:rsidRPr="001645AC">
        <w:rPr>
          <w:sz w:val="16"/>
        </w:rPr>
        <w:t>neutrality—</w:t>
      </w:r>
      <w:proofErr w:type="gramEnd"/>
      <w:r w:rsidRPr="001645AC">
        <w:rPr>
          <w:sz w:val="16"/>
        </w:rPr>
        <w:t xml:space="preserve">it is complicity. Inaction is not prudence—it is surrender. This is not a time for hesitation but for mass struggle. </w:t>
      </w:r>
      <w:r w:rsidRPr="000D23F4">
        <w:rPr>
          <w:u w:val="single"/>
        </w:rPr>
        <w:t xml:space="preserve">The moment </w:t>
      </w:r>
      <w:r w:rsidRPr="000D23F4">
        <w:rPr>
          <w:rStyle w:val="Emphasis"/>
        </w:rPr>
        <w:t>demands</w:t>
      </w:r>
      <w:r w:rsidRPr="000D23F4">
        <w:rPr>
          <w:u w:val="single"/>
        </w:rPr>
        <w:t xml:space="preserve"> that we fight, reclaim the transformative vision of radical democracy, and </w:t>
      </w:r>
      <w:r w:rsidRPr="003F15B3">
        <w:rPr>
          <w:u w:val="single"/>
        </w:rPr>
        <w:t xml:space="preserve">revive </w:t>
      </w:r>
      <w:r w:rsidRPr="003F15B3">
        <w:rPr>
          <w:rStyle w:val="Emphasis"/>
        </w:rPr>
        <w:t>solidarity</w:t>
      </w:r>
      <w:r w:rsidRPr="003F15B3">
        <w:rPr>
          <w:u w:val="single"/>
        </w:rPr>
        <w:t xml:space="preserve"> as a political and moral force.</w:t>
      </w:r>
      <w:r w:rsidRPr="003F15B3">
        <w:rPr>
          <w:sz w:val="16"/>
        </w:rPr>
        <w:t xml:space="preserve"> We must unite to build a world </w:t>
      </w:r>
      <w:r w:rsidRPr="003F15B3">
        <w:rPr>
          <w:u w:val="single"/>
        </w:rPr>
        <w:t xml:space="preserve">where </w:t>
      </w:r>
      <w:r w:rsidRPr="003F15B3">
        <w:rPr>
          <w:rStyle w:val="Emphasis"/>
        </w:rPr>
        <w:t>shared humanity</w:t>
      </w:r>
      <w:r w:rsidRPr="003F15B3">
        <w:rPr>
          <w:sz w:val="16"/>
        </w:rPr>
        <w:t xml:space="preserve"> </w:t>
      </w:r>
      <w:r w:rsidRPr="003F15B3">
        <w:rPr>
          <w:u w:val="single"/>
        </w:rPr>
        <w:t xml:space="preserve">triumphs over </w:t>
      </w:r>
      <w:r w:rsidRPr="003F15B3">
        <w:rPr>
          <w:rStyle w:val="Emphasis"/>
        </w:rPr>
        <w:t>division</w:t>
      </w:r>
      <w:r w:rsidRPr="003F15B3">
        <w:rPr>
          <w:u w:val="single"/>
        </w:rPr>
        <w:t xml:space="preserve">, and where hope rises above </w:t>
      </w:r>
      <w:r w:rsidRPr="003F15B3">
        <w:rPr>
          <w:rStyle w:val="Emphasis"/>
        </w:rPr>
        <w:t>fear</w:t>
      </w:r>
      <w:r w:rsidRPr="003F15B3">
        <w:rPr>
          <w:sz w:val="16"/>
        </w:rPr>
        <w:t>. T</w:t>
      </w:r>
      <w:r w:rsidRPr="003F15B3">
        <w:rPr>
          <w:u w:val="single"/>
        </w:rPr>
        <w:t xml:space="preserve">he stakes could not be higher: the future of </w:t>
      </w:r>
      <w:r w:rsidRPr="00386383">
        <w:rPr>
          <w:u w:val="single"/>
        </w:rPr>
        <w:t xml:space="preserve">democracy, the </w:t>
      </w:r>
      <w:r w:rsidRPr="00386383">
        <w:rPr>
          <w:rStyle w:val="Emphasis"/>
        </w:rPr>
        <w:t>survival</w:t>
      </w:r>
      <w:r w:rsidRPr="00386383">
        <w:rPr>
          <w:u w:val="single"/>
        </w:rPr>
        <w:t xml:space="preserve"> of justice, and </w:t>
      </w:r>
      <w:r w:rsidRPr="00386383">
        <w:rPr>
          <w:rStyle w:val="Emphasis"/>
        </w:rPr>
        <w:t xml:space="preserve">humanity itself hang in </w:t>
      </w:r>
      <w:proofErr w:type="gramStart"/>
      <w:r w:rsidRPr="00386383">
        <w:rPr>
          <w:rStyle w:val="Emphasis"/>
        </w:rPr>
        <w:t>the balance</w:t>
      </w:r>
      <w:proofErr w:type="gramEnd"/>
      <w:r w:rsidRPr="00386383">
        <w:rPr>
          <w:u w:val="single"/>
        </w:rPr>
        <w:t>. The time to act is now.</w:t>
      </w:r>
    </w:p>
    <w:p w14:paraId="483A7319" w14:textId="77777777" w:rsidR="00C620DB" w:rsidRDefault="00C620DB" w:rsidP="00C620DB"/>
    <w:p w14:paraId="055E64CC" w14:textId="77777777" w:rsidR="00C620DB" w:rsidRDefault="00C620DB" w:rsidP="00C620DB">
      <w:pPr>
        <w:pStyle w:val="Heading3"/>
      </w:pPr>
      <w:r>
        <w:t>2NC---AT: Violence in Movements</w:t>
      </w:r>
    </w:p>
    <w:p w14:paraId="114D8A01" w14:textId="77777777" w:rsidR="00C620DB" w:rsidRPr="00EC3BDF" w:rsidRDefault="00C620DB" w:rsidP="00C620DB">
      <w:pPr>
        <w:pStyle w:val="Heading4"/>
      </w:pPr>
      <w:r>
        <w:t>Restorative justice solves violence in movements</w:t>
      </w:r>
    </w:p>
    <w:p w14:paraId="66B3FC10" w14:textId="77777777" w:rsidR="00C620DB" w:rsidRPr="004513D8" w:rsidRDefault="00C620DB" w:rsidP="00C620DB">
      <w:r w:rsidRPr="004513D8">
        <w:rPr>
          <w:rStyle w:val="Style13ptBold"/>
        </w:rPr>
        <w:t xml:space="preserve">Thompson </w:t>
      </w:r>
      <w:r>
        <w:rPr>
          <w:rStyle w:val="Style13ptBold"/>
        </w:rPr>
        <w:t>’</w:t>
      </w:r>
      <w:r w:rsidRPr="004513D8">
        <w:rPr>
          <w:rStyle w:val="Style13ptBold"/>
        </w:rPr>
        <w:t>18</w:t>
      </w:r>
      <w:r>
        <w:t xml:space="preserve"> [Vanessa; 2018;</w:t>
      </w:r>
      <w:r w:rsidRPr="004513D8">
        <w:t xml:space="preserve"> PhD, Goethe University, postdoctoral researcher at </w:t>
      </w:r>
      <w:r>
        <w:t>the</w:t>
      </w:r>
      <w:r w:rsidRPr="004513D8">
        <w:t xml:space="preserve"> Institute of Sociology at Goethe University</w:t>
      </w:r>
      <w:r>
        <w:t xml:space="preserve">; </w:t>
      </w:r>
      <w:r w:rsidRPr="004513D8">
        <w:t>"Repairing Worlds: On Radical Openness beyond Fugitivity and the Politics of Care: Comments on David Goldberg's Conversation with Achille Mbembe," Theory, Culture &amp; Society,</w:t>
      </w:r>
      <w:r>
        <w:t xml:space="preserve"> </w:t>
      </w:r>
      <w:r w:rsidRPr="004513D8">
        <w:t>DOI: 10.1177/0263276418808880</w:t>
      </w:r>
      <w:r>
        <w:t>]</w:t>
      </w:r>
    </w:p>
    <w:p w14:paraId="21D9D864" w14:textId="77777777" w:rsidR="00C620DB" w:rsidRPr="00027411" w:rsidRDefault="00C620DB" w:rsidP="00C620DB">
      <w:pPr>
        <w:rPr>
          <w:rStyle w:val="StyleUnderline"/>
        </w:rPr>
      </w:pPr>
      <w:r w:rsidRPr="00386383">
        <w:rPr>
          <w:rStyle w:val="StyleUnderline"/>
        </w:rPr>
        <w:t xml:space="preserve">Based on the concepts of </w:t>
      </w:r>
      <w:r w:rsidRPr="00386383">
        <w:rPr>
          <w:rStyle w:val="Emphasis"/>
        </w:rPr>
        <w:t>Ubuntu philosophy</w:t>
      </w:r>
      <w:r w:rsidRPr="00386383">
        <w:rPr>
          <w:sz w:val="16"/>
        </w:rPr>
        <w:t xml:space="preserve"> </w:t>
      </w:r>
      <w:r w:rsidRPr="00386383">
        <w:rPr>
          <w:rStyle w:val="StyleUnderline"/>
        </w:rPr>
        <w:t xml:space="preserve">and </w:t>
      </w:r>
      <w:r w:rsidRPr="00386383">
        <w:rPr>
          <w:rStyle w:val="Emphasis"/>
        </w:rPr>
        <w:t>indigenous knowledges</w:t>
      </w:r>
      <w:r w:rsidRPr="004F3ECA">
        <w:rPr>
          <w:rStyle w:val="Emphasis"/>
        </w:rPr>
        <w:t xml:space="preserve"> and practices</w:t>
      </w:r>
      <w:r w:rsidRPr="00EC3BDF">
        <w:rPr>
          <w:sz w:val="16"/>
        </w:rPr>
        <w:t xml:space="preserve">, </w:t>
      </w:r>
      <w:r w:rsidRPr="00386383">
        <w:rPr>
          <w:rStyle w:val="Emphasis"/>
          <w:highlight w:val="cyan"/>
        </w:rPr>
        <w:t>restorative justice</w:t>
      </w:r>
      <w:r w:rsidRPr="00EC3BDF">
        <w:rPr>
          <w:sz w:val="16"/>
        </w:rPr>
        <w:t xml:space="preserve"> </w:t>
      </w:r>
      <w:r w:rsidRPr="004F3ECA">
        <w:rPr>
          <w:rStyle w:val="StyleUnderline"/>
        </w:rPr>
        <w:t xml:space="preserve">concepts </w:t>
      </w:r>
      <w:r w:rsidRPr="00386383">
        <w:rPr>
          <w:rStyle w:val="StyleUnderline"/>
          <w:highlight w:val="cyan"/>
        </w:rPr>
        <w:t xml:space="preserve">focus on </w:t>
      </w:r>
      <w:r w:rsidRPr="00386383">
        <w:rPr>
          <w:rStyle w:val="Emphasis"/>
          <w:highlight w:val="cyan"/>
        </w:rPr>
        <w:t>healing</w:t>
      </w:r>
      <w:r w:rsidRPr="00386383">
        <w:rPr>
          <w:rStyle w:val="StyleUnderline"/>
          <w:highlight w:val="cyan"/>
        </w:rPr>
        <w:t xml:space="preserve"> and </w:t>
      </w:r>
      <w:r w:rsidRPr="00386383">
        <w:rPr>
          <w:rStyle w:val="Emphasis"/>
          <w:highlight w:val="cyan"/>
        </w:rPr>
        <w:t>care</w:t>
      </w:r>
      <w:r w:rsidRPr="00386383">
        <w:rPr>
          <w:rStyle w:val="StyleUnderline"/>
        </w:rPr>
        <w:t xml:space="preserve"> instead of the </w:t>
      </w:r>
      <w:r w:rsidRPr="00386383">
        <w:rPr>
          <w:rStyle w:val="Emphasis"/>
        </w:rPr>
        <w:t>reproduction of harm and punishment</w:t>
      </w:r>
      <w:r w:rsidRPr="00386383">
        <w:rPr>
          <w:sz w:val="16"/>
        </w:rPr>
        <w:t xml:space="preserve">, </w:t>
      </w:r>
      <w:r w:rsidRPr="00386383">
        <w:rPr>
          <w:rStyle w:val="StyleUnderline"/>
        </w:rPr>
        <w:t>as in</w:t>
      </w:r>
      <w:r w:rsidRPr="004F3ECA">
        <w:rPr>
          <w:rStyle w:val="StyleUnderline"/>
        </w:rPr>
        <w:t xml:space="preserve"> criminal law and criminal justice systems</w:t>
      </w:r>
      <w:r w:rsidRPr="00EC3BDF">
        <w:rPr>
          <w:sz w:val="16"/>
        </w:rPr>
        <w:t xml:space="preserve">. </w:t>
      </w:r>
      <w:r w:rsidRPr="00386383">
        <w:rPr>
          <w:rStyle w:val="StyleUnderline"/>
          <w:highlight w:val="cyan"/>
        </w:rPr>
        <w:t>Centring</w:t>
      </w:r>
      <w:r w:rsidRPr="004F3ECA">
        <w:rPr>
          <w:rStyle w:val="StyleUnderline"/>
        </w:rPr>
        <w:t xml:space="preserve"> on the person who has experienced harm, </w:t>
      </w:r>
      <w:r w:rsidRPr="00386383">
        <w:rPr>
          <w:rStyle w:val="StyleUnderline"/>
          <w:highlight w:val="cyan"/>
        </w:rPr>
        <w:t>the survivor</w:t>
      </w:r>
      <w:r w:rsidRPr="004F3ECA">
        <w:rPr>
          <w:rStyle w:val="StyleUnderline"/>
        </w:rPr>
        <w:t xml:space="preserve">, instead of centring on punishment, </w:t>
      </w:r>
      <w:r w:rsidRPr="00386383">
        <w:rPr>
          <w:rStyle w:val="StyleUnderline"/>
        </w:rPr>
        <w:t xml:space="preserve">calling upon the responsibility of the harm doer and involving the community in the </w:t>
      </w:r>
      <w:r w:rsidRPr="00386383">
        <w:rPr>
          <w:rStyle w:val="Emphasis"/>
        </w:rPr>
        <w:t xml:space="preserve">process of </w:t>
      </w:r>
      <w:r w:rsidRPr="00386383">
        <w:rPr>
          <w:rStyle w:val="Emphasis"/>
          <w:highlight w:val="cyan"/>
        </w:rPr>
        <w:t>reparation</w:t>
      </w:r>
      <w:r w:rsidRPr="00386383">
        <w:rPr>
          <w:sz w:val="16"/>
        </w:rPr>
        <w:t>,</w:t>
      </w:r>
      <w:r w:rsidRPr="00EC3BDF">
        <w:rPr>
          <w:sz w:val="16"/>
        </w:rPr>
        <w:t xml:space="preserve"> </w:t>
      </w:r>
      <w:r w:rsidRPr="004F3ECA">
        <w:rPr>
          <w:rStyle w:val="StyleUnderline"/>
        </w:rPr>
        <w:t xml:space="preserve">restorative justice </w:t>
      </w:r>
      <w:r w:rsidRPr="00386383">
        <w:rPr>
          <w:rStyle w:val="Emphasis"/>
          <w:highlight w:val="cyan"/>
        </w:rPr>
        <w:t>de-individualizes violence</w:t>
      </w:r>
      <w:r w:rsidRPr="00386383">
        <w:rPr>
          <w:rStyle w:val="StyleUnderline"/>
          <w:highlight w:val="cyan"/>
        </w:rPr>
        <w:t xml:space="preserve"> </w:t>
      </w:r>
      <w:r w:rsidRPr="00386383">
        <w:rPr>
          <w:rStyle w:val="StyleUnderline"/>
        </w:rPr>
        <w:t xml:space="preserve">and seeks </w:t>
      </w:r>
      <w:r w:rsidRPr="00386383">
        <w:rPr>
          <w:rStyle w:val="Emphasis"/>
        </w:rPr>
        <w:t>forms of justice</w:t>
      </w:r>
      <w:r w:rsidRPr="00386383">
        <w:rPr>
          <w:rStyle w:val="StyleUnderline"/>
        </w:rPr>
        <w:t xml:space="preserve"> that are </w:t>
      </w:r>
      <w:r w:rsidRPr="00386383">
        <w:rPr>
          <w:rStyle w:val="Emphasis"/>
        </w:rPr>
        <w:t>not rooted in violence</w:t>
      </w:r>
      <w:r w:rsidRPr="00386383">
        <w:rPr>
          <w:sz w:val="16"/>
        </w:rPr>
        <w:t>.</w:t>
      </w:r>
      <w:r w:rsidRPr="00EC3BDF">
        <w:rPr>
          <w:sz w:val="16"/>
        </w:rPr>
        <w:t xml:space="preserve"> </w:t>
      </w:r>
      <w:r w:rsidRPr="00027411">
        <w:rPr>
          <w:rStyle w:val="StyleUnderline"/>
        </w:rPr>
        <w:t xml:space="preserve">In recent years especially, </w:t>
      </w:r>
      <w:r w:rsidRPr="00386383">
        <w:rPr>
          <w:rStyle w:val="Emphasis"/>
          <w:highlight w:val="cyan"/>
        </w:rPr>
        <w:t>black</w:t>
      </w:r>
      <w:r w:rsidRPr="00027411">
        <w:rPr>
          <w:rStyle w:val="Emphasis"/>
        </w:rPr>
        <w:t>/African</w:t>
      </w:r>
      <w:r w:rsidRPr="00027411">
        <w:rPr>
          <w:rStyle w:val="StyleUnderline"/>
        </w:rPr>
        <w:t xml:space="preserve"> </w:t>
      </w:r>
      <w:r w:rsidRPr="00386383">
        <w:rPr>
          <w:rStyle w:val="StyleUnderline"/>
        </w:rPr>
        <w:t xml:space="preserve">and </w:t>
      </w:r>
      <w:r w:rsidRPr="00386383">
        <w:rPr>
          <w:rStyle w:val="Emphasis"/>
          <w:highlight w:val="cyan"/>
        </w:rPr>
        <w:t>indigenous women</w:t>
      </w:r>
      <w:r w:rsidRPr="00386383">
        <w:rPr>
          <w:sz w:val="16"/>
          <w:highlight w:val="cyan"/>
        </w:rPr>
        <w:t xml:space="preserve">, </w:t>
      </w:r>
      <w:r w:rsidRPr="00386383">
        <w:rPr>
          <w:rStyle w:val="Emphasis"/>
          <w:highlight w:val="cyan"/>
        </w:rPr>
        <w:t>queers</w:t>
      </w:r>
      <w:r w:rsidRPr="00386383">
        <w:rPr>
          <w:sz w:val="16"/>
          <w:highlight w:val="cyan"/>
        </w:rPr>
        <w:t xml:space="preserve">, </w:t>
      </w:r>
      <w:r w:rsidRPr="00386383">
        <w:rPr>
          <w:rStyle w:val="Emphasis"/>
          <w:highlight w:val="cyan"/>
        </w:rPr>
        <w:t>transpeople</w:t>
      </w:r>
      <w:r w:rsidRPr="00EC3BDF">
        <w:rPr>
          <w:sz w:val="16"/>
        </w:rPr>
        <w:t xml:space="preserve"> </w:t>
      </w:r>
      <w:r w:rsidRPr="00027411">
        <w:rPr>
          <w:rStyle w:val="StyleUnderline"/>
        </w:rPr>
        <w:t xml:space="preserve">and </w:t>
      </w:r>
      <w:r w:rsidRPr="00027411">
        <w:rPr>
          <w:rStyle w:val="Emphasis"/>
        </w:rPr>
        <w:t>non-binary folks</w:t>
      </w:r>
      <w:r w:rsidRPr="00027411">
        <w:rPr>
          <w:rStyle w:val="StyleUnderline"/>
        </w:rPr>
        <w:t xml:space="preserve"> have </w:t>
      </w:r>
      <w:r w:rsidRPr="00386383">
        <w:rPr>
          <w:rStyle w:val="StyleUnderline"/>
          <w:highlight w:val="cyan"/>
        </w:rPr>
        <w:t>developed these approaches</w:t>
      </w:r>
      <w:r w:rsidRPr="00027411">
        <w:rPr>
          <w:rStyle w:val="StyleUnderline"/>
        </w:rPr>
        <w:t xml:space="preserve"> further in terms of </w:t>
      </w:r>
      <w:r w:rsidRPr="004812E7">
        <w:rPr>
          <w:rStyle w:val="Emphasis"/>
        </w:rPr>
        <w:t>integrating</w:t>
      </w:r>
      <w:r w:rsidRPr="004812E7">
        <w:rPr>
          <w:rStyle w:val="StyleUnderline"/>
        </w:rPr>
        <w:t xml:space="preserve"> an analysis of the structural implications of violence and their interlockings, and how they can be </w:t>
      </w:r>
      <w:r w:rsidRPr="004812E7">
        <w:rPr>
          <w:rStyle w:val="Emphasis"/>
        </w:rPr>
        <w:t>dismantled</w:t>
      </w:r>
      <w:r w:rsidRPr="004812E7">
        <w:rPr>
          <w:rStyle w:val="StyleUnderline"/>
        </w:rPr>
        <w:t xml:space="preserve"> and </w:t>
      </w:r>
      <w:r w:rsidRPr="004812E7">
        <w:rPr>
          <w:rStyle w:val="Emphasis"/>
        </w:rPr>
        <w:t>challenged</w:t>
      </w:r>
      <w:r w:rsidRPr="004812E7">
        <w:rPr>
          <w:rStyle w:val="StyleUnderline"/>
        </w:rPr>
        <w:t xml:space="preserve"> through </w:t>
      </w:r>
      <w:r w:rsidRPr="004812E7">
        <w:rPr>
          <w:rStyle w:val="Emphasis"/>
        </w:rPr>
        <w:t>restorative and transformative</w:t>
      </w:r>
      <w:r w:rsidRPr="00027411">
        <w:rPr>
          <w:rStyle w:val="Emphasis"/>
        </w:rPr>
        <w:t xml:space="preserve"> justice</w:t>
      </w:r>
      <w:r w:rsidRPr="00027411">
        <w:rPr>
          <w:rStyle w:val="StyleUnderline"/>
        </w:rPr>
        <w:t>. The focus is not on a state in a romanticized lost past but on a future to come in the present.</w:t>
      </w:r>
    </w:p>
    <w:p w14:paraId="3D4F415B" w14:textId="77777777" w:rsidR="00C620DB" w:rsidRPr="004812E7" w:rsidRDefault="00C620DB" w:rsidP="00C620DB">
      <w:pPr>
        <w:rPr>
          <w:rStyle w:val="StyleUnderline"/>
          <w:sz w:val="16"/>
        </w:rPr>
      </w:pPr>
      <w:r w:rsidRPr="00027411">
        <w:rPr>
          <w:rStyle w:val="StyleUnderline"/>
        </w:rPr>
        <w:t xml:space="preserve">These </w:t>
      </w:r>
      <w:r w:rsidRPr="00386383">
        <w:rPr>
          <w:rStyle w:val="Emphasis"/>
          <w:highlight w:val="cyan"/>
        </w:rPr>
        <w:t>politics of care</w:t>
      </w:r>
      <w:r w:rsidRPr="00386383">
        <w:rPr>
          <w:rStyle w:val="StyleUnderline"/>
          <w:highlight w:val="cyan"/>
        </w:rPr>
        <w:t xml:space="preserve"> are enacted in </w:t>
      </w:r>
      <w:r w:rsidRPr="00386383">
        <w:rPr>
          <w:rStyle w:val="Emphasis"/>
          <w:highlight w:val="cyan"/>
        </w:rPr>
        <w:t>intersecting struggles</w:t>
      </w:r>
      <w:r w:rsidRPr="00386383">
        <w:rPr>
          <w:rStyle w:val="StyleUnderline"/>
          <w:highlight w:val="cyan"/>
        </w:rPr>
        <w:t xml:space="preserve"> against </w:t>
      </w:r>
      <w:r w:rsidRPr="00386383">
        <w:rPr>
          <w:rStyle w:val="Emphasis"/>
          <w:highlight w:val="cyan"/>
        </w:rPr>
        <w:t>state violence</w:t>
      </w:r>
      <w:r w:rsidRPr="00027411">
        <w:rPr>
          <w:rStyle w:val="StyleUnderline"/>
        </w:rPr>
        <w:t xml:space="preserve"> and </w:t>
      </w:r>
      <w:r w:rsidRPr="00386383">
        <w:rPr>
          <w:rStyle w:val="Emphasis"/>
          <w:highlight w:val="cyan"/>
        </w:rPr>
        <w:t>genocidal migration regimes</w:t>
      </w:r>
      <w:r w:rsidRPr="00386383">
        <w:rPr>
          <w:rStyle w:val="StyleUnderline"/>
          <w:highlight w:val="cyan"/>
        </w:rPr>
        <w:t xml:space="preserve"> and</w:t>
      </w:r>
      <w:r w:rsidRPr="00027411">
        <w:rPr>
          <w:rStyle w:val="StyleUnderline"/>
        </w:rPr>
        <w:t xml:space="preserve"> </w:t>
      </w:r>
      <w:r w:rsidRPr="00EC3BDF">
        <w:rPr>
          <w:rStyle w:val="Emphasis"/>
        </w:rPr>
        <w:t>domestic</w:t>
      </w:r>
      <w:r w:rsidRPr="00027411">
        <w:rPr>
          <w:rStyle w:val="StyleUnderline"/>
        </w:rPr>
        <w:t xml:space="preserve"> and </w:t>
      </w:r>
      <w:r w:rsidRPr="00386383">
        <w:rPr>
          <w:rStyle w:val="Emphasis"/>
          <w:highlight w:val="cyan"/>
        </w:rPr>
        <w:t>sexual violence:</w:t>
      </w:r>
      <w:r w:rsidRPr="00EC3BDF">
        <w:rPr>
          <w:rStyle w:val="StyleUnderline"/>
        </w:rPr>
        <w:t xml:space="preserve"> in struggles against gentrification, privatization, for land rights, and for environmental, social and political justice</w:t>
      </w:r>
      <w:r w:rsidRPr="00EC3BDF">
        <w:rPr>
          <w:sz w:val="16"/>
        </w:rPr>
        <w:t xml:space="preserve">. </w:t>
      </w:r>
      <w:r w:rsidRPr="00EC3BDF">
        <w:rPr>
          <w:rStyle w:val="StyleUnderline"/>
        </w:rPr>
        <w:t xml:space="preserve">Many of these movements </w:t>
      </w:r>
      <w:r w:rsidRPr="00386383">
        <w:rPr>
          <w:rStyle w:val="StyleUnderline"/>
        </w:rPr>
        <w:t xml:space="preserve">also engage in practices of </w:t>
      </w:r>
      <w:proofErr w:type="gramStart"/>
      <w:r w:rsidRPr="00386383">
        <w:rPr>
          <w:rStyle w:val="Emphasis"/>
        </w:rPr>
        <w:t>becoming</w:t>
      </w:r>
      <w:r w:rsidRPr="00386383">
        <w:rPr>
          <w:rStyle w:val="StyleUnderline"/>
        </w:rPr>
        <w:t>,</w:t>
      </w:r>
      <w:proofErr w:type="gramEnd"/>
      <w:r w:rsidRPr="00386383">
        <w:rPr>
          <w:rStyle w:val="StyleUnderline"/>
        </w:rPr>
        <w:t xml:space="preserve"> aspiring and building another world in the </w:t>
      </w:r>
      <w:proofErr w:type="gramStart"/>
      <w:r w:rsidRPr="00386383">
        <w:rPr>
          <w:rStyle w:val="StyleUnderline"/>
        </w:rPr>
        <w:t>everyday in the</w:t>
      </w:r>
      <w:proofErr w:type="gramEnd"/>
      <w:r w:rsidRPr="00386383">
        <w:rPr>
          <w:rStyle w:val="StyleUnderline"/>
        </w:rPr>
        <w:t xml:space="preserve"> sense of what Mbembe</w:t>
      </w:r>
      <w:r w:rsidRPr="00386383">
        <w:rPr>
          <w:sz w:val="16"/>
        </w:rPr>
        <w:t xml:space="preserve">, drawing again on Tutuola, </w:t>
      </w:r>
      <w:r w:rsidRPr="00386383">
        <w:rPr>
          <w:rStyle w:val="StyleUnderline"/>
        </w:rPr>
        <w:t>describes as composition</w:t>
      </w:r>
      <w:r w:rsidRPr="00386383">
        <w:rPr>
          <w:sz w:val="16"/>
        </w:rPr>
        <w:t xml:space="preserve">. </w:t>
      </w:r>
      <w:r w:rsidRPr="00386383">
        <w:rPr>
          <w:rStyle w:val="Emphasis"/>
        </w:rPr>
        <w:t>Composing the world</w:t>
      </w:r>
      <w:r w:rsidRPr="00386383">
        <w:rPr>
          <w:rStyle w:val="StyleUnderline"/>
        </w:rPr>
        <w:t xml:space="preserve"> as a </w:t>
      </w:r>
      <w:r w:rsidRPr="00386383">
        <w:rPr>
          <w:rStyle w:val="Emphasis"/>
        </w:rPr>
        <w:t>form of dis-enclosure</w:t>
      </w:r>
      <w:r w:rsidRPr="00386383">
        <w:rPr>
          <w:rStyle w:val="StyleUnderline"/>
        </w:rPr>
        <w:t xml:space="preserve"> and inhabitation of a heterogeneous and frictionous</w:t>
      </w:r>
      <w:r w:rsidRPr="00EC3BDF">
        <w:rPr>
          <w:rStyle w:val="StyleUnderline"/>
        </w:rPr>
        <w:t xml:space="preserve"> world by engaging with the world </w:t>
      </w:r>
      <w:r w:rsidRPr="004812E7">
        <w:rPr>
          <w:rStyle w:val="StyleUnderline"/>
        </w:rPr>
        <w:t xml:space="preserve">through </w:t>
      </w:r>
      <w:r w:rsidRPr="004812E7">
        <w:rPr>
          <w:rStyle w:val="Emphasis"/>
        </w:rPr>
        <w:t>radical openness</w:t>
      </w:r>
      <w:r w:rsidRPr="00EC3BDF">
        <w:rPr>
          <w:rStyle w:val="StyleUnderline"/>
        </w:rPr>
        <w:t xml:space="preserve"> of its multiplicity</w:t>
      </w:r>
      <w:r w:rsidRPr="00EC3BDF">
        <w:rPr>
          <w:sz w:val="16"/>
        </w:rPr>
        <w:t xml:space="preserve">, </w:t>
      </w:r>
      <w:r w:rsidRPr="00EC3BDF">
        <w:rPr>
          <w:rStyle w:val="StyleUnderline"/>
        </w:rPr>
        <w:t xml:space="preserve">movements and contradictions instead of </w:t>
      </w:r>
      <w:r w:rsidRPr="00EC3BDF">
        <w:rPr>
          <w:rStyle w:val="Emphasis"/>
        </w:rPr>
        <w:t>closure</w:t>
      </w:r>
      <w:r w:rsidRPr="00EC3BDF">
        <w:rPr>
          <w:rStyle w:val="StyleUnderline"/>
        </w:rPr>
        <w:t xml:space="preserve"> or flight is what the African continental archive brings to freedom archives as black reason</w:t>
      </w:r>
      <w:r w:rsidRPr="00EC3BDF">
        <w:rPr>
          <w:sz w:val="16"/>
        </w:rPr>
        <w:t xml:space="preserve">. </w:t>
      </w:r>
      <w:r w:rsidRPr="00EC3BDF">
        <w:rPr>
          <w:rStyle w:val="StyleUnderline"/>
        </w:rPr>
        <w:t xml:space="preserve">Composing these archives of black reason in their multiplicities and transnational formations </w:t>
      </w:r>
      <w:r w:rsidRPr="00EC3BDF">
        <w:rPr>
          <w:rStyle w:val="Emphasis"/>
        </w:rPr>
        <w:t xml:space="preserve">radically </w:t>
      </w:r>
      <w:proofErr w:type="gramStart"/>
      <w:r w:rsidRPr="00EC3BDF">
        <w:rPr>
          <w:rStyle w:val="Emphasis"/>
        </w:rPr>
        <w:t>opens up</w:t>
      </w:r>
      <w:proofErr w:type="gramEnd"/>
      <w:r w:rsidRPr="00EC3BDF">
        <w:rPr>
          <w:rStyle w:val="StyleUnderline"/>
        </w:rPr>
        <w:t xml:space="preserve"> the possibilities for </w:t>
      </w:r>
      <w:r w:rsidRPr="00386383">
        <w:rPr>
          <w:rStyle w:val="Emphasis"/>
          <w:highlight w:val="cyan"/>
        </w:rPr>
        <w:t>repairing</w:t>
      </w:r>
      <w:r w:rsidRPr="00EC3BDF">
        <w:rPr>
          <w:rStyle w:val="StyleUnderline"/>
        </w:rPr>
        <w:t xml:space="preserve"> the imperatives of modernity from its colonial complexions and </w:t>
      </w:r>
      <w:r w:rsidRPr="00EC3BDF">
        <w:rPr>
          <w:rStyle w:val="Emphasis"/>
        </w:rPr>
        <w:t xml:space="preserve">for </w:t>
      </w:r>
      <w:r w:rsidRPr="00386383">
        <w:rPr>
          <w:rStyle w:val="Emphasis"/>
          <w:highlight w:val="cyan"/>
        </w:rPr>
        <w:t>a world yet to come</w:t>
      </w:r>
      <w:r w:rsidRPr="00EC3BDF">
        <w:rPr>
          <w:rStyle w:val="StyleUnderline"/>
          <w:sz w:val="16"/>
        </w:rPr>
        <w:t>.</w:t>
      </w:r>
    </w:p>
    <w:p w14:paraId="248B0F69" w14:textId="77777777" w:rsidR="00C620DB" w:rsidRDefault="00C620DB" w:rsidP="00C620DB">
      <w:pPr>
        <w:pStyle w:val="Heading3"/>
      </w:pPr>
      <w:r>
        <w:t>2NC---UQ---Core</w:t>
      </w:r>
    </w:p>
    <w:p w14:paraId="0BF690B5" w14:textId="77777777" w:rsidR="00C620DB" w:rsidRDefault="00C620DB" w:rsidP="00C620DB">
      <w:pPr>
        <w:pStyle w:val="Heading4"/>
      </w:pPr>
      <w:r>
        <w:t>Labor’s surging---</w:t>
      </w:r>
      <w:r w:rsidRPr="006124D2">
        <w:rPr>
          <w:u w:val="single"/>
        </w:rPr>
        <w:t>defeats</w:t>
      </w:r>
      <w:r>
        <w:t xml:space="preserve"> Trump and MAGA</w:t>
      </w:r>
    </w:p>
    <w:p w14:paraId="0D1A35D1" w14:textId="77777777" w:rsidR="00C620DB" w:rsidRPr="006124D2" w:rsidRDefault="00C620DB" w:rsidP="00C620DB">
      <w:r w:rsidRPr="006124D2">
        <w:rPr>
          <w:rStyle w:val="Style13ptBold"/>
        </w:rPr>
        <w:t xml:space="preserve">Blanc ’25 </w:t>
      </w:r>
      <w:r>
        <w:t xml:space="preserve">[Eric; 4/01; </w:t>
      </w:r>
      <w:r w:rsidRPr="006124D2">
        <w:t>assistant professor of labor studies at Rutgers University</w:t>
      </w:r>
      <w:r>
        <w:t>; “</w:t>
      </w:r>
      <w:r w:rsidRPr="006124D2">
        <w:t>Why Labor Can Defeat Trumpism</w:t>
      </w:r>
      <w:r>
        <w:t xml:space="preserve">,” </w:t>
      </w:r>
      <w:r w:rsidRPr="006124D2">
        <w:t>https://lpeproject.org/blog/why-labor-can-defeat-trumpism/</w:t>
      </w:r>
      <w:r>
        <w:t>]</w:t>
      </w:r>
    </w:p>
    <w:p w14:paraId="418F4008" w14:textId="77777777" w:rsidR="00C620DB" w:rsidRPr="006124D2" w:rsidRDefault="00C620DB" w:rsidP="00C620DB">
      <w:pPr>
        <w:rPr>
          <w:sz w:val="16"/>
        </w:rPr>
      </w:pPr>
      <w:r w:rsidRPr="00E72D53">
        <w:rPr>
          <w:u w:val="single"/>
        </w:rPr>
        <w:t xml:space="preserve">Our </w:t>
      </w:r>
      <w:r w:rsidRPr="00E72D53">
        <w:rPr>
          <w:rStyle w:val="Emphasis"/>
        </w:rPr>
        <w:t>best bet</w:t>
      </w:r>
      <w:r w:rsidRPr="00E72D53">
        <w:rPr>
          <w:sz w:val="16"/>
        </w:rPr>
        <w:t xml:space="preserve"> </w:t>
      </w:r>
      <w:r w:rsidRPr="00E72D53">
        <w:rPr>
          <w:u w:val="single"/>
        </w:rPr>
        <w:t>for</w:t>
      </w:r>
      <w:r w:rsidRPr="006124D2">
        <w:rPr>
          <w:u w:val="single"/>
        </w:rPr>
        <w:t xml:space="preserve"> </w:t>
      </w:r>
      <w:r w:rsidRPr="006124D2">
        <w:rPr>
          <w:rStyle w:val="Emphasis"/>
        </w:rPr>
        <w:t>beating back</w:t>
      </w:r>
      <w:r w:rsidRPr="006124D2">
        <w:rPr>
          <w:u w:val="single"/>
        </w:rPr>
        <w:t xml:space="preserve"> and </w:t>
      </w:r>
      <w:r w:rsidRPr="006124D2">
        <w:rPr>
          <w:rStyle w:val="Emphasis"/>
          <w:highlight w:val="cyan"/>
        </w:rPr>
        <w:t>defeating Trumpism</w:t>
      </w:r>
      <w:r w:rsidRPr="006124D2">
        <w:rPr>
          <w:sz w:val="16"/>
          <w:highlight w:val="cyan"/>
        </w:rPr>
        <w:t xml:space="preserve"> </w:t>
      </w:r>
      <w:r w:rsidRPr="006124D2">
        <w:rPr>
          <w:highlight w:val="cyan"/>
          <w:u w:val="single"/>
        </w:rPr>
        <w:t>lies in</w:t>
      </w:r>
      <w:r w:rsidRPr="006124D2">
        <w:rPr>
          <w:u w:val="single"/>
        </w:rPr>
        <w:t xml:space="preserve"> a </w:t>
      </w:r>
      <w:r w:rsidRPr="00E72D53">
        <w:rPr>
          <w:rStyle w:val="Emphasis"/>
        </w:rPr>
        <w:t xml:space="preserve">revitalized </w:t>
      </w:r>
      <w:r w:rsidRPr="006124D2">
        <w:rPr>
          <w:rStyle w:val="Emphasis"/>
          <w:highlight w:val="cyan"/>
        </w:rPr>
        <w:t xml:space="preserve">labor </w:t>
      </w:r>
      <w:r w:rsidRPr="00E72D53">
        <w:rPr>
          <w:rStyle w:val="Emphasis"/>
        </w:rPr>
        <w:t>movement</w:t>
      </w:r>
      <w:r w:rsidRPr="00E72D53">
        <w:rPr>
          <w:sz w:val="16"/>
        </w:rPr>
        <w:t xml:space="preserve">. </w:t>
      </w:r>
      <w:r w:rsidRPr="00E72D53">
        <w:rPr>
          <w:u w:val="single"/>
        </w:rPr>
        <w:t>Thanks</w:t>
      </w:r>
      <w:r w:rsidRPr="00E72D53">
        <w:rPr>
          <w:sz w:val="16"/>
        </w:rPr>
        <w:t xml:space="preserve"> in part </w:t>
      </w:r>
      <w:r w:rsidRPr="00E72D53">
        <w:rPr>
          <w:u w:val="single"/>
        </w:rPr>
        <w:t>to</w:t>
      </w:r>
      <w:r w:rsidRPr="00E72D53">
        <w:rPr>
          <w:sz w:val="16"/>
        </w:rPr>
        <w:t xml:space="preserve"> an </w:t>
      </w:r>
      <w:r w:rsidRPr="00E72D53">
        <w:rPr>
          <w:rStyle w:val="Emphasis"/>
        </w:rPr>
        <w:t xml:space="preserve">inspiring </w:t>
      </w:r>
      <w:r w:rsidRPr="00E72D53">
        <w:rPr>
          <w:rStyle w:val="Emphasis"/>
          <w:highlight w:val="cyan"/>
        </w:rPr>
        <w:t>surge</w:t>
      </w:r>
      <w:r w:rsidRPr="00E72D53">
        <w:rPr>
          <w:sz w:val="16"/>
        </w:rPr>
        <w:t xml:space="preserve"> </w:t>
      </w:r>
      <w:r w:rsidRPr="00E72D53">
        <w:rPr>
          <w:u w:val="single"/>
        </w:rPr>
        <w:t>in workplace organizing in recent years</w:t>
      </w:r>
      <w:r w:rsidRPr="006124D2">
        <w:rPr>
          <w:sz w:val="16"/>
        </w:rPr>
        <w:t xml:space="preserve">, </w:t>
      </w:r>
      <w:r w:rsidRPr="006124D2">
        <w:rPr>
          <w:u w:val="single"/>
        </w:rPr>
        <w:t xml:space="preserve">organized </w:t>
      </w:r>
      <w:r w:rsidRPr="00E72D53">
        <w:rPr>
          <w:highlight w:val="cyan"/>
          <w:u w:val="single"/>
        </w:rPr>
        <w:t xml:space="preserve">labor is one </w:t>
      </w:r>
      <w:r w:rsidRPr="006124D2">
        <w:rPr>
          <w:highlight w:val="cyan"/>
          <w:u w:val="single"/>
        </w:rPr>
        <w:t>of</w:t>
      </w:r>
      <w:r w:rsidRPr="006124D2">
        <w:rPr>
          <w:u w:val="single"/>
        </w:rPr>
        <w:t xml:space="preserve"> the </w:t>
      </w:r>
      <w:r w:rsidRPr="006124D2">
        <w:rPr>
          <w:rStyle w:val="Emphasis"/>
          <w:highlight w:val="cyan"/>
        </w:rPr>
        <w:t>few</w:t>
      </w:r>
      <w:r w:rsidRPr="006124D2">
        <w:rPr>
          <w:rStyle w:val="Emphasis"/>
        </w:rPr>
        <w:t xml:space="preserve"> social </w:t>
      </w:r>
      <w:r w:rsidRPr="006124D2">
        <w:rPr>
          <w:rStyle w:val="Emphasis"/>
          <w:highlight w:val="cyan"/>
        </w:rPr>
        <w:t>forces</w:t>
      </w:r>
      <w:r w:rsidRPr="006124D2">
        <w:rPr>
          <w:highlight w:val="cyan"/>
          <w:u w:val="single"/>
        </w:rPr>
        <w:t xml:space="preserve"> with</w:t>
      </w:r>
      <w:r w:rsidRPr="006124D2">
        <w:rPr>
          <w:u w:val="single"/>
        </w:rPr>
        <w:t xml:space="preserve"> the </w:t>
      </w:r>
      <w:r w:rsidRPr="006124D2">
        <w:rPr>
          <w:rStyle w:val="Emphasis"/>
          <w:highlight w:val="cyan"/>
        </w:rPr>
        <w:t>legitimacy</w:t>
      </w:r>
      <w:r w:rsidRPr="006124D2">
        <w:rPr>
          <w:sz w:val="16"/>
          <w:highlight w:val="cyan"/>
        </w:rPr>
        <w:t xml:space="preserve">, </w:t>
      </w:r>
      <w:r w:rsidRPr="006124D2">
        <w:rPr>
          <w:rStyle w:val="Emphasis"/>
          <w:highlight w:val="cyan"/>
        </w:rPr>
        <w:t>resources</w:t>
      </w:r>
      <w:r w:rsidRPr="006124D2">
        <w:rPr>
          <w:sz w:val="16"/>
          <w:highlight w:val="cyan"/>
        </w:rPr>
        <w:t xml:space="preserve">, </w:t>
      </w:r>
      <w:r w:rsidRPr="006124D2">
        <w:rPr>
          <w:highlight w:val="cyan"/>
          <w:u w:val="single"/>
        </w:rPr>
        <w:t xml:space="preserve">and </w:t>
      </w:r>
      <w:r w:rsidRPr="006124D2">
        <w:rPr>
          <w:rStyle w:val="Emphasis"/>
          <w:highlight w:val="cyan"/>
        </w:rPr>
        <w:t>leverage</w:t>
      </w:r>
      <w:r w:rsidRPr="006124D2">
        <w:rPr>
          <w:sz w:val="16"/>
        </w:rPr>
        <w:t xml:space="preserve"> </w:t>
      </w:r>
      <w:r w:rsidRPr="006124D2">
        <w:rPr>
          <w:u w:val="single"/>
        </w:rPr>
        <w:t xml:space="preserve">to expose and </w:t>
      </w:r>
      <w:r w:rsidRPr="006124D2">
        <w:rPr>
          <w:rStyle w:val="Emphasis"/>
          <w:highlight w:val="cyan"/>
        </w:rPr>
        <w:t>fight</w:t>
      </w:r>
      <w:r w:rsidRPr="006124D2">
        <w:rPr>
          <w:u w:val="single"/>
        </w:rPr>
        <w:t xml:space="preserve"> back against Trump’s </w:t>
      </w:r>
      <w:r w:rsidRPr="006124D2">
        <w:rPr>
          <w:rStyle w:val="Emphasis"/>
        </w:rPr>
        <w:t>sham populism</w:t>
      </w:r>
      <w:r w:rsidRPr="006124D2">
        <w:rPr>
          <w:sz w:val="16"/>
        </w:rPr>
        <w:t>. But can workers and unions continue their forward momentum under the new administration?</w:t>
      </w:r>
    </w:p>
    <w:p w14:paraId="2F985A15" w14:textId="77777777" w:rsidR="00C620DB" w:rsidRPr="006124D2" w:rsidRDefault="00C620DB" w:rsidP="00C620DB">
      <w:pPr>
        <w:rPr>
          <w:sz w:val="16"/>
        </w:rPr>
      </w:pPr>
      <w:r w:rsidRPr="006124D2">
        <w:rPr>
          <w:sz w:val="16"/>
        </w:rPr>
        <w:t>Trump has attacked organized labor on multiple fronts, from attempting to terminate unionized federal employees to illegally firing a National Labor Relations Board member. Such fierce opposition to unions has given a green light to corporate America to reassert its dominance. But as the growth of worker-to-worker resistance among federal workers is showing, vicious boss attacks can in certain circumstances be a major spur to labor mobilization and organization. As the union saying goes, sometimes “the boss is the best organizer.”</w:t>
      </w:r>
    </w:p>
    <w:p w14:paraId="02C4B60B" w14:textId="77777777" w:rsidR="00C620DB" w:rsidRPr="006124D2" w:rsidRDefault="00C620DB" w:rsidP="00C620DB">
      <w:pPr>
        <w:rPr>
          <w:sz w:val="16"/>
        </w:rPr>
      </w:pPr>
      <w:proofErr w:type="gramStart"/>
      <w:r w:rsidRPr="006124D2">
        <w:rPr>
          <w:sz w:val="16"/>
        </w:rPr>
        <w:t>On the whole</w:t>
      </w:r>
      <w:proofErr w:type="gramEnd"/>
      <w:r w:rsidRPr="006124D2">
        <w:rPr>
          <w:sz w:val="16"/>
        </w:rPr>
        <w:t xml:space="preserve">, </w:t>
      </w:r>
      <w:r w:rsidRPr="00E72D53">
        <w:rPr>
          <w:highlight w:val="cyan"/>
          <w:u w:val="single"/>
        </w:rPr>
        <w:t>unions are</w:t>
      </w:r>
      <w:r w:rsidRPr="006124D2">
        <w:rPr>
          <w:u w:val="single"/>
        </w:rPr>
        <w:t xml:space="preserve"> still </w:t>
      </w:r>
      <w:r w:rsidRPr="00E72D53">
        <w:rPr>
          <w:rStyle w:val="Emphasis"/>
          <w:highlight w:val="cyan"/>
        </w:rPr>
        <w:t>well-positioned</w:t>
      </w:r>
      <w:r w:rsidRPr="00E72D53">
        <w:rPr>
          <w:highlight w:val="cyan"/>
          <w:u w:val="single"/>
        </w:rPr>
        <w:t xml:space="preserve"> to continue</w:t>
      </w:r>
      <w:r w:rsidRPr="006124D2">
        <w:rPr>
          <w:u w:val="single"/>
        </w:rPr>
        <w:t xml:space="preserve"> their </w:t>
      </w:r>
      <w:r w:rsidRPr="00E72D53">
        <w:rPr>
          <w:rStyle w:val="Emphasis"/>
          <w:highlight w:val="cyan"/>
        </w:rPr>
        <w:t>organizing momentum</w:t>
      </w:r>
      <w:r w:rsidRPr="006124D2">
        <w:rPr>
          <w:sz w:val="16"/>
        </w:rPr>
        <w:t xml:space="preserve">. Doing so will be </w:t>
      </w:r>
      <w:r w:rsidRPr="006124D2">
        <w:rPr>
          <w:rStyle w:val="Emphasis"/>
          <w:highlight w:val="cyan"/>
        </w:rPr>
        <w:t>critical</w:t>
      </w:r>
      <w:r w:rsidRPr="00E72D53">
        <w:rPr>
          <w:sz w:val="16"/>
        </w:rPr>
        <w:t xml:space="preserve"> </w:t>
      </w:r>
      <w:r w:rsidRPr="00E72D53">
        <w:rPr>
          <w:u w:val="single"/>
        </w:rPr>
        <w:t>for beating back Trump’s worst attacks</w:t>
      </w:r>
      <w:r w:rsidRPr="006124D2">
        <w:rPr>
          <w:sz w:val="16"/>
        </w:rPr>
        <w:t xml:space="preserve"> and </w:t>
      </w:r>
      <w:r w:rsidRPr="006124D2">
        <w:rPr>
          <w:rStyle w:val="Emphasis"/>
          <w:highlight w:val="cyan"/>
        </w:rPr>
        <w:t>isolating MAGA</w:t>
      </w:r>
      <w:r w:rsidRPr="006124D2">
        <w:rPr>
          <w:sz w:val="16"/>
          <w:highlight w:val="cyan"/>
        </w:rPr>
        <w:t xml:space="preserve"> </w:t>
      </w:r>
      <w:r w:rsidRPr="006124D2">
        <w:rPr>
          <w:highlight w:val="cyan"/>
          <w:u w:val="single"/>
        </w:rPr>
        <w:t xml:space="preserve">by </w:t>
      </w:r>
      <w:r w:rsidRPr="006124D2">
        <w:rPr>
          <w:rStyle w:val="Emphasis"/>
          <w:highlight w:val="cyan"/>
        </w:rPr>
        <w:t>demonstrating</w:t>
      </w:r>
      <w:r w:rsidRPr="006124D2">
        <w:rPr>
          <w:rStyle w:val="Emphasis"/>
        </w:rPr>
        <w:t xml:space="preserve"> the </w:t>
      </w:r>
      <w:r w:rsidRPr="006124D2">
        <w:rPr>
          <w:rStyle w:val="Emphasis"/>
          <w:highlight w:val="cyan"/>
        </w:rPr>
        <w:t>emptiness of</w:t>
      </w:r>
      <w:r w:rsidRPr="006124D2">
        <w:rPr>
          <w:rStyle w:val="Emphasis"/>
        </w:rPr>
        <w:t xml:space="preserve"> its economic </w:t>
      </w:r>
      <w:r w:rsidRPr="006124D2">
        <w:rPr>
          <w:rStyle w:val="Emphasis"/>
          <w:highlight w:val="cyan"/>
        </w:rPr>
        <w:t>populist rhetoric</w:t>
      </w:r>
      <w:r w:rsidRPr="006124D2">
        <w:rPr>
          <w:sz w:val="16"/>
        </w:rPr>
        <w:t xml:space="preserve">. In this brief post, I lay out five factors that should encourage unions to invest more, not less, </w:t>
      </w:r>
      <w:proofErr w:type="gramStart"/>
      <w:r w:rsidRPr="006124D2">
        <w:rPr>
          <w:sz w:val="16"/>
        </w:rPr>
        <w:t>into</w:t>
      </w:r>
      <w:proofErr w:type="gramEnd"/>
      <w:r w:rsidRPr="006124D2">
        <w:rPr>
          <w:sz w:val="16"/>
        </w:rPr>
        <w:t xml:space="preserve"> organizing.</w:t>
      </w:r>
    </w:p>
    <w:p w14:paraId="4F887260" w14:textId="77777777" w:rsidR="00C620DB" w:rsidRPr="00C775C8" w:rsidRDefault="00C620DB" w:rsidP="00C620DB">
      <w:pPr>
        <w:rPr>
          <w:u w:val="single"/>
        </w:rPr>
      </w:pPr>
      <w:r w:rsidRPr="006124D2">
        <w:rPr>
          <w:sz w:val="16"/>
        </w:rPr>
        <w:t xml:space="preserve">1. The </w:t>
      </w:r>
      <w:r w:rsidRPr="00E72D53">
        <w:rPr>
          <w:rStyle w:val="Emphasis"/>
          <w:highlight w:val="cyan"/>
        </w:rPr>
        <w:t>economic forces</w:t>
      </w:r>
      <w:r w:rsidRPr="006124D2">
        <w:rPr>
          <w:sz w:val="16"/>
        </w:rPr>
        <w:t xml:space="preserve"> </w:t>
      </w:r>
      <w:r w:rsidRPr="00E72D53">
        <w:rPr>
          <w:u w:val="single"/>
        </w:rPr>
        <w:t xml:space="preserve">fueling Trumpism also </w:t>
      </w:r>
      <w:r w:rsidRPr="00E72D53">
        <w:rPr>
          <w:highlight w:val="cyan"/>
          <w:u w:val="single"/>
        </w:rPr>
        <w:t>favor labor’s</w:t>
      </w:r>
      <w:r w:rsidRPr="00E72D53">
        <w:rPr>
          <w:u w:val="single"/>
        </w:rPr>
        <w:t xml:space="preserve"> continued </w:t>
      </w:r>
      <w:r w:rsidRPr="00E72D53">
        <w:rPr>
          <w:highlight w:val="cyan"/>
          <w:u w:val="single"/>
        </w:rPr>
        <w:t>resurgence</w:t>
      </w:r>
      <w:r w:rsidRPr="006124D2">
        <w:rPr>
          <w:sz w:val="16"/>
        </w:rPr>
        <w:t xml:space="preserve">. </w:t>
      </w:r>
      <w:r w:rsidRPr="006124D2">
        <w:rPr>
          <w:u w:val="single"/>
        </w:rPr>
        <w:t xml:space="preserve">After the pandemic laid bare the fundamental unfairness of </w:t>
      </w:r>
      <w:r w:rsidRPr="00C775C8">
        <w:rPr>
          <w:u w:val="single"/>
        </w:rPr>
        <w:t xml:space="preserve">our economic system, workers responded with a burst of union organizing and the most significant strike activity in decades. The same underlying economic forces — chronic economic insecurity and inequality — helped propel Trumpism to a narrow victory in the 2024 elections. But Trump’s actual </w:t>
      </w:r>
      <w:r w:rsidRPr="00E72D53">
        <w:rPr>
          <w:highlight w:val="cyan"/>
          <w:u w:val="single"/>
        </w:rPr>
        <w:t>policies</w:t>
      </w:r>
      <w:r w:rsidRPr="00C775C8">
        <w:rPr>
          <w:u w:val="single"/>
        </w:rPr>
        <w:t xml:space="preserve"> will inevitably exacerbate economic inequality, </w:t>
      </w:r>
      <w:r w:rsidRPr="00E72D53">
        <w:rPr>
          <w:highlight w:val="cyan"/>
          <w:u w:val="single"/>
        </w:rPr>
        <w:t>undermin</w:t>
      </w:r>
      <w:r w:rsidRPr="00C775C8">
        <w:rPr>
          <w:u w:val="single"/>
        </w:rPr>
        <w:t xml:space="preserve">ing the </w:t>
      </w:r>
      <w:r w:rsidRPr="00E72D53">
        <w:rPr>
          <w:rStyle w:val="Emphasis"/>
        </w:rPr>
        <w:t xml:space="preserve">Republican Party’s </w:t>
      </w:r>
      <w:r w:rsidRPr="00E72D53">
        <w:rPr>
          <w:rStyle w:val="Emphasis"/>
          <w:highlight w:val="cyan"/>
        </w:rPr>
        <w:t>hollow pro-worker rhetoric</w:t>
      </w:r>
      <w:r w:rsidRPr="00C775C8">
        <w:rPr>
          <w:u w:val="single"/>
        </w:rPr>
        <w:t>.</w:t>
      </w:r>
    </w:p>
    <w:p w14:paraId="4098B76D" w14:textId="77777777" w:rsidR="00C620DB" w:rsidRPr="006124D2" w:rsidRDefault="00C620DB" w:rsidP="00C620DB">
      <w:pPr>
        <w:rPr>
          <w:sz w:val="16"/>
        </w:rPr>
      </w:pPr>
      <w:r w:rsidRPr="00C775C8">
        <w:rPr>
          <w:u w:val="single"/>
        </w:rPr>
        <w:t>Unlike the party, unions were able to build power and win real security for working people, setting off a record-breaking wave of strikes</w:t>
      </w:r>
      <w:r w:rsidRPr="00C775C8">
        <w:rPr>
          <w:sz w:val="16"/>
        </w:rPr>
        <w:t>, organizing</w:t>
      </w:r>
      <w:r w:rsidRPr="006124D2">
        <w:rPr>
          <w:sz w:val="16"/>
        </w:rPr>
        <w:t xml:space="preserve"> against right-to-work laws, and winning minimum wage increases across the country.</w:t>
      </w:r>
    </w:p>
    <w:p w14:paraId="3DC1A651" w14:textId="77777777" w:rsidR="00C620DB" w:rsidRPr="006124D2" w:rsidRDefault="00C620DB" w:rsidP="00C620DB">
      <w:pPr>
        <w:rPr>
          <w:u w:val="single"/>
        </w:rPr>
      </w:pPr>
      <w:r w:rsidRPr="006124D2">
        <w:rPr>
          <w:u w:val="single"/>
        </w:rPr>
        <w:t xml:space="preserve">With a </w:t>
      </w:r>
      <w:r w:rsidRPr="006124D2">
        <w:rPr>
          <w:rStyle w:val="Emphasis"/>
        </w:rPr>
        <w:t>tight labor market</w:t>
      </w:r>
      <w:r w:rsidRPr="006124D2">
        <w:rPr>
          <w:u w:val="single"/>
        </w:rPr>
        <w:t xml:space="preserve"> projected for the coming years, employers will have less power to threaten employees who dare to unionize their workplaces and workers will have more bargaining leverage against employers, increasing the chances of successful and headline-grabbing strikes.</w:t>
      </w:r>
    </w:p>
    <w:p w14:paraId="49164379" w14:textId="77777777" w:rsidR="00C620DB" w:rsidRPr="006124D2" w:rsidRDefault="00C620DB" w:rsidP="00C620DB">
      <w:pPr>
        <w:rPr>
          <w:u w:val="single"/>
        </w:rPr>
      </w:pPr>
      <w:r w:rsidRPr="006124D2">
        <w:rPr>
          <w:sz w:val="16"/>
        </w:rPr>
        <w:t xml:space="preserve">2. </w:t>
      </w:r>
      <w:r w:rsidRPr="006124D2">
        <w:rPr>
          <w:rStyle w:val="Emphasis"/>
          <w:highlight w:val="cyan"/>
        </w:rPr>
        <w:t>Young</w:t>
      </w:r>
      <w:r w:rsidRPr="006124D2">
        <w:rPr>
          <w:rStyle w:val="Emphasis"/>
        </w:rPr>
        <w:t xml:space="preserve"> worker </w:t>
      </w:r>
      <w:r w:rsidRPr="006124D2">
        <w:rPr>
          <w:rStyle w:val="Emphasis"/>
          <w:highlight w:val="cyan"/>
        </w:rPr>
        <w:t>activism</w:t>
      </w:r>
      <w:r w:rsidRPr="00C775C8">
        <w:rPr>
          <w:rStyle w:val="Emphasis"/>
        </w:rPr>
        <w:t xml:space="preserve"> is not going away</w:t>
      </w:r>
      <w:r w:rsidRPr="00C775C8">
        <w:rPr>
          <w:sz w:val="16"/>
        </w:rPr>
        <w:t xml:space="preserve">. As I show in my new </w:t>
      </w:r>
      <w:proofErr w:type="gramStart"/>
      <w:r w:rsidRPr="00C775C8">
        <w:rPr>
          <w:sz w:val="16"/>
        </w:rPr>
        <w:t>book</w:t>
      </w:r>
      <w:proofErr w:type="gramEnd"/>
      <w:r w:rsidRPr="00C775C8">
        <w:rPr>
          <w:sz w:val="16"/>
        </w:rPr>
        <w:t xml:space="preserve"> We Are the Union, </w:t>
      </w:r>
      <w:r w:rsidRPr="00C775C8">
        <w:rPr>
          <w:rStyle w:val="Emphasis"/>
        </w:rPr>
        <w:t>most</w:t>
      </w:r>
      <w:r w:rsidRPr="00C775C8">
        <w:rPr>
          <w:u w:val="single"/>
        </w:rPr>
        <w:t xml:space="preserve"> of the labor upsurge since 2020 has been driven forward by Gen Z and Millennial workers</w:t>
      </w:r>
      <w:r w:rsidRPr="006124D2">
        <w:rPr>
          <w:u w:val="single"/>
        </w:rPr>
        <w:t xml:space="preserve"> </w:t>
      </w:r>
      <w:r w:rsidRPr="006124D2">
        <w:rPr>
          <w:rStyle w:val="Emphasis"/>
          <w:highlight w:val="cyan"/>
        </w:rPr>
        <w:t>radicalized</w:t>
      </w:r>
      <w:r w:rsidRPr="006124D2">
        <w:rPr>
          <w:highlight w:val="cyan"/>
          <w:u w:val="single"/>
        </w:rPr>
        <w:t xml:space="preserve"> by</w:t>
      </w:r>
      <w:r w:rsidRPr="006124D2">
        <w:rPr>
          <w:u w:val="single"/>
        </w:rPr>
        <w:t xml:space="preserve"> </w:t>
      </w:r>
      <w:r w:rsidRPr="006124D2">
        <w:rPr>
          <w:rStyle w:val="Emphasis"/>
        </w:rPr>
        <w:t xml:space="preserve">economic </w:t>
      </w:r>
      <w:r w:rsidRPr="006124D2">
        <w:rPr>
          <w:rStyle w:val="Emphasis"/>
          <w:highlight w:val="cyan"/>
        </w:rPr>
        <w:t>inequality</w:t>
      </w:r>
      <w:r w:rsidRPr="006124D2">
        <w:rPr>
          <w:sz w:val="16"/>
        </w:rPr>
        <w:t xml:space="preserve">, Bernie Sanders, </w:t>
      </w:r>
      <w:r w:rsidRPr="006124D2">
        <w:rPr>
          <w:highlight w:val="cyan"/>
          <w:u w:val="single"/>
        </w:rPr>
        <w:t xml:space="preserve">and </w:t>
      </w:r>
      <w:r w:rsidRPr="006124D2">
        <w:rPr>
          <w:rStyle w:val="Emphasis"/>
          <w:highlight w:val="cyan"/>
        </w:rPr>
        <w:t>racial justice struggles</w:t>
      </w:r>
      <w:r w:rsidRPr="006124D2">
        <w:rPr>
          <w:sz w:val="16"/>
        </w:rPr>
        <w:t xml:space="preserve">. </w:t>
      </w:r>
      <w:r w:rsidRPr="006124D2">
        <w:rPr>
          <w:u w:val="single"/>
        </w:rPr>
        <w:t>Contrary to what some have suggested, the 2024 election did not register a major shift to the right among young people, but rather a sharp drop in young Democratic turnout.</w:t>
      </w:r>
    </w:p>
    <w:p w14:paraId="76274ED2" w14:textId="77777777" w:rsidR="00C620DB" w:rsidRDefault="00C620DB" w:rsidP="00C620DB">
      <w:pPr>
        <w:rPr>
          <w:u w:val="single"/>
        </w:rPr>
      </w:pPr>
      <w:r w:rsidRPr="006124D2">
        <w:rPr>
          <w:sz w:val="16"/>
        </w:rPr>
        <w:t xml:space="preserve">The recent </w:t>
      </w:r>
      <w:r w:rsidRPr="006124D2">
        <w:rPr>
          <w:u w:val="single"/>
        </w:rPr>
        <w:t>proliferation of union campaigns</w:t>
      </w:r>
      <w:r w:rsidRPr="006124D2">
        <w:rPr>
          <w:sz w:val="16"/>
        </w:rPr>
        <w:t xml:space="preserve"> across Amazon drivers and at Whole Foods is just the latest instance of a generational uptick that continues to spread across Starbucks, higher education, journalism, and beyond. These “labor-pilled” young activists </w:t>
      </w:r>
      <w:r w:rsidRPr="006124D2">
        <w:rPr>
          <w:highlight w:val="cyan"/>
          <w:u w:val="single"/>
        </w:rPr>
        <w:t>are</w:t>
      </w:r>
      <w:r w:rsidRPr="006124D2">
        <w:rPr>
          <w:sz w:val="16"/>
        </w:rPr>
        <w:t xml:space="preserve"> unlikely to throw in the towel just because Trump is again in office — if anything, the dramatic failure of establishment Democratic politics (combined with the power deficits of ephemeral street protests) will likely </w:t>
      </w:r>
      <w:r w:rsidRPr="006124D2">
        <w:rPr>
          <w:u w:val="single"/>
        </w:rPr>
        <w:t>grow</w:t>
      </w:r>
      <w:r w:rsidRPr="006124D2">
        <w:rPr>
          <w:sz w:val="16"/>
        </w:rPr>
        <w:t xml:space="preserve"> the </w:t>
      </w:r>
      <w:r w:rsidRPr="006124D2">
        <w:rPr>
          <w:u w:val="single"/>
        </w:rPr>
        <w:t xml:space="preserve">ranks of young people </w:t>
      </w:r>
      <w:r w:rsidRPr="006124D2">
        <w:rPr>
          <w:highlight w:val="cyan"/>
          <w:u w:val="single"/>
        </w:rPr>
        <w:t>convinced</w:t>
      </w:r>
      <w:r w:rsidRPr="006124D2">
        <w:rPr>
          <w:u w:val="single"/>
        </w:rPr>
        <w:t xml:space="preserve"> that </w:t>
      </w:r>
      <w:r w:rsidRPr="006124D2">
        <w:rPr>
          <w:rStyle w:val="Emphasis"/>
          <w:highlight w:val="cyan"/>
        </w:rPr>
        <w:t>workplace organizing</w:t>
      </w:r>
      <w:r w:rsidRPr="006124D2">
        <w:rPr>
          <w:highlight w:val="cyan"/>
          <w:u w:val="single"/>
        </w:rPr>
        <w:t xml:space="preserve"> is</w:t>
      </w:r>
      <w:r w:rsidRPr="006124D2">
        <w:rPr>
          <w:u w:val="single"/>
        </w:rPr>
        <w:t xml:space="preserve"> the </w:t>
      </w:r>
      <w:r w:rsidRPr="006124D2">
        <w:rPr>
          <w:rStyle w:val="Emphasis"/>
          <w:highlight w:val="cyan"/>
        </w:rPr>
        <w:t>central axis</w:t>
      </w:r>
      <w:r w:rsidRPr="006124D2">
        <w:rPr>
          <w:highlight w:val="cyan"/>
          <w:u w:val="single"/>
        </w:rPr>
        <w:t xml:space="preserve"> for</w:t>
      </w:r>
      <w:r w:rsidRPr="006124D2">
        <w:rPr>
          <w:u w:val="single"/>
        </w:rPr>
        <w:t xml:space="preserve"> winning progressive change, not just on issues of </w:t>
      </w:r>
      <w:r w:rsidRPr="006124D2">
        <w:rPr>
          <w:rStyle w:val="Emphasis"/>
        </w:rPr>
        <w:t>economic inequality</w:t>
      </w:r>
      <w:r w:rsidRPr="006124D2">
        <w:rPr>
          <w:u w:val="single"/>
        </w:rPr>
        <w:t xml:space="preserve"> but also on the wide range of issues animating young activists today, including </w:t>
      </w:r>
      <w:r w:rsidRPr="006124D2">
        <w:rPr>
          <w:rStyle w:val="Emphasis"/>
          <w:highlight w:val="cyan"/>
        </w:rPr>
        <w:t>combatting racism</w:t>
      </w:r>
      <w:r w:rsidRPr="006124D2">
        <w:rPr>
          <w:highlight w:val="cyan"/>
          <w:u w:val="single"/>
        </w:rPr>
        <w:t xml:space="preserve">, </w:t>
      </w:r>
      <w:r w:rsidRPr="006124D2">
        <w:rPr>
          <w:rStyle w:val="Emphasis"/>
          <w:highlight w:val="cyan"/>
        </w:rPr>
        <w:t>environmental devastation</w:t>
      </w:r>
      <w:r w:rsidRPr="006124D2">
        <w:rPr>
          <w:highlight w:val="cyan"/>
          <w:u w:val="single"/>
        </w:rPr>
        <w:t xml:space="preserve">, and </w:t>
      </w:r>
      <w:r w:rsidRPr="006124D2">
        <w:rPr>
          <w:rStyle w:val="Emphasis"/>
          <w:highlight w:val="cyan"/>
        </w:rPr>
        <w:t>militarism</w:t>
      </w:r>
      <w:r w:rsidRPr="006124D2">
        <w:rPr>
          <w:u w:val="single"/>
        </w:rPr>
        <w:t>.</w:t>
      </w:r>
    </w:p>
    <w:p w14:paraId="5D07D4A2" w14:textId="77777777" w:rsidR="00C620DB" w:rsidRDefault="00C620DB" w:rsidP="00C620DB">
      <w:pPr>
        <w:rPr>
          <w:u w:val="single"/>
        </w:rPr>
      </w:pPr>
    </w:p>
    <w:p w14:paraId="10753EEB" w14:textId="77777777" w:rsidR="00C620DB" w:rsidRPr="00601B9C" w:rsidRDefault="00C620DB" w:rsidP="00C620DB">
      <w:pPr>
        <w:pStyle w:val="Heading4"/>
      </w:pPr>
      <w:r w:rsidRPr="00386383">
        <w:rPr>
          <w:u w:val="single"/>
        </w:rPr>
        <w:t>O</w:t>
      </w:r>
      <w:r w:rsidRPr="001C1662">
        <w:rPr>
          <w:u w:val="single"/>
        </w:rPr>
        <w:t>rganized insurgency</w:t>
      </w:r>
      <w:r>
        <w:t xml:space="preserve"> against </w:t>
      </w:r>
      <w:r w:rsidRPr="001C1662">
        <w:rPr>
          <w:u w:val="single"/>
        </w:rPr>
        <w:t>racial capitalism</w:t>
      </w:r>
      <w:r w:rsidRPr="00386383">
        <w:t xml:space="preserve"> is </w:t>
      </w:r>
      <w:r w:rsidRPr="00386383">
        <w:rPr>
          <w:u w:val="single"/>
        </w:rPr>
        <w:t>building momentum</w:t>
      </w:r>
      <w:r>
        <w:t xml:space="preserve">. Law as a tactic is key. </w:t>
      </w:r>
    </w:p>
    <w:p w14:paraId="7CFB7EB5" w14:textId="77777777" w:rsidR="00C620DB" w:rsidRPr="001C1662" w:rsidRDefault="00C620DB" w:rsidP="00C620DB">
      <w:r w:rsidRPr="004659DB">
        <w:rPr>
          <w:rStyle w:val="Style13ptBold"/>
        </w:rPr>
        <w:t>Akbar ’23</w:t>
      </w:r>
      <w:r>
        <w:t xml:space="preserve"> [Amna; 2023; Charles W. Ebersold and Florence Whitcomb Ebersold Professor of Law, The Ohio State University, Moritz College of Law; the Yale Law Journal, “Non-Reformist Reforms and Struggles over Life, Death, and Democracy,” </w:t>
      </w:r>
      <w:r w:rsidRPr="004659DB">
        <w:t>https://www.yalelawjournal.org/pdf/132.8.Akbar_wrxukyeo.pdf</w:t>
      </w:r>
      <w:r>
        <w:t>]</w:t>
      </w:r>
    </w:p>
    <w:p w14:paraId="5738CE94" w14:textId="77777777" w:rsidR="00C620DB" w:rsidRPr="001C1662" w:rsidRDefault="00C620DB" w:rsidP="00C620DB">
      <w:pPr>
        <w:pStyle w:val="ListParagraph"/>
        <w:numPr>
          <w:ilvl w:val="0"/>
          <w:numId w:val="46"/>
        </w:numPr>
        <w:rPr>
          <w:u w:val="single"/>
        </w:rPr>
      </w:pPr>
      <w:r w:rsidRPr="001C1662">
        <w:rPr>
          <w:u w:val="single"/>
        </w:rPr>
        <w:t>MOVEMENTS AGAINST RACISM AND CAPITALISM</w:t>
      </w:r>
    </w:p>
    <w:p w14:paraId="3959E21A" w14:textId="77777777" w:rsidR="00C620DB" w:rsidRPr="001C1662" w:rsidRDefault="00C620DB" w:rsidP="00C620DB">
      <w:pPr>
        <w:rPr>
          <w:sz w:val="16"/>
        </w:rPr>
      </w:pPr>
      <w:r w:rsidRPr="001C1662">
        <w:rPr>
          <w:highlight w:val="cyan"/>
          <w:u w:val="single"/>
        </w:rPr>
        <w:t xml:space="preserve">The </w:t>
      </w:r>
      <w:r w:rsidRPr="001C1662">
        <w:rPr>
          <w:rStyle w:val="Emphasis"/>
          <w:highlight w:val="cyan"/>
        </w:rPr>
        <w:t>U</w:t>
      </w:r>
      <w:r w:rsidRPr="001C1662">
        <w:rPr>
          <w:sz w:val="16"/>
        </w:rPr>
        <w:t xml:space="preserve">nited </w:t>
      </w:r>
      <w:r w:rsidRPr="001C1662">
        <w:rPr>
          <w:rStyle w:val="Emphasis"/>
          <w:highlight w:val="cyan"/>
        </w:rPr>
        <w:t>S</w:t>
      </w:r>
      <w:r w:rsidRPr="001C1662">
        <w:rPr>
          <w:sz w:val="16"/>
        </w:rPr>
        <w:t xml:space="preserve">tates has </w:t>
      </w:r>
      <w:r w:rsidRPr="001C1662">
        <w:rPr>
          <w:highlight w:val="cyan"/>
          <w:u w:val="single"/>
        </w:rPr>
        <w:t xml:space="preserve">witnessed </w:t>
      </w:r>
      <w:r w:rsidRPr="001C1662">
        <w:rPr>
          <w:rStyle w:val="Emphasis"/>
          <w:highlight w:val="cyan"/>
        </w:rPr>
        <w:t>extraordinary</w:t>
      </w:r>
      <w:r w:rsidRPr="001C1662">
        <w:rPr>
          <w:u w:val="single"/>
        </w:rPr>
        <w:t xml:space="preserve"> social </w:t>
      </w:r>
      <w:r w:rsidRPr="001C1662">
        <w:rPr>
          <w:highlight w:val="cyan"/>
          <w:u w:val="single"/>
        </w:rPr>
        <w:t>movement activity</w:t>
      </w:r>
      <w:r w:rsidRPr="001C1662">
        <w:rPr>
          <w:u w:val="single"/>
        </w:rPr>
        <w:t xml:space="preserve"> in the last fifteen years: </w:t>
      </w:r>
      <w:r w:rsidRPr="00386383">
        <w:rPr>
          <w:rStyle w:val="Emphasis"/>
        </w:rPr>
        <w:t>Occupy</w:t>
      </w:r>
      <w:r w:rsidRPr="001C1662">
        <w:rPr>
          <w:rStyle w:val="Emphasis"/>
        </w:rPr>
        <w:t xml:space="preserve"> Wall Street</w:t>
      </w:r>
      <w:r w:rsidRPr="001C1662">
        <w:rPr>
          <w:u w:val="single"/>
        </w:rPr>
        <w:t xml:space="preserve">; the </w:t>
      </w:r>
      <w:r w:rsidRPr="001C1662">
        <w:rPr>
          <w:rStyle w:val="Emphasis"/>
        </w:rPr>
        <w:t>protests</w:t>
      </w:r>
      <w:r w:rsidRPr="001C1662">
        <w:rPr>
          <w:u w:val="single"/>
        </w:rPr>
        <w:t xml:space="preserve"> against the State of Georgia’s execution of Troy Davis; immigrant </w:t>
      </w:r>
      <w:r w:rsidRPr="00386383">
        <w:rPr>
          <w:u w:val="single"/>
        </w:rPr>
        <w:t xml:space="preserve">organizing against </w:t>
      </w:r>
      <w:r w:rsidRPr="00386383">
        <w:rPr>
          <w:rStyle w:val="Emphasis"/>
        </w:rPr>
        <w:t>#Not1More deportation</w:t>
      </w:r>
      <w:r w:rsidRPr="00386383">
        <w:rPr>
          <w:u w:val="single"/>
        </w:rPr>
        <w:t xml:space="preserve">; the rebellions against police violence in cities like Ferguson, Baltimore, and Minneapolis that caught on from coast to coast; the </w:t>
      </w:r>
      <w:r w:rsidRPr="00386383">
        <w:rPr>
          <w:rStyle w:val="Emphasis"/>
        </w:rPr>
        <w:t>anti-pipeline</w:t>
      </w:r>
      <w:r w:rsidRPr="00386383">
        <w:rPr>
          <w:u w:val="single"/>
        </w:rPr>
        <w:t xml:space="preserve"> protests against extractive development including the </w:t>
      </w:r>
      <w:r w:rsidRPr="00386383">
        <w:rPr>
          <w:rStyle w:val="Emphasis"/>
        </w:rPr>
        <w:t>#NoDAPL</w:t>
      </w:r>
      <w:r w:rsidRPr="00386383">
        <w:rPr>
          <w:u w:val="single"/>
        </w:rPr>
        <w:t xml:space="preserve"> encampment at Standing Rock; the Women’s March and the protests against the Muslim Ban; the occupation of Nancy</w:t>
      </w:r>
      <w:r w:rsidRPr="001C1662">
        <w:rPr>
          <w:u w:val="single"/>
        </w:rPr>
        <w:t xml:space="preserve"> Pelosi’s office announcing the Green New Deal; the squatting of a vacant home by Moms 4 Housing </w:t>
      </w:r>
      <w:r w:rsidRPr="00386383">
        <w:rPr>
          <w:u w:val="single"/>
        </w:rPr>
        <w:t xml:space="preserve">in Oakland; and the </w:t>
      </w:r>
      <w:r w:rsidRPr="00386383">
        <w:rPr>
          <w:rStyle w:val="Emphasis"/>
        </w:rPr>
        <w:t>solidarity protests</w:t>
      </w:r>
      <w:r w:rsidRPr="00386383">
        <w:rPr>
          <w:u w:val="single"/>
        </w:rPr>
        <w:t xml:space="preserve"> with the </w:t>
      </w:r>
      <w:r w:rsidRPr="00386383">
        <w:rPr>
          <w:rStyle w:val="Emphasis"/>
        </w:rPr>
        <w:t>Palestinian people</w:t>
      </w:r>
      <w:r w:rsidRPr="00386383">
        <w:rPr>
          <w:u w:val="single"/>
        </w:rPr>
        <w:t xml:space="preserve"> of the East Jerusalem neighborhoo</w:t>
      </w:r>
      <w:r w:rsidRPr="001C1662">
        <w:rPr>
          <w:u w:val="single"/>
        </w:rPr>
        <w:t>d of Sheikh Jarrah</w:t>
      </w:r>
      <w:r w:rsidRPr="001C1662">
        <w:rPr>
          <w:sz w:val="16"/>
        </w:rPr>
        <w:t xml:space="preserve">.49 </w:t>
      </w:r>
      <w:r w:rsidRPr="001C1662">
        <w:rPr>
          <w:highlight w:val="cyan"/>
          <w:u w:val="single"/>
        </w:rPr>
        <w:t>These</w:t>
      </w:r>
      <w:r w:rsidRPr="001C1662">
        <w:rPr>
          <w:u w:val="single"/>
        </w:rPr>
        <w:t xml:space="preserve"> protests were </w:t>
      </w:r>
      <w:r w:rsidRPr="001C1662">
        <w:rPr>
          <w:rStyle w:val="Emphasis"/>
        </w:rPr>
        <w:t>profound</w:t>
      </w:r>
      <w:r w:rsidRPr="001C1662">
        <w:rPr>
          <w:u w:val="single"/>
        </w:rPr>
        <w:t xml:space="preserve"> for how they </w:t>
      </w:r>
      <w:r w:rsidRPr="001C1662">
        <w:rPr>
          <w:rStyle w:val="Emphasis"/>
        </w:rPr>
        <w:t>individually</w:t>
      </w:r>
      <w:r w:rsidRPr="001C1662">
        <w:rPr>
          <w:u w:val="single"/>
        </w:rPr>
        <w:t xml:space="preserve"> and </w:t>
      </w:r>
      <w:r w:rsidRPr="001C1662">
        <w:rPr>
          <w:rStyle w:val="Emphasis"/>
          <w:highlight w:val="cyan"/>
        </w:rPr>
        <w:t>collectively unsettled</w:t>
      </w:r>
      <w:r w:rsidRPr="001C1662">
        <w:rPr>
          <w:u w:val="single"/>
        </w:rPr>
        <w:t xml:space="preserve"> the </w:t>
      </w:r>
      <w:r w:rsidRPr="001C1662">
        <w:rPr>
          <w:rStyle w:val="Emphasis"/>
          <w:highlight w:val="cyan"/>
        </w:rPr>
        <w:t>legitimacy of the status quo</w:t>
      </w:r>
      <w:r w:rsidRPr="001C1662">
        <w:rPr>
          <w:highlight w:val="cyan"/>
          <w:u w:val="single"/>
        </w:rPr>
        <w:t xml:space="preserve"> and gestured at</w:t>
      </w:r>
      <w:r w:rsidRPr="001C1662">
        <w:rPr>
          <w:u w:val="single"/>
        </w:rPr>
        <w:t xml:space="preserve"> the </w:t>
      </w:r>
      <w:r w:rsidRPr="001C1662">
        <w:rPr>
          <w:highlight w:val="cyan"/>
          <w:u w:val="single"/>
        </w:rPr>
        <w:t xml:space="preserve">possibility of building </w:t>
      </w:r>
      <w:r w:rsidRPr="001C1662">
        <w:rPr>
          <w:rStyle w:val="Emphasis"/>
          <w:highlight w:val="cyan"/>
        </w:rPr>
        <w:t>broad constituencies for radical change</w:t>
      </w:r>
      <w:r w:rsidRPr="001C1662">
        <w:rPr>
          <w:highlight w:val="cyan"/>
          <w:u w:val="single"/>
        </w:rPr>
        <w:t xml:space="preserve"> </w:t>
      </w:r>
      <w:r w:rsidRPr="00386383">
        <w:rPr>
          <w:u w:val="single"/>
        </w:rPr>
        <w:t xml:space="preserve">while </w:t>
      </w:r>
      <w:r w:rsidRPr="00386383">
        <w:rPr>
          <w:rStyle w:val="Emphasis"/>
        </w:rPr>
        <w:t>recovering histories of long freedom struggles</w:t>
      </w:r>
      <w:r w:rsidRPr="00386383">
        <w:rPr>
          <w:sz w:val="16"/>
        </w:rPr>
        <w:t>.5</w:t>
      </w:r>
      <w:r w:rsidRPr="001C1662">
        <w:rPr>
          <w:sz w:val="16"/>
        </w:rPr>
        <w:t xml:space="preserve">0 </w:t>
      </w:r>
      <w:r w:rsidRPr="001C1662">
        <w:rPr>
          <w:highlight w:val="cyan"/>
          <w:u w:val="single"/>
        </w:rPr>
        <w:t>An ecosystem of</w:t>
      </w:r>
      <w:r w:rsidRPr="001C1662">
        <w:rPr>
          <w:u w:val="single"/>
        </w:rPr>
        <w:t xml:space="preserve"> formal </w:t>
      </w:r>
      <w:r w:rsidRPr="001C1662">
        <w:rPr>
          <w:highlight w:val="cyan"/>
          <w:u w:val="single"/>
        </w:rPr>
        <w:t>organizations</w:t>
      </w:r>
      <w:r w:rsidRPr="001C1662">
        <w:rPr>
          <w:u w:val="single"/>
        </w:rPr>
        <w:t xml:space="preserve"> and ad hoc formations have </w:t>
      </w:r>
      <w:r w:rsidRPr="001C1662">
        <w:rPr>
          <w:highlight w:val="cyan"/>
          <w:u w:val="single"/>
        </w:rPr>
        <w:t>supported this</w:t>
      </w:r>
      <w:r w:rsidRPr="001C1662">
        <w:rPr>
          <w:u w:val="single"/>
        </w:rPr>
        <w:t xml:space="preserve"> work</w:t>
      </w:r>
      <w:r w:rsidRPr="001C1662">
        <w:rPr>
          <w:sz w:val="16"/>
        </w:rPr>
        <w:t>, from what is loosely referred to as “Black Lives Matter” or the Movement for Black Lives (</w:t>
      </w:r>
      <w:r w:rsidRPr="001C1662">
        <w:rPr>
          <w:rStyle w:val="Emphasis"/>
        </w:rPr>
        <w:t>M4BL</w:t>
      </w:r>
      <w:r w:rsidRPr="001C1662">
        <w:rPr>
          <w:sz w:val="16"/>
        </w:rPr>
        <w:t xml:space="preserve">), </w:t>
      </w:r>
      <w:r w:rsidRPr="001C1662">
        <w:rPr>
          <w:u w:val="single"/>
        </w:rPr>
        <w:t>to</w:t>
      </w:r>
      <w:r w:rsidRPr="001C1662">
        <w:rPr>
          <w:sz w:val="16"/>
        </w:rPr>
        <w:t xml:space="preserve"> the DSA; </w:t>
      </w:r>
      <w:r w:rsidRPr="001C1662">
        <w:rPr>
          <w:rStyle w:val="Emphasis"/>
        </w:rPr>
        <w:t>Boycott, Divestment, and Sanctions</w:t>
      </w:r>
      <w:r w:rsidRPr="001C1662">
        <w:rPr>
          <w:sz w:val="16"/>
        </w:rPr>
        <w:t xml:space="preserve">; </w:t>
      </w:r>
      <w:r w:rsidRPr="001C1662">
        <w:rPr>
          <w:u w:val="single"/>
        </w:rPr>
        <w:t xml:space="preserve">and myriad </w:t>
      </w:r>
      <w:r w:rsidRPr="001C1662">
        <w:rPr>
          <w:rStyle w:val="Emphasis"/>
        </w:rPr>
        <w:t>prison-abolitionist</w:t>
      </w:r>
      <w:r w:rsidRPr="001C1662">
        <w:rPr>
          <w:sz w:val="16"/>
        </w:rPr>
        <w:t xml:space="preserve">, </w:t>
      </w:r>
      <w:r w:rsidRPr="001C1662">
        <w:rPr>
          <w:rStyle w:val="Emphasis"/>
        </w:rPr>
        <w:t>environmental</w:t>
      </w:r>
      <w:r w:rsidRPr="001C1662">
        <w:rPr>
          <w:sz w:val="16"/>
        </w:rPr>
        <w:t xml:space="preserve"> </w:t>
      </w:r>
      <w:r w:rsidRPr="001C1662">
        <w:rPr>
          <w:u w:val="single"/>
        </w:rPr>
        <w:t>and</w:t>
      </w:r>
      <w:r w:rsidRPr="001C1662">
        <w:rPr>
          <w:sz w:val="16"/>
        </w:rPr>
        <w:t xml:space="preserve"> </w:t>
      </w:r>
      <w:r w:rsidRPr="001C1662">
        <w:rPr>
          <w:rStyle w:val="Emphasis"/>
        </w:rPr>
        <w:t>housing-justice</w:t>
      </w:r>
      <w:r w:rsidRPr="001C1662">
        <w:rPr>
          <w:sz w:val="16"/>
        </w:rPr>
        <w:t xml:space="preserve">, </w:t>
      </w:r>
      <w:r w:rsidRPr="001C1662">
        <w:rPr>
          <w:rStyle w:val="Emphasis"/>
        </w:rPr>
        <w:t>Indigenous</w:t>
      </w:r>
      <w:r w:rsidRPr="001C1662">
        <w:rPr>
          <w:sz w:val="16"/>
        </w:rPr>
        <w:t xml:space="preserve">, </w:t>
      </w:r>
      <w:r w:rsidRPr="001C1662">
        <w:rPr>
          <w:rStyle w:val="Emphasis"/>
        </w:rPr>
        <w:t>feminist</w:t>
      </w:r>
      <w:r w:rsidRPr="001C1662">
        <w:rPr>
          <w:sz w:val="16"/>
        </w:rPr>
        <w:t>,</w:t>
      </w:r>
      <w:r w:rsidRPr="001C1662">
        <w:rPr>
          <w:u w:val="single"/>
        </w:rPr>
        <w:t xml:space="preserve"> and </w:t>
      </w:r>
      <w:r w:rsidRPr="001C1662">
        <w:rPr>
          <w:rStyle w:val="Emphasis"/>
        </w:rPr>
        <w:t>communist collectives</w:t>
      </w:r>
      <w:r w:rsidRPr="001C1662">
        <w:rPr>
          <w:sz w:val="16"/>
        </w:rPr>
        <w:t xml:space="preserve">.51 Some are long-standing, some new, and some have already come and gone. </w:t>
      </w:r>
      <w:r w:rsidRPr="00386383">
        <w:rPr>
          <w:rStyle w:val="Emphasis"/>
        </w:rPr>
        <w:t>Simultaneously</w:t>
      </w:r>
      <w:r w:rsidRPr="001C1662">
        <w:rPr>
          <w:u w:val="single"/>
        </w:rPr>
        <w:t xml:space="preserve">, </w:t>
      </w:r>
      <w:r w:rsidRPr="001C1662">
        <w:rPr>
          <w:rStyle w:val="Emphasis"/>
        </w:rPr>
        <w:t>teachers</w:t>
      </w:r>
      <w:r w:rsidRPr="001C1662">
        <w:rPr>
          <w:u w:val="single"/>
        </w:rPr>
        <w:t xml:space="preserve">, </w:t>
      </w:r>
      <w:r w:rsidRPr="001C1662">
        <w:rPr>
          <w:rStyle w:val="Emphasis"/>
        </w:rPr>
        <w:t>nurses</w:t>
      </w:r>
      <w:r w:rsidRPr="001C1662">
        <w:rPr>
          <w:u w:val="single"/>
        </w:rPr>
        <w:t xml:space="preserve">, </w:t>
      </w:r>
      <w:r w:rsidRPr="001C1662">
        <w:rPr>
          <w:rStyle w:val="Emphasis"/>
        </w:rPr>
        <w:t>baristas</w:t>
      </w:r>
      <w:r w:rsidRPr="001C1662">
        <w:rPr>
          <w:u w:val="single"/>
        </w:rPr>
        <w:t xml:space="preserve">, </w:t>
      </w:r>
      <w:r w:rsidRPr="001C1662">
        <w:rPr>
          <w:rStyle w:val="Emphasis"/>
        </w:rPr>
        <w:t>flight attendants</w:t>
      </w:r>
      <w:r w:rsidRPr="001C1662">
        <w:rPr>
          <w:u w:val="single"/>
        </w:rPr>
        <w:t xml:space="preserve">, </w:t>
      </w:r>
      <w:r w:rsidRPr="001C1662">
        <w:rPr>
          <w:rStyle w:val="Emphasis"/>
        </w:rPr>
        <w:t>railroad workers</w:t>
      </w:r>
      <w:r w:rsidRPr="001C1662">
        <w:rPr>
          <w:u w:val="single"/>
        </w:rPr>
        <w:t xml:space="preserve">, </w:t>
      </w:r>
      <w:r w:rsidRPr="001C1662">
        <w:rPr>
          <w:rStyle w:val="Emphasis"/>
        </w:rPr>
        <w:t>app-deployed drivers</w:t>
      </w:r>
      <w:r w:rsidRPr="001C1662">
        <w:rPr>
          <w:u w:val="single"/>
        </w:rPr>
        <w:t xml:space="preserve">, and </w:t>
      </w:r>
      <w:r w:rsidRPr="001C1662">
        <w:rPr>
          <w:rStyle w:val="Emphasis"/>
        </w:rPr>
        <w:t xml:space="preserve">Amazon warehouse </w:t>
      </w:r>
      <w:r w:rsidRPr="001C1662">
        <w:rPr>
          <w:rStyle w:val="Emphasis"/>
          <w:highlight w:val="cyan"/>
        </w:rPr>
        <w:t>workers</w:t>
      </w:r>
      <w:r w:rsidRPr="00386383">
        <w:rPr>
          <w:highlight w:val="cyan"/>
          <w:u w:val="single"/>
        </w:rPr>
        <w:t xml:space="preserve"> are </w:t>
      </w:r>
      <w:r w:rsidRPr="00386383">
        <w:rPr>
          <w:rStyle w:val="Emphasis"/>
          <w:highlight w:val="cyan"/>
        </w:rPr>
        <w:t xml:space="preserve">reclaiming </w:t>
      </w:r>
      <w:r w:rsidRPr="001C1662">
        <w:rPr>
          <w:rStyle w:val="Emphasis"/>
          <w:highlight w:val="cyan"/>
        </w:rPr>
        <w:t>the strike</w:t>
      </w:r>
      <w:r w:rsidRPr="001C1662">
        <w:rPr>
          <w:u w:val="single"/>
        </w:rPr>
        <w:t xml:space="preserve"> and organizing drives to form unions and workers’ collectives in the face of almost boundless economic power</w:t>
      </w:r>
      <w:r w:rsidRPr="001C1662">
        <w:rPr>
          <w:sz w:val="16"/>
        </w:rPr>
        <w:t>.52</w:t>
      </w:r>
    </w:p>
    <w:p w14:paraId="4843CD38" w14:textId="77777777" w:rsidR="00C620DB" w:rsidRPr="001C1662" w:rsidRDefault="00C620DB" w:rsidP="00C620DB">
      <w:pPr>
        <w:rPr>
          <w:sz w:val="16"/>
        </w:rPr>
      </w:pPr>
      <w:r w:rsidRPr="001C1662">
        <w:rPr>
          <w:sz w:val="16"/>
        </w:rPr>
        <w:t xml:space="preserve">Organizers and activists in racial- and economic-justice </w:t>
      </w:r>
      <w:r w:rsidRPr="00386383">
        <w:rPr>
          <w:sz w:val="16"/>
        </w:rPr>
        <w:t xml:space="preserve">movements </w:t>
      </w:r>
      <w:r w:rsidRPr="00386383">
        <w:rPr>
          <w:u w:val="single"/>
        </w:rPr>
        <w:t>invoke</w:t>
      </w:r>
      <w:r w:rsidRPr="00386383">
        <w:rPr>
          <w:sz w:val="16"/>
        </w:rPr>
        <w:t xml:space="preserve"> </w:t>
      </w:r>
      <w:r w:rsidRPr="00386383">
        <w:rPr>
          <w:rStyle w:val="Emphasis"/>
        </w:rPr>
        <w:t>both</w:t>
      </w:r>
      <w:r w:rsidRPr="00386383">
        <w:rPr>
          <w:sz w:val="16"/>
        </w:rPr>
        <w:t xml:space="preserve"> </w:t>
      </w:r>
      <w:r w:rsidRPr="00386383">
        <w:rPr>
          <w:u w:val="single"/>
        </w:rPr>
        <w:t xml:space="preserve">racism and capitalism as the </w:t>
      </w:r>
      <w:r w:rsidRPr="00386383">
        <w:rPr>
          <w:rStyle w:val="Emphasis"/>
        </w:rPr>
        <w:t>target</w:t>
      </w:r>
      <w:r w:rsidRPr="00386383">
        <w:rPr>
          <w:u w:val="single"/>
        </w:rPr>
        <w:t xml:space="preserve"> of their work</w:t>
      </w:r>
      <w:r w:rsidRPr="00386383">
        <w:rPr>
          <w:sz w:val="16"/>
        </w:rPr>
        <w:t xml:space="preserve">.53 From </w:t>
      </w:r>
      <w:r w:rsidRPr="00386383">
        <w:rPr>
          <w:u w:val="single"/>
        </w:rPr>
        <w:t xml:space="preserve">M4BL to the DSA to tenants’ and debtors’ unions, people are grappling with the idea that </w:t>
      </w:r>
      <w:r w:rsidRPr="00386383">
        <w:rPr>
          <w:rStyle w:val="Emphasis"/>
        </w:rPr>
        <w:t>capitalism</w:t>
      </w:r>
      <w:r w:rsidRPr="00386383">
        <w:rPr>
          <w:u w:val="single"/>
        </w:rPr>
        <w:t xml:space="preserve"> and </w:t>
      </w:r>
      <w:r w:rsidRPr="00386383">
        <w:rPr>
          <w:rStyle w:val="Emphasis"/>
        </w:rPr>
        <w:t>white supremacy</w:t>
      </w:r>
      <w:r w:rsidRPr="00386383">
        <w:rPr>
          <w:u w:val="single"/>
        </w:rPr>
        <w:t xml:space="preserve"> are </w:t>
      </w:r>
      <w:r w:rsidRPr="00386383">
        <w:rPr>
          <w:rStyle w:val="Emphasis"/>
        </w:rPr>
        <w:t>soldered to one another</w:t>
      </w:r>
      <w:r w:rsidRPr="00386383">
        <w:rPr>
          <w:u w:val="single"/>
        </w:rPr>
        <w:t xml:space="preserve"> through </w:t>
      </w:r>
      <w:r w:rsidRPr="00386383">
        <w:rPr>
          <w:rStyle w:val="Emphasis"/>
        </w:rPr>
        <w:t>long</w:t>
      </w:r>
      <w:r w:rsidRPr="00386383">
        <w:rPr>
          <w:u w:val="single"/>
        </w:rPr>
        <w:t xml:space="preserve"> and </w:t>
      </w:r>
      <w:r w:rsidRPr="00386383">
        <w:rPr>
          <w:rStyle w:val="Emphasis"/>
        </w:rPr>
        <w:t>varied historical processes</w:t>
      </w:r>
      <w:r w:rsidRPr="00386383">
        <w:rPr>
          <w:u w:val="single"/>
        </w:rPr>
        <w:t xml:space="preserve">, including </w:t>
      </w:r>
      <w:r w:rsidRPr="00386383">
        <w:rPr>
          <w:rStyle w:val="Emphasis"/>
        </w:rPr>
        <w:t>colonialism</w:t>
      </w:r>
      <w:r w:rsidRPr="00386383">
        <w:rPr>
          <w:u w:val="single"/>
        </w:rPr>
        <w:t xml:space="preserve"> and </w:t>
      </w:r>
      <w:r w:rsidRPr="00386383">
        <w:rPr>
          <w:rStyle w:val="Emphasis"/>
        </w:rPr>
        <w:t>settler colonialism</w:t>
      </w:r>
      <w:r w:rsidRPr="00386383">
        <w:rPr>
          <w:sz w:val="16"/>
        </w:rPr>
        <w:t xml:space="preserve">.54 </w:t>
      </w:r>
      <w:r w:rsidRPr="00386383">
        <w:rPr>
          <w:u w:val="single"/>
        </w:rPr>
        <w:t>While debates about the relationship between race and class</w:t>
      </w:r>
      <w:r w:rsidRPr="00386383">
        <w:rPr>
          <w:rStyle w:val="Emphasis"/>
        </w:rPr>
        <w:t>—or one’s primacy over the other—</w:t>
      </w:r>
      <w:r w:rsidRPr="00386383">
        <w:rPr>
          <w:u w:val="single"/>
        </w:rPr>
        <w:t xml:space="preserve">continue to </w:t>
      </w:r>
      <w:r w:rsidRPr="00386383">
        <w:rPr>
          <w:rStyle w:val="Emphasis"/>
        </w:rPr>
        <w:t>haunt the left</w:t>
      </w:r>
      <w:r w:rsidRPr="00386383">
        <w:rPr>
          <w:u w:val="single"/>
        </w:rPr>
        <w:t>,</w:t>
      </w:r>
      <w:r w:rsidRPr="001C1662">
        <w:rPr>
          <w:u w:val="single"/>
        </w:rPr>
        <w:t xml:space="preserve"> social </w:t>
      </w:r>
      <w:r w:rsidRPr="001C1662">
        <w:rPr>
          <w:rStyle w:val="Emphasis"/>
          <w:highlight w:val="cyan"/>
        </w:rPr>
        <w:t>movements</w:t>
      </w:r>
      <w:r w:rsidRPr="001C1662">
        <w:rPr>
          <w:highlight w:val="cyan"/>
          <w:u w:val="single"/>
        </w:rPr>
        <w:t xml:space="preserve"> today </w:t>
      </w:r>
      <w:r w:rsidRPr="001C1662">
        <w:rPr>
          <w:rStyle w:val="Emphasis"/>
          <w:highlight w:val="cyan"/>
        </w:rPr>
        <w:t>understand</w:t>
      </w:r>
      <w:r w:rsidRPr="001C1662">
        <w:rPr>
          <w:u w:val="single"/>
        </w:rPr>
        <w:t xml:space="preserve"> that </w:t>
      </w:r>
      <w:r w:rsidRPr="001C1662">
        <w:rPr>
          <w:rStyle w:val="Emphasis"/>
          <w:szCs w:val="26"/>
          <w:highlight w:val="cyan"/>
        </w:rPr>
        <w:t>racialized inequality and capitalist exploitation must be</w:t>
      </w:r>
      <w:r w:rsidRPr="001C1662">
        <w:rPr>
          <w:rStyle w:val="Emphasis"/>
          <w:szCs w:val="26"/>
        </w:rPr>
        <w:t xml:space="preserve"> taken on and </w:t>
      </w:r>
      <w:r w:rsidRPr="001C1662">
        <w:rPr>
          <w:rStyle w:val="Emphasis"/>
          <w:szCs w:val="26"/>
          <w:highlight w:val="cyan"/>
        </w:rPr>
        <w:t>fought together</w:t>
      </w:r>
      <w:r w:rsidRPr="001C1662">
        <w:rPr>
          <w:u w:val="single"/>
        </w:rPr>
        <w:t>.</w:t>
      </w:r>
      <w:r w:rsidRPr="001C1662">
        <w:rPr>
          <w:sz w:val="16"/>
        </w:rPr>
        <w:t xml:space="preserve">55 </w:t>
      </w:r>
      <w:r w:rsidRPr="001C1662">
        <w:rPr>
          <w:u w:val="single"/>
        </w:rPr>
        <w:t>The centrality of this analysis focused on racism, capitalism, and colonialism, marks the radicalization, a reemergence, or a growth, of a left flank of racial-justice organizing and of a socialist lef</w:t>
      </w:r>
      <w:r>
        <w:rPr>
          <w:u w:val="single"/>
        </w:rPr>
        <w:t>t</w:t>
      </w:r>
      <w:r w:rsidRPr="001C1662">
        <w:rPr>
          <w:u w:val="single"/>
        </w:rPr>
        <w:t xml:space="preserve"> in the United States</w:t>
      </w:r>
      <w:r w:rsidRPr="001C1662">
        <w:rPr>
          <w:sz w:val="16"/>
        </w:rPr>
        <w:t>.</w:t>
      </w:r>
    </w:p>
    <w:p w14:paraId="6C24CC03" w14:textId="77777777" w:rsidR="00C620DB" w:rsidRPr="001C1662" w:rsidRDefault="00C620DB" w:rsidP="00C620DB">
      <w:pPr>
        <w:rPr>
          <w:sz w:val="16"/>
        </w:rPr>
      </w:pPr>
      <w:r w:rsidRPr="001C1662">
        <w:rPr>
          <w:u w:val="single"/>
        </w:rPr>
        <w:t xml:space="preserve">The </w:t>
      </w:r>
      <w:r w:rsidRPr="001C1662">
        <w:rPr>
          <w:highlight w:val="cyan"/>
          <w:u w:val="single"/>
        </w:rPr>
        <w:t xml:space="preserve">turn to </w:t>
      </w:r>
      <w:r w:rsidRPr="001C1662">
        <w:rPr>
          <w:rStyle w:val="Emphasis"/>
          <w:highlight w:val="cyan"/>
        </w:rPr>
        <w:t>racial capitalism</w:t>
      </w:r>
      <w:r w:rsidRPr="001C1662">
        <w:rPr>
          <w:u w:val="single"/>
        </w:rPr>
        <w:t>—if not the phrase, the proposition that racism and capitalism are partners—is central to the radicalization of theories and practices of social change</w:t>
      </w:r>
      <w:r w:rsidRPr="001C1662">
        <w:rPr>
          <w:sz w:val="16"/>
        </w:rPr>
        <w:t xml:space="preserve">.56 It explains why people on the left cannot believe in law, the state, or the market as neutral vessels. </w:t>
      </w:r>
      <w:r w:rsidRPr="001C1662">
        <w:rPr>
          <w:u w:val="single"/>
        </w:rPr>
        <w:t xml:space="preserve">It is central to why they </w:t>
      </w:r>
      <w:r w:rsidRPr="001C1662">
        <w:rPr>
          <w:highlight w:val="cyan"/>
          <w:u w:val="single"/>
        </w:rPr>
        <w:t xml:space="preserve">adopt </w:t>
      </w:r>
      <w:r w:rsidRPr="001C1662">
        <w:rPr>
          <w:rStyle w:val="Emphasis"/>
          <w:highlight w:val="cyan"/>
        </w:rPr>
        <w:t>horizons</w:t>
      </w:r>
      <w:r w:rsidRPr="001C1662">
        <w:rPr>
          <w:highlight w:val="cyan"/>
          <w:u w:val="single"/>
        </w:rPr>
        <w:t xml:space="preserve"> beyond the state</w:t>
      </w:r>
      <w:r w:rsidRPr="001C1662">
        <w:rPr>
          <w:u w:val="single"/>
        </w:rPr>
        <w:t xml:space="preserve"> as we know it</w:t>
      </w:r>
      <w:r w:rsidRPr="001C1662">
        <w:rPr>
          <w:sz w:val="16"/>
        </w:rPr>
        <w:t xml:space="preserve">. And it </w:t>
      </w:r>
      <w:proofErr w:type="gramStart"/>
      <w:r w:rsidRPr="001C1662">
        <w:rPr>
          <w:sz w:val="16"/>
        </w:rPr>
        <w:t>key</w:t>
      </w:r>
      <w:proofErr w:type="gramEnd"/>
      <w:r w:rsidRPr="001C1662">
        <w:rPr>
          <w:sz w:val="16"/>
        </w:rPr>
        <w:t xml:space="preserve"> to why they adopt strategies and tactics beyond what formal law and politics can offer. The “promise” of the racial capitalism frame lies in how it opens sites of struggle and in turn the possibility of solidarity across those sites.57 By linking capitalist exploitation with racial domination, the frame requires the </w:t>
      </w:r>
      <w:r w:rsidRPr="001C1662">
        <w:rPr>
          <w:u w:val="single"/>
        </w:rPr>
        <w:t>braiding of racial-justice with economic-justice struggles</w:t>
      </w:r>
      <w:r w:rsidRPr="001C1662">
        <w:rPr>
          <w:sz w:val="16"/>
        </w:rPr>
        <w:t xml:space="preserve">.58 </w:t>
      </w:r>
      <w:r w:rsidRPr="001C1662">
        <w:rPr>
          <w:u w:val="single"/>
        </w:rPr>
        <w:t xml:space="preserve">It allows for an </w:t>
      </w:r>
      <w:r w:rsidRPr="001C1662">
        <w:rPr>
          <w:highlight w:val="cyan"/>
          <w:u w:val="single"/>
        </w:rPr>
        <w:t>understanding</w:t>
      </w:r>
      <w:r w:rsidRPr="001C1662">
        <w:rPr>
          <w:u w:val="single"/>
        </w:rPr>
        <w:t xml:space="preserve"> of social </w:t>
      </w:r>
      <w:r w:rsidRPr="001C1662">
        <w:rPr>
          <w:highlight w:val="cyan"/>
          <w:u w:val="single"/>
        </w:rPr>
        <w:t>change</w:t>
      </w:r>
      <w:r w:rsidRPr="001C1662">
        <w:rPr>
          <w:u w:val="single"/>
        </w:rPr>
        <w:t xml:space="preserve"> that </w:t>
      </w:r>
      <w:r w:rsidRPr="001C1662">
        <w:rPr>
          <w:highlight w:val="cyan"/>
          <w:u w:val="single"/>
        </w:rPr>
        <w:t>centers not simply the “working class”</w:t>
      </w:r>
      <w:r w:rsidRPr="001C1662">
        <w:rPr>
          <w:u w:val="single"/>
        </w:rPr>
        <w:t xml:space="preserve"> and the shop floor, </w:t>
      </w:r>
      <w:r w:rsidRPr="001C1662">
        <w:rPr>
          <w:highlight w:val="cyan"/>
          <w:u w:val="single"/>
        </w:rPr>
        <w:t xml:space="preserve">but a </w:t>
      </w:r>
      <w:r w:rsidRPr="001C1662">
        <w:rPr>
          <w:rStyle w:val="Emphasis"/>
          <w:highlight w:val="cyan"/>
        </w:rPr>
        <w:t>broad range</w:t>
      </w:r>
      <w:r w:rsidRPr="001C1662">
        <w:rPr>
          <w:highlight w:val="cyan"/>
          <w:u w:val="single"/>
        </w:rPr>
        <w:t xml:space="preserve"> of dominated</w:t>
      </w:r>
      <w:r w:rsidRPr="001C1662">
        <w:rPr>
          <w:u w:val="single"/>
        </w:rPr>
        <w:t xml:space="preserve"> and </w:t>
      </w:r>
      <w:r w:rsidRPr="00386383">
        <w:rPr>
          <w:u w:val="single"/>
        </w:rPr>
        <w:t xml:space="preserve">exploited classes in a diverse range of social, political, and economic settings: </w:t>
      </w:r>
      <w:r w:rsidRPr="00386383">
        <w:rPr>
          <w:rStyle w:val="Emphasis"/>
        </w:rPr>
        <w:t>debtors</w:t>
      </w:r>
      <w:r w:rsidRPr="00386383">
        <w:rPr>
          <w:u w:val="single"/>
        </w:rPr>
        <w:t xml:space="preserve"> in schools and hospitals, and </w:t>
      </w:r>
      <w:r w:rsidRPr="00386383">
        <w:rPr>
          <w:rStyle w:val="Emphasis"/>
        </w:rPr>
        <w:t>incarcerated people</w:t>
      </w:r>
      <w:r w:rsidRPr="00386383">
        <w:rPr>
          <w:u w:val="single"/>
        </w:rPr>
        <w:t xml:space="preserve"> in prisons, jails, and detention centers, </w:t>
      </w:r>
      <w:r w:rsidRPr="00386383">
        <w:rPr>
          <w:rStyle w:val="Emphasis"/>
        </w:rPr>
        <w:t>for example</w:t>
      </w:r>
      <w:r w:rsidRPr="00386383">
        <w:rPr>
          <w:sz w:val="16"/>
        </w:rPr>
        <w:t>.59</w:t>
      </w:r>
      <w:r w:rsidRPr="001C1662">
        <w:rPr>
          <w:sz w:val="16"/>
        </w:rPr>
        <w:t xml:space="preserve"> </w:t>
      </w:r>
      <w:r w:rsidRPr="001C1662">
        <w:rPr>
          <w:highlight w:val="cyan"/>
          <w:u w:val="single"/>
        </w:rPr>
        <w:t>It breaks movements</w:t>
      </w:r>
      <w:r w:rsidRPr="001C1662">
        <w:rPr>
          <w:u w:val="single"/>
        </w:rPr>
        <w:t xml:space="preserve"> and organizations </w:t>
      </w:r>
      <w:r w:rsidRPr="001C1662">
        <w:rPr>
          <w:highlight w:val="cyan"/>
          <w:u w:val="single"/>
        </w:rPr>
        <w:t>out of narrow</w:t>
      </w:r>
      <w:r w:rsidRPr="001C1662">
        <w:rPr>
          <w:u w:val="single"/>
        </w:rPr>
        <w:t xml:space="preserve"> and issue-specific </w:t>
      </w:r>
      <w:r w:rsidRPr="001C1662">
        <w:rPr>
          <w:highlight w:val="cyan"/>
          <w:u w:val="single"/>
        </w:rPr>
        <w:t>struggles</w:t>
      </w:r>
      <w:r w:rsidRPr="001C1662">
        <w:rPr>
          <w:sz w:val="16"/>
        </w:rPr>
        <w:t xml:space="preserve">.60 </w:t>
      </w:r>
      <w:r w:rsidRPr="00386383">
        <w:rPr>
          <w:u w:val="single"/>
        </w:rPr>
        <w:t xml:space="preserve">Recognizing the </w:t>
      </w:r>
      <w:r w:rsidRPr="00386383">
        <w:rPr>
          <w:rStyle w:val="Emphasis"/>
        </w:rPr>
        <w:t>entangled development</w:t>
      </w:r>
      <w:r w:rsidRPr="00386383">
        <w:rPr>
          <w:sz w:val="16"/>
        </w:rPr>
        <w:t xml:space="preserve"> </w:t>
      </w:r>
      <w:r w:rsidRPr="00386383">
        <w:rPr>
          <w:u w:val="single"/>
        </w:rPr>
        <w:t xml:space="preserve">of </w:t>
      </w:r>
      <w:r w:rsidRPr="00386383">
        <w:rPr>
          <w:rStyle w:val="Emphasis"/>
        </w:rPr>
        <w:t>capitalism and colonialism</w:t>
      </w:r>
      <w:r w:rsidRPr="00386383">
        <w:rPr>
          <w:sz w:val="16"/>
        </w:rPr>
        <w:t xml:space="preserve">, </w:t>
      </w:r>
      <w:r w:rsidRPr="00386383">
        <w:rPr>
          <w:u w:val="single"/>
        </w:rPr>
        <w:t xml:space="preserve">it </w:t>
      </w:r>
      <w:r w:rsidRPr="00386383">
        <w:rPr>
          <w:rStyle w:val="Emphasis"/>
          <w:highlight w:val="cyan"/>
        </w:rPr>
        <w:t>creates</w:t>
      </w:r>
      <w:r w:rsidRPr="00386383">
        <w:rPr>
          <w:rStyle w:val="Emphasis"/>
        </w:rPr>
        <w:t xml:space="preserve"> pathways</w:t>
      </w:r>
      <w:r w:rsidRPr="00386383">
        <w:rPr>
          <w:u w:val="single"/>
        </w:rPr>
        <w:t xml:space="preserve"> to build </w:t>
      </w:r>
      <w:r w:rsidRPr="00386383">
        <w:rPr>
          <w:rStyle w:val="Emphasis"/>
        </w:rPr>
        <w:t xml:space="preserve">larger </w:t>
      </w:r>
      <w:r w:rsidRPr="00386383">
        <w:rPr>
          <w:rStyle w:val="Emphasis"/>
          <w:highlight w:val="cyan"/>
        </w:rPr>
        <w:t>blocs of organized insurgency</w:t>
      </w:r>
      <w:r w:rsidRPr="00386383">
        <w:rPr>
          <w:u w:val="single"/>
        </w:rPr>
        <w:t>—linkages for instance between Indigenous sovereignty and environmental justice</w:t>
      </w:r>
      <w:r w:rsidRPr="00386383">
        <w:rPr>
          <w:sz w:val="16"/>
        </w:rPr>
        <w:t xml:space="preserve">.61 </w:t>
      </w:r>
      <w:r w:rsidRPr="00386383">
        <w:rPr>
          <w:u w:val="single"/>
        </w:rPr>
        <w:t>The</w:t>
      </w:r>
      <w:r w:rsidRPr="00386383">
        <w:rPr>
          <w:sz w:val="16"/>
        </w:rPr>
        <w:t xml:space="preserve"> return to the </w:t>
      </w:r>
      <w:r w:rsidRPr="00386383">
        <w:rPr>
          <w:u w:val="single"/>
        </w:rPr>
        <w:t>racial-capitalism frame</w:t>
      </w:r>
      <w:r w:rsidRPr="00386383">
        <w:rPr>
          <w:sz w:val="16"/>
        </w:rPr>
        <w:t xml:space="preserve"> </w:t>
      </w:r>
      <w:r w:rsidRPr="00386383">
        <w:rPr>
          <w:u w:val="single"/>
        </w:rPr>
        <w:t>is linked to</w:t>
      </w:r>
      <w:r w:rsidRPr="00386383">
        <w:rPr>
          <w:sz w:val="16"/>
        </w:rPr>
        <w:t xml:space="preserve"> </w:t>
      </w:r>
      <w:r w:rsidRPr="00386383">
        <w:rPr>
          <w:u w:val="single"/>
        </w:rPr>
        <w:t xml:space="preserve">the return of </w:t>
      </w:r>
      <w:r w:rsidRPr="00386383">
        <w:rPr>
          <w:rStyle w:val="Emphasis"/>
        </w:rPr>
        <w:t>non-reformist reforms</w:t>
      </w:r>
      <w:r w:rsidRPr="00386383">
        <w:rPr>
          <w:sz w:val="16"/>
        </w:rPr>
        <w:t xml:space="preserve"> </w:t>
      </w:r>
      <w:r w:rsidRPr="00386383">
        <w:rPr>
          <w:u w:val="single"/>
        </w:rPr>
        <w:t>and</w:t>
      </w:r>
      <w:r w:rsidRPr="00386383">
        <w:rPr>
          <w:sz w:val="16"/>
        </w:rPr>
        <w:t xml:space="preserve"> a growing </w:t>
      </w:r>
      <w:r w:rsidRPr="00386383">
        <w:rPr>
          <w:u w:val="single"/>
        </w:rPr>
        <w:t xml:space="preserve">sense of </w:t>
      </w:r>
      <w:r w:rsidRPr="00386383">
        <w:rPr>
          <w:rStyle w:val="Emphasis"/>
        </w:rPr>
        <w:t>futility</w:t>
      </w:r>
      <w:r w:rsidRPr="00386383">
        <w:rPr>
          <w:sz w:val="16"/>
        </w:rPr>
        <w:t xml:space="preserve"> </w:t>
      </w:r>
      <w:r w:rsidRPr="00386383">
        <w:rPr>
          <w:u w:val="single"/>
        </w:rPr>
        <w:t xml:space="preserve">around </w:t>
      </w:r>
      <w:r w:rsidRPr="00386383">
        <w:rPr>
          <w:rStyle w:val="Emphasis"/>
        </w:rPr>
        <w:t>reformism</w:t>
      </w:r>
      <w:r w:rsidRPr="001C1662">
        <w:rPr>
          <w:sz w:val="16"/>
        </w:rPr>
        <w:t>.</w:t>
      </w:r>
    </w:p>
    <w:p w14:paraId="5AB373CB" w14:textId="77777777" w:rsidR="00C620DB" w:rsidRPr="001C1662" w:rsidRDefault="00C620DB" w:rsidP="00C620DB">
      <w:pPr>
        <w:pStyle w:val="ListParagraph"/>
        <w:numPr>
          <w:ilvl w:val="0"/>
          <w:numId w:val="46"/>
        </w:numPr>
        <w:rPr>
          <w:sz w:val="16"/>
        </w:rPr>
      </w:pPr>
      <w:r w:rsidRPr="001C1662">
        <w:rPr>
          <w:sz w:val="16"/>
        </w:rPr>
        <w:t>REFORM AND REVOLUTION</w:t>
      </w:r>
    </w:p>
    <w:p w14:paraId="316E1162" w14:textId="77777777" w:rsidR="00C620DB" w:rsidRPr="001C1662" w:rsidRDefault="00C620DB" w:rsidP="00C620DB">
      <w:pPr>
        <w:rPr>
          <w:sz w:val="16"/>
        </w:rPr>
      </w:pPr>
      <w:r w:rsidRPr="001C1662">
        <w:rPr>
          <w:sz w:val="16"/>
        </w:rPr>
        <w:t>In April 2020, Harmony Goldberg and the Grassroots Power Project (GPP) published a booklet asserting that the pandemic created interlinked crises of public health, the economy, and the state which, in turn, intensified struggles over life and death.62 In such moments, the “right and the super-rich” take advantage of instability to “reshape[] our economy, our government and our society” toward greater profits and the consolidation of “[racial] capitalism, in its neoliberal form.”63 The question for the lef is how to formulate “demands for immediate relief as building blocks that can lay the foundation” so that “we will be strongly positioned to lead the rebuilding of our society and economy on new terms.”64 Organizing for such change will require connecting how “people are experiencing the crisis” with “bold reforms.”65 It will be necessary to organize in such a way to address disproportionate “impacts on Black, Latino and Native communities,” “low-wage service and care workers,” and “undocumented,” and “incarcerated people.”66</w:t>
      </w:r>
    </w:p>
    <w:p w14:paraId="669D9FE3" w14:textId="77777777" w:rsidR="00C620DB" w:rsidRPr="001C1662" w:rsidRDefault="00C620DB" w:rsidP="00C620DB">
      <w:pPr>
        <w:rPr>
          <w:sz w:val="16"/>
        </w:rPr>
      </w:pPr>
      <w:r w:rsidRPr="001C1662">
        <w:rPr>
          <w:sz w:val="16"/>
        </w:rPr>
        <w:t xml:space="preserve">Drawing from socialist feminist writings of the mid-twentieth century, the Grassroots Power Project uses the phrase “stepping stone reforms” for demands that pave the way to the world the organization and others like it are hoping to build.67 Across the U.S. lef today, such frameworks for thinking about reform toward abolitionist, socialist, communist, or anarchist horizons have proliferated with a focus on undermining neoliberalism, racial capitalism, and the carceral state. A range of terms from the mid-twentieth century are being revived and redeployed—as are larger debates about socialist strategy, reform and revolution, and the theories of social change in which these terms are nested.68 The terms reflect various conceptions of the horizon for social change, the agential classes or coalitions for agitation and remaking, and the strategies, tactics, and modes of social organization such transformation will require.69 </w:t>
      </w:r>
    </w:p>
    <w:p w14:paraId="480BA5A6" w14:textId="77777777" w:rsidR="00C620DB" w:rsidRPr="001C1662" w:rsidRDefault="00C620DB" w:rsidP="00C620DB">
      <w:pPr>
        <w:rPr>
          <w:sz w:val="16"/>
        </w:rPr>
      </w:pPr>
      <w:r w:rsidRPr="001C1662">
        <w:rPr>
          <w:sz w:val="16"/>
        </w:rPr>
        <w:t xml:space="preserve">Most common today is the term “non-reformist reform.” </w:t>
      </w:r>
      <w:r w:rsidRPr="001C1662">
        <w:rPr>
          <w:u w:val="single"/>
        </w:rPr>
        <w:t>Non-reformist reform is typically associated with a democratic-socialist tradition. But it is being used broadly, including by prison abolitionists, many of whom embrace anticapitalist politics but may or may not claim socialism or communism</w:t>
      </w:r>
      <w:r w:rsidRPr="001C1662">
        <w:rPr>
          <w:sz w:val="16"/>
        </w:rPr>
        <w:t>.</w:t>
      </w:r>
      <w:r w:rsidRPr="001C1662">
        <w:rPr>
          <w:u w:val="single"/>
        </w:rPr>
        <w:t xml:space="preserve"> The syntax of “non-reformist reform” poses a riddle at the heart of projects that seek transformation, emancipation, or liberation in the face of an unjust system: is it possible for “reforms” to change the essential character of a system rather than to improve it?</w:t>
      </w:r>
      <w:r w:rsidRPr="001C1662">
        <w:rPr>
          <w:sz w:val="16"/>
        </w:rPr>
        <w:t xml:space="preserve"> </w:t>
      </w:r>
      <w:r w:rsidRPr="001C1662">
        <w:rPr>
          <w:u w:val="single"/>
        </w:rPr>
        <w:t>To foment new social formations that might make the grounds ripe for future revolution?</w:t>
      </w:r>
      <w:r w:rsidRPr="001C1662">
        <w:rPr>
          <w:sz w:val="16"/>
        </w:rPr>
        <w:t xml:space="preserve">70 The </w:t>
      </w:r>
      <w:r w:rsidRPr="001C1662">
        <w:rPr>
          <w:rStyle w:val="Emphasis"/>
          <w:highlight w:val="cyan"/>
        </w:rPr>
        <w:t>non-reformist reform</w:t>
      </w:r>
      <w:r w:rsidRPr="001C1662">
        <w:rPr>
          <w:sz w:val="16"/>
        </w:rPr>
        <w:t xml:space="preserve"> </w:t>
      </w:r>
      <w:r w:rsidRPr="001C1662">
        <w:rPr>
          <w:u w:val="single"/>
        </w:rPr>
        <w:t xml:space="preserve">framework suggests reform is less about expertise than it is about </w:t>
      </w:r>
      <w:r w:rsidRPr="001C1662">
        <w:rPr>
          <w:highlight w:val="cyan"/>
          <w:u w:val="single"/>
        </w:rPr>
        <w:t>interven</w:t>
      </w:r>
      <w:r w:rsidRPr="001C1662">
        <w:rPr>
          <w:u w:val="single"/>
        </w:rPr>
        <w:t xml:space="preserve">ing </w:t>
      </w:r>
      <w:r w:rsidRPr="001C1662">
        <w:rPr>
          <w:highlight w:val="cyan"/>
          <w:u w:val="single"/>
        </w:rPr>
        <w:t xml:space="preserve">in the </w:t>
      </w:r>
      <w:r w:rsidRPr="001C1662">
        <w:rPr>
          <w:rStyle w:val="Emphasis"/>
          <w:highlight w:val="cyan"/>
        </w:rPr>
        <w:t>balance of power among classes</w:t>
      </w:r>
      <w:r w:rsidRPr="001C1662">
        <w:rPr>
          <w:sz w:val="16"/>
        </w:rPr>
        <w:t xml:space="preserve">.71 While the framework does not often provide clear-cut differentiations between reformist and non-reformist reforms, it </w:t>
      </w:r>
      <w:r w:rsidRPr="001C1662">
        <w:rPr>
          <w:u w:val="single"/>
        </w:rPr>
        <w:t xml:space="preserve">reorients conversations about reform around antagonism, militancy, and </w:t>
      </w:r>
      <w:r w:rsidRPr="001C1662">
        <w:rPr>
          <w:rStyle w:val="Emphasis"/>
          <w:highlight w:val="cyan"/>
        </w:rPr>
        <w:t>building independent organized power</w:t>
      </w:r>
      <w:r w:rsidRPr="001C1662">
        <w:rPr>
          <w:sz w:val="16"/>
        </w:rPr>
        <w:t>.72 And it rejects default orientations focused on either rights and liberal legalism, or the market and the prison, as adequate responses to inequality and various social problems. It considers the dual nature of reform, as inherently conciliatory to an unequal order and an essential ground for popular struggle.</w:t>
      </w:r>
    </w:p>
    <w:p w14:paraId="01DEB783" w14:textId="77777777" w:rsidR="00C620DB" w:rsidRPr="006124D2" w:rsidRDefault="00C620DB" w:rsidP="00C620DB">
      <w:pPr>
        <w:rPr>
          <w:u w:val="single"/>
        </w:rPr>
      </w:pPr>
    </w:p>
    <w:p w14:paraId="4E5BCB4A" w14:textId="727F9866" w:rsidR="00C620DB" w:rsidRPr="00380E4B" w:rsidRDefault="00C620DB" w:rsidP="00C620DB">
      <w:pPr>
        <w:pStyle w:val="Heading3"/>
      </w:pPr>
      <w:r>
        <w:t>1NR---L</w:t>
      </w:r>
    </w:p>
    <w:p w14:paraId="3292A66F" w14:textId="77777777" w:rsidR="00C620DB" w:rsidRPr="00E06F14" w:rsidRDefault="00C620DB" w:rsidP="00C620DB">
      <w:pPr>
        <w:pStyle w:val="Heading4"/>
      </w:pPr>
      <w:r>
        <w:t xml:space="preserve">Unleashing the strike against corporate power </w:t>
      </w:r>
      <w:r w:rsidRPr="00E06F14">
        <w:rPr>
          <w:u w:val="single"/>
        </w:rPr>
        <w:t>re-builds</w:t>
      </w:r>
      <w:r>
        <w:t xml:space="preserve"> radical labor power </w:t>
      </w:r>
      <w:r w:rsidRPr="00E06F14">
        <w:rPr>
          <w:u w:val="single"/>
        </w:rPr>
        <w:t>against</w:t>
      </w:r>
      <w:r>
        <w:t xml:space="preserve"> nationalist rhetoric and xenophobia. The alt aligns </w:t>
      </w:r>
      <w:r w:rsidRPr="00E06F14">
        <w:rPr>
          <w:u w:val="single"/>
        </w:rPr>
        <w:t>tactically</w:t>
      </w:r>
      <w:r>
        <w:t xml:space="preserve"> with </w:t>
      </w:r>
      <w:r w:rsidRPr="00E06F14">
        <w:rPr>
          <w:u w:val="single"/>
        </w:rPr>
        <w:t>conservative interests</w:t>
      </w:r>
      <w:r>
        <w:t xml:space="preserve">. </w:t>
      </w:r>
    </w:p>
    <w:p w14:paraId="3F07ADEA" w14:textId="77777777" w:rsidR="00C620DB" w:rsidRPr="00725C69" w:rsidRDefault="00C620DB" w:rsidP="00C620DB">
      <w:r w:rsidRPr="00725C69">
        <w:rPr>
          <w:rStyle w:val="Style13ptBold"/>
        </w:rPr>
        <w:t>Sacks ‘25</w:t>
      </w:r>
      <w:r>
        <w:t xml:space="preserve"> [Glenn; June 19; </w:t>
      </w:r>
      <w:r w:rsidRPr="00725C69">
        <w:t>teaches Social Studies and represents United Teachers Los Angeles at James Monroe High School in the Los Angeles Unified School District</w:t>
      </w:r>
      <w:r>
        <w:t>; “</w:t>
      </w:r>
      <w:r w:rsidRPr="00725C69">
        <w:t xml:space="preserve">Unions are right to stand with immigrants </w:t>
      </w:r>
      <w:r w:rsidRPr="00E06F14">
        <w:t xml:space="preserve">against ICE deportations,” </w:t>
      </w:r>
      <w:hyperlink r:id="rId13" w:history="1">
        <w:r w:rsidRPr="00E06F14">
          <w:rPr>
            <w:rStyle w:val="Hyperlink"/>
          </w:rPr>
          <w:t>https://thehill.com/opinion/immigration/5357687-unions-are-right-to-stand-with-immigrants-against-ice-deportations/</w:t>
        </w:r>
      </w:hyperlink>
      <w:r>
        <w:t>] * Language Edited</w:t>
      </w:r>
    </w:p>
    <w:p w14:paraId="24A7CFB0" w14:textId="77777777" w:rsidR="00C620DB" w:rsidRPr="00E06F14" w:rsidRDefault="00C620DB" w:rsidP="00C620DB">
      <w:pPr>
        <w:rPr>
          <w:sz w:val="16"/>
        </w:rPr>
      </w:pPr>
      <w:r w:rsidRPr="00E06F14">
        <w:rPr>
          <w:rStyle w:val="Emphasis"/>
          <w:highlight w:val="cyan"/>
        </w:rPr>
        <w:t>Conservatives</w:t>
      </w:r>
      <w:r w:rsidRPr="00E06F14">
        <w:rPr>
          <w:sz w:val="16"/>
        </w:rPr>
        <w:t xml:space="preserve"> </w:t>
      </w:r>
      <w:r w:rsidRPr="00E06F14">
        <w:rPr>
          <w:u w:val="single"/>
        </w:rPr>
        <w:t xml:space="preserve">and </w:t>
      </w:r>
      <w:r w:rsidRPr="00E06F14">
        <w:rPr>
          <w:rStyle w:val="Emphasis"/>
        </w:rPr>
        <w:t>anti-union forces</w:t>
      </w:r>
      <w:r w:rsidRPr="00E06F14">
        <w:rPr>
          <w:sz w:val="16"/>
        </w:rPr>
        <w:t xml:space="preserve"> </w:t>
      </w:r>
      <w:r w:rsidRPr="00E06F14">
        <w:rPr>
          <w:highlight w:val="cyan"/>
          <w:u w:val="single"/>
        </w:rPr>
        <w:t xml:space="preserve">are </w:t>
      </w:r>
      <w:r w:rsidRPr="00E06F14">
        <w:rPr>
          <w:rStyle w:val="Emphasis"/>
          <w:highlight w:val="cyan"/>
        </w:rPr>
        <w:t>hammering</w:t>
      </w:r>
      <w:r w:rsidRPr="00E06F14">
        <w:rPr>
          <w:u w:val="single"/>
        </w:rPr>
        <w:t xml:space="preserve"> labor </w:t>
      </w:r>
      <w:r w:rsidRPr="00E06F14">
        <w:rPr>
          <w:highlight w:val="cyan"/>
          <w:u w:val="single"/>
        </w:rPr>
        <w:t>unions for</w:t>
      </w:r>
      <w:r w:rsidRPr="00E06F14">
        <w:rPr>
          <w:u w:val="single"/>
        </w:rPr>
        <w:t xml:space="preserve"> our role in the </w:t>
      </w:r>
      <w:r w:rsidRPr="00E06F14">
        <w:rPr>
          <w:highlight w:val="cyan"/>
          <w:u w:val="single"/>
        </w:rPr>
        <w:t>demonstrations against</w:t>
      </w:r>
      <w:r w:rsidRPr="00E06F14">
        <w:rPr>
          <w:sz w:val="16"/>
          <w:highlight w:val="cyan"/>
        </w:rPr>
        <w:t xml:space="preserve"> </w:t>
      </w:r>
      <w:r w:rsidRPr="00E06F14">
        <w:rPr>
          <w:rStyle w:val="Emphasis"/>
          <w:highlight w:val="cyan"/>
        </w:rPr>
        <w:t>I</w:t>
      </w:r>
      <w:r w:rsidRPr="00E06F14">
        <w:rPr>
          <w:sz w:val="16"/>
        </w:rPr>
        <w:t xml:space="preserve">mmigration and </w:t>
      </w:r>
      <w:r w:rsidRPr="00E06F14">
        <w:rPr>
          <w:rStyle w:val="Emphasis"/>
          <w:highlight w:val="cyan"/>
        </w:rPr>
        <w:t>C</w:t>
      </w:r>
      <w:r w:rsidRPr="00E06F14">
        <w:rPr>
          <w:sz w:val="16"/>
        </w:rPr>
        <w:t xml:space="preserve">ustoms </w:t>
      </w:r>
      <w:r w:rsidRPr="00E06F14">
        <w:rPr>
          <w:rStyle w:val="Emphasis"/>
          <w:highlight w:val="cyan"/>
        </w:rPr>
        <w:t>E</w:t>
      </w:r>
      <w:r w:rsidRPr="00E06F14">
        <w:rPr>
          <w:sz w:val="16"/>
        </w:rPr>
        <w:t xml:space="preserve">nforcement raids and Saturday’s “No Kings” rallies. </w:t>
      </w:r>
      <w:r w:rsidRPr="00E06F14">
        <w:rPr>
          <w:u w:val="single"/>
        </w:rPr>
        <w:t xml:space="preserve">But </w:t>
      </w:r>
      <w:r w:rsidRPr="00E06F14">
        <w:rPr>
          <w:highlight w:val="cyan"/>
          <w:u w:val="single"/>
        </w:rPr>
        <w:t>unions</w:t>
      </w:r>
      <w:r w:rsidRPr="00E06F14">
        <w:rPr>
          <w:sz w:val="16"/>
        </w:rPr>
        <w:t xml:space="preserve">, including controversial Service Employees International Union California president David Huerta, are doing what we should be doing — </w:t>
      </w:r>
      <w:r w:rsidRPr="00E06F14">
        <w:rPr>
          <w:strike/>
          <w:sz w:val="16"/>
        </w:rPr>
        <w:t>standing up</w:t>
      </w:r>
      <w:r w:rsidRPr="00E06F14">
        <w:rPr>
          <w:sz w:val="16"/>
        </w:rPr>
        <w:t xml:space="preserve"> </w:t>
      </w:r>
      <w:r w:rsidRPr="00E06F14">
        <w:rPr>
          <w:u w:val="single"/>
        </w:rPr>
        <w:t>[</w:t>
      </w:r>
      <w:r w:rsidRPr="00E06F14">
        <w:rPr>
          <w:highlight w:val="cyan"/>
          <w:u w:val="single"/>
        </w:rPr>
        <w:t>fight</w:t>
      </w:r>
      <w:r w:rsidRPr="00E06F14">
        <w:rPr>
          <w:u w:val="single"/>
        </w:rPr>
        <w:t xml:space="preserve">ing] for our members and for workers </w:t>
      </w:r>
      <w:proofErr w:type="gramStart"/>
      <w:r w:rsidRPr="00E06F14">
        <w:rPr>
          <w:u w:val="single"/>
        </w:rPr>
        <w:t xml:space="preserve">as a whole </w:t>
      </w:r>
      <w:r w:rsidRPr="00E06F14">
        <w:rPr>
          <w:highlight w:val="cyan"/>
          <w:u w:val="single"/>
        </w:rPr>
        <w:t>against</w:t>
      </w:r>
      <w:proofErr w:type="gramEnd"/>
      <w:r w:rsidRPr="00E06F14">
        <w:rPr>
          <w:u w:val="single"/>
        </w:rPr>
        <w:t xml:space="preserve"> the </w:t>
      </w:r>
      <w:r w:rsidRPr="00E06F14">
        <w:rPr>
          <w:rStyle w:val="Emphasis"/>
          <w:highlight w:val="cyan"/>
        </w:rPr>
        <w:t>enemies of labor</w:t>
      </w:r>
      <w:r w:rsidRPr="00E06F14">
        <w:rPr>
          <w:sz w:val="16"/>
        </w:rPr>
        <w:t xml:space="preserve">. </w:t>
      </w:r>
    </w:p>
    <w:p w14:paraId="54D75912" w14:textId="77777777" w:rsidR="00C620DB" w:rsidRPr="00E06F14" w:rsidRDefault="00C620DB" w:rsidP="00C620DB">
      <w:pPr>
        <w:rPr>
          <w:sz w:val="16"/>
        </w:rPr>
      </w:pPr>
      <w:r w:rsidRPr="00E06F14">
        <w:rPr>
          <w:u w:val="single"/>
        </w:rPr>
        <w:t xml:space="preserve">Labor’s </w:t>
      </w:r>
      <w:r w:rsidRPr="00E06F14">
        <w:rPr>
          <w:rStyle w:val="Emphasis"/>
          <w:highlight w:val="cyan"/>
        </w:rPr>
        <w:t>biggest mistake</w:t>
      </w:r>
      <w:r w:rsidRPr="00E06F14">
        <w:rPr>
          <w:u w:val="single"/>
        </w:rPr>
        <w:t xml:space="preserve"> of the modern era </w:t>
      </w:r>
      <w:r w:rsidRPr="00E06F14">
        <w:rPr>
          <w:highlight w:val="cyan"/>
          <w:u w:val="single"/>
        </w:rPr>
        <w:t>was to allow</w:t>
      </w:r>
      <w:r w:rsidRPr="00E06F14">
        <w:rPr>
          <w:u w:val="single"/>
        </w:rPr>
        <w:t xml:space="preserve"> the </w:t>
      </w:r>
      <w:r w:rsidRPr="00E06F14">
        <w:rPr>
          <w:highlight w:val="cyan"/>
          <w:u w:val="single"/>
        </w:rPr>
        <w:t>destruction of millions of</w:t>
      </w:r>
      <w:r w:rsidRPr="00E06F14">
        <w:rPr>
          <w:u w:val="single"/>
        </w:rPr>
        <w:t xml:space="preserve"> industrial </w:t>
      </w:r>
      <w:r w:rsidRPr="00E06F14">
        <w:rPr>
          <w:highlight w:val="cyan"/>
          <w:u w:val="single"/>
        </w:rPr>
        <w:t>jobs without</w:t>
      </w:r>
      <w:r w:rsidRPr="00E06F14">
        <w:rPr>
          <w:u w:val="single"/>
        </w:rPr>
        <w:t xml:space="preserve"> effective </w:t>
      </w:r>
      <w:r w:rsidRPr="00E06F14">
        <w:rPr>
          <w:highlight w:val="cyan"/>
          <w:u w:val="single"/>
        </w:rPr>
        <w:t>resistance</w:t>
      </w:r>
      <w:r w:rsidRPr="00E06F14">
        <w:rPr>
          <w:sz w:val="16"/>
        </w:rPr>
        <w:t xml:space="preserve">. President Trump spoke the truth about deindustrialization in his 2017 Presidential Inaugural Address when he said, “Rusted out factories [are] scattered like tombstones across the landscape of our nation … One by one, the factories shuttered and left our shores, with not even a thought about the millions and millions of American workers that were left behind.” </w:t>
      </w:r>
    </w:p>
    <w:p w14:paraId="6480E1FA" w14:textId="77777777" w:rsidR="00C620DB" w:rsidRPr="00E06F14" w:rsidRDefault="00C620DB" w:rsidP="00C620DB">
      <w:pPr>
        <w:rPr>
          <w:sz w:val="16"/>
        </w:rPr>
      </w:pPr>
      <w:r w:rsidRPr="00E06F14">
        <w:rPr>
          <w:sz w:val="16"/>
        </w:rPr>
        <w:t xml:space="preserve">It was </w:t>
      </w:r>
      <w:r w:rsidRPr="00E06F14">
        <w:rPr>
          <w:rStyle w:val="Emphasis"/>
          <w:highlight w:val="cyan"/>
        </w:rPr>
        <w:t>Big Labor’s disgraceful acquiescence</w:t>
      </w:r>
      <w:r w:rsidRPr="00E06F14">
        <w:rPr>
          <w:highlight w:val="cyan"/>
          <w:u w:val="single"/>
        </w:rPr>
        <w:t xml:space="preserve"> to</w:t>
      </w:r>
      <w:r w:rsidRPr="00E06F14">
        <w:rPr>
          <w:u w:val="single"/>
        </w:rPr>
        <w:t xml:space="preserve"> this </w:t>
      </w:r>
      <w:r w:rsidRPr="00E06F14">
        <w:rPr>
          <w:rStyle w:val="Emphasis"/>
          <w:highlight w:val="cyan"/>
        </w:rPr>
        <w:t>catastrophic assault</w:t>
      </w:r>
      <w:r w:rsidRPr="00E06F14">
        <w:rPr>
          <w:u w:val="single"/>
        </w:rPr>
        <w:t xml:space="preserve"> on American workers’ livelihoods that has </w:t>
      </w:r>
      <w:r w:rsidRPr="00E06F14">
        <w:rPr>
          <w:highlight w:val="cyan"/>
          <w:u w:val="single"/>
        </w:rPr>
        <w:t>allowed Trump to pose as</w:t>
      </w:r>
      <w:r w:rsidRPr="00E06F14">
        <w:rPr>
          <w:u w:val="single"/>
        </w:rPr>
        <w:t xml:space="preserve"> the </w:t>
      </w:r>
      <w:r w:rsidRPr="00E06F14">
        <w:rPr>
          <w:highlight w:val="cyan"/>
          <w:u w:val="single"/>
        </w:rPr>
        <w:t>friend of the</w:t>
      </w:r>
      <w:r w:rsidRPr="00E06F14">
        <w:rPr>
          <w:u w:val="single"/>
        </w:rPr>
        <w:t xml:space="preserve"> American </w:t>
      </w:r>
      <w:r w:rsidRPr="00E06F14">
        <w:rPr>
          <w:highlight w:val="cyan"/>
          <w:u w:val="single"/>
        </w:rPr>
        <w:t>worker</w:t>
      </w:r>
      <w:r w:rsidRPr="00E06F14">
        <w:rPr>
          <w:sz w:val="16"/>
        </w:rPr>
        <w:t xml:space="preserve">. </w:t>
      </w:r>
      <w:r w:rsidRPr="00E06F14">
        <w:rPr>
          <w:u w:val="single"/>
        </w:rPr>
        <w:t>He</w:t>
      </w:r>
      <w:r w:rsidRPr="00E06F14">
        <w:rPr>
          <w:sz w:val="16"/>
        </w:rPr>
        <w:t xml:space="preserve"> has </w:t>
      </w:r>
      <w:r w:rsidRPr="00E06F14">
        <w:rPr>
          <w:u w:val="single"/>
        </w:rPr>
        <w:t xml:space="preserve">successfully </w:t>
      </w:r>
      <w:r w:rsidRPr="00E06F14">
        <w:rPr>
          <w:rStyle w:val="Emphasis"/>
          <w:highlight w:val="cyan"/>
        </w:rPr>
        <w:t>channeled</w:t>
      </w:r>
      <w:r w:rsidRPr="00E06F14">
        <w:rPr>
          <w:u w:val="single"/>
        </w:rPr>
        <w:t xml:space="preserve"> workers’ legitimate </w:t>
      </w:r>
      <w:r w:rsidRPr="00E06F14">
        <w:rPr>
          <w:highlight w:val="cyan"/>
          <w:u w:val="single"/>
        </w:rPr>
        <w:t>anger</w:t>
      </w:r>
      <w:r w:rsidRPr="00E06F14">
        <w:rPr>
          <w:u w:val="single"/>
        </w:rPr>
        <w:t xml:space="preserve"> and resentment </w:t>
      </w:r>
      <w:r w:rsidRPr="00E06F14">
        <w:rPr>
          <w:highlight w:val="cyan"/>
          <w:u w:val="single"/>
        </w:rPr>
        <w:t>in</w:t>
      </w:r>
      <w:r w:rsidRPr="00E06F14">
        <w:rPr>
          <w:u w:val="single"/>
        </w:rPr>
        <w:t xml:space="preserve"> the </w:t>
      </w:r>
      <w:r w:rsidRPr="00E06F14">
        <w:rPr>
          <w:highlight w:val="cyan"/>
          <w:u w:val="single"/>
        </w:rPr>
        <w:t>direction of</w:t>
      </w:r>
      <w:r w:rsidRPr="00E06F14">
        <w:rPr>
          <w:u w:val="single"/>
        </w:rPr>
        <w:t xml:space="preserve"> </w:t>
      </w:r>
      <w:r w:rsidRPr="00E06F14">
        <w:rPr>
          <w:rStyle w:val="Emphasis"/>
          <w:highlight w:val="cyan"/>
        </w:rPr>
        <w:t>immigrants</w:t>
      </w:r>
      <w:r w:rsidRPr="00E06F14">
        <w:rPr>
          <w:sz w:val="16"/>
          <w:highlight w:val="cyan"/>
        </w:rPr>
        <w:t xml:space="preserve"> </w:t>
      </w:r>
      <w:r w:rsidRPr="00E06F14">
        <w:rPr>
          <w:highlight w:val="cyan"/>
          <w:u w:val="single"/>
        </w:rPr>
        <w:t>instead of</w:t>
      </w:r>
      <w:r w:rsidRPr="00E06F14">
        <w:rPr>
          <w:u w:val="single"/>
        </w:rPr>
        <w:t xml:space="preserve"> against the </w:t>
      </w:r>
      <w:r w:rsidRPr="00E06F14">
        <w:rPr>
          <w:rStyle w:val="Emphasis"/>
          <w:highlight w:val="cyan"/>
        </w:rPr>
        <w:t>big businesses</w:t>
      </w:r>
      <w:r w:rsidRPr="00E06F14">
        <w:rPr>
          <w:u w:val="single"/>
        </w:rPr>
        <w:t xml:space="preserve"> who destroyed America’s industrial working class</w:t>
      </w:r>
      <w:r w:rsidRPr="00E06F14">
        <w:rPr>
          <w:sz w:val="16"/>
        </w:rPr>
        <w:t xml:space="preserve">. </w:t>
      </w:r>
    </w:p>
    <w:p w14:paraId="3F6A16E0" w14:textId="77777777" w:rsidR="00C620DB" w:rsidRPr="00E06F14" w:rsidRDefault="00C620DB" w:rsidP="00C620DB">
      <w:pPr>
        <w:rPr>
          <w:sz w:val="16"/>
        </w:rPr>
      </w:pPr>
      <w:r w:rsidRPr="00E06F14">
        <w:rPr>
          <w:sz w:val="16"/>
        </w:rPr>
        <w:t>While the labor movement in Los Angeles and in California is being criticized for our sympathies for so-called “illegal aliens,” immigrants (legal or not) make up one-third of California’s labor force. Most of California’s “illegals” arrived in the 1980s, 1990s, and early 2000s, many fleeing horrific U.S.-backed Central America dictatorships and the civil wars those regimes created. Most came too late to take advantage of President Ronald Reagan’s 1986 immigration amnesty but are law-abiding and pay taxes in numerous ways and forms. Why would we turn our backs on them?</w:t>
      </w:r>
    </w:p>
    <w:p w14:paraId="63FC6E28" w14:textId="77777777" w:rsidR="00C620DB" w:rsidRPr="00E06F14" w:rsidRDefault="00C620DB" w:rsidP="00C620DB">
      <w:pPr>
        <w:rPr>
          <w:sz w:val="16"/>
        </w:rPr>
      </w:pPr>
      <w:r w:rsidRPr="00E06F14">
        <w:rPr>
          <w:sz w:val="16"/>
        </w:rPr>
        <w:t xml:space="preserve">As a trade unionist, the immigration status of my union brothers and sisters is of no </w:t>
      </w:r>
      <w:proofErr w:type="gramStart"/>
      <w:r w:rsidRPr="00E06F14">
        <w:rPr>
          <w:sz w:val="16"/>
        </w:rPr>
        <w:t>import</w:t>
      </w:r>
      <w:proofErr w:type="gramEnd"/>
      <w:r w:rsidRPr="00E06F14">
        <w:rPr>
          <w:sz w:val="16"/>
        </w:rPr>
        <w:t xml:space="preserve">. The Trump Administration and the big business interests it serves seek to divide working people, but workers </w:t>
      </w:r>
      <w:proofErr w:type="gramStart"/>
      <w:r w:rsidRPr="00E06F14">
        <w:rPr>
          <w:sz w:val="16"/>
        </w:rPr>
        <w:t>as a whole will</w:t>
      </w:r>
      <w:proofErr w:type="gramEnd"/>
      <w:r w:rsidRPr="00E06F14">
        <w:rPr>
          <w:sz w:val="16"/>
        </w:rPr>
        <w:t xml:space="preserve"> either move forward together or fall back together. Attacks on one part of the working class cannot, over time, benefit the other parts.</w:t>
      </w:r>
    </w:p>
    <w:p w14:paraId="661AEC1D" w14:textId="77777777" w:rsidR="00C620DB" w:rsidRPr="00E06F14" w:rsidRDefault="00C620DB" w:rsidP="00C620DB">
      <w:pPr>
        <w:rPr>
          <w:sz w:val="16"/>
        </w:rPr>
      </w:pPr>
      <w:r w:rsidRPr="00E06F14">
        <w:rPr>
          <w:sz w:val="16"/>
        </w:rPr>
        <w:t>A major line of attack against labor argued by Aaron Withe, CEO of the anti-union Freedom Foundation, conservative investigative reporter Robert Schmid and others is that the average American is being forced to help finance the anti-ICE movement because the SEIU other unions resisting ICE “rely on taxpayer-funded dues.” But this is not taxpayer money. It is workers’ wages, and we have the right to do whatever we want with it, just as if we worked in the private sector.</w:t>
      </w:r>
    </w:p>
    <w:p w14:paraId="31E110D8" w14:textId="77777777" w:rsidR="00C620DB" w:rsidRPr="00E06F14" w:rsidRDefault="00C620DB" w:rsidP="00C620DB">
      <w:pPr>
        <w:rPr>
          <w:sz w:val="16"/>
        </w:rPr>
      </w:pPr>
      <w:r w:rsidRPr="00E06F14">
        <w:rPr>
          <w:sz w:val="16"/>
        </w:rPr>
        <w:t xml:space="preserve">Moreover, union dues </w:t>
      </w:r>
      <w:proofErr w:type="gramStart"/>
      <w:r w:rsidRPr="00E06F14">
        <w:rPr>
          <w:sz w:val="16"/>
        </w:rPr>
        <w:t>is</w:t>
      </w:r>
      <w:proofErr w:type="gramEnd"/>
      <w:r w:rsidRPr="00E06F14">
        <w:rPr>
          <w:sz w:val="16"/>
        </w:rPr>
        <w:t xml:space="preserve"> money well spent. For example, in </w:t>
      </w:r>
      <w:proofErr w:type="gramStart"/>
      <w:r w:rsidRPr="00E06F14">
        <w:rPr>
          <w:sz w:val="16"/>
        </w:rPr>
        <w:t>March,</w:t>
      </w:r>
      <w:proofErr w:type="gramEnd"/>
      <w:r w:rsidRPr="00E06F14">
        <w:rPr>
          <w:sz w:val="16"/>
        </w:rPr>
        <w:t xml:space="preserve"> 2023 the SEIU and United Teachers Los Angeles jointly struck the Los Angeles Unified School District. Our picket lines held, SEIU won large pay increases and an extensive expansion of healthcare benefits for part-time employees, and UTLA won a good contract as well.</w:t>
      </w:r>
    </w:p>
    <w:p w14:paraId="224FEF0F" w14:textId="77777777" w:rsidR="00C620DB" w:rsidRPr="00E06F14" w:rsidRDefault="00C620DB" w:rsidP="00C620DB">
      <w:pPr>
        <w:rPr>
          <w:sz w:val="16"/>
        </w:rPr>
      </w:pPr>
      <w:r w:rsidRPr="00E06F14">
        <w:rPr>
          <w:sz w:val="16"/>
        </w:rPr>
        <w:t xml:space="preserve">Conservatives are almost unanimous in their condemnation of Huerta, who spent three nights in detention and is charged with conspiracy to impede an officer — a felony carrying a sentence of up to six years in prison. But Huerta was doing exactly what a good labor leader should be doing — putting himself out front and, if necessary, in harm’s way for the benefit of his members and of workers. The fact that people on both the left and the right were so surprised by Huerta’s incarceration is reflective of modern America’s ignorance about labor history–effective labor leaders have usually had to risk incarceration. </w:t>
      </w:r>
    </w:p>
    <w:p w14:paraId="6F92DBF4" w14:textId="77777777" w:rsidR="00C620DB" w:rsidRPr="00E06F14" w:rsidRDefault="00C620DB" w:rsidP="00C620DB">
      <w:pPr>
        <w:rPr>
          <w:sz w:val="16"/>
        </w:rPr>
      </w:pPr>
      <w:r w:rsidRPr="00E06F14">
        <w:rPr>
          <w:u w:val="single"/>
        </w:rPr>
        <w:t>During the</w:t>
      </w:r>
      <w:r w:rsidRPr="00E06F14">
        <w:rPr>
          <w:sz w:val="16"/>
        </w:rPr>
        <w:t xml:space="preserve"> </w:t>
      </w:r>
      <w:r w:rsidRPr="00E06F14">
        <w:rPr>
          <w:rStyle w:val="Emphasis"/>
          <w:highlight w:val="cyan"/>
        </w:rPr>
        <w:t>massive strikes</w:t>
      </w:r>
      <w:r w:rsidRPr="00E06F14">
        <w:rPr>
          <w:sz w:val="16"/>
        </w:rPr>
        <w:t xml:space="preserve"> </w:t>
      </w:r>
      <w:r w:rsidRPr="00E06F14">
        <w:rPr>
          <w:u w:val="single"/>
        </w:rPr>
        <w:t xml:space="preserve">that </w:t>
      </w:r>
      <w:r w:rsidRPr="00E06F14">
        <w:rPr>
          <w:rStyle w:val="Emphasis"/>
          <w:highlight w:val="cyan"/>
        </w:rPr>
        <w:t>built</w:t>
      </w:r>
      <w:r w:rsidRPr="00E06F14">
        <w:rPr>
          <w:rStyle w:val="Emphasis"/>
        </w:rPr>
        <w:t xml:space="preserve"> organized </w:t>
      </w:r>
      <w:r w:rsidRPr="00E06F14">
        <w:rPr>
          <w:rStyle w:val="Emphasis"/>
          <w:highlight w:val="cyan"/>
        </w:rPr>
        <w:t>labor</w:t>
      </w:r>
      <w:r w:rsidRPr="00E06F14">
        <w:rPr>
          <w:highlight w:val="cyan"/>
          <w:u w:val="single"/>
        </w:rPr>
        <w:t xml:space="preserve"> in the</w:t>
      </w:r>
      <w:r w:rsidRPr="00E06F14">
        <w:rPr>
          <w:u w:val="single"/>
        </w:rPr>
        <w:t xml:space="preserve"> </w:t>
      </w:r>
      <w:r w:rsidRPr="00E06F14">
        <w:rPr>
          <w:rStyle w:val="Emphasis"/>
        </w:rPr>
        <w:t>19</w:t>
      </w:r>
      <w:r w:rsidRPr="00E06F14">
        <w:rPr>
          <w:rStyle w:val="Emphasis"/>
          <w:highlight w:val="cyan"/>
        </w:rPr>
        <w:t>30s</w:t>
      </w:r>
      <w:r w:rsidRPr="00E06F14">
        <w:rPr>
          <w:sz w:val="16"/>
        </w:rPr>
        <w:t>, there were many workers and union leaders attacked, jailed, and even killed by police and National Guard. In 1948, John L. Lewis, combative leader of the United Mine Workers, was found guilty of criminal and civil contempt of court for failing to end a coal strike.</w:t>
      </w:r>
    </w:p>
    <w:p w14:paraId="700D00BF" w14:textId="77777777" w:rsidR="00C620DB" w:rsidRPr="00E06F14" w:rsidRDefault="00C620DB" w:rsidP="00C620DB">
      <w:pPr>
        <w:rPr>
          <w:sz w:val="16"/>
        </w:rPr>
      </w:pPr>
    </w:p>
    <w:p w14:paraId="3DE288D0" w14:textId="77777777" w:rsidR="00C620DB" w:rsidRPr="00E06F14" w:rsidRDefault="00C620DB" w:rsidP="00C620DB">
      <w:pPr>
        <w:rPr>
          <w:sz w:val="16"/>
        </w:rPr>
      </w:pPr>
      <w:r w:rsidRPr="00E06F14">
        <w:rPr>
          <w:sz w:val="16"/>
        </w:rPr>
        <w:t xml:space="preserve">In 1964, under then-Teamsters President Jimmy Hoffa, truckers won the first National Master Freight Agreement, a national over-the-road contract said to have brought more workers into the middle class than any other single event in the history of labor organizing. In a long-running, </w:t>
      </w:r>
      <w:proofErr w:type="gramStart"/>
      <w:r w:rsidRPr="00E06F14">
        <w:rPr>
          <w:sz w:val="16"/>
        </w:rPr>
        <w:t>politically-motivated</w:t>
      </w:r>
      <w:proofErr w:type="gramEnd"/>
      <w:r w:rsidRPr="00E06F14">
        <w:rPr>
          <w:sz w:val="16"/>
        </w:rPr>
        <w:t xml:space="preserve"> prosecution by Robert F. Kennedy, who called the Teamsters the “enemy within,” and others, Hoffa was convicted of jury tampering, attempted bribery, and fraud and incarcerated from 1967 until 1971. However, in the eyes of authorities, Hoffa’s real crime had been his effectiveness as a labor leader. </w:t>
      </w:r>
    </w:p>
    <w:p w14:paraId="36A75CEB" w14:textId="77777777" w:rsidR="00C620DB" w:rsidRPr="00E06F14" w:rsidRDefault="00C620DB" w:rsidP="00C620DB">
      <w:pPr>
        <w:rPr>
          <w:sz w:val="16"/>
        </w:rPr>
      </w:pPr>
    </w:p>
    <w:p w14:paraId="4DA4768A" w14:textId="77777777" w:rsidR="00C620DB" w:rsidRPr="00E06F14" w:rsidRDefault="00C620DB" w:rsidP="00C620DB">
      <w:pPr>
        <w:rPr>
          <w:sz w:val="16"/>
        </w:rPr>
      </w:pPr>
      <w:r w:rsidRPr="00E06F14">
        <w:rPr>
          <w:sz w:val="16"/>
        </w:rPr>
        <w:t xml:space="preserve">During the 1966 New York City Transit Workers Union strike, union leader Mike Quill led his 36,000 workers </w:t>
      </w:r>
      <w:proofErr w:type="gramStart"/>
      <w:r w:rsidRPr="00E06F14">
        <w:rPr>
          <w:sz w:val="16"/>
        </w:rPr>
        <w:t>in shutting</w:t>
      </w:r>
      <w:proofErr w:type="gramEnd"/>
      <w:r w:rsidRPr="00E06F14">
        <w:rPr>
          <w:sz w:val="16"/>
        </w:rPr>
        <w:t xml:space="preserve"> down the world’s largest subway and bus system. Just as Huerta and unions are vilified today, Mayor John Lindsay called the strike “defiance against eight million people” and, as British labor writer Ronan Burtenshaw explains, “the New York Times called for the police and army to run the buses; William F. Buckley Jr wanted the National Guard.” </w:t>
      </w:r>
    </w:p>
    <w:p w14:paraId="39647DCD" w14:textId="77777777" w:rsidR="00C620DB" w:rsidRPr="00E06F14" w:rsidRDefault="00C620DB" w:rsidP="00C620DB">
      <w:pPr>
        <w:rPr>
          <w:sz w:val="16"/>
        </w:rPr>
      </w:pPr>
      <w:r w:rsidRPr="00E06F14">
        <w:rPr>
          <w:sz w:val="16"/>
        </w:rPr>
        <w:t>A judge issued an injunction to stop the strike, but Quill tore it up in front of the media, saying, “The judge can drop dead in his black robes. We will not call off the strike!” Quill and other leaders were arrested and jailed, but the TWU lines held, and they won the strike.</w:t>
      </w:r>
    </w:p>
    <w:p w14:paraId="5F3AEA00" w14:textId="77777777" w:rsidR="00C620DB" w:rsidRPr="00E06F14" w:rsidRDefault="00C620DB" w:rsidP="00C620DB">
      <w:pPr>
        <w:rPr>
          <w:sz w:val="16"/>
        </w:rPr>
      </w:pPr>
      <w:r w:rsidRPr="00E06F14">
        <w:rPr>
          <w:sz w:val="16"/>
        </w:rPr>
        <w:t xml:space="preserve">The </w:t>
      </w:r>
      <w:r w:rsidRPr="00E06F14">
        <w:rPr>
          <w:highlight w:val="cyan"/>
          <w:u w:val="single"/>
        </w:rPr>
        <w:t>Trump</w:t>
      </w:r>
      <w:r w:rsidRPr="00E06F14">
        <w:rPr>
          <w:sz w:val="16"/>
        </w:rPr>
        <w:t xml:space="preserve"> Administration’s </w:t>
      </w:r>
      <w:r w:rsidRPr="00E06F14">
        <w:rPr>
          <w:rStyle w:val="Emphasis"/>
          <w:highlight w:val="cyan"/>
        </w:rPr>
        <w:t>assault</w:t>
      </w:r>
      <w:r w:rsidRPr="00E06F14">
        <w:rPr>
          <w:sz w:val="16"/>
          <w:highlight w:val="cyan"/>
        </w:rPr>
        <w:t xml:space="preserve"> </w:t>
      </w:r>
      <w:r w:rsidRPr="00E06F14">
        <w:rPr>
          <w:highlight w:val="cyan"/>
          <w:u w:val="single"/>
        </w:rPr>
        <w:t>on immigrant workers might be</w:t>
      </w:r>
      <w:r w:rsidRPr="00E06F14">
        <w:rPr>
          <w:u w:val="single"/>
        </w:rPr>
        <w:t xml:space="preserve"> </w:t>
      </w:r>
      <w:r w:rsidRPr="00E06F14">
        <w:rPr>
          <w:rStyle w:val="Emphasis"/>
        </w:rPr>
        <w:t xml:space="preserve">the </w:t>
      </w:r>
      <w:r w:rsidRPr="00E06F14">
        <w:rPr>
          <w:rStyle w:val="Emphasis"/>
          <w:highlight w:val="cyan"/>
        </w:rPr>
        <w:t>catalyst</w:t>
      </w:r>
      <w:r w:rsidRPr="00E06F14">
        <w:rPr>
          <w:sz w:val="16"/>
          <w:highlight w:val="cyan"/>
        </w:rPr>
        <w:t xml:space="preserve"> </w:t>
      </w:r>
      <w:r w:rsidRPr="00E06F14">
        <w:rPr>
          <w:highlight w:val="cyan"/>
          <w:u w:val="single"/>
        </w:rPr>
        <w:t>for</w:t>
      </w:r>
      <w:r w:rsidRPr="00E06F14">
        <w:rPr>
          <w:u w:val="single"/>
        </w:rPr>
        <w:t xml:space="preserve"> a </w:t>
      </w:r>
      <w:r w:rsidRPr="00E06F14">
        <w:rPr>
          <w:rStyle w:val="Emphasis"/>
          <w:highlight w:val="cyan"/>
        </w:rPr>
        <w:t>revitalized</w:t>
      </w:r>
      <w:r w:rsidRPr="00E06F14">
        <w:rPr>
          <w:rStyle w:val="Emphasis"/>
        </w:rPr>
        <w:t xml:space="preserve"> labor </w:t>
      </w:r>
      <w:r w:rsidRPr="00E06F14">
        <w:rPr>
          <w:rStyle w:val="Emphasis"/>
          <w:highlight w:val="cyan"/>
        </w:rPr>
        <w:t>movement</w:t>
      </w:r>
      <w:r w:rsidRPr="00E06F14">
        <w:rPr>
          <w:sz w:val="16"/>
          <w:highlight w:val="cyan"/>
        </w:rPr>
        <w:t xml:space="preserve"> </w:t>
      </w:r>
      <w:r w:rsidRPr="00E06F14">
        <w:rPr>
          <w:highlight w:val="cyan"/>
          <w:u w:val="single"/>
        </w:rPr>
        <w:t>with</w:t>
      </w:r>
      <w:r w:rsidRPr="00E06F14">
        <w:rPr>
          <w:u w:val="single"/>
        </w:rPr>
        <w:t xml:space="preserve"> the </w:t>
      </w:r>
      <w:r w:rsidRPr="00E06F14">
        <w:rPr>
          <w:rStyle w:val="Emphasis"/>
          <w:highlight w:val="cyan"/>
        </w:rPr>
        <w:t>kind of power</w:t>
      </w:r>
      <w:r w:rsidRPr="00E06F14">
        <w:rPr>
          <w:u w:val="single"/>
        </w:rPr>
        <w:t xml:space="preserve"> unions like the TWU and the Teamsters </w:t>
      </w:r>
      <w:r w:rsidRPr="00E06F14">
        <w:rPr>
          <w:highlight w:val="cyan"/>
          <w:u w:val="single"/>
        </w:rPr>
        <w:t>once wielded</w:t>
      </w:r>
      <w:r w:rsidRPr="00E06F14">
        <w:rPr>
          <w:sz w:val="16"/>
          <w:highlight w:val="cyan"/>
        </w:rPr>
        <w:t xml:space="preserve">. </w:t>
      </w:r>
      <w:r w:rsidRPr="00E06F14">
        <w:rPr>
          <w:highlight w:val="cyan"/>
          <w:u w:val="single"/>
        </w:rPr>
        <w:t>If so</w:t>
      </w:r>
      <w:r w:rsidRPr="00E06F14">
        <w:rPr>
          <w:sz w:val="16"/>
        </w:rPr>
        <w:t xml:space="preserve">, all </w:t>
      </w:r>
      <w:r w:rsidRPr="00E06F14">
        <w:rPr>
          <w:highlight w:val="cyan"/>
          <w:u w:val="single"/>
        </w:rPr>
        <w:t>workers</w:t>
      </w:r>
      <w:r w:rsidRPr="00E06F14">
        <w:rPr>
          <w:u w:val="single"/>
        </w:rPr>
        <w:t xml:space="preserve"> —</w:t>
      </w:r>
      <w:r w:rsidRPr="00E06F14">
        <w:rPr>
          <w:sz w:val="16"/>
        </w:rPr>
        <w:t xml:space="preserve"> </w:t>
      </w:r>
      <w:r w:rsidRPr="00E06F14">
        <w:rPr>
          <w:rStyle w:val="Emphasis"/>
          <w:highlight w:val="cyan"/>
        </w:rPr>
        <w:t>immigrant</w:t>
      </w:r>
      <w:r w:rsidRPr="00E06F14">
        <w:rPr>
          <w:sz w:val="16"/>
        </w:rPr>
        <w:t xml:space="preserve"> </w:t>
      </w:r>
      <w:r w:rsidRPr="00E06F14">
        <w:rPr>
          <w:u w:val="single"/>
        </w:rPr>
        <w:t>or</w:t>
      </w:r>
      <w:r w:rsidRPr="00E06F14">
        <w:rPr>
          <w:sz w:val="16"/>
        </w:rPr>
        <w:t xml:space="preserve"> </w:t>
      </w:r>
      <w:r w:rsidRPr="00E06F14">
        <w:rPr>
          <w:rStyle w:val="Emphasis"/>
        </w:rPr>
        <w:t>native born</w:t>
      </w:r>
      <w:r w:rsidRPr="00E06F14">
        <w:rPr>
          <w:sz w:val="16"/>
        </w:rPr>
        <w:t xml:space="preserve">, male or female, white, </w:t>
      </w:r>
      <w:r w:rsidRPr="00E06F14">
        <w:rPr>
          <w:rStyle w:val="Emphasis"/>
          <w:highlight w:val="cyan"/>
        </w:rPr>
        <w:t>Black</w:t>
      </w:r>
      <w:r w:rsidRPr="00E06F14">
        <w:rPr>
          <w:sz w:val="16"/>
        </w:rPr>
        <w:t xml:space="preserve">, </w:t>
      </w:r>
      <w:r w:rsidRPr="00E06F14">
        <w:rPr>
          <w:rStyle w:val="Emphasis"/>
        </w:rPr>
        <w:t>Latino</w:t>
      </w:r>
      <w:r w:rsidRPr="00E06F14">
        <w:rPr>
          <w:sz w:val="16"/>
        </w:rPr>
        <w:t xml:space="preserve">, or other </w:t>
      </w:r>
      <w:r w:rsidRPr="00E06F14">
        <w:rPr>
          <w:u w:val="single"/>
        </w:rPr>
        <w:t xml:space="preserve">— </w:t>
      </w:r>
      <w:r w:rsidRPr="00E06F14">
        <w:rPr>
          <w:rStyle w:val="Emphasis"/>
          <w:highlight w:val="cyan"/>
        </w:rPr>
        <w:t>will be</w:t>
      </w:r>
      <w:r w:rsidRPr="00E06F14">
        <w:rPr>
          <w:rStyle w:val="Emphasis"/>
        </w:rPr>
        <w:t xml:space="preserve"> the </w:t>
      </w:r>
      <w:r w:rsidRPr="00E06F14">
        <w:rPr>
          <w:rStyle w:val="Emphasis"/>
          <w:highlight w:val="cyan"/>
        </w:rPr>
        <w:t>winners</w:t>
      </w:r>
      <w:r w:rsidRPr="00E06F14">
        <w:rPr>
          <w:sz w:val="16"/>
        </w:rPr>
        <w:t>.</w:t>
      </w:r>
    </w:p>
    <w:p w14:paraId="722FFB9B" w14:textId="77777777" w:rsidR="00C620DB" w:rsidRDefault="00C620DB" w:rsidP="00C620DB"/>
    <w:p w14:paraId="35D461F2" w14:textId="77777777" w:rsidR="00C620DB" w:rsidRPr="00386383" w:rsidRDefault="00C620DB" w:rsidP="00C620DB">
      <w:pPr>
        <w:pStyle w:val="Heading4"/>
      </w:pPr>
      <w:r>
        <w:t xml:space="preserve">Non-reformist reforms solve the case now </w:t>
      </w:r>
      <w:r w:rsidRPr="00386383">
        <w:rPr>
          <w:u w:val="single"/>
        </w:rPr>
        <w:t>without</w:t>
      </w:r>
      <w:r>
        <w:t xml:space="preserve"> fetishizing legalism. The aff’s moralizing stance </w:t>
      </w:r>
      <w:r w:rsidRPr="00386383">
        <w:rPr>
          <w:u w:val="single"/>
        </w:rPr>
        <w:t>elevates critique</w:t>
      </w:r>
      <w:r>
        <w:t xml:space="preserve"> at the </w:t>
      </w:r>
      <w:r w:rsidRPr="00386383">
        <w:rPr>
          <w:u w:val="single"/>
        </w:rPr>
        <w:t>expense of praxis</w:t>
      </w:r>
      <w:r>
        <w:t xml:space="preserve">, preventing </w:t>
      </w:r>
      <w:r w:rsidRPr="00386383">
        <w:rPr>
          <w:u w:val="single"/>
        </w:rPr>
        <w:t>tactical deployments</w:t>
      </w:r>
      <w:r>
        <w:t>.</w:t>
      </w:r>
    </w:p>
    <w:p w14:paraId="2FBE4553" w14:textId="77777777" w:rsidR="00C620DB" w:rsidRPr="004659DB" w:rsidRDefault="00C620DB" w:rsidP="00C620DB">
      <w:r w:rsidRPr="004659DB">
        <w:rPr>
          <w:rStyle w:val="Style13ptBold"/>
        </w:rPr>
        <w:t>Akbar ’23</w:t>
      </w:r>
      <w:r>
        <w:t xml:space="preserve"> [Amna; 2023; Charles W. Ebersold and Florence Whitcomb Ebersold Professor of Law, The Ohio State University, Moritz College of Law; the Yale Law Journal, “Non-Reformist Reforms and Struggles over Life, Death, and Democracy,” </w:t>
      </w:r>
      <w:r w:rsidRPr="004659DB">
        <w:t>https://www.yalelawjournal.org/pdf/132.8.Akbar_wrxukyeo.pdf</w:t>
      </w:r>
      <w:r>
        <w:t>]</w:t>
      </w:r>
    </w:p>
    <w:p w14:paraId="317654C6" w14:textId="77777777" w:rsidR="00C620DB" w:rsidRPr="001C1662" w:rsidRDefault="00C620DB" w:rsidP="00C620DB">
      <w:pPr>
        <w:rPr>
          <w:sz w:val="16"/>
        </w:rPr>
      </w:pPr>
      <w:r w:rsidRPr="002A6C51">
        <w:rPr>
          <w:u w:val="single"/>
        </w:rPr>
        <w:t>For those</w:t>
      </w:r>
      <w:r w:rsidRPr="001C1662">
        <w:rPr>
          <w:sz w:val="16"/>
        </w:rPr>
        <w:t xml:space="preserve"> of us </w:t>
      </w:r>
      <w:r w:rsidRPr="002A6C51">
        <w:rPr>
          <w:u w:val="single"/>
        </w:rPr>
        <w:t xml:space="preserve">who see the </w:t>
      </w:r>
      <w:r w:rsidRPr="002A6C51">
        <w:rPr>
          <w:rStyle w:val="Emphasis"/>
          <w:highlight w:val="cyan"/>
        </w:rPr>
        <w:t>world</w:t>
      </w:r>
      <w:r w:rsidRPr="002A6C51">
        <w:rPr>
          <w:rStyle w:val="Emphasis"/>
        </w:rPr>
        <w:t xml:space="preserve"> around us </w:t>
      </w:r>
      <w:r w:rsidRPr="002A6C51">
        <w:rPr>
          <w:rStyle w:val="Emphasis"/>
          <w:highlight w:val="cyan"/>
        </w:rPr>
        <w:t>on fire</w:t>
      </w:r>
      <w:r w:rsidRPr="001C1662">
        <w:rPr>
          <w:sz w:val="16"/>
        </w:rPr>
        <w:t xml:space="preserve">, </w:t>
      </w:r>
      <w:r w:rsidRPr="002A6C51">
        <w:rPr>
          <w:u w:val="single"/>
        </w:rPr>
        <w:t xml:space="preserve">the </w:t>
      </w:r>
      <w:r w:rsidRPr="002A6C51">
        <w:rPr>
          <w:highlight w:val="cyan"/>
          <w:u w:val="single"/>
        </w:rPr>
        <w:t xml:space="preserve">question is </w:t>
      </w:r>
      <w:r w:rsidRPr="002A6C51">
        <w:rPr>
          <w:rStyle w:val="Emphasis"/>
          <w:highlight w:val="cyan"/>
        </w:rPr>
        <w:t>what is to be done</w:t>
      </w:r>
      <w:r w:rsidRPr="001C1662">
        <w:rPr>
          <w:sz w:val="16"/>
        </w:rPr>
        <w:t>. For the law professor, the lawyer, and even the law student, reform and regulation are the ever-present terrain</w:t>
      </w:r>
      <w:proofErr w:type="gramStart"/>
      <w:r w:rsidRPr="001C1662">
        <w:rPr>
          <w:sz w:val="16"/>
        </w:rPr>
        <w:t>.10</w:t>
      </w:r>
      <w:proofErr w:type="gramEnd"/>
      <w:r w:rsidRPr="001C1662">
        <w:rPr>
          <w:sz w:val="16"/>
        </w:rPr>
        <w:t xml:space="preserve"> In courtrooms, classrooms, and law reviews, the circuitry of conversation moves from diagnosing a problem to suggesting a reform. Not long ago, it felt as if </w:t>
      </w:r>
      <w:r w:rsidRPr="002A6C51">
        <w:rPr>
          <w:u w:val="single"/>
        </w:rPr>
        <w:t>conversations about reform assumed</w:t>
      </w:r>
      <w:r w:rsidRPr="001C1662">
        <w:rPr>
          <w:sz w:val="16"/>
        </w:rPr>
        <w:t xml:space="preserve"> the </w:t>
      </w:r>
      <w:r w:rsidRPr="002A6C51">
        <w:rPr>
          <w:rStyle w:val="Emphasis"/>
        </w:rPr>
        <w:t>legitimacy</w:t>
      </w:r>
      <w:r w:rsidRPr="001C1662">
        <w:rPr>
          <w:sz w:val="16"/>
        </w:rPr>
        <w:t xml:space="preserve"> </w:t>
      </w:r>
      <w:r w:rsidRPr="002A6C51">
        <w:rPr>
          <w:u w:val="single"/>
        </w:rPr>
        <w:t xml:space="preserve">of the prevailing political, economic, social, and juridical order: </w:t>
      </w:r>
      <w:r w:rsidRPr="002A6C51">
        <w:rPr>
          <w:rStyle w:val="Emphasis"/>
        </w:rPr>
        <w:t>tweaks</w:t>
      </w:r>
      <w:r w:rsidRPr="001C1662">
        <w:rPr>
          <w:sz w:val="16"/>
        </w:rPr>
        <w:t xml:space="preserve"> of doctrine or, perhaps, policy; the audience and discussants one and the same—our colleagues, the courts, agencies, bureaucrats, perhaps legislators.11 These debates often </w:t>
      </w:r>
      <w:r w:rsidRPr="002A6C51">
        <w:rPr>
          <w:u w:val="single"/>
        </w:rPr>
        <w:t xml:space="preserve">felt inflected by such </w:t>
      </w:r>
      <w:r w:rsidRPr="002A6C51">
        <w:rPr>
          <w:rStyle w:val="Emphasis"/>
        </w:rPr>
        <w:t>hopelessness</w:t>
      </w:r>
      <w:r w:rsidRPr="001C1662">
        <w:rPr>
          <w:sz w:val="16"/>
        </w:rPr>
        <w:t xml:space="preserve"> that </w:t>
      </w:r>
      <w:r w:rsidRPr="002A6C51">
        <w:rPr>
          <w:u w:val="single"/>
        </w:rPr>
        <w:t>I sometimes felt the political horizon was not much further than my nose</w:t>
      </w:r>
      <w:r w:rsidRPr="001C1662">
        <w:rPr>
          <w:sz w:val="16"/>
        </w:rPr>
        <w:t xml:space="preserve">. That a “reform” could be imagined as a “solution” suggested our discourse reduced questions of life and death to the tiniest of “problems”—now solvable by the expert and political classes. </w:t>
      </w:r>
    </w:p>
    <w:p w14:paraId="239EFEAE" w14:textId="77777777" w:rsidR="00C620DB" w:rsidRPr="001C1662" w:rsidRDefault="00C620DB" w:rsidP="00C620DB">
      <w:pPr>
        <w:rPr>
          <w:sz w:val="16"/>
        </w:rPr>
      </w:pPr>
      <w:r w:rsidRPr="001C1662">
        <w:rPr>
          <w:u w:val="single"/>
        </w:rPr>
        <w:t>Neoliberal reform projects</w:t>
      </w:r>
      <w:r w:rsidRPr="001C1662">
        <w:rPr>
          <w:sz w:val="16"/>
        </w:rPr>
        <w:t xml:space="preserve"> have </w:t>
      </w:r>
      <w:r w:rsidRPr="001C1662">
        <w:rPr>
          <w:rStyle w:val="Emphasis"/>
        </w:rPr>
        <w:t>funneled social problems</w:t>
      </w:r>
      <w:r w:rsidRPr="001C1662">
        <w:rPr>
          <w:sz w:val="16"/>
        </w:rPr>
        <w:t xml:space="preserve"> </w:t>
      </w:r>
      <w:r w:rsidRPr="001C1662">
        <w:rPr>
          <w:u w:val="single"/>
        </w:rPr>
        <w:t xml:space="preserve">into </w:t>
      </w:r>
      <w:r w:rsidRPr="001C1662">
        <w:rPr>
          <w:rStyle w:val="Emphasis"/>
        </w:rPr>
        <w:t>the market</w:t>
      </w:r>
      <w:r w:rsidRPr="001C1662">
        <w:rPr>
          <w:sz w:val="16"/>
        </w:rPr>
        <w:t xml:space="preserve"> </w:t>
      </w:r>
      <w:r w:rsidRPr="001C1662">
        <w:rPr>
          <w:u w:val="single"/>
        </w:rPr>
        <w:t xml:space="preserve">and </w:t>
      </w:r>
      <w:r w:rsidRPr="001C1662">
        <w:rPr>
          <w:rStyle w:val="Emphasis"/>
        </w:rPr>
        <w:t>the prison</w:t>
      </w:r>
      <w:r w:rsidRPr="001C1662">
        <w:rPr>
          <w:u w:val="single"/>
        </w:rPr>
        <w:t xml:space="preserve"> to solve; and both are insulated from popular input</w:t>
      </w:r>
      <w:r w:rsidRPr="001C1662">
        <w:rPr>
          <w:sz w:val="16"/>
        </w:rPr>
        <w:t xml:space="preserve">.12 </w:t>
      </w:r>
      <w:r w:rsidRPr="001C1662">
        <w:rPr>
          <w:rStyle w:val="Emphasis"/>
        </w:rPr>
        <w:t>Legal scholarship</w:t>
      </w:r>
      <w:r w:rsidRPr="001C1662">
        <w:rPr>
          <w:sz w:val="16"/>
        </w:rPr>
        <w:t xml:space="preserve"> </w:t>
      </w:r>
      <w:r w:rsidRPr="001C1662">
        <w:rPr>
          <w:u w:val="single"/>
        </w:rPr>
        <w:t>often mirrors the fundamental faith in the market and the prison</w:t>
      </w:r>
      <w:r w:rsidRPr="001C1662">
        <w:rPr>
          <w:sz w:val="16"/>
        </w:rPr>
        <w:t xml:space="preserve">. Private law scholarship emphasizes “overcom[ing] inefficiencies and press[ing] toward wealth-maximizing outcomes” while public-law scholarship focuses on “narrowly defined differential treatment of individuals, especially by the state.”13 Across scholarly siloes, </w:t>
      </w:r>
      <w:r w:rsidRPr="001C1662">
        <w:rPr>
          <w:u w:val="single"/>
        </w:rPr>
        <w:t>concern for economic power or distribution is diminished</w:t>
      </w:r>
      <w:r w:rsidRPr="001C1662">
        <w:rPr>
          <w:sz w:val="16"/>
        </w:rPr>
        <w:t xml:space="preserve">, </w:t>
      </w:r>
      <w:r w:rsidRPr="001C1662">
        <w:rPr>
          <w:rStyle w:val="Emphasis"/>
        </w:rPr>
        <w:t>obscuring the structuring force</w:t>
      </w:r>
      <w:r w:rsidRPr="001C1662">
        <w:rPr>
          <w:sz w:val="16"/>
        </w:rPr>
        <w:t xml:space="preserve"> </w:t>
      </w:r>
      <w:r w:rsidRPr="001C1662">
        <w:rPr>
          <w:u w:val="single"/>
        </w:rPr>
        <w:t xml:space="preserve">of </w:t>
      </w:r>
      <w:r w:rsidRPr="001C1662">
        <w:rPr>
          <w:rStyle w:val="Emphasis"/>
        </w:rPr>
        <w:t>concentrated economic power</w:t>
      </w:r>
      <w:r w:rsidRPr="001C1662">
        <w:rPr>
          <w:sz w:val="16"/>
        </w:rPr>
        <w:t>.14 Faith in markets is too often paired with a deep “pessimism about . . . politics and the effectiveness of the state,” rendering collective action the task of fools.15</w:t>
      </w:r>
    </w:p>
    <w:p w14:paraId="259D2F61" w14:textId="77777777" w:rsidR="00C620DB" w:rsidRPr="001C1662" w:rsidRDefault="00C620DB" w:rsidP="00C620DB">
      <w:pPr>
        <w:rPr>
          <w:sz w:val="16"/>
        </w:rPr>
      </w:pPr>
      <w:r w:rsidRPr="001C1662">
        <w:rPr>
          <w:sz w:val="16"/>
        </w:rPr>
        <w:t xml:space="preserve">But over the almost two decades of my career as a lawyer and law professor, conversations about reform have shapeshifed.16 In 2011, three years after the global financial crisis hit, Tunisian produce vendor Mohamed Bouazizi immolated himself in protest of unemployment, indebtedness, and police harassment.17 His act sparked the Arab Spring, which, in turn, set off Occupy Wall Street in New York City.18 Since then, a drumbeat of protest has disrupted seemingly settled terms of law and policy.19 These </w:t>
      </w:r>
      <w:r w:rsidRPr="001C1662">
        <w:rPr>
          <w:rStyle w:val="Emphasis"/>
        </w:rPr>
        <w:t>popular protests</w:t>
      </w:r>
      <w:r w:rsidRPr="001C1662">
        <w:rPr>
          <w:sz w:val="16"/>
        </w:rPr>
        <w:t xml:space="preserve"> </w:t>
      </w:r>
      <w:r w:rsidRPr="001C1662">
        <w:rPr>
          <w:u w:val="single"/>
        </w:rPr>
        <w:t xml:space="preserve">cannot be read as </w:t>
      </w:r>
      <w:r w:rsidRPr="001C1662">
        <w:rPr>
          <w:rStyle w:val="Emphasis"/>
        </w:rPr>
        <w:t>simple</w:t>
      </w:r>
      <w:r w:rsidRPr="001C1662">
        <w:rPr>
          <w:u w:val="single"/>
        </w:rPr>
        <w:t xml:space="preserve"> or </w:t>
      </w:r>
      <w:r w:rsidRPr="001C1662">
        <w:rPr>
          <w:rStyle w:val="Emphasis"/>
        </w:rPr>
        <w:t>linear</w:t>
      </w:r>
      <w:r w:rsidRPr="001C1662">
        <w:rPr>
          <w:u w:val="single"/>
        </w:rPr>
        <w:t xml:space="preserve">—they are </w:t>
      </w:r>
      <w:r w:rsidRPr="001C1662">
        <w:rPr>
          <w:rStyle w:val="Emphasis"/>
        </w:rPr>
        <w:t>uneven</w:t>
      </w:r>
      <w:r w:rsidRPr="001C1662">
        <w:rPr>
          <w:u w:val="single"/>
        </w:rPr>
        <w:t xml:space="preserve"> and filled with </w:t>
      </w:r>
      <w:r w:rsidRPr="001C1662">
        <w:rPr>
          <w:rStyle w:val="Emphasis"/>
        </w:rPr>
        <w:t>contradictory impulses</w:t>
      </w:r>
      <w:r w:rsidRPr="001C1662">
        <w:rPr>
          <w:sz w:val="16"/>
        </w:rPr>
        <w:t xml:space="preserve">.20 </w:t>
      </w:r>
      <w:r w:rsidRPr="001C1662">
        <w:rPr>
          <w:u w:val="single"/>
        </w:rPr>
        <w:t>In the</w:t>
      </w:r>
      <w:r w:rsidRPr="001C1662">
        <w:rPr>
          <w:sz w:val="16"/>
        </w:rPr>
        <w:t xml:space="preserve"> </w:t>
      </w:r>
      <w:r w:rsidRPr="001C1662">
        <w:rPr>
          <w:rStyle w:val="Emphasis"/>
        </w:rPr>
        <w:t>U</w:t>
      </w:r>
      <w:r w:rsidRPr="001C1662">
        <w:rPr>
          <w:sz w:val="16"/>
        </w:rPr>
        <w:t xml:space="preserve">nited </w:t>
      </w:r>
      <w:r w:rsidRPr="001C1662">
        <w:rPr>
          <w:rStyle w:val="Emphasis"/>
        </w:rPr>
        <w:t>S</w:t>
      </w:r>
      <w:r w:rsidRPr="001C1662">
        <w:rPr>
          <w:sz w:val="16"/>
        </w:rPr>
        <w:t xml:space="preserve">tates, </w:t>
      </w:r>
      <w:r w:rsidRPr="001C1662">
        <w:rPr>
          <w:rStyle w:val="Emphasis"/>
        </w:rPr>
        <w:t>mass protests</w:t>
      </w:r>
      <w:r w:rsidRPr="001C1662">
        <w:rPr>
          <w:sz w:val="16"/>
        </w:rPr>
        <w:t xml:space="preserve"> </w:t>
      </w:r>
      <w:r w:rsidRPr="001C1662">
        <w:rPr>
          <w:u w:val="single"/>
        </w:rPr>
        <w:t xml:space="preserve">took place during the summer of 2020 in response to the </w:t>
      </w:r>
      <w:r w:rsidRPr="001C1662">
        <w:rPr>
          <w:rStyle w:val="Emphasis"/>
        </w:rPr>
        <w:t>police murder of George Floyd</w:t>
      </w:r>
      <w:r w:rsidRPr="001C1662">
        <w:rPr>
          <w:sz w:val="16"/>
        </w:rPr>
        <w:t xml:space="preserve">, </w:t>
      </w:r>
      <w:r w:rsidRPr="001C1662">
        <w:rPr>
          <w:u w:val="single"/>
        </w:rPr>
        <w:t xml:space="preserve">and expressed </w:t>
      </w:r>
      <w:r w:rsidRPr="001C1662">
        <w:rPr>
          <w:rStyle w:val="Emphasis"/>
        </w:rPr>
        <w:t>hope and futility</w:t>
      </w:r>
      <w:r w:rsidRPr="001C1662">
        <w:rPr>
          <w:u w:val="single"/>
        </w:rPr>
        <w:t xml:space="preserve"> by tens of millions of people</w:t>
      </w:r>
      <w:r w:rsidRPr="001C1662">
        <w:rPr>
          <w:sz w:val="16"/>
        </w:rPr>
        <w:t xml:space="preserve">.21 </w:t>
      </w:r>
      <w:r w:rsidRPr="001C1662">
        <w:rPr>
          <w:u w:val="single"/>
        </w:rPr>
        <w:t xml:space="preserve">These protests meditated not on questions of efficiency or wealth maximization but on </w:t>
      </w:r>
      <w:r w:rsidRPr="001C1662">
        <w:rPr>
          <w:rStyle w:val="Emphasis"/>
        </w:rPr>
        <w:t>life</w:t>
      </w:r>
      <w:r w:rsidRPr="001C1662">
        <w:rPr>
          <w:u w:val="single"/>
        </w:rPr>
        <w:t xml:space="preserve"> and </w:t>
      </w:r>
      <w:r w:rsidRPr="001C1662">
        <w:rPr>
          <w:rStyle w:val="Emphasis"/>
        </w:rPr>
        <w:t>death</w:t>
      </w:r>
      <w:r w:rsidRPr="001C1662">
        <w:rPr>
          <w:sz w:val="16"/>
        </w:rPr>
        <w:t xml:space="preserve">.22 </w:t>
      </w:r>
      <w:r w:rsidRPr="001C1662">
        <w:rPr>
          <w:u w:val="single"/>
        </w:rPr>
        <w:t xml:space="preserve">They </w:t>
      </w:r>
      <w:r w:rsidRPr="001C1662">
        <w:rPr>
          <w:rStyle w:val="Emphasis"/>
        </w:rPr>
        <w:t>embodied</w:t>
      </w:r>
      <w:r w:rsidRPr="001C1662">
        <w:rPr>
          <w:u w:val="single"/>
        </w:rPr>
        <w:t xml:space="preserve"> popular </w:t>
      </w:r>
      <w:r w:rsidRPr="001C1662">
        <w:rPr>
          <w:rStyle w:val="Emphasis"/>
        </w:rPr>
        <w:t>revolts</w:t>
      </w:r>
      <w:r w:rsidRPr="001C1662">
        <w:rPr>
          <w:u w:val="single"/>
        </w:rPr>
        <w:t xml:space="preserve"> against </w:t>
      </w:r>
      <w:r w:rsidRPr="001C1662">
        <w:rPr>
          <w:rStyle w:val="Emphasis"/>
        </w:rPr>
        <w:t>the state</w:t>
      </w:r>
      <w:r w:rsidRPr="001C1662">
        <w:rPr>
          <w:u w:val="single"/>
        </w:rPr>
        <w:t xml:space="preserve">, </w:t>
      </w:r>
      <w:r w:rsidRPr="001C1662">
        <w:rPr>
          <w:rStyle w:val="Emphasis"/>
        </w:rPr>
        <w:t>the status quo</w:t>
      </w:r>
      <w:r w:rsidRPr="001C1662">
        <w:rPr>
          <w:u w:val="single"/>
        </w:rPr>
        <w:t xml:space="preserve">, and </w:t>
      </w:r>
      <w:r w:rsidRPr="001C1662">
        <w:rPr>
          <w:rStyle w:val="Emphasis"/>
        </w:rPr>
        <w:t>electoral democracy</w:t>
      </w:r>
      <w:r w:rsidRPr="001C1662">
        <w:rPr>
          <w:sz w:val="16"/>
        </w:rPr>
        <w:t>.23</w:t>
      </w:r>
    </w:p>
    <w:p w14:paraId="1A2F71BC" w14:textId="77777777" w:rsidR="00C620DB" w:rsidRPr="001C1662" w:rsidRDefault="00C620DB" w:rsidP="00C620DB">
      <w:pPr>
        <w:rPr>
          <w:sz w:val="16"/>
        </w:rPr>
      </w:pPr>
      <w:r w:rsidRPr="001C1662">
        <w:rPr>
          <w:u w:val="single"/>
        </w:rPr>
        <w:t xml:space="preserve">This </w:t>
      </w:r>
      <w:r w:rsidRPr="001C1662">
        <w:rPr>
          <w:rStyle w:val="Emphasis"/>
        </w:rPr>
        <w:t>decade-plus</w:t>
      </w:r>
      <w:r w:rsidRPr="001C1662">
        <w:rPr>
          <w:u w:val="single"/>
        </w:rPr>
        <w:t xml:space="preserve"> of </w:t>
      </w:r>
      <w:r w:rsidRPr="001C1662">
        <w:rPr>
          <w:rStyle w:val="Emphasis"/>
        </w:rPr>
        <w:t>riots</w:t>
      </w:r>
      <w:r w:rsidRPr="001C1662">
        <w:rPr>
          <w:u w:val="single"/>
        </w:rPr>
        <w:t xml:space="preserve"> and </w:t>
      </w:r>
      <w:r w:rsidRPr="001C1662">
        <w:rPr>
          <w:rStyle w:val="Emphasis"/>
        </w:rPr>
        <w:t>social movements</w:t>
      </w:r>
      <w:r w:rsidRPr="001C1662">
        <w:rPr>
          <w:sz w:val="16"/>
        </w:rPr>
        <w:t xml:space="preserve"> </w:t>
      </w:r>
      <w:r w:rsidRPr="001C1662">
        <w:rPr>
          <w:u w:val="single"/>
        </w:rPr>
        <w:t>is like nothing we have seen since the 1960s and 1970s</w:t>
      </w:r>
      <w:r w:rsidRPr="001C1662">
        <w:rPr>
          <w:sz w:val="16"/>
        </w:rPr>
        <w:t xml:space="preserve">. It is impossible to know when this period of heightened protest will die down. We may already be within its recesses. </w:t>
      </w:r>
      <w:r w:rsidRPr="001C1662">
        <w:rPr>
          <w:u w:val="single"/>
        </w:rPr>
        <w:t xml:space="preserve">But that the struggles are </w:t>
      </w:r>
      <w:r w:rsidRPr="001C1662">
        <w:rPr>
          <w:rStyle w:val="Emphasis"/>
        </w:rPr>
        <w:t>global</w:t>
      </w:r>
      <w:r w:rsidRPr="001C1662">
        <w:rPr>
          <w:u w:val="single"/>
        </w:rPr>
        <w:t xml:space="preserve">, </w:t>
      </w:r>
      <w:r w:rsidRPr="001C1662">
        <w:rPr>
          <w:rStyle w:val="Emphasis"/>
        </w:rPr>
        <w:t>popular</w:t>
      </w:r>
      <w:r w:rsidRPr="001C1662">
        <w:rPr>
          <w:u w:val="single"/>
        </w:rPr>
        <w:t xml:space="preserve">, and </w:t>
      </w:r>
      <w:r w:rsidRPr="001C1662">
        <w:rPr>
          <w:rStyle w:val="Emphasis"/>
        </w:rPr>
        <w:t>iterative</w:t>
      </w:r>
      <w:r w:rsidRPr="001C1662">
        <w:rPr>
          <w:u w:val="single"/>
        </w:rPr>
        <w:t xml:space="preserve"> speak</w:t>
      </w:r>
      <w:r w:rsidRPr="001C1662">
        <w:rPr>
          <w:sz w:val="16"/>
        </w:rPr>
        <w:t xml:space="preserve">s </w:t>
      </w:r>
      <w:r w:rsidRPr="001C1662">
        <w:rPr>
          <w:u w:val="single"/>
        </w:rPr>
        <w:t xml:space="preserve">to the </w:t>
      </w:r>
      <w:r w:rsidRPr="001C1662">
        <w:rPr>
          <w:rStyle w:val="Emphasis"/>
        </w:rPr>
        <w:t>systemic nature of the problems</w:t>
      </w:r>
      <w:r w:rsidRPr="001C1662">
        <w:rPr>
          <w:sz w:val="16"/>
        </w:rPr>
        <w:t xml:space="preserve">.24 </w:t>
      </w:r>
      <w:r w:rsidRPr="001C1662">
        <w:rPr>
          <w:u w:val="single"/>
        </w:rPr>
        <w:t>In</w:t>
      </w:r>
      <w:r w:rsidRPr="002A6C51">
        <w:rPr>
          <w:u w:val="single"/>
        </w:rPr>
        <w:t xml:space="preserve"> the </w:t>
      </w:r>
      <w:r w:rsidRPr="002A6C51">
        <w:rPr>
          <w:rStyle w:val="Emphasis"/>
        </w:rPr>
        <w:t>U</w:t>
      </w:r>
      <w:r w:rsidRPr="001C1662">
        <w:rPr>
          <w:sz w:val="16"/>
        </w:rPr>
        <w:t xml:space="preserve">nited </w:t>
      </w:r>
      <w:r w:rsidRPr="002A6C51">
        <w:rPr>
          <w:rStyle w:val="Emphasis"/>
        </w:rPr>
        <w:t>S</w:t>
      </w:r>
      <w:r w:rsidRPr="001C1662">
        <w:rPr>
          <w:sz w:val="16"/>
        </w:rPr>
        <w:t xml:space="preserve">tates, </w:t>
      </w:r>
      <w:r w:rsidRPr="002A6C51">
        <w:rPr>
          <w:u w:val="single"/>
        </w:rPr>
        <w:t>large majorities of the public support greater regulation of guns and the environment</w:t>
      </w:r>
      <w:r w:rsidRPr="001C1662">
        <w:rPr>
          <w:sz w:val="16"/>
        </w:rPr>
        <w:t xml:space="preserve">, </w:t>
      </w:r>
      <w:r w:rsidRPr="002A6C51">
        <w:rPr>
          <w:u w:val="single"/>
        </w:rPr>
        <w:t>easy access to abortion</w:t>
      </w:r>
      <w:r w:rsidRPr="001C1662">
        <w:rPr>
          <w:sz w:val="16"/>
        </w:rPr>
        <w:t xml:space="preserve">, </w:t>
      </w:r>
      <w:r w:rsidRPr="002A6C51">
        <w:rPr>
          <w:u w:val="single"/>
        </w:rPr>
        <w:t>some version of Medicare for All</w:t>
      </w:r>
      <w:r w:rsidRPr="001C1662">
        <w:rPr>
          <w:sz w:val="16"/>
        </w:rPr>
        <w:t xml:space="preserve">, </w:t>
      </w:r>
      <w:r w:rsidRPr="002A6C51">
        <w:rPr>
          <w:u w:val="single"/>
        </w:rPr>
        <w:t>a higher minimum wage</w:t>
      </w:r>
      <w:r w:rsidRPr="001C1662">
        <w:rPr>
          <w:sz w:val="16"/>
        </w:rPr>
        <w:t xml:space="preserve">, </w:t>
      </w:r>
      <w:r w:rsidRPr="002A6C51">
        <w:rPr>
          <w:u w:val="single"/>
        </w:rPr>
        <w:t>paid sick and parental leave, and greater taxation of millionaires and billionaires—and yet these preferences rarely take shape in law and policy</w:t>
      </w:r>
      <w:r w:rsidRPr="001C1662">
        <w:rPr>
          <w:sz w:val="16"/>
        </w:rPr>
        <w:t xml:space="preserve">.25 It is curious the extent to which </w:t>
      </w:r>
      <w:r w:rsidRPr="002A6C51">
        <w:rPr>
          <w:u w:val="single"/>
        </w:rPr>
        <w:t xml:space="preserve">the </w:t>
      </w:r>
      <w:r w:rsidRPr="002A6C51">
        <w:rPr>
          <w:rStyle w:val="Emphasis"/>
        </w:rPr>
        <w:t>political class</w:t>
      </w:r>
      <w:r w:rsidRPr="001C1662">
        <w:rPr>
          <w:sz w:val="16"/>
        </w:rPr>
        <w:t xml:space="preserve"> has </w:t>
      </w:r>
      <w:r w:rsidRPr="002A6C51">
        <w:rPr>
          <w:rStyle w:val="Emphasis"/>
        </w:rPr>
        <w:t>chastised</w:t>
      </w:r>
      <w:r w:rsidRPr="001C1662">
        <w:rPr>
          <w:sz w:val="16"/>
        </w:rPr>
        <w:t xml:space="preserve"> </w:t>
      </w:r>
      <w:r w:rsidRPr="002A6C51">
        <w:rPr>
          <w:u w:val="single"/>
        </w:rPr>
        <w:t xml:space="preserve">grassroots demands like </w:t>
      </w:r>
      <w:r w:rsidRPr="002A6C51">
        <w:rPr>
          <w:rStyle w:val="Emphasis"/>
        </w:rPr>
        <w:t>defunding the police</w:t>
      </w:r>
      <w:r w:rsidRPr="001C1662">
        <w:rPr>
          <w:sz w:val="16"/>
        </w:rPr>
        <w:t xml:space="preserve"> or the Green New Deal for their unpopularity, </w:t>
      </w:r>
      <w:r w:rsidRPr="002A6C51">
        <w:rPr>
          <w:u w:val="single"/>
        </w:rPr>
        <w:t xml:space="preserve">when it is </w:t>
      </w:r>
      <w:r w:rsidRPr="002A6C51">
        <w:rPr>
          <w:rStyle w:val="Emphasis"/>
        </w:rPr>
        <w:t>increasingly clear</w:t>
      </w:r>
      <w:r w:rsidRPr="002A6C51">
        <w:rPr>
          <w:u w:val="single"/>
        </w:rPr>
        <w:t xml:space="preserve"> that the </w:t>
      </w:r>
      <w:r w:rsidRPr="002A6C51">
        <w:rPr>
          <w:rStyle w:val="Emphasis"/>
        </w:rPr>
        <w:t>structures</w:t>
      </w:r>
      <w:r w:rsidRPr="002A6C51">
        <w:rPr>
          <w:u w:val="single"/>
        </w:rPr>
        <w:t xml:space="preserve"> of the state </w:t>
      </w:r>
      <w:r w:rsidRPr="002A6C51">
        <w:rPr>
          <w:rStyle w:val="Emphasis"/>
        </w:rPr>
        <w:t>fortress law and policy from public needs and aspirations</w:t>
      </w:r>
      <w:r w:rsidRPr="001C1662">
        <w:rPr>
          <w:sz w:val="16"/>
        </w:rPr>
        <w:t>.26 To put it plainly: what does popularity have to do with law and policy anyway?</w:t>
      </w:r>
    </w:p>
    <w:p w14:paraId="292AF671" w14:textId="77777777" w:rsidR="00C620DB" w:rsidRPr="001C1662" w:rsidRDefault="00C620DB" w:rsidP="00C620DB">
      <w:pPr>
        <w:rPr>
          <w:sz w:val="16"/>
        </w:rPr>
      </w:pPr>
      <w:r w:rsidRPr="001C1662">
        <w:rPr>
          <w:sz w:val="16"/>
        </w:rPr>
        <w:t xml:space="preserve">A familiar scholarly posture for the law professor is to defend and defer to formal law and politics, its forums, and processes: the courtroom, the vote, notice-and-comment, and so on. This posture typically involves skepticism of protest as anarchy and of radical demands as counterproductive.27 </w:t>
      </w:r>
      <w:r w:rsidRPr="002A6C51">
        <w:rPr>
          <w:u w:val="single"/>
        </w:rPr>
        <w:t xml:space="preserve">There are </w:t>
      </w:r>
      <w:r w:rsidRPr="002A6C51">
        <w:rPr>
          <w:rStyle w:val="Emphasis"/>
        </w:rPr>
        <w:t>whole bodies of scholarship</w:t>
      </w:r>
      <w:r w:rsidRPr="002A6C51">
        <w:rPr>
          <w:u w:val="single"/>
        </w:rPr>
        <w:t xml:space="preserve"> oriented toward </w:t>
      </w:r>
      <w:r w:rsidRPr="002A6C51">
        <w:rPr>
          <w:rStyle w:val="Emphasis"/>
        </w:rPr>
        <w:t>legitimating state power</w:t>
      </w:r>
      <w:r w:rsidRPr="002A6C51">
        <w:rPr>
          <w:u w:val="single"/>
        </w:rPr>
        <w:t xml:space="preserve">, even </w:t>
      </w:r>
      <w:r w:rsidRPr="002A6C51">
        <w:rPr>
          <w:rStyle w:val="Emphasis"/>
        </w:rPr>
        <w:t>state violence</w:t>
      </w:r>
      <w:r w:rsidRPr="001C1662">
        <w:rPr>
          <w:sz w:val="16"/>
        </w:rPr>
        <w:t xml:space="preserve">.28 Law faculty come in and out of judicial, legislative, and executive offices, often at the highest echelons of state power. We advise corporations and the police.29 We serve on commissions and working groups to study problems raised by streets protests.30 We do this work often </w:t>
      </w:r>
      <w:r w:rsidRPr="002A6C51">
        <w:rPr>
          <w:u w:val="single"/>
        </w:rPr>
        <w:t>to the exclusion of those who organized, protested, and even risked or lost their lives for the state to take these issues seriously</w:t>
      </w:r>
      <w:r w:rsidRPr="001C1662">
        <w:rPr>
          <w:sz w:val="16"/>
        </w:rPr>
        <w:t>. We are essential parts of the state’s arsenal to reassert the status quo in which inequality and violence flourish.31</w:t>
      </w:r>
    </w:p>
    <w:p w14:paraId="703D08EA" w14:textId="77777777" w:rsidR="00C620DB" w:rsidRPr="001C1662" w:rsidRDefault="00C620DB" w:rsidP="00C620DB">
      <w:pPr>
        <w:rPr>
          <w:sz w:val="16"/>
        </w:rPr>
      </w:pPr>
      <w:r w:rsidRPr="001C1662">
        <w:rPr>
          <w:sz w:val="16"/>
        </w:rPr>
        <w:t xml:space="preserve">In this Feature, I argue that </w:t>
      </w:r>
      <w:r w:rsidRPr="001C1662">
        <w:rPr>
          <w:u w:val="single"/>
        </w:rPr>
        <w:t xml:space="preserve">we must </w:t>
      </w:r>
      <w:r w:rsidRPr="001C1662">
        <w:rPr>
          <w:rStyle w:val="Emphasis"/>
        </w:rPr>
        <w:t>reconceive our relationship to reforms</w:t>
      </w:r>
      <w:r w:rsidRPr="001C1662">
        <w:rPr>
          <w:u w:val="single"/>
        </w:rPr>
        <w:t xml:space="preserve"> and the </w:t>
      </w:r>
      <w:r w:rsidRPr="001C1662">
        <w:rPr>
          <w:rStyle w:val="Emphasis"/>
        </w:rPr>
        <w:t>popular struggles</w:t>
      </w:r>
      <w:r w:rsidRPr="001C1662">
        <w:rPr>
          <w:u w:val="single"/>
        </w:rPr>
        <w:t xml:space="preserve"> in which they are </w:t>
      </w:r>
      <w:r w:rsidRPr="001C1662">
        <w:rPr>
          <w:rStyle w:val="Emphasis"/>
        </w:rPr>
        <w:t>embedded</w:t>
      </w:r>
      <w:r w:rsidRPr="001C1662">
        <w:rPr>
          <w:sz w:val="16"/>
        </w:rPr>
        <w:t xml:space="preserve">.32 I examine </w:t>
      </w:r>
      <w:r w:rsidRPr="001C1662">
        <w:rPr>
          <w:u w:val="single"/>
        </w:rPr>
        <w:t>the turn of left social moveme</w:t>
      </w:r>
      <w:r w:rsidRPr="002A6C51">
        <w:rPr>
          <w:u w:val="single"/>
        </w:rPr>
        <w:t xml:space="preserve">nts to </w:t>
      </w:r>
      <w:r w:rsidRPr="001C1662">
        <w:rPr>
          <w:rStyle w:val="Emphasis"/>
          <w:highlight w:val="cyan"/>
        </w:rPr>
        <w:t>“non-reformist reforms”</w:t>
      </w:r>
      <w:r w:rsidRPr="002A6C51">
        <w:rPr>
          <w:u w:val="single"/>
        </w:rPr>
        <w:t xml:space="preserve"> as a framework </w:t>
      </w:r>
      <w:r w:rsidRPr="001C1662">
        <w:rPr>
          <w:u w:val="single"/>
        </w:rPr>
        <w:t xml:space="preserve">for reconceiving reform: not as an </w:t>
      </w:r>
      <w:r w:rsidRPr="001C1662">
        <w:rPr>
          <w:rStyle w:val="Emphasis"/>
        </w:rPr>
        <w:t>end goal</w:t>
      </w:r>
      <w:r w:rsidRPr="001C1662">
        <w:rPr>
          <w:u w:val="single"/>
        </w:rPr>
        <w:t xml:space="preserve"> but as struggles</w:t>
      </w:r>
      <w:r w:rsidRPr="002A6C51">
        <w:rPr>
          <w:u w:val="single"/>
        </w:rPr>
        <w:t xml:space="preserve"> to reconstitute the terms of life, death, and democracy</w:t>
      </w:r>
      <w:r w:rsidRPr="001C1662">
        <w:rPr>
          <w:sz w:val="16"/>
        </w:rPr>
        <w:t xml:space="preserve">. </w:t>
      </w:r>
      <w:r w:rsidRPr="002A6C51">
        <w:rPr>
          <w:u w:val="single"/>
        </w:rPr>
        <w:t xml:space="preserve">Today’s left social movements are </w:t>
      </w:r>
      <w:r w:rsidRPr="001C1662">
        <w:rPr>
          <w:highlight w:val="cyan"/>
          <w:u w:val="single"/>
        </w:rPr>
        <w:t>challeng</w:t>
      </w:r>
      <w:r w:rsidRPr="001C1662">
        <w:rPr>
          <w:u w:val="single"/>
        </w:rPr>
        <w:t>ing</w:t>
      </w:r>
      <w:r w:rsidRPr="002A6C51">
        <w:rPr>
          <w:u w:val="single"/>
        </w:rPr>
        <w:t xml:space="preserve"> formal law and politics for their </w:t>
      </w:r>
      <w:r w:rsidRPr="001C1662">
        <w:rPr>
          <w:rStyle w:val="Emphasis"/>
          <w:highlight w:val="cyan"/>
        </w:rPr>
        <w:t>capitulati</w:t>
      </w:r>
      <w:r w:rsidRPr="00386383">
        <w:rPr>
          <w:rStyle w:val="Emphasis"/>
          <w:highlight w:val="cyan"/>
        </w:rPr>
        <w:t>on</w:t>
      </w:r>
      <w:r w:rsidRPr="00386383">
        <w:rPr>
          <w:highlight w:val="cyan"/>
          <w:u w:val="single"/>
        </w:rPr>
        <w:t xml:space="preserve"> to</w:t>
      </w:r>
      <w:r w:rsidRPr="00386383">
        <w:rPr>
          <w:u w:val="single"/>
        </w:rPr>
        <w:t xml:space="preserve"> a </w:t>
      </w:r>
      <w:r w:rsidRPr="00386383">
        <w:rPr>
          <w:rStyle w:val="Emphasis"/>
        </w:rPr>
        <w:t>regime of racial capitalism</w:t>
      </w:r>
      <w:r w:rsidRPr="00386383">
        <w:rPr>
          <w:sz w:val="16"/>
        </w:rPr>
        <w:t xml:space="preserve"> </w:t>
      </w:r>
      <w:r w:rsidRPr="00386383">
        <w:rPr>
          <w:u w:val="single"/>
        </w:rPr>
        <w:t>and</w:t>
      </w:r>
      <w:r w:rsidRPr="002A6C51">
        <w:rPr>
          <w:u w:val="single"/>
        </w:rPr>
        <w:t xml:space="preserve"> </w:t>
      </w:r>
      <w:r w:rsidRPr="001C1662">
        <w:rPr>
          <w:u w:val="single"/>
        </w:rPr>
        <w:t xml:space="preserve">how it reproduces </w:t>
      </w:r>
      <w:r w:rsidRPr="00386383">
        <w:rPr>
          <w:rStyle w:val="Emphasis"/>
          <w:highlight w:val="cyan"/>
        </w:rPr>
        <w:t>raced</w:t>
      </w:r>
      <w:r w:rsidRPr="00386383">
        <w:rPr>
          <w:highlight w:val="cyan"/>
          <w:u w:val="single"/>
        </w:rPr>
        <w:t xml:space="preserve">, </w:t>
      </w:r>
      <w:r w:rsidRPr="00386383">
        <w:rPr>
          <w:rStyle w:val="Emphasis"/>
          <w:highlight w:val="cyan"/>
        </w:rPr>
        <w:t>classed</w:t>
      </w:r>
      <w:r w:rsidRPr="00386383">
        <w:rPr>
          <w:highlight w:val="cyan"/>
          <w:u w:val="single"/>
        </w:rPr>
        <w:t xml:space="preserve">, and </w:t>
      </w:r>
      <w:r w:rsidRPr="00386383">
        <w:rPr>
          <w:rStyle w:val="Emphasis"/>
          <w:highlight w:val="cyan"/>
        </w:rPr>
        <w:t>gendered domination</w:t>
      </w:r>
      <w:r w:rsidRPr="001C1662">
        <w:rPr>
          <w:sz w:val="16"/>
        </w:rPr>
        <w:t xml:space="preserve">, </w:t>
      </w:r>
      <w:r w:rsidRPr="001C1662">
        <w:rPr>
          <w:rStyle w:val="Emphasis"/>
        </w:rPr>
        <w:t>exploitation</w:t>
      </w:r>
      <w:r w:rsidRPr="001C1662">
        <w:rPr>
          <w:sz w:val="16"/>
        </w:rPr>
        <w:t xml:space="preserve">, </w:t>
      </w:r>
      <w:r w:rsidRPr="001C1662">
        <w:rPr>
          <w:rStyle w:val="Emphasis"/>
        </w:rPr>
        <w:t>dispossession</w:t>
      </w:r>
      <w:r w:rsidRPr="001C1662">
        <w:rPr>
          <w:sz w:val="16"/>
        </w:rPr>
        <w:t xml:space="preserve">, </w:t>
      </w:r>
      <w:r w:rsidRPr="001C1662">
        <w:rPr>
          <w:u w:val="single"/>
        </w:rPr>
        <w:t xml:space="preserve">and </w:t>
      </w:r>
      <w:r w:rsidRPr="001C1662">
        <w:rPr>
          <w:rStyle w:val="Emphasis"/>
        </w:rPr>
        <w:t>exposure to premature death</w:t>
      </w:r>
      <w:r w:rsidRPr="001C1662">
        <w:rPr>
          <w:sz w:val="16"/>
        </w:rPr>
        <w:t xml:space="preserve">.33 </w:t>
      </w:r>
      <w:r w:rsidRPr="001C1662">
        <w:rPr>
          <w:u w:val="single"/>
        </w:rPr>
        <w:t xml:space="preserve">The turn to </w:t>
      </w:r>
      <w:r w:rsidRPr="001C1662">
        <w:rPr>
          <w:rStyle w:val="Emphasis"/>
        </w:rPr>
        <w:t>non-reformist reform</w:t>
      </w:r>
      <w:r w:rsidRPr="001C1662">
        <w:rPr>
          <w:u w:val="single"/>
        </w:rPr>
        <w:t xml:space="preserve"> is </w:t>
      </w:r>
      <w:r w:rsidRPr="001C1662">
        <w:rPr>
          <w:highlight w:val="cyan"/>
          <w:u w:val="single"/>
        </w:rPr>
        <w:t>part of a</w:t>
      </w:r>
      <w:r w:rsidRPr="001C1662">
        <w:rPr>
          <w:u w:val="single"/>
        </w:rPr>
        <w:t xml:space="preserve"> </w:t>
      </w:r>
      <w:r w:rsidRPr="001C1662">
        <w:rPr>
          <w:rStyle w:val="Emphasis"/>
        </w:rPr>
        <w:t xml:space="preserve">larger </w:t>
      </w:r>
      <w:r w:rsidRPr="001C1662">
        <w:rPr>
          <w:rStyle w:val="Emphasis"/>
          <w:highlight w:val="cyan"/>
        </w:rPr>
        <w:t>meditation</w:t>
      </w:r>
      <w:r w:rsidRPr="001C1662">
        <w:rPr>
          <w:highlight w:val="cyan"/>
          <w:u w:val="single"/>
        </w:rPr>
        <w:t xml:space="preserve"> on what</w:t>
      </w:r>
      <w:r w:rsidRPr="001C1662">
        <w:rPr>
          <w:u w:val="single"/>
        </w:rPr>
        <w:t xml:space="preserve"> strategies and </w:t>
      </w:r>
      <w:r w:rsidRPr="001C1662">
        <w:rPr>
          <w:rStyle w:val="Emphasis"/>
          <w:highlight w:val="cyan"/>
        </w:rPr>
        <w:t>tactics</w:t>
      </w:r>
      <w:r w:rsidRPr="001C1662">
        <w:rPr>
          <w:u w:val="single"/>
        </w:rPr>
        <w:t xml:space="preserve"> will </w:t>
      </w:r>
      <w:r w:rsidRPr="001C1662">
        <w:rPr>
          <w:highlight w:val="cyan"/>
          <w:u w:val="single"/>
        </w:rPr>
        <w:t>help</w:t>
      </w:r>
      <w:r w:rsidRPr="001C1662">
        <w:rPr>
          <w:u w:val="single"/>
        </w:rPr>
        <w:t xml:space="preserve"> </w:t>
      </w:r>
      <w:r w:rsidRPr="001C1662">
        <w:rPr>
          <w:rStyle w:val="Emphasis"/>
        </w:rPr>
        <w:t>build</w:t>
      </w:r>
      <w:r w:rsidRPr="001C1662">
        <w:rPr>
          <w:u w:val="single"/>
        </w:rPr>
        <w:t xml:space="preserve"> a more </w:t>
      </w:r>
      <w:r w:rsidRPr="001C1662">
        <w:rPr>
          <w:rStyle w:val="Emphasis"/>
        </w:rPr>
        <w:t>equal</w:t>
      </w:r>
      <w:r w:rsidRPr="001C1662">
        <w:rPr>
          <w:u w:val="single"/>
        </w:rPr>
        <w:t xml:space="preserve"> and </w:t>
      </w:r>
      <w:r w:rsidRPr="001C1662">
        <w:rPr>
          <w:rStyle w:val="Emphasis"/>
        </w:rPr>
        <w:t>just society</w:t>
      </w:r>
      <w:r w:rsidRPr="001C1662">
        <w:rPr>
          <w:sz w:val="16"/>
        </w:rPr>
        <w:t xml:space="preserve">, one that works for the many rather than the few, where people have their needs met and democracy extends to all realms of life well beyond the ballot box.34 </w:t>
      </w:r>
    </w:p>
    <w:p w14:paraId="708BFE3A" w14:textId="77777777" w:rsidR="00C620DB" w:rsidRPr="001C1662" w:rsidRDefault="00C620DB" w:rsidP="00C620DB">
      <w:pPr>
        <w:rPr>
          <w:sz w:val="16"/>
        </w:rPr>
      </w:pPr>
      <w:r w:rsidRPr="002A6C51">
        <w:rPr>
          <w:rStyle w:val="Emphasis"/>
        </w:rPr>
        <w:t>Non-reformist reforms</w:t>
      </w:r>
      <w:r w:rsidRPr="002A6C51">
        <w:rPr>
          <w:u w:val="single"/>
        </w:rPr>
        <w:t xml:space="preserve"> aim to </w:t>
      </w:r>
      <w:r w:rsidRPr="001C1662">
        <w:rPr>
          <w:rStyle w:val="Emphasis"/>
          <w:highlight w:val="cyan"/>
        </w:rPr>
        <w:t>undermine</w:t>
      </w:r>
      <w:r w:rsidRPr="001C1662">
        <w:rPr>
          <w:u w:val="single"/>
        </w:rPr>
        <w:t xml:space="preserve"> the </w:t>
      </w:r>
      <w:r w:rsidRPr="001C1662">
        <w:rPr>
          <w:rStyle w:val="Emphasis"/>
        </w:rPr>
        <w:t>prevailing</w:t>
      </w:r>
      <w:r w:rsidRPr="002A6C51">
        <w:rPr>
          <w:rStyle w:val="Emphasis"/>
        </w:rPr>
        <w:t xml:space="preserve"> political, economic, </w:t>
      </w:r>
      <w:r w:rsidRPr="001C1662">
        <w:rPr>
          <w:rStyle w:val="Emphasis"/>
        </w:rPr>
        <w:t xml:space="preserve">social </w:t>
      </w:r>
      <w:r w:rsidRPr="00386383">
        <w:rPr>
          <w:rStyle w:val="Emphasis"/>
        </w:rPr>
        <w:t>order</w:t>
      </w:r>
      <w:r w:rsidRPr="00386383">
        <w:rPr>
          <w:u w:val="single"/>
        </w:rPr>
        <w:t xml:space="preserve">, </w:t>
      </w:r>
      <w:r w:rsidRPr="00386383">
        <w:rPr>
          <w:rStyle w:val="Emphasis"/>
        </w:rPr>
        <w:t>construct an essentially different one</w:t>
      </w:r>
      <w:r w:rsidRPr="001C1662">
        <w:rPr>
          <w:sz w:val="16"/>
        </w:rPr>
        <w:t xml:space="preserve">, </w:t>
      </w:r>
      <w:r w:rsidRPr="001C1662">
        <w:rPr>
          <w:highlight w:val="cyan"/>
          <w:u w:val="single"/>
        </w:rPr>
        <w:t xml:space="preserve">and </w:t>
      </w:r>
      <w:r w:rsidRPr="001C1662">
        <w:rPr>
          <w:rStyle w:val="Emphasis"/>
          <w:highlight w:val="cyan"/>
        </w:rPr>
        <w:t>build</w:t>
      </w:r>
      <w:r w:rsidRPr="001C1662">
        <w:rPr>
          <w:rStyle w:val="Emphasis"/>
        </w:rPr>
        <w:t xml:space="preserve"> democratic </w:t>
      </w:r>
      <w:r w:rsidRPr="001C1662">
        <w:rPr>
          <w:rStyle w:val="Emphasis"/>
          <w:highlight w:val="cyan"/>
        </w:rPr>
        <w:t>power</w:t>
      </w:r>
      <w:r w:rsidRPr="002A6C51">
        <w:rPr>
          <w:rStyle w:val="Emphasis"/>
        </w:rPr>
        <w:t xml:space="preserve"> </w:t>
      </w:r>
      <w:r w:rsidRPr="001C1662">
        <w:rPr>
          <w:rStyle w:val="Emphasis"/>
        </w:rPr>
        <w:t>toward emancipatory horizons</w:t>
      </w:r>
      <w:r w:rsidRPr="001C1662">
        <w:rPr>
          <w:sz w:val="16"/>
        </w:rPr>
        <w:t xml:space="preserve">. They seek to redistribute power and reconstitute who governs and how. Today’s thinking about non-reformist reform is both an effort to rethink the kinds of laws, policies, norms, relationships, and modes of organization that we might build to govern society, and an effort to democratize relations of power: to have fundamentally different people at the helm. </w:t>
      </w:r>
    </w:p>
    <w:p w14:paraId="45A4F5A0" w14:textId="77777777" w:rsidR="00C620DB" w:rsidRPr="001C1662" w:rsidRDefault="00C620DB" w:rsidP="00C620DB">
      <w:pPr>
        <w:rPr>
          <w:sz w:val="16"/>
        </w:rPr>
      </w:pPr>
      <w:r w:rsidRPr="002A6C51">
        <w:rPr>
          <w:u w:val="single"/>
        </w:rPr>
        <w:t xml:space="preserve">Social </w:t>
      </w:r>
      <w:r w:rsidRPr="00386383">
        <w:rPr>
          <w:highlight w:val="cyan"/>
          <w:u w:val="single"/>
        </w:rPr>
        <w:t>movements highlight</w:t>
      </w:r>
      <w:r w:rsidRPr="001C1662">
        <w:rPr>
          <w:u w:val="single"/>
        </w:rPr>
        <w:t xml:space="preserve"> the relationships </w:t>
      </w:r>
      <w:r w:rsidRPr="00386383">
        <w:rPr>
          <w:u w:val="single"/>
        </w:rPr>
        <w:t xml:space="preserve">between our </w:t>
      </w:r>
      <w:r w:rsidRPr="00386383">
        <w:rPr>
          <w:rStyle w:val="Emphasis"/>
        </w:rPr>
        <w:t>understanding</w:t>
      </w:r>
      <w:r w:rsidRPr="001C1662">
        <w:rPr>
          <w:rStyle w:val="Emphasis"/>
        </w:rPr>
        <w:t xml:space="preserve"> of the world</w:t>
      </w:r>
      <w:r w:rsidRPr="002A6C51">
        <w:rPr>
          <w:u w:val="single"/>
        </w:rPr>
        <w:t xml:space="preserve"> around us </w:t>
      </w:r>
      <w:r w:rsidRPr="001C1662">
        <w:rPr>
          <w:rStyle w:val="Emphasis"/>
          <w:highlight w:val="cyan"/>
        </w:rPr>
        <w:t>(criticism)</w:t>
      </w:r>
      <w:r w:rsidRPr="001C1662">
        <w:rPr>
          <w:sz w:val="16"/>
        </w:rPr>
        <w:t xml:space="preserve">, </w:t>
      </w:r>
      <w:r w:rsidRPr="00386383">
        <w:rPr>
          <w:u w:val="single"/>
        </w:rPr>
        <w:t xml:space="preserve">the world we </w:t>
      </w:r>
      <w:r w:rsidRPr="00386383">
        <w:rPr>
          <w:rStyle w:val="Emphasis"/>
        </w:rPr>
        <w:t>fight</w:t>
      </w:r>
      <w:r w:rsidRPr="00386383">
        <w:rPr>
          <w:u w:val="single"/>
        </w:rPr>
        <w:t xml:space="preserve"> for </w:t>
      </w:r>
      <w:r w:rsidRPr="00386383">
        <w:rPr>
          <w:rStyle w:val="Emphasis"/>
          <w:highlight w:val="cyan"/>
        </w:rPr>
        <w:t>(horizon)</w:t>
      </w:r>
      <w:r w:rsidRPr="00386383">
        <w:rPr>
          <w:sz w:val="16"/>
          <w:highlight w:val="cyan"/>
        </w:rPr>
        <w:t xml:space="preserve">, </w:t>
      </w:r>
      <w:r w:rsidRPr="00386383">
        <w:rPr>
          <w:rStyle w:val="Emphasis"/>
          <w:highlight w:val="cyan"/>
        </w:rPr>
        <w:t>and</w:t>
      </w:r>
      <w:r w:rsidRPr="001C1662">
        <w:rPr>
          <w:u w:val="single"/>
        </w:rPr>
        <w:t xml:space="preserve"> the</w:t>
      </w:r>
      <w:r w:rsidRPr="001C1662">
        <w:rPr>
          <w:sz w:val="16"/>
        </w:rPr>
        <w:t xml:space="preserve"> </w:t>
      </w:r>
      <w:r w:rsidRPr="001C1662">
        <w:rPr>
          <w:rStyle w:val="Emphasis"/>
        </w:rPr>
        <w:t>reforms</w:t>
      </w:r>
      <w:r w:rsidRPr="001C1662">
        <w:rPr>
          <w:sz w:val="16"/>
        </w:rPr>
        <w:t xml:space="preserve">, strategies, and </w:t>
      </w:r>
      <w:r w:rsidRPr="001C1662">
        <w:rPr>
          <w:rStyle w:val="Emphasis"/>
          <w:highlight w:val="cyan"/>
        </w:rPr>
        <w:t>tacti</w:t>
      </w:r>
      <w:r w:rsidRPr="00386383">
        <w:rPr>
          <w:rStyle w:val="Emphasis"/>
          <w:highlight w:val="cyan"/>
        </w:rPr>
        <w:t>cs</w:t>
      </w:r>
      <w:r w:rsidRPr="00386383">
        <w:rPr>
          <w:sz w:val="16"/>
          <w:highlight w:val="cyan"/>
        </w:rPr>
        <w:t xml:space="preserve"> </w:t>
      </w:r>
      <w:r w:rsidRPr="00386383">
        <w:rPr>
          <w:highlight w:val="cyan"/>
          <w:u w:val="single"/>
        </w:rPr>
        <w:t>that</w:t>
      </w:r>
      <w:r w:rsidRPr="001C1662">
        <w:rPr>
          <w:u w:val="single"/>
        </w:rPr>
        <w:t xml:space="preserve"> might </w:t>
      </w:r>
      <w:r w:rsidRPr="001C1662">
        <w:rPr>
          <w:highlight w:val="cyan"/>
          <w:u w:val="single"/>
        </w:rPr>
        <w:t xml:space="preserve">bridge the two </w:t>
      </w:r>
      <w:r w:rsidRPr="001C1662">
        <w:rPr>
          <w:rStyle w:val="Emphasis"/>
          <w:highlight w:val="cyan"/>
        </w:rPr>
        <w:t>(praxis)</w:t>
      </w:r>
      <w:r w:rsidRPr="001C1662">
        <w:rPr>
          <w:sz w:val="16"/>
        </w:rPr>
        <w:t xml:space="preserve">. The discourse on </w:t>
      </w:r>
      <w:r w:rsidRPr="001C1662">
        <w:rPr>
          <w:rStyle w:val="Emphasis"/>
          <w:highlight w:val="cyan"/>
        </w:rPr>
        <w:t>n</w:t>
      </w:r>
      <w:r w:rsidRPr="001C1662">
        <w:rPr>
          <w:sz w:val="16"/>
          <w:szCs w:val="16"/>
        </w:rPr>
        <w:t>on-</w:t>
      </w:r>
      <w:r w:rsidRPr="001C1662">
        <w:rPr>
          <w:rStyle w:val="Emphasis"/>
          <w:highlight w:val="cyan"/>
        </w:rPr>
        <w:t>r</w:t>
      </w:r>
      <w:r w:rsidRPr="001C1662">
        <w:rPr>
          <w:sz w:val="16"/>
          <w:szCs w:val="16"/>
        </w:rPr>
        <w:t>eformist</w:t>
      </w:r>
      <w:r w:rsidRPr="001C1662">
        <w:rPr>
          <w:u w:val="single"/>
        </w:rPr>
        <w:t xml:space="preserve"> </w:t>
      </w:r>
      <w:r w:rsidRPr="001C1662">
        <w:rPr>
          <w:rStyle w:val="Emphasis"/>
          <w:highlight w:val="cyan"/>
        </w:rPr>
        <w:t>r</w:t>
      </w:r>
      <w:r w:rsidRPr="001C1662">
        <w:rPr>
          <w:sz w:val="16"/>
          <w:szCs w:val="16"/>
        </w:rPr>
        <w:t>eforms</w:t>
      </w:r>
      <w:r w:rsidRPr="001C1662">
        <w:rPr>
          <w:sz w:val="16"/>
        </w:rPr>
        <w:t xml:space="preserve">, then, reflects theories of social change35 on the margins of legal scholarship.36 There is an underlying argument within the Feature—I do not go to any real length to substantiate it—that </w:t>
      </w:r>
      <w:r w:rsidRPr="002A6C51">
        <w:rPr>
          <w:rStyle w:val="Emphasis"/>
        </w:rPr>
        <w:t>protest</w:t>
      </w:r>
      <w:r w:rsidRPr="002A6C51">
        <w:rPr>
          <w:u w:val="single"/>
        </w:rPr>
        <w:t xml:space="preserve"> and </w:t>
      </w:r>
      <w:r w:rsidRPr="001C1662">
        <w:rPr>
          <w:rStyle w:val="Emphasis"/>
        </w:rPr>
        <w:t>organizing</w:t>
      </w:r>
      <w:r w:rsidRPr="001C1662">
        <w:rPr>
          <w:sz w:val="16"/>
        </w:rPr>
        <w:t xml:space="preserve"> </w:t>
      </w:r>
      <w:r w:rsidRPr="002A6C51">
        <w:rPr>
          <w:u w:val="single"/>
        </w:rPr>
        <w:t xml:space="preserve">put </w:t>
      </w:r>
      <w:r w:rsidRPr="001C1662">
        <w:rPr>
          <w:u w:val="single"/>
        </w:rPr>
        <w:t>pressure on and</w:t>
      </w:r>
      <w:r w:rsidRPr="002A6C51">
        <w:rPr>
          <w:u w:val="single"/>
        </w:rPr>
        <w:t xml:space="preserve"> </w:t>
      </w:r>
      <w:r w:rsidRPr="001C1662">
        <w:rPr>
          <w:rStyle w:val="Emphasis"/>
        </w:rPr>
        <w:t>transform law</w:t>
      </w:r>
      <w:r w:rsidRPr="001C1662">
        <w:rPr>
          <w:sz w:val="16"/>
        </w:rPr>
        <w:t xml:space="preserve">. </w:t>
      </w:r>
      <w:r w:rsidRPr="001C1662">
        <w:rPr>
          <w:u w:val="single"/>
        </w:rPr>
        <w:t>But</w:t>
      </w:r>
      <w:r w:rsidRPr="001C1662">
        <w:rPr>
          <w:sz w:val="16"/>
        </w:rPr>
        <w:t xml:space="preserve"> I </w:t>
      </w:r>
      <w:r w:rsidRPr="001C1662">
        <w:rPr>
          <w:rStyle w:val="Emphasis"/>
          <w:highlight w:val="cyan"/>
        </w:rPr>
        <w:t>avoid fetishizing law</w:t>
      </w:r>
      <w:r w:rsidRPr="001C1662">
        <w:rPr>
          <w:sz w:val="16"/>
        </w:rPr>
        <w:t xml:space="preserve"> </w:t>
      </w:r>
      <w:r w:rsidRPr="002A6C51">
        <w:rPr>
          <w:u w:val="single"/>
        </w:rPr>
        <w:t xml:space="preserve">as the </w:t>
      </w:r>
      <w:r w:rsidRPr="002A6C51">
        <w:rPr>
          <w:rStyle w:val="Emphasis"/>
        </w:rPr>
        <w:t>ultimate object of emancipatory projects</w:t>
      </w:r>
      <w:r w:rsidRPr="002A6C51">
        <w:rPr>
          <w:u w:val="single"/>
        </w:rPr>
        <w:t xml:space="preserve"> that aim to change the many </w:t>
      </w:r>
      <w:r w:rsidRPr="002A6C51">
        <w:rPr>
          <w:rStyle w:val="Emphasis"/>
        </w:rPr>
        <w:t>lifeworlds we inhabit</w:t>
      </w:r>
      <w:r w:rsidRPr="001C1662">
        <w:rPr>
          <w:sz w:val="16"/>
        </w:rPr>
        <w:t xml:space="preserve">.37 </w:t>
      </w:r>
    </w:p>
    <w:p w14:paraId="646FCD05" w14:textId="77777777" w:rsidR="00C620DB" w:rsidRPr="001C1662" w:rsidRDefault="00C620DB" w:rsidP="00C620DB">
      <w:pPr>
        <w:rPr>
          <w:sz w:val="16"/>
        </w:rPr>
      </w:pPr>
      <w:r w:rsidRPr="002A6C51">
        <w:rPr>
          <w:u w:val="single"/>
        </w:rPr>
        <w:t>Law</w:t>
      </w:r>
      <w:r w:rsidRPr="001C1662">
        <w:rPr>
          <w:sz w:val="16"/>
        </w:rPr>
        <w:t xml:space="preserve"> and lawyers </w:t>
      </w:r>
      <w:r w:rsidRPr="002A6C51">
        <w:rPr>
          <w:u w:val="single"/>
        </w:rPr>
        <w:t>have a place in social-change work</w:t>
      </w:r>
      <w:r w:rsidRPr="001C1662">
        <w:rPr>
          <w:sz w:val="16"/>
        </w:rPr>
        <w:t xml:space="preserve">, </w:t>
      </w:r>
      <w:r w:rsidRPr="002A6C51">
        <w:rPr>
          <w:u w:val="single"/>
        </w:rPr>
        <w:t xml:space="preserve">but to assert the roles as primary is to </w:t>
      </w:r>
      <w:proofErr w:type="gramStart"/>
      <w:r w:rsidRPr="002A6C51">
        <w:rPr>
          <w:u w:val="single"/>
        </w:rPr>
        <w:t>capitulate to</w:t>
      </w:r>
      <w:proofErr w:type="gramEnd"/>
      <w:r w:rsidRPr="002A6C51">
        <w:rPr>
          <w:u w:val="single"/>
        </w:rPr>
        <w:t xml:space="preserve"> a conception of power that is top-down and centralized rather than everywhere and relational</w:t>
      </w:r>
      <w:r w:rsidRPr="001C1662">
        <w:rPr>
          <w:sz w:val="16"/>
        </w:rPr>
        <w:t xml:space="preserve">. </w:t>
      </w:r>
      <w:r w:rsidRPr="002A6C51">
        <w:rPr>
          <w:u w:val="single"/>
        </w:rPr>
        <w:t>What does it mean to think about law in relation to emancipation and long freedom struggles?</w:t>
      </w:r>
      <w:r w:rsidRPr="001C1662">
        <w:rPr>
          <w:sz w:val="16"/>
        </w:rPr>
        <w:t xml:space="preserve">38 </w:t>
      </w:r>
      <w:r w:rsidRPr="002A6C51">
        <w:rPr>
          <w:u w:val="single"/>
        </w:rPr>
        <w:t xml:space="preserve">To begin, it requires that we understand </w:t>
      </w:r>
      <w:r w:rsidRPr="001C1662">
        <w:rPr>
          <w:rStyle w:val="Emphasis"/>
        </w:rPr>
        <w:t>law</w:t>
      </w:r>
      <w:r w:rsidRPr="001C1662">
        <w:rPr>
          <w:u w:val="single"/>
        </w:rPr>
        <w:t xml:space="preserve"> </w:t>
      </w:r>
      <w:r w:rsidRPr="001C1662">
        <w:rPr>
          <w:highlight w:val="cyan"/>
          <w:u w:val="single"/>
        </w:rPr>
        <w:t>as</w:t>
      </w:r>
      <w:r w:rsidRPr="001C1662">
        <w:rPr>
          <w:u w:val="single"/>
        </w:rPr>
        <w:t xml:space="preserve"> a </w:t>
      </w:r>
      <w:r w:rsidRPr="001C1662">
        <w:rPr>
          <w:rStyle w:val="Emphasis"/>
        </w:rPr>
        <w:t>site of domination</w:t>
      </w:r>
      <w:r w:rsidRPr="001C1662">
        <w:rPr>
          <w:u w:val="single"/>
        </w:rPr>
        <w:t>,</w:t>
      </w:r>
      <w:r w:rsidRPr="002A6C51">
        <w:rPr>
          <w:u w:val="single"/>
        </w:rPr>
        <w:t xml:space="preserve"> </w:t>
      </w:r>
      <w:r w:rsidRPr="002A6C51">
        <w:rPr>
          <w:rStyle w:val="Emphasis"/>
        </w:rPr>
        <w:t>exploitation</w:t>
      </w:r>
      <w:r w:rsidRPr="002A6C51">
        <w:rPr>
          <w:u w:val="single"/>
        </w:rPr>
        <w:t xml:space="preserve">, </w:t>
      </w:r>
      <w:r w:rsidRPr="002A6C51">
        <w:rPr>
          <w:rStyle w:val="Emphasis"/>
        </w:rPr>
        <w:t>expropriation</w:t>
      </w:r>
      <w:r w:rsidRPr="002A6C51">
        <w:rPr>
          <w:u w:val="single"/>
        </w:rPr>
        <w:t xml:space="preserve">, and </w:t>
      </w:r>
      <w:r w:rsidRPr="002A6C51">
        <w:rPr>
          <w:rStyle w:val="Emphasis"/>
        </w:rPr>
        <w:t>legitimation</w:t>
      </w:r>
      <w:r w:rsidRPr="002A6C51">
        <w:rPr>
          <w:u w:val="single"/>
        </w:rPr>
        <w:t xml:space="preserve">—and lawyers as </w:t>
      </w:r>
      <w:r w:rsidRPr="002A6C51">
        <w:rPr>
          <w:rStyle w:val="Emphasis"/>
        </w:rPr>
        <w:t>central partners therein</w:t>
      </w:r>
      <w:r w:rsidRPr="001C1662">
        <w:rPr>
          <w:sz w:val="16"/>
        </w:rPr>
        <w:t xml:space="preserve">.39 </w:t>
      </w:r>
      <w:r w:rsidRPr="002A6C51">
        <w:rPr>
          <w:u w:val="single"/>
        </w:rPr>
        <w:t xml:space="preserve">Law </w:t>
      </w:r>
      <w:r w:rsidRPr="001C1662">
        <w:rPr>
          <w:u w:val="single"/>
        </w:rPr>
        <w:t xml:space="preserve">is </w:t>
      </w:r>
      <w:r w:rsidRPr="001C1662">
        <w:rPr>
          <w:rStyle w:val="Emphasis"/>
        </w:rPr>
        <w:t xml:space="preserve">neither </w:t>
      </w:r>
      <w:r w:rsidRPr="001C1662">
        <w:rPr>
          <w:rStyle w:val="Emphasis"/>
          <w:highlight w:val="cyan"/>
        </w:rPr>
        <w:t>above</w:t>
      </w:r>
      <w:r w:rsidRPr="001C1662">
        <w:rPr>
          <w:rStyle w:val="Emphasis"/>
        </w:rPr>
        <w:t xml:space="preserve"> n</w:t>
      </w:r>
      <w:r w:rsidRPr="001C1662">
        <w:rPr>
          <w:rStyle w:val="Emphasis"/>
          <w:highlight w:val="cyan"/>
        </w:rPr>
        <w:t>or below politics</w:t>
      </w:r>
      <w:r w:rsidRPr="002A6C51">
        <w:rPr>
          <w:rStyle w:val="Emphasis"/>
        </w:rPr>
        <w:t xml:space="preserve"> or reason</w:t>
      </w:r>
      <w:r w:rsidRPr="002A6C51">
        <w:rPr>
          <w:u w:val="single"/>
        </w:rPr>
        <w:t xml:space="preserve">, </w:t>
      </w:r>
      <w:r w:rsidRPr="001C1662">
        <w:rPr>
          <w:rStyle w:val="Emphasis"/>
        </w:rPr>
        <w:t>nor</w:t>
      </w:r>
      <w:r w:rsidRPr="001C1662">
        <w:rPr>
          <w:u w:val="single"/>
        </w:rPr>
        <w:t xml:space="preserve"> is it the </w:t>
      </w:r>
      <w:r w:rsidRPr="001C1662">
        <w:rPr>
          <w:rStyle w:val="Emphasis"/>
        </w:rPr>
        <w:t>entire domain</w:t>
      </w:r>
      <w:r w:rsidRPr="001C1662">
        <w:rPr>
          <w:u w:val="single"/>
        </w:rPr>
        <w:t xml:space="preserve"> of</w:t>
      </w:r>
      <w:r w:rsidRPr="002A6C51">
        <w:rPr>
          <w:u w:val="single"/>
        </w:rPr>
        <w:t xml:space="preserve"> politics or reason itself</w:t>
      </w:r>
      <w:r w:rsidRPr="001C1662">
        <w:rPr>
          <w:sz w:val="16"/>
        </w:rPr>
        <w:t xml:space="preserve">. </w:t>
      </w:r>
      <w:r w:rsidRPr="001C1662">
        <w:rPr>
          <w:highlight w:val="cyan"/>
          <w:u w:val="single"/>
        </w:rPr>
        <w:t xml:space="preserve">Law is a </w:t>
      </w:r>
      <w:r w:rsidRPr="001C1662">
        <w:rPr>
          <w:rStyle w:val="Emphasis"/>
          <w:highlight w:val="cyan"/>
        </w:rPr>
        <w:t>partial</w:t>
      </w:r>
      <w:r w:rsidRPr="001C1662">
        <w:rPr>
          <w:highlight w:val="cyan"/>
          <w:u w:val="single"/>
        </w:rPr>
        <w:t xml:space="preserve"> and </w:t>
      </w:r>
      <w:r w:rsidRPr="001C1662">
        <w:rPr>
          <w:rStyle w:val="Emphasis"/>
          <w:highlight w:val="cyan"/>
        </w:rPr>
        <w:t>dynamic</w:t>
      </w:r>
      <w:r w:rsidRPr="001C1662">
        <w:rPr>
          <w:rStyle w:val="Emphasis"/>
        </w:rPr>
        <w:t xml:space="preserve"> terrain</w:t>
      </w:r>
      <w:r w:rsidRPr="001C1662">
        <w:rPr>
          <w:u w:val="single"/>
        </w:rPr>
        <w:t xml:space="preserve"> of</w:t>
      </w:r>
      <w:r w:rsidRPr="002A6C51">
        <w:rPr>
          <w:u w:val="single"/>
        </w:rPr>
        <w:t xml:space="preserve"> </w:t>
      </w:r>
      <w:r w:rsidRPr="002A6C51">
        <w:rPr>
          <w:rStyle w:val="Emphasis"/>
        </w:rPr>
        <w:t>political</w:t>
      </w:r>
      <w:r w:rsidRPr="002A6C51">
        <w:rPr>
          <w:u w:val="single"/>
        </w:rPr>
        <w:t xml:space="preserve">, </w:t>
      </w:r>
      <w:r w:rsidRPr="002A6C51">
        <w:rPr>
          <w:rStyle w:val="Emphasis"/>
        </w:rPr>
        <w:t>economic</w:t>
      </w:r>
      <w:r w:rsidRPr="002A6C51">
        <w:rPr>
          <w:u w:val="single"/>
        </w:rPr>
        <w:t xml:space="preserve">, and </w:t>
      </w:r>
      <w:r w:rsidRPr="002A6C51">
        <w:rPr>
          <w:rStyle w:val="Emphasis"/>
        </w:rPr>
        <w:t xml:space="preserve">social </w:t>
      </w:r>
      <w:r w:rsidRPr="001C1662">
        <w:rPr>
          <w:rStyle w:val="Emphasis"/>
        </w:rPr>
        <w:t>struggle</w:t>
      </w:r>
      <w:r w:rsidRPr="001C1662">
        <w:rPr>
          <w:sz w:val="16"/>
        </w:rPr>
        <w:t xml:space="preserve">. </w:t>
      </w:r>
      <w:r w:rsidRPr="002A6C51">
        <w:rPr>
          <w:u w:val="single"/>
        </w:rPr>
        <w:t xml:space="preserve">It is a place and a language </w:t>
      </w:r>
      <w:r w:rsidRPr="001C1662">
        <w:rPr>
          <w:highlight w:val="cyan"/>
          <w:u w:val="single"/>
        </w:rPr>
        <w:t>where power is</w:t>
      </w:r>
      <w:r w:rsidRPr="002A6C51">
        <w:rPr>
          <w:u w:val="single"/>
        </w:rPr>
        <w:t xml:space="preserve"> </w:t>
      </w:r>
      <w:r w:rsidRPr="001C1662">
        <w:rPr>
          <w:rStyle w:val="Emphasis"/>
        </w:rPr>
        <w:t>shaped</w:t>
      </w:r>
      <w:r w:rsidRPr="002A6C51">
        <w:rPr>
          <w:u w:val="single"/>
        </w:rPr>
        <w:t xml:space="preserve"> and </w:t>
      </w:r>
      <w:r w:rsidRPr="001C1662">
        <w:rPr>
          <w:rStyle w:val="Emphasis"/>
          <w:highlight w:val="cyan"/>
        </w:rPr>
        <w:t>contested</w:t>
      </w:r>
      <w:r w:rsidRPr="002A6C51">
        <w:rPr>
          <w:u w:val="single"/>
        </w:rPr>
        <w:t xml:space="preserve">, and where </w:t>
      </w:r>
      <w:r w:rsidRPr="001C1662">
        <w:rPr>
          <w:u w:val="single"/>
        </w:rPr>
        <w:t xml:space="preserve">relations of </w:t>
      </w:r>
      <w:r w:rsidRPr="001C1662">
        <w:rPr>
          <w:rStyle w:val="Emphasis"/>
        </w:rPr>
        <w:t>class</w:t>
      </w:r>
      <w:r w:rsidRPr="001C1662">
        <w:rPr>
          <w:u w:val="single"/>
        </w:rPr>
        <w:t xml:space="preserve">, </w:t>
      </w:r>
      <w:r w:rsidRPr="001C1662">
        <w:rPr>
          <w:rStyle w:val="Emphasis"/>
        </w:rPr>
        <w:t>race</w:t>
      </w:r>
      <w:r w:rsidRPr="001C1662">
        <w:rPr>
          <w:u w:val="single"/>
        </w:rPr>
        <w:t xml:space="preserve">, </w:t>
      </w:r>
      <w:r w:rsidRPr="001C1662">
        <w:rPr>
          <w:rStyle w:val="Emphasis"/>
        </w:rPr>
        <w:t>gender</w:t>
      </w:r>
      <w:r w:rsidRPr="001C1662">
        <w:rPr>
          <w:u w:val="single"/>
        </w:rPr>
        <w:t xml:space="preserve">, and </w:t>
      </w:r>
      <w:r w:rsidRPr="001C1662">
        <w:rPr>
          <w:rStyle w:val="Emphasis"/>
        </w:rPr>
        <w:t>ability</w:t>
      </w:r>
      <w:r w:rsidRPr="001C1662">
        <w:rPr>
          <w:u w:val="single"/>
        </w:rPr>
        <w:t xml:space="preserve"> are </w:t>
      </w:r>
      <w:r w:rsidRPr="001C1662">
        <w:rPr>
          <w:rStyle w:val="Emphasis"/>
        </w:rPr>
        <w:t>made and remade</w:t>
      </w:r>
      <w:r w:rsidRPr="001C1662">
        <w:rPr>
          <w:sz w:val="16"/>
        </w:rPr>
        <w:t xml:space="preserve">.40 </w:t>
      </w:r>
      <w:r w:rsidRPr="001C1662">
        <w:rPr>
          <w:highlight w:val="cyan"/>
          <w:u w:val="single"/>
        </w:rPr>
        <w:t>It is</w:t>
      </w:r>
      <w:r w:rsidRPr="001C1662">
        <w:rPr>
          <w:u w:val="single"/>
        </w:rPr>
        <w:t xml:space="preserve"> a</w:t>
      </w:r>
      <w:r w:rsidRPr="002A6C51">
        <w:rPr>
          <w:u w:val="single"/>
        </w:rPr>
        <w:t xml:space="preserve"> tool</w:t>
      </w:r>
      <w:r w:rsidRPr="001C1662">
        <w:rPr>
          <w:sz w:val="16"/>
        </w:rPr>
        <w:t xml:space="preserve">, a strategy, </w:t>
      </w:r>
      <w:r w:rsidRPr="001C1662">
        <w:rPr>
          <w:rStyle w:val="Emphasis"/>
          <w:highlight w:val="cyan"/>
        </w:rPr>
        <w:t>a tactic</w:t>
      </w:r>
      <w:r w:rsidRPr="001C1662">
        <w:rPr>
          <w:sz w:val="16"/>
        </w:rPr>
        <w:t xml:space="preserve">, </w:t>
      </w:r>
      <w:r w:rsidRPr="002A6C51">
        <w:rPr>
          <w:u w:val="single"/>
        </w:rPr>
        <w:t xml:space="preserve">and it contributes to the terms of </w:t>
      </w:r>
      <w:r w:rsidRPr="002A6C51">
        <w:rPr>
          <w:rStyle w:val="Emphasis"/>
        </w:rPr>
        <w:t>life</w:t>
      </w:r>
      <w:r w:rsidRPr="002A6C51">
        <w:rPr>
          <w:u w:val="single"/>
        </w:rPr>
        <w:t xml:space="preserve">, </w:t>
      </w:r>
      <w:r w:rsidRPr="002A6C51">
        <w:rPr>
          <w:rStyle w:val="Emphasis"/>
        </w:rPr>
        <w:t>death</w:t>
      </w:r>
      <w:r w:rsidRPr="002A6C51">
        <w:rPr>
          <w:u w:val="single"/>
        </w:rPr>
        <w:t xml:space="preserve">, and </w:t>
      </w:r>
      <w:r w:rsidRPr="002A6C51">
        <w:rPr>
          <w:rStyle w:val="Emphasis"/>
        </w:rPr>
        <w:t>democracy</w:t>
      </w:r>
      <w:r w:rsidRPr="001C1662">
        <w:rPr>
          <w:sz w:val="16"/>
        </w:rPr>
        <w:t xml:space="preserve">.41 </w:t>
      </w:r>
    </w:p>
    <w:p w14:paraId="3019271D" w14:textId="77777777" w:rsidR="00C620DB" w:rsidRPr="00386383" w:rsidRDefault="00C620DB" w:rsidP="00C620DB">
      <w:pPr>
        <w:rPr>
          <w:sz w:val="16"/>
        </w:rPr>
      </w:pPr>
      <w:r w:rsidRPr="001C1662">
        <w:rPr>
          <w:sz w:val="16"/>
        </w:rPr>
        <w:t xml:space="preserve">Part I identifies the broad return of a commonsense on the left that </w:t>
      </w:r>
      <w:r w:rsidRPr="001C1662">
        <w:rPr>
          <w:rStyle w:val="Emphasis"/>
        </w:rPr>
        <w:t>racism</w:t>
      </w:r>
      <w:r w:rsidRPr="001C1662">
        <w:rPr>
          <w:u w:val="single"/>
        </w:rPr>
        <w:t xml:space="preserve"> and </w:t>
      </w:r>
      <w:r w:rsidRPr="001C1662">
        <w:rPr>
          <w:rStyle w:val="Emphasis"/>
        </w:rPr>
        <w:t>capitalism</w:t>
      </w:r>
      <w:r w:rsidRPr="001C1662">
        <w:rPr>
          <w:sz w:val="16"/>
        </w:rPr>
        <w:t xml:space="preserve"> </w:t>
      </w:r>
      <w:r w:rsidRPr="001C1662">
        <w:rPr>
          <w:u w:val="single"/>
        </w:rPr>
        <w:t xml:space="preserve">are </w:t>
      </w:r>
      <w:r w:rsidRPr="001C1662">
        <w:rPr>
          <w:rStyle w:val="Emphasis"/>
        </w:rPr>
        <w:t>entangled</w:t>
      </w:r>
      <w:r w:rsidRPr="001C1662">
        <w:rPr>
          <w:sz w:val="16"/>
        </w:rPr>
        <w:t xml:space="preserve"> </w:t>
      </w:r>
      <w:r w:rsidRPr="001C1662">
        <w:rPr>
          <w:u w:val="single"/>
        </w:rPr>
        <w:t xml:space="preserve">and </w:t>
      </w:r>
      <w:r w:rsidRPr="001C1662">
        <w:rPr>
          <w:rStyle w:val="Emphasis"/>
        </w:rPr>
        <w:t>co-constitutive</w:t>
      </w:r>
      <w:r w:rsidRPr="001C1662">
        <w:rPr>
          <w:sz w:val="16"/>
        </w:rPr>
        <w:t xml:space="preserve"> </w:t>
      </w:r>
      <w:r w:rsidRPr="001C1662">
        <w:rPr>
          <w:u w:val="single"/>
        </w:rPr>
        <w:t xml:space="preserve">of the unequal and </w:t>
      </w:r>
      <w:r w:rsidRPr="001C1662">
        <w:rPr>
          <w:rStyle w:val="Emphasis"/>
        </w:rPr>
        <w:t>undemocratic world</w:t>
      </w:r>
      <w:r w:rsidRPr="001C1662">
        <w:rPr>
          <w:u w:val="single"/>
        </w:rPr>
        <w:t xml:space="preserve"> around us</w:t>
      </w:r>
      <w:r w:rsidRPr="001C1662">
        <w:rPr>
          <w:sz w:val="16"/>
        </w:rPr>
        <w:t xml:space="preserve">.42 </w:t>
      </w:r>
      <w:r w:rsidRPr="001C1662">
        <w:rPr>
          <w:u w:val="single"/>
        </w:rPr>
        <w:t xml:space="preserve">This turn toward </w:t>
      </w:r>
      <w:r w:rsidRPr="001C1662">
        <w:rPr>
          <w:rStyle w:val="Emphasis"/>
        </w:rPr>
        <w:t>materializing racism</w:t>
      </w:r>
      <w:r w:rsidRPr="001C1662">
        <w:rPr>
          <w:u w:val="single"/>
        </w:rPr>
        <w:t xml:space="preserve"> asserts the </w:t>
      </w:r>
      <w:r w:rsidRPr="001C1662">
        <w:rPr>
          <w:rStyle w:val="Emphasis"/>
        </w:rPr>
        <w:t>dynamic relationship</w:t>
      </w:r>
      <w:r w:rsidRPr="001C1662">
        <w:rPr>
          <w:u w:val="single"/>
        </w:rPr>
        <w:t xml:space="preserve"> of racism to </w:t>
      </w:r>
      <w:r w:rsidRPr="001C1662">
        <w:rPr>
          <w:rStyle w:val="Emphasis"/>
        </w:rPr>
        <w:t>economic processes and relations</w:t>
      </w:r>
      <w:r w:rsidRPr="001C1662">
        <w:rPr>
          <w:sz w:val="16"/>
        </w:rPr>
        <w:t xml:space="preserve">.43 It understands racism as rooted in and reproducing uneven structures of organized exploitation (e.g., wage labor), expropriation (e.g., gentrification), and violence (e.g., incarceration). </w:t>
      </w:r>
      <w:r w:rsidRPr="001C1662">
        <w:rPr>
          <w:u w:val="single"/>
        </w:rPr>
        <w:t xml:space="preserve">The turn to antiracist and anticapitalist politics has </w:t>
      </w:r>
      <w:r w:rsidRPr="001C1662">
        <w:rPr>
          <w:rStyle w:val="Emphasis"/>
        </w:rPr>
        <w:t>reconstituted</w:t>
      </w:r>
      <w:r w:rsidRPr="001C1662">
        <w:rPr>
          <w:u w:val="single"/>
        </w:rPr>
        <w:t xml:space="preserve"> the </w:t>
      </w:r>
      <w:r w:rsidRPr="001C1662">
        <w:rPr>
          <w:rStyle w:val="Emphasis"/>
        </w:rPr>
        <w:t>terrain</w:t>
      </w:r>
      <w:r w:rsidRPr="001C1662">
        <w:rPr>
          <w:u w:val="single"/>
        </w:rPr>
        <w:t xml:space="preserve"> of </w:t>
      </w:r>
      <w:r w:rsidRPr="001C1662">
        <w:rPr>
          <w:rStyle w:val="Emphasis"/>
        </w:rPr>
        <w:t>racial-justice discourse</w:t>
      </w:r>
      <w:r w:rsidRPr="001C1662">
        <w:rPr>
          <w:u w:val="single"/>
        </w:rPr>
        <w:t xml:space="preserve"> and </w:t>
      </w:r>
      <w:r w:rsidRPr="001C1662">
        <w:rPr>
          <w:rStyle w:val="Emphasis"/>
        </w:rPr>
        <w:t>organizing</w:t>
      </w:r>
      <w:r w:rsidRPr="001C1662">
        <w:rPr>
          <w:u w:val="single"/>
        </w:rPr>
        <w:t xml:space="preserve"> and </w:t>
      </w:r>
      <w:r w:rsidRPr="001C1662">
        <w:rPr>
          <w:rStyle w:val="Emphasis"/>
        </w:rPr>
        <w:t>attendant conversations on law</w:t>
      </w:r>
      <w:r w:rsidRPr="001C1662">
        <w:rPr>
          <w:u w:val="single"/>
        </w:rPr>
        <w:t xml:space="preserve"> and policy</w:t>
      </w:r>
      <w:r w:rsidRPr="001C1662">
        <w:rPr>
          <w:sz w:val="16"/>
        </w:rPr>
        <w:t xml:space="preserve">. </w:t>
      </w:r>
      <w:r w:rsidRPr="001C1662">
        <w:rPr>
          <w:u w:val="single"/>
        </w:rPr>
        <w:t xml:space="preserve">Once </w:t>
      </w:r>
      <w:r w:rsidRPr="001C1662">
        <w:rPr>
          <w:rStyle w:val="Emphasis"/>
        </w:rPr>
        <w:t>racism</w:t>
      </w:r>
      <w:r w:rsidRPr="001C1662">
        <w:rPr>
          <w:u w:val="single"/>
        </w:rPr>
        <w:t xml:space="preserve"> and </w:t>
      </w:r>
      <w:r w:rsidRPr="001C1662">
        <w:rPr>
          <w:rStyle w:val="Emphasis"/>
        </w:rPr>
        <w:t>capitalism</w:t>
      </w:r>
      <w:r w:rsidRPr="001C1662">
        <w:rPr>
          <w:u w:val="single"/>
        </w:rPr>
        <w:t xml:space="preserve"> are understood as </w:t>
      </w:r>
      <w:r w:rsidRPr="00386383">
        <w:rPr>
          <w:u w:val="single"/>
        </w:rPr>
        <w:t xml:space="preserve">soldered together, it becomes clear that </w:t>
      </w:r>
      <w:r w:rsidRPr="00386383">
        <w:rPr>
          <w:rStyle w:val="Emphasis"/>
        </w:rPr>
        <w:t>emancipatory projects must take them on together</w:t>
      </w:r>
      <w:r w:rsidRPr="00386383">
        <w:rPr>
          <w:sz w:val="16"/>
        </w:rPr>
        <w:t xml:space="preserve">. </w:t>
      </w:r>
      <w:r w:rsidRPr="00386383">
        <w:rPr>
          <w:u w:val="single"/>
        </w:rPr>
        <w:t>That freedom struggles cannot succeed by approaching law narrowly, with trust, or in isolation. As horizons of emancipation are illuminated, the strategies and tactics expand beyond formal legal process and law itself</w:t>
      </w:r>
      <w:r w:rsidRPr="00386383">
        <w:rPr>
          <w:sz w:val="16"/>
        </w:rPr>
        <w:t xml:space="preserve">. </w:t>
      </w:r>
      <w:r w:rsidRPr="00386383">
        <w:rPr>
          <w:rStyle w:val="Emphasis"/>
        </w:rPr>
        <w:t>Reform</w:t>
      </w:r>
      <w:r w:rsidRPr="00386383">
        <w:rPr>
          <w:sz w:val="16"/>
        </w:rPr>
        <w:t xml:space="preserve"> and regulation </w:t>
      </w:r>
      <w:r w:rsidRPr="00386383">
        <w:rPr>
          <w:u w:val="single"/>
        </w:rPr>
        <w:t xml:space="preserve">can no longer be </w:t>
      </w:r>
      <w:proofErr w:type="gramStart"/>
      <w:r w:rsidRPr="00386383">
        <w:rPr>
          <w:rStyle w:val="Emphasis"/>
        </w:rPr>
        <w:t>end</w:t>
      </w:r>
      <w:proofErr w:type="gramEnd"/>
      <w:r w:rsidRPr="00386383">
        <w:rPr>
          <w:rStyle w:val="Emphasis"/>
        </w:rPr>
        <w:t xml:space="preserve"> goals;</w:t>
      </w:r>
      <w:r w:rsidRPr="00386383">
        <w:rPr>
          <w:u w:val="single"/>
        </w:rPr>
        <w:t xml:space="preserve"> instead, they </w:t>
      </w:r>
      <w:r w:rsidRPr="00386383">
        <w:rPr>
          <w:rStyle w:val="Emphasis"/>
        </w:rPr>
        <w:t>live among an array of contradictory strategies and tactics for emancipation</w:t>
      </w:r>
      <w:r w:rsidRPr="00386383">
        <w:rPr>
          <w:u w:val="single"/>
        </w:rPr>
        <w:t>.</w:t>
      </w:r>
      <w:r w:rsidRPr="00386383">
        <w:rPr>
          <w:sz w:val="16"/>
        </w:rPr>
        <w:t xml:space="preserve">44 </w:t>
      </w:r>
    </w:p>
    <w:p w14:paraId="4FFE4565" w14:textId="77777777" w:rsidR="00C620DB" w:rsidRPr="001C1662" w:rsidRDefault="00C620DB" w:rsidP="00C620DB">
      <w:pPr>
        <w:rPr>
          <w:sz w:val="16"/>
        </w:rPr>
      </w:pPr>
      <w:r w:rsidRPr="00386383">
        <w:rPr>
          <w:sz w:val="16"/>
        </w:rPr>
        <w:t>Part II lays out left critiques of reformism and offers a schematic history for “non-reformist reforms” as a competing conceptual frame to the neoliberal or liberal reformism dominant in t</w:t>
      </w:r>
      <w:r w:rsidRPr="001C1662">
        <w:rPr>
          <w:sz w:val="16"/>
        </w:rPr>
        <w:t xml:space="preserve">he legal academy. In </w:t>
      </w:r>
      <w:r w:rsidRPr="001C1662">
        <w:rPr>
          <w:u w:val="single"/>
        </w:rPr>
        <w:t>centering productive contradictions between reform and revolution</w:t>
      </w:r>
      <w:r w:rsidRPr="001C1662">
        <w:rPr>
          <w:sz w:val="16"/>
        </w:rPr>
        <w:t xml:space="preserve">, </w:t>
      </w:r>
      <w:r w:rsidRPr="001C1662">
        <w:rPr>
          <w:u w:val="single"/>
        </w:rPr>
        <w:t xml:space="preserve">the </w:t>
      </w:r>
      <w:r w:rsidRPr="001C1662">
        <w:rPr>
          <w:rStyle w:val="Emphasis"/>
        </w:rPr>
        <w:t>heuristic</w:t>
      </w:r>
      <w:r w:rsidRPr="001C1662">
        <w:rPr>
          <w:sz w:val="16"/>
        </w:rPr>
        <w:t xml:space="preserve"> </w:t>
      </w:r>
      <w:r w:rsidRPr="001C1662">
        <w:rPr>
          <w:u w:val="single"/>
        </w:rPr>
        <w:t xml:space="preserve">facilitates strategic and </w:t>
      </w:r>
      <w:r w:rsidRPr="001C1662">
        <w:rPr>
          <w:rStyle w:val="Emphasis"/>
          <w:highlight w:val="cyan"/>
        </w:rPr>
        <w:t>tactical questions</w:t>
      </w:r>
      <w:r w:rsidRPr="001C1662">
        <w:rPr>
          <w:sz w:val="16"/>
        </w:rPr>
        <w:t xml:space="preserve"> </w:t>
      </w:r>
      <w:r w:rsidRPr="001C1662">
        <w:rPr>
          <w:u w:val="single"/>
        </w:rPr>
        <w:t xml:space="preserve">that “reformist reforms” do not: it </w:t>
      </w:r>
      <w:r w:rsidRPr="001C1662">
        <w:rPr>
          <w:highlight w:val="cyan"/>
          <w:u w:val="single"/>
        </w:rPr>
        <w:t xml:space="preserve">requires </w:t>
      </w:r>
      <w:r w:rsidRPr="001C1662">
        <w:rPr>
          <w:rStyle w:val="Emphasis"/>
          <w:highlight w:val="cyan"/>
        </w:rPr>
        <w:t>engaging with systems as they are</w:t>
      </w:r>
      <w:r w:rsidRPr="001C1662">
        <w:rPr>
          <w:u w:val="single"/>
        </w:rPr>
        <w:t xml:space="preserve">, allows one to hold in view </w:t>
      </w:r>
      <w:r w:rsidRPr="001C1662">
        <w:rPr>
          <w:rStyle w:val="Emphasis"/>
        </w:rPr>
        <w:t>bold and radical horizons</w:t>
      </w:r>
      <w:r w:rsidRPr="001C1662">
        <w:rPr>
          <w:u w:val="single"/>
        </w:rPr>
        <w:t xml:space="preserve">, and </w:t>
      </w:r>
      <w:r w:rsidRPr="001C1662">
        <w:rPr>
          <w:rStyle w:val="Emphasis"/>
          <w:highlight w:val="cyan"/>
        </w:rPr>
        <w:t>facilitates</w:t>
      </w:r>
      <w:r w:rsidRPr="001C1662">
        <w:rPr>
          <w:rStyle w:val="Emphasis"/>
        </w:rPr>
        <w:t xml:space="preserve"> the </w:t>
      </w:r>
      <w:r w:rsidRPr="001C1662">
        <w:rPr>
          <w:rStyle w:val="Emphasis"/>
          <w:highlight w:val="cyan"/>
        </w:rPr>
        <w:t>identification</w:t>
      </w:r>
      <w:r w:rsidRPr="001C1662">
        <w:rPr>
          <w:highlight w:val="cyan"/>
          <w:u w:val="single"/>
        </w:rPr>
        <w:t xml:space="preserve"> of</w:t>
      </w:r>
      <w:r w:rsidRPr="001C1662">
        <w:rPr>
          <w:u w:val="single"/>
        </w:rPr>
        <w:t xml:space="preserve"> </w:t>
      </w:r>
      <w:r w:rsidRPr="001C1662">
        <w:rPr>
          <w:rStyle w:val="Emphasis"/>
        </w:rPr>
        <w:t xml:space="preserve">strategic </w:t>
      </w:r>
      <w:r w:rsidRPr="001C1662">
        <w:rPr>
          <w:rStyle w:val="Emphasis"/>
          <w:highlight w:val="cyan"/>
        </w:rPr>
        <w:t>battles</w:t>
      </w:r>
      <w:r w:rsidRPr="001C1662">
        <w:rPr>
          <w:highlight w:val="cyan"/>
          <w:u w:val="single"/>
        </w:rPr>
        <w:t xml:space="preserve"> that</w:t>
      </w:r>
      <w:r w:rsidRPr="001C1662">
        <w:rPr>
          <w:u w:val="single"/>
        </w:rPr>
        <w:t xml:space="preserve"> might </w:t>
      </w:r>
      <w:r w:rsidRPr="001C1662">
        <w:rPr>
          <w:rStyle w:val="Emphasis"/>
        </w:rPr>
        <w:t xml:space="preserve">serve as a </w:t>
      </w:r>
      <w:r w:rsidRPr="001C1662">
        <w:rPr>
          <w:rStyle w:val="Emphasis"/>
          <w:highlight w:val="cyan"/>
        </w:rPr>
        <w:t>bridge</w:t>
      </w:r>
      <w:r w:rsidRPr="001C1662">
        <w:rPr>
          <w:u w:val="single"/>
        </w:rPr>
        <w:t xml:space="preserve"> through </w:t>
      </w:r>
      <w:r w:rsidRPr="001C1662">
        <w:rPr>
          <w:rStyle w:val="Emphasis"/>
        </w:rPr>
        <w:t>popular agitation</w:t>
      </w:r>
      <w:r w:rsidRPr="001C1662">
        <w:rPr>
          <w:sz w:val="16"/>
        </w:rPr>
        <w:t>. Rooted in the mid-twentieth-century writings of the French Austrian philosopher André Gorz and recently retooled by the geographer Ruth Wilson Gilmore, non-reformist reforms are a response to the impasse of liberal reformism and traditional conceptions of armed revolution.45 They offer another way of responding to the capture of law, politics, and the state.</w:t>
      </w:r>
    </w:p>
    <w:p w14:paraId="68B926EE" w14:textId="77777777" w:rsidR="00C620DB" w:rsidRPr="001C1662" w:rsidRDefault="00C620DB" w:rsidP="00C620DB">
      <w:pPr>
        <w:rPr>
          <w:u w:val="single"/>
        </w:rPr>
      </w:pPr>
      <w:r w:rsidRPr="001C1662">
        <w:rPr>
          <w:u w:val="single"/>
        </w:rPr>
        <w:t>Because non-reformist reforms emerge from theories of change rooted in building popular power</w:t>
      </w:r>
      <w:r w:rsidRPr="001C1662">
        <w:rPr>
          <w:sz w:val="16"/>
        </w:rPr>
        <w:t xml:space="preserve">, Part III attends to </w:t>
      </w:r>
      <w:r w:rsidRPr="001C1662">
        <w:rPr>
          <w:u w:val="single"/>
        </w:rPr>
        <w:t>actually existing sites of struggle in the United States: abolition and decriminalization; decolonization and decommodification; and democratization</w:t>
      </w:r>
      <w:r w:rsidRPr="001C1662">
        <w:rPr>
          <w:sz w:val="16"/>
        </w:rPr>
        <w:t xml:space="preserve">.46 </w:t>
      </w:r>
      <w:r w:rsidRPr="001C1662">
        <w:rPr>
          <w:u w:val="single"/>
        </w:rPr>
        <w:t xml:space="preserve">I turn to major campaigns, including </w:t>
      </w:r>
      <w:r w:rsidRPr="001C1662">
        <w:rPr>
          <w:rStyle w:val="Emphasis"/>
        </w:rPr>
        <w:t>#StopCopCity in Atlanta</w:t>
      </w:r>
      <w:r w:rsidRPr="001C1662">
        <w:rPr>
          <w:sz w:val="16"/>
        </w:rPr>
        <w:t>;</w:t>
      </w:r>
      <w:r w:rsidRPr="001C1662">
        <w:rPr>
          <w:u w:val="single"/>
        </w:rPr>
        <w:t xml:space="preserve"> organizing to </w:t>
      </w:r>
      <w:r w:rsidRPr="001C1662">
        <w:rPr>
          <w:rStyle w:val="Emphasis"/>
        </w:rPr>
        <w:t>cancel rent</w:t>
      </w:r>
      <w:r w:rsidRPr="001C1662">
        <w:rPr>
          <w:u w:val="single"/>
        </w:rPr>
        <w:t xml:space="preserve"> by </w:t>
      </w:r>
      <w:r w:rsidRPr="001C1662">
        <w:rPr>
          <w:rStyle w:val="Emphasis"/>
        </w:rPr>
        <w:t>KC Tenants in Kansas City</w:t>
      </w:r>
      <w:r w:rsidRPr="001C1662">
        <w:rPr>
          <w:sz w:val="16"/>
        </w:rPr>
        <w:t xml:space="preserve">, Missouri, </w:t>
      </w:r>
      <w:r w:rsidRPr="001C1662">
        <w:rPr>
          <w:u w:val="single"/>
        </w:rPr>
        <w:t xml:space="preserve">and to </w:t>
      </w:r>
      <w:r w:rsidRPr="001C1662">
        <w:rPr>
          <w:rStyle w:val="Emphasis"/>
        </w:rPr>
        <w:t>cancel student debt</w:t>
      </w:r>
      <w:r w:rsidRPr="001C1662">
        <w:rPr>
          <w:u w:val="single"/>
        </w:rPr>
        <w:t xml:space="preserve"> by the </w:t>
      </w:r>
      <w:r w:rsidRPr="001C1662">
        <w:rPr>
          <w:rStyle w:val="Emphasis"/>
        </w:rPr>
        <w:t>Debt Collective</w:t>
      </w:r>
      <w:r w:rsidRPr="001C1662">
        <w:rPr>
          <w:sz w:val="16"/>
        </w:rPr>
        <w:t xml:space="preserve">; </w:t>
      </w:r>
      <w:r w:rsidRPr="001C1662">
        <w:rPr>
          <w:u w:val="single"/>
        </w:rPr>
        <w:t xml:space="preserve">and </w:t>
      </w:r>
      <w:r w:rsidRPr="001C1662">
        <w:rPr>
          <w:rStyle w:val="Emphasis"/>
        </w:rPr>
        <w:t>workers organizing for collective power</w:t>
      </w:r>
      <w:r w:rsidRPr="001C1662">
        <w:rPr>
          <w:sz w:val="16"/>
        </w:rPr>
        <w:t xml:space="preserve">, and the Democratic Socialists of America’s (DSA) joint </w:t>
      </w:r>
      <w:r w:rsidRPr="001C1662">
        <w:rPr>
          <w:u w:val="single"/>
        </w:rPr>
        <w:t>campaign for</w:t>
      </w:r>
      <w:r w:rsidRPr="001C1662">
        <w:rPr>
          <w:sz w:val="16"/>
        </w:rPr>
        <w:t xml:space="preserve"> the Protect the Right to Organize (</w:t>
      </w:r>
      <w:r w:rsidRPr="001C1662">
        <w:rPr>
          <w:rStyle w:val="Emphasis"/>
        </w:rPr>
        <w:t>PRO) Act</w:t>
      </w:r>
      <w:r w:rsidRPr="001C1662">
        <w:rPr>
          <w:sz w:val="16"/>
        </w:rPr>
        <w:t xml:space="preserve"> </w:t>
      </w:r>
      <w:r w:rsidRPr="001C1662">
        <w:rPr>
          <w:u w:val="single"/>
        </w:rPr>
        <w:t>and</w:t>
      </w:r>
      <w:r w:rsidRPr="001C1662">
        <w:rPr>
          <w:sz w:val="16"/>
        </w:rPr>
        <w:t xml:space="preserve"> the </w:t>
      </w:r>
      <w:r w:rsidRPr="001C1662">
        <w:rPr>
          <w:rStyle w:val="Emphasis"/>
        </w:rPr>
        <w:t>Green New Deal</w:t>
      </w:r>
      <w:r w:rsidRPr="001C1662">
        <w:rPr>
          <w:sz w:val="16"/>
        </w:rPr>
        <w:t xml:space="preserve">. While others may disagree with my characterizations of these as prevailing winds, I offer the assessment to provoke debate about the sort of reform projects legal scholars may pursue in alignment with the emancipatory organizing of our time.47 This work of </w:t>
      </w:r>
      <w:r w:rsidRPr="001C1662">
        <w:rPr>
          <w:rStyle w:val="Emphasis"/>
          <w:highlight w:val="cyan"/>
        </w:rPr>
        <w:t>“movement law</w:t>
      </w:r>
      <w:r w:rsidRPr="001C1662">
        <w:rPr>
          <w:rStyle w:val="Emphasis"/>
        </w:rPr>
        <w:t>”</w:t>
      </w:r>
      <w:r w:rsidRPr="001C1662">
        <w:rPr>
          <w:u w:val="single"/>
        </w:rPr>
        <w:t xml:space="preserve">—thinking </w:t>
      </w:r>
      <w:r w:rsidRPr="001C1662">
        <w:rPr>
          <w:rStyle w:val="Emphasis"/>
        </w:rPr>
        <w:t>in conversation with emancipatory movements</w:t>
      </w:r>
      <w:r w:rsidRPr="001C1662">
        <w:rPr>
          <w:u w:val="single"/>
        </w:rPr>
        <w:t xml:space="preserve">—provides a distinctive way to deploy expertise through more </w:t>
      </w:r>
      <w:r w:rsidRPr="001C1662">
        <w:rPr>
          <w:rStyle w:val="Emphasis"/>
        </w:rPr>
        <w:t>collaborative practices</w:t>
      </w:r>
      <w:r w:rsidRPr="001C1662">
        <w:rPr>
          <w:u w:val="single"/>
        </w:rPr>
        <w:t xml:space="preserve"> than scholars typically pursue.48</w:t>
      </w:r>
    </w:p>
    <w:p w14:paraId="2217603D" w14:textId="77777777" w:rsidR="00C620DB" w:rsidRDefault="00C620DB" w:rsidP="00C620DB">
      <w:pPr>
        <w:rPr>
          <w:sz w:val="16"/>
        </w:rPr>
      </w:pPr>
      <w:r w:rsidRPr="001C1662">
        <w:rPr>
          <w:sz w:val="16"/>
        </w:rPr>
        <w:t xml:space="preserve">Part IV turns to the disciplinary reorientations required for engaging law as a potential terrain of mass politics. I outline four fundamental distinctions between non-reformist reforms and liberal and neoliberal approaches to reform. </w:t>
      </w:r>
      <w:r w:rsidRPr="001C1662">
        <w:rPr>
          <w:u w:val="single"/>
        </w:rPr>
        <w:t xml:space="preserve">Non-reformist reforms require </w:t>
      </w:r>
      <w:r w:rsidRPr="001C1662">
        <w:rPr>
          <w:highlight w:val="cyan"/>
          <w:u w:val="single"/>
        </w:rPr>
        <w:t xml:space="preserve">a horizon </w:t>
      </w:r>
      <w:r w:rsidRPr="001C1662">
        <w:rPr>
          <w:rStyle w:val="Emphasis"/>
          <w:highlight w:val="cyan"/>
        </w:rPr>
        <w:t>beyond legalism</w:t>
      </w:r>
      <w:r w:rsidRPr="001C1662">
        <w:rPr>
          <w:u w:val="single"/>
        </w:rPr>
        <w:t xml:space="preserve">; they </w:t>
      </w:r>
      <w:r w:rsidRPr="001C1662">
        <w:rPr>
          <w:rStyle w:val="Emphasis"/>
        </w:rPr>
        <w:t>embrace antagonism</w:t>
      </w:r>
      <w:r w:rsidRPr="001C1662">
        <w:rPr>
          <w:u w:val="single"/>
        </w:rPr>
        <w:t xml:space="preserve"> and </w:t>
      </w:r>
      <w:r w:rsidRPr="001C1662">
        <w:rPr>
          <w:rStyle w:val="Emphasis"/>
        </w:rPr>
        <w:t>conflict</w:t>
      </w:r>
      <w:r w:rsidRPr="001C1662">
        <w:rPr>
          <w:u w:val="single"/>
        </w:rPr>
        <w:t xml:space="preserve"> rather than depoliticization and neutrality; they </w:t>
      </w:r>
      <w:r w:rsidRPr="001C1662">
        <w:rPr>
          <w:rStyle w:val="Emphasis"/>
        </w:rPr>
        <w:t xml:space="preserve">aim to </w:t>
      </w:r>
      <w:r w:rsidRPr="001C1662">
        <w:rPr>
          <w:rStyle w:val="Emphasis"/>
          <w:highlight w:val="cyan"/>
        </w:rPr>
        <w:t>shift</w:t>
      </w:r>
      <w:r w:rsidRPr="001C1662">
        <w:rPr>
          <w:rStyle w:val="Emphasis"/>
        </w:rPr>
        <w:t xml:space="preserve"> the </w:t>
      </w:r>
      <w:r w:rsidRPr="001C1662">
        <w:rPr>
          <w:rStyle w:val="Emphasis"/>
          <w:highlight w:val="cyan"/>
        </w:rPr>
        <w:t>balance of power</w:t>
      </w:r>
      <w:r w:rsidRPr="001C1662">
        <w:rPr>
          <w:sz w:val="16"/>
        </w:rPr>
        <w:t>; and they build mass organization and prepare the people to govern.</w:t>
      </w:r>
    </w:p>
    <w:sectPr w:rsidR="00C620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72F1D" w14:textId="77777777" w:rsidR="00A266F7" w:rsidRDefault="00A266F7" w:rsidP="00066D2C">
      <w:r>
        <w:separator/>
      </w:r>
    </w:p>
  </w:endnote>
  <w:endnote w:type="continuationSeparator" w:id="0">
    <w:p w14:paraId="5FC2D9C7" w14:textId="77777777" w:rsidR="00A266F7" w:rsidRDefault="00A266F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8480E" w14:textId="77777777" w:rsidR="00A266F7" w:rsidRDefault="00A266F7" w:rsidP="00066D2C">
      <w:r>
        <w:separator/>
      </w:r>
    </w:p>
  </w:footnote>
  <w:footnote w:type="continuationSeparator" w:id="0">
    <w:p w14:paraId="6EFADA72" w14:textId="77777777" w:rsidR="00A266F7" w:rsidRDefault="00A266F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9931EE"/>
    <w:multiLevelType w:val="hybridMultilevel"/>
    <w:tmpl w:val="6BCAA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240EB1"/>
    <w:multiLevelType w:val="hybridMultilevel"/>
    <w:tmpl w:val="71121C2A"/>
    <w:lvl w:ilvl="0" w:tplc="1C02D8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45E54E6"/>
    <w:multiLevelType w:val="hybridMultilevel"/>
    <w:tmpl w:val="EFD68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52557B"/>
    <w:multiLevelType w:val="hybridMultilevel"/>
    <w:tmpl w:val="007C0922"/>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368801314">
    <w:abstractNumId w:val="10"/>
  </w:num>
  <w:num w:numId="46" w16cid:durableId="294415303">
    <w:abstractNumId w:val="12"/>
  </w:num>
  <w:num w:numId="47" w16cid:durableId="1105737055">
    <w:abstractNumId w:val="17"/>
  </w:num>
  <w:num w:numId="48" w16cid:durableId="7420908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620D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4CC"/>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058"/>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81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956"/>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4F92"/>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AAF"/>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66F7"/>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07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D4D"/>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AE"/>
    <w:rsid w:val="00C56008"/>
    <w:rsid w:val="00C56CBC"/>
    <w:rsid w:val="00C617B0"/>
    <w:rsid w:val="00C620DB"/>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CCEBD2"/>
  <w15:chartTrackingRefBased/>
  <w15:docId w15:val="{D29C09D7-5206-834D-9D3F-27337AA96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D6817"/>
    <w:pPr>
      <w:spacing w:after="0" w:line="240" w:lineRule="auto"/>
    </w:pPr>
    <w:rPr>
      <w:rFonts w:ascii="Calibri" w:hAnsi="Calibri" w:cs="Calibri"/>
    </w:rPr>
  </w:style>
  <w:style w:type="paragraph" w:styleId="Heading1">
    <w:name w:val="heading 1"/>
    <w:aliases w:val="Pocket"/>
    <w:basedOn w:val="Normal"/>
    <w:next w:val="Normal"/>
    <w:link w:val="Heading1Char"/>
    <w:qFormat/>
    <w:rsid w:val="003D681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D681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No Underline,Text 7,3: Cite,Index Headers,Bold Cite,Heading 3 Char1 Char Char,Citation Char Char Char Char,unread card,Author and Date,Citation Char Char,Citation Char1 Char Char,no"/>
    <w:basedOn w:val="Normal"/>
    <w:next w:val="Normal"/>
    <w:link w:val="Heading3Char"/>
    <w:uiPriority w:val="2"/>
    <w:unhideWhenUsed/>
    <w:qFormat/>
    <w:rsid w:val="003D681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TAG,Ch,no read,No Spacing211,No Spacing12,No Spacing2111,No Spacing4,No Spacing11111,No Spacing5,No Spacing21,Card,Tags,tags,No Spacing1111,ta"/>
    <w:basedOn w:val="Normal"/>
    <w:next w:val="Normal"/>
    <w:link w:val="Heading4Char"/>
    <w:uiPriority w:val="3"/>
    <w:unhideWhenUsed/>
    <w:qFormat/>
    <w:rsid w:val="003D6817"/>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620D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D68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6817"/>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
    <w:basedOn w:val="DefaultParagraphFont"/>
    <w:link w:val="textbold"/>
    <w:uiPriority w:val="7"/>
    <w:qFormat/>
    <w:rsid w:val="003D6817"/>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3D6817"/>
    <w:rPr>
      <w:color w:val="auto"/>
      <w:u w:val="none"/>
    </w:rPr>
  </w:style>
  <w:style w:type="character" w:customStyle="1" w:styleId="Heading1Char">
    <w:name w:val="Heading 1 Char"/>
    <w:aliases w:val="Pocket Char"/>
    <w:basedOn w:val="DefaultParagraphFont"/>
    <w:link w:val="Heading1"/>
    <w:rsid w:val="003D681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D681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No Underline Char,Text 7 Char,3: Cite Char,Index Headers Char,Bold Cite Char,Heading 3 Char1 Char Char Char,Citation Char Char Char Char Char,unread card Char"/>
    <w:basedOn w:val="DefaultParagraphFont"/>
    <w:link w:val="Heading3"/>
    <w:uiPriority w:val="2"/>
    <w:rsid w:val="003D6817"/>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TAG Char,Ch Char,no read Char,No Spacing211 Char,No Spacing12 Char,No Spacing2111 Char"/>
    <w:basedOn w:val="DefaultParagraphFont"/>
    <w:link w:val="Heading4"/>
    <w:uiPriority w:val="3"/>
    <w:rsid w:val="003D681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D6817"/>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6"/>
    <w:qFormat/>
    <w:rsid w:val="003D6817"/>
    <w:rPr>
      <w:b w:val="0"/>
      <w:sz w:val="22"/>
      <w:u w:val="single"/>
    </w:rPr>
  </w:style>
  <w:style w:type="character" w:styleId="Strong">
    <w:name w:val="Strong"/>
    <w:basedOn w:val="DefaultParagraphFont"/>
    <w:uiPriority w:val="22"/>
    <w:semiHidden/>
    <w:qFormat/>
    <w:rsid w:val="00C620DB"/>
    <w:rPr>
      <w:b/>
      <w:bCs/>
    </w:rPr>
  </w:style>
  <w:style w:type="character" w:styleId="BookTitle">
    <w:name w:val="Book Title"/>
    <w:basedOn w:val="DefaultParagraphFont"/>
    <w:uiPriority w:val="33"/>
    <w:semiHidden/>
    <w:qFormat/>
    <w:rsid w:val="00C620DB"/>
    <w:rPr>
      <w:b/>
      <w:bCs/>
      <w:i/>
      <w:iCs/>
      <w:spacing w:val="5"/>
    </w:rPr>
  </w:style>
  <w:style w:type="character" w:customStyle="1" w:styleId="Heading5Char">
    <w:name w:val="Heading 5 Char"/>
    <w:basedOn w:val="DefaultParagraphFont"/>
    <w:link w:val="Heading5"/>
    <w:uiPriority w:val="9"/>
    <w:semiHidden/>
    <w:rsid w:val="00C620D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620DB"/>
  </w:style>
  <w:style w:type="paragraph" w:styleId="Header">
    <w:name w:val="header"/>
    <w:basedOn w:val="Normal"/>
    <w:link w:val="HeaderChar"/>
    <w:uiPriority w:val="99"/>
    <w:semiHidden/>
    <w:rsid w:val="00C620DB"/>
    <w:pPr>
      <w:tabs>
        <w:tab w:val="center" w:pos="4680"/>
        <w:tab w:val="right" w:pos="9360"/>
      </w:tabs>
    </w:pPr>
  </w:style>
  <w:style w:type="character" w:customStyle="1" w:styleId="HeaderChar">
    <w:name w:val="Header Char"/>
    <w:basedOn w:val="DefaultParagraphFont"/>
    <w:link w:val="Header"/>
    <w:uiPriority w:val="99"/>
    <w:semiHidden/>
    <w:rsid w:val="00C620DB"/>
    <w:rPr>
      <w:rFonts w:ascii="Calibri" w:hAnsi="Calibri" w:cs="Calibri"/>
    </w:rPr>
  </w:style>
  <w:style w:type="paragraph" w:styleId="Footer">
    <w:name w:val="footer"/>
    <w:basedOn w:val="Normal"/>
    <w:link w:val="FooterChar"/>
    <w:uiPriority w:val="99"/>
    <w:semiHidden/>
    <w:rsid w:val="00C620DB"/>
    <w:pPr>
      <w:tabs>
        <w:tab w:val="center" w:pos="4680"/>
        <w:tab w:val="right" w:pos="9360"/>
      </w:tabs>
    </w:pPr>
  </w:style>
  <w:style w:type="character" w:customStyle="1" w:styleId="FooterChar">
    <w:name w:val="Footer Char"/>
    <w:basedOn w:val="DefaultParagraphFont"/>
    <w:link w:val="Footer"/>
    <w:uiPriority w:val="99"/>
    <w:semiHidden/>
    <w:rsid w:val="00C620DB"/>
    <w:rPr>
      <w:rFonts w:ascii="Calibri" w:hAnsi="Calibri" w:cs="Calibri"/>
    </w:rPr>
  </w:style>
  <w:style w:type="paragraph" w:styleId="BodyText">
    <w:name w:val="Body Text"/>
    <w:basedOn w:val="Normal"/>
    <w:link w:val="BodyTextChar"/>
    <w:uiPriority w:val="99"/>
    <w:semiHidden/>
    <w:unhideWhenUsed/>
    <w:rsid w:val="00C620DB"/>
    <w:pPr>
      <w:spacing w:after="120"/>
    </w:pPr>
  </w:style>
  <w:style w:type="character" w:customStyle="1" w:styleId="BodyTextChar">
    <w:name w:val="Body Text Char"/>
    <w:basedOn w:val="DefaultParagraphFont"/>
    <w:link w:val="BodyText"/>
    <w:uiPriority w:val="99"/>
    <w:semiHidden/>
    <w:rsid w:val="00C620DB"/>
    <w:rPr>
      <w:rFonts w:ascii="Calibri" w:hAnsi="Calibri" w:cs="Calibri"/>
    </w:rPr>
  </w:style>
  <w:style w:type="paragraph" w:styleId="NoSpacing">
    <w:name w:val="No Spacing"/>
    <w:link w:val="NoSpacingChar"/>
    <w:uiPriority w:val="99"/>
    <w:semiHidden/>
    <w:unhideWhenUsed/>
    <w:qFormat/>
    <w:rsid w:val="00C620D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620D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T"/>
    <w:basedOn w:val="DefaultParagraphFont"/>
    <w:link w:val="Heading411"/>
    <w:uiPriority w:val="99"/>
    <w:unhideWhenUsed/>
    <w:rsid w:val="003D6817"/>
    <w:rPr>
      <w:color w:val="auto"/>
      <w:u w:val="none"/>
    </w:rPr>
  </w:style>
  <w:style w:type="character" w:styleId="UnresolvedMention">
    <w:name w:val="Unresolved Mention"/>
    <w:basedOn w:val="DefaultParagraphFont"/>
    <w:uiPriority w:val="99"/>
    <w:semiHidden/>
    <w:unhideWhenUsed/>
    <w:rsid w:val="00C620DB"/>
    <w:rPr>
      <w:color w:val="605E5C"/>
      <w:shd w:val="clear" w:color="auto" w:fill="E1DFDD"/>
    </w:rPr>
  </w:style>
  <w:style w:type="paragraph" w:customStyle="1" w:styleId="textbold">
    <w:name w:val="text bold"/>
    <w:basedOn w:val="Normal"/>
    <w:link w:val="Emphasis"/>
    <w:uiPriority w:val="8"/>
    <w:qFormat/>
    <w:rsid w:val="00C620DB"/>
    <w:pP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C620DB"/>
    <w:pPr>
      <w:ind w:left="720"/>
      <w:contextualSpacing/>
    </w:pPr>
  </w:style>
  <w:style w:type="paragraph" w:customStyle="1" w:styleId="Heading411">
    <w:name w:val="Heading 411"/>
    <w:basedOn w:val="Heading1"/>
    <w:next w:val="NoSpacing"/>
    <w:link w:val="Hyperlink"/>
    <w:autoRedefine/>
    <w:uiPriority w:val="99"/>
    <w:qFormat/>
    <w:rsid w:val="00C620D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Emphasis1">
    <w:name w:val="Emphasis1"/>
    <w:basedOn w:val="Normal"/>
    <w:autoRedefine/>
    <w:uiPriority w:val="7"/>
    <w:qFormat/>
    <w:rsid w:val="00C620D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
    <w:name w:val="Analytics"/>
    <w:basedOn w:val="Normal"/>
    <w:link w:val="AnalyticsChar"/>
    <w:autoRedefine/>
    <w:uiPriority w:val="4"/>
    <w:qFormat/>
    <w:rsid w:val="003D6817"/>
    <w:rPr>
      <w:b/>
      <w:sz w:val="26"/>
    </w:rPr>
  </w:style>
  <w:style w:type="character" w:customStyle="1" w:styleId="AnalyticsChar">
    <w:name w:val="Analytics Char"/>
    <w:basedOn w:val="DefaultParagraphFont"/>
    <w:link w:val="Analytics"/>
    <w:uiPriority w:val="4"/>
    <w:rsid w:val="003D6817"/>
    <w:rPr>
      <w:rFonts w:ascii="Calibri" w:hAnsi="Calibri" w:cs="Calibri"/>
      <w:b/>
      <w:sz w:val="26"/>
    </w:rPr>
  </w:style>
  <w:style w:type="paragraph" w:customStyle="1" w:styleId="UnderlinePara">
    <w:name w:val="Underline Para"/>
    <w:basedOn w:val="Normal"/>
    <w:uiPriority w:val="6"/>
    <w:qFormat/>
    <w:rsid w:val="003D6817"/>
    <w:pPr>
      <w:widowControl w:val="0"/>
      <w:suppressAutoHyphens/>
      <w:spacing w:after="200" w:line="256"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tuc-csi.org/spip.php?%5dpage=legal_info&amp;cc=USA&amp;lang=en" TargetMode="External"/><Relationship Id="rId13" Type="http://schemas.openxmlformats.org/officeDocument/2006/relationships/hyperlink" Target="https://thehill.com/opinion/immigration/5357687-unions-are-right-to-stand-with-immigrants-against-ice-deportation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heatlantic.com/politics/archive/2014/07/gay-marriage-and-the-political-psychology-of-disgust/45335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ewyorker.com/magazine/2017/02/27/why-facts-dont-change-our-mind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lsc.wisc.edu/faculty/dietram-a-scheufele/" TargetMode="External"/><Relationship Id="rId4" Type="http://schemas.openxmlformats.org/officeDocument/2006/relationships/settings" Target="settings.xml"/><Relationship Id="rId9" Type="http://schemas.openxmlformats.org/officeDocument/2006/relationships/hyperlink" Target="https://www.vox.com/science-and-health/2017/3/20/14915076/7-psychological-concepts-explain-trump-politics"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41009</Words>
  <Characters>233757</Characters>
  <Application>Microsoft Office Word</Application>
  <DocSecurity>0</DocSecurity>
  <Lines>1947</Lines>
  <Paragraphs>548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Silas Ou</cp:lastModifiedBy>
  <cp:revision>3</cp:revision>
  <dcterms:created xsi:type="dcterms:W3CDTF">2025-09-06T22:41:00Z</dcterms:created>
  <dcterms:modified xsi:type="dcterms:W3CDTF">2025-09-06T22:41:00Z</dcterms:modified>
</cp:coreProperties>
</file>