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0114C" w14:textId="6BBB7EEC" w:rsidR="00EF1541" w:rsidRDefault="00EF1541" w:rsidP="00EF1541">
      <w:pPr>
        <w:pStyle w:val="Heading1"/>
      </w:pPr>
      <w:r>
        <w:t>Neg Wiki Doc</w:t>
      </w:r>
    </w:p>
    <w:p w14:paraId="15082079" w14:textId="4B1122C7" w:rsidR="00EF1541" w:rsidRDefault="00EF1541" w:rsidP="00EF1541">
      <w:pPr>
        <w:pStyle w:val="Heading2"/>
      </w:pPr>
      <w:r>
        <w:t>1NC</w:t>
      </w:r>
    </w:p>
    <w:p w14:paraId="23EC4DFA" w14:textId="77777777" w:rsidR="00EF1541" w:rsidRPr="003F0E42" w:rsidRDefault="00EF1541" w:rsidP="00EF1541">
      <w:pPr>
        <w:pStyle w:val="Heading3"/>
        <w:rPr>
          <w:rFonts w:asciiTheme="minorHAnsi" w:hAnsiTheme="minorHAnsi" w:cstheme="minorHAnsi"/>
        </w:rPr>
      </w:pPr>
      <w:r w:rsidRPr="003F0E42">
        <w:rPr>
          <w:rFonts w:asciiTheme="minorHAnsi" w:hAnsiTheme="minorHAnsi" w:cstheme="minorHAnsi"/>
        </w:rPr>
        <w:t>1NC---OFF</w:t>
      </w:r>
    </w:p>
    <w:p w14:paraId="3B783FFF" w14:textId="77777777" w:rsidR="00EF1541" w:rsidRPr="003F0E42" w:rsidRDefault="00EF1541" w:rsidP="00EF1541">
      <w:pPr>
        <w:pStyle w:val="Heading4"/>
        <w:rPr>
          <w:rFonts w:asciiTheme="minorHAnsi" w:hAnsiTheme="minorHAnsi" w:cstheme="minorHAnsi"/>
        </w:rPr>
      </w:pPr>
      <w:r w:rsidRPr="003F0E42">
        <w:rPr>
          <w:rFonts w:asciiTheme="minorHAnsi" w:hAnsiTheme="minorHAnsi" w:cstheme="minorHAnsi"/>
        </w:rPr>
        <w:t>First off is Kant</w:t>
      </w:r>
    </w:p>
    <w:p w14:paraId="0F3BDAC1" w14:textId="77777777" w:rsidR="00EF1541" w:rsidRPr="003F0E42" w:rsidRDefault="00EF1541" w:rsidP="00EF1541">
      <w:pPr>
        <w:pStyle w:val="Heading4"/>
        <w:rPr>
          <w:rFonts w:asciiTheme="minorHAnsi" w:hAnsiTheme="minorHAnsi" w:cstheme="minorHAnsi"/>
        </w:rPr>
      </w:pPr>
      <w:r w:rsidRPr="003F0E42">
        <w:rPr>
          <w:rFonts w:asciiTheme="minorHAnsi" w:hAnsiTheme="minorHAnsi" w:cstheme="minorHAnsi"/>
        </w:rPr>
        <w:t xml:space="preserve">The </w:t>
      </w:r>
      <w:r w:rsidRPr="003F0E42">
        <w:rPr>
          <w:rFonts w:asciiTheme="minorHAnsi" w:hAnsiTheme="minorHAnsi" w:cstheme="minorHAnsi"/>
          <w:u w:val="single"/>
        </w:rPr>
        <w:t xml:space="preserve">categorical imperative is superior </w:t>
      </w:r>
      <w:r w:rsidRPr="003F0E42">
        <w:rPr>
          <w:rFonts w:asciiTheme="minorHAnsi" w:hAnsiTheme="minorHAnsi" w:cstheme="minorHAnsi"/>
        </w:rPr>
        <w:t>to</w:t>
      </w:r>
      <w:r w:rsidRPr="003F0E42">
        <w:rPr>
          <w:rFonts w:asciiTheme="minorHAnsi" w:hAnsiTheme="minorHAnsi" w:cstheme="minorHAnsi"/>
          <w:u w:val="single"/>
        </w:rPr>
        <w:t xml:space="preserve"> utilitarianism</w:t>
      </w:r>
      <w:r w:rsidRPr="003F0E42">
        <w:rPr>
          <w:rFonts w:asciiTheme="minorHAnsi" w:hAnsiTheme="minorHAnsi" w:cstheme="minorHAnsi"/>
        </w:rPr>
        <w:t>---</w:t>
      </w:r>
      <w:r w:rsidRPr="003F0E42">
        <w:rPr>
          <w:rFonts w:asciiTheme="minorHAnsi" w:hAnsiTheme="minorHAnsi" w:cstheme="minorHAnsi"/>
          <w:u w:val="single"/>
        </w:rPr>
        <w:t>universalizing</w:t>
      </w:r>
      <w:r w:rsidRPr="003F0E42">
        <w:rPr>
          <w:rFonts w:asciiTheme="minorHAnsi" w:hAnsiTheme="minorHAnsi" w:cstheme="minorHAnsi"/>
        </w:rPr>
        <w:t xml:space="preserve"> for </w:t>
      </w:r>
      <w:r w:rsidRPr="003F0E42">
        <w:rPr>
          <w:rFonts w:asciiTheme="minorHAnsi" w:hAnsiTheme="minorHAnsi" w:cstheme="minorHAnsi"/>
          <w:u w:val="single"/>
        </w:rPr>
        <w:t>contradiction</w:t>
      </w:r>
      <w:r w:rsidRPr="003F0E42">
        <w:rPr>
          <w:rFonts w:asciiTheme="minorHAnsi" w:hAnsiTheme="minorHAnsi" w:cstheme="minorHAnsi"/>
        </w:rPr>
        <w:t xml:space="preserve"> discovers </w:t>
      </w:r>
      <w:r w:rsidRPr="003F0E42">
        <w:rPr>
          <w:rFonts w:asciiTheme="minorHAnsi" w:hAnsiTheme="minorHAnsi" w:cstheme="minorHAnsi"/>
          <w:u w:val="single"/>
        </w:rPr>
        <w:t>a priori</w:t>
      </w:r>
      <w:r w:rsidRPr="003F0E42">
        <w:rPr>
          <w:rFonts w:asciiTheme="minorHAnsi" w:hAnsiTheme="minorHAnsi" w:cstheme="minorHAnsi"/>
        </w:rPr>
        <w:t xml:space="preserve"> moral truths.</w:t>
      </w:r>
    </w:p>
    <w:p w14:paraId="0643CBAC" w14:textId="77777777" w:rsidR="00EF1541" w:rsidRPr="003F0E42" w:rsidRDefault="00EF1541" w:rsidP="00EF1541">
      <w:pPr>
        <w:rPr>
          <w:rStyle w:val="Style13ptBold"/>
          <w:rFonts w:asciiTheme="minorHAnsi" w:hAnsiTheme="minorHAnsi" w:cstheme="minorHAnsi"/>
          <w:b w:val="0"/>
          <w:bCs w:val="0"/>
          <w:sz w:val="22"/>
          <w:szCs w:val="20"/>
        </w:rPr>
      </w:pPr>
      <w:r w:rsidRPr="003F0E42">
        <w:rPr>
          <w:rStyle w:val="Style13ptBold"/>
          <w:rFonts w:asciiTheme="minorHAnsi" w:hAnsiTheme="minorHAnsi" w:cstheme="minorHAnsi"/>
        </w:rPr>
        <w:t xml:space="preserve">DePaul ‘21 </w:t>
      </w:r>
      <w:r w:rsidRPr="003F0E42">
        <w:rPr>
          <w:rStyle w:val="Style13ptBold"/>
          <w:rFonts w:asciiTheme="minorHAnsi" w:hAnsiTheme="minorHAnsi" w:cstheme="minorHAnsi"/>
          <w:b w:val="0"/>
          <w:bCs w:val="0"/>
          <w:sz w:val="22"/>
          <w:szCs w:val="20"/>
        </w:rPr>
        <w:t>[Michael and Amelia Hicks; May 12; Professor of Philosophy Emeritus, Notre Dame, PhD from Brown University; Associate Professor of Philosophy at Kansas State University, PhD from Notre Dame; Stanford Encyclopedia of Philosophy, “A Priorism in Moral Epistemology,” https://plato.stanford.edu/entries/moral-epistemology-a-priori/]</w:t>
      </w:r>
    </w:p>
    <w:p w14:paraId="71E949BE"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2. Kant’s Synthetic A Priori Moral Truths</w:t>
      </w:r>
    </w:p>
    <w:p w14:paraId="1DBEEA13"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 xml:space="preserve">For Kant, </w:t>
      </w:r>
      <w:r w:rsidRPr="003F0E42">
        <w:rPr>
          <w:rStyle w:val="StyleUnderline"/>
          <w:rFonts w:asciiTheme="minorHAnsi" w:hAnsiTheme="minorHAnsi" w:cstheme="minorHAnsi"/>
        </w:rPr>
        <w:t xml:space="preserve">there is a close connection between the nature of </w:t>
      </w:r>
      <w:r w:rsidRPr="003F0E42">
        <w:rPr>
          <w:rStyle w:val="StyleUnderline"/>
          <w:rFonts w:asciiTheme="minorHAnsi" w:hAnsiTheme="minorHAnsi" w:cstheme="minorHAnsi"/>
          <w:highlight w:val="cyan"/>
        </w:rPr>
        <w:t>moral truths</w:t>
      </w:r>
      <w:r w:rsidRPr="003F0E42">
        <w:rPr>
          <w:rFonts w:asciiTheme="minorHAnsi" w:hAnsiTheme="minorHAnsi" w:cstheme="minorHAnsi"/>
          <w:sz w:val="16"/>
        </w:rPr>
        <w:t>—in particular, their prescriptive content (i.e., what they direct one to do), as well as their necessity and universality—</w:t>
      </w:r>
      <w:r w:rsidRPr="003F0E42">
        <w:rPr>
          <w:rStyle w:val="StyleUnderline"/>
          <w:rFonts w:asciiTheme="minorHAnsi" w:hAnsiTheme="minorHAnsi" w:cstheme="minorHAnsi"/>
        </w:rPr>
        <w:t xml:space="preserve">and the way in which </w:t>
      </w:r>
      <w:r w:rsidRPr="003F0E42">
        <w:rPr>
          <w:rStyle w:val="StyleUnderline"/>
          <w:rFonts w:asciiTheme="minorHAnsi" w:hAnsiTheme="minorHAnsi" w:cstheme="minorHAnsi"/>
          <w:highlight w:val="cyan"/>
        </w:rPr>
        <w:t>we discover</w:t>
      </w:r>
      <w:r w:rsidRPr="003F0E42">
        <w:rPr>
          <w:rStyle w:val="StyleUnderline"/>
          <w:rFonts w:asciiTheme="minorHAnsi" w:hAnsiTheme="minorHAnsi" w:cstheme="minorHAnsi"/>
        </w:rPr>
        <w:t xml:space="preserve"> those truths</w:t>
      </w:r>
      <w:r w:rsidRPr="003F0E42">
        <w:rPr>
          <w:rFonts w:asciiTheme="minorHAnsi" w:hAnsiTheme="minorHAnsi" w:cstheme="minorHAnsi"/>
          <w:sz w:val="16"/>
        </w:rPr>
        <w:t xml:space="preserve">, namely, </w:t>
      </w:r>
      <w:r w:rsidRPr="003F0E42">
        <w:rPr>
          <w:rStyle w:val="Emphasis"/>
          <w:rFonts w:asciiTheme="minorHAnsi" w:hAnsiTheme="minorHAnsi" w:cstheme="minorHAnsi"/>
          <w:highlight w:val="cyan"/>
        </w:rPr>
        <w:t>a priori</w:t>
      </w:r>
      <w:r w:rsidRPr="003F0E42">
        <w:rPr>
          <w:rFonts w:asciiTheme="minorHAnsi" w:hAnsiTheme="minorHAnsi" w:cstheme="minorHAnsi"/>
          <w:sz w:val="16"/>
        </w:rPr>
        <w:t xml:space="preserve">. In his view, </w:t>
      </w:r>
      <w:r w:rsidRPr="003F0E42">
        <w:rPr>
          <w:rStyle w:val="StyleUnderline"/>
          <w:rFonts w:asciiTheme="minorHAnsi" w:hAnsiTheme="minorHAnsi" w:cstheme="minorHAnsi"/>
        </w:rPr>
        <w:t>one can discover a maximally general</w:t>
      </w:r>
      <w:r w:rsidRPr="003F0E42">
        <w:rPr>
          <w:rFonts w:asciiTheme="minorHAnsi" w:hAnsiTheme="minorHAnsi" w:cstheme="minorHAnsi"/>
          <w:sz w:val="16"/>
        </w:rPr>
        <w:t xml:space="preserve">, fundamental </w:t>
      </w:r>
      <w:r w:rsidRPr="003F0E42">
        <w:rPr>
          <w:rStyle w:val="StyleUnderline"/>
          <w:rFonts w:asciiTheme="minorHAnsi" w:hAnsiTheme="minorHAnsi" w:cstheme="minorHAnsi"/>
        </w:rPr>
        <w:t>moral principle. This is</w:t>
      </w:r>
      <w:r w:rsidRPr="003F0E42">
        <w:rPr>
          <w:rFonts w:asciiTheme="minorHAnsi" w:hAnsiTheme="minorHAnsi" w:cstheme="minorHAnsi"/>
          <w:sz w:val="16"/>
        </w:rPr>
        <w:t xml:space="preserve"> a principle that he calls “</w:t>
      </w:r>
      <w:r w:rsidRPr="003F0E42">
        <w:rPr>
          <w:rStyle w:val="StyleUnderline"/>
          <w:rFonts w:asciiTheme="minorHAnsi" w:hAnsiTheme="minorHAnsi" w:cstheme="minorHAnsi"/>
          <w:highlight w:val="cyan"/>
        </w:rPr>
        <w:t xml:space="preserve">the </w:t>
      </w:r>
      <w:r w:rsidRPr="003F0E42">
        <w:rPr>
          <w:rStyle w:val="Emphasis"/>
          <w:rFonts w:asciiTheme="minorHAnsi" w:hAnsiTheme="minorHAnsi" w:cstheme="minorHAnsi"/>
          <w:highlight w:val="cyan"/>
        </w:rPr>
        <w:t>categorical imperative</w:t>
      </w:r>
      <w:r w:rsidRPr="003F0E42">
        <w:rPr>
          <w:rFonts w:asciiTheme="minorHAnsi" w:hAnsiTheme="minorHAnsi" w:cstheme="minorHAnsi"/>
          <w:sz w:val="16"/>
        </w:rPr>
        <w:t xml:space="preserve">”. Kant holds </w:t>
      </w:r>
      <w:r w:rsidRPr="003F0E42">
        <w:rPr>
          <w:rStyle w:val="StyleUnderline"/>
          <w:rFonts w:asciiTheme="minorHAnsi" w:hAnsiTheme="minorHAnsi" w:cstheme="minorHAnsi"/>
        </w:rPr>
        <w:t xml:space="preserve">it </w:t>
      </w:r>
      <w:r w:rsidRPr="003F0E42">
        <w:rPr>
          <w:rStyle w:val="StyleUnderline"/>
          <w:rFonts w:asciiTheme="minorHAnsi" w:hAnsiTheme="minorHAnsi" w:cstheme="minorHAnsi"/>
          <w:highlight w:val="cyan"/>
        </w:rPr>
        <w:t>can be known through reason</w:t>
      </w:r>
      <w:r w:rsidRPr="003F0E42">
        <w:rPr>
          <w:rStyle w:val="StyleUnderline"/>
          <w:rFonts w:asciiTheme="minorHAnsi" w:hAnsiTheme="minorHAnsi" w:cstheme="minorHAnsi"/>
        </w:rPr>
        <w:t xml:space="preserve"> alone</w:t>
      </w:r>
      <w:r w:rsidRPr="003F0E42">
        <w:rPr>
          <w:rFonts w:asciiTheme="minorHAnsi" w:hAnsiTheme="minorHAnsi" w:cstheme="minorHAnsi"/>
          <w:sz w:val="16"/>
        </w:rPr>
        <w:t xml:space="preserve">, specifically, </w:t>
      </w:r>
      <w:r w:rsidRPr="003F0E42">
        <w:rPr>
          <w:rStyle w:val="StyleUnderline"/>
          <w:rFonts w:asciiTheme="minorHAnsi" w:hAnsiTheme="minorHAnsi" w:cstheme="minorHAnsi"/>
          <w:highlight w:val="cyan"/>
        </w:rPr>
        <w:t>via</w:t>
      </w:r>
      <w:r w:rsidRPr="003F0E42">
        <w:rPr>
          <w:rStyle w:val="StyleUnderline"/>
          <w:rFonts w:asciiTheme="minorHAnsi" w:hAnsiTheme="minorHAnsi" w:cstheme="minorHAnsi"/>
        </w:rPr>
        <w:t xml:space="preserve"> a </w:t>
      </w:r>
      <w:r w:rsidRPr="003F0E42">
        <w:rPr>
          <w:rStyle w:val="Emphasis"/>
          <w:rFonts w:asciiTheme="minorHAnsi" w:hAnsiTheme="minorHAnsi" w:cstheme="minorHAnsi"/>
          <w:highlight w:val="cyan"/>
        </w:rPr>
        <w:t>transcendental arg</w:t>
      </w:r>
      <w:r w:rsidRPr="003F0E42">
        <w:rPr>
          <w:rStyle w:val="Emphasis"/>
          <w:rFonts w:asciiTheme="minorHAnsi" w:hAnsiTheme="minorHAnsi" w:cstheme="minorHAnsi"/>
        </w:rPr>
        <w:t>ument</w:t>
      </w:r>
      <w:r w:rsidRPr="003F0E42">
        <w:rPr>
          <w:rFonts w:asciiTheme="minorHAnsi" w:hAnsiTheme="minorHAnsi" w:cstheme="minorHAnsi"/>
          <w:sz w:val="16"/>
        </w:rPr>
        <w:t xml:space="preserve"> (see entries on Kant’s moral philosophy and transcendental arguments). He held that </w:t>
      </w:r>
      <w:r w:rsidRPr="003F0E42">
        <w:rPr>
          <w:rStyle w:val="StyleUnderline"/>
          <w:rFonts w:asciiTheme="minorHAnsi" w:hAnsiTheme="minorHAnsi" w:cstheme="minorHAnsi"/>
        </w:rPr>
        <w:t>we could</w:t>
      </w:r>
      <w:r w:rsidRPr="003F0E42">
        <w:rPr>
          <w:rFonts w:asciiTheme="minorHAnsi" w:hAnsiTheme="minorHAnsi" w:cstheme="minorHAnsi"/>
          <w:sz w:val="16"/>
        </w:rPr>
        <w:t xml:space="preserve"> then </w:t>
      </w:r>
      <w:r w:rsidRPr="003F0E42">
        <w:rPr>
          <w:rStyle w:val="StyleUnderline"/>
          <w:rFonts w:asciiTheme="minorHAnsi" w:hAnsiTheme="minorHAnsi" w:cstheme="minorHAnsi"/>
        </w:rPr>
        <w:t>deduce more specific, but</w:t>
      </w:r>
      <w:r w:rsidRPr="003F0E42">
        <w:rPr>
          <w:rFonts w:asciiTheme="minorHAnsi" w:hAnsiTheme="minorHAnsi" w:cstheme="minorHAnsi"/>
          <w:sz w:val="16"/>
        </w:rPr>
        <w:t xml:space="preserve"> still </w:t>
      </w:r>
      <w:r w:rsidRPr="003F0E42">
        <w:rPr>
          <w:rStyle w:val="StyleUnderline"/>
          <w:rFonts w:asciiTheme="minorHAnsi" w:hAnsiTheme="minorHAnsi" w:cstheme="minorHAnsi"/>
        </w:rPr>
        <w:t>general moral truths from this fundamental principle. Kant provides various formulations</w:t>
      </w:r>
      <w:r w:rsidRPr="003F0E42">
        <w:rPr>
          <w:rFonts w:asciiTheme="minorHAnsi" w:hAnsiTheme="minorHAnsi" w:cstheme="minorHAnsi"/>
          <w:sz w:val="16"/>
        </w:rPr>
        <w:t xml:space="preserve"> of the categorical imperative, </w:t>
      </w:r>
      <w:r w:rsidRPr="003F0E42">
        <w:rPr>
          <w:rStyle w:val="StyleUnderline"/>
          <w:rFonts w:asciiTheme="minorHAnsi" w:hAnsiTheme="minorHAnsi" w:cstheme="minorHAnsi"/>
        </w:rPr>
        <w:t xml:space="preserve">the first being that one ought to </w:t>
      </w:r>
      <w:r w:rsidRPr="003F0E42">
        <w:rPr>
          <w:rStyle w:val="StyleUnderline"/>
          <w:rFonts w:asciiTheme="minorHAnsi" w:hAnsiTheme="minorHAnsi" w:cstheme="minorHAnsi"/>
          <w:highlight w:val="cyan"/>
        </w:rPr>
        <w:t>act</w:t>
      </w:r>
      <w:r w:rsidRPr="003F0E42">
        <w:rPr>
          <w:rStyle w:val="StyleUnderline"/>
          <w:rFonts w:asciiTheme="minorHAnsi" w:hAnsiTheme="minorHAnsi" w:cstheme="minorHAnsi"/>
        </w:rPr>
        <w:t xml:space="preserve"> </w:t>
      </w:r>
      <w:r w:rsidRPr="003F0E42">
        <w:rPr>
          <w:rStyle w:val="Emphasis"/>
          <w:rFonts w:asciiTheme="minorHAnsi" w:hAnsiTheme="minorHAnsi" w:cstheme="minorHAnsi"/>
        </w:rPr>
        <w:t xml:space="preserve">only </w:t>
      </w:r>
      <w:r w:rsidRPr="003F0E42">
        <w:rPr>
          <w:rStyle w:val="Emphasis"/>
          <w:rFonts w:asciiTheme="minorHAnsi" w:hAnsiTheme="minorHAnsi" w:cstheme="minorHAnsi"/>
          <w:highlight w:val="cyan"/>
        </w:rPr>
        <w:t>in accordance with</w:t>
      </w:r>
      <w:r w:rsidRPr="003F0E42">
        <w:rPr>
          <w:rStyle w:val="Emphasis"/>
          <w:rFonts w:asciiTheme="minorHAnsi" w:hAnsiTheme="minorHAnsi" w:cstheme="minorHAnsi"/>
        </w:rPr>
        <w:t xml:space="preserve"> a maxim</w:t>
      </w:r>
      <w:r w:rsidRPr="003F0E42">
        <w:rPr>
          <w:rFonts w:asciiTheme="minorHAnsi" w:hAnsiTheme="minorHAnsi" w:cstheme="minorHAnsi"/>
          <w:sz w:val="16"/>
        </w:rPr>
        <w:t xml:space="preserve">[3] </w:t>
      </w:r>
      <w:r w:rsidRPr="003F0E42">
        <w:rPr>
          <w:rStyle w:val="StyleUnderline"/>
          <w:rFonts w:asciiTheme="minorHAnsi" w:hAnsiTheme="minorHAnsi" w:cstheme="minorHAnsi"/>
        </w:rPr>
        <w:t>that</w:t>
      </w:r>
      <w:r w:rsidRPr="003F0E42">
        <w:rPr>
          <w:rFonts w:asciiTheme="minorHAnsi" w:hAnsiTheme="minorHAnsi" w:cstheme="minorHAnsi"/>
          <w:sz w:val="16"/>
        </w:rPr>
        <w:t xml:space="preserve"> one </w:t>
      </w:r>
      <w:r w:rsidRPr="003F0E42">
        <w:rPr>
          <w:rStyle w:val="StyleUnderline"/>
          <w:rFonts w:asciiTheme="minorHAnsi" w:hAnsiTheme="minorHAnsi" w:cstheme="minorHAnsi"/>
        </w:rPr>
        <w:t>can</w:t>
      </w:r>
      <w:r w:rsidRPr="003F0E42">
        <w:rPr>
          <w:rFonts w:asciiTheme="minorHAnsi" w:hAnsiTheme="minorHAnsi" w:cstheme="minorHAnsi"/>
          <w:sz w:val="16"/>
        </w:rPr>
        <w:t xml:space="preserve"> at the same time will to </w:t>
      </w:r>
      <w:r w:rsidRPr="003F0E42">
        <w:rPr>
          <w:rStyle w:val="StyleUnderline"/>
          <w:rFonts w:asciiTheme="minorHAnsi" w:hAnsiTheme="minorHAnsi" w:cstheme="minorHAnsi"/>
        </w:rPr>
        <w:t xml:space="preserve">become a </w:t>
      </w:r>
      <w:r w:rsidRPr="003F0E42">
        <w:rPr>
          <w:rStyle w:val="Emphasis"/>
          <w:rFonts w:asciiTheme="minorHAnsi" w:hAnsiTheme="minorHAnsi" w:cstheme="minorHAnsi"/>
          <w:highlight w:val="cyan"/>
        </w:rPr>
        <w:t>universal law</w:t>
      </w:r>
      <w:r w:rsidRPr="003F0E42">
        <w:rPr>
          <w:rFonts w:asciiTheme="minorHAnsi" w:hAnsiTheme="minorHAnsi" w:cstheme="minorHAnsi"/>
          <w:sz w:val="16"/>
        </w:rPr>
        <w:t xml:space="preserve">—roughly, an act ought to be done by someone only if the person could will, without contradiction, that everyone act as he or she is acting. Examples of more specific principles he deduces from the categorical imperative are that one ought not make lying promises or commit suicide. </w:t>
      </w:r>
      <w:r w:rsidRPr="003F0E42">
        <w:rPr>
          <w:rStyle w:val="StyleUnderline"/>
          <w:rFonts w:asciiTheme="minorHAnsi" w:hAnsiTheme="minorHAnsi" w:cstheme="minorHAnsi"/>
        </w:rPr>
        <w:t>Kant’s discussion of lying promises</w:t>
      </w:r>
      <w:r w:rsidRPr="003F0E42">
        <w:rPr>
          <w:rFonts w:asciiTheme="minorHAnsi" w:hAnsiTheme="minorHAnsi" w:cstheme="minorHAnsi"/>
          <w:sz w:val="16"/>
        </w:rPr>
        <w:t xml:space="preserve"> nicely </w:t>
      </w:r>
      <w:r w:rsidRPr="003F0E42">
        <w:rPr>
          <w:rStyle w:val="StyleUnderline"/>
          <w:rFonts w:asciiTheme="minorHAnsi" w:hAnsiTheme="minorHAnsi" w:cstheme="minorHAnsi"/>
        </w:rPr>
        <w:t>illustrates how the categorical imperative works</w:t>
      </w:r>
      <w:r w:rsidRPr="003F0E42">
        <w:rPr>
          <w:rFonts w:asciiTheme="minorHAnsi" w:hAnsiTheme="minorHAnsi" w:cstheme="minorHAnsi"/>
          <w:sz w:val="16"/>
        </w:rPr>
        <w:t xml:space="preserve">: A person in some difficulty is considering making a promise </w:t>
      </w:r>
      <w:r w:rsidRPr="003F0E42">
        <w:rPr>
          <w:rFonts w:asciiTheme="minorHAnsi" w:hAnsiTheme="minorHAnsi" w:cstheme="minorHAnsi"/>
          <w:strike/>
          <w:sz w:val="16"/>
        </w:rPr>
        <w:t>he knows he</w:t>
      </w:r>
      <w:r w:rsidRPr="003F0E42">
        <w:rPr>
          <w:rFonts w:asciiTheme="minorHAnsi" w:hAnsiTheme="minorHAnsi" w:cstheme="minorHAnsi"/>
          <w:sz w:val="16"/>
        </w:rPr>
        <w:t xml:space="preserve"> [they know they] cannot keep to escape the difficulty. To apply the categorical imperative, </w:t>
      </w:r>
      <w:r w:rsidRPr="003F0E42">
        <w:rPr>
          <w:rStyle w:val="StyleUnderline"/>
          <w:rFonts w:asciiTheme="minorHAnsi" w:hAnsiTheme="minorHAnsi" w:cstheme="minorHAnsi"/>
        </w:rPr>
        <w:t>the person must consider what would happen if everyone</w:t>
      </w:r>
      <w:r w:rsidRPr="003F0E42">
        <w:rPr>
          <w:rFonts w:asciiTheme="minorHAnsi" w:hAnsiTheme="minorHAnsi" w:cstheme="minorHAnsi"/>
          <w:sz w:val="16"/>
        </w:rPr>
        <w:t xml:space="preserve"> in some difficulty </w:t>
      </w:r>
      <w:r w:rsidRPr="003F0E42">
        <w:rPr>
          <w:rStyle w:val="StyleUnderline"/>
          <w:rFonts w:asciiTheme="minorHAnsi" w:hAnsiTheme="minorHAnsi" w:cstheme="minorHAnsi"/>
        </w:rPr>
        <w:t xml:space="preserve">made a </w:t>
      </w:r>
      <w:r w:rsidRPr="003F0E42">
        <w:rPr>
          <w:rStyle w:val="Emphasis"/>
          <w:rFonts w:asciiTheme="minorHAnsi" w:hAnsiTheme="minorHAnsi" w:cstheme="minorHAnsi"/>
        </w:rPr>
        <w:t>lying promise</w:t>
      </w:r>
      <w:r w:rsidRPr="003F0E42">
        <w:rPr>
          <w:rStyle w:val="StyleUnderline"/>
          <w:rFonts w:asciiTheme="minorHAnsi" w:hAnsiTheme="minorHAnsi" w:cstheme="minorHAnsi"/>
        </w:rPr>
        <w:t xml:space="preserve"> to escape. </w:t>
      </w:r>
      <w:r w:rsidRPr="003F0E42">
        <w:rPr>
          <w:rStyle w:val="StyleUnderline"/>
          <w:rFonts w:asciiTheme="minorHAnsi" w:hAnsiTheme="minorHAnsi" w:cstheme="minorHAnsi"/>
          <w:highlight w:val="cyan"/>
        </w:rPr>
        <w:t>If</w:t>
      </w:r>
      <w:r w:rsidRPr="003F0E42">
        <w:rPr>
          <w:rStyle w:val="StyleUnderline"/>
          <w:rFonts w:asciiTheme="minorHAnsi" w:hAnsiTheme="minorHAnsi" w:cstheme="minorHAnsi"/>
        </w:rPr>
        <w:t xml:space="preserve"> so </w:t>
      </w:r>
      <w:r w:rsidRPr="003F0E42">
        <w:rPr>
          <w:rStyle w:val="StyleUnderline"/>
          <w:rFonts w:asciiTheme="minorHAnsi" w:hAnsiTheme="minorHAnsi" w:cstheme="minorHAnsi"/>
          <w:highlight w:val="cyan"/>
        </w:rPr>
        <w:t>many ly</w:t>
      </w:r>
      <w:r w:rsidRPr="003F0E42">
        <w:rPr>
          <w:rStyle w:val="StyleUnderline"/>
          <w:rFonts w:asciiTheme="minorHAnsi" w:hAnsiTheme="minorHAnsi" w:cstheme="minorHAnsi"/>
        </w:rPr>
        <w:t>ing promis</w:t>
      </w:r>
      <w:r w:rsidRPr="003F0E42">
        <w:rPr>
          <w:rStyle w:val="StyleUnderline"/>
          <w:rFonts w:asciiTheme="minorHAnsi" w:hAnsiTheme="minorHAnsi" w:cstheme="minorHAnsi"/>
          <w:highlight w:val="cyan"/>
        </w:rPr>
        <w:t xml:space="preserve">es were made, </w:t>
      </w:r>
      <w:r w:rsidRPr="003F0E42">
        <w:rPr>
          <w:rStyle w:val="Emphasis"/>
          <w:rFonts w:asciiTheme="minorHAnsi" w:hAnsiTheme="minorHAnsi" w:cstheme="minorHAnsi"/>
          <w:highlight w:val="cyan"/>
        </w:rPr>
        <w:t>no one would believe</w:t>
      </w:r>
      <w:r w:rsidRPr="003F0E42">
        <w:rPr>
          <w:rStyle w:val="StyleUnderline"/>
          <w:rFonts w:asciiTheme="minorHAnsi" w:hAnsiTheme="minorHAnsi" w:cstheme="minorHAnsi"/>
        </w:rPr>
        <w:t xml:space="preserve"> a person who promised to do something, so</w:t>
      </w:r>
      <w:r w:rsidRPr="003F0E42">
        <w:rPr>
          <w:rFonts w:asciiTheme="minorHAnsi" w:hAnsiTheme="minorHAnsi" w:cstheme="minorHAnsi"/>
          <w:sz w:val="16"/>
        </w:rPr>
        <w:t xml:space="preserve"> under these conditions </w:t>
      </w:r>
      <w:r w:rsidRPr="003F0E42">
        <w:rPr>
          <w:rStyle w:val="StyleUnderline"/>
          <w:rFonts w:asciiTheme="minorHAnsi" w:hAnsiTheme="minorHAnsi" w:cstheme="minorHAnsi"/>
        </w:rPr>
        <w:t xml:space="preserve">one could not </w:t>
      </w:r>
      <w:r w:rsidRPr="003F0E42">
        <w:rPr>
          <w:rStyle w:val="Emphasis"/>
          <w:rFonts w:asciiTheme="minorHAnsi" w:hAnsiTheme="minorHAnsi" w:cstheme="minorHAnsi"/>
        </w:rPr>
        <w:t>escape a difficulty</w:t>
      </w:r>
      <w:r w:rsidRPr="003F0E42">
        <w:rPr>
          <w:rStyle w:val="StyleUnderline"/>
          <w:rFonts w:asciiTheme="minorHAnsi" w:hAnsiTheme="minorHAnsi" w:cstheme="minorHAnsi"/>
        </w:rPr>
        <w:t xml:space="preserve"> by making a promise</w:t>
      </w:r>
      <w:r w:rsidRPr="003F0E42">
        <w:rPr>
          <w:rFonts w:asciiTheme="minorHAnsi" w:hAnsiTheme="minorHAnsi" w:cstheme="minorHAnsi"/>
          <w:sz w:val="16"/>
        </w:rPr>
        <w:t xml:space="preserve">. Hence, </w:t>
      </w:r>
      <w:r w:rsidRPr="003F0E42">
        <w:rPr>
          <w:rStyle w:val="StyleUnderline"/>
          <w:rFonts w:asciiTheme="minorHAnsi" w:hAnsiTheme="minorHAnsi" w:cstheme="minorHAnsi"/>
        </w:rPr>
        <w:t>the person could not</w:t>
      </w:r>
      <w:r w:rsidRPr="003F0E42">
        <w:rPr>
          <w:rFonts w:asciiTheme="minorHAnsi" w:hAnsiTheme="minorHAnsi" w:cstheme="minorHAnsi"/>
          <w:sz w:val="16"/>
        </w:rPr>
        <w:t xml:space="preserve"> consistently </w:t>
      </w:r>
      <w:r w:rsidRPr="003F0E42">
        <w:rPr>
          <w:rStyle w:val="StyleUnderline"/>
          <w:rFonts w:asciiTheme="minorHAnsi" w:hAnsiTheme="minorHAnsi" w:cstheme="minorHAnsi"/>
        </w:rPr>
        <w:t>will that</w:t>
      </w:r>
      <w:r w:rsidRPr="003F0E42">
        <w:rPr>
          <w:rFonts w:asciiTheme="minorHAnsi" w:hAnsiTheme="minorHAnsi" w:cstheme="minorHAnsi"/>
          <w:sz w:val="16"/>
        </w:rPr>
        <w:t xml:space="preserve"> </w:t>
      </w:r>
      <w:r w:rsidRPr="003F0E42">
        <w:rPr>
          <w:rFonts w:asciiTheme="minorHAnsi" w:hAnsiTheme="minorHAnsi" w:cstheme="minorHAnsi"/>
          <w:strike/>
          <w:sz w:val="16"/>
        </w:rPr>
        <w:t>his</w:t>
      </w:r>
      <w:r w:rsidRPr="003F0E42">
        <w:rPr>
          <w:rFonts w:asciiTheme="minorHAnsi" w:hAnsiTheme="minorHAnsi" w:cstheme="minorHAnsi"/>
          <w:sz w:val="16"/>
        </w:rPr>
        <w:t xml:space="preserve"> </w:t>
      </w:r>
      <w:r w:rsidRPr="003F0E42">
        <w:rPr>
          <w:rStyle w:val="StyleUnderline"/>
          <w:rFonts w:asciiTheme="minorHAnsi" w:hAnsiTheme="minorHAnsi" w:cstheme="minorHAnsi"/>
        </w:rPr>
        <w:t>[their] maxim be a universal law</w:t>
      </w:r>
      <w:r w:rsidRPr="003F0E42">
        <w:rPr>
          <w:rFonts w:asciiTheme="minorHAnsi" w:hAnsiTheme="minorHAnsi" w:cstheme="minorHAnsi"/>
          <w:sz w:val="16"/>
        </w:rPr>
        <w:t xml:space="preserve">, since making it a universal law would frustrate his aim in making the lying promise. Therefore, </w:t>
      </w:r>
      <w:r w:rsidRPr="003F0E42">
        <w:rPr>
          <w:rStyle w:val="StyleUnderline"/>
          <w:rFonts w:asciiTheme="minorHAnsi" w:hAnsiTheme="minorHAnsi" w:cstheme="minorHAnsi"/>
        </w:rPr>
        <w:t xml:space="preserve">one </w:t>
      </w:r>
      <w:r w:rsidRPr="003F0E42">
        <w:rPr>
          <w:rStyle w:val="Emphasis"/>
          <w:rFonts w:asciiTheme="minorHAnsi" w:hAnsiTheme="minorHAnsi" w:cstheme="minorHAnsi"/>
        </w:rPr>
        <w:t>ought not escape a difficulty</w:t>
      </w:r>
      <w:r w:rsidRPr="003F0E42">
        <w:rPr>
          <w:rStyle w:val="StyleUnderline"/>
          <w:rFonts w:asciiTheme="minorHAnsi" w:hAnsiTheme="minorHAnsi" w:cstheme="minorHAnsi"/>
        </w:rPr>
        <w:t xml:space="preserve"> by making a lying promise</w:t>
      </w:r>
      <w:r w:rsidRPr="003F0E42">
        <w:rPr>
          <w:rFonts w:asciiTheme="minorHAnsi" w:hAnsiTheme="minorHAnsi" w:cstheme="minorHAnsi"/>
          <w:sz w:val="16"/>
        </w:rPr>
        <w:t>.</w:t>
      </w:r>
    </w:p>
    <w:p w14:paraId="40268BAE" w14:textId="77777777" w:rsidR="00EF1541" w:rsidRPr="003F0E42" w:rsidRDefault="00EF1541" w:rsidP="00EF1541">
      <w:pPr>
        <w:rPr>
          <w:rStyle w:val="StyleUnderline"/>
          <w:rFonts w:asciiTheme="minorHAnsi" w:hAnsiTheme="minorHAnsi" w:cstheme="minorHAnsi"/>
        </w:rPr>
      </w:pPr>
      <w:r w:rsidRPr="003F0E42">
        <w:rPr>
          <w:rFonts w:asciiTheme="minorHAnsi" w:hAnsiTheme="minorHAnsi" w:cstheme="minorHAnsi"/>
          <w:sz w:val="16"/>
        </w:rPr>
        <w:t xml:space="preserve">In Book II of the Groundwork (1785 [1996]) Kant claims </w:t>
      </w:r>
      <w:r w:rsidRPr="003F0E42">
        <w:rPr>
          <w:rStyle w:val="StyleUnderline"/>
          <w:rFonts w:asciiTheme="minorHAnsi" w:hAnsiTheme="minorHAnsi" w:cstheme="minorHAnsi"/>
        </w:rPr>
        <w:t xml:space="preserve">the fundamental </w:t>
      </w:r>
      <w:r w:rsidRPr="003F0E42">
        <w:rPr>
          <w:rStyle w:val="StyleUnderline"/>
          <w:rFonts w:asciiTheme="minorHAnsi" w:hAnsiTheme="minorHAnsi" w:cstheme="minorHAnsi"/>
          <w:highlight w:val="cyan"/>
        </w:rPr>
        <w:t>moral truths are</w:t>
      </w:r>
      <w:r w:rsidRPr="003F0E42">
        <w:rPr>
          <w:rFonts w:asciiTheme="minorHAnsi" w:hAnsiTheme="minorHAnsi" w:cstheme="minorHAnsi"/>
          <w:sz w:val="16"/>
        </w:rPr>
        <w:t xml:space="preserve"> synthetic </w:t>
      </w:r>
      <w:r w:rsidRPr="003F0E42">
        <w:rPr>
          <w:rStyle w:val="StyleUnderline"/>
          <w:rFonts w:asciiTheme="minorHAnsi" w:hAnsiTheme="minorHAnsi" w:cstheme="minorHAnsi"/>
        </w:rPr>
        <w:t xml:space="preserve">a priori because moral truths are </w:t>
      </w:r>
      <w:r w:rsidRPr="003F0E42">
        <w:rPr>
          <w:rStyle w:val="Emphasis"/>
          <w:rFonts w:asciiTheme="minorHAnsi" w:hAnsiTheme="minorHAnsi" w:cstheme="minorHAnsi"/>
          <w:highlight w:val="cyan"/>
        </w:rPr>
        <w:t>prescriptive</w:t>
      </w:r>
      <w:r w:rsidRPr="003F0E42">
        <w:rPr>
          <w:rFonts w:asciiTheme="minorHAnsi" w:hAnsiTheme="minorHAnsi" w:cstheme="minorHAnsi"/>
          <w:sz w:val="16"/>
        </w:rPr>
        <w:t xml:space="preserve">. Kant held that </w:t>
      </w:r>
      <w:r w:rsidRPr="003F0E42">
        <w:rPr>
          <w:rStyle w:val="StyleUnderline"/>
          <w:rFonts w:asciiTheme="minorHAnsi" w:hAnsiTheme="minorHAnsi" w:cstheme="minorHAnsi"/>
        </w:rPr>
        <w:t>the categorical imperative is not analytic</w:t>
      </w:r>
      <w:r w:rsidRPr="003F0E42">
        <w:rPr>
          <w:rFonts w:asciiTheme="minorHAnsi" w:hAnsiTheme="minorHAnsi" w:cstheme="minorHAnsi"/>
          <w:sz w:val="16"/>
        </w:rPr>
        <w:t xml:space="preserve">, </w:t>
      </w:r>
      <w:r w:rsidRPr="003F0E42">
        <w:rPr>
          <w:rStyle w:val="StyleUnderline"/>
          <w:rFonts w:asciiTheme="minorHAnsi" w:hAnsiTheme="minorHAnsi" w:cstheme="minorHAnsi"/>
        </w:rPr>
        <w:t>because</w:t>
      </w:r>
      <w:r w:rsidRPr="003F0E42">
        <w:rPr>
          <w:rFonts w:asciiTheme="minorHAnsi" w:hAnsiTheme="minorHAnsi" w:cstheme="minorHAnsi"/>
          <w:sz w:val="16"/>
        </w:rPr>
        <w:t xml:space="preserve"> although Kant thought the applicability of the categorical imperative to any given individual is deducible from the assumption that the individual is rational, the concept of </w:t>
      </w:r>
      <w:r w:rsidRPr="003F0E42">
        <w:rPr>
          <w:rStyle w:val="StyleUnderline"/>
          <w:rFonts w:asciiTheme="minorHAnsi" w:hAnsiTheme="minorHAnsi" w:cstheme="minorHAnsi"/>
        </w:rPr>
        <w:t xml:space="preserve">the categorical imperative is </w:t>
      </w:r>
      <w:r w:rsidRPr="003F0E42">
        <w:rPr>
          <w:rStyle w:val="Emphasis"/>
          <w:rFonts w:asciiTheme="minorHAnsi" w:hAnsiTheme="minorHAnsi" w:cstheme="minorHAnsi"/>
        </w:rPr>
        <w:t>not contained</w:t>
      </w:r>
      <w:r w:rsidRPr="003F0E42">
        <w:rPr>
          <w:rStyle w:val="StyleUnderline"/>
          <w:rFonts w:asciiTheme="minorHAnsi" w:hAnsiTheme="minorHAnsi" w:cstheme="minorHAnsi"/>
        </w:rPr>
        <w:t xml:space="preserve"> in the concept of a rational being</w:t>
      </w:r>
      <w:r w:rsidRPr="003F0E42">
        <w:rPr>
          <w:rFonts w:asciiTheme="minorHAnsi" w:hAnsiTheme="minorHAnsi" w:cstheme="minorHAnsi"/>
          <w:sz w:val="16"/>
        </w:rPr>
        <w:t xml:space="preserve">. Kant thought </w:t>
      </w:r>
      <w:r w:rsidRPr="003F0E42">
        <w:rPr>
          <w:rStyle w:val="StyleUnderline"/>
          <w:rFonts w:asciiTheme="minorHAnsi" w:hAnsiTheme="minorHAnsi" w:cstheme="minorHAnsi"/>
        </w:rPr>
        <w:t xml:space="preserve">the categorical imperative </w:t>
      </w:r>
      <w:r w:rsidRPr="003F0E42">
        <w:rPr>
          <w:rStyle w:val="Emphasis"/>
          <w:rFonts w:asciiTheme="minorHAnsi" w:hAnsiTheme="minorHAnsi" w:cstheme="minorHAnsi"/>
        </w:rPr>
        <w:t>must be discovered a priori</w:t>
      </w:r>
      <w:r w:rsidRPr="003F0E42">
        <w:rPr>
          <w:rFonts w:asciiTheme="minorHAnsi" w:hAnsiTheme="minorHAnsi" w:cstheme="minorHAnsi"/>
          <w:sz w:val="16"/>
        </w:rPr>
        <w:t>—</w:t>
      </w:r>
      <w:r w:rsidRPr="003F0E42">
        <w:rPr>
          <w:rStyle w:val="StyleUnderline"/>
          <w:rFonts w:asciiTheme="minorHAnsi" w:hAnsiTheme="minorHAnsi" w:cstheme="minorHAnsi"/>
        </w:rPr>
        <w:t>through reason</w:t>
      </w:r>
      <w:r w:rsidRPr="003F0E42">
        <w:rPr>
          <w:rFonts w:asciiTheme="minorHAnsi" w:hAnsiTheme="minorHAnsi" w:cstheme="minorHAnsi"/>
          <w:sz w:val="16"/>
        </w:rPr>
        <w:t>—</w:t>
      </w:r>
      <w:r w:rsidRPr="003F0E42">
        <w:rPr>
          <w:rStyle w:val="StyleUnderline"/>
          <w:rFonts w:asciiTheme="minorHAnsi" w:hAnsiTheme="minorHAnsi" w:cstheme="minorHAnsi"/>
        </w:rPr>
        <w:t>because</w:t>
      </w:r>
      <w:r w:rsidRPr="003F0E42">
        <w:rPr>
          <w:rFonts w:asciiTheme="minorHAnsi" w:hAnsiTheme="minorHAnsi" w:cstheme="minorHAnsi"/>
          <w:sz w:val="16"/>
        </w:rPr>
        <w:t xml:space="preserve">, as a fundamental moral law applying to all rational beings, </w:t>
      </w:r>
      <w:r w:rsidRPr="003F0E42">
        <w:rPr>
          <w:rStyle w:val="StyleUnderline"/>
          <w:rFonts w:asciiTheme="minorHAnsi" w:hAnsiTheme="minorHAnsi" w:cstheme="minorHAnsi"/>
        </w:rPr>
        <w:t>it cannot be discovered through</w:t>
      </w:r>
      <w:r w:rsidRPr="003F0E42">
        <w:rPr>
          <w:rFonts w:asciiTheme="minorHAnsi" w:hAnsiTheme="minorHAnsi" w:cstheme="minorHAnsi"/>
          <w:sz w:val="16"/>
        </w:rPr>
        <w:t xml:space="preserve"> mere </w:t>
      </w:r>
      <w:r w:rsidRPr="003F0E42">
        <w:rPr>
          <w:rStyle w:val="StyleUnderline"/>
          <w:rFonts w:asciiTheme="minorHAnsi" w:hAnsiTheme="minorHAnsi" w:cstheme="minorHAnsi"/>
        </w:rPr>
        <w:t xml:space="preserve">experience: </w:t>
      </w:r>
      <w:r w:rsidRPr="003F0E42">
        <w:rPr>
          <w:rStyle w:val="StyleUnderline"/>
          <w:rFonts w:asciiTheme="minorHAnsi" w:hAnsiTheme="minorHAnsi" w:cstheme="minorHAnsi"/>
          <w:highlight w:val="cyan"/>
        </w:rPr>
        <w:t>one cannot learn how one should act from how people do act</w:t>
      </w:r>
      <w:r w:rsidRPr="003F0E42">
        <w:rPr>
          <w:rStyle w:val="StyleUnderline"/>
          <w:rFonts w:asciiTheme="minorHAnsi" w:hAnsiTheme="minorHAnsi" w:cstheme="minorHAnsi"/>
        </w:rPr>
        <w:t>.</w:t>
      </w:r>
    </w:p>
    <w:p w14:paraId="21C97591" w14:textId="77777777" w:rsidR="00EF1541" w:rsidRPr="003F0E42" w:rsidRDefault="00EF1541" w:rsidP="00EF1541">
      <w:pPr>
        <w:rPr>
          <w:rFonts w:asciiTheme="minorHAnsi" w:hAnsiTheme="minorHAnsi" w:cstheme="minorHAnsi"/>
        </w:rPr>
      </w:pPr>
      <w:r w:rsidRPr="003F0E42">
        <w:rPr>
          <w:rFonts w:asciiTheme="minorHAnsi" w:hAnsiTheme="minorHAnsi" w:cstheme="minorHAnsi"/>
          <w:sz w:val="16"/>
        </w:rPr>
        <w:t xml:space="preserve">Moreover, we can see why Kant may have thought that </w:t>
      </w:r>
      <w:r w:rsidRPr="003F0E42">
        <w:rPr>
          <w:rStyle w:val="StyleUnderline"/>
          <w:rFonts w:asciiTheme="minorHAnsi" w:hAnsiTheme="minorHAnsi" w:cstheme="minorHAnsi"/>
        </w:rPr>
        <w:t xml:space="preserve">the necessity and </w:t>
      </w:r>
      <w:r w:rsidRPr="003F0E42">
        <w:rPr>
          <w:rStyle w:val="StyleUnderline"/>
          <w:rFonts w:asciiTheme="minorHAnsi" w:hAnsiTheme="minorHAnsi" w:cstheme="minorHAnsi"/>
          <w:highlight w:val="cyan"/>
        </w:rPr>
        <w:t>universality</w:t>
      </w:r>
      <w:r w:rsidRPr="003F0E42">
        <w:rPr>
          <w:rStyle w:val="StyleUnderline"/>
          <w:rFonts w:asciiTheme="minorHAnsi" w:hAnsiTheme="minorHAnsi" w:cstheme="minorHAnsi"/>
        </w:rPr>
        <w:t xml:space="preserve"> of moral truths </w:t>
      </w:r>
      <w:r w:rsidRPr="003F0E42">
        <w:rPr>
          <w:rStyle w:val="StyleUnderline"/>
          <w:rFonts w:asciiTheme="minorHAnsi" w:hAnsiTheme="minorHAnsi" w:cstheme="minorHAnsi"/>
          <w:highlight w:val="cyan"/>
        </w:rPr>
        <w:t>makes</w:t>
      </w:r>
      <w:r w:rsidRPr="003F0E42">
        <w:rPr>
          <w:rStyle w:val="StyleUnderline"/>
          <w:rFonts w:asciiTheme="minorHAnsi" w:hAnsiTheme="minorHAnsi" w:cstheme="minorHAnsi"/>
        </w:rPr>
        <w:t xml:space="preserve"> them impossible to discover </w:t>
      </w:r>
      <w:r w:rsidRPr="003F0E42">
        <w:rPr>
          <w:rStyle w:val="Emphasis"/>
          <w:rFonts w:asciiTheme="minorHAnsi" w:hAnsiTheme="minorHAnsi" w:cstheme="minorHAnsi"/>
          <w:highlight w:val="cyan"/>
        </w:rPr>
        <w:t>a posteriori</w:t>
      </w:r>
      <w:r w:rsidRPr="003F0E42">
        <w:rPr>
          <w:rFonts w:asciiTheme="minorHAnsi" w:hAnsiTheme="minorHAnsi" w:cstheme="minorHAnsi"/>
          <w:sz w:val="16"/>
        </w:rPr>
        <w:t xml:space="preserve">. Regarding necessity: </w:t>
      </w:r>
      <w:r w:rsidRPr="003F0E42">
        <w:rPr>
          <w:rStyle w:val="StyleUnderline"/>
          <w:rFonts w:asciiTheme="minorHAnsi" w:hAnsiTheme="minorHAnsi" w:cstheme="minorHAnsi"/>
        </w:rPr>
        <w:t xml:space="preserve">observing how things actually go seems </w:t>
      </w:r>
      <w:r w:rsidRPr="003F0E42">
        <w:rPr>
          <w:rStyle w:val="StyleUnderline"/>
          <w:rFonts w:asciiTheme="minorHAnsi" w:hAnsiTheme="minorHAnsi" w:cstheme="minorHAnsi"/>
          <w:highlight w:val="cyan"/>
        </w:rPr>
        <w:t>insufficient</w:t>
      </w:r>
      <w:r w:rsidRPr="003F0E42">
        <w:rPr>
          <w:rStyle w:val="StyleUnderline"/>
          <w:rFonts w:asciiTheme="minorHAnsi" w:hAnsiTheme="minorHAnsi" w:cstheme="minorHAnsi"/>
        </w:rPr>
        <w:t xml:space="preserve"> to find out how they must go</w:t>
      </w:r>
      <w:r w:rsidRPr="003F0E42">
        <w:rPr>
          <w:rFonts w:asciiTheme="minorHAnsi" w:hAnsiTheme="minorHAnsi" w:cstheme="minorHAnsi"/>
          <w:sz w:val="16"/>
        </w:rPr>
        <w:t xml:space="preserve">. And regarding universality: </w:t>
      </w:r>
      <w:r w:rsidRPr="003F0E42">
        <w:rPr>
          <w:rStyle w:val="StyleUnderline"/>
          <w:rFonts w:asciiTheme="minorHAnsi" w:hAnsiTheme="minorHAnsi" w:cstheme="minorHAnsi"/>
        </w:rPr>
        <w:t>if moral truths are universal</w:t>
      </w:r>
      <w:r w:rsidRPr="003F0E42">
        <w:rPr>
          <w:rFonts w:asciiTheme="minorHAnsi" w:hAnsiTheme="minorHAnsi" w:cstheme="minorHAnsi"/>
          <w:sz w:val="16"/>
        </w:rPr>
        <w:t xml:space="preserve"> in the sense that they are true in all contexts, then </w:t>
      </w:r>
      <w:r w:rsidRPr="003F0E42">
        <w:rPr>
          <w:rStyle w:val="StyleUnderline"/>
          <w:rFonts w:asciiTheme="minorHAnsi" w:hAnsiTheme="minorHAnsi" w:cstheme="minorHAnsi"/>
          <w:highlight w:val="cyan"/>
        </w:rPr>
        <w:t>one could only</w:t>
      </w:r>
      <w:r w:rsidRPr="003F0E42">
        <w:rPr>
          <w:rStyle w:val="StyleUnderline"/>
          <w:rFonts w:asciiTheme="minorHAnsi" w:hAnsiTheme="minorHAnsi" w:cstheme="minorHAnsi"/>
        </w:rPr>
        <w:t xml:space="preserve"> verify the </w:t>
      </w:r>
      <w:r w:rsidRPr="003F0E42">
        <w:rPr>
          <w:rStyle w:val="StyleUnderline"/>
          <w:rFonts w:asciiTheme="minorHAnsi" w:hAnsiTheme="minorHAnsi" w:cstheme="minorHAnsi"/>
          <w:highlight w:val="cyan"/>
        </w:rPr>
        <w:t>truth</w:t>
      </w:r>
      <w:r w:rsidRPr="003F0E42">
        <w:rPr>
          <w:rStyle w:val="StyleUnderline"/>
          <w:rFonts w:asciiTheme="minorHAnsi" w:hAnsiTheme="minorHAnsi" w:cstheme="minorHAnsi"/>
        </w:rPr>
        <w:t xml:space="preserve"> of a moral claim </w:t>
      </w:r>
      <w:r w:rsidRPr="003F0E42">
        <w:rPr>
          <w:rStyle w:val="StyleUnderline"/>
          <w:rFonts w:asciiTheme="minorHAnsi" w:hAnsiTheme="minorHAnsi" w:cstheme="minorHAnsi"/>
          <w:highlight w:val="cyan"/>
        </w:rPr>
        <w:t>by</w:t>
      </w:r>
      <w:r w:rsidRPr="003F0E42">
        <w:rPr>
          <w:rFonts w:asciiTheme="minorHAnsi" w:hAnsiTheme="minorHAnsi" w:cstheme="minorHAnsi"/>
          <w:sz w:val="16"/>
        </w:rPr>
        <w:t xml:space="preserve"> (a) </w:t>
      </w:r>
      <w:r w:rsidRPr="003F0E42">
        <w:rPr>
          <w:rStyle w:val="Emphasis"/>
          <w:rFonts w:asciiTheme="minorHAnsi" w:hAnsiTheme="minorHAnsi" w:cstheme="minorHAnsi"/>
          <w:highlight w:val="cyan"/>
        </w:rPr>
        <w:t>experiencing all contexts</w:t>
      </w:r>
      <w:r w:rsidRPr="003F0E42">
        <w:rPr>
          <w:rStyle w:val="StyleUnderline"/>
          <w:rFonts w:asciiTheme="minorHAnsi" w:hAnsiTheme="minorHAnsi" w:cstheme="minorHAnsi"/>
        </w:rPr>
        <w:t xml:space="preserve"> and</w:t>
      </w:r>
      <w:r w:rsidRPr="003F0E42">
        <w:rPr>
          <w:rFonts w:asciiTheme="minorHAnsi" w:hAnsiTheme="minorHAnsi" w:cstheme="minorHAnsi"/>
          <w:sz w:val="16"/>
        </w:rPr>
        <w:t xml:space="preserve"> (b) </w:t>
      </w:r>
      <w:r w:rsidRPr="003F0E42">
        <w:rPr>
          <w:rStyle w:val="StyleUnderline"/>
          <w:rFonts w:asciiTheme="minorHAnsi" w:hAnsiTheme="minorHAnsi" w:cstheme="minorHAnsi"/>
        </w:rPr>
        <w:t>perceiving the moral truth in each one</w:t>
      </w:r>
      <w:r w:rsidRPr="003F0E42">
        <w:rPr>
          <w:rFonts w:asciiTheme="minorHAnsi" w:hAnsiTheme="minorHAnsi" w:cstheme="minorHAnsi"/>
          <w:sz w:val="16"/>
        </w:rPr>
        <w:t xml:space="preserve">. But </w:t>
      </w:r>
      <w:r w:rsidRPr="003F0E42">
        <w:rPr>
          <w:rStyle w:val="StyleUnderline"/>
          <w:rFonts w:asciiTheme="minorHAnsi" w:hAnsiTheme="minorHAnsi" w:cstheme="minorHAnsi"/>
          <w:highlight w:val="cyan"/>
        </w:rPr>
        <w:t>that is</w:t>
      </w:r>
      <w:r w:rsidRPr="003F0E42">
        <w:rPr>
          <w:rStyle w:val="StyleUnderline"/>
          <w:rFonts w:asciiTheme="minorHAnsi" w:hAnsiTheme="minorHAnsi" w:cstheme="minorHAnsi"/>
        </w:rPr>
        <w:t xml:space="preserve"> </w:t>
      </w:r>
      <w:r w:rsidRPr="003F0E42">
        <w:rPr>
          <w:rStyle w:val="Emphasis"/>
          <w:rFonts w:asciiTheme="minorHAnsi" w:hAnsiTheme="minorHAnsi" w:cstheme="minorHAnsi"/>
        </w:rPr>
        <w:t xml:space="preserve">clearly </w:t>
      </w:r>
      <w:r w:rsidRPr="003F0E42">
        <w:rPr>
          <w:rStyle w:val="Emphasis"/>
          <w:rFonts w:asciiTheme="minorHAnsi" w:hAnsiTheme="minorHAnsi" w:cstheme="minorHAnsi"/>
          <w:highlight w:val="cyan"/>
        </w:rPr>
        <w:t>impossible</w:t>
      </w:r>
      <w:r w:rsidRPr="003F0E42">
        <w:rPr>
          <w:rStyle w:val="StyleUnderline"/>
          <w:rFonts w:asciiTheme="minorHAnsi" w:hAnsiTheme="minorHAnsi" w:cstheme="minorHAnsi"/>
        </w:rPr>
        <w:t>.</w:t>
      </w:r>
    </w:p>
    <w:p w14:paraId="48B00FF8" w14:textId="77777777" w:rsidR="00EF1541" w:rsidRPr="003F0E42" w:rsidRDefault="00EF1541" w:rsidP="00EF1541">
      <w:pPr>
        <w:pStyle w:val="Heading4"/>
        <w:rPr>
          <w:rFonts w:asciiTheme="minorHAnsi" w:hAnsiTheme="minorHAnsi" w:cstheme="minorHAnsi"/>
        </w:rPr>
      </w:pPr>
      <w:r w:rsidRPr="003F0E42">
        <w:rPr>
          <w:rFonts w:asciiTheme="minorHAnsi" w:hAnsiTheme="minorHAnsi" w:cstheme="minorHAnsi"/>
        </w:rPr>
        <w:t xml:space="preserve">Expansion of </w:t>
      </w:r>
      <w:r w:rsidRPr="003F0E42">
        <w:rPr>
          <w:rFonts w:asciiTheme="minorHAnsi" w:hAnsiTheme="minorHAnsi" w:cstheme="minorHAnsi"/>
          <w:u w:val="single"/>
        </w:rPr>
        <w:t>collective bargaining</w:t>
      </w:r>
      <w:r w:rsidRPr="003F0E42">
        <w:rPr>
          <w:rFonts w:asciiTheme="minorHAnsi" w:hAnsiTheme="minorHAnsi" w:cstheme="minorHAnsi"/>
        </w:rPr>
        <w:t xml:space="preserve"> rights </w:t>
      </w:r>
      <w:r w:rsidRPr="003F0E42">
        <w:rPr>
          <w:rFonts w:asciiTheme="minorHAnsi" w:hAnsiTheme="minorHAnsi" w:cstheme="minorHAnsi"/>
          <w:u w:val="single"/>
        </w:rPr>
        <w:t>violates</w:t>
      </w:r>
      <w:r w:rsidRPr="003F0E42">
        <w:rPr>
          <w:rFonts w:asciiTheme="minorHAnsi" w:hAnsiTheme="minorHAnsi" w:cstheme="minorHAnsi"/>
        </w:rPr>
        <w:t xml:space="preserve"> the </w:t>
      </w:r>
      <w:r w:rsidRPr="003F0E42">
        <w:rPr>
          <w:rFonts w:asciiTheme="minorHAnsi" w:hAnsiTheme="minorHAnsi" w:cstheme="minorHAnsi"/>
          <w:u w:val="single"/>
        </w:rPr>
        <w:t>categorical imperative</w:t>
      </w:r>
      <w:r w:rsidRPr="003F0E42">
        <w:rPr>
          <w:rFonts w:asciiTheme="minorHAnsi" w:hAnsiTheme="minorHAnsi" w:cstheme="minorHAnsi"/>
        </w:rPr>
        <w:t>.</w:t>
      </w:r>
    </w:p>
    <w:p w14:paraId="25618432" w14:textId="77777777" w:rsidR="00EF1541" w:rsidRPr="003F0E42" w:rsidRDefault="00EF1541" w:rsidP="00EF1541">
      <w:pPr>
        <w:rPr>
          <w:rFonts w:asciiTheme="minorHAnsi" w:hAnsiTheme="minorHAnsi" w:cstheme="minorHAnsi"/>
        </w:rPr>
      </w:pPr>
      <w:r w:rsidRPr="003F0E42">
        <w:rPr>
          <w:rStyle w:val="Style13ptBold"/>
          <w:rFonts w:asciiTheme="minorHAnsi" w:hAnsiTheme="minorHAnsi" w:cstheme="minorHAnsi"/>
        </w:rPr>
        <w:t>Fourie ‘17</w:t>
      </w:r>
      <w:r w:rsidRPr="003F0E42">
        <w:rPr>
          <w:rFonts w:asciiTheme="minorHAnsi" w:hAnsiTheme="minorHAnsi" w:cstheme="minorHAnsi"/>
        </w:rPr>
        <w:t xml:space="preserve"> [Johan; November 30</w:t>
      </w:r>
      <w:r w:rsidRPr="003F0E42">
        <w:rPr>
          <w:rFonts w:asciiTheme="minorHAnsi" w:hAnsiTheme="minorHAnsi" w:cstheme="minorHAnsi"/>
          <w:vertAlign w:val="superscript"/>
        </w:rPr>
        <w:t>th</w:t>
      </w:r>
      <w:r w:rsidRPr="003F0E42">
        <w:rPr>
          <w:rFonts w:asciiTheme="minorHAnsi" w:hAnsiTheme="minorHAnsi" w:cstheme="minorHAnsi"/>
        </w:rPr>
        <w:t xml:space="preserve">; professor of Economics and History at Stellenbosch University; "Ethicality of Labor-Strike Demonstrates by Social Workers" </w:t>
      </w:r>
      <w:r w:rsidRPr="00CE0C1C">
        <w:rPr>
          <w:rFonts w:asciiTheme="minorHAnsi" w:hAnsiTheme="minorHAnsi" w:cstheme="minorHAnsi"/>
        </w:rPr>
        <w:t>https://www.otherpapers.com/essay/Ethicality-of-Labor-Strike-Demonstrates-by-Social-Workers/62694.html</w:t>
      </w:r>
      <w:r w:rsidRPr="003F0E42">
        <w:rPr>
          <w:rFonts w:asciiTheme="minorHAnsi" w:hAnsiTheme="minorHAnsi" w:cstheme="minorHAnsi"/>
        </w:rPr>
        <w:t>]</w:t>
      </w:r>
    </w:p>
    <w:p w14:paraId="2919499B"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 xml:space="preserve">A further formula of </w:t>
      </w:r>
      <w:r w:rsidRPr="003F0E42">
        <w:rPr>
          <w:rStyle w:val="StyleUnderline"/>
          <w:rFonts w:asciiTheme="minorHAnsi" w:hAnsiTheme="minorHAnsi" w:cstheme="minorHAnsi"/>
          <w:highlight w:val="cyan"/>
        </w:rPr>
        <w:t xml:space="preserve">the </w:t>
      </w:r>
      <w:r w:rsidRPr="003F0E42">
        <w:rPr>
          <w:rStyle w:val="Emphasis"/>
          <w:rFonts w:asciiTheme="minorHAnsi" w:hAnsiTheme="minorHAnsi" w:cstheme="minorHAnsi"/>
          <w:highlight w:val="cyan"/>
        </w:rPr>
        <w:t>Categorical Imperative</w:t>
      </w:r>
      <w:r w:rsidRPr="003F0E42">
        <w:rPr>
          <w:rStyle w:val="StyleUnderline"/>
          <w:rFonts w:asciiTheme="minorHAnsi" w:hAnsiTheme="minorHAnsi" w:cstheme="minorHAnsi"/>
          <w:highlight w:val="cyan"/>
        </w:rPr>
        <w:t xml:space="preserve"> is</w:t>
      </w:r>
      <w:r w:rsidRPr="003F0E42">
        <w:rPr>
          <w:rFonts w:asciiTheme="minorHAnsi" w:hAnsiTheme="minorHAnsi" w:cstheme="minorHAnsi"/>
          <w:sz w:val="16"/>
        </w:rPr>
        <w:t xml:space="preserve"> "so, act as to </w:t>
      </w:r>
      <w:r w:rsidRPr="003F0E42">
        <w:rPr>
          <w:rStyle w:val="StyleUnderline"/>
          <w:rFonts w:asciiTheme="minorHAnsi" w:hAnsiTheme="minorHAnsi" w:cstheme="minorHAnsi"/>
          <w:highlight w:val="cyan"/>
        </w:rPr>
        <w:t>treat humanity</w:t>
      </w:r>
      <w:r w:rsidRPr="003F0E42">
        <w:rPr>
          <w:rFonts w:asciiTheme="minorHAnsi" w:hAnsiTheme="minorHAnsi" w:cstheme="minorHAnsi"/>
          <w:sz w:val="16"/>
        </w:rPr>
        <w:t xml:space="preserve">, whether in your own person or in that of any other context, </w:t>
      </w:r>
      <w:r w:rsidRPr="003F0E42">
        <w:rPr>
          <w:rStyle w:val="StyleUnderline"/>
          <w:rFonts w:asciiTheme="minorHAnsi" w:hAnsiTheme="minorHAnsi" w:cstheme="minorHAnsi"/>
          <w:highlight w:val="cyan"/>
        </w:rPr>
        <w:t>never</w:t>
      </w:r>
      <w:r w:rsidRPr="003F0E42">
        <w:rPr>
          <w:rFonts w:asciiTheme="minorHAnsi" w:hAnsiTheme="minorHAnsi" w:cstheme="minorHAnsi"/>
          <w:sz w:val="16"/>
        </w:rPr>
        <w:t xml:space="preserve"> solely </w:t>
      </w:r>
      <w:r w:rsidRPr="003F0E42">
        <w:rPr>
          <w:rStyle w:val="StyleUnderline"/>
          <w:rFonts w:asciiTheme="minorHAnsi" w:hAnsiTheme="minorHAnsi" w:cstheme="minorHAnsi"/>
          <w:highlight w:val="cyan"/>
        </w:rPr>
        <w:t xml:space="preserve">as a </w:t>
      </w:r>
      <w:r w:rsidRPr="003F0E42">
        <w:rPr>
          <w:rStyle w:val="Emphasis"/>
          <w:rFonts w:asciiTheme="minorHAnsi" w:hAnsiTheme="minorHAnsi" w:cstheme="minorHAnsi"/>
          <w:highlight w:val="cyan"/>
        </w:rPr>
        <w:t>means</w:t>
      </w:r>
      <w:r w:rsidRPr="003F0E42">
        <w:rPr>
          <w:rStyle w:val="StyleUnderline"/>
          <w:rFonts w:asciiTheme="minorHAnsi" w:hAnsiTheme="minorHAnsi" w:cstheme="minorHAnsi"/>
          <w:highlight w:val="cyan"/>
        </w:rPr>
        <w:t xml:space="preserve"> to an end</w:t>
      </w:r>
      <w:r w:rsidRPr="003F0E42">
        <w:rPr>
          <w:rFonts w:asciiTheme="minorHAnsi" w:hAnsiTheme="minorHAnsi" w:cstheme="minorHAnsi"/>
          <w:sz w:val="16"/>
        </w:rPr>
        <w:t xml:space="preserve"> but always as an end within itself' (Parrott, 2006, p. 51). By this Kant meant people should be valued and respected as an individual and not used for the benefit of others. </w:t>
      </w:r>
      <w:r w:rsidRPr="003F0E42">
        <w:rPr>
          <w:rStyle w:val="StyleUnderline"/>
          <w:rFonts w:asciiTheme="minorHAnsi" w:hAnsiTheme="minorHAnsi" w:cstheme="minorHAnsi"/>
          <w:highlight w:val="cyan"/>
        </w:rPr>
        <w:t xml:space="preserve">Participating in a </w:t>
      </w:r>
      <w:r w:rsidRPr="003F0E42">
        <w:rPr>
          <w:rStyle w:val="Emphasis"/>
          <w:rFonts w:asciiTheme="minorHAnsi" w:hAnsiTheme="minorHAnsi" w:cstheme="minorHAnsi"/>
          <w:highlight w:val="cyan"/>
        </w:rPr>
        <w:t>labor</w:t>
      </w:r>
      <w:r w:rsidRPr="003F0E42">
        <w:rPr>
          <w:rStyle w:val="StyleUnderline"/>
          <w:rFonts w:asciiTheme="minorHAnsi" w:hAnsiTheme="minorHAnsi" w:cstheme="minorHAnsi"/>
          <w:highlight w:val="cyan"/>
        </w:rPr>
        <w:t>-strike</w:t>
      </w:r>
      <w:r w:rsidRPr="003F0E42">
        <w:rPr>
          <w:rFonts w:asciiTheme="minorHAnsi" w:hAnsiTheme="minorHAnsi" w:cstheme="minorHAnsi"/>
          <w:sz w:val="16"/>
        </w:rPr>
        <w:t xml:space="preserve"> demonstration/</w:t>
      </w:r>
      <w:r w:rsidRPr="003F0E42">
        <w:rPr>
          <w:rStyle w:val="Emphasis"/>
          <w:rFonts w:asciiTheme="minorHAnsi" w:hAnsiTheme="minorHAnsi" w:cstheme="minorHAnsi"/>
          <w:highlight w:val="cyan"/>
        </w:rPr>
        <w:t>action</w:t>
      </w:r>
      <w:r w:rsidRPr="003F0E42">
        <w:rPr>
          <w:rFonts w:asciiTheme="minorHAnsi" w:hAnsiTheme="minorHAnsi" w:cstheme="minorHAnsi"/>
          <w:sz w:val="16"/>
        </w:rPr>
        <w:t xml:space="preserve"> </w:t>
      </w:r>
      <w:r w:rsidRPr="003F0E42">
        <w:rPr>
          <w:rStyle w:val="StyleUnderline"/>
          <w:rFonts w:asciiTheme="minorHAnsi" w:hAnsiTheme="minorHAnsi" w:cstheme="minorHAnsi"/>
          <w:highlight w:val="cyan"/>
        </w:rPr>
        <w:t xml:space="preserve">is a </w:t>
      </w:r>
      <w:r w:rsidRPr="003F0E42">
        <w:rPr>
          <w:rStyle w:val="Emphasis"/>
          <w:rFonts w:asciiTheme="minorHAnsi" w:hAnsiTheme="minorHAnsi" w:cstheme="minorHAnsi"/>
        </w:rPr>
        <w:t xml:space="preserve">direct </w:t>
      </w:r>
      <w:r w:rsidRPr="003F0E42">
        <w:rPr>
          <w:rStyle w:val="Emphasis"/>
          <w:rFonts w:asciiTheme="minorHAnsi" w:hAnsiTheme="minorHAnsi" w:cstheme="minorHAnsi"/>
          <w:highlight w:val="cyan"/>
        </w:rPr>
        <w:t>violation</w:t>
      </w:r>
      <w:r w:rsidRPr="003F0E42">
        <w:rPr>
          <w:rStyle w:val="StyleUnderline"/>
          <w:rFonts w:asciiTheme="minorHAnsi" w:hAnsiTheme="minorHAnsi" w:cstheme="minorHAnsi"/>
          <w:highlight w:val="cyan"/>
        </w:rPr>
        <w:t xml:space="preserve"> </w:t>
      </w:r>
      <w:r w:rsidRPr="003F0E42">
        <w:rPr>
          <w:rStyle w:val="StyleUnderline"/>
          <w:rFonts w:asciiTheme="minorHAnsi" w:hAnsiTheme="minorHAnsi" w:cstheme="minorHAnsi"/>
        </w:rPr>
        <w:t>of this</w:t>
      </w:r>
      <w:r w:rsidRPr="003F0E42">
        <w:rPr>
          <w:rFonts w:asciiTheme="minorHAnsi" w:hAnsiTheme="minorHAnsi" w:cstheme="minorHAnsi"/>
          <w:sz w:val="16"/>
        </w:rPr>
        <w:t xml:space="preserve"> categorical perspective as it would not be ethically permissible </w:t>
      </w:r>
      <w:r w:rsidRPr="003F0E42">
        <w:rPr>
          <w:rStyle w:val="StyleUnderline"/>
          <w:rFonts w:asciiTheme="minorHAnsi" w:hAnsiTheme="minorHAnsi" w:cstheme="minorHAnsi"/>
          <w:highlight w:val="cyan"/>
        </w:rPr>
        <w:t>because the</w:t>
      </w:r>
      <w:r w:rsidRPr="003F0E42">
        <w:rPr>
          <w:rFonts w:asciiTheme="minorHAnsi" w:hAnsiTheme="minorHAnsi" w:cstheme="minorHAnsi"/>
          <w:sz w:val="16"/>
        </w:rPr>
        <w:t xml:space="preserve"> severe dependence and </w:t>
      </w:r>
      <w:r w:rsidRPr="003F0E42">
        <w:rPr>
          <w:rStyle w:val="Emphasis"/>
          <w:rFonts w:asciiTheme="minorHAnsi" w:hAnsiTheme="minorHAnsi" w:cstheme="minorHAnsi"/>
          <w:highlight w:val="cyan"/>
        </w:rPr>
        <w:t>well-being</w:t>
      </w:r>
      <w:r w:rsidRPr="003F0E42">
        <w:rPr>
          <w:rStyle w:val="StyleUnderline"/>
          <w:rFonts w:asciiTheme="minorHAnsi" w:hAnsiTheme="minorHAnsi" w:cstheme="minorHAnsi"/>
          <w:highlight w:val="cyan"/>
        </w:rPr>
        <w:t xml:space="preserve"> of clients</w:t>
      </w:r>
      <w:r w:rsidRPr="003F0E42">
        <w:rPr>
          <w:rFonts w:asciiTheme="minorHAnsi" w:hAnsiTheme="minorHAnsi" w:cstheme="minorHAnsi"/>
          <w:sz w:val="16"/>
        </w:rPr>
        <w:t xml:space="preserve">, </w:t>
      </w:r>
      <w:r w:rsidRPr="003F0E42">
        <w:rPr>
          <w:rStyle w:val="StyleUnderline"/>
          <w:rFonts w:asciiTheme="minorHAnsi" w:hAnsiTheme="minorHAnsi" w:cstheme="minorHAnsi"/>
        </w:rPr>
        <w:t xml:space="preserve">the effective functioning of the </w:t>
      </w:r>
      <w:r w:rsidRPr="003F0E42">
        <w:rPr>
          <w:rStyle w:val="Emphasis"/>
          <w:rFonts w:asciiTheme="minorHAnsi" w:hAnsiTheme="minorHAnsi" w:cstheme="minorHAnsi"/>
          <w:highlight w:val="cyan"/>
        </w:rPr>
        <w:t>employer</w:t>
      </w:r>
      <w:r w:rsidRPr="003F0E42">
        <w:rPr>
          <w:rStyle w:val="StyleUnderline"/>
          <w:rFonts w:asciiTheme="minorHAnsi" w:hAnsiTheme="minorHAnsi" w:cstheme="minorHAnsi"/>
        </w:rPr>
        <w:t xml:space="preserve"> </w:t>
      </w:r>
      <w:r w:rsidRPr="003F0E42">
        <w:rPr>
          <w:rStyle w:val="StyleUnderline"/>
          <w:rFonts w:asciiTheme="minorHAnsi" w:hAnsiTheme="minorHAnsi" w:cstheme="minorHAnsi"/>
          <w:highlight w:val="cyan"/>
        </w:rPr>
        <w:t>organization</w:t>
      </w:r>
      <w:r w:rsidRPr="003F0E42">
        <w:rPr>
          <w:rFonts w:asciiTheme="minorHAnsi" w:hAnsiTheme="minorHAnsi" w:cstheme="minorHAnsi"/>
          <w:sz w:val="16"/>
        </w:rPr>
        <w:t xml:space="preserve">, </w:t>
      </w:r>
      <w:r w:rsidRPr="003F0E42">
        <w:rPr>
          <w:rStyle w:val="StyleUnderline"/>
          <w:rFonts w:asciiTheme="minorHAnsi" w:hAnsiTheme="minorHAnsi" w:cstheme="minorHAnsi"/>
          <w:highlight w:val="cyan"/>
        </w:rPr>
        <w:t xml:space="preserve">and </w:t>
      </w:r>
      <w:r w:rsidRPr="003F0E42">
        <w:rPr>
          <w:rStyle w:val="Emphasis"/>
          <w:rFonts w:asciiTheme="minorHAnsi" w:hAnsiTheme="minorHAnsi" w:cstheme="minorHAnsi"/>
          <w:highlight w:val="cyan"/>
        </w:rPr>
        <w:t>society</w:t>
      </w:r>
      <w:r w:rsidRPr="003F0E42">
        <w:rPr>
          <w:rStyle w:val="StyleUnderline"/>
          <w:rFonts w:asciiTheme="minorHAnsi" w:hAnsiTheme="minorHAnsi" w:cstheme="minorHAnsi"/>
          <w:highlight w:val="cyan"/>
        </w:rPr>
        <w:t xml:space="preserve"> is used to </w:t>
      </w:r>
      <w:r w:rsidRPr="003F0E42">
        <w:rPr>
          <w:rStyle w:val="StyleUnderline"/>
          <w:rFonts w:asciiTheme="minorHAnsi" w:hAnsiTheme="minorHAnsi" w:cstheme="minorHAnsi"/>
        </w:rPr>
        <w:t xml:space="preserve">duly and unduly </w:t>
      </w:r>
      <w:r w:rsidRPr="003F0E42">
        <w:rPr>
          <w:rStyle w:val="StyleUnderline"/>
          <w:rFonts w:asciiTheme="minorHAnsi" w:hAnsiTheme="minorHAnsi" w:cstheme="minorHAnsi"/>
          <w:highlight w:val="cyan"/>
        </w:rPr>
        <w:t xml:space="preserve">influence the </w:t>
      </w:r>
      <w:r w:rsidRPr="003F0E42">
        <w:rPr>
          <w:rStyle w:val="Emphasis"/>
          <w:rFonts w:asciiTheme="minorHAnsi" w:hAnsiTheme="minorHAnsi" w:cstheme="minorHAnsi"/>
          <w:highlight w:val="cyan"/>
        </w:rPr>
        <w:t>bargaining process</w:t>
      </w:r>
      <w:r w:rsidRPr="003F0E42">
        <w:rPr>
          <w:rStyle w:val="StyleUnderline"/>
          <w:rFonts w:asciiTheme="minorHAnsi" w:hAnsiTheme="minorHAnsi" w:cstheme="minorHAnsi"/>
          <w:highlight w:val="cyan"/>
        </w:rPr>
        <w:t xml:space="preserve"> </w:t>
      </w:r>
      <w:r w:rsidRPr="003F0E42">
        <w:rPr>
          <w:rStyle w:val="StyleUnderline"/>
          <w:rFonts w:asciiTheme="minorHAnsi" w:hAnsiTheme="minorHAnsi" w:cstheme="minorHAnsi"/>
          <w:sz w:val="14"/>
          <w:u w:val="none"/>
        </w:rPr>
        <w:t>for better working conditions</w:t>
      </w:r>
      <w:r w:rsidRPr="003F0E42">
        <w:rPr>
          <w:rFonts w:asciiTheme="minorHAnsi" w:hAnsiTheme="minorHAnsi" w:cstheme="minorHAnsi"/>
          <w:sz w:val="14"/>
        </w:rPr>
        <w:t>.</w:t>
      </w:r>
      <w:r w:rsidRPr="003F0E42">
        <w:rPr>
          <w:rFonts w:asciiTheme="minorHAnsi" w:hAnsiTheme="minorHAnsi" w:cstheme="minorHAnsi"/>
          <w:sz w:val="16"/>
        </w:rPr>
        <w:t xml:space="preserve"> </w:t>
      </w:r>
      <w:r w:rsidRPr="003F0E42">
        <w:rPr>
          <w:rStyle w:val="StyleUnderline"/>
          <w:rFonts w:asciiTheme="minorHAnsi" w:hAnsiTheme="minorHAnsi" w:cstheme="minorHAnsi"/>
        </w:rPr>
        <w:t xml:space="preserve">In participating </w:t>
      </w:r>
      <w:r w:rsidRPr="003F0E42">
        <w:rPr>
          <w:rStyle w:val="StyleUnderline"/>
          <w:rFonts w:asciiTheme="minorHAnsi" w:hAnsiTheme="minorHAnsi" w:cstheme="minorHAnsi"/>
          <w:highlight w:val="cyan"/>
        </w:rPr>
        <w:t xml:space="preserve">in the </w:t>
      </w:r>
      <w:r w:rsidRPr="003F0E42">
        <w:rPr>
          <w:rStyle w:val="Emphasis"/>
          <w:rFonts w:asciiTheme="minorHAnsi" w:hAnsiTheme="minorHAnsi" w:cstheme="minorHAnsi"/>
        </w:rPr>
        <w:t xml:space="preserve">labor </w:t>
      </w:r>
      <w:r w:rsidRPr="003F0E42">
        <w:rPr>
          <w:rStyle w:val="Emphasis"/>
          <w:rFonts w:asciiTheme="minorHAnsi" w:hAnsiTheme="minorHAnsi" w:cstheme="minorHAnsi"/>
          <w:highlight w:val="cyan"/>
        </w:rPr>
        <w:t>strike</w:t>
      </w:r>
      <w:r w:rsidRPr="003F0E42">
        <w:rPr>
          <w:rStyle w:val="StyleUnderline"/>
          <w:rFonts w:asciiTheme="minorHAnsi" w:hAnsiTheme="minorHAnsi" w:cstheme="minorHAnsi"/>
          <w:highlight w:val="cyan"/>
        </w:rPr>
        <w:t xml:space="preserve"> </w:t>
      </w:r>
      <w:r w:rsidRPr="003F0E42">
        <w:rPr>
          <w:rStyle w:val="StyleUnderline"/>
          <w:rFonts w:asciiTheme="minorHAnsi" w:hAnsiTheme="minorHAnsi" w:cstheme="minorHAnsi"/>
        </w:rPr>
        <w:t xml:space="preserve">demonstration, </w:t>
      </w:r>
      <w:r w:rsidRPr="003F0E42">
        <w:rPr>
          <w:rStyle w:val="StyleUnderline"/>
          <w:rFonts w:asciiTheme="minorHAnsi" w:hAnsiTheme="minorHAnsi" w:cstheme="minorHAnsi"/>
          <w:highlight w:val="cyan"/>
        </w:rPr>
        <w:t xml:space="preserve">the </w:t>
      </w:r>
      <w:r w:rsidRPr="003F0E42">
        <w:rPr>
          <w:rStyle w:val="Emphasis"/>
          <w:rFonts w:asciiTheme="minorHAnsi" w:hAnsiTheme="minorHAnsi" w:cstheme="minorHAnsi"/>
          <w:highlight w:val="cyan"/>
        </w:rPr>
        <w:t>humanity</w:t>
      </w:r>
      <w:r w:rsidRPr="003F0E42">
        <w:rPr>
          <w:rFonts w:asciiTheme="minorHAnsi" w:hAnsiTheme="minorHAnsi" w:cstheme="minorHAnsi"/>
          <w:sz w:val="16"/>
        </w:rPr>
        <w:t xml:space="preserve">, and well-being </w:t>
      </w:r>
      <w:r w:rsidRPr="003F0E42">
        <w:rPr>
          <w:rStyle w:val="StyleUnderline"/>
          <w:rFonts w:asciiTheme="minorHAnsi" w:hAnsiTheme="minorHAnsi" w:cstheme="minorHAnsi"/>
          <w:highlight w:val="cyan"/>
        </w:rPr>
        <w:t>of</w:t>
      </w:r>
      <w:r w:rsidRPr="003F0E42">
        <w:rPr>
          <w:rFonts w:asciiTheme="minorHAnsi" w:hAnsiTheme="minorHAnsi" w:cstheme="minorHAnsi"/>
          <w:sz w:val="16"/>
        </w:rPr>
        <w:t xml:space="preserve"> clients and </w:t>
      </w:r>
      <w:r w:rsidRPr="003F0E42">
        <w:rPr>
          <w:rStyle w:val="StyleUnderline"/>
          <w:rFonts w:asciiTheme="minorHAnsi" w:hAnsiTheme="minorHAnsi" w:cstheme="minorHAnsi"/>
          <w:highlight w:val="cyan"/>
        </w:rPr>
        <w:t>society</w:t>
      </w:r>
      <w:r w:rsidRPr="003F0E42">
        <w:rPr>
          <w:rFonts w:asciiTheme="minorHAnsi" w:hAnsiTheme="minorHAnsi" w:cstheme="minorHAnsi"/>
          <w:sz w:val="16"/>
        </w:rPr>
        <w:t xml:space="preserve"> </w:t>
      </w:r>
      <w:r w:rsidRPr="003F0E42">
        <w:rPr>
          <w:rStyle w:val="StyleUnderline"/>
          <w:rFonts w:asciiTheme="minorHAnsi" w:hAnsiTheme="minorHAnsi" w:cstheme="minorHAnsi"/>
          <w:highlight w:val="cyan"/>
        </w:rPr>
        <w:t xml:space="preserve">is not seen as </w:t>
      </w:r>
      <w:r w:rsidRPr="003F0E42">
        <w:rPr>
          <w:rStyle w:val="Emphasis"/>
          <w:rFonts w:asciiTheme="minorHAnsi" w:hAnsiTheme="minorHAnsi" w:cstheme="minorHAnsi"/>
          <w:highlight w:val="cyan"/>
        </w:rPr>
        <w:t>crucial</w:t>
      </w:r>
      <w:r w:rsidRPr="003F0E42">
        <w:rPr>
          <w:rStyle w:val="StyleUnderline"/>
          <w:rFonts w:asciiTheme="minorHAnsi" w:hAnsiTheme="minorHAnsi" w:cstheme="minorHAnsi"/>
          <w:highlight w:val="cyan"/>
        </w:rPr>
        <w:t xml:space="preserve"> and as an </w:t>
      </w:r>
      <w:r w:rsidRPr="003F0E42">
        <w:rPr>
          <w:rStyle w:val="Emphasis"/>
          <w:rFonts w:asciiTheme="minorHAnsi" w:hAnsiTheme="minorHAnsi" w:cstheme="minorHAnsi"/>
          <w:highlight w:val="cyan"/>
        </w:rPr>
        <w:t>'end'</w:t>
      </w:r>
      <w:r w:rsidRPr="003F0E42">
        <w:rPr>
          <w:rStyle w:val="StyleUnderline"/>
          <w:rFonts w:asciiTheme="minorHAnsi" w:hAnsiTheme="minorHAnsi" w:cstheme="minorHAnsi"/>
        </w:rPr>
        <w:t xml:space="preserve">, </w:t>
      </w:r>
      <w:r w:rsidRPr="003F0E42">
        <w:rPr>
          <w:rStyle w:val="StyleUnderline"/>
          <w:rFonts w:asciiTheme="minorHAnsi" w:hAnsiTheme="minorHAnsi" w:cstheme="minorHAnsi"/>
          <w:highlight w:val="cyan"/>
        </w:rPr>
        <w:t xml:space="preserve">but </w:t>
      </w:r>
      <w:r w:rsidRPr="003F0E42">
        <w:rPr>
          <w:rStyle w:val="StyleUnderline"/>
          <w:rFonts w:asciiTheme="minorHAnsi" w:hAnsiTheme="minorHAnsi" w:cstheme="minorHAnsi"/>
        </w:rPr>
        <w:t xml:space="preserve">rather used </w:t>
      </w:r>
      <w:r w:rsidRPr="003F0E42">
        <w:rPr>
          <w:rStyle w:val="StyleUnderline"/>
          <w:rFonts w:asciiTheme="minorHAnsi" w:hAnsiTheme="minorHAnsi" w:cstheme="minorHAnsi"/>
          <w:highlight w:val="cyan"/>
        </w:rPr>
        <w:t>to demonstrate</w:t>
      </w:r>
      <w:r w:rsidRPr="003F0E42">
        <w:rPr>
          <w:rFonts w:asciiTheme="minorHAnsi" w:hAnsiTheme="minorHAnsi" w:cstheme="minorHAnsi"/>
          <w:sz w:val="16"/>
        </w:rPr>
        <w:t xml:space="preserve"> the undeniable </w:t>
      </w:r>
      <w:r w:rsidRPr="003F0E42">
        <w:rPr>
          <w:rStyle w:val="Emphasis"/>
          <w:rFonts w:asciiTheme="minorHAnsi" w:hAnsiTheme="minorHAnsi" w:cstheme="minorHAnsi"/>
          <w:highlight w:val="cyan"/>
        </w:rPr>
        <w:t>need</w:t>
      </w:r>
      <w:r w:rsidRPr="003F0E42">
        <w:rPr>
          <w:rStyle w:val="StyleUnderline"/>
          <w:rFonts w:asciiTheme="minorHAnsi" w:hAnsiTheme="minorHAnsi" w:cstheme="minorHAnsi"/>
          <w:highlight w:val="cyan"/>
        </w:rPr>
        <w:t xml:space="preserve"> </w:t>
      </w:r>
      <w:r w:rsidRPr="003F0E42">
        <w:rPr>
          <w:rStyle w:val="StyleUnderline"/>
          <w:rFonts w:asciiTheme="minorHAnsi" w:hAnsiTheme="minorHAnsi" w:cstheme="minorHAnsi"/>
        </w:rPr>
        <w:t>for the skills</w:t>
      </w:r>
      <w:r w:rsidRPr="003F0E42">
        <w:rPr>
          <w:rFonts w:asciiTheme="minorHAnsi" w:hAnsiTheme="minorHAnsi" w:cstheme="minorHAnsi"/>
          <w:sz w:val="16"/>
        </w:rPr>
        <w:t xml:space="preserve"> and expertise of social workers. Furthermore, through withholding services, social worker professionals demonstrate that the well-being and welfare of society have lost its inherent importance/value. Though the value of overall well-being is taught throughout the social work training process and is enshrined in the professional ethical codes. </w:t>
      </w:r>
    </w:p>
    <w:p w14:paraId="4A29982C" w14:textId="77777777" w:rsidR="00EF1541" w:rsidRPr="003F0E42" w:rsidRDefault="00EF1541" w:rsidP="00EF1541">
      <w:pPr>
        <w:pStyle w:val="Heading3"/>
        <w:rPr>
          <w:rFonts w:asciiTheme="minorHAnsi" w:hAnsiTheme="minorHAnsi" w:cstheme="minorHAnsi"/>
        </w:rPr>
      </w:pPr>
      <w:r w:rsidRPr="003F0E42">
        <w:rPr>
          <w:rFonts w:asciiTheme="minorHAnsi" w:hAnsiTheme="minorHAnsi" w:cstheme="minorHAnsi"/>
        </w:rPr>
        <w:t>1NC---OFF</w:t>
      </w:r>
    </w:p>
    <w:p w14:paraId="38BFBA29" w14:textId="77777777" w:rsidR="00EF1541" w:rsidRPr="003F0E42" w:rsidRDefault="00EF1541" w:rsidP="00EF1541">
      <w:pPr>
        <w:pStyle w:val="Heading4"/>
        <w:rPr>
          <w:rFonts w:asciiTheme="minorHAnsi" w:hAnsiTheme="minorHAnsi" w:cstheme="minorHAnsi"/>
        </w:rPr>
      </w:pPr>
      <w:r w:rsidRPr="003F0E42">
        <w:rPr>
          <w:rFonts w:asciiTheme="minorHAnsi" w:hAnsiTheme="minorHAnsi" w:cstheme="minorHAnsi"/>
        </w:rPr>
        <w:t xml:space="preserve">Next OFF is </w:t>
      </w:r>
      <w:r w:rsidRPr="003F0E42">
        <w:rPr>
          <w:rFonts w:asciiTheme="minorHAnsi" w:hAnsiTheme="minorHAnsi" w:cstheme="minorHAnsi"/>
          <w:u w:val="single"/>
        </w:rPr>
        <w:t>Guantanamo</w:t>
      </w:r>
    </w:p>
    <w:p w14:paraId="2E557922" w14:textId="77777777" w:rsidR="00EF1541" w:rsidRPr="003F0E42" w:rsidRDefault="00EF1541" w:rsidP="00EF1541">
      <w:pPr>
        <w:pStyle w:val="Heading4"/>
        <w:rPr>
          <w:rFonts w:asciiTheme="minorHAnsi" w:hAnsiTheme="minorHAnsi" w:cstheme="minorHAnsi"/>
        </w:rPr>
      </w:pPr>
      <w:r w:rsidRPr="003F0E42">
        <w:rPr>
          <w:rFonts w:asciiTheme="minorHAnsi" w:hAnsiTheme="minorHAnsi" w:cstheme="minorHAnsi"/>
        </w:rPr>
        <w:t xml:space="preserve">The United States federal government should: </w:t>
      </w:r>
    </w:p>
    <w:p w14:paraId="2014D6B5" w14:textId="77777777" w:rsidR="00EF1541" w:rsidRPr="003F0E42" w:rsidRDefault="00EF1541" w:rsidP="00EF1541">
      <w:pPr>
        <w:pStyle w:val="Heading4"/>
        <w:rPr>
          <w:rFonts w:asciiTheme="minorHAnsi" w:hAnsiTheme="minorHAnsi" w:cstheme="minorHAnsi"/>
        </w:rPr>
      </w:pPr>
      <w:r w:rsidRPr="003F0E42">
        <w:rPr>
          <w:rFonts w:asciiTheme="minorHAnsi" w:hAnsiTheme="minorHAnsi" w:cstheme="minorHAnsi"/>
        </w:rPr>
        <w:t>---citing inadequate jurisdiction, rule that the United States federal government</w:t>
      </w:r>
      <w:r>
        <w:rPr>
          <w:rFonts w:asciiTheme="minorHAnsi" w:hAnsiTheme="minorHAnsi" w:cstheme="minorHAnsi"/>
        </w:rPr>
        <w:t xml:space="preserve"> cannot</w:t>
      </w:r>
      <w:r w:rsidRPr="003F0E42">
        <w:rPr>
          <w:rFonts w:asciiTheme="minorHAnsi" w:hAnsiTheme="minorHAnsi" w:cstheme="minorHAnsi"/>
        </w:rPr>
        <w:t xml:space="preserve"> substantially strengthen collective bargaining rights for practicing physicians, including over working conditions on the Guantanamo Bay Detention Base;</w:t>
      </w:r>
    </w:p>
    <w:p w14:paraId="5A7DB0EC" w14:textId="77777777" w:rsidR="00EF1541" w:rsidRPr="003F0E42" w:rsidRDefault="00EF1541" w:rsidP="00EF1541">
      <w:pPr>
        <w:pStyle w:val="Heading4"/>
        <w:rPr>
          <w:rFonts w:asciiTheme="minorHAnsi" w:hAnsiTheme="minorHAnsi" w:cstheme="minorHAnsi"/>
        </w:rPr>
      </w:pPr>
      <w:r w:rsidRPr="003F0E42">
        <w:rPr>
          <w:rFonts w:asciiTheme="minorHAnsi" w:hAnsiTheme="minorHAnsi" w:cstheme="minorHAnsi"/>
        </w:rPr>
        <w:t>---substantially strengthen collective bargaining rights for practicing physicians, including over working conditions, in United States in the 50 states, American Samoa, Guam, the Northern Mariana Islands, Puerto Rico, and the U.S. Virgin Islands.</w:t>
      </w:r>
    </w:p>
    <w:p w14:paraId="22F93F67" w14:textId="77777777" w:rsidR="00EF1541" w:rsidRPr="003F0E42" w:rsidRDefault="00EF1541" w:rsidP="00EF1541">
      <w:pPr>
        <w:pStyle w:val="Heading4"/>
        <w:rPr>
          <w:rFonts w:asciiTheme="minorHAnsi" w:hAnsiTheme="minorHAnsi" w:cstheme="minorHAnsi"/>
        </w:rPr>
      </w:pPr>
      <w:r w:rsidRPr="003F0E42">
        <w:rPr>
          <w:rFonts w:asciiTheme="minorHAnsi" w:hAnsiTheme="minorHAnsi" w:cstheme="minorHAnsi"/>
        </w:rPr>
        <w:t xml:space="preserve">Guantanamo Is “in the US”. </w:t>
      </w:r>
    </w:p>
    <w:p w14:paraId="4F021AF3" w14:textId="77777777" w:rsidR="00EF1541" w:rsidRPr="003F0E42" w:rsidRDefault="00EF1541" w:rsidP="00EF1541">
      <w:pPr>
        <w:rPr>
          <w:rFonts w:asciiTheme="minorHAnsi" w:hAnsiTheme="minorHAnsi" w:cstheme="minorHAnsi"/>
        </w:rPr>
      </w:pPr>
      <w:r w:rsidRPr="003F0E42">
        <w:rPr>
          <w:rStyle w:val="Style13ptBold"/>
          <w:rFonts w:asciiTheme="minorHAnsi" w:hAnsiTheme="minorHAnsi" w:cstheme="minorHAnsi"/>
        </w:rPr>
        <w:t>Qureshi ‘9</w:t>
      </w:r>
      <w:r w:rsidRPr="003F0E42">
        <w:rPr>
          <w:rFonts w:asciiTheme="minorHAnsi" w:hAnsiTheme="minorHAnsi" w:cstheme="minorHAnsi"/>
          <w:sz w:val="24"/>
          <w:szCs w:val="24"/>
        </w:rPr>
        <w:t xml:space="preserve"> </w:t>
      </w:r>
      <w:r w:rsidRPr="003F0E42">
        <w:rPr>
          <w:rFonts w:asciiTheme="minorHAnsi" w:hAnsiTheme="minorHAnsi" w:cstheme="minorHAnsi"/>
        </w:rPr>
        <w:t>[</w:t>
      </w:r>
      <w:r w:rsidRPr="00CE0C1C">
        <w:rPr>
          <w:rFonts w:asciiTheme="minorHAnsi" w:hAnsiTheme="minorHAnsi" w:cstheme="minorHAnsi"/>
        </w:rPr>
        <w:t>Asim</w:t>
      </w:r>
      <w:r w:rsidRPr="003F0E42">
        <w:rPr>
          <w:rFonts w:asciiTheme="minorHAnsi" w:hAnsiTheme="minorHAnsi" w:cstheme="minorHAnsi"/>
        </w:rPr>
        <w:t>; January 21</w:t>
      </w:r>
      <w:r w:rsidRPr="003F0E42">
        <w:rPr>
          <w:rFonts w:asciiTheme="minorHAnsi" w:hAnsiTheme="minorHAnsi" w:cstheme="minorHAnsi"/>
          <w:vertAlign w:val="superscript"/>
        </w:rPr>
        <w:t>st</w:t>
      </w:r>
      <w:r w:rsidRPr="003F0E42">
        <w:rPr>
          <w:rFonts w:asciiTheme="minorHAnsi" w:hAnsiTheme="minorHAnsi" w:cstheme="minorHAnsi"/>
        </w:rPr>
        <w:t xml:space="preserve">; Research Director at CAGE, an independent advocacy group working to empower communities impacted by The War On Terror; “Is halting Guantánamo trials enough?”, </w:t>
      </w:r>
      <w:r w:rsidRPr="00CE0C1C">
        <w:rPr>
          <w:rFonts w:asciiTheme="minorHAnsi" w:hAnsiTheme="minorHAnsi" w:cstheme="minorHAnsi"/>
        </w:rPr>
        <w:t>https://www.theguardian.com/commentisfree/2009/jan/21/guantanamo-barackobama</w:t>
      </w:r>
      <w:r w:rsidRPr="003F0E42">
        <w:rPr>
          <w:rFonts w:asciiTheme="minorHAnsi" w:hAnsiTheme="minorHAnsi" w:cstheme="minorHAnsi"/>
        </w:rPr>
        <w:t>]</w:t>
      </w:r>
    </w:p>
    <w:p w14:paraId="1ED0AF86" w14:textId="77777777" w:rsidR="00EF1541" w:rsidRPr="003F0E42" w:rsidRDefault="00EF1541" w:rsidP="00EF1541">
      <w:pPr>
        <w:rPr>
          <w:rStyle w:val="StyleUnderline"/>
          <w:rFonts w:asciiTheme="minorHAnsi" w:hAnsiTheme="minorHAnsi" w:cstheme="minorHAnsi"/>
        </w:rPr>
      </w:pPr>
      <w:r w:rsidRPr="003F0E42">
        <w:rPr>
          <w:rFonts w:asciiTheme="minorHAnsi" w:hAnsiTheme="minorHAnsi" w:cstheme="minorHAnsi"/>
          <w:sz w:val="16"/>
        </w:rPr>
        <w:t>One case that is of particular importance is that of </w:t>
      </w:r>
      <w:r w:rsidRPr="003F0E42">
        <w:rPr>
          <w:rStyle w:val="StyleUnderline"/>
          <w:rFonts w:asciiTheme="minorHAnsi" w:hAnsiTheme="minorHAnsi" w:cstheme="minorHAnsi"/>
        </w:rPr>
        <w:t xml:space="preserve">Ali Saleh </w:t>
      </w:r>
      <w:r w:rsidRPr="003F0E42">
        <w:rPr>
          <w:rStyle w:val="Emphasis"/>
          <w:rFonts w:asciiTheme="minorHAnsi" w:hAnsiTheme="minorHAnsi" w:cstheme="minorHAnsi"/>
          <w:highlight w:val="cyan"/>
        </w:rPr>
        <w:t>al-Marri</w:t>
      </w:r>
      <w:r w:rsidRPr="003F0E42">
        <w:rPr>
          <w:rFonts w:asciiTheme="minorHAnsi" w:hAnsiTheme="minorHAnsi" w:cstheme="minorHAnsi"/>
          <w:sz w:val="16"/>
        </w:rPr>
        <w:t xml:space="preserve">, the last enemy combatant on US soil. For seven and half years </w:t>
      </w:r>
      <w:r w:rsidRPr="003F0E42">
        <w:rPr>
          <w:rFonts w:asciiTheme="minorHAnsi" w:hAnsiTheme="minorHAnsi" w:cstheme="minorHAnsi"/>
          <w:u w:val="single"/>
        </w:rPr>
        <w:t xml:space="preserve">he </w:t>
      </w:r>
      <w:r w:rsidRPr="003F0E42">
        <w:rPr>
          <w:rFonts w:asciiTheme="minorHAnsi" w:hAnsiTheme="minorHAnsi" w:cstheme="minorHAnsi"/>
          <w:highlight w:val="cyan"/>
          <w:u w:val="single"/>
        </w:rPr>
        <w:t xml:space="preserve">has been </w:t>
      </w:r>
      <w:r w:rsidRPr="003F0E42">
        <w:rPr>
          <w:rStyle w:val="Emphasis"/>
          <w:rFonts w:asciiTheme="minorHAnsi" w:hAnsiTheme="minorHAnsi" w:cstheme="minorHAnsi"/>
          <w:highlight w:val="cyan"/>
        </w:rPr>
        <w:t>detained in the US</w:t>
      </w:r>
      <w:r w:rsidRPr="003F0E42">
        <w:rPr>
          <w:rFonts w:asciiTheme="minorHAnsi" w:hAnsiTheme="minorHAnsi" w:cstheme="minorHAnsi"/>
          <w:sz w:val="16"/>
        </w:rPr>
        <w:t xml:space="preserve"> without having been charged with any crime; in his case, </w:t>
      </w:r>
      <w:r w:rsidRPr="003F0E42">
        <w:rPr>
          <w:rStyle w:val="Emphasis"/>
          <w:rFonts w:asciiTheme="minorHAnsi" w:hAnsiTheme="minorHAnsi" w:cstheme="minorHAnsi"/>
          <w:highlight w:val="cyan"/>
        </w:rPr>
        <w:t>Guantánamo</w:t>
      </w:r>
      <w:r w:rsidRPr="003F0E42">
        <w:rPr>
          <w:rStyle w:val="StyleUnderline"/>
          <w:rFonts w:asciiTheme="minorHAnsi" w:hAnsiTheme="minorHAnsi" w:cstheme="minorHAnsi"/>
          <w:highlight w:val="cyan"/>
        </w:rPr>
        <w:t xml:space="preserve"> is </w:t>
      </w:r>
      <w:r w:rsidRPr="003F0E42">
        <w:rPr>
          <w:rStyle w:val="Emphasis"/>
          <w:rFonts w:asciiTheme="minorHAnsi" w:hAnsiTheme="minorHAnsi" w:cstheme="minorHAnsi"/>
          <w:highlight w:val="cyan"/>
        </w:rPr>
        <w:t>in the US</w:t>
      </w:r>
      <w:r w:rsidRPr="003F0E42">
        <w:rPr>
          <w:rStyle w:val="StyleUnderline"/>
          <w:rFonts w:asciiTheme="minorHAnsi" w:hAnsiTheme="minorHAnsi" w:cstheme="minorHAnsi"/>
          <w:highlight w:val="cyan"/>
        </w:rPr>
        <w:t xml:space="preserve"> </w:t>
      </w:r>
      <w:r w:rsidRPr="003F0E42">
        <w:rPr>
          <w:rStyle w:val="StyleUnderline"/>
          <w:rFonts w:asciiTheme="minorHAnsi" w:hAnsiTheme="minorHAnsi" w:cstheme="minorHAnsi"/>
        </w:rPr>
        <w:t>as much as it is in Cuba.</w:t>
      </w:r>
    </w:p>
    <w:p w14:paraId="46EA79F3" w14:textId="77777777" w:rsidR="00EF1541" w:rsidRPr="003F0E42" w:rsidRDefault="00EF1541" w:rsidP="00EF1541">
      <w:pPr>
        <w:pStyle w:val="Heading4"/>
        <w:rPr>
          <w:rFonts w:asciiTheme="minorHAnsi" w:hAnsiTheme="minorHAnsi" w:cstheme="minorHAnsi"/>
        </w:rPr>
      </w:pPr>
      <w:r w:rsidRPr="003F0E42">
        <w:rPr>
          <w:rFonts w:asciiTheme="minorHAnsi" w:hAnsiTheme="minorHAnsi" w:cstheme="minorHAnsi"/>
          <w:i/>
          <w:iCs w:val="0"/>
        </w:rPr>
        <w:t>Bush v. Boumediene</w:t>
      </w:r>
      <w:r w:rsidRPr="003F0E42">
        <w:rPr>
          <w:rFonts w:asciiTheme="minorHAnsi" w:hAnsiTheme="minorHAnsi" w:cstheme="minorHAnsi"/>
        </w:rPr>
        <w:t xml:space="preserve"> established that Guantanamo bay detainees are subject to US law, providing the basis for extending Habeas Corpus norms to detainees---The counterplan </w:t>
      </w:r>
      <w:r w:rsidRPr="003F0E42">
        <w:rPr>
          <w:rFonts w:asciiTheme="minorHAnsi" w:hAnsiTheme="minorHAnsi" w:cstheme="minorHAnsi"/>
          <w:u w:val="single"/>
        </w:rPr>
        <w:t>overturns</w:t>
      </w:r>
      <w:r w:rsidRPr="003F0E42">
        <w:rPr>
          <w:rFonts w:asciiTheme="minorHAnsi" w:hAnsiTheme="minorHAnsi" w:cstheme="minorHAnsi"/>
        </w:rPr>
        <w:t xml:space="preserve"> that precedent by establishing that military bases exist </w:t>
      </w:r>
      <w:r w:rsidRPr="003F0E42">
        <w:rPr>
          <w:rFonts w:asciiTheme="minorHAnsi" w:hAnsiTheme="minorHAnsi" w:cstheme="minorHAnsi"/>
          <w:u w:val="single"/>
        </w:rPr>
        <w:t>outside</w:t>
      </w:r>
      <w:r w:rsidRPr="003F0E42">
        <w:rPr>
          <w:rFonts w:asciiTheme="minorHAnsi" w:hAnsiTheme="minorHAnsi" w:cstheme="minorHAnsi"/>
        </w:rPr>
        <w:t xml:space="preserve"> U.S. law.</w:t>
      </w:r>
    </w:p>
    <w:p w14:paraId="2C554A0D" w14:textId="77777777" w:rsidR="00EF1541" w:rsidRPr="003F0E42" w:rsidRDefault="00EF1541" w:rsidP="00EF1541">
      <w:pPr>
        <w:rPr>
          <w:rFonts w:asciiTheme="minorHAnsi" w:hAnsiTheme="minorHAnsi" w:cstheme="minorHAnsi"/>
        </w:rPr>
      </w:pPr>
      <w:r w:rsidRPr="003F0E42">
        <w:rPr>
          <w:rStyle w:val="Style13ptBold"/>
          <w:rFonts w:asciiTheme="minorHAnsi" w:hAnsiTheme="minorHAnsi" w:cstheme="minorHAnsi"/>
        </w:rPr>
        <w:t>Roman ‘19</w:t>
      </w:r>
      <w:r w:rsidRPr="003F0E42">
        <w:rPr>
          <w:rFonts w:asciiTheme="minorHAnsi" w:hAnsiTheme="minorHAnsi" w:cstheme="minorHAnsi"/>
          <w:sz w:val="24"/>
          <w:szCs w:val="24"/>
        </w:rPr>
        <w:t xml:space="preserve"> </w:t>
      </w:r>
      <w:r w:rsidRPr="003F0E42">
        <w:rPr>
          <w:rFonts w:asciiTheme="minorHAnsi" w:hAnsiTheme="minorHAnsi" w:cstheme="minorHAnsi"/>
        </w:rPr>
        <w:t xml:space="preserve">[Joe; Gund Institute for Environment, University of Vermont Rubenstein School of Environment and Natural Resources; “Guantánamo 2.0: Transforming Gitmo into a Peace Park and Ecological Research Center”, </w:t>
      </w:r>
      <w:r w:rsidRPr="00CE0C1C">
        <w:rPr>
          <w:rFonts w:asciiTheme="minorHAnsi" w:hAnsiTheme="minorHAnsi" w:cstheme="minorHAnsi"/>
        </w:rPr>
        <w:t>https://doi.org/10.1007/978-3-030-18991-4</w:t>
      </w:r>
      <w:r w:rsidRPr="003F0E42">
        <w:rPr>
          <w:rFonts w:asciiTheme="minorHAnsi" w:hAnsiTheme="minorHAnsi" w:cstheme="minorHAnsi"/>
        </w:rPr>
        <w:t>]</w:t>
      </w:r>
    </w:p>
    <w:p w14:paraId="5F06A857" w14:textId="77777777" w:rsidR="00EF1541" w:rsidRPr="003F0E42" w:rsidRDefault="00EF1541" w:rsidP="00EF1541">
      <w:pPr>
        <w:rPr>
          <w:rFonts w:asciiTheme="minorHAnsi" w:hAnsiTheme="minorHAnsi" w:cstheme="minorHAnsi"/>
          <w:b/>
          <w:bCs/>
          <w:u w:val="single"/>
        </w:rPr>
      </w:pPr>
      <w:r w:rsidRPr="003F0E42">
        <w:rPr>
          <w:rFonts w:asciiTheme="minorHAnsi" w:hAnsiTheme="minorHAnsi" w:cstheme="minorHAnsi"/>
          <w:sz w:val="16"/>
        </w:rPr>
        <w:t xml:space="preserve">In 2003, attorney </w:t>
      </w:r>
      <w:r w:rsidRPr="003F0E42">
        <w:rPr>
          <w:rFonts w:asciiTheme="minorHAnsi" w:hAnsiTheme="minorHAnsi" w:cstheme="minorHAnsi"/>
          <w:u w:val="single"/>
        </w:rPr>
        <w:t xml:space="preserve">Tom </w:t>
      </w:r>
      <w:r w:rsidRPr="003F0E42">
        <w:rPr>
          <w:rFonts w:asciiTheme="minorHAnsi" w:hAnsiTheme="minorHAnsi" w:cstheme="minorHAnsi"/>
          <w:highlight w:val="cyan"/>
          <w:u w:val="single"/>
        </w:rPr>
        <w:t>Wilner</w:t>
      </w:r>
      <w:r w:rsidRPr="003F0E42">
        <w:rPr>
          <w:rFonts w:asciiTheme="minorHAnsi" w:hAnsiTheme="minorHAnsi" w:cstheme="minorHAnsi"/>
          <w:u w:val="single"/>
        </w:rPr>
        <w:t xml:space="preserve"> attempted to </w:t>
      </w:r>
      <w:r w:rsidRPr="003F0E42">
        <w:rPr>
          <w:rFonts w:asciiTheme="minorHAnsi" w:hAnsiTheme="minorHAnsi" w:cstheme="minorHAnsi"/>
          <w:highlight w:val="cyan"/>
          <w:u w:val="single"/>
        </w:rPr>
        <w:t>convince the</w:t>
      </w:r>
      <w:r w:rsidRPr="003F0E42">
        <w:rPr>
          <w:rFonts w:asciiTheme="minorHAnsi" w:hAnsiTheme="minorHAnsi" w:cstheme="minorHAnsi"/>
          <w:u w:val="single"/>
        </w:rPr>
        <w:t xml:space="preserve"> U.S. Supreme </w:t>
      </w:r>
      <w:r w:rsidRPr="003F0E42">
        <w:rPr>
          <w:rFonts w:asciiTheme="minorHAnsi" w:hAnsiTheme="minorHAnsi" w:cstheme="minorHAnsi"/>
          <w:highlight w:val="cyan"/>
          <w:u w:val="single"/>
        </w:rPr>
        <w:t>Court to take the case</w:t>
      </w:r>
      <w:r w:rsidRPr="003F0E42">
        <w:rPr>
          <w:rFonts w:asciiTheme="minorHAnsi" w:hAnsiTheme="minorHAnsi" w:cstheme="minorHAnsi"/>
          <w:u w:val="single"/>
        </w:rPr>
        <w:t xml:space="preserve"> </w:t>
      </w:r>
      <w:r w:rsidRPr="003F0E42">
        <w:rPr>
          <w:rFonts w:asciiTheme="minorHAnsi" w:hAnsiTheme="minorHAnsi" w:cstheme="minorHAnsi"/>
          <w:highlight w:val="cyan"/>
          <w:u w:val="single"/>
        </w:rPr>
        <w:t>of</w:t>
      </w:r>
      <w:r w:rsidRPr="003F0E42">
        <w:rPr>
          <w:rFonts w:asciiTheme="minorHAnsi" w:hAnsiTheme="minorHAnsi" w:cstheme="minorHAnsi"/>
          <w:u w:val="single"/>
        </w:rPr>
        <w:t xml:space="preserve"> 12 </w:t>
      </w:r>
      <w:r w:rsidRPr="003F0E42">
        <w:rPr>
          <w:rFonts w:asciiTheme="minorHAnsi" w:hAnsiTheme="minorHAnsi" w:cstheme="minorHAnsi"/>
          <w:highlight w:val="cyan"/>
          <w:u w:val="single"/>
        </w:rPr>
        <w:t>Kuwaiti detainees</w:t>
      </w:r>
      <w:r w:rsidRPr="003F0E42">
        <w:rPr>
          <w:rFonts w:asciiTheme="minorHAnsi" w:hAnsiTheme="minorHAnsi" w:cstheme="minorHAnsi"/>
          <w:u w:val="single"/>
        </w:rPr>
        <w:t xml:space="preserve"> being held in isolation at Guantánamo without access to a lawyer</w:t>
      </w:r>
      <w:r w:rsidRPr="003F0E42">
        <w:rPr>
          <w:rFonts w:asciiTheme="minorHAnsi" w:hAnsiTheme="minorHAnsi" w:cstheme="minorHAnsi"/>
          <w:sz w:val="16"/>
        </w:rPr>
        <w:t xml:space="preserve">. He noted that </w:t>
      </w:r>
      <w:r w:rsidRPr="003F0E42">
        <w:rPr>
          <w:rFonts w:asciiTheme="minorHAnsi" w:hAnsiTheme="minorHAnsi" w:cstheme="minorHAnsi"/>
          <w:highlight w:val="cyan"/>
          <w:u w:val="single"/>
        </w:rPr>
        <w:t>when a</w:t>
      </w:r>
      <w:r w:rsidRPr="003F0E42">
        <w:rPr>
          <w:rFonts w:asciiTheme="minorHAnsi" w:hAnsiTheme="minorHAnsi" w:cstheme="minorHAnsi"/>
          <w:u w:val="single"/>
        </w:rPr>
        <w:t xml:space="preserve"> </w:t>
      </w:r>
      <w:r w:rsidRPr="003F0E42">
        <w:rPr>
          <w:rStyle w:val="Emphasis"/>
          <w:rFonts w:asciiTheme="minorHAnsi" w:hAnsiTheme="minorHAnsi" w:cstheme="minorHAnsi"/>
        </w:rPr>
        <w:t xml:space="preserve">Cuban </w:t>
      </w:r>
      <w:r w:rsidRPr="003F0E42">
        <w:rPr>
          <w:rStyle w:val="Emphasis"/>
          <w:rFonts w:asciiTheme="minorHAnsi" w:hAnsiTheme="minorHAnsi" w:cstheme="minorHAnsi"/>
          <w:highlight w:val="cyan"/>
        </w:rPr>
        <w:t>iguana</w:t>
      </w:r>
      <w:r w:rsidRPr="003F0E42">
        <w:rPr>
          <w:rFonts w:asciiTheme="minorHAnsi" w:hAnsiTheme="minorHAnsi" w:cstheme="minorHAnsi"/>
          <w:highlight w:val="cyan"/>
          <w:u w:val="single"/>
        </w:rPr>
        <w:t xml:space="preserve"> crosses </w:t>
      </w:r>
      <w:r w:rsidRPr="003F0E42">
        <w:rPr>
          <w:rFonts w:asciiTheme="minorHAnsi" w:hAnsiTheme="minorHAnsi" w:cstheme="minorHAnsi"/>
          <w:u w:val="single"/>
        </w:rPr>
        <w:t xml:space="preserve">the perimeter fence onto </w:t>
      </w:r>
      <w:r w:rsidRPr="003F0E42">
        <w:rPr>
          <w:rFonts w:asciiTheme="minorHAnsi" w:hAnsiTheme="minorHAnsi" w:cstheme="minorHAnsi"/>
          <w:highlight w:val="cyan"/>
          <w:u w:val="single"/>
        </w:rPr>
        <w:t>the base it</w:t>
      </w:r>
      <w:r w:rsidRPr="003F0E42">
        <w:rPr>
          <w:rFonts w:asciiTheme="minorHAnsi" w:hAnsiTheme="minorHAnsi" w:cstheme="minorHAnsi"/>
          <w:u w:val="single"/>
        </w:rPr>
        <w:t xml:space="preserve"> </w:t>
      </w:r>
      <w:r w:rsidRPr="003F0E42">
        <w:rPr>
          <w:rFonts w:asciiTheme="minorHAnsi" w:hAnsiTheme="minorHAnsi" w:cstheme="minorHAnsi"/>
          <w:highlight w:val="cyan"/>
          <w:u w:val="single"/>
        </w:rPr>
        <w:t>becomes</w:t>
      </w:r>
      <w:r w:rsidRPr="003F0E42">
        <w:rPr>
          <w:rFonts w:asciiTheme="minorHAnsi" w:hAnsiTheme="minorHAnsi" w:cstheme="minorHAnsi"/>
          <w:u w:val="single"/>
        </w:rPr>
        <w:t xml:space="preserve"> </w:t>
      </w:r>
      <w:r w:rsidRPr="003F0E42">
        <w:rPr>
          <w:rFonts w:asciiTheme="minorHAnsi" w:hAnsiTheme="minorHAnsi" w:cstheme="minorHAnsi"/>
          <w:highlight w:val="cyan"/>
          <w:u w:val="single"/>
        </w:rPr>
        <w:t xml:space="preserve">subject to </w:t>
      </w:r>
      <w:r w:rsidRPr="003F0E42">
        <w:rPr>
          <w:rStyle w:val="Emphasis"/>
          <w:rFonts w:asciiTheme="minorHAnsi" w:hAnsiTheme="minorHAnsi" w:cstheme="minorHAnsi"/>
          <w:highlight w:val="cyan"/>
        </w:rPr>
        <w:t>U.S. law</w:t>
      </w:r>
      <w:r w:rsidRPr="003F0E42">
        <w:rPr>
          <w:rFonts w:asciiTheme="minorHAnsi" w:hAnsiTheme="minorHAnsi" w:cstheme="minorHAnsi"/>
          <w:sz w:val="16"/>
        </w:rPr>
        <w:t xml:space="preserve">, and military personnel face fnes of up to $10,000 for harming the animals. </w:t>
      </w:r>
      <w:r w:rsidRPr="003F0E42">
        <w:rPr>
          <w:rFonts w:asciiTheme="minorHAnsi" w:hAnsiTheme="minorHAnsi" w:cstheme="minorHAnsi"/>
          <w:highlight w:val="cyan"/>
          <w:u w:val="single"/>
        </w:rPr>
        <w:t>If</w:t>
      </w:r>
      <w:r w:rsidRPr="003F0E42">
        <w:rPr>
          <w:rFonts w:asciiTheme="minorHAnsi" w:hAnsiTheme="minorHAnsi" w:cstheme="minorHAnsi"/>
          <w:u w:val="single"/>
        </w:rPr>
        <w:t xml:space="preserve"> the </w:t>
      </w:r>
      <w:r w:rsidRPr="003F0E42">
        <w:rPr>
          <w:rFonts w:asciiTheme="minorHAnsi" w:hAnsiTheme="minorHAnsi" w:cstheme="minorHAnsi"/>
          <w:highlight w:val="cyan"/>
          <w:u w:val="single"/>
        </w:rPr>
        <w:t>courts extended jurisdiction to</w:t>
      </w:r>
      <w:r w:rsidRPr="003F0E42">
        <w:rPr>
          <w:rFonts w:asciiTheme="minorHAnsi" w:hAnsiTheme="minorHAnsi" w:cstheme="minorHAnsi"/>
          <w:u w:val="single"/>
        </w:rPr>
        <w:t xml:space="preserve"> include the </w:t>
      </w:r>
      <w:r w:rsidRPr="003F0E42">
        <w:rPr>
          <w:rFonts w:asciiTheme="minorHAnsi" w:hAnsiTheme="minorHAnsi" w:cstheme="minorHAnsi"/>
          <w:highlight w:val="cyan"/>
          <w:u w:val="single"/>
        </w:rPr>
        <w:t>iguanas while denying</w:t>
      </w:r>
      <w:r w:rsidRPr="003F0E42">
        <w:rPr>
          <w:rFonts w:asciiTheme="minorHAnsi" w:hAnsiTheme="minorHAnsi" w:cstheme="minorHAnsi"/>
          <w:u w:val="single"/>
        </w:rPr>
        <w:t xml:space="preserve"> the detainees </w:t>
      </w:r>
      <w:r w:rsidRPr="003F0E42">
        <w:rPr>
          <w:rFonts w:asciiTheme="minorHAnsi" w:hAnsiTheme="minorHAnsi" w:cstheme="minorHAnsi"/>
          <w:highlight w:val="cyan"/>
          <w:u w:val="single"/>
        </w:rPr>
        <w:t>due process</w:t>
      </w:r>
      <w:r w:rsidRPr="003F0E42">
        <w:rPr>
          <w:rFonts w:asciiTheme="minorHAnsi" w:hAnsiTheme="minorHAnsi" w:cstheme="minorHAnsi"/>
          <w:sz w:val="16"/>
        </w:rPr>
        <w:t xml:space="preserve">, Wilner argued, </w:t>
      </w:r>
      <w:r w:rsidRPr="003F0E42">
        <w:rPr>
          <w:rFonts w:asciiTheme="minorHAnsi" w:hAnsiTheme="minorHAnsi" w:cstheme="minorHAnsi"/>
          <w:highlight w:val="cyan"/>
          <w:u w:val="single"/>
        </w:rPr>
        <w:t xml:space="preserve">they </w:t>
      </w:r>
      <w:r w:rsidRPr="003F0E42">
        <w:rPr>
          <w:rFonts w:asciiTheme="minorHAnsi" w:hAnsiTheme="minorHAnsi" w:cstheme="minorHAnsi"/>
          <w:u w:val="single"/>
        </w:rPr>
        <w:t xml:space="preserve">would be </w:t>
      </w:r>
      <w:r w:rsidRPr="003F0E42">
        <w:rPr>
          <w:rFonts w:asciiTheme="minorHAnsi" w:hAnsiTheme="minorHAnsi" w:cstheme="minorHAnsi"/>
          <w:highlight w:val="cyan"/>
          <w:u w:val="single"/>
        </w:rPr>
        <w:t xml:space="preserve">providing </w:t>
      </w:r>
      <w:r w:rsidRPr="003F0E42">
        <w:rPr>
          <w:rStyle w:val="Emphasis"/>
          <w:rFonts w:asciiTheme="minorHAnsi" w:hAnsiTheme="minorHAnsi" w:cstheme="minorHAnsi"/>
          <w:highlight w:val="cyan"/>
        </w:rPr>
        <w:t>more safeguards</w:t>
      </w:r>
      <w:r w:rsidRPr="003F0E42">
        <w:rPr>
          <w:rFonts w:asciiTheme="minorHAnsi" w:hAnsiTheme="minorHAnsi" w:cstheme="minorHAnsi"/>
          <w:highlight w:val="cyan"/>
          <w:u w:val="single"/>
        </w:rPr>
        <w:t xml:space="preserve"> for</w:t>
      </w:r>
      <w:r w:rsidRPr="003F0E42">
        <w:rPr>
          <w:rFonts w:asciiTheme="minorHAnsi" w:hAnsiTheme="minorHAnsi" w:cstheme="minorHAnsi"/>
          <w:u w:val="single"/>
        </w:rPr>
        <w:t xml:space="preserve"> the </w:t>
      </w:r>
      <w:r w:rsidRPr="003F0E42">
        <w:rPr>
          <w:rStyle w:val="Emphasis"/>
          <w:rFonts w:asciiTheme="minorHAnsi" w:hAnsiTheme="minorHAnsi" w:cstheme="minorHAnsi"/>
          <w:highlight w:val="cyan"/>
        </w:rPr>
        <w:t>reptiles</w:t>
      </w:r>
      <w:r w:rsidRPr="003F0E42">
        <w:rPr>
          <w:rFonts w:asciiTheme="minorHAnsi" w:hAnsiTheme="minorHAnsi" w:cstheme="minorHAnsi"/>
          <w:highlight w:val="cyan"/>
          <w:u w:val="single"/>
        </w:rPr>
        <w:t xml:space="preserve"> than</w:t>
      </w:r>
      <w:r w:rsidRPr="003F0E42">
        <w:rPr>
          <w:rFonts w:asciiTheme="minorHAnsi" w:hAnsiTheme="minorHAnsi" w:cstheme="minorHAnsi"/>
          <w:u w:val="single"/>
        </w:rPr>
        <w:t xml:space="preserve"> for </w:t>
      </w:r>
      <w:r w:rsidRPr="003F0E42">
        <w:rPr>
          <w:rFonts w:asciiTheme="minorHAnsi" w:hAnsiTheme="minorHAnsi" w:cstheme="minorHAnsi"/>
          <w:highlight w:val="cyan"/>
          <w:u w:val="single"/>
        </w:rPr>
        <w:t>humans</w:t>
      </w:r>
      <w:r w:rsidRPr="003F0E42">
        <w:rPr>
          <w:rFonts w:asciiTheme="minorHAnsi" w:hAnsiTheme="minorHAnsi" w:cstheme="minorHAnsi"/>
          <w:sz w:val="16"/>
        </w:rPr>
        <w:t xml:space="preserve"> (Honigsberg 2009). </w:t>
      </w:r>
      <w:r w:rsidRPr="003F0E42">
        <w:rPr>
          <w:rFonts w:asciiTheme="minorHAnsi" w:hAnsiTheme="minorHAnsi" w:cstheme="minorHAnsi"/>
          <w:highlight w:val="cyan"/>
          <w:u w:val="single"/>
        </w:rPr>
        <w:t xml:space="preserve">The </w:t>
      </w:r>
      <w:r w:rsidRPr="003F0E42">
        <w:rPr>
          <w:rStyle w:val="Emphasis"/>
          <w:rFonts w:asciiTheme="minorHAnsi" w:hAnsiTheme="minorHAnsi" w:cstheme="minorHAnsi"/>
          <w:highlight w:val="cyan"/>
        </w:rPr>
        <w:t>Supreme Court</w:t>
      </w:r>
      <w:r w:rsidRPr="003F0E42">
        <w:rPr>
          <w:rFonts w:asciiTheme="minorHAnsi" w:hAnsiTheme="minorHAnsi" w:cstheme="minorHAnsi"/>
          <w:u w:val="single"/>
        </w:rPr>
        <w:t xml:space="preserve"> agreed to hear the case and later </w:t>
      </w:r>
      <w:r w:rsidRPr="003F0E42">
        <w:rPr>
          <w:rFonts w:asciiTheme="minorHAnsi" w:hAnsiTheme="minorHAnsi" w:cstheme="minorHAnsi"/>
          <w:highlight w:val="cyan"/>
          <w:u w:val="single"/>
        </w:rPr>
        <w:t xml:space="preserve">ruled in </w:t>
      </w:r>
      <w:r w:rsidRPr="003F0E42">
        <w:rPr>
          <w:rStyle w:val="Emphasis"/>
          <w:rFonts w:asciiTheme="minorHAnsi" w:hAnsiTheme="minorHAnsi" w:cstheme="minorHAnsi"/>
          <w:highlight w:val="cyan"/>
        </w:rPr>
        <w:t>favor</w:t>
      </w:r>
      <w:r w:rsidRPr="003F0E42">
        <w:rPr>
          <w:rFonts w:asciiTheme="minorHAnsi" w:hAnsiTheme="minorHAnsi" w:cstheme="minorHAnsi"/>
          <w:highlight w:val="cyan"/>
          <w:u w:val="single"/>
        </w:rPr>
        <w:t xml:space="preserve"> of the </w:t>
      </w:r>
      <w:r w:rsidRPr="003F0E42">
        <w:rPr>
          <w:rStyle w:val="Emphasis"/>
          <w:rFonts w:asciiTheme="minorHAnsi" w:hAnsiTheme="minorHAnsi" w:cstheme="minorHAnsi"/>
          <w:highlight w:val="cyan"/>
        </w:rPr>
        <w:t>detainees</w:t>
      </w:r>
      <w:r w:rsidRPr="003F0E42">
        <w:rPr>
          <w:rFonts w:asciiTheme="minorHAnsi" w:hAnsiTheme="minorHAnsi" w:cstheme="minorHAnsi"/>
          <w:sz w:val="16"/>
        </w:rPr>
        <w:t xml:space="preserve">. Even though Cuba held sovereignty over the land, </w:t>
      </w:r>
      <w:r w:rsidRPr="003F0E42">
        <w:rPr>
          <w:rFonts w:asciiTheme="minorHAnsi" w:hAnsiTheme="minorHAnsi" w:cstheme="minorHAnsi"/>
          <w:highlight w:val="cyan"/>
          <w:u w:val="single"/>
        </w:rPr>
        <w:t>U.S. jurisdiction</w:t>
      </w:r>
      <w:r w:rsidRPr="003F0E42">
        <w:rPr>
          <w:rFonts w:asciiTheme="minorHAnsi" w:hAnsiTheme="minorHAnsi" w:cstheme="minorHAnsi"/>
          <w:u w:val="single"/>
        </w:rPr>
        <w:t xml:space="preserve"> over the base </w:t>
      </w:r>
      <w:r w:rsidRPr="003F0E42">
        <w:rPr>
          <w:rStyle w:val="Emphasis"/>
          <w:rFonts w:asciiTheme="minorHAnsi" w:hAnsiTheme="minorHAnsi" w:cstheme="minorHAnsi"/>
          <w:highlight w:val="cyan"/>
        </w:rPr>
        <w:t>guaranteed</w:t>
      </w:r>
      <w:r w:rsidRPr="003F0E42">
        <w:rPr>
          <w:rFonts w:asciiTheme="minorHAnsi" w:hAnsiTheme="minorHAnsi" w:cstheme="minorHAnsi"/>
          <w:u w:val="single"/>
        </w:rPr>
        <w:t xml:space="preserve"> the </w:t>
      </w:r>
      <w:r w:rsidRPr="003F0E42">
        <w:rPr>
          <w:rFonts w:asciiTheme="minorHAnsi" w:hAnsiTheme="minorHAnsi" w:cstheme="minorHAnsi"/>
          <w:highlight w:val="cyan"/>
          <w:u w:val="single"/>
        </w:rPr>
        <w:t>foreign</w:t>
      </w:r>
      <w:r w:rsidRPr="003F0E42">
        <w:rPr>
          <w:rFonts w:asciiTheme="minorHAnsi" w:hAnsiTheme="minorHAnsi" w:cstheme="minorHAnsi"/>
          <w:u w:val="single"/>
        </w:rPr>
        <w:t xml:space="preserve"> </w:t>
      </w:r>
      <w:r w:rsidRPr="003F0E42">
        <w:rPr>
          <w:rFonts w:asciiTheme="minorHAnsi" w:hAnsiTheme="minorHAnsi" w:cstheme="minorHAnsi"/>
          <w:highlight w:val="cyan"/>
          <w:u w:val="single"/>
        </w:rPr>
        <w:t xml:space="preserve">nationals the </w:t>
      </w:r>
      <w:r w:rsidRPr="003F0E42">
        <w:rPr>
          <w:rStyle w:val="Emphasis"/>
          <w:rFonts w:asciiTheme="minorHAnsi" w:hAnsiTheme="minorHAnsi" w:cstheme="minorHAnsi"/>
          <w:highlight w:val="cyan"/>
        </w:rPr>
        <w:t>same rights</w:t>
      </w:r>
      <w:r w:rsidRPr="003F0E42">
        <w:rPr>
          <w:rFonts w:asciiTheme="minorHAnsi" w:hAnsiTheme="minorHAnsi" w:cstheme="minorHAnsi"/>
          <w:highlight w:val="cyan"/>
          <w:u w:val="single"/>
        </w:rPr>
        <w:t xml:space="preserve"> as if they were </w:t>
      </w:r>
      <w:r w:rsidRPr="003F0E42">
        <w:rPr>
          <w:rStyle w:val="Emphasis"/>
          <w:rFonts w:asciiTheme="minorHAnsi" w:hAnsiTheme="minorHAnsi" w:cstheme="minorHAnsi"/>
          <w:highlight w:val="cyan"/>
        </w:rPr>
        <w:t>within</w:t>
      </w:r>
      <w:r w:rsidRPr="003F0E42">
        <w:rPr>
          <w:rFonts w:asciiTheme="minorHAnsi" w:hAnsiTheme="minorHAnsi" w:cstheme="minorHAnsi"/>
          <w:highlight w:val="cyan"/>
          <w:u w:val="single"/>
        </w:rPr>
        <w:t xml:space="preserve"> the nation’s </w:t>
      </w:r>
      <w:r w:rsidRPr="003F0E42">
        <w:rPr>
          <w:rStyle w:val="Emphasis"/>
          <w:rFonts w:asciiTheme="minorHAnsi" w:hAnsiTheme="minorHAnsi" w:cstheme="minorHAnsi"/>
          <w:highlight w:val="cyan"/>
        </w:rPr>
        <w:t>borders</w:t>
      </w:r>
      <w:r w:rsidRPr="003F0E42">
        <w:rPr>
          <w:rFonts w:asciiTheme="minorHAnsi" w:hAnsiTheme="minorHAnsi" w:cstheme="minorHAnsi"/>
          <w:highlight w:val="cyan"/>
          <w:u w:val="single"/>
        </w:rPr>
        <w:t>.</w:t>
      </w:r>
    </w:p>
    <w:p w14:paraId="1D7506B9" w14:textId="77777777" w:rsidR="00EF1541" w:rsidRPr="003F0E42" w:rsidRDefault="00EF1541" w:rsidP="00EF1541">
      <w:pPr>
        <w:pStyle w:val="Heading4"/>
        <w:rPr>
          <w:rFonts w:asciiTheme="minorHAnsi" w:hAnsiTheme="minorHAnsi" w:cstheme="minorHAnsi"/>
        </w:rPr>
      </w:pPr>
      <w:r w:rsidRPr="003F0E42">
        <w:rPr>
          <w:rFonts w:asciiTheme="minorHAnsi" w:hAnsiTheme="minorHAnsi" w:cstheme="minorHAnsi"/>
          <w:i/>
          <w:iCs w:val="0"/>
        </w:rPr>
        <w:t>Boumediene</w:t>
      </w:r>
      <w:r w:rsidRPr="003F0E42">
        <w:rPr>
          <w:rFonts w:asciiTheme="minorHAnsi" w:hAnsiTheme="minorHAnsi" w:cstheme="minorHAnsi"/>
        </w:rPr>
        <w:t xml:space="preserve"> </w:t>
      </w:r>
      <w:r w:rsidRPr="003F0E42">
        <w:rPr>
          <w:rFonts w:asciiTheme="minorHAnsi" w:hAnsiTheme="minorHAnsi" w:cstheme="minorHAnsi"/>
          <w:u w:val="single"/>
        </w:rPr>
        <w:t>kills</w:t>
      </w:r>
      <w:r w:rsidRPr="003F0E42">
        <w:rPr>
          <w:rFonts w:asciiTheme="minorHAnsi" w:hAnsiTheme="minorHAnsi" w:cstheme="minorHAnsi"/>
        </w:rPr>
        <w:t xml:space="preserve"> counter terror.</w:t>
      </w:r>
    </w:p>
    <w:p w14:paraId="2D8F9703" w14:textId="77777777" w:rsidR="00EF1541" w:rsidRPr="003F0E42" w:rsidRDefault="00EF1541" w:rsidP="00EF1541">
      <w:pPr>
        <w:rPr>
          <w:rFonts w:asciiTheme="minorHAnsi" w:hAnsiTheme="minorHAnsi" w:cstheme="minorHAnsi"/>
        </w:rPr>
      </w:pPr>
      <w:r w:rsidRPr="003F0E42">
        <w:rPr>
          <w:rStyle w:val="Style13ptBold"/>
          <w:rFonts w:asciiTheme="minorHAnsi" w:hAnsiTheme="minorHAnsi" w:cstheme="minorHAnsi"/>
        </w:rPr>
        <w:t>McBride ‘7</w:t>
      </w:r>
      <w:r w:rsidRPr="003F0E42">
        <w:rPr>
          <w:rFonts w:asciiTheme="minorHAnsi" w:hAnsiTheme="minorHAnsi" w:cstheme="minorHAnsi"/>
          <w:sz w:val="24"/>
          <w:szCs w:val="24"/>
          <w:shd w:val="clear" w:color="auto" w:fill="FFFFFF"/>
        </w:rPr>
        <w:t xml:space="preserve"> </w:t>
      </w:r>
      <w:r w:rsidRPr="003F0E42">
        <w:rPr>
          <w:rFonts w:asciiTheme="minorHAnsi" w:hAnsiTheme="minorHAnsi" w:cstheme="minorHAnsi"/>
        </w:rPr>
        <w:t>[Andrew; October 9th; Department of Justice Official, JD from Stanford,  </w:t>
      </w:r>
      <w:r w:rsidRPr="00CE0C1C">
        <w:rPr>
          <w:rFonts w:asciiTheme="minorHAnsi" w:hAnsiTheme="minorHAnsi" w:cstheme="minorHAnsi"/>
        </w:rPr>
        <w:t>Assistant United States Attorney</w:t>
      </w:r>
      <w:r w:rsidRPr="003F0E42">
        <w:rPr>
          <w:rFonts w:asciiTheme="minorHAnsi" w:hAnsiTheme="minorHAnsi" w:cstheme="minorHAnsi"/>
        </w:rPr>
        <w:t> for the </w:t>
      </w:r>
      <w:r w:rsidRPr="00CE0C1C">
        <w:rPr>
          <w:rFonts w:asciiTheme="minorHAnsi" w:hAnsiTheme="minorHAnsi" w:cstheme="minorHAnsi"/>
        </w:rPr>
        <w:t>Eastern District of Virginia</w:t>
      </w:r>
      <w:r w:rsidRPr="003F0E42">
        <w:rPr>
          <w:rFonts w:asciiTheme="minorHAnsi" w:hAnsiTheme="minorHAnsi" w:cstheme="minorHAnsi"/>
        </w:rPr>
        <w:t xml:space="preserve">; “BRIEF AMICI CURIAE OF THE FOUNDATION FOR DEFENSE OF DEMOCRACIES, CENTER FOR SECURITY POLICY, AND THE COMMITTEE ON THE PRESENT DANGER IN SUPPORT OF RESPONDENTS”, </w:t>
      </w:r>
      <w:r w:rsidRPr="00CE0C1C">
        <w:rPr>
          <w:rFonts w:asciiTheme="minorHAnsi" w:hAnsiTheme="minorHAnsi" w:cstheme="minorHAnsi"/>
        </w:rPr>
        <w:t>https://ccrjustice.org/sites/default/files/assets/Brief%20Amici%20Curiae%20of%20the%20Foundation%20For%20Defense%20of%20Democracies,%20Center%20for%20Security%20Policy,%20and%20the%20Committee%20on%20the%20Present%20Danger%20in%20Support%20of%20Respondents.pdf</w:t>
      </w:r>
      <w:r w:rsidRPr="003F0E42">
        <w:rPr>
          <w:rFonts w:asciiTheme="minorHAnsi" w:hAnsiTheme="minorHAnsi" w:cstheme="minorHAnsi"/>
        </w:rPr>
        <w:t>]</w:t>
      </w:r>
    </w:p>
    <w:p w14:paraId="78A12394"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u w:val="single"/>
        </w:rPr>
        <w:t xml:space="preserve">Federal-court </w:t>
      </w:r>
      <w:r w:rsidRPr="003F0E42">
        <w:rPr>
          <w:rFonts w:asciiTheme="minorHAnsi" w:hAnsiTheme="minorHAnsi" w:cstheme="minorHAnsi"/>
          <w:highlight w:val="cyan"/>
          <w:u w:val="single"/>
        </w:rPr>
        <w:t xml:space="preserve">litigation </w:t>
      </w:r>
      <w:r w:rsidRPr="003F0E42">
        <w:rPr>
          <w:rStyle w:val="Emphasis"/>
          <w:rFonts w:asciiTheme="minorHAnsi" w:hAnsiTheme="minorHAnsi" w:cstheme="minorHAnsi"/>
          <w:highlight w:val="cyan"/>
        </w:rPr>
        <w:t>threatens</w:t>
      </w:r>
      <w:r w:rsidRPr="003F0E42">
        <w:rPr>
          <w:rFonts w:asciiTheme="minorHAnsi" w:hAnsiTheme="minorHAnsi" w:cstheme="minorHAnsi"/>
          <w:u w:val="single"/>
        </w:rPr>
        <w:t xml:space="preserve"> our </w:t>
      </w:r>
      <w:r w:rsidRPr="003F0E42">
        <w:rPr>
          <w:rStyle w:val="Emphasis"/>
          <w:rFonts w:asciiTheme="minorHAnsi" w:hAnsiTheme="minorHAnsi" w:cstheme="minorHAnsi"/>
          <w:highlight w:val="cyan"/>
        </w:rPr>
        <w:t>intelligence</w:t>
      </w:r>
      <w:r w:rsidRPr="003F0E42">
        <w:rPr>
          <w:rFonts w:asciiTheme="minorHAnsi" w:hAnsiTheme="minorHAnsi" w:cstheme="minorHAnsi"/>
          <w:u w:val="single"/>
        </w:rPr>
        <w:t xml:space="preserve"> efforts, </w:t>
      </w:r>
      <w:r w:rsidRPr="003F0E42">
        <w:rPr>
          <w:rFonts w:asciiTheme="minorHAnsi" w:hAnsiTheme="minorHAnsi" w:cstheme="minorHAnsi"/>
          <w:highlight w:val="cyan"/>
          <w:u w:val="single"/>
        </w:rPr>
        <w:t>and</w:t>
      </w:r>
      <w:r w:rsidRPr="003F0E42">
        <w:rPr>
          <w:rFonts w:asciiTheme="minorHAnsi" w:hAnsiTheme="minorHAnsi" w:cstheme="minorHAnsi"/>
          <w:u w:val="single"/>
        </w:rPr>
        <w:t xml:space="preserve"> thus our </w:t>
      </w:r>
      <w:r w:rsidRPr="003F0E42">
        <w:rPr>
          <w:rStyle w:val="Emphasis"/>
          <w:rFonts w:asciiTheme="minorHAnsi" w:hAnsiTheme="minorHAnsi" w:cstheme="minorHAnsi"/>
          <w:highlight w:val="cyan"/>
        </w:rPr>
        <w:t>national security</w:t>
      </w:r>
      <w:r w:rsidRPr="003F0E42">
        <w:rPr>
          <w:rFonts w:asciiTheme="minorHAnsi" w:hAnsiTheme="minorHAnsi" w:cstheme="minorHAnsi"/>
          <w:u w:val="single"/>
        </w:rPr>
        <w:t xml:space="preserve">, </w:t>
      </w:r>
      <w:r w:rsidRPr="003F0E42">
        <w:rPr>
          <w:rFonts w:asciiTheme="minorHAnsi" w:hAnsiTheme="minorHAnsi" w:cstheme="minorHAnsi"/>
          <w:highlight w:val="cyan"/>
          <w:u w:val="single"/>
        </w:rPr>
        <w:t>because</w:t>
      </w:r>
      <w:r w:rsidRPr="003F0E42">
        <w:rPr>
          <w:rFonts w:asciiTheme="minorHAnsi" w:hAnsiTheme="minorHAnsi" w:cstheme="minorHAnsi"/>
          <w:u w:val="single"/>
        </w:rPr>
        <w:t xml:space="preserve"> </w:t>
      </w:r>
      <w:r w:rsidRPr="003F0E42">
        <w:rPr>
          <w:rFonts w:asciiTheme="minorHAnsi" w:hAnsiTheme="minorHAnsi" w:cstheme="minorHAnsi"/>
          <w:highlight w:val="cyan"/>
          <w:u w:val="single"/>
        </w:rPr>
        <w:t>it affords</w:t>
      </w:r>
      <w:r w:rsidRPr="003F0E42">
        <w:rPr>
          <w:rFonts w:asciiTheme="minorHAnsi" w:hAnsiTheme="minorHAnsi" w:cstheme="minorHAnsi"/>
          <w:u w:val="single"/>
        </w:rPr>
        <w:t xml:space="preserve"> all parties, including terrorists, </w:t>
      </w:r>
      <w:r w:rsidRPr="003F0E42">
        <w:rPr>
          <w:rFonts w:asciiTheme="minorHAnsi" w:hAnsiTheme="minorHAnsi" w:cstheme="minorHAnsi"/>
          <w:highlight w:val="cyan"/>
          <w:u w:val="single"/>
        </w:rPr>
        <w:t xml:space="preserve">the right of </w:t>
      </w:r>
      <w:r w:rsidRPr="003F0E42">
        <w:rPr>
          <w:rStyle w:val="Emphasis"/>
          <w:rFonts w:asciiTheme="minorHAnsi" w:hAnsiTheme="minorHAnsi" w:cstheme="minorHAnsi"/>
          <w:highlight w:val="cyan"/>
        </w:rPr>
        <w:t>discovery</w:t>
      </w:r>
      <w:r w:rsidRPr="003F0E42">
        <w:rPr>
          <w:rFonts w:asciiTheme="minorHAnsi" w:hAnsiTheme="minorHAnsi" w:cstheme="minorHAnsi"/>
          <w:sz w:val="16"/>
        </w:rPr>
        <w:t xml:space="preserve">. See, e.g., United States v. Bin Laden, 132 F. Supp. 2d 168 (S.D.N.Y. 2001). Naturally, </w:t>
      </w:r>
      <w:r w:rsidRPr="003F0E42">
        <w:rPr>
          <w:rFonts w:asciiTheme="minorHAnsi" w:hAnsiTheme="minorHAnsi" w:cstheme="minorHAnsi"/>
          <w:u w:val="single"/>
        </w:rPr>
        <w:t>the best evidence pertaining to the detention of enemy combatants—sources, witnesses, and methods—is often classified and unknown to the enemy</w:t>
      </w:r>
      <w:r w:rsidRPr="003F0E42">
        <w:rPr>
          <w:rFonts w:asciiTheme="minorHAnsi" w:hAnsiTheme="minorHAnsi" w:cstheme="minorHAnsi"/>
          <w:sz w:val="16"/>
        </w:rPr>
        <w:t xml:space="preserve">. See, e.g., CIA v. Sims, 471 U.S. 159, 167 (1985) (stating that the CIA is entrusted with “protecting the heart of all intelligence operations—‘sources and methods’”); id. at 170 (explaining that without the “power to protect the secrecy and integrity of the intelligence process . . . the Agency would be virtually impotent”). </w:t>
      </w:r>
      <w:r w:rsidRPr="003F0E42">
        <w:rPr>
          <w:rFonts w:asciiTheme="minorHAnsi" w:hAnsiTheme="minorHAnsi" w:cstheme="minorHAnsi"/>
          <w:u w:val="single"/>
        </w:rPr>
        <w:t>Discovery requires the Government to surrender classified intelligence, including these sources, witnesses, and methods, directly to our enemies</w:t>
      </w:r>
      <w:r w:rsidRPr="003F0E42">
        <w:rPr>
          <w:rFonts w:asciiTheme="minorHAnsi" w:hAnsiTheme="minorHAnsi" w:cstheme="minorHAnsi"/>
          <w:sz w:val="16"/>
        </w:rPr>
        <w:t>. United States v. Reynolds, 345 U.S. 1, 10 (1953) (noting that “there was a reasonable danger that the accident investigation report would contain references to the secret electronic equipment which was the primary concern of the mission”).</w:t>
      </w:r>
    </w:p>
    <w:p w14:paraId="58DEEEA2"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highlight w:val="cyan"/>
          <w:u w:val="single"/>
        </w:rPr>
        <w:t>Litigation</w:t>
      </w:r>
      <w:r w:rsidRPr="003F0E42">
        <w:rPr>
          <w:rFonts w:asciiTheme="minorHAnsi" w:hAnsiTheme="minorHAnsi" w:cstheme="minorHAnsi"/>
          <w:u w:val="single"/>
        </w:rPr>
        <w:t xml:space="preserve"> </w:t>
      </w:r>
      <w:r w:rsidRPr="003F0E42">
        <w:rPr>
          <w:rFonts w:asciiTheme="minorHAnsi" w:hAnsiTheme="minorHAnsi" w:cstheme="minorHAnsi"/>
          <w:sz w:val="14"/>
        </w:rPr>
        <w:t>thus</w:t>
      </w:r>
      <w:r w:rsidRPr="003F0E42">
        <w:rPr>
          <w:rFonts w:asciiTheme="minorHAnsi" w:hAnsiTheme="minorHAnsi" w:cstheme="minorHAnsi"/>
          <w:u w:val="single"/>
        </w:rPr>
        <w:t xml:space="preserve"> </w:t>
      </w:r>
      <w:r w:rsidRPr="003F0E42">
        <w:rPr>
          <w:rFonts w:asciiTheme="minorHAnsi" w:hAnsiTheme="minorHAnsi" w:cstheme="minorHAnsi"/>
          <w:highlight w:val="cyan"/>
          <w:u w:val="single"/>
        </w:rPr>
        <w:t>makes it</w:t>
      </w:r>
      <w:r w:rsidRPr="003F0E42">
        <w:rPr>
          <w:rFonts w:asciiTheme="minorHAnsi" w:hAnsiTheme="minorHAnsi" w:cstheme="minorHAnsi"/>
          <w:u w:val="single"/>
        </w:rPr>
        <w:t xml:space="preserve"> virtually </w:t>
      </w:r>
      <w:r w:rsidRPr="003F0E42">
        <w:rPr>
          <w:rStyle w:val="Emphasis"/>
          <w:rFonts w:asciiTheme="minorHAnsi" w:hAnsiTheme="minorHAnsi" w:cstheme="minorHAnsi"/>
          <w:highlight w:val="cyan"/>
        </w:rPr>
        <w:t>certain</w:t>
      </w:r>
      <w:r w:rsidRPr="003F0E42">
        <w:rPr>
          <w:rFonts w:asciiTheme="minorHAnsi" w:hAnsiTheme="minorHAnsi" w:cstheme="minorHAnsi"/>
          <w:u w:val="single"/>
        </w:rPr>
        <w:t xml:space="preserve"> </w:t>
      </w:r>
      <w:r w:rsidRPr="003F0E42">
        <w:rPr>
          <w:rFonts w:asciiTheme="minorHAnsi" w:hAnsiTheme="minorHAnsi" w:cstheme="minorHAnsi"/>
          <w:highlight w:val="cyan"/>
          <w:u w:val="single"/>
        </w:rPr>
        <w:t xml:space="preserve">that </w:t>
      </w:r>
      <w:r w:rsidRPr="003F0E42">
        <w:rPr>
          <w:rFonts w:asciiTheme="minorHAnsi" w:hAnsiTheme="minorHAnsi" w:cstheme="minorHAnsi"/>
          <w:u w:val="single"/>
        </w:rPr>
        <w:t xml:space="preserve">the Government’s most </w:t>
      </w:r>
      <w:r w:rsidRPr="003F0E42">
        <w:rPr>
          <w:rStyle w:val="Emphasis"/>
          <w:rFonts w:asciiTheme="minorHAnsi" w:hAnsiTheme="minorHAnsi" w:cstheme="minorHAnsi"/>
          <w:highlight w:val="cyan"/>
        </w:rPr>
        <w:t>highly sensitive</w:t>
      </w:r>
      <w:r w:rsidRPr="003F0E42">
        <w:rPr>
          <w:rFonts w:asciiTheme="minorHAnsi" w:hAnsiTheme="minorHAnsi" w:cstheme="minorHAnsi"/>
          <w:u w:val="single"/>
        </w:rPr>
        <w:t xml:space="preserve"> and effective </w:t>
      </w:r>
      <w:r w:rsidRPr="003F0E42">
        <w:rPr>
          <w:rFonts w:asciiTheme="minorHAnsi" w:hAnsiTheme="minorHAnsi" w:cstheme="minorHAnsi"/>
          <w:highlight w:val="cyan"/>
          <w:u w:val="single"/>
        </w:rPr>
        <w:t>tools</w:t>
      </w:r>
      <w:r w:rsidRPr="003F0E42">
        <w:rPr>
          <w:rFonts w:asciiTheme="minorHAnsi" w:hAnsiTheme="minorHAnsi" w:cstheme="minorHAnsi"/>
          <w:u w:val="single"/>
        </w:rPr>
        <w:t xml:space="preserve"> </w:t>
      </w:r>
      <w:r w:rsidRPr="003F0E42">
        <w:rPr>
          <w:rFonts w:asciiTheme="minorHAnsi" w:hAnsiTheme="minorHAnsi" w:cstheme="minorHAnsi"/>
          <w:highlight w:val="cyan"/>
          <w:u w:val="single"/>
        </w:rPr>
        <w:t xml:space="preserve">will be </w:t>
      </w:r>
      <w:r w:rsidRPr="003F0E42">
        <w:rPr>
          <w:rStyle w:val="Emphasis"/>
          <w:rFonts w:asciiTheme="minorHAnsi" w:hAnsiTheme="minorHAnsi" w:cstheme="minorHAnsi"/>
          <w:highlight w:val="cyan"/>
        </w:rPr>
        <w:t>turned over</w:t>
      </w:r>
      <w:r w:rsidRPr="003F0E42">
        <w:rPr>
          <w:rFonts w:asciiTheme="minorHAnsi" w:hAnsiTheme="minorHAnsi" w:cstheme="minorHAnsi"/>
          <w:highlight w:val="cyan"/>
          <w:u w:val="single"/>
        </w:rPr>
        <w:t xml:space="preserve"> to</w:t>
      </w:r>
      <w:r w:rsidRPr="003F0E42">
        <w:rPr>
          <w:rFonts w:asciiTheme="minorHAnsi" w:hAnsiTheme="minorHAnsi" w:cstheme="minorHAnsi"/>
          <w:u w:val="single"/>
        </w:rPr>
        <w:t xml:space="preserve"> al Qaeda and other </w:t>
      </w:r>
      <w:r w:rsidRPr="003F0E42">
        <w:rPr>
          <w:rStyle w:val="Emphasis"/>
          <w:rFonts w:asciiTheme="minorHAnsi" w:hAnsiTheme="minorHAnsi" w:cstheme="minorHAnsi"/>
          <w:highlight w:val="cyan"/>
        </w:rPr>
        <w:t>terrorist networks</w:t>
      </w:r>
      <w:r w:rsidRPr="003F0E42">
        <w:rPr>
          <w:rFonts w:asciiTheme="minorHAnsi" w:hAnsiTheme="minorHAnsi" w:cstheme="minorHAnsi"/>
          <w:sz w:val="16"/>
        </w:rPr>
        <w:t xml:space="preserve">. See, e.g., Totten v. United States, 92 U.S. 105, 107 (1875) (stating that “public policy forbids the maintenance of any suit in a court of justice, the trial of which would inevitably lead to the disclosure of matters which the law itself regards as confidential”); Tenet v. Doe, 544 U.S. 1, 8 (2005) (holding that “Totten precludes judicial review in cases such as respondents’ where success depends upon the existence of their secret espionage relationship with the Government”); Weinberger v. Catholic Action of Hawaii/Peace Educ. Project, 454 U.S 139, 146-47 (1981). </w:t>
      </w:r>
      <w:r w:rsidRPr="003F0E42">
        <w:rPr>
          <w:rFonts w:asciiTheme="minorHAnsi" w:hAnsiTheme="minorHAnsi" w:cstheme="minorHAnsi"/>
          <w:u w:val="single"/>
        </w:rPr>
        <w:t>Indeed, during the 1995 prosecution of Omar Abdel Rahman,</w:t>
      </w:r>
      <w:r w:rsidRPr="003F0E42">
        <w:rPr>
          <w:rFonts w:asciiTheme="minorHAnsi" w:hAnsiTheme="minorHAnsi" w:cstheme="minorHAnsi"/>
          <w:sz w:val="16"/>
        </w:rPr>
        <w:t xml:space="preserve"> the noted “Blind Sheikh,” </w:t>
      </w:r>
      <w:r w:rsidRPr="003F0E42">
        <w:rPr>
          <w:rFonts w:asciiTheme="minorHAnsi" w:hAnsiTheme="minorHAnsi" w:cstheme="minorHAnsi"/>
          <w:u w:val="single"/>
        </w:rPr>
        <w:t>prosecutors provided the defense with the names of approximately two hundred unindicted coconspirators.</w:t>
      </w:r>
      <w:r w:rsidRPr="003F0E42">
        <w:rPr>
          <w:rFonts w:asciiTheme="minorHAnsi" w:hAnsiTheme="minorHAnsi" w:cstheme="minorHAnsi"/>
          <w:sz w:val="16"/>
        </w:rPr>
        <w:t xml:space="preserve"> </w:t>
      </w:r>
      <w:r w:rsidRPr="003F0E42">
        <w:rPr>
          <w:rFonts w:asciiTheme="minorHAnsi" w:hAnsiTheme="minorHAnsi" w:cstheme="minorHAnsi"/>
          <w:u w:val="single"/>
        </w:rPr>
        <w:t>Those names reached Osama bin Laden in the Sudan within a matter of days</w:t>
      </w:r>
      <w:r w:rsidRPr="003F0E42">
        <w:rPr>
          <w:rFonts w:asciiTheme="minorHAnsi" w:hAnsiTheme="minorHAnsi" w:cstheme="minorHAnsi"/>
          <w:sz w:val="16"/>
        </w:rPr>
        <w:t xml:space="preserve">. S. Rep. No. 110-90, at 14. In another terrorist prosecution, </w:t>
      </w:r>
      <w:r w:rsidRPr="003F0E42">
        <w:rPr>
          <w:rFonts w:asciiTheme="minorHAnsi" w:hAnsiTheme="minorHAnsi" w:cstheme="minorHAnsi"/>
          <w:highlight w:val="cyan"/>
          <w:u w:val="single"/>
        </w:rPr>
        <w:t>testimony</w:t>
      </w:r>
      <w:r w:rsidRPr="003F0E42">
        <w:rPr>
          <w:rFonts w:asciiTheme="minorHAnsi" w:hAnsiTheme="minorHAnsi" w:cstheme="minorHAnsi"/>
          <w:u w:val="single"/>
        </w:rPr>
        <w:t xml:space="preserve"> about the use of cell phones </w:t>
      </w:r>
      <w:r w:rsidRPr="003F0E42">
        <w:rPr>
          <w:rStyle w:val="Emphasis"/>
          <w:rFonts w:asciiTheme="minorHAnsi" w:hAnsiTheme="minorHAnsi" w:cstheme="minorHAnsi"/>
          <w:highlight w:val="cyan"/>
        </w:rPr>
        <w:t>alerted</w:t>
      </w:r>
      <w:r w:rsidRPr="003F0E42">
        <w:rPr>
          <w:rFonts w:asciiTheme="minorHAnsi" w:hAnsiTheme="minorHAnsi" w:cstheme="minorHAnsi"/>
          <w:highlight w:val="cyan"/>
          <w:u w:val="single"/>
        </w:rPr>
        <w:t xml:space="preserve"> terrorists to</w:t>
      </w:r>
      <w:r w:rsidRPr="003F0E42">
        <w:rPr>
          <w:rFonts w:asciiTheme="minorHAnsi" w:hAnsiTheme="minorHAnsi" w:cstheme="minorHAnsi"/>
          <w:u w:val="single"/>
        </w:rPr>
        <w:t xml:space="preserve"> </w:t>
      </w:r>
      <w:r w:rsidRPr="003F0E42">
        <w:rPr>
          <w:rFonts w:asciiTheme="minorHAnsi" w:hAnsiTheme="minorHAnsi" w:cstheme="minorHAnsi"/>
          <w:highlight w:val="cyan"/>
          <w:u w:val="single"/>
        </w:rPr>
        <w:t>the Government’s</w:t>
      </w:r>
      <w:r w:rsidRPr="003F0E42">
        <w:rPr>
          <w:rFonts w:asciiTheme="minorHAnsi" w:hAnsiTheme="minorHAnsi" w:cstheme="minorHAnsi"/>
          <w:u w:val="single"/>
        </w:rPr>
        <w:t xml:space="preserve"> method of </w:t>
      </w:r>
      <w:r w:rsidRPr="003F0E42">
        <w:rPr>
          <w:rStyle w:val="Emphasis"/>
          <w:rFonts w:asciiTheme="minorHAnsi" w:hAnsiTheme="minorHAnsi" w:cstheme="minorHAnsi"/>
          <w:highlight w:val="cyan"/>
        </w:rPr>
        <w:t>monitoring</w:t>
      </w:r>
      <w:r w:rsidRPr="003F0E42">
        <w:rPr>
          <w:rFonts w:asciiTheme="minorHAnsi" w:hAnsiTheme="minorHAnsi" w:cstheme="minorHAnsi"/>
          <w:u w:val="single"/>
        </w:rPr>
        <w:t xml:space="preserve"> their network</w:t>
      </w:r>
      <w:r w:rsidRPr="003F0E42">
        <w:rPr>
          <w:rFonts w:asciiTheme="minorHAnsi" w:hAnsiTheme="minorHAnsi" w:cstheme="minorHAnsi"/>
          <w:sz w:val="16"/>
        </w:rPr>
        <w:t xml:space="preserve">. </w:t>
      </w:r>
      <w:r w:rsidRPr="003F0E42">
        <w:rPr>
          <w:rFonts w:asciiTheme="minorHAnsi" w:hAnsiTheme="minorHAnsi" w:cstheme="minorHAnsi"/>
          <w:u w:val="single"/>
        </w:rPr>
        <w:t>Within days the communication network ceased operation, and valuable intelligence was lost</w:t>
      </w:r>
      <w:r w:rsidRPr="003F0E42">
        <w:rPr>
          <w:rFonts w:asciiTheme="minorHAnsi" w:hAnsiTheme="minorHAnsi" w:cstheme="minorHAnsi"/>
          <w:sz w:val="16"/>
        </w:rPr>
        <w:t>. Id. at 15. Judge Michael B. Mukasey explained that “there was a piece of innocuous testimony about the delivery of a battery for a cell phone,” which resulted in the “communication network [being] shut down within days and intelligence was lost to the government forever, intelligence that might have prevented who knows what.” Id.</w:t>
      </w:r>
    </w:p>
    <w:p w14:paraId="7B759F14" w14:textId="77777777" w:rsidR="00EF1541" w:rsidRPr="003F0E42" w:rsidRDefault="00EF1541" w:rsidP="00EF1541">
      <w:pPr>
        <w:pStyle w:val="Heading4"/>
        <w:rPr>
          <w:rFonts w:asciiTheme="minorHAnsi" w:hAnsiTheme="minorHAnsi" w:cstheme="minorHAnsi"/>
          <w:iCs w:val="0"/>
        </w:rPr>
      </w:pPr>
      <w:r w:rsidRPr="003F0E42">
        <w:rPr>
          <w:rFonts w:asciiTheme="minorHAnsi" w:hAnsiTheme="minorHAnsi" w:cstheme="minorHAnsi"/>
          <w:iCs w:val="0"/>
        </w:rPr>
        <w:t xml:space="preserve">Terror attacks cause </w:t>
      </w:r>
      <w:r w:rsidRPr="003F0E42">
        <w:rPr>
          <w:rFonts w:asciiTheme="minorHAnsi" w:hAnsiTheme="minorHAnsi" w:cstheme="minorHAnsi"/>
          <w:iCs w:val="0"/>
          <w:u w:val="single"/>
        </w:rPr>
        <w:t>extinction</w:t>
      </w:r>
      <w:r w:rsidRPr="003F0E42">
        <w:rPr>
          <w:rFonts w:asciiTheme="minorHAnsi" w:hAnsiTheme="minorHAnsi" w:cstheme="minorHAnsi"/>
          <w:iCs w:val="0"/>
        </w:rPr>
        <w:t xml:space="preserve">.  </w:t>
      </w:r>
    </w:p>
    <w:p w14:paraId="6A64C77C" w14:textId="77777777" w:rsidR="00EF1541" w:rsidRPr="003F0E42" w:rsidRDefault="00EF1541" w:rsidP="00EF1541">
      <w:pPr>
        <w:rPr>
          <w:rFonts w:asciiTheme="minorHAnsi" w:hAnsiTheme="minorHAnsi" w:cstheme="minorHAnsi"/>
        </w:rPr>
      </w:pPr>
      <w:r w:rsidRPr="003F0E42">
        <w:rPr>
          <w:rStyle w:val="Style13ptBold"/>
          <w:rFonts w:asciiTheme="minorHAnsi" w:hAnsiTheme="minorHAnsi" w:cstheme="minorHAnsi"/>
        </w:rPr>
        <w:t>Hayes ’18</w:t>
      </w:r>
      <w:r w:rsidRPr="003F0E42">
        <w:rPr>
          <w:rFonts w:asciiTheme="minorHAnsi" w:hAnsiTheme="minorHAnsi" w:cstheme="minorHAnsi"/>
        </w:rPr>
        <w:t xml:space="preserve"> [Peter; January 18</w:t>
      </w:r>
      <w:r w:rsidRPr="003F0E42">
        <w:rPr>
          <w:rFonts w:asciiTheme="minorHAnsi" w:hAnsiTheme="minorHAnsi" w:cstheme="minorHAnsi"/>
          <w:vertAlign w:val="superscript"/>
        </w:rPr>
        <w:t>th</w:t>
      </w:r>
      <w:r w:rsidRPr="003F0E42">
        <w:rPr>
          <w:rFonts w:asciiTheme="minorHAnsi" w:hAnsiTheme="minorHAnsi" w:cstheme="minorHAnsi"/>
        </w:rPr>
        <w:t xml:space="preserve">; Honorary Professor at the Centre for International Security Studies at the University of Sydney, "Non-State Terrorism and Inadvertent Nuclear War," Nautilus Institute and Research Center for the Abolition of Nuclear Weapons, </w:t>
      </w:r>
      <w:r w:rsidRPr="00CE0C1C">
        <w:rPr>
          <w:rFonts w:asciiTheme="minorHAnsi" w:hAnsiTheme="minorHAnsi" w:cstheme="minorHAnsi"/>
        </w:rPr>
        <w:t>https://nautilus.org/napsnet/napsnet-special-reports/non-state-terrorism-and-inadvertent-nuclear-war/</w:t>
      </w:r>
      <w:r w:rsidRPr="003F0E42">
        <w:rPr>
          <w:rFonts w:asciiTheme="minorHAnsi" w:hAnsiTheme="minorHAnsi" w:cstheme="minorHAnsi"/>
        </w:rPr>
        <w:t>]</w:t>
      </w:r>
    </w:p>
    <w:p w14:paraId="3745DEC0" w14:textId="77777777" w:rsidR="00EF1541" w:rsidRPr="003F0E42" w:rsidRDefault="00EF1541" w:rsidP="00EF1541">
      <w:pPr>
        <w:rPr>
          <w:rFonts w:asciiTheme="minorHAnsi" w:hAnsiTheme="minorHAnsi" w:cstheme="minorHAnsi"/>
          <w:sz w:val="16"/>
          <w:szCs w:val="16"/>
        </w:rPr>
      </w:pPr>
      <w:r w:rsidRPr="003F0E42">
        <w:rPr>
          <w:rFonts w:asciiTheme="minorHAnsi" w:hAnsiTheme="minorHAnsi" w:cstheme="minorHAnsi"/>
          <w:sz w:val="16"/>
          <w:szCs w:val="16"/>
        </w:rPr>
        <w:t>Nuclear terrorism post-cold war: trigger for inadvertent nuclear war?</w:t>
      </w:r>
    </w:p>
    <w:p w14:paraId="0E7F4B83" w14:textId="77777777" w:rsidR="00EF1541" w:rsidRPr="003F0E42" w:rsidRDefault="00EF1541" w:rsidP="00EF1541">
      <w:pPr>
        <w:rPr>
          <w:rFonts w:asciiTheme="minorHAnsi" w:hAnsiTheme="minorHAnsi" w:cstheme="minorHAnsi"/>
          <w:sz w:val="16"/>
        </w:rPr>
      </w:pPr>
      <w:r w:rsidRPr="003F0E42">
        <w:rPr>
          <w:rStyle w:val="StyleUnderline"/>
          <w:rFonts w:asciiTheme="minorHAnsi" w:hAnsiTheme="minorHAnsi" w:cstheme="minorHAnsi"/>
        </w:rPr>
        <w:t xml:space="preserve">The emergence of a fifth tier—of non-state actors with the capacity to </w:t>
      </w:r>
      <w:r w:rsidRPr="003F0E42">
        <w:rPr>
          <w:rStyle w:val="Emphasis"/>
          <w:rFonts w:asciiTheme="minorHAnsi" w:hAnsiTheme="minorHAnsi" w:cstheme="minorHAnsi"/>
        </w:rPr>
        <w:t>project nuclear threat</w:t>
      </w:r>
      <w:r w:rsidRPr="003F0E42">
        <w:rPr>
          <w:rFonts w:asciiTheme="minorHAnsi" w:hAnsiTheme="minorHAnsi" w:cstheme="minorHAnsi"/>
          <w:sz w:val="16"/>
        </w:rPr>
        <w:t xml:space="preserve"> against nuclear-armed and nuclear umbrella states (although not only these states)—</w:t>
      </w:r>
      <w:r w:rsidRPr="003F0E42">
        <w:rPr>
          <w:rStyle w:val="StyleUnderline"/>
          <w:rFonts w:asciiTheme="minorHAnsi" w:hAnsiTheme="minorHAnsi" w:cstheme="minorHAnsi"/>
        </w:rPr>
        <w:t xml:space="preserve">is a critically important possible </w:t>
      </w:r>
      <w:r w:rsidRPr="003F0E42">
        <w:rPr>
          <w:rStyle w:val="Emphasis"/>
          <w:rFonts w:asciiTheme="minorHAnsi" w:hAnsiTheme="minorHAnsi" w:cstheme="minorHAnsi"/>
        </w:rPr>
        <w:t>catalytic actor</w:t>
      </w:r>
      <w:r w:rsidRPr="003F0E42">
        <w:rPr>
          <w:rFonts w:asciiTheme="minorHAnsi" w:hAnsiTheme="minorHAnsi" w:cstheme="minorHAnsi"/>
          <w:sz w:val="16"/>
        </w:rPr>
        <w:t xml:space="preserve"> in the new conditions of nuclear threat complexity that already exist today. Such a layer represents an “edge of chaos” where the attempts by nuclear armed states to exert absolute “vertical” control over the use of nuclear weapons confront the potential of non-state entities and even individuals (insiders) to engage in “horizontal” nuclear terrorism, presenting radically different control imperatives to the standard paradigm of organizational procedures, technical measures, and safeguards of various kinds. This tier is like the waves and tides on a beach that quickly surrounds and then causes sand castles to collapse.</w:t>
      </w:r>
    </w:p>
    <w:p w14:paraId="44809950"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In 2010, Robert Ayson reviewed the potential linkages between inter-state nuclear war and non-state terrorism. He concluded: “…[T]hese two nuclear worlds—</w:t>
      </w:r>
      <w:r w:rsidRPr="003F0E42">
        <w:rPr>
          <w:rStyle w:val="StyleUnderline"/>
          <w:rFonts w:asciiTheme="minorHAnsi" w:hAnsiTheme="minorHAnsi" w:cstheme="minorHAnsi"/>
        </w:rPr>
        <w:t xml:space="preserve">a non-state actor nuclear attack and a </w:t>
      </w:r>
      <w:r w:rsidRPr="003F0E42">
        <w:rPr>
          <w:rStyle w:val="Emphasis"/>
          <w:rFonts w:asciiTheme="minorHAnsi" w:hAnsiTheme="minorHAnsi" w:cstheme="minorHAnsi"/>
        </w:rPr>
        <w:t>catastrophic interstate nuclear exchange</w:t>
      </w:r>
      <w:r w:rsidRPr="003F0E42">
        <w:rPr>
          <w:rFonts w:asciiTheme="minorHAnsi" w:hAnsiTheme="minorHAnsi" w:cstheme="minorHAnsi"/>
          <w:sz w:val="16"/>
        </w:rPr>
        <w:t>—</w:t>
      </w:r>
      <w:r w:rsidRPr="003F0E42">
        <w:rPr>
          <w:rStyle w:val="StyleUnderline"/>
          <w:rFonts w:asciiTheme="minorHAnsi" w:hAnsiTheme="minorHAnsi" w:cstheme="minorHAnsi"/>
        </w:rPr>
        <w:t xml:space="preserve">are </w:t>
      </w:r>
      <w:r w:rsidRPr="003F0E42">
        <w:rPr>
          <w:rStyle w:val="Emphasis"/>
          <w:rFonts w:asciiTheme="minorHAnsi" w:hAnsiTheme="minorHAnsi" w:cstheme="minorHAnsi"/>
        </w:rPr>
        <w:t>not necessarily separable</w:t>
      </w:r>
      <w:r w:rsidRPr="003F0E42">
        <w:rPr>
          <w:rFonts w:asciiTheme="minorHAnsi" w:hAnsiTheme="minorHAnsi" w:cstheme="minorHAnsi"/>
          <w:sz w:val="16"/>
        </w:rPr>
        <w:t xml:space="preserve">. It is just possible that </w:t>
      </w:r>
      <w:r w:rsidRPr="003F0E42">
        <w:rPr>
          <w:rFonts w:asciiTheme="minorHAnsi" w:hAnsiTheme="minorHAnsi" w:cstheme="minorHAnsi"/>
          <w:highlight w:val="cyan"/>
          <w:u w:val="single"/>
        </w:rPr>
        <w:t>some</w:t>
      </w:r>
      <w:r w:rsidRPr="003F0E42">
        <w:rPr>
          <w:rFonts w:asciiTheme="minorHAnsi" w:hAnsiTheme="minorHAnsi" w:cstheme="minorHAnsi"/>
          <w:sz w:val="16"/>
        </w:rPr>
        <w:t xml:space="preserve"> sort of </w:t>
      </w:r>
      <w:r w:rsidRPr="003F0E42">
        <w:rPr>
          <w:rStyle w:val="Emphasis"/>
          <w:rFonts w:asciiTheme="minorHAnsi" w:hAnsiTheme="minorHAnsi" w:cstheme="minorHAnsi"/>
          <w:highlight w:val="cyan"/>
        </w:rPr>
        <w:t>terrorist attack</w:t>
      </w:r>
      <w:r w:rsidRPr="003F0E42">
        <w:rPr>
          <w:rFonts w:asciiTheme="minorHAnsi" w:hAnsiTheme="minorHAnsi" w:cstheme="minorHAnsi"/>
          <w:highlight w:val="cyan"/>
          <w:u w:val="single"/>
        </w:rPr>
        <w:t>, and especially</w:t>
      </w:r>
      <w:r w:rsidRPr="003F0E42">
        <w:rPr>
          <w:rFonts w:asciiTheme="minorHAnsi" w:hAnsiTheme="minorHAnsi" w:cstheme="minorHAnsi"/>
          <w:sz w:val="16"/>
        </w:rPr>
        <w:t xml:space="preserve"> </w:t>
      </w:r>
      <w:r w:rsidRPr="003F0E42">
        <w:rPr>
          <w:rStyle w:val="StyleUnderline"/>
          <w:rFonts w:asciiTheme="minorHAnsi" w:hAnsiTheme="minorHAnsi" w:cstheme="minorHAnsi"/>
        </w:rPr>
        <w:t xml:space="preserve">an act of </w:t>
      </w:r>
      <w:r w:rsidRPr="003F0E42">
        <w:rPr>
          <w:rStyle w:val="Emphasis"/>
          <w:rFonts w:asciiTheme="minorHAnsi" w:hAnsiTheme="minorHAnsi" w:cstheme="minorHAnsi"/>
          <w:highlight w:val="cyan"/>
        </w:rPr>
        <w:t>nuclear</w:t>
      </w:r>
      <w:r w:rsidRPr="003F0E42">
        <w:rPr>
          <w:rStyle w:val="StyleUnderline"/>
          <w:rFonts w:asciiTheme="minorHAnsi" w:hAnsiTheme="minorHAnsi" w:cstheme="minorHAnsi"/>
          <w:highlight w:val="cyan"/>
        </w:rPr>
        <w:t xml:space="preserve"> terrorism</w:t>
      </w:r>
      <w:r w:rsidRPr="003F0E42">
        <w:rPr>
          <w:rStyle w:val="StyleUnderline"/>
          <w:rFonts w:asciiTheme="minorHAnsi" w:hAnsiTheme="minorHAnsi" w:cstheme="minorHAnsi"/>
        </w:rPr>
        <w:t xml:space="preserve">, </w:t>
      </w:r>
      <w:r w:rsidRPr="003F0E42">
        <w:rPr>
          <w:rStyle w:val="StyleUnderline"/>
          <w:rFonts w:asciiTheme="minorHAnsi" w:hAnsiTheme="minorHAnsi" w:cstheme="minorHAnsi"/>
          <w:highlight w:val="cyan"/>
        </w:rPr>
        <w:t>could precipitate</w:t>
      </w:r>
      <w:r w:rsidRPr="003F0E42">
        <w:rPr>
          <w:rStyle w:val="StyleUnderline"/>
          <w:rFonts w:asciiTheme="minorHAnsi" w:hAnsiTheme="minorHAnsi" w:cstheme="minorHAnsi"/>
        </w:rPr>
        <w:t xml:space="preserve"> </w:t>
      </w:r>
      <w:r w:rsidRPr="003F0E42">
        <w:rPr>
          <w:rStyle w:val="StyleUnderline"/>
          <w:rFonts w:asciiTheme="minorHAnsi" w:hAnsiTheme="minorHAnsi" w:cstheme="minorHAnsi"/>
          <w:highlight w:val="cyan"/>
        </w:rPr>
        <w:t xml:space="preserve">a </w:t>
      </w:r>
      <w:r w:rsidRPr="003F0E42">
        <w:rPr>
          <w:rStyle w:val="Emphasis"/>
          <w:rFonts w:asciiTheme="minorHAnsi" w:hAnsiTheme="minorHAnsi" w:cstheme="minorHAnsi"/>
          <w:highlight w:val="cyan"/>
        </w:rPr>
        <w:t>chain of events</w:t>
      </w:r>
      <w:r w:rsidRPr="003F0E42">
        <w:rPr>
          <w:rStyle w:val="StyleUnderline"/>
          <w:rFonts w:asciiTheme="minorHAnsi" w:hAnsiTheme="minorHAnsi" w:cstheme="minorHAnsi"/>
          <w:highlight w:val="cyan"/>
        </w:rPr>
        <w:t xml:space="preserve"> leading to</w:t>
      </w:r>
      <w:r w:rsidRPr="003F0E42">
        <w:rPr>
          <w:rStyle w:val="StyleUnderline"/>
          <w:rFonts w:asciiTheme="minorHAnsi" w:hAnsiTheme="minorHAnsi" w:cstheme="minorHAnsi"/>
        </w:rPr>
        <w:t xml:space="preserve"> </w:t>
      </w:r>
      <w:r w:rsidRPr="003F0E42">
        <w:rPr>
          <w:rStyle w:val="StyleUnderline"/>
          <w:rFonts w:asciiTheme="minorHAnsi" w:hAnsiTheme="minorHAnsi" w:cstheme="minorHAnsi"/>
          <w:highlight w:val="cyan"/>
        </w:rPr>
        <w:t xml:space="preserve">a </w:t>
      </w:r>
      <w:r w:rsidRPr="003F0E42">
        <w:rPr>
          <w:rStyle w:val="Emphasis"/>
          <w:rFonts w:asciiTheme="minorHAnsi" w:hAnsiTheme="minorHAnsi" w:cstheme="minorHAnsi"/>
          <w:highlight w:val="cyan"/>
        </w:rPr>
        <w:t>massive exchange of nuc</w:t>
      </w:r>
      <w:r w:rsidRPr="003F0E42">
        <w:rPr>
          <w:rStyle w:val="Emphasis"/>
          <w:rFonts w:asciiTheme="minorHAnsi" w:hAnsiTheme="minorHAnsi" w:cstheme="minorHAnsi"/>
        </w:rPr>
        <w:t>lear weapon</w:t>
      </w:r>
      <w:r w:rsidRPr="003F0E42">
        <w:rPr>
          <w:rStyle w:val="Emphasis"/>
          <w:rFonts w:asciiTheme="minorHAnsi" w:hAnsiTheme="minorHAnsi" w:cstheme="minorHAnsi"/>
          <w:highlight w:val="cyan"/>
        </w:rPr>
        <w:t>s</w:t>
      </w:r>
      <w:r w:rsidRPr="003F0E42">
        <w:rPr>
          <w:rFonts w:asciiTheme="minorHAnsi" w:hAnsiTheme="minorHAnsi" w:cstheme="minorHAnsi"/>
          <w:sz w:val="16"/>
        </w:rPr>
        <w:t xml:space="preserve"> </w:t>
      </w:r>
      <w:r w:rsidRPr="003F0E42">
        <w:rPr>
          <w:rStyle w:val="StyleUnderline"/>
          <w:rFonts w:asciiTheme="minorHAnsi" w:hAnsiTheme="minorHAnsi" w:cstheme="minorHAnsi"/>
          <w:highlight w:val="cyan"/>
        </w:rPr>
        <w:t>between</w:t>
      </w:r>
      <w:r w:rsidRPr="003F0E42">
        <w:rPr>
          <w:rFonts w:asciiTheme="minorHAnsi" w:hAnsiTheme="minorHAnsi" w:cstheme="minorHAnsi"/>
          <w:sz w:val="16"/>
        </w:rPr>
        <w:t xml:space="preserve"> two or more of the </w:t>
      </w:r>
      <w:r w:rsidRPr="003F0E42">
        <w:rPr>
          <w:rStyle w:val="StyleUnderline"/>
          <w:rFonts w:asciiTheme="minorHAnsi" w:hAnsiTheme="minorHAnsi" w:cstheme="minorHAnsi"/>
          <w:highlight w:val="cyan"/>
        </w:rPr>
        <w:t>states</w:t>
      </w:r>
      <w:r w:rsidRPr="003F0E42">
        <w:rPr>
          <w:rFonts w:asciiTheme="minorHAnsi" w:hAnsiTheme="minorHAnsi" w:cstheme="minorHAnsi"/>
          <w:sz w:val="16"/>
        </w:rPr>
        <w:t xml:space="preserve"> that possess them.”[5] How this linkage might unfold is the subject of the next sections of this essay.</w:t>
      </w:r>
    </w:p>
    <w:p w14:paraId="148658CC" w14:textId="77777777" w:rsidR="00EF1541" w:rsidRPr="003F0E42" w:rsidRDefault="00EF1541" w:rsidP="00EF1541">
      <w:pPr>
        <w:rPr>
          <w:rFonts w:asciiTheme="minorHAnsi" w:hAnsiTheme="minorHAnsi" w:cstheme="minorHAnsi"/>
          <w:sz w:val="16"/>
          <w:szCs w:val="16"/>
        </w:rPr>
      </w:pPr>
      <w:r w:rsidRPr="003F0E42">
        <w:rPr>
          <w:rFonts w:asciiTheme="minorHAnsi" w:hAnsiTheme="minorHAnsi" w:cstheme="minorHAnsi"/>
          <w:sz w:val="16"/>
          <w:szCs w:val="16"/>
        </w:rPr>
        <w:t>Are non-state actors motivated and able to attempt nuclear terrorism?</w:t>
      </w:r>
    </w:p>
    <w:p w14:paraId="01094F92" w14:textId="77777777" w:rsidR="00EF1541" w:rsidRPr="003F0E42" w:rsidRDefault="00EF1541" w:rsidP="00EF1541">
      <w:pPr>
        <w:rPr>
          <w:rFonts w:asciiTheme="minorHAnsi" w:hAnsiTheme="minorHAnsi" w:cstheme="minorHAnsi"/>
          <w:sz w:val="16"/>
        </w:rPr>
      </w:pPr>
      <w:r w:rsidRPr="003F0E42">
        <w:rPr>
          <w:rStyle w:val="StyleUnderline"/>
          <w:rFonts w:asciiTheme="minorHAnsi" w:hAnsiTheme="minorHAnsi" w:cstheme="minorHAnsi"/>
        </w:rPr>
        <w:t xml:space="preserve">A </w:t>
      </w:r>
      <w:r w:rsidRPr="003F0E42">
        <w:rPr>
          <w:rStyle w:val="Emphasis"/>
          <w:rFonts w:asciiTheme="minorHAnsi" w:hAnsiTheme="minorHAnsi" w:cstheme="minorHAnsi"/>
        </w:rPr>
        <w:t>diverse set of non-state actors</w:t>
      </w:r>
      <w:r w:rsidRPr="003F0E42">
        <w:rPr>
          <w:rStyle w:val="StyleUnderline"/>
          <w:rFonts w:asciiTheme="minorHAnsi" w:hAnsiTheme="minorHAnsi" w:cstheme="minorHAnsi"/>
        </w:rPr>
        <w:t xml:space="preserve"> have engaged in terrorist activities</w:t>
      </w:r>
      <w:r w:rsidRPr="003F0E42">
        <w:rPr>
          <w:rFonts w:asciiTheme="minorHAnsi" w:hAnsiTheme="minorHAnsi" w:cstheme="minorHAnsi"/>
          <w:sz w:val="16"/>
        </w:rPr>
        <w:t>—for which there is no simple or consensual definition.  In 2011, there were more than 6,900 known extremist, terrorist and other organizations associated with guerrilla warfare, political violence, protest, organized crime and cyber-crime. Of these, about 120 terrorist and extremist groups had been blacklisted by the United Nations, the European Union and six major countries.[6]</w:t>
      </w:r>
    </w:p>
    <w:p w14:paraId="5D3E5620" w14:textId="77777777" w:rsidR="00EF1541" w:rsidRPr="003F0E42" w:rsidRDefault="00EF1541" w:rsidP="00EF1541">
      <w:pPr>
        <w:rPr>
          <w:rStyle w:val="Emphasis"/>
          <w:rFonts w:asciiTheme="minorHAnsi" w:hAnsiTheme="minorHAnsi" w:cstheme="minorHAnsi"/>
          <w:iCs w:val="0"/>
        </w:rPr>
      </w:pPr>
      <w:r w:rsidRPr="003F0E42">
        <w:rPr>
          <w:rStyle w:val="StyleUnderline"/>
          <w:rFonts w:asciiTheme="minorHAnsi" w:hAnsiTheme="minorHAnsi" w:cstheme="minorHAnsi"/>
        </w:rPr>
        <w:t>Some have argued that the technical, organizational, and funding demanded for a successful nuclear attack</w:t>
      </w:r>
      <w:r w:rsidRPr="003F0E42">
        <w:rPr>
          <w:rFonts w:asciiTheme="minorHAnsi" w:hAnsiTheme="minorHAnsi" w:cstheme="minorHAnsi"/>
          <w:sz w:val="16"/>
        </w:rPr>
        <w:t xml:space="preserve">, especially involving nuclear weapons, </w:t>
      </w:r>
      <w:r w:rsidRPr="003F0E42">
        <w:rPr>
          <w:rStyle w:val="Emphasis"/>
          <w:rFonts w:asciiTheme="minorHAnsi" w:hAnsiTheme="minorHAnsi" w:cstheme="minorHAnsi"/>
        </w:rPr>
        <w:t>exceeds</w:t>
      </w:r>
      <w:r w:rsidRPr="003F0E42">
        <w:rPr>
          <w:rStyle w:val="StyleUnderline"/>
          <w:rFonts w:asciiTheme="minorHAnsi" w:hAnsiTheme="minorHAnsi" w:cstheme="minorHAnsi"/>
        </w:rPr>
        <w:t xml:space="preserve"> the capacity of most of the non-state actors</w:t>
      </w:r>
      <w:r w:rsidRPr="003F0E42">
        <w:rPr>
          <w:rFonts w:asciiTheme="minorHAnsi" w:hAnsiTheme="minorHAnsi" w:cstheme="minorHAnsi"/>
          <w:sz w:val="16"/>
        </w:rPr>
        <w:t xml:space="preserve"> with terrorist proclivities. Unfortunately, </w:t>
      </w:r>
      <w:r w:rsidRPr="003F0E42">
        <w:rPr>
          <w:rStyle w:val="StyleUnderline"/>
          <w:rFonts w:asciiTheme="minorHAnsi" w:hAnsiTheme="minorHAnsi" w:cstheme="minorHAnsi"/>
        </w:rPr>
        <w:t xml:space="preserve">this assertion is </w:t>
      </w:r>
      <w:r w:rsidRPr="003F0E42">
        <w:rPr>
          <w:rStyle w:val="Emphasis"/>
          <w:rFonts w:asciiTheme="minorHAnsi" w:hAnsiTheme="minorHAnsi" w:cstheme="minorHAnsi"/>
        </w:rPr>
        <w:t>not true,</w:t>
      </w:r>
      <w:r w:rsidRPr="003F0E42">
        <w:rPr>
          <w:rFonts w:asciiTheme="minorHAnsi" w:hAnsiTheme="minorHAnsi" w:cstheme="minorHAnsi"/>
          <w:sz w:val="16"/>
        </w:rPr>
        <w:t xml:space="preserve"> especially at lower levels of impact as shown in Figure 1; but even at the highest levels of obtaining authentic nuclear weapons capabilities, </w:t>
      </w:r>
      <w:r w:rsidRPr="003F0E42">
        <w:rPr>
          <w:rStyle w:val="StyleUnderline"/>
          <w:rFonts w:asciiTheme="minorHAnsi" w:hAnsiTheme="minorHAnsi" w:cstheme="minorHAnsi"/>
        </w:rPr>
        <w:t xml:space="preserve">a small number of non-state </w:t>
      </w:r>
      <w:r w:rsidRPr="003F0E42">
        <w:rPr>
          <w:rStyle w:val="StyleUnderline"/>
          <w:rFonts w:asciiTheme="minorHAnsi" w:hAnsiTheme="minorHAnsi" w:cstheme="minorHAnsi"/>
          <w:highlight w:val="cyan"/>
        </w:rPr>
        <w:t>actors</w:t>
      </w:r>
      <w:r w:rsidRPr="003F0E42">
        <w:rPr>
          <w:rStyle w:val="StyleUnderline"/>
          <w:rFonts w:asciiTheme="minorHAnsi" w:hAnsiTheme="minorHAnsi" w:cstheme="minorHAnsi"/>
        </w:rPr>
        <w:t xml:space="preserve"> already </w:t>
      </w:r>
      <w:r w:rsidRPr="003F0E42">
        <w:rPr>
          <w:rStyle w:val="StyleUnderline"/>
          <w:rFonts w:asciiTheme="minorHAnsi" w:hAnsiTheme="minorHAnsi" w:cstheme="minorHAnsi"/>
          <w:highlight w:val="cyan"/>
        </w:rPr>
        <w:t xml:space="preserve">exhibit </w:t>
      </w:r>
      <w:r w:rsidRPr="003F0E42">
        <w:rPr>
          <w:rStyle w:val="StyleUnderline"/>
          <w:rFonts w:asciiTheme="minorHAnsi" w:hAnsiTheme="minorHAnsi" w:cstheme="minorHAnsi"/>
        </w:rPr>
        <w:t xml:space="preserve">the </w:t>
      </w:r>
      <w:r w:rsidRPr="003F0E42">
        <w:rPr>
          <w:rStyle w:val="Emphasis"/>
          <w:rFonts w:asciiTheme="minorHAnsi" w:hAnsiTheme="minorHAnsi" w:cstheme="minorHAnsi"/>
          <w:highlight w:val="cyan"/>
        </w:rPr>
        <w:t>motivation</w:t>
      </w:r>
      <w:r w:rsidRPr="003F0E42">
        <w:rPr>
          <w:rStyle w:val="StyleUnderline"/>
          <w:rFonts w:asciiTheme="minorHAnsi" w:hAnsiTheme="minorHAnsi" w:cstheme="minorHAnsi"/>
          <w:highlight w:val="cyan"/>
        </w:rPr>
        <w:t xml:space="preserve"> and</w:t>
      </w:r>
      <w:r w:rsidRPr="003F0E42">
        <w:rPr>
          <w:rStyle w:val="StyleUnderline"/>
          <w:rFonts w:asciiTheme="minorHAnsi" w:hAnsiTheme="minorHAnsi" w:cstheme="minorHAnsi"/>
        </w:rPr>
        <w:t xml:space="preserve"> possible </w:t>
      </w:r>
      <w:r w:rsidRPr="003F0E42">
        <w:rPr>
          <w:rStyle w:val="Emphasis"/>
          <w:rFonts w:asciiTheme="minorHAnsi" w:hAnsiTheme="minorHAnsi" w:cstheme="minorHAnsi"/>
          <w:highlight w:val="cyan"/>
        </w:rPr>
        <w:t>capacity</w:t>
      </w:r>
      <w:r w:rsidRPr="003F0E42">
        <w:rPr>
          <w:rStyle w:val="StyleUnderline"/>
          <w:rFonts w:asciiTheme="minorHAnsi" w:hAnsiTheme="minorHAnsi" w:cstheme="minorHAnsi"/>
          <w:highlight w:val="cyan"/>
        </w:rPr>
        <w:t xml:space="preserve"> </w:t>
      </w:r>
      <w:r w:rsidRPr="003F0E42">
        <w:rPr>
          <w:rStyle w:val="StyleUnderline"/>
          <w:rFonts w:asciiTheme="minorHAnsi" w:hAnsiTheme="minorHAnsi" w:cstheme="minorHAnsi"/>
        </w:rPr>
        <w:t xml:space="preserve">to </w:t>
      </w:r>
      <w:r w:rsidRPr="003F0E42">
        <w:rPr>
          <w:rStyle w:val="Emphasis"/>
          <w:rFonts w:asciiTheme="minorHAnsi" w:hAnsiTheme="minorHAnsi" w:cstheme="minorHAnsi"/>
        </w:rPr>
        <w:t>become nuclear-armed.</w:t>
      </w:r>
    </w:p>
    <w:p w14:paraId="3B7AEB68" w14:textId="77777777" w:rsidR="00EF1541" w:rsidRPr="003F0E42" w:rsidRDefault="00EF1541" w:rsidP="00EF1541">
      <w:pPr>
        <w:rPr>
          <w:rFonts w:asciiTheme="minorHAnsi" w:hAnsiTheme="minorHAnsi" w:cstheme="minorHAnsi"/>
          <w:sz w:val="16"/>
          <w:szCs w:val="16"/>
        </w:rPr>
      </w:pPr>
      <w:r w:rsidRPr="003F0E42">
        <w:rPr>
          <w:rFonts w:asciiTheme="minorHAnsi" w:hAnsiTheme="minorHAnsi" w:cstheme="minorHAnsi"/>
          <w:sz w:val="16"/>
          <w:szCs w:val="16"/>
        </w:rPr>
        <w:t>Ellingsen suggests a useful distinction that nuclear terrorists may be impelled by two divergent motivations, as shown in Figure 2, creating “opportunistic” and “patient” profiles.[7] 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w:t>
      </w:r>
    </w:p>
    <w:p w14:paraId="75A5DBA8" w14:textId="77777777" w:rsidR="00EF1541" w:rsidRPr="003F0E42" w:rsidRDefault="00EF1541" w:rsidP="00EF1541">
      <w:pPr>
        <w:rPr>
          <w:rFonts w:asciiTheme="minorHAnsi" w:hAnsiTheme="minorHAnsi" w:cstheme="minorHAnsi"/>
          <w:sz w:val="10"/>
          <w:szCs w:val="10"/>
        </w:rPr>
      </w:pPr>
      <w:r w:rsidRPr="003F0E42">
        <w:rPr>
          <w:rFonts w:asciiTheme="minorHAnsi" w:hAnsiTheme="minorHAnsi" w:cstheme="minorHAnsi"/>
          <w:sz w:val="10"/>
          <w:szCs w:val="10"/>
        </w:rPr>
        <w:t>In turn, many factors will drive how a potential nuclear terrorist non-state organization that obtains nuclear weapons or materials may seek to employ them, especially in its nuclear command-and-control orientations.</w:t>
      </w:r>
    </w:p>
    <w:p w14:paraId="76E8A4EE" w14:textId="77777777" w:rsidR="00EF1541" w:rsidRPr="003F0E42" w:rsidRDefault="00EF1541" w:rsidP="00EF1541">
      <w:pPr>
        <w:rPr>
          <w:rFonts w:asciiTheme="minorHAnsi" w:hAnsiTheme="minorHAnsi" w:cstheme="minorHAnsi"/>
          <w:sz w:val="10"/>
          <w:szCs w:val="10"/>
        </w:rPr>
      </w:pPr>
      <w:r w:rsidRPr="003F0E42">
        <w:rPr>
          <w:rFonts w:asciiTheme="minorHAnsi" w:hAnsiTheme="minorHAnsi" w:cstheme="minorHAnsi"/>
          <w:sz w:val="10"/>
          <w:szCs w:val="10"/>
        </w:rPr>
        <w:t>Blair and Ackerman suggest that the goals, conditions, and capacity limitations that shape a possible nuclear terrorist’s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command).[8]  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w:t>
      </w:r>
    </w:p>
    <w:p w14:paraId="560C23B0" w14:textId="77777777" w:rsidR="00EF1541" w:rsidRPr="003F0E42" w:rsidRDefault="00EF1541" w:rsidP="00EF1541">
      <w:pPr>
        <w:rPr>
          <w:rFonts w:asciiTheme="minorHAnsi" w:hAnsiTheme="minorHAnsi" w:cstheme="minorHAnsi"/>
          <w:sz w:val="8"/>
        </w:rPr>
      </w:pPr>
      <w:r w:rsidRPr="003F0E42">
        <w:rPr>
          <w:rFonts w:asciiTheme="minorHAnsi" w:hAnsiTheme="minorHAnsi" w:cstheme="minorHAnsi"/>
          <w:sz w:val="8"/>
        </w:rPr>
        <w:t xml:space="preserve">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nuclear terrorists oriented toward long-term, strategic goals might employ more pre-delegative command-and-control systems that would support a bargaining use and therefore a field capacity to deploy nuclear weapons or materials that can calibrate actual attack based on communications with the central leadership with the risk of interdiction through surveillance and counter-attack.  These differing strategic motivations, timelines, and strategies in many respects invert those of nuclear weapons states that rely on large organizations, procedures, and technical controls, to ensure that nuclear weapons are never used without legitimate authorization; and if they are used, to minimize needless civilian casualties (at least some nuclear armed states aspire to this outcome). The repertoire of state-based practices that presents other states with credible nuclear threat and reassures them that nuclear weapons are secure and controlled is likely to be completely mismatched with the strengths and strategies of </w:t>
      </w:r>
      <w:r w:rsidRPr="003F0E42">
        <w:rPr>
          <w:rStyle w:val="StyleUnderline"/>
          <w:rFonts w:asciiTheme="minorHAnsi" w:hAnsiTheme="minorHAnsi" w:cstheme="minorHAnsi"/>
        </w:rPr>
        <w:t xml:space="preserve">non-state nuclear terrorists that may seek to </w:t>
      </w:r>
      <w:r w:rsidRPr="003F0E42">
        <w:rPr>
          <w:rStyle w:val="Emphasis"/>
          <w:rFonts w:asciiTheme="minorHAnsi" w:hAnsiTheme="minorHAnsi" w:cstheme="minorHAnsi"/>
        </w:rPr>
        <w:t>maximize civilian terror</w:t>
      </w:r>
      <w:r w:rsidRPr="003F0E42">
        <w:rPr>
          <w:rStyle w:val="StyleUnderline"/>
          <w:rFonts w:asciiTheme="minorHAnsi" w:hAnsiTheme="minorHAnsi" w:cstheme="minorHAnsi"/>
        </w:rPr>
        <w:t xml:space="preserve">, are </w:t>
      </w:r>
      <w:r w:rsidRPr="003F0E42">
        <w:rPr>
          <w:rStyle w:val="Emphasis"/>
          <w:rFonts w:asciiTheme="minorHAnsi" w:hAnsiTheme="minorHAnsi" w:cstheme="minorHAnsi"/>
        </w:rPr>
        <w:t>not always concerned</w:t>
      </w:r>
      <w:r w:rsidRPr="003F0E42">
        <w:rPr>
          <w:rStyle w:val="StyleUnderline"/>
          <w:rFonts w:asciiTheme="minorHAnsi" w:hAnsiTheme="minorHAnsi" w:cstheme="minorHAnsi"/>
        </w:rPr>
        <w:t xml:space="preserve"> about their </w:t>
      </w:r>
      <w:r w:rsidRPr="003F0E42">
        <w:rPr>
          <w:rStyle w:val="Emphasis"/>
          <w:rFonts w:asciiTheme="minorHAnsi" w:hAnsiTheme="minorHAnsi" w:cstheme="minorHAnsi"/>
        </w:rPr>
        <w:t>own survival</w:t>
      </w:r>
      <w:r w:rsidRPr="003F0E42">
        <w:rPr>
          <w:rFonts w:asciiTheme="minorHAnsi" w:hAnsiTheme="minorHAnsi" w:cstheme="minorHAnsi"/>
          <w:sz w:val="8"/>
        </w:rPr>
        <w:t xml:space="preserve"> or even that of their families and communities-of-origin, </w:t>
      </w:r>
      <w:r w:rsidRPr="003F0E42">
        <w:rPr>
          <w:rStyle w:val="StyleUnderline"/>
          <w:rFonts w:asciiTheme="minorHAnsi" w:hAnsiTheme="minorHAnsi" w:cstheme="minorHAnsi"/>
        </w:rPr>
        <w:t xml:space="preserve">and may be willing to take </w:t>
      </w:r>
      <w:r w:rsidRPr="003F0E42">
        <w:rPr>
          <w:rStyle w:val="Emphasis"/>
          <w:rFonts w:asciiTheme="minorHAnsi" w:hAnsiTheme="minorHAnsi" w:cstheme="minorHAnsi"/>
        </w:rPr>
        <w:t>extraordinary risk</w:t>
      </w:r>
      <w:r w:rsidRPr="003F0E42">
        <w:rPr>
          <w:rStyle w:val="StyleUnderline"/>
          <w:rFonts w:asciiTheme="minorHAnsi" w:hAnsiTheme="minorHAnsi" w:cstheme="minorHAnsi"/>
        </w:rPr>
        <w:t xml:space="preserve"> combined with </w:t>
      </w:r>
      <w:r w:rsidRPr="003F0E42">
        <w:rPr>
          <w:rStyle w:val="Emphasis"/>
          <w:rFonts w:asciiTheme="minorHAnsi" w:hAnsiTheme="minorHAnsi" w:cstheme="minorHAnsi"/>
        </w:rPr>
        <w:t>creativity</w:t>
      </w:r>
      <w:r w:rsidRPr="003F0E42">
        <w:rPr>
          <w:rFonts w:asciiTheme="minorHAnsi" w:hAnsiTheme="minorHAnsi" w:cstheme="minorHAnsi"/>
          <w:sz w:val="8"/>
        </w:rPr>
        <w:t xml:space="preserve"> to exploit the opportunities for attack presented by nuclear weapons, umbrella, and non-nuclear states, or their private adversaries.</w:t>
      </w:r>
    </w:p>
    <w:p w14:paraId="2AC20010" w14:textId="77777777" w:rsidR="00EF1541" w:rsidRPr="003F0E42" w:rsidRDefault="00EF1541" w:rsidP="00EF1541">
      <w:pPr>
        <w:rPr>
          <w:rStyle w:val="Emphasis"/>
          <w:rFonts w:asciiTheme="minorHAnsi" w:hAnsiTheme="minorHAnsi" w:cstheme="minorHAnsi"/>
          <w:iCs w:val="0"/>
        </w:rPr>
      </w:pPr>
      <w:r w:rsidRPr="003F0E42">
        <w:rPr>
          <w:rFonts w:asciiTheme="minorHAnsi" w:hAnsiTheme="minorHAnsi" w:cstheme="minorHAnsi"/>
          <w:sz w:val="16"/>
        </w:rPr>
        <w:t xml:space="preserve">For non-state actors to succeed at complex engineering project such as acquiring a nuclear weapons or nuclear threat capacity demands substantial effort. Gary </w:t>
      </w:r>
      <w:r w:rsidRPr="003F0E42">
        <w:rPr>
          <w:rStyle w:val="StyleUnderline"/>
          <w:rFonts w:asciiTheme="minorHAnsi" w:hAnsiTheme="minorHAnsi" w:cstheme="minorHAnsi"/>
        </w:rPr>
        <w:t>Ackerman</w:t>
      </w:r>
      <w:r w:rsidRPr="003F0E42">
        <w:rPr>
          <w:rFonts w:asciiTheme="minorHAnsi" w:hAnsiTheme="minorHAnsi" w:cstheme="minorHAnsi"/>
          <w:sz w:val="16"/>
        </w:rPr>
        <w:t xml:space="preserve"> specifies that to have a chance of succeeding, non-state actors with nuclear weapons aspirations must be able to demonstrate that they control substantial resources, have a safe haven in which to conduct research and development, have their own or procured expertise, are able to learn from failing and have the stamina and strategic commitment to do so, and manifest long-term planning and ability to make rational choices on decadal timelines. He </w:t>
      </w:r>
      <w:r w:rsidRPr="003F0E42">
        <w:rPr>
          <w:rStyle w:val="StyleUnderline"/>
          <w:rFonts w:asciiTheme="minorHAnsi" w:hAnsiTheme="minorHAnsi" w:cstheme="minorHAnsi"/>
        </w:rPr>
        <w:t xml:space="preserve">identified </w:t>
      </w:r>
      <w:r w:rsidRPr="003F0E42">
        <w:rPr>
          <w:rStyle w:val="Emphasis"/>
          <w:rFonts w:asciiTheme="minorHAnsi" w:hAnsiTheme="minorHAnsi" w:cstheme="minorHAnsi"/>
          <w:highlight w:val="cyan"/>
        </w:rPr>
        <w:t>five</w:t>
      </w:r>
      <w:r w:rsidRPr="003F0E42">
        <w:rPr>
          <w:rStyle w:val="StyleUnderline"/>
          <w:rFonts w:asciiTheme="minorHAnsi" w:hAnsiTheme="minorHAnsi" w:cstheme="minorHAnsi"/>
        </w:rPr>
        <w:t xml:space="preserve"> such violent </w:t>
      </w:r>
      <w:r w:rsidRPr="003F0E42">
        <w:rPr>
          <w:rStyle w:val="StyleUnderline"/>
          <w:rFonts w:asciiTheme="minorHAnsi" w:hAnsiTheme="minorHAnsi" w:cstheme="minorHAnsi"/>
          <w:highlight w:val="cyan"/>
        </w:rPr>
        <w:t>non-state actors</w:t>
      </w:r>
      <w:r w:rsidRPr="003F0E42">
        <w:rPr>
          <w:rStyle w:val="StyleUnderline"/>
          <w:rFonts w:asciiTheme="minorHAnsi" w:hAnsiTheme="minorHAnsi" w:cstheme="minorHAnsi"/>
        </w:rPr>
        <w:t xml:space="preserve"> who </w:t>
      </w:r>
      <w:r w:rsidRPr="003F0E42">
        <w:rPr>
          <w:rStyle w:val="Emphasis"/>
          <w:rFonts w:asciiTheme="minorHAnsi" w:hAnsiTheme="minorHAnsi" w:cstheme="minorHAnsi"/>
          <w:highlight w:val="cyan"/>
        </w:rPr>
        <w:t>already conducted</w:t>
      </w:r>
      <w:r w:rsidRPr="003F0E42">
        <w:rPr>
          <w:rStyle w:val="Emphasis"/>
          <w:rFonts w:asciiTheme="minorHAnsi" w:hAnsiTheme="minorHAnsi" w:cstheme="minorHAnsi"/>
        </w:rPr>
        <w:t xml:space="preserve"> such </w:t>
      </w:r>
      <w:r w:rsidRPr="003F0E42">
        <w:rPr>
          <w:rStyle w:val="Emphasis"/>
          <w:rFonts w:asciiTheme="minorHAnsi" w:hAnsiTheme="minorHAnsi" w:cstheme="minorHAnsi"/>
          <w:highlight w:val="cyan"/>
        </w:rPr>
        <w:t>engineering projects</w:t>
      </w:r>
      <w:r w:rsidRPr="003F0E42">
        <w:rPr>
          <w:rFonts w:asciiTheme="minorHAnsi" w:hAnsiTheme="minorHAnsi" w:cstheme="minorHAnsi"/>
          <w:sz w:val="16"/>
        </w:rPr>
        <w:t xml:space="preserve"> (see Figure 3),</w:t>
      </w:r>
      <w:r w:rsidRPr="003F0E42">
        <w:rPr>
          <w:rFonts w:asciiTheme="minorHAnsi" w:hAnsiTheme="minorHAnsi" w:cstheme="minorHAnsi"/>
          <w:sz w:val="16"/>
          <w:szCs w:val="16"/>
        </w:rPr>
        <w:t xml:space="preserve"> and also noted the important facilitating condition of a global network of expertize and hardware. </w:t>
      </w:r>
      <w:r w:rsidRPr="003F0E42">
        <w:rPr>
          <w:rFonts w:asciiTheme="minorHAnsi" w:hAnsiTheme="minorHAnsi" w:cstheme="minorHAnsi"/>
          <w:sz w:val="16"/>
        </w:rPr>
        <w:t xml:space="preserve">Thus, </w:t>
      </w:r>
      <w:r w:rsidRPr="003F0E42">
        <w:rPr>
          <w:rStyle w:val="Emphasis"/>
          <w:rFonts w:asciiTheme="minorHAnsi" w:hAnsiTheme="minorHAnsi" w:cstheme="minorHAnsi"/>
        </w:rPr>
        <w:t>although</w:t>
      </w:r>
      <w:r w:rsidRPr="003F0E42">
        <w:rPr>
          <w:rStyle w:val="StyleUnderline"/>
          <w:rFonts w:asciiTheme="minorHAnsi" w:hAnsiTheme="minorHAnsi" w:cstheme="minorHAnsi"/>
        </w:rPr>
        <w:t xml:space="preserve"> the </w:t>
      </w:r>
      <w:r w:rsidRPr="003F0E42">
        <w:rPr>
          <w:rStyle w:val="Emphasis"/>
          <w:rFonts w:asciiTheme="minorHAnsi" w:hAnsiTheme="minorHAnsi" w:cstheme="minorHAnsi"/>
        </w:rPr>
        <w:t>skill</w:t>
      </w:r>
      <w:r w:rsidRPr="003F0E42">
        <w:rPr>
          <w:rStyle w:val="StyleUnderline"/>
          <w:rFonts w:asciiTheme="minorHAnsi" w:hAnsiTheme="minorHAnsi" w:cstheme="minorHAnsi"/>
        </w:rPr>
        <w:t xml:space="preserve">, </w:t>
      </w:r>
      <w:r w:rsidRPr="003F0E42">
        <w:rPr>
          <w:rStyle w:val="Emphasis"/>
          <w:rFonts w:asciiTheme="minorHAnsi" w:hAnsiTheme="minorHAnsi" w:cstheme="minorHAnsi"/>
        </w:rPr>
        <w:t>financial</w:t>
      </w:r>
      <w:r w:rsidRPr="003F0E42">
        <w:rPr>
          <w:rStyle w:val="StyleUnderline"/>
          <w:rFonts w:asciiTheme="minorHAnsi" w:hAnsiTheme="minorHAnsi" w:cstheme="minorHAnsi"/>
        </w:rPr>
        <w:t xml:space="preserve">, and </w:t>
      </w:r>
      <w:r w:rsidRPr="003F0E42">
        <w:rPr>
          <w:rStyle w:val="Emphasis"/>
          <w:rFonts w:asciiTheme="minorHAnsi" w:hAnsiTheme="minorHAnsi" w:cstheme="minorHAnsi"/>
        </w:rPr>
        <w:t xml:space="preserve">materiel </w:t>
      </w:r>
      <w:r w:rsidRPr="003F0E42">
        <w:rPr>
          <w:rStyle w:val="Emphasis"/>
          <w:rFonts w:asciiTheme="minorHAnsi" w:hAnsiTheme="minorHAnsi" w:cstheme="minorHAnsi"/>
          <w:highlight w:val="cyan"/>
        </w:rPr>
        <w:t>requirements</w:t>
      </w:r>
      <w:r w:rsidRPr="003F0E42">
        <w:rPr>
          <w:rStyle w:val="StyleUnderline"/>
          <w:rFonts w:asciiTheme="minorHAnsi" w:hAnsiTheme="minorHAnsi" w:cstheme="minorHAnsi"/>
        </w:rPr>
        <w:t xml:space="preserve"> of a non-state nuclear weapons project </w:t>
      </w:r>
      <w:r w:rsidRPr="003F0E42">
        <w:rPr>
          <w:rStyle w:val="Emphasis"/>
          <w:rFonts w:asciiTheme="minorHAnsi" w:hAnsiTheme="minorHAnsi" w:cstheme="minorHAnsi"/>
        </w:rPr>
        <w:t>present a high bar</w:t>
      </w:r>
      <w:r w:rsidRPr="003F0E42">
        <w:rPr>
          <w:rStyle w:val="StyleUnderline"/>
          <w:rFonts w:asciiTheme="minorHAnsi" w:hAnsiTheme="minorHAnsi" w:cstheme="minorHAnsi"/>
        </w:rPr>
        <w:t>, they</w:t>
      </w:r>
      <w:r w:rsidRPr="003F0E42">
        <w:rPr>
          <w:rStyle w:val="StyleUnderline"/>
          <w:rFonts w:asciiTheme="minorHAnsi" w:hAnsiTheme="minorHAnsi" w:cstheme="minorHAnsi"/>
          <w:highlight w:val="cyan"/>
        </w:rPr>
        <w:t xml:space="preserve"> are </w:t>
      </w:r>
      <w:r w:rsidRPr="003F0E42">
        <w:rPr>
          <w:rStyle w:val="Emphasis"/>
          <w:rFonts w:asciiTheme="minorHAnsi" w:hAnsiTheme="minorHAnsi" w:cstheme="minorHAnsi"/>
        </w:rPr>
        <w:t xml:space="preserve">certainly </w:t>
      </w:r>
      <w:r w:rsidRPr="003F0E42">
        <w:rPr>
          <w:rStyle w:val="Emphasis"/>
          <w:rFonts w:asciiTheme="minorHAnsi" w:hAnsiTheme="minorHAnsi" w:cstheme="minorHAnsi"/>
          <w:highlight w:val="cyan"/>
        </w:rPr>
        <w:t>reachable</w:t>
      </w:r>
      <w:r w:rsidRPr="003F0E42">
        <w:rPr>
          <w:rStyle w:val="StyleUnderline"/>
          <w:rFonts w:asciiTheme="minorHAnsi" w:hAnsiTheme="minorHAnsi" w:cstheme="minorHAnsi"/>
        </w:rPr>
        <w:t>.</w:t>
      </w:r>
    </w:p>
    <w:p w14:paraId="6F893994" w14:textId="77777777" w:rsidR="00EF1541" w:rsidRPr="003F0E42" w:rsidRDefault="00EF1541" w:rsidP="00EF1541">
      <w:pPr>
        <w:rPr>
          <w:rStyle w:val="StyleUnderline"/>
          <w:rFonts w:asciiTheme="minorHAnsi" w:hAnsiTheme="minorHAnsi" w:cstheme="minorHAnsi"/>
        </w:rPr>
      </w:pPr>
      <w:r w:rsidRPr="003F0E42">
        <w:rPr>
          <w:rFonts w:asciiTheme="minorHAnsi" w:hAnsiTheme="minorHAnsi" w:cstheme="minorHAnsi"/>
          <w:sz w:val="8"/>
        </w:rPr>
        <w:t xml:space="preserve">Along similar lines, James Forest examined the extent to which non-state actors can pose a threat of nuclear terrorism.[10] He notes that such entities face practical constraints, including expense, the obstacles to stealing many essential elements for nuclear weapons, the risk of discovery, and the difficulties of constructing and concealing such weapons.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 In the past, almost all—but not all—non-state terrorist groups appeared to be restrained by a combination of high practical and strategic constraints, plus their own cost-benefit analysis of the opportunity costs of pursuing nuclear weapons. However, </w:t>
      </w:r>
      <w:r w:rsidRPr="003F0E42">
        <w:rPr>
          <w:rStyle w:val="StyleUnderline"/>
          <w:rFonts w:asciiTheme="minorHAnsi" w:hAnsiTheme="minorHAnsi" w:cstheme="minorHAnsi"/>
        </w:rPr>
        <w:t xml:space="preserve">should some or all of these constraints </w:t>
      </w:r>
      <w:r w:rsidRPr="003F0E42">
        <w:rPr>
          <w:rStyle w:val="Emphasis"/>
          <w:rFonts w:asciiTheme="minorHAnsi" w:hAnsiTheme="minorHAnsi" w:cstheme="minorHAnsi"/>
        </w:rPr>
        <w:t>diminish</w:t>
      </w:r>
      <w:r w:rsidRPr="003F0E42">
        <w:rPr>
          <w:rStyle w:val="StyleUnderline"/>
          <w:rFonts w:asciiTheme="minorHAnsi" w:hAnsiTheme="minorHAnsi" w:cstheme="minorHAnsi"/>
        </w:rPr>
        <w:t xml:space="preserve">, a </w:t>
      </w:r>
      <w:r w:rsidRPr="003F0E42">
        <w:rPr>
          <w:rStyle w:val="Emphasis"/>
          <w:rFonts w:asciiTheme="minorHAnsi" w:hAnsiTheme="minorHAnsi" w:cstheme="minorHAnsi"/>
        </w:rPr>
        <w:t>rapid non-state nuclear proliferation</w:t>
      </w:r>
      <w:r w:rsidRPr="003F0E42">
        <w:rPr>
          <w:rStyle w:val="StyleUnderline"/>
          <w:rFonts w:asciiTheme="minorHAnsi" w:hAnsiTheme="minorHAnsi" w:cstheme="minorHAnsi"/>
        </w:rPr>
        <w:t xml:space="preserve"> is </w:t>
      </w:r>
      <w:r w:rsidRPr="003F0E42">
        <w:rPr>
          <w:rStyle w:val="Emphasis"/>
          <w:rFonts w:asciiTheme="minorHAnsi" w:hAnsiTheme="minorHAnsi" w:cstheme="minorHAnsi"/>
        </w:rPr>
        <w:t>possible</w:t>
      </w:r>
      <w:r w:rsidRPr="003F0E42">
        <w:rPr>
          <w:rStyle w:val="StyleUnderline"/>
          <w:rFonts w:asciiTheme="minorHAnsi" w:hAnsiTheme="minorHAnsi" w:cstheme="minorHAnsi"/>
        </w:rPr>
        <w:t>.</w:t>
      </w:r>
    </w:p>
    <w:p w14:paraId="7E72E5D0" w14:textId="77777777" w:rsidR="00EF1541" w:rsidRPr="003F0E42" w:rsidRDefault="00EF1541" w:rsidP="00EF1541">
      <w:pPr>
        <w:rPr>
          <w:rStyle w:val="Emphasis"/>
          <w:rFonts w:asciiTheme="minorHAnsi" w:hAnsiTheme="minorHAnsi" w:cstheme="minorHAnsi"/>
          <w:iCs w:val="0"/>
        </w:rPr>
      </w:pPr>
      <w:r w:rsidRPr="003F0E42">
        <w:rPr>
          <w:rStyle w:val="StyleUnderline"/>
          <w:rFonts w:asciiTheme="minorHAnsi" w:hAnsiTheme="minorHAnsi" w:cstheme="minorHAnsi"/>
        </w:rPr>
        <w:t xml:space="preserve">Although only a few non-state actors such as </w:t>
      </w:r>
      <w:r w:rsidRPr="003F0E42">
        <w:rPr>
          <w:rStyle w:val="StyleUnderline"/>
          <w:rFonts w:asciiTheme="minorHAnsi" w:hAnsiTheme="minorHAnsi" w:cstheme="minorHAnsi"/>
          <w:highlight w:val="cyan"/>
        </w:rPr>
        <w:t>Al Qaeda and Islamic State have</w:t>
      </w:r>
      <w:r w:rsidRPr="003F0E42">
        <w:rPr>
          <w:rStyle w:val="StyleUnderline"/>
          <w:rFonts w:asciiTheme="minorHAnsi" w:hAnsiTheme="minorHAnsi" w:cstheme="minorHAnsi"/>
        </w:rPr>
        <w:t xml:space="preserve"> exhibited</w:t>
      </w:r>
      <w:r w:rsidRPr="003F0E42">
        <w:rPr>
          <w:rFonts w:asciiTheme="minorHAnsi" w:hAnsiTheme="minorHAnsi" w:cstheme="minorHAnsi"/>
          <w:sz w:val="16"/>
        </w:rPr>
        <w:t xml:space="preserve"> such underlying </w:t>
      </w:r>
      <w:r w:rsidRPr="003F0E42">
        <w:rPr>
          <w:rStyle w:val="Emphasis"/>
          <w:rFonts w:asciiTheme="minorHAnsi" w:hAnsiTheme="minorHAnsi" w:cstheme="minorHAnsi"/>
        </w:rPr>
        <w:t>stamina</w:t>
      </w:r>
      <w:r w:rsidRPr="003F0E42">
        <w:rPr>
          <w:rFonts w:asciiTheme="minorHAnsi" w:hAnsiTheme="minorHAnsi" w:cstheme="minorHAnsi"/>
          <w:sz w:val="16"/>
        </w:rPr>
        <w:t xml:space="preserve"> </w:t>
      </w:r>
      <w:r w:rsidRPr="003F0E42">
        <w:rPr>
          <w:rStyle w:val="StyleUnderline"/>
          <w:rFonts w:asciiTheme="minorHAnsi" w:hAnsiTheme="minorHAnsi" w:cstheme="minorHAnsi"/>
        </w:rPr>
        <w:t xml:space="preserve">and </w:t>
      </w:r>
      <w:r w:rsidRPr="003F0E42">
        <w:rPr>
          <w:rStyle w:val="Emphasis"/>
          <w:rFonts w:asciiTheme="minorHAnsi" w:hAnsiTheme="minorHAnsi" w:cstheme="minorHAnsi"/>
        </w:rPr>
        <w:t>organizational capacities</w:t>
      </w:r>
      <w:r w:rsidRPr="003F0E42">
        <w:rPr>
          <w:rFonts w:asciiTheme="minorHAnsi" w:hAnsiTheme="minorHAnsi" w:cstheme="minorHAnsi"/>
          <w:sz w:val="16"/>
        </w:rPr>
        <w:t xml:space="preserve"> </w:t>
      </w:r>
      <w:r w:rsidRPr="003F0E42">
        <w:rPr>
          <w:rStyle w:val="StyleUnderline"/>
          <w:rFonts w:asciiTheme="minorHAnsi" w:hAnsiTheme="minorHAnsi" w:cstheme="minorHAnsi"/>
        </w:rPr>
        <w:t xml:space="preserve">and </w:t>
      </w:r>
      <w:r w:rsidRPr="003F0E42">
        <w:rPr>
          <w:rStyle w:val="Emphasis"/>
          <w:rFonts w:asciiTheme="minorHAnsi" w:hAnsiTheme="minorHAnsi" w:cstheme="minorHAnsi"/>
          <w:highlight w:val="cyan"/>
        </w:rPr>
        <w:t>actually attempted</w:t>
      </w:r>
      <w:r w:rsidRPr="003F0E42">
        <w:rPr>
          <w:rStyle w:val="StyleUnderline"/>
          <w:rFonts w:asciiTheme="minorHAnsi" w:hAnsiTheme="minorHAnsi" w:cstheme="minorHAnsi"/>
          <w:highlight w:val="cyan"/>
        </w:rPr>
        <w:t xml:space="preserve"> to obtain nuclear</w:t>
      </w:r>
      <w:r w:rsidRPr="003F0E42">
        <w:rPr>
          <w:rStyle w:val="StyleUnderline"/>
          <w:rFonts w:asciiTheme="minorHAnsi" w:hAnsiTheme="minorHAnsi" w:cstheme="minorHAnsi"/>
        </w:rPr>
        <w:t xml:space="preserve"> weapons-related </w:t>
      </w:r>
      <w:r w:rsidRPr="003F0E42">
        <w:rPr>
          <w:rStyle w:val="Emphasis"/>
          <w:rFonts w:asciiTheme="minorHAnsi" w:hAnsiTheme="minorHAnsi" w:cstheme="minorHAnsi"/>
          <w:highlight w:val="cyan"/>
        </w:rPr>
        <w:t>skills</w:t>
      </w:r>
      <w:r w:rsidRPr="003F0E42">
        <w:rPr>
          <w:rStyle w:val="StyleUnderline"/>
          <w:rFonts w:asciiTheme="minorHAnsi" w:hAnsiTheme="minorHAnsi" w:cstheme="minorHAnsi"/>
        </w:rPr>
        <w:t xml:space="preserve">, </w:t>
      </w:r>
      <w:r w:rsidRPr="003F0E42">
        <w:rPr>
          <w:rStyle w:val="Emphasis"/>
          <w:rFonts w:asciiTheme="minorHAnsi" w:hAnsiTheme="minorHAnsi" w:cstheme="minorHAnsi"/>
        </w:rPr>
        <w:t>hardware</w:t>
      </w:r>
      <w:r w:rsidRPr="003F0E42">
        <w:rPr>
          <w:rStyle w:val="StyleUnderline"/>
          <w:rFonts w:asciiTheme="minorHAnsi" w:hAnsiTheme="minorHAnsi" w:cstheme="minorHAnsi"/>
        </w:rPr>
        <w:t xml:space="preserve">, </w:t>
      </w:r>
      <w:r w:rsidRPr="003F0E42">
        <w:rPr>
          <w:rStyle w:val="StyleUnderline"/>
          <w:rFonts w:asciiTheme="minorHAnsi" w:hAnsiTheme="minorHAnsi" w:cstheme="minorHAnsi"/>
          <w:highlight w:val="cyan"/>
        </w:rPr>
        <w:t xml:space="preserve">and </w:t>
      </w:r>
      <w:r w:rsidRPr="003F0E42">
        <w:rPr>
          <w:rStyle w:val="Emphasis"/>
          <w:rFonts w:asciiTheme="minorHAnsi" w:hAnsiTheme="minorHAnsi" w:cstheme="minorHAnsi"/>
          <w:highlight w:val="cyan"/>
        </w:rPr>
        <w:t>materials</w:t>
      </w:r>
      <w:r w:rsidRPr="003F0E42">
        <w:rPr>
          <w:rStyle w:val="StyleUnderline"/>
          <w:rFonts w:asciiTheme="minorHAnsi" w:hAnsiTheme="minorHAnsi" w:cstheme="minorHAnsi"/>
        </w:rPr>
        <w:t xml:space="preserve">, the past is </w:t>
      </w:r>
      <w:r w:rsidRPr="003F0E42">
        <w:rPr>
          <w:rStyle w:val="Emphasis"/>
          <w:rFonts w:asciiTheme="minorHAnsi" w:hAnsiTheme="minorHAnsi" w:cstheme="minorHAnsi"/>
        </w:rPr>
        <w:t>not prologue</w:t>
      </w:r>
      <w:r w:rsidRPr="003F0E42">
        <w:rPr>
          <w:rFonts w:asciiTheme="minorHAnsi" w:hAnsiTheme="minorHAnsi" w:cstheme="minorHAnsi"/>
          <w:sz w:val="16"/>
        </w:rPr>
        <w:t xml:space="preserve">. </w:t>
      </w:r>
      <w:r w:rsidRPr="003F0E42">
        <w:rPr>
          <w:rStyle w:val="StyleUnderline"/>
          <w:rFonts w:asciiTheme="minorHAnsi" w:hAnsiTheme="minorHAnsi" w:cstheme="minorHAnsi"/>
          <w:highlight w:val="cyan"/>
        </w:rPr>
        <w:t>A</w:t>
      </w:r>
      <w:r w:rsidRPr="003F0E42">
        <w:rPr>
          <w:rStyle w:val="StyleUnderline"/>
          <w:rFonts w:asciiTheme="minorHAnsi" w:hAnsiTheme="minorHAnsi" w:cstheme="minorHAnsi"/>
        </w:rPr>
        <w:t xml:space="preserve">n </w:t>
      </w:r>
      <w:r w:rsidRPr="003F0E42">
        <w:rPr>
          <w:rStyle w:val="Emphasis"/>
          <w:rFonts w:asciiTheme="minorHAnsi" w:hAnsiTheme="minorHAnsi" w:cstheme="minorHAnsi"/>
        </w:rPr>
        <w:t xml:space="preserve">incredibly </w:t>
      </w:r>
      <w:r w:rsidRPr="003F0E42">
        <w:rPr>
          <w:rStyle w:val="Emphasis"/>
          <w:rFonts w:asciiTheme="minorHAnsi" w:hAnsiTheme="minorHAnsi" w:cstheme="minorHAnsi"/>
          <w:highlight w:val="cyan"/>
        </w:rPr>
        <w:t>diverse set</w:t>
      </w:r>
      <w:r w:rsidRPr="003F0E42">
        <w:rPr>
          <w:rStyle w:val="StyleUnderline"/>
          <w:rFonts w:asciiTheme="minorHAnsi" w:hAnsiTheme="minorHAnsi" w:cstheme="minorHAnsi"/>
          <w:highlight w:val="cyan"/>
        </w:rPr>
        <w:t xml:space="preserve"> of</w:t>
      </w:r>
      <w:r w:rsidRPr="003F0E42">
        <w:rPr>
          <w:rStyle w:val="StyleUnderline"/>
          <w:rFonts w:asciiTheme="minorHAnsi" w:hAnsiTheme="minorHAnsi" w:cstheme="minorHAnsi"/>
        </w:rPr>
        <w:t xml:space="preserve"> variously </w:t>
      </w:r>
      <w:r w:rsidRPr="003F0E42">
        <w:rPr>
          <w:rStyle w:val="Emphasis"/>
          <w:rFonts w:asciiTheme="minorHAnsi" w:hAnsiTheme="minorHAnsi" w:cstheme="minorHAnsi"/>
          <w:highlight w:val="cyan"/>
        </w:rPr>
        <w:t>motivated terrorist groups</w:t>
      </w:r>
      <w:r w:rsidRPr="003F0E42">
        <w:rPr>
          <w:rStyle w:val="StyleUnderline"/>
          <w:rFonts w:asciiTheme="minorHAnsi" w:hAnsiTheme="minorHAnsi" w:cstheme="minorHAnsi"/>
          <w:highlight w:val="cyan"/>
        </w:rPr>
        <w:t xml:space="preserve"> exist</w:t>
      </w:r>
      <w:r w:rsidRPr="003F0E42">
        <w:rPr>
          <w:rStyle w:val="StyleUnderline"/>
          <w:rFonts w:asciiTheme="minorHAnsi" w:hAnsiTheme="minorHAnsi" w:cstheme="minorHAnsi"/>
        </w:rPr>
        <w:t xml:space="preserve"> already, </w:t>
      </w:r>
      <w:r w:rsidRPr="003F0E42">
        <w:rPr>
          <w:rStyle w:val="StyleUnderline"/>
          <w:rFonts w:asciiTheme="minorHAnsi" w:hAnsiTheme="minorHAnsi" w:cstheme="minorHAnsi"/>
          <w:highlight w:val="cyan"/>
        </w:rPr>
        <w:t>including</w:t>
      </w:r>
      <w:r w:rsidRPr="003F0E42">
        <w:rPr>
          <w:rStyle w:val="StyleUnderline"/>
          <w:rFonts w:asciiTheme="minorHAnsi" w:hAnsiTheme="minorHAnsi" w:cstheme="minorHAnsi"/>
        </w:rPr>
        <w:t xml:space="preserve"> </w:t>
      </w:r>
      <w:r w:rsidRPr="003F0E42">
        <w:rPr>
          <w:rStyle w:val="Emphasis"/>
          <w:rFonts w:asciiTheme="minorHAnsi" w:hAnsiTheme="minorHAnsi" w:cstheme="minorHAnsi"/>
        </w:rPr>
        <w:t>politico-</w:t>
      </w:r>
      <w:r w:rsidRPr="003F0E42">
        <w:rPr>
          <w:rStyle w:val="Emphasis"/>
          <w:rFonts w:asciiTheme="minorHAnsi" w:hAnsiTheme="minorHAnsi" w:cstheme="minorHAnsi"/>
          <w:highlight w:val="cyan"/>
        </w:rPr>
        <w:t>ideological</w:t>
      </w:r>
      <w:r w:rsidRPr="003F0E42">
        <w:rPr>
          <w:rStyle w:val="StyleUnderline"/>
          <w:rFonts w:asciiTheme="minorHAnsi" w:hAnsiTheme="minorHAnsi" w:cstheme="minorHAnsi"/>
        </w:rPr>
        <w:t xml:space="preserve">, </w:t>
      </w:r>
      <w:r w:rsidRPr="003F0E42">
        <w:rPr>
          <w:rStyle w:val="Emphasis"/>
          <w:rFonts w:asciiTheme="minorHAnsi" w:hAnsiTheme="minorHAnsi" w:cstheme="minorHAnsi"/>
          <w:highlight w:val="cyan"/>
        </w:rPr>
        <w:t>apocalyptic</w:t>
      </w:r>
      <w:r w:rsidRPr="003F0E42">
        <w:rPr>
          <w:rStyle w:val="StyleUnderline"/>
          <w:rFonts w:asciiTheme="minorHAnsi" w:hAnsiTheme="minorHAnsi" w:cstheme="minorHAnsi"/>
        </w:rPr>
        <w:t xml:space="preserve">-millenarian, politico-religious, </w:t>
      </w:r>
      <w:r w:rsidRPr="003F0E42">
        <w:rPr>
          <w:rStyle w:val="Emphasis"/>
          <w:rFonts w:asciiTheme="minorHAnsi" w:hAnsiTheme="minorHAnsi" w:cstheme="minorHAnsi"/>
          <w:highlight w:val="cyan"/>
        </w:rPr>
        <w:t>nationalist-separatist</w:t>
      </w:r>
      <w:r w:rsidRPr="003F0E42">
        <w:rPr>
          <w:rStyle w:val="StyleUnderline"/>
          <w:rFonts w:asciiTheme="minorHAnsi" w:hAnsiTheme="minorHAnsi" w:cstheme="minorHAnsi"/>
        </w:rPr>
        <w:t xml:space="preserve">, </w:t>
      </w:r>
      <w:r w:rsidRPr="003F0E42">
        <w:rPr>
          <w:rStyle w:val="Emphasis"/>
          <w:rFonts w:asciiTheme="minorHAnsi" w:hAnsiTheme="minorHAnsi" w:cstheme="minorHAnsi"/>
          <w:highlight w:val="cyan"/>
        </w:rPr>
        <w:t>ecological</w:t>
      </w:r>
      <w:r w:rsidRPr="003F0E42">
        <w:rPr>
          <w:rStyle w:val="StyleUnderline"/>
          <w:rFonts w:asciiTheme="minorHAnsi" w:hAnsiTheme="minorHAnsi" w:cstheme="minorHAnsi"/>
        </w:rPr>
        <w:t xml:space="preserve">, and </w:t>
      </w:r>
      <w:r w:rsidRPr="003F0E42">
        <w:rPr>
          <w:rStyle w:val="Emphasis"/>
          <w:rFonts w:asciiTheme="minorHAnsi" w:hAnsiTheme="minorHAnsi" w:cstheme="minorHAnsi"/>
        </w:rPr>
        <w:t>political-</w:t>
      </w:r>
      <w:r w:rsidRPr="003F0E42">
        <w:rPr>
          <w:rStyle w:val="Emphasis"/>
          <w:rFonts w:asciiTheme="minorHAnsi" w:hAnsiTheme="minorHAnsi" w:cstheme="minorHAnsi"/>
          <w:highlight w:val="cyan"/>
        </w:rPr>
        <w:t>insurgency</w:t>
      </w:r>
      <w:r w:rsidRPr="003F0E42">
        <w:rPr>
          <w:rStyle w:val="StyleUnderline"/>
          <w:rFonts w:asciiTheme="minorHAnsi" w:hAnsiTheme="minorHAnsi" w:cstheme="minorHAnsi"/>
        </w:rPr>
        <w:t xml:space="preserve"> entities, some of which </w:t>
      </w:r>
      <w:r w:rsidRPr="003F0E42">
        <w:rPr>
          <w:rStyle w:val="Emphasis"/>
          <w:rFonts w:asciiTheme="minorHAnsi" w:hAnsiTheme="minorHAnsi" w:cstheme="minorHAnsi"/>
        </w:rPr>
        <w:t>converge</w:t>
      </w:r>
      <w:r w:rsidRPr="003F0E42">
        <w:rPr>
          <w:rStyle w:val="StyleUnderline"/>
          <w:rFonts w:asciiTheme="minorHAnsi" w:hAnsiTheme="minorHAnsi" w:cstheme="minorHAnsi"/>
        </w:rPr>
        <w:t xml:space="preserve"> with criminal-military </w:t>
      </w:r>
      <w:r w:rsidRPr="003F0E42">
        <w:rPr>
          <w:rStyle w:val="StyleUnderline"/>
          <w:rFonts w:asciiTheme="minorHAnsi" w:hAnsiTheme="minorHAnsi" w:cstheme="minorHAnsi"/>
          <w:highlight w:val="cyan"/>
        </w:rPr>
        <w:t>and</w:t>
      </w:r>
      <w:r w:rsidRPr="003F0E42">
        <w:rPr>
          <w:rStyle w:val="StyleUnderline"/>
          <w:rFonts w:asciiTheme="minorHAnsi" w:hAnsiTheme="minorHAnsi" w:cstheme="minorHAnsi"/>
        </w:rPr>
        <w:t xml:space="preserve"> criminal-scientist </w:t>
      </w:r>
      <w:r w:rsidRPr="003F0E42">
        <w:rPr>
          <w:rFonts w:asciiTheme="minorHAnsi" w:hAnsiTheme="minorHAnsi" w:cstheme="minorHAnsi"/>
          <w:sz w:val="14"/>
        </w:rPr>
        <w:t>(profit based)</w:t>
      </w:r>
      <w:r w:rsidRPr="003F0E42">
        <w:rPr>
          <w:rStyle w:val="StyleUnderline"/>
          <w:rFonts w:asciiTheme="minorHAnsi" w:hAnsiTheme="minorHAnsi" w:cstheme="minorHAnsi"/>
        </w:rPr>
        <w:t xml:space="preserve"> networks; but</w:t>
      </w:r>
      <w:r w:rsidRPr="003F0E42">
        <w:rPr>
          <w:rFonts w:asciiTheme="minorHAnsi" w:hAnsiTheme="minorHAnsi" w:cstheme="minorHAnsi"/>
          <w:sz w:val="16"/>
        </w:rPr>
        <w:t xml:space="preserve"> also pyscho-pathological </w:t>
      </w:r>
      <w:r w:rsidRPr="003F0E42">
        <w:rPr>
          <w:rStyle w:val="Emphasis"/>
          <w:rFonts w:asciiTheme="minorHAnsi" w:hAnsiTheme="minorHAnsi" w:cstheme="minorHAnsi"/>
        </w:rPr>
        <w:t>mass killing cults</w:t>
      </w:r>
      <w:r w:rsidRPr="003F0E42">
        <w:rPr>
          <w:rFonts w:asciiTheme="minorHAnsi" w:hAnsiTheme="minorHAnsi" w:cstheme="minorHAnsi"/>
          <w:sz w:val="16"/>
        </w:rPr>
        <w:t xml:space="preserve">, </w:t>
      </w:r>
      <w:r w:rsidRPr="003F0E42">
        <w:rPr>
          <w:rStyle w:val="Emphasis"/>
          <w:rFonts w:asciiTheme="minorHAnsi" w:hAnsiTheme="minorHAnsi" w:cstheme="minorHAnsi"/>
          <w:highlight w:val="cyan"/>
        </w:rPr>
        <w:t>lone wolves</w:t>
      </w:r>
      <w:r w:rsidRPr="003F0E42">
        <w:rPr>
          <w:rFonts w:asciiTheme="minorHAnsi" w:hAnsiTheme="minorHAnsi" w:cstheme="minorHAnsi"/>
          <w:sz w:val="16"/>
          <w:highlight w:val="cyan"/>
        </w:rPr>
        <w:t>,</w:t>
      </w:r>
      <w:r w:rsidRPr="003F0E42">
        <w:rPr>
          <w:rFonts w:asciiTheme="minorHAnsi" w:hAnsiTheme="minorHAnsi" w:cstheme="minorHAnsi"/>
          <w:sz w:val="16"/>
        </w:rPr>
        <w:t xml:space="preserve"> </w:t>
      </w:r>
      <w:r w:rsidRPr="003F0E42">
        <w:rPr>
          <w:rStyle w:val="StyleUnderline"/>
          <w:rFonts w:asciiTheme="minorHAnsi" w:hAnsiTheme="minorHAnsi" w:cstheme="minorHAnsi"/>
        </w:rPr>
        <w:t>and</w:t>
      </w:r>
      <w:r w:rsidRPr="003F0E42">
        <w:rPr>
          <w:rFonts w:asciiTheme="minorHAnsi" w:hAnsiTheme="minorHAnsi" w:cstheme="minorHAnsi"/>
          <w:sz w:val="16"/>
        </w:rPr>
        <w:t xml:space="preserve"> ephemeral </w:t>
      </w:r>
      <w:r w:rsidRPr="003F0E42">
        <w:rPr>
          <w:rStyle w:val="Emphasis"/>
          <w:rFonts w:asciiTheme="minorHAnsi" w:hAnsiTheme="minorHAnsi" w:cstheme="minorHAnsi"/>
        </w:rPr>
        <w:t>copy-cat non-state actors</w:t>
      </w:r>
      <w:r w:rsidRPr="003F0E42">
        <w:rPr>
          <w:rFonts w:asciiTheme="minorHAnsi" w:hAnsiTheme="minorHAnsi" w:cstheme="minorHAnsi"/>
          <w:sz w:val="16"/>
        </w:rPr>
        <w:t xml:space="preserve">. </w:t>
      </w:r>
      <w:r w:rsidRPr="003F0E42">
        <w:rPr>
          <w:rStyle w:val="StyleUnderline"/>
          <w:rFonts w:asciiTheme="minorHAnsi" w:hAnsiTheme="minorHAnsi" w:cstheme="minorHAnsi"/>
          <w:highlight w:val="cyan"/>
        </w:rPr>
        <w:t>The</w:t>
      </w:r>
      <w:r w:rsidRPr="003F0E42">
        <w:rPr>
          <w:rStyle w:val="StyleUnderline"/>
          <w:rFonts w:asciiTheme="minorHAnsi" w:hAnsiTheme="minorHAnsi" w:cstheme="minorHAnsi"/>
        </w:rPr>
        <w:t xml:space="preserve"> </w:t>
      </w:r>
      <w:r w:rsidRPr="003F0E42">
        <w:rPr>
          <w:rStyle w:val="Emphasis"/>
          <w:rFonts w:asciiTheme="minorHAnsi" w:hAnsiTheme="minorHAnsi" w:cstheme="minorHAnsi"/>
        </w:rPr>
        <w:t>social</w:t>
      </w:r>
      <w:r w:rsidRPr="003F0E42">
        <w:rPr>
          <w:rStyle w:val="StyleUnderline"/>
          <w:rFonts w:asciiTheme="minorHAnsi" w:hAnsiTheme="minorHAnsi" w:cstheme="minorHAnsi"/>
        </w:rPr>
        <w:t xml:space="preserve">, </w:t>
      </w:r>
      <w:r w:rsidRPr="003F0E42">
        <w:rPr>
          <w:rStyle w:val="Emphasis"/>
          <w:rFonts w:asciiTheme="minorHAnsi" w:hAnsiTheme="minorHAnsi" w:cstheme="minorHAnsi"/>
        </w:rPr>
        <w:t>economic</w:t>
      </w:r>
      <w:r w:rsidRPr="003F0E42">
        <w:rPr>
          <w:rStyle w:val="StyleUnderline"/>
          <w:rFonts w:asciiTheme="minorHAnsi" w:hAnsiTheme="minorHAnsi" w:cstheme="minorHAnsi"/>
        </w:rPr>
        <w:t xml:space="preserve">, and </w:t>
      </w:r>
      <w:r w:rsidRPr="003F0E42">
        <w:rPr>
          <w:rStyle w:val="Emphasis"/>
          <w:rFonts w:asciiTheme="minorHAnsi" w:hAnsiTheme="minorHAnsi" w:cstheme="minorHAnsi"/>
        </w:rPr>
        <w:t xml:space="preserve">deculturating </w:t>
      </w:r>
      <w:r w:rsidRPr="003F0E42">
        <w:rPr>
          <w:rStyle w:val="Emphasis"/>
          <w:rFonts w:asciiTheme="minorHAnsi" w:hAnsiTheme="minorHAnsi" w:cstheme="minorHAnsi"/>
          <w:highlight w:val="cyan"/>
        </w:rPr>
        <w:t>conditions</w:t>
      </w:r>
      <w:r w:rsidRPr="003F0E42">
        <w:rPr>
          <w:rStyle w:val="StyleUnderline"/>
          <w:rFonts w:asciiTheme="minorHAnsi" w:hAnsiTheme="minorHAnsi" w:cstheme="minorHAnsi"/>
          <w:highlight w:val="cyan"/>
        </w:rPr>
        <w:t xml:space="preserve"> that </w:t>
      </w:r>
      <w:r w:rsidRPr="003F0E42">
        <w:rPr>
          <w:rStyle w:val="Emphasis"/>
          <w:rFonts w:asciiTheme="minorHAnsi" w:hAnsiTheme="minorHAnsi" w:cstheme="minorHAnsi"/>
          <w:highlight w:val="cyan"/>
        </w:rPr>
        <w:t>generate such entities</w:t>
      </w:r>
      <w:r w:rsidRPr="003F0E42">
        <w:rPr>
          <w:rStyle w:val="StyleUnderline"/>
          <w:rFonts w:asciiTheme="minorHAnsi" w:hAnsiTheme="minorHAnsi" w:cstheme="minorHAnsi"/>
          <w:highlight w:val="cyan"/>
        </w:rPr>
        <w:t xml:space="preserve"> are </w:t>
      </w:r>
      <w:r w:rsidRPr="003F0E42">
        <w:rPr>
          <w:rStyle w:val="Emphasis"/>
          <w:rFonts w:asciiTheme="minorHAnsi" w:hAnsiTheme="minorHAnsi" w:cstheme="minorHAnsi"/>
          <w:highlight w:val="cyan"/>
        </w:rPr>
        <w:t>likely to persist</w:t>
      </w:r>
      <w:r w:rsidRPr="003F0E42">
        <w:rPr>
          <w:rStyle w:val="StyleUnderline"/>
          <w:rFonts w:asciiTheme="minorHAnsi" w:hAnsiTheme="minorHAnsi" w:cstheme="minorHAnsi"/>
          <w:highlight w:val="cyan"/>
        </w:rPr>
        <w:t xml:space="preserve"> and</w:t>
      </w:r>
      <w:r w:rsidRPr="003F0E42">
        <w:rPr>
          <w:rStyle w:val="StyleUnderline"/>
          <w:rFonts w:asciiTheme="minorHAnsi" w:hAnsiTheme="minorHAnsi" w:cstheme="minorHAnsi"/>
        </w:rPr>
        <w:t xml:space="preserve"> </w:t>
      </w:r>
      <w:r w:rsidRPr="003F0E42">
        <w:rPr>
          <w:rFonts w:asciiTheme="minorHAnsi" w:hAnsiTheme="minorHAnsi" w:cstheme="minorHAnsi"/>
          <w:sz w:val="14"/>
        </w:rPr>
        <w:t>even</w:t>
      </w:r>
      <w:r w:rsidRPr="003F0E42">
        <w:rPr>
          <w:rFonts w:asciiTheme="minorHAnsi" w:hAnsiTheme="minorHAnsi" w:cstheme="minorHAnsi"/>
        </w:rPr>
        <w:t xml:space="preserve"> </w:t>
      </w:r>
      <w:r w:rsidRPr="003F0E42">
        <w:rPr>
          <w:rStyle w:val="Emphasis"/>
          <w:rFonts w:asciiTheme="minorHAnsi" w:hAnsiTheme="minorHAnsi" w:cstheme="minorHAnsi"/>
          <w:highlight w:val="cyan"/>
        </w:rPr>
        <w:t>expand.</w:t>
      </w:r>
    </w:p>
    <w:p w14:paraId="18E750EE" w14:textId="77777777" w:rsidR="00EF1541" w:rsidRPr="003F0E42" w:rsidRDefault="00EF1541" w:rsidP="00EF1541">
      <w:pPr>
        <w:pStyle w:val="Heading3"/>
        <w:rPr>
          <w:rFonts w:asciiTheme="minorHAnsi" w:hAnsiTheme="minorHAnsi" w:cstheme="minorHAnsi"/>
        </w:rPr>
      </w:pPr>
      <w:r w:rsidRPr="003F0E42">
        <w:rPr>
          <w:rFonts w:asciiTheme="minorHAnsi" w:hAnsiTheme="minorHAnsi" w:cstheme="minorHAnsi"/>
        </w:rPr>
        <w:t>1NC---OFF</w:t>
      </w:r>
    </w:p>
    <w:p w14:paraId="7D187161" w14:textId="77777777" w:rsidR="00EF1541" w:rsidRPr="003F0E42" w:rsidRDefault="00EF1541" w:rsidP="00EF1541">
      <w:pPr>
        <w:pStyle w:val="Heading4"/>
        <w:rPr>
          <w:rFonts w:asciiTheme="minorHAnsi" w:hAnsiTheme="minorHAnsi" w:cstheme="minorHAnsi"/>
        </w:rPr>
      </w:pPr>
      <w:r w:rsidRPr="003F0E42">
        <w:rPr>
          <w:rFonts w:asciiTheme="minorHAnsi" w:hAnsiTheme="minorHAnsi" w:cstheme="minorHAnsi"/>
        </w:rPr>
        <w:t>Next off is T---Subsets.</w:t>
      </w:r>
    </w:p>
    <w:p w14:paraId="2DC29BE9" w14:textId="77777777" w:rsidR="00EF1541" w:rsidRPr="003F0E42" w:rsidRDefault="00EF1541" w:rsidP="00EF1541">
      <w:pPr>
        <w:pStyle w:val="Heading4"/>
        <w:rPr>
          <w:rFonts w:asciiTheme="minorHAnsi" w:hAnsiTheme="minorHAnsi" w:cstheme="minorHAnsi"/>
        </w:rPr>
      </w:pPr>
      <w:r w:rsidRPr="003F0E42">
        <w:rPr>
          <w:rFonts w:asciiTheme="minorHAnsi" w:hAnsiTheme="minorHAnsi" w:cstheme="minorHAnsi"/>
        </w:rPr>
        <w:t xml:space="preserve">Topical Affs must strengthen rights for </w:t>
      </w:r>
      <w:r w:rsidRPr="003F0E42">
        <w:rPr>
          <w:rFonts w:asciiTheme="minorHAnsi" w:hAnsiTheme="minorHAnsi" w:cstheme="minorHAnsi"/>
          <w:u w:val="single"/>
        </w:rPr>
        <w:t>most</w:t>
      </w:r>
      <w:r w:rsidRPr="003F0E42">
        <w:rPr>
          <w:rFonts w:asciiTheme="minorHAnsi" w:hAnsiTheme="minorHAnsi" w:cstheme="minorHAnsi"/>
        </w:rPr>
        <w:t xml:space="preserve"> workers.</w:t>
      </w:r>
    </w:p>
    <w:p w14:paraId="1DE41549" w14:textId="77777777" w:rsidR="00EF1541" w:rsidRPr="003F0E42" w:rsidRDefault="00EF1541" w:rsidP="00EF1541">
      <w:pPr>
        <w:pStyle w:val="Heading4"/>
        <w:rPr>
          <w:rFonts w:asciiTheme="minorHAnsi" w:hAnsiTheme="minorHAnsi" w:cstheme="minorHAnsi"/>
        </w:rPr>
      </w:pPr>
      <w:r w:rsidRPr="003F0E42">
        <w:rPr>
          <w:rFonts w:asciiTheme="minorHAnsi" w:hAnsiTheme="minorHAnsi" w:cstheme="minorHAnsi"/>
        </w:rPr>
        <w:t xml:space="preserve">The </w:t>
      </w:r>
      <w:r w:rsidRPr="003F0E42">
        <w:rPr>
          <w:rFonts w:asciiTheme="minorHAnsi" w:hAnsiTheme="minorHAnsi" w:cstheme="minorHAnsi"/>
          <w:u w:val="single"/>
        </w:rPr>
        <w:t>upward entailment</w:t>
      </w:r>
      <w:r w:rsidRPr="003F0E42">
        <w:rPr>
          <w:rFonts w:asciiTheme="minorHAnsi" w:hAnsiTheme="minorHAnsi" w:cstheme="minorHAnsi"/>
        </w:rPr>
        <w:t xml:space="preserve"> test and </w:t>
      </w:r>
      <w:r w:rsidRPr="003F0E42">
        <w:rPr>
          <w:rFonts w:asciiTheme="minorHAnsi" w:hAnsiTheme="minorHAnsi" w:cstheme="minorHAnsi"/>
          <w:u w:val="single"/>
        </w:rPr>
        <w:t>adverb</w:t>
      </w:r>
      <w:r w:rsidRPr="003F0E42">
        <w:rPr>
          <w:rFonts w:asciiTheme="minorHAnsi" w:hAnsiTheme="minorHAnsi" w:cstheme="minorHAnsi"/>
        </w:rPr>
        <w:t xml:space="preserve"> test </w:t>
      </w:r>
      <w:r w:rsidRPr="003F0E42">
        <w:rPr>
          <w:rFonts w:asciiTheme="minorHAnsi" w:hAnsiTheme="minorHAnsi" w:cstheme="minorHAnsi"/>
          <w:u w:val="single"/>
        </w:rPr>
        <w:t>determine</w:t>
      </w:r>
      <w:r w:rsidRPr="003F0E42">
        <w:rPr>
          <w:rFonts w:asciiTheme="minorHAnsi" w:hAnsiTheme="minorHAnsi" w:cstheme="minorHAnsi"/>
        </w:rPr>
        <w:t xml:space="preserve"> the </w:t>
      </w:r>
      <w:r w:rsidRPr="003F0E42">
        <w:rPr>
          <w:rFonts w:asciiTheme="minorHAnsi" w:hAnsiTheme="minorHAnsi" w:cstheme="minorHAnsi"/>
          <w:u w:val="single"/>
        </w:rPr>
        <w:t>genericity</w:t>
      </w:r>
      <w:r w:rsidRPr="003F0E42">
        <w:rPr>
          <w:rFonts w:asciiTheme="minorHAnsi" w:hAnsiTheme="minorHAnsi" w:cstheme="minorHAnsi"/>
        </w:rPr>
        <w:t xml:space="preserve"> of a bare plural, ie whether it is </w:t>
      </w:r>
      <w:r w:rsidRPr="003F0E42">
        <w:rPr>
          <w:rFonts w:asciiTheme="minorHAnsi" w:hAnsiTheme="minorHAnsi" w:cstheme="minorHAnsi"/>
          <w:u w:val="single"/>
        </w:rPr>
        <w:t>general</w:t>
      </w:r>
      <w:r w:rsidRPr="003F0E42">
        <w:rPr>
          <w:rFonts w:asciiTheme="minorHAnsi" w:hAnsiTheme="minorHAnsi" w:cstheme="minorHAnsi"/>
        </w:rPr>
        <w:t xml:space="preserve"> or </w:t>
      </w:r>
      <w:r w:rsidRPr="003F0E42">
        <w:rPr>
          <w:rFonts w:asciiTheme="minorHAnsi" w:hAnsiTheme="minorHAnsi" w:cstheme="minorHAnsi"/>
          <w:u w:val="single"/>
        </w:rPr>
        <w:t>existential</w:t>
      </w:r>
      <w:r w:rsidRPr="003F0E42">
        <w:rPr>
          <w:rFonts w:asciiTheme="minorHAnsi" w:hAnsiTheme="minorHAnsi" w:cstheme="minorHAnsi"/>
        </w:rPr>
        <w:t>.</w:t>
      </w:r>
    </w:p>
    <w:p w14:paraId="52114A9D" w14:textId="77777777" w:rsidR="00EF1541" w:rsidRPr="003F0E42" w:rsidRDefault="00EF1541" w:rsidP="00EF1541">
      <w:pPr>
        <w:rPr>
          <w:rFonts w:asciiTheme="minorHAnsi" w:hAnsiTheme="minorHAnsi" w:cstheme="minorHAnsi"/>
        </w:rPr>
      </w:pPr>
      <w:r w:rsidRPr="003F0E42">
        <w:rPr>
          <w:rStyle w:val="Style13ptBold"/>
          <w:rFonts w:asciiTheme="minorHAnsi" w:hAnsiTheme="minorHAnsi" w:cstheme="minorHAnsi"/>
        </w:rPr>
        <w:t>Leslie ‘16</w:t>
      </w:r>
      <w:r w:rsidRPr="003F0E42">
        <w:rPr>
          <w:rFonts w:asciiTheme="minorHAnsi" w:hAnsiTheme="minorHAnsi" w:cstheme="minorHAnsi"/>
        </w:rPr>
        <w:t xml:space="preserve"> [Sarah-Jane and Adam Lerner; April 24</w:t>
      </w:r>
      <w:r w:rsidRPr="003F0E42">
        <w:rPr>
          <w:rFonts w:asciiTheme="minorHAnsi" w:hAnsiTheme="minorHAnsi" w:cstheme="minorHAnsi"/>
          <w:vertAlign w:val="superscript"/>
        </w:rPr>
        <w:t>th</w:t>
      </w:r>
      <w:r w:rsidRPr="003F0E42">
        <w:rPr>
          <w:rFonts w:asciiTheme="minorHAnsi" w:hAnsiTheme="minorHAnsi" w:cstheme="minorHAnsi"/>
        </w:rPr>
        <w:t>; Ph.D. at Princeton, Dean of the Graduate School, Professor of Philosophy, director of the Program in Linguistics, and founding director of the Program in Cognitive Science at Princeton University; PhD in Philosophy, Postgraduate Research Associate, Princeton, Assistant Professor/Faculty Fellow in the Center for Bioethics at New York University, Member of the </w:t>
      </w:r>
      <w:r w:rsidRPr="00CE0C1C">
        <w:rPr>
          <w:rFonts w:asciiTheme="minorHAnsi" w:hAnsiTheme="minorHAnsi" w:cstheme="minorHAnsi"/>
        </w:rPr>
        <w:t>Princeton Social Neuroscience Lab</w:t>
      </w:r>
      <w:r w:rsidRPr="003F0E42">
        <w:rPr>
          <w:rFonts w:asciiTheme="minorHAnsi" w:hAnsiTheme="minorHAnsi" w:cstheme="minorHAnsi"/>
        </w:rPr>
        <w:t xml:space="preserve">, “Generic Generalizations.” Stanford Encyclopedia of Philosophy, </w:t>
      </w:r>
      <w:r w:rsidRPr="00CE0C1C">
        <w:rPr>
          <w:rFonts w:asciiTheme="minorHAnsi" w:hAnsiTheme="minorHAnsi" w:cstheme="minorHAnsi"/>
        </w:rPr>
        <w:t>https://plato.stanford.edu/entries/generics/</w:t>
      </w:r>
      <w:r w:rsidRPr="003F0E42">
        <w:rPr>
          <w:rFonts w:asciiTheme="minorHAnsi" w:hAnsiTheme="minorHAnsi" w:cstheme="minorHAnsi"/>
        </w:rPr>
        <w:t>]</w:t>
      </w:r>
    </w:p>
    <w:p w14:paraId="7C68529B" w14:textId="77777777" w:rsidR="00EF1541" w:rsidRPr="003F0E42" w:rsidRDefault="00EF1541" w:rsidP="00EF1541">
      <w:pPr>
        <w:rPr>
          <w:rFonts w:asciiTheme="minorHAnsi" w:hAnsiTheme="minorHAnsi" w:cstheme="minorHAnsi"/>
          <w:sz w:val="16"/>
        </w:rPr>
      </w:pPr>
      <w:r w:rsidRPr="003F0E42">
        <w:rPr>
          <w:rStyle w:val="StyleUnderline"/>
          <w:rFonts w:asciiTheme="minorHAnsi" w:hAnsiTheme="minorHAnsi" w:cstheme="minorHAnsi"/>
        </w:rPr>
        <w:t xml:space="preserve">Generics and Logical Form </w:t>
      </w:r>
      <w:r w:rsidRPr="003F0E42">
        <w:rPr>
          <w:rFonts w:asciiTheme="minorHAnsi" w:hAnsiTheme="minorHAnsi" w:cstheme="minorHAnsi"/>
          <w:sz w:val="16"/>
        </w:rPr>
        <w:t xml:space="preserve">In English, </w:t>
      </w:r>
      <w:r w:rsidRPr="003F0E42">
        <w:rPr>
          <w:rStyle w:val="Emphasis"/>
          <w:rFonts w:asciiTheme="minorHAnsi" w:hAnsiTheme="minorHAnsi" w:cstheme="minorHAnsi"/>
          <w:highlight w:val="cyan"/>
        </w:rPr>
        <w:t>generics</w:t>
      </w:r>
      <w:r w:rsidRPr="003F0E42">
        <w:rPr>
          <w:rStyle w:val="StyleUnderline"/>
          <w:rFonts w:asciiTheme="minorHAnsi" w:hAnsiTheme="minorHAnsi" w:cstheme="minorHAnsi"/>
          <w:highlight w:val="cyan"/>
        </w:rPr>
        <w:t xml:space="preserve"> can be </w:t>
      </w:r>
      <w:r w:rsidRPr="003F0E42">
        <w:rPr>
          <w:rStyle w:val="Emphasis"/>
          <w:rFonts w:asciiTheme="minorHAnsi" w:hAnsiTheme="minorHAnsi" w:cstheme="minorHAnsi"/>
          <w:highlight w:val="cyan"/>
        </w:rPr>
        <w:t>expressed</w:t>
      </w:r>
      <w:r w:rsidRPr="003F0E42">
        <w:rPr>
          <w:rStyle w:val="StyleUnderline"/>
          <w:rFonts w:asciiTheme="minorHAnsi" w:hAnsiTheme="minorHAnsi" w:cstheme="minorHAnsi"/>
          <w:highlight w:val="cyan"/>
        </w:rPr>
        <w:t xml:space="preserve"> using</w:t>
      </w:r>
      <w:r w:rsidRPr="003F0E42">
        <w:rPr>
          <w:rStyle w:val="StyleUnderline"/>
          <w:rFonts w:asciiTheme="minorHAnsi" w:hAnsiTheme="minorHAnsi" w:cstheme="minorHAnsi"/>
        </w:rPr>
        <w:t xml:space="preserve"> a variety of syntactic forms: </w:t>
      </w:r>
      <w:r w:rsidRPr="003F0E42">
        <w:rPr>
          <w:rStyle w:val="Emphasis"/>
          <w:rFonts w:asciiTheme="minorHAnsi" w:hAnsiTheme="minorHAnsi" w:cstheme="minorHAnsi"/>
          <w:highlight w:val="cyan"/>
        </w:rPr>
        <w:t>bare plurals</w:t>
      </w:r>
      <w:r w:rsidRPr="003F0E42">
        <w:rPr>
          <w:rStyle w:val="StyleUnderline"/>
          <w:rFonts w:asciiTheme="minorHAnsi" w:hAnsiTheme="minorHAnsi" w:cstheme="minorHAnsi"/>
          <w:highlight w:val="cyan"/>
        </w:rPr>
        <w:t xml:space="preserve"> </w:t>
      </w:r>
      <w:r w:rsidRPr="003F0E42">
        <w:rPr>
          <w:rStyle w:val="StyleUnderline"/>
          <w:rFonts w:asciiTheme="minorHAnsi" w:hAnsiTheme="minorHAnsi" w:cstheme="minorHAnsi"/>
        </w:rPr>
        <w:t>(</w:t>
      </w:r>
      <w:r w:rsidRPr="003F0E42">
        <w:rPr>
          <w:rStyle w:val="Emphasis"/>
          <w:rFonts w:asciiTheme="minorHAnsi" w:hAnsiTheme="minorHAnsi" w:cstheme="minorHAnsi"/>
        </w:rPr>
        <w:t>e.g.,</w:t>
      </w:r>
      <w:r w:rsidRPr="003F0E42">
        <w:rPr>
          <w:rStyle w:val="StyleUnderline"/>
          <w:rFonts w:asciiTheme="minorHAnsi" w:hAnsiTheme="minorHAnsi" w:cstheme="minorHAnsi"/>
        </w:rPr>
        <w:t xml:space="preserve"> “</w:t>
      </w:r>
      <w:r w:rsidRPr="003F0E42">
        <w:rPr>
          <w:rStyle w:val="Emphasis"/>
          <w:rFonts w:asciiTheme="minorHAnsi" w:hAnsiTheme="minorHAnsi" w:cstheme="minorHAnsi"/>
        </w:rPr>
        <w:t>tigers</w:t>
      </w:r>
      <w:r w:rsidRPr="003F0E42">
        <w:rPr>
          <w:rStyle w:val="StyleUnderline"/>
          <w:rFonts w:asciiTheme="minorHAnsi" w:hAnsiTheme="minorHAnsi" w:cstheme="minorHAnsi"/>
        </w:rPr>
        <w:t xml:space="preserve"> are striped”), indefinite singulars (e.g., “a tiger is striped”), and definite singulars (“the tiger is striped”). However, none of these syntactic forms is dedicated to expressing generic claims; each can also be used to express existential and/or specific claims</w:t>
      </w:r>
      <w:r w:rsidRPr="003F0E42">
        <w:rPr>
          <w:rFonts w:asciiTheme="minorHAnsi" w:hAnsiTheme="minorHAnsi" w:cstheme="minorHAnsi"/>
          <w:sz w:val="16"/>
        </w:rPr>
        <w:t xml:space="preserve">. Further, some </w:t>
      </w:r>
      <w:r w:rsidRPr="003F0E42">
        <w:rPr>
          <w:rStyle w:val="StyleUnderline"/>
          <w:rFonts w:asciiTheme="minorHAnsi" w:hAnsiTheme="minorHAnsi" w:cstheme="minorHAnsi"/>
        </w:rPr>
        <w:t>generics express</w:t>
      </w:r>
      <w:r w:rsidRPr="003F0E42">
        <w:rPr>
          <w:rFonts w:asciiTheme="minorHAnsi" w:hAnsiTheme="minorHAnsi" w:cstheme="minorHAnsi"/>
          <w:sz w:val="16"/>
        </w:rPr>
        <w:t xml:space="preserve"> what appear to be </w:t>
      </w:r>
      <w:r w:rsidRPr="003F0E42">
        <w:rPr>
          <w:rStyle w:val="StyleUnderline"/>
          <w:rFonts w:asciiTheme="minorHAnsi" w:hAnsiTheme="minorHAnsi" w:cstheme="minorHAnsi"/>
        </w:rPr>
        <w:t>generalizations over individuals (e.g., “tigers are striped”)</w:t>
      </w:r>
      <w:r w:rsidRPr="003F0E42">
        <w:rPr>
          <w:rFonts w:asciiTheme="minorHAnsi" w:hAnsiTheme="minorHAnsi" w:cstheme="minorHAnsi"/>
          <w:sz w:val="16"/>
        </w:rPr>
        <w:t xml:space="preserve">, while others appear to predicate properties directly of the kind (e.g., “dodos are extinct”). These facts and others give rise to a number of questions concerning the logical forms of generic statements. </w:t>
      </w:r>
      <w:r w:rsidRPr="003F0E42">
        <w:rPr>
          <w:rStyle w:val="StyleUnderline"/>
          <w:rFonts w:asciiTheme="minorHAnsi" w:hAnsiTheme="minorHAnsi" w:cstheme="minorHAnsi"/>
        </w:rPr>
        <w:t xml:space="preserve">1.1 Isolating the Generic Interpretation </w:t>
      </w:r>
      <w:r w:rsidRPr="003F0E42">
        <w:rPr>
          <w:rStyle w:val="StyleUnderline"/>
          <w:rFonts w:asciiTheme="minorHAnsi" w:hAnsiTheme="minorHAnsi" w:cstheme="minorHAnsi"/>
          <w:highlight w:val="cyan"/>
        </w:rPr>
        <w:t>Consider the</w:t>
      </w:r>
      <w:r w:rsidRPr="003F0E42">
        <w:rPr>
          <w:rStyle w:val="StyleUnderline"/>
          <w:rFonts w:asciiTheme="minorHAnsi" w:hAnsiTheme="minorHAnsi" w:cstheme="minorHAnsi"/>
        </w:rPr>
        <w:t xml:space="preserve"> following pairs of </w:t>
      </w:r>
      <w:r w:rsidRPr="003F0E42">
        <w:rPr>
          <w:rStyle w:val="StyleUnderline"/>
          <w:rFonts w:asciiTheme="minorHAnsi" w:hAnsiTheme="minorHAnsi" w:cstheme="minorHAnsi"/>
          <w:highlight w:val="cyan"/>
        </w:rPr>
        <w:t>sentence</w:t>
      </w:r>
      <w:r w:rsidRPr="003F0E42">
        <w:rPr>
          <w:rFonts w:asciiTheme="minorHAnsi" w:hAnsiTheme="minorHAnsi" w:cstheme="minorHAnsi"/>
          <w:sz w:val="14"/>
        </w:rPr>
        <w:t>s</w:t>
      </w:r>
      <w:r w:rsidRPr="003F0E42">
        <w:rPr>
          <w:rFonts w:asciiTheme="minorHAnsi" w:hAnsiTheme="minorHAnsi" w:cstheme="minorHAnsi"/>
          <w:sz w:val="16"/>
        </w:rPr>
        <w:t xml:space="preserve">: </w:t>
      </w:r>
      <w:r w:rsidRPr="003F0E42">
        <w:rPr>
          <w:rStyle w:val="Emphasis"/>
          <w:rFonts w:asciiTheme="minorHAnsi" w:hAnsiTheme="minorHAnsi" w:cstheme="minorHAnsi"/>
          <w:highlight w:val="cyan"/>
        </w:rPr>
        <w:t>(1)a.Tigers are striped</w:t>
      </w:r>
      <w:r w:rsidRPr="003F0E42">
        <w:rPr>
          <w:rFonts w:asciiTheme="minorHAnsi" w:hAnsiTheme="minorHAnsi" w:cstheme="minorHAnsi"/>
          <w:sz w:val="16"/>
        </w:rPr>
        <w:t>. b.Tigers are on the front lawn. (2)a.A tiger is striped. b.A tiger is on the front lawn. (3)a.The tiger is striped. b.The tiger is on the front lawn. The sentence pairs above are prima facie syntactically parallel—both are subject-predicate sentences whose subjects consist of the same common noun coupled with the same, or no, article. However, the interpretation of first sentence of each pair is intuitively quite different from the interpretation of the second sentence in the pair. In the second sentences, we are talking about some particular tigers: a group of tigers in (</w:t>
      </w:r>
      <w:r w:rsidRPr="00CE0C1C">
        <w:rPr>
          <w:rFonts w:asciiTheme="minorHAnsi" w:hAnsiTheme="minorHAnsi" w:cstheme="minorHAnsi"/>
          <w:sz w:val="16"/>
        </w:rPr>
        <w:t>1b</w:t>
      </w:r>
      <w:r w:rsidRPr="003F0E42">
        <w:rPr>
          <w:rFonts w:asciiTheme="minorHAnsi" w:hAnsiTheme="minorHAnsi" w:cstheme="minorHAnsi"/>
          <w:sz w:val="16"/>
        </w:rPr>
        <w:t>), some individual tiger in (</w:t>
      </w:r>
      <w:r w:rsidRPr="00CE0C1C">
        <w:rPr>
          <w:rFonts w:asciiTheme="minorHAnsi" w:hAnsiTheme="minorHAnsi" w:cstheme="minorHAnsi"/>
          <w:sz w:val="16"/>
        </w:rPr>
        <w:t>2b</w:t>
      </w:r>
      <w:r w:rsidRPr="003F0E42">
        <w:rPr>
          <w:rFonts w:asciiTheme="minorHAnsi" w:hAnsiTheme="minorHAnsi" w:cstheme="minorHAnsi"/>
          <w:sz w:val="16"/>
        </w:rPr>
        <w:t>), and some unique salient or familiar tiger in (</w:t>
      </w:r>
      <w:r w:rsidRPr="00CE0C1C">
        <w:rPr>
          <w:rFonts w:asciiTheme="minorHAnsi" w:hAnsiTheme="minorHAnsi" w:cstheme="minorHAnsi"/>
          <w:sz w:val="16"/>
        </w:rPr>
        <w:t>3b</w:t>
      </w:r>
      <w:r w:rsidRPr="003F0E42">
        <w:rPr>
          <w:rFonts w:asciiTheme="minorHAnsi" w:hAnsiTheme="minorHAnsi" w:cstheme="minorHAnsi"/>
          <w:sz w:val="16"/>
        </w:rPr>
        <w:t xml:space="preserve">)—a beloved pet, perhaps. </w:t>
      </w:r>
      <w:r w:rsidRPr="003F0E42">
        <w:rPr>
          <w:rStyle w:val="StyleUnderline"/>
          <w:rFonts w:asciiTheme="minorHAnsi" w:hAnsiTheme="minorHAnsi" w:cstheme="minorHAnsi"/>
        </w:rPr>
        <w:t>In the first sentences</w:t>
      </w:r>
      <w:r w:rsidRPr="003F0E42">
        <w:rPr>
          <w:rFonts w:asciiTheme="minorHAnsi" w:hAnsiTheme="minorHAnsi" w:cstheme="minorHAnsi"/>
          <w:sz w:val="16"/>
        </w:rPr>
        <w:t xml:space="preserve">, </w:t>
      </w:r>
      <w:r w:rsidRPr="003F0E42">
        <w:rPr>
          <w:rStyle w:val="StyleUnderline"/>
          <w:rFonts w:asciiTheme="minorHAnsi" w:hAnsiTheme="minorHAnsi" w:cstheme="minorHAnsi"/>
        </w:rPr>
        <w:t xml:space="preserve">however, </w:t>
      </w:r>
      <w:r w:rsidRPr="003F0E42">
        <w:rPr>
          <w:rStyle w:val="StyleUnderline"/>
          <w:rFonts w:asciiTheme="minorHAnsi" w:hAnsiTheme="minorHAnsi" w:cstheme="minorHAnsi"/>
          <w:highlight w:val="cyan"/>
        </w:rPr>
        <w:t xml:space="preserve">we are saying something </w:t>
      </w:r>
      <w:r w:rsidRPr="003F0E42">
        <w:rPr>
          <w:rStyle w:val="Emphasis"/>
          <w:rFonts w:asciiTheme="minorHAnsi" w:hAnsiTheme="minorHAnsi" w:cstheme="minorHAnsi"/>
          <w:highlight w:val="cyan"/>
        </w:rPr>
        <w:t>general</w:t>
      </w:r>
      <w:r w:rsidRPr="003F0E42">
        <w:rPr>
          <w:rStyle w:val="StyleUnderline"/>
          <w:rFonts w:asciiTheme="minorHAnsi" w:hAnsiTheme="minorHAnsi" w:cstheme="minorHAnsi"/>
          <w:highlight w:val="cyan"/>
        </w:rPr>
        <w:t xml:space="preserve">. There </w:t>
      </w:r>
      <w:r w:rsidRPr="003F0E42">
        <w:rPr>
          <w:rStyle w:val="StyleUnderline"/>
          <w:rFonts w:asciiTheme="minorHAnsi" w:hAnsiTheme="minorHAnsi" w:cstheme="minorHAnsi"/>
        </w:rPr>
        <w:t>is/</w:t>
      </w:r>
      <w:r w:rsidRPr="003F0E42">
        <w:rPr>
          <w:rStyle w:val="Emphasis"/>
          <w:rFonts w:asciiTheme="minorHAnsi" w:hAnsiTheme="minorHAnsi" w:cstheme="minorHAnsi"/>
          <w:highlight w:val="cyan"/>
        </w:rPr>
        <w:t>are no particular</w:t>
      </w:r>
      <w:r w:rsidRPr="003F0E42">
        <w:rPr>
          <w:rStyle w:val="StyleUnderline"/>
          <w:rFonts w:asciiTheme="minorHAnsi" w:hAnsiTheme="minorHAnsi" w:cstheme="minorHAnsi"/>
        </w:rPr>
        <w:t xml:space="preserve"> tiger or </w:t>
      </w:r>
      <w:r w:rsidRPr="003F0E42">
        <w:rPr>
          <w:rStyle w:val="StyleUnderline"/>
          <w:rFonts w:asciiTheme="minorHAnsi" w:hAnsiTheme="minorHAnsi" w:cstheme="minorHAnsi"/>
          <w:highlight w:val="cyan"/>
        </w:rPr>
        <w:t>tigers</w:t>
      </w:r>
      <w:r w:rsidRPr="003F0E42">
        <w:rPr>
          <w:rStyle w:val="StyleUnderline"/>
          <w:rFonts w:asciiTheme="minorHAnsi" w:hAnsiTheme="minorHAnsi" w:cstheme="minorHAnsi"/>
        </w:rPr>
        <w:t xml:space="preserve"> that we are</w:t>
      </w:r>
      <w:r w:rsidRPr="003F0E42">
        <w:rPr>
          <w:rStyle w:val="Emphasis"/>
          <w:rFonts w:asciiTheme="minorHAnsi" w:hAnsiTheme="minorHAnsi" w:cstheme="minorHAnsi"/>
        </w:rPr>
        <w:t xml:space="preserve"> talking about</w:t>
      </w:r>
      <w:r w:rsidRPr="003F0E42">
        <w:rPr>
          <w:rFonts w:asciiTheme="minorHAnsi" w:hAnsiTheme="minorHAnsi" w:cstheme="minorHAnsi"/>
          <w:sz w:val="16"/>
        </w:rPr>
        <w:t xml:space="preserve">. </w:t>
      </w:r>
      <w:r w:rsidRPr="003F0E42">
        <w:rPr>
          <w:rStyle w:val="StyleUnderline"/>
          <w:rFonts w:asciiTheme="minorHAnsi" w:hAnsiTheme="minorHAnsi" w:cstheme="minorHAnsi"/>
        </w:rPr>
        <w:t>The second sentences</w:t>
      </w:r>
      <w:r w:rsidRPr="003F0E42">
        <w:rPr>
          <w:rFonts w:asciiTheme="minorHAnsi" w:hAnsiTheme="minorHAnsi" w:cstheme="minorHAnsi"/>
          <w:sz w:val="16"/>
        </w:rPr>
        <w:t xml:space="preserve"> of the pairs receive what is called an existential interpretation. </w:t>
      </w:r>
      <w:r w:rsidRPr="003F0E42">
        <w:rPr>
          <w:rStyle w:val="StyleUnderline"/>
          <w:rFonts w:asciiTheme="minorHAnsi" w:hAnsiTheme="minorHAnsi" w:cstheme="minorHAnsi"/>
          <w:highlight w:val="cyan"/>
        </w:rPr>
        <w:t>The</w:t>
      </w:r>
      <w:r w:rsidRPr="003F0E42">
        <w:rPr>
          <w:rFonts w:asciiTheme="minorHAnsi" w:hAnsiTheme="minorHAnsi" w:cstheme="minorHAnsi"/>
          <w:sz w:val="16"/>
        </w:rPr>
        <w:t xml:space="preserve"> hallmark of the </w:t>
      </w:r>
      <w:r w:rsidRPr="003F0E42">
        <w:rPr>
          <w:rStyle w:val="Emphasis"/>
          <w:rFonts w:asciiTheme="minorHAnsi" w:hAnsiTheme="minorHAnsi" w:cstheme="minorHAnsi"/>
          <w:highlight w:val="cyan"/>
        </w:rPr>
        <w:t>existential interpretation</w:t>
      </w:r>
      <w:r w:rsidRPr="003F0E42">
        <w:rPr>
          <w:rFonts w:asciiTheme="minorHAnsi" w:hAnsiTheme="minorHAnsi" w:cstheme="minorHAnsi"/>
          <w:sz w:val="16"/>
        </w:rPr>
        <w:t xml:space="preserve"> </w:t>
      </w:r>
      <w:r w:rsidRPr="003F0E42">
        <w:rPr>
          <w:rStyle w:val="StyleUnderline"/>
          <w:rFonts w:asciiTheme="minorHAnsi" w:hAnsiTheme="minorHAnsi" w:cstheme="minorHAnsi"/>
          <w:highlight w:val="cyan"/>
        </w:rPr>
        <w:t>of a</w:t>
      </w:r>
      <w:r w:rsidRPr="003F0E42">
        <w:rPr>
          <w:rFonts w:asciiTheme="minorHAnsi" w:hAnsiTheme="minorHAnsi" w:cstheme="minorHAnsi"/>
          <w:sz w:val="16"/>
        </w:rPr>
        <w:t xml:space="preserve"> sentence containing a </w:t>
      </w:r>
      <w:r w:rsidRPr="003F0E42">
        <w:rPr>
          <w:rStyle w:val="StyleUnderline"/>
          <w:rFonts w:asciiTheme="minorHAnsi" w:hAnsiTheme="minorHAnsi" w:cstheme="minorHAnsi"/>
          <w:highlight w:val="cyan"/>
        </w:rPr>
        <w:t>bare plural</w:t>
      </w:r>
      <w:r w:rsidRPr="003F0E42">
        <w:rPr>
          <w:rFonts w:asciiTheme="minorHAnsi" w:hAnsiTheme="minorHAnsi" w:cstheme="minorHAnsi"/>
          <w:sz w:val="16"/>
        </w:rPr>
        <w:t xml:space="preserve"> or an indefinite singular </w:t>
      </w:r>
      <w:r w:rsidRPr="003F0E42">
        <w:rPr>
          <w:rStyle w:val="StyleUnderline"/>
          <w:rFonts w:asciiTheme="minorHAnsi" w:hAnsiTheme="minorHAnsi" w:cstheme="minorHAnsi"/>
        </w:rPr>
        <w:t>is</w:t>
      </w:r>
      <w:r w:rsidRPr="003F0E42">
        <w:rPr>
          <w:rFonts w:asciiTheme="minorHAnsi" w:hAnsiTheme="minorHAnsi" w:cstheme="minorHAnsi"/>
          <w:sz w:val="16"/>
        </w:rPr>
        <w:t xml:space="preserve"> that it may be paraphrased with “some” with little or no change in meaning; hence the terminology “existential reading”. The application of the term “existential interpretation” is perhaps less appropriate when applied to the definite singular, but it </w:t>
      </w:r>
      <w:r w:rsidRPr="003F0E42">
        <w:rPr>
          <w:rStyle w:val="StyleUnderline"/>
          <w:rFonts w:asciiTheme="minorHAnsi" w:hAnsiTheme="minorHAnsi" w:cstheme="minorHAnsi"/>
        </w:rPr>
        <w:t>is</w:t>
      </w:r>
      <w:r w:rsidRPr="003F0E42">
        <w:rPr>
          <w:rFonts w:asciiTheme="minorHAnsi" w:hAnsiTheme="minorHAnsi" w:cstheme="minorHAnsi"/>
          <w:sz w:val="16"/>
        </w:rPr>
        <w:t xml:space="preserve"> </w:t>
      </w:r>
      <w:r w:rsidRPr="003F0E42">
        <w:rPr>
          <w:rStyle w:val="StyleUnderline"/>
          <w:rFonts w:asciiTheme="minorHAnsi" w:hAnsiTheme="minorHAnsi" w:cstheme="minorHAnsi"/>
        </w:rPr>
        <w:t>intended</w:t>
      </w:r>
      <w:r w:rsidRPr="003F0E42">
        <w:rPr>
          <w:rFonts w:asciiTheme="minorHAnsi" w:hAnsiTheme="minorHAnsi" w:cstheme="minorHAnsi"/>
          <w:sz w:val="16"/>
        </w:rPr>
        <w:t xml:space="preserve"> there </w:t>
      </w:r>
      <w:r w:rsidRPr="003F0E42">
        <w:rPr>
          <w:rStyle w:val="StyleUnderline"/>
          <w:rFonts w:asciiTheme="minorHAnsi" w:hAnsiTheme="minorHAnsi" w:cstheme="minorHAnsi"/>
        </w:rPr>
        <w:t xml:space="preserve">to </w:t>
      </w:r>
      <w:r w:rsidRPr="003F0E42">
        <w:rPr>
          <w:rStyle w:val="Emphasis"/>
          <w:rFonts w:asciiTheme="minorHAnsi" w:hAnsiTheme="minorHAnsi" w:cstheme="minorHAnsi"/>
        </w:rPr>
        <w:t>cover interpretation</w:t>
      </w:r>
      <w:r w:rsidRPr="003F0E42">
        <w:rPr>
          <w:rFonts w:asciiTheme="minorHAnsi" w:hAnsiTheme="minorHAnsi" w:cstheme="minorHAnsi"/>
          <w:sz w:val="16"/>
        </w:rPr>
        <w:t xml:space="preserve"> of the definite singular as </w:t>
      </w:r>
      <w:r w:rsidRPr="003F0E42">
        <w:rPr>
          <w:rStyle w:val="StyleUnderline"/>
          <w:rFonts w:asciiTheme="minorHAnsi" w:hAnsiTheme="minorHAnsi" w:cstheme="minorHAnsi"/>
          <w:highlight w:val="cyan"/>
        </w:rPr>
        <w:t>refer</w:t>
      </w:r>
      <w:r w:rsidRPr="003F0E42">
        <w:rPr>
          <w:rFonts w:asciiTheme="minorHAnsi" w:hAnsiTheme="minorHAnsi" w:cstheme="minorHAnsi"/>
          <w:sz w:val="14"/>
        </w:rPr>
        <w:t>ring</w:t>
      </w:r>
      <w:r w:rsidRPr="003F0E42">
        <w:rPr>
          <w:rStyle w:val="StyleUnderline"/>
          <w:rFonts w:asciiTheme="minorHAnsi" w:hAnsiTheme="minorHAnsi" w:cstheme="minorHAnsi"/>
          <w:highlight w:val="cyan"/>
        </w:rPr>
        <w:t xml:space="preserve"> to a</w:t>
      </w:r>
      <w:r w:rsidRPr="003F0E42">
        <w:rPr>
          <w:rFonts w:asciiTheme="minorHAnsi" w:hAnsiTheme="minorHAnsi" w:cstheme="minorHAnsi"/>
          <w:sz w:val="16"/>
        </w:rPr>
        <w:t xml:space="preserve"> unique contextually salient/familiar </w:t>
      </w:r>
      <w:r w:rsidRPr="003F0E42">
        <w:rPr>
          <w:rStyle w:val="Emphasis"/>
          <w:rFonts w:asciiTheme="minorHAnsi" w:hAnsiTheme="minorHAnsi" w:cstheme="minorHAnsi"/>
          <w:highlight w:val="cyan"/>
        </w:rPr>
        <w:t>particular individual</w:t>
      </w:r>
      <w:r w:rsidRPr="003F0E42">
        <w:rPr>
          <w:rFonts w:asciiTheme="minorHAnsi" w:hAnsiTheme="minorHAnsi" w:cstheme="minorHAnsi"/>
          <w:sz w:val="16"/>
        </w:rPr>
        <w:t xml:space="preserve">, </w:t>
      </w:r>
      <w:r w:rsidRPr="003F0E42">
        <w:rPr>
          <w:rStyle w:val="StyleUnderline"/>
          <w:rFonts w:asciiTheme="minorHAnsi" w:hAnsiTheme="minorHAnsi" w:cstheme="minorHAnsi"/>
        </w:rPr>
        <w:t>not to a kind</w:t>
      </w:r>
      <w:r w:rsidRPr="003F0E42">
        <w:rPr>
          <w:rFonts w:asciiTheme="minorHAnsi" w:hAnsiTheme="minorHAnsi" w:cstheme="minorHAnsi"/>
          <w:sz w:val="16"/>
        </w:rPr>
        <w:t xml:space="preserve">. </w:t>
      </w:r>
      <w:r w:rsidRPr="003F0E42">
        <w:rPr>
          <w:rStyle w:val="StyleUnderline"/>
          <w:rFonts w:asciiTheme="minorHAnsi" w:hAnsiTheme="minorHAnsi" w:cstheme="minorHAnsi"/>
        </w:rPr>
        <w:t xml:space="preserve">There are some </w:t>
      </w:r>
      <w:r w:rsidRPr="003F0E42">
        <w:rPr>
          <w:rStyle w:val="StyleUnderline"/>
          <w:rFonts w:asciiTheme="minorHAnsi" w:hAnsiTheme="minorHAnsi" w:cstheme="minorHAnsi"/>
          <w:highlight w:val="cyan"/>
        </w:rPr>
        <w:t>tests</w:t>
      </w:r>
      <w:r w:rsidRPr="003F0E42">
        <w:rPr>
          <w:rStyle w:val="StyleUnderline"/>
          <w:rFonts w:asciiTheme="minorHAnsi" w:hAnsiTheme="minorHAnsi" w:cstheme="minorHAnsi"/>
        </w:rPr>
        <w:t xml:space="preserve"> that are helpful </w:t>
      </w:r>
      <w:r w:rsidRPr="003F0E42">
        <w:rPr>
          <w:rStyle w:val="StyleUnderline"/>
          <w:rFonts w:asciiTheme="minorHAnsi" w:hAnsiTheme="minorHAnsi" w:cstheme="minorHAnsi"/>
          <w:highlight w:val="cyan"/>
        </w:rPr>
        <w:t>in distinguishing</w:t>
      </w:r>
      <w:r w:rsidRPr="003F0E42">
        <w:rPr>
          <w:rStyle w:val="StyleUnderline"/>
          <w:rFonts w:asciiTheme="minorHAnsi" w:hAnsiTheme="minorHAnsi" w:cstheme="minorHAnsi"/>
        </w:rPr>
        <w:t xml:space="preserve"> these two </w:t>
      </w:r>
      <w:r w:rsidRPr="003F0E42">
        <w:rPr>
          <w:rStyle w:val="StyleUnderline"/>
          <w:rFonts w:asciiTheme="minorHAnsi" w:hAnsiTheme="minorHAnsi" w:cstheme="minorHAnsi"/>
          <w:highlight w:val="cyan"/>
        </w:rPr>
        <w:t>readings</w:t>
      </w:r>
      <w:r w:rsidRPr="003F0E42">
        <w:rPr>
          <w:rFonts w:asciiTheme="minorHAnsi" w:hAnsiTheme="minorHAnsi" w:cstheme="minorHAnsi"/>
          <w:sz w:val="16"/>
        </w:rPr>
        <w:t xml:space="preserve">. For example, </w:t>
      </w:r>
      <w:r w:rsidRPr="003F0E42">
        <w:rPr>
          <w:rStyle w:val="StyleUnderline"/>
          <w:rFonts w:asciiTheme="minorHAnsi" w:hAnsiTheme="minorHAnsi" w:cstheme="minorHAnsi"/>
          <w:highlight w:val="cyan"/>
        </w:rPr>
        <w:t>the existential</w:t>
      </w:r>
      <w:r w:rsidRPr="003F0E42">
        <w:rPr>
          <w:rStyle w:val="StyleUnderline"/>
          <w:rFonts w:asciiTheme="minorHAnsi" w:hAnsiTheme="minorHAnsi" w:cstheme="minorHAnsi"/>
        </w:rPr>
        <w:t xml:space="preserve"> </w:t>
      </w:r>
      <w:r w:rsidRPr="003F0E42">
        <w:rPr>
          <w:rStyle w:val="StyleUnderline"/>
          <w:rFonts w:asciiTheme="minorHAnsi" w:hAnsiTheme="minorHAnsi" w:cstheme="minorHAnsi"/>
          <w:highlight w:val="cyan"/>
        </w:rPr>
        <w:t>interpretation</w:t>
      </w:r>
      <w:r w:rsidRPr="003F0E42">
        <w:rPr>
          <w:rStyle w:val="StyleUnderline"/>
          <w:rFonts w:asciiTheme="minorHAnsi" w:hAnsiTheme="minorHAnsi" w:cstheme="minorHAnsi"/>
        </w:rPr>
        <w:t xml:space="preserve"> </w:t>
      </w:r>
      <w:r w:rsidRPr="003F0E42">
        <w:rPr>
          <w:rStyle w:val="StyleUnderline"/>
          <w:rFonts w:asciiTheme="minorHAnsi" w:hAnsiTheme="minorHAnsi" w:cstheme="minorHAnsi"/>
          <w:highlight w:val="cyan"/>
        </w:rPr>
        <w:t xml:space="preserve">is </w:t>
      </w:r>
      <w:r w:rsidRPr="003F0E42">
        <w:rPr>
          <w:rStyle w:val="Emphasis"/>
          <w:rFonts w:asciiTheme="minorHAnsi" w:hAnsiTheme="minorHAnsi" w:cstheme="minorHAnsi"/>
          <w:highlight w:val="cyan"/>
        </w:rPr>
        <w:t>upward entailing</w:t>
      </w:r>
      <w:r w:rsidRPr="003F0E42">
        <w:rPr>
          <w:rStyle w:val="StyleUnderline"/>
          <w:rFonts w:asciiTheme="minorHAnsi" w:hAnsiTheme="minorHAnsi" w:cstheme="minorHAnsi"/>
          <w:highlight w:val="cyan"/>
        </w:rPr>
        <w:t>, meaning</w:t>
      </w:r>
      <w:r w:rsidRPr="003F0E42">
        <w:rPr>
          <w:rStyle w:val="StyleUnderline"/>
          <w:rFonts w:asciiTheme="minorHAnsi" w:hAnsiTheme="minorHAnsi" w:cstheme="minorHAnsi"/>
        </w:rPr>
        <w:t xml:space="preserve"> that </w:t>
      </w:r>
      <w:r w:rsidRPr="003F0E42">
        <w:rPr>
          <w:rStyle w:val="StyleUnderline"/>
          <w:rFonts w:asciiTheme="minorHAnsi" w:hAnsiTheme="minorHAnsi" w:cstheme="minorHAnsi"/>
          <w:highlight w:val="cyan"/>
        </w:rPr>
        <w:t>the statement will</w:t>
      </w:r>
      <w:r w:rsidRPr="003F0E42">
        <w:rPr>
          <w:rStyle w:val="StyleUnderline"/>
          <w:rFonts w:asciiTheme="minorHAnsi" w:hAnsiTheme="minorHAnsi" w:cstheme="minorHAnsi"/>
        </w:rPr>
        <w:t xml:space="preserve"> always </w:t>
      </w:r>
      <w:r w:rsidRPr="003F0E42">
        <w:rPr>
          <w:rStyle w:val="StyleUnderline"/>
          <w:rFonts w:asciiTheme="minorHAnsi" w:hAnsiTheme="minorHAnsi" w:cstheme="minorHAnsi"/>
          <w:highlight w:val="cyan"/>
        </w:rPr>
        <w:t xml:space="preserve">remain true if we </w:t>
      </w:r>
      <w:r w:rsidRPr="003F0E42">
        <w:rPr>
          <w:rStyle w:val="Emphasis"/>
          <w:rFonts w:asciiTheme="minorHAnsi" w:hAnsiTheme="minorHAnsi" w:cstheme="minorHAnsi"/>
          <w:highlight w:val="cyan"/>
        </w:rPr>
        <w:t>replace</w:t>
      </w:r>
      <w:r w:rsidRPr="003F0E42">
        <w:rPr>
          <w:rStyle w:val="StyleUnderline"/>
          <w:rFonts w:asciiTheme="minorHAnsi" w:hAnsiTheme="minorHAnsi" w:cstheme="minorHAnsi"/>
          <w:highlight w:val="cyan"/>
        </w:rPr>
        <w:t xml:space="preserve"> the </w:t>
      </w:r>
      <w:r w:rsidRPr="003F0E42">
        <w:rPr>
          <w:rStyle w:val="Emphasis"/>
          <w:rFonts w:asciiTheme="minorHAnsi" w:hAnsiTheme="minorHAnsi" w:cstheme="minorHAnsi"/>
          <w:highlight w:val="cyan"/>
        </w:rPr>
        <w:t>subject</w:t>
      </w:r>
      <w:r w:rsidRPr="003F0E42">
        <w:rPr>
          <w:rStyle w:val="StyleUnderline"/>
          <w:rFonts w:asciiTheme="minorHAnsi" w:hAnsiTheme="minorHAnsi" w:cstheme="minorHAnsi"/>
        </w:rPr>
        <w:t xml:space="preserve"> term </w:t>
      </w:r>
      <w:r w:rsidRPr="003F0E42">
        <w:rPr>
          <w:rStyle w:val="StyleUnderline"/>
          <w:rFonts w:asciiTheme="minorHAnsi" w:hAnsiTheme="minorHAnsi" w:cstheme="minorHAnsi"/>
          <w:highlight w:val="cyan"/>
        </w:rPr>
        <w:t xml:space="preserve">with a </w:t>
      </w:r>
      <w:r w:rsidRPr="003F0E42">
        <w:rPr>
          <w:rStyle w:val="Emphasis"/>
          <w:rFonts w:asciiTheme="minorHAnsi" w:hAnsiTheme="minorHAnsi" w:cstheme="minorHAnsi"/>
          <w:highlight w:val="cyan"/>
        </w:rPr>
        <w:t>more inclusive term</w:t>
      </w:r>
      <w:r w:rsidRPr="003F0E42">
        <w:rPr>
          <w:rFonts w:asciiTheme="minorHAnsi" w:hAnsiTheme="minorHAnsi" w:cstheme="minorHAnsi"/>
          <w:sz w:val="16"/>
        </w:rPr>
        <w:t>. Consider our examples above. In (</w:t>
      </w:r>
      <w:r w:rsidRPr="00CE0C1C">
        <w:rPr>
          <w:rFonts w:asciiTheme="minorHAnsi" w:hAnsiTheme="minorHAnsi" w:cstheme="minorHAnsi"/>
          <w:sz w:val="16"/>
        </w:rPr>
        <w:t>1b</w:t>
      </w:r>
      <w:r w:rsidRPr="003F0E42">
        <w:rPr>
          <w:rFonts w:asciiTheme="minorHAnsi" w:hAnsiTheme="minorHAnsi" w:cstheme="minorHAnsi"/>
          <w:sz w:val="16"/>
        </w:rPr>
        <w:t>), we can replace “tiger” with “animal” salva veritate, but in (</w:t>
      </w:r>
      <w:r w:rsidRPr="00CE0C1C">
        <w:rPr>
          <w:rFonts w:asciiTheme="minorHAnsi" w:hAnsiTheme="minorHAnsi" w:cstheme="minorHAnsi"/>
          <w:sz w:val="16"/>
        </w:rPr>
        <w:t>1a</w:t>
      </w:r>
      <w:r w:rsidRPr="003F0E42">
        <w:rPr>
          <w:rFonts w:asciiTheme="minorHAnsi" w:hAnsiTheme="minorHAnsi" w:cstheme="minorHAnsi"/>
          <w:sz w:val="16"/>
        </w:rPr>
        <w:t xml:space="preserve">) we cannot. </w:t>
      </w:r>
      <w:r w:rsidRPr="003F0E42">
        <w:rPr>
          <w:rStyle w:val="StyleUnderline"/>
          <w:rFonts w:asciiTheme="minorHAnsi" w:hAnsiTheme="minorHAnsi" w:cstheme="minorHAnsi"/>
        </w:rPr>
        <w:t>If “tigers are on the lawn” is true, then “animals are on the lawn” must be true.</w:t>
      </w:r>
      <w:r w:rsidRPr="003F0E42">
        <w:rPr>
          <w:rFonts w:asciiTheme="minorHAnsi" w:hAnsiTheme="minorHAnsi" w:cstheme="minorHAnsi"/>
          <w:sz w:val="16"/>
        </w:rPr>
        <w:t xml:space="preserve"> However, “tigers are striped” is true, yet “animals are striped” is false. </w:t>
      </w:r>
      <w:r w:rsidRPr="003F0E42">
        <w:rPr>
          <w:rStyle w:val="Emphasis"/>
          <w:rFonts w:asciiTheme="minorHAnsi" w:hAnsiTheme="minorHAnsi" w:cstheme="minorHAnsi"/>
        </w:rPr>
        <w:t>(</w:t>
      </w:r>
      <w:r w:rsidRPr="003F0E42">
        <w:rPr>
          <w:rStyle w:val="Emphasis"/>
          <w:rFonts w:asciiTheme="minorHAnsi" w:hAnsiTheme="minorHAnsi" w:cstheme="minorHAnsi"/>
          <w:highlight w:val="cyan"/>
        </w:rPr>
        <w:t xml:space="preserve">1a) does not entail </w:t>
      </w:r>
      <w:r w:rsidRPr="003F0E42">
        <w:rPr>
          <w:rStyle w:val="StyleUnderline"/>
          <w:rFonts w:asciiTheme="minorHAnsi" w:hAnsiTheme="minorHAnsi" w:cstheme="minorHAnsi"/>
          <w:highlight w:val="cyan"/>
        </w:rPr>
        <w:t>that</w:t>
      </w:r>
      <w:r w:rsidRPr="003F0E42">
        <w:rPr>
          <w:rStyle w:val="Emphasis"/>
          <w:rFonts w:asciiTheme="minorHAnsi" w:hAnsiTheme="minorHAnsi" w:cstheme="minorHAnsi"/>
          <w:highlight w:val="cyan"/>
        </w:rPr>
        <w:t xml:space="preserve"> animals are striped</w:t>
      </w:r>
      <w:r w:rsidRPr="003F0E42">
        <w:rPr>
          <w:rFonts w:asciiTheme="minorHAnsi" w:hAnsiTheme="minorHAnsi" w:cstheme="minorHAnsi"/>
          <w:sz w:val="16"/>
        </w:rPr>
        <w:t>, but (</w:t>
      </w:r>
      <w:r w:rsidRPr="00CE0C1C">
        <w:rPr>
          <w:rFonts w:asciiTheme="minorHAnsi" w:hAnsiTheme="minorHAnsi" w:cstheme="minorHAnsi"/>
          <w:sz w:val="16"/>
        </w:rPr>
        <w:t>1b</w:t>
      </w:r>
      <w:r w:rsidRPr="003F0E42">
        <w:rPr>
          <w:rFonts w:asciiTheme="minorHAnsi" w:hAnsiTheme="minorHAnsi" w:cstheme="minorHAnsi"/>
          <w:sz w:val="16"/>
        </w:rPr>
        <w:t xml:space="preserve">) entails that animals are on the front lawn (Lawler 1973; Laca 1990; Krifka et al. 1995). </w:t>
      </w:r>
      <w:r w:rsidRPr="003F0E42">
        <w:rPr>
          <w:rStyle w:val="StyleUnderline"/>
          <w:rFonts w:asciiTheme="minorHAnsi" w:hAnsiTheme="minorHAnsi" w:cstheme="minorHAnsi"/>
          <w:highlight w:val="cyan"/>
        </w:rPr>
        <w:t xml:space="preserve">Another test concerns whether we can </w:t>
      </w:r>
      <w:r w:rsidRPr="003F0E42">
        <w:rPr>
          <w:rStyle w:val="Emphasis"/>
          <w:rFonts w:asciiTheme="minorHAnsi" w:hAnsiTheme="minorHAnsi" w:cstheme="minorHAnsi"/>
          <w:highlight w:val="cyan"/>
        </w:rPr>
        <w:t>insert</w:t>
      </w:r>
      <w:r w:rsidRPr="003F0E42">
        <w:rPr>
          <w:rStyle w:val="StyleUnderline"/>
          <w:rFonts w:asciiTheme="minorHAnsi" w:hAnsiTheme="minorHAnsi" w:cstheme="minorHAnsi"/>
          <w:highlight w:val="cyan"/>
        </w:rPr>
        <w:t xml:space="preserve"> an </w:t>
      </w:r>
      <w:r w:rsidRPr="003F0E42">
        <w:rPr>
          <w:rStyle w:val="Emphasis"/>
          <w:rFonts w:asciiTheme="minorHAnsi" w:hAnsiTheme="minorHAnsi" w:cstheme="minorHAnsi"/>
          <w:highlight w:val="cyan"/>
        </w:rPr>
        <w:t>adverb of quantification</w:t>
      </w:r>
      <w:r w:rsidRPr="003F0E42">
        <w:rPr>
          <w:rStyle w:val="StyleUnderline"/>
          <w:rFonts w:asciiTheme="minorHAnsi" w:hAnsiTheme="minorHAnsi" w:cstheme="minorHAnsi"/>
          <w:highlight w:val="cyan"/>
        </w:rPr>
        <w:t xml:space="preserve"> with </w:t>
      </w:r>
      <w:r w:rsidRPr="003F0E42">
        <w:rPr>
          <w:rStyle w:val="Emphasis"/>
          <w:rFonts w:asciiTheme="minorHAnsi" w:hAnsiTheme="minorHAnsi" w:cstheme="minorHAnsi"/>
          <w:highlight w:val="cyan"/>
        </w:rPr>
        <w:t>minimal change</w:t>
      </w:r>
      <w:r w:rsidRPr="003F0E42">
        <w:rPr>
          <w:rStyle w:val="StyleUnderline"/>
          <w:rFonts w:asciiTheme="minorHAnsi" w:hAnsiTheme="minorHAnsi" w:cstheme="minorHAnsi"/>
          <w:highlight w:val="cyan"/>
        </w:rPr>
        <w:t xml:space="preserve"> of </w:t>
      </w:r>
      <w:r w:rsidRPr="003F0E42">
        <w:rPr>
          <w:rStyle w:val="Emphasis"/>
          <w:rFonts w:asciiTheme="minorHAnsi" w:hAnsiTheme="minorHAnsi" w:cstheme="minorHAnsi"/>
          <w:highlight w:val="cyan"/>
        </w:rPr>
        <w:t>meaning</w:t>
      </w:r>
      <w:r w:rsidRPr="003F0E42">
        <w:rPr>
          <w:rFonts w:asciiTheme="minorHAnsi" w:hAnsiTheme="minorHAnsi" w:cstheme="minorHAnsi"/>
          <w:sz w:val="16"/>
        </w:rPr>
        <w:t xml:space="preserve"> (Krifka et al. 1995). </w:t>
      </w:r>
      <w:r w:rsidRPr="003F0E42">
        <w:rPr>
          <w:rStyle w:val="StyleUnderline"/>
          <w:rFonts w:asciiTheme="minorHAnsi" w:hAnsiTheme="minorHAnsi" w:cstheme="minorHAnsi"/>
          <w:highlight w:val="cyan"/>
        </w:rPr>
        <w:t>For example</w:t>
      </w:r>
      <w:r w:rsidRPr="003F0E42">
        <w:rPr>
          <w:rStyle w:val="StyleUnderline"/>
          <w:rFonts w:asciiTheme="minorHAnsi" w:hAnsiTheme="minorHAnsi" w:cstheme="minorHAnsi"/>
        </w:rPr>
        <w:t xml:space="preserve">, </w:t>
      </w:r>
      <w:r w:rsidRPr="003F0E42">
        <w:rPr>
          <w:rStyle w:val="Emphasis"/>
          <w:rFonts w:asciiTheme="minorHAnsi" w:hAnsiTheme="minorHAnsi" w:cstheme="minorHAnsi"/>
        </w:rPr>
        <w:t>inserting</w:t>
      </w:r>
      <w:r w:rsidRPr="003F0E42">
        <w:rPr>
          <w:rStyle w:val="StyleUnderline"/>
          <w:rFonts w:asciiTheme="minorHAnsi" w:hAnsiTheme="minorHAnsi" w:cstheme="minorHAnsi"/>
        </w:rPr>
        <w:t xml:space="preserve"> </w:t>
      </w:r>
      <w:r w:rsidRPr="003F0E42">
        <w:rPr>
          <w:rStyle w:val="StyleUnderline"/>
          <w:rFonts w:asciiTheme="minorHAnsi" w:hAnsiTheme="minorHAnsi" w:cstheme="minorHAnsi"/>
          <w:highlight w:val="cyan"/>
        </w:rPr>
        <w:t>“</w:t>
      </w:r>
      <w:r w:rsidRPr="003F0E42">
        <w:rPr>
          <w:rStyle w:val="Emphasis"/>
          <w:rFonts w:asciiTheme="minorHAnsi" w:hAnsiTheme="minorHAnsi" w:cstheme="minorHAnsi"/>
          <w:highlight w:val="cyan"/>
        </w:rPr>
        <w:t>usually</w:t>
      </w:r>
      <w:r w:rsidRPr="003F0E42">
        <w:rPr>
          <w:rStyle w:val="StyleUnderline"/>
          <w:rFonts w:asciiTheme="minorHAnsi" w:hAnsiTheme="minorHAnsi" w:cstheme="minorHAnsi"/>
          <w:highlight w:val="cyan"/>
        </w:rPr>
        <w:t>”</w:t>
      </w:r>
      <w:r w:rsidRPr="003F0E42">
        <w:rPr>
          <w:rStyle w:val="StyleUnderline"/>
          <w:rFonts w:asciiTheme="minorHAnsi" w:hAnsiTheme="minorHAnsi" w:cstheme="minorHAnsi"/>
        </w:rPr>
        <w:t xml:space="preserve"> </w:t>
      </w:r>
      <w:r w:rsidRPr="003F0E42">
        <w:rPr>
          <w:rStyle w:val="StyleUnderline"/>
          <w:rFonts w:asciiTheme="minorHAnsi" w:hAnsiTheme="minorHAnsi" w:cstheme="minorHAnsi"/>
          <w:highlight w:val="cyan"/>
        </w:rPr>
        <w:t>in</w:t>
      </w:r>
      <w:r w:rsidRPr="003F0E42">
        <w:rPr>
          <w:rStyle w:val="StyleUnderline"/>
          <w:rFonts w:asciiTheme="minorHAnsi" w:hAnsiTheme="minorHAnsi" w:cstheme="minorHAnsi"/>
        </w:rPr>
        <w:t xml:space="preserve"> </w:t>
      </w:r>
      <w:r w:rsidRPr="003F0E42">
        <w:rPr>
          <w:rFonts w:asciiTheme="minorHAnsi" w:hAnsiTheme="minorHAnsi" w:cstheme="minorHAnsi"/>
          <w:sz w:val="14"/>
        </w:rPr>
        <w:t>the</w:t>
      </w:r>
      <w:r w:rsidRPr="003F0E42">
        <w:rPr>
          <w:rStyle w:val="StyleUnderline"/>
          <w:rFonts w:asciiTheme="minorHAnsi" w:hAnsiTheme="minorHAnsi" w:cstheme="minorHAnsi"/>
        </w:rPr>
        <w:t xml:space="preserve"> sentences in (</w:t>
      </w:r>
      <w:r w:rsidRPr="003F0E42">
        <w:rPr>
          <w:rStyle w:val="Emphasis"/>
          <w:rFonts w:asciiTheme="minorHAnsi" w:hAnsiTheme="minorHAnsi" w:cstheme="minorHAnsi"/>
          <w:highlight w:val="cyan"/>
        </w:rPr>
        <w:t>1a</w:t>
      </w:r>
      <w:r w:rsidRPr="003F0E42">
        <w:rPr>
          <w:rStyle w:val="StyleUnderline"/>
          <w:rFonts w:asciiTheme="minorHAnsi" w:hAnsiTheme="minorHAnsi" w:cstheme="minorHAnsi"/>
        </w:rPr>
        <w:t xml:space="preserve">) (e.g., “tigers are usually striped”) </w:t>
      </w:r>
      <w:r w:rsidRPr="003F0E42">
        <w:rPr>
          <w:rStyle w:val="StyleUnderline"/>
          <w:rFonts w:asciiTheme="minorHAnsi" w:hAnsiTheme="minorHAnsi" w:cstheme="minorHAnsi"/>
          <w:highlight w:val="cyan"/>
        </w:rPr>
        <w:t xml:space="preserve">produces only a </w:t>
      </w:r>
      <w:r w:rsidRPr="003F0E42">
        <w:rPr>
          <w:rStyle w:val="Emphasis"/>
          <w:rFonts w:asciiTheme="minorHAnsi" w:hAnsiTheme="minorHAnsi" w:cstheme="minorHAnsi"/>
          <w:highlight w:val="cyan"/>
        </w:rPr>
        <w:t>small change in meaning</w:t>
      </w:r>
      <w:r w:rsidRPr="003F0E42">
        <w:rPr>
          <w:rStyle w:val="StyleUnderline"/>
          <w:rFonts w:asciiTheme="minorHAnsi" w:hAnsiTheme="minorHAnsi" w:cstheme="minorHAnsi"/>
        </w:rPr>
        <w:t>, while inserting “usually” in (1b) dramatically alters the meaning of the sentence (e.g., “tigers are usually on the front lawn”).</w:t>
      </w:r>
      <w:r w:rsidRPr="003F0E42">
        <w:rPr>
          <w:rFonts w:asciiTheme="minorHAnsi" w:hAnsiTheme="minorHAnsi" w:cstheme="minorHAnsi"/>
          <w:sz w:val="16"/>
        </w:rPr>
        <w:t xml:space="preserve"> (For generics such as “mosquitoes carry malaria”, the adverb “sometimes” is perhaps better used than “usually” to mark off the generic reading.) </w:t>
      </w:r>
    </w:p>
    <w:p w14:paraId="493601E3" w14:textId="77777777" w:rsidR="00EF1541" w:rsidRPr="003F0E42" w:rsidRDefault="00EF1541" w:rsidP="00EF1541">
      <w:pPr>
        <w:pStyle w:val="Heading4"/>
        <w:rPr>
          <w:rFonts w:asciiTheme="minorHAnsi" w:hAnsiTheme="minorHAnsi" w:cstheme="minorHAnsi"/>
        </w:rPr>
      </w:pPr>
      <w:r w:rsidRPr="003F0E42">
        <w:rPr>
          <w:rFonts w:asciiTheme="minorHAnsi" w:hAnsiTheme="minorHAnsi" w:cstheme="minorHAnsi"/>
        </w:rPr>
        <w:t>The word “Workers” is a general generic.</w:t>
      </w:r>
    </w:p>
    <w:p w14:paraId="37F34BCA" w14:textId="77777777" w:rsidR="00EF1541" w:rsidRPr="003F0E42" w:rsidRDefault="00EF1541" w:rsidP="00EF1541">
      <w:pPr>
        <w:pStyle w:val="Heading4"/>
        <w:rPr>
          <w:rFonts w:asciiTheme="minorHAnsi" w:hAnsiTheme="minorHAnsi" w:cstheme="minorHAnsi"/>
        </w:rPr>
      </w:pPr>
      <w:r w:rsidRPr="003F0E42">
        <w:rPr>
          <w:rFonts w:asciiTheme="minorHAnsi" w:hAnsiTheme="minorHAnsi" w:cstheme="minorHAnsi"/>
        </w:rPr>
        <w:t>A--- The Upward Entailment Test---“The USFG should strengthen collective bargaining rights for workers” doesn’t entail that the USFG should strengthen bargaining rights for everybody since it doesn’t make sense for unemployed people to have collective bargaining rights.</w:t>
      </w:r>
    </w:p>
    <w:p w14:paraId="0BAF548F" w14:textId="77777777" w:rsidR="00EF1541" w:rsidRPr="003F0E42" w:rsidRDefault="00EF1541" w:rsidP="00EF1541">
      <w:pPr>
        <w:pStyle w:val="Heading4"/>
        <w:rPr>
          <w:rFonts w:asciiTheme="minorHAnsi" w:hAnsiTheme="minorHAnsi" w:cstheme="minorHAnsi"/>
          <w:sz w:val="16"/>
          <w:szCs w:val="16"/>
        </w:rPr>
      </w:pPr>
      <w:r w:rsidRPr="003F0E42">
        <w:rPr>
          <w:rFonts w:asciiTheme="minorHAnsi" w:hAnsiTheme="minorHAnsi" w:cstheme="minorHAnsi"/>
        </w:rPr>
        <w:t xml:space="preserve">B---The Adverb Test – Affs stating the USFG should usually strengthen collective bargaining rights for workers still makes sense. </w:t>
      </w:r>
    </w:p>
    <w:p w14:paraId="604BB30F" w14:textId="77777777" w:rsidR="00EF1541" w:rsidRPr="003F0E42" w:rsidRDefault="00EF1541" w:rsidP="00EF1541">
      <w:pPr>
        <w:pStyle w:val="Heading4"/>
        <w:rPr>
          <w:rFonts w:asciiTheme="minorHAnsi" w:hAnsiTheme="minorHAnsi" w:cstheme="minorHAnsi"/>
        </w:rPr>
      </w:pPr>
      <w:r w:rsidRPr="003F0E42">
        <w:rPr>
          <w:rFonts w:asciiTheme="minorHAnsi" w:hAnsiTheme="minorHAnsi" w:cstheme="minorHAnsi"/>
        </w:rPr>
        <w:t>Vote neg:</w:t>
      </w:r>
    </w:p>
    <w:p w14:paraId="532140BB" w14:textId="77777777" w:rsidR="00EF1541" w:rsidRPr="003F0E42" w:rsidRDefault="00EF1541" w:rsidP="00EF1541">
      <w:pPr>
        <w:pStyle w:val="Heading4"/>
        <w:rPr>
          <w:rFonts w:asciiTheme="minorHAnsi" w:hAnsiTheme="minorHAnsi" w:cstheme="minorHAnsi"/>
        </w:rPr>
      </w:pPr>
      <w:r w:rsidRPr="003F0E42">
        <w:rPr>
          <w:rFonts w:asciiTheme="minorHAnsi" w:hAnsiTheme="minorHAnsi" w:cstheme="minorHAnsi"/>
        </w:rPr>
        <w:t>1---</w:t>
      </w:r>
      <w:r w:rsidRPr="003F0E42">
        <w:rPr>
          <w:rFonts w:asciiTheme="minorHAnsi" w:hAnsiTheme="minorHAnsi" w:cstheme="minorHAnsi"/>
          <w:u w:val="single"/>
        </w:rPr>
        <w:t>Limits</w:t>
      </w:r>
      <w:r w:rsidRPr="003F0E42">
        <w:rPr>
          <w:rFonts w:asciiTheme="minorHAnsi" w:hAnsiTheme="minorHAnsi" w:cstheme="minorHAnsi"/>
        </w:rPr>
        <w:t>---Allows an infinite number of small sector affs that dodge neg ground.</w:t>
      </w:r>
    </w:p>
    <w:p w14:paraId="3DBD308F" w14:textId="77777777" w:rsidR="00EF1541" w:rsidRPr="003F0E42" w:rsidRDefault="00EF1541" w:rsidP="00EF1541">
      <w:pPr>
        <w:pStyle w:val="Heading4"/>
        <w:rPr>
          <w:rFonts w:asciiTheme="minorHAnsi" w:hAnsiTheme="minorHAnsi" w:cstheme="minorHAnsi"/>
        </w:rPr>
      </w:pPr>
      <w:r w:rsidRPr="003F0E42">
        <w:rPr>
          <w:rFonts w:asciiTheme="minorHAnsi" w:hAnsiTheme="minorHAnsi" w:cstheme="minorHAnsi"/>
        </w:rPr>
        <w:t>2---</w:t>
      </w:r>
      <w:r w:rsidRPr="003F0E42">
        <w:rPr>
          <w:rFonts w:asciiTheme="minorHAnsi" w:hAnsiTheme="minorHAnsi" w:cstheme="minorHAnsi"/>
          <w:u w:val="single"/>
        </w:rPr>
        <w:t>Precision</w:t>
      </w:r>
      <w:r w:rsidRPr="003F0E42">
        <w:rPr>
          <w:rFonts w:asciiTheme="minorHAnsi" w:hAnsiTheme="minorHAnsi" w:cstheme="minorHAnsi"/>
        </w:rPr>
        <w:t>---Semantics precede pragmatics because they are a pre-requisite to understanding pragmatics.</w:t>
      </w:r>
    </w:p>
    <w:p w14:paraId="1DFCA3A3" w14:textId="77777777" w:rsidR="00EF1541" w:rsidRPr="003F0E42" w:rsidRDefault="00EF1541" w:rsidP="00EF1541">
      <w:pPr>
        <w:pStyle w:val="Heading3"/>
        <w:rPr>
          <w:rFonts w:asciiTheme="minorHAnsi" w:hAnsiTheme="minorHAnsi" w:cstheme="minorHAnsi"/>
        </w:rPr>
      </w:pPr>
      <w:r w:rsidRPr="003F0E42">
        <w:rPr>
          <w:rFonts w:asciiTheme="minorHAnsi" w:hAnsiTheme="minorHAnsi" w:cstheme="minorHAnsi"/>
        </w:rPr>
        <w:t>1NC---OFF</w:t>
      </w:r>
    </w:p>
    <w:p w14:paraId="001E54D9" w14:textId="77777777" w:rsidR="00EF1541" w:rsidRPr="003F0E42" w:rsidRDefault="00EF1541" w:rsidP="00EF1541">
      <w:pPr>
        <w:pStyle w:val="Analytics"/>
        <w:rPr>
          <w:rFonts w:asciiTheme="minorHAnsi" w:hAnsiTheme="minorHAnsi" w:cstheme="minorHAnsi"/>
        </w:rPr>
      </w:pPr>
      <w:bookmarkStart w:id="0" w:name="_Hlk211707337"/>
      <w:r w:rsidRPr="003F0E42">
        <w:rPr>
          <w:rFonts w:asciiTheme="minorHAnsi" w:hAnsiTheme="minorHAnsi" w:cstheme="minorHAnsi"/>
        </w:rPr>
        <w:t xml:space="preserve">Next off is </w:t>
      </w:r>
      <w:r w:rsidRPr="003F0E42">
        <w:rPr>
          <w:rFonts w:asciiTheme="minorHAnsi" w:hAnsiTheme="minorHAnsi" w:cstheme="minorHAnsi"/>
          <w:u w:val="single"/>
        </w:rPr>
        <w:t>Nietzsche</w:t>
      </w:r>
      <w:r w:rsidRPr="003F0E42">
        <w:rPr>
          <w:rFonts w:asciiTheme="minorHAnsi" w:hAnsiTheme="minorHAnsi" w:cstheme="minorHAnsi"/>
        </w:rPr>
        <w:t>.</w:t>
      </w:r>
    </w:p>
    <w:p w14:paraId="26A9B7E4" w14:textId="77777777" w:rsidR="00EF1541" w:rsidRPr="003F0E42" w:rsidRDefault="00EF1541" w:rsidP="00EF1541">
      <w:pPr>
        <w:pStyle w:val="Analytics"/>
        <w:rPr>
          <w:rFonts w:asciiTheme="minorHAnsi" w:hAnsiTheme="minorHAnsi" w:cstheme="minorHAnsi"/>
        </w:rPr>
      </w:pPr>
      <w:r w:rsidRPr="003F0E42">
        <w:rPr>
          <w:rFonts w:asciiTheme="minorHAnsi" w:hAnsiTheme="minorHAnsi" w:cstheme="minorHAnsi"/>
        </w:rPr>
        <w:t>Framework: Reject Unethical Parts of the debate.</w:t>
      </w:r>
    </w:p>
    <w:p w14:paraId="58005C00" w14:textId="77777777" w:rsidR="00EF1541" w:rsidRPr="003F0E42" w:rsidRDefault="00EF1541" w:rsidP="00EF1541">
      <w:pPr>
        <w:pStyle w:val="Heading4"/>
        <w:rPr>
          <w:rFonts w:asciiTheme="minorHAnsi" w:hAnsiTheme="minorHAnsi" w:cstheme="minorHAnsi"/>
        </w:rPr>
      </w:pPr>
      <w:r w:rsidRPr="003F0E42">
        <w:rPr>
          <w:rFonts w:asciiTheme="minorHAnsi" w:hAnsiTheme="minorHAnsi" w:cstheme="minorHAnsi"/>
        </w:rPr>
        <w:t xml:space="preserve">The 1ACs </w:t>
      </w:r>
      <w:r w:rsidRPr="003F0E42">
        <w:rPr>
          <w:rFonts w:asciiTheme="minorHAnsi" w:hAnsiTheme="minorHAnsi" w:cstheme="minorHAnsi"/>
          <w:u w:val="single"/>
        </w:rPr>
        <w:t>investment</w:t>
      </w:r>
      <w:r w:rsidRPr="003F0E42">
        <w:rPr>
          <w:rFonts w:asciiTheme="minorHAnsi" w:hAnsiTheme="minorHAnsi" w:cstheme="minorHAnsi"/>
        </w:rPr>
        <w:t xml:space="preserve"> in labor is </w:t>
      </w:r>
      <w:r w:rsidRPr="003F0E42">
        <w:rPr>
          <w:rFonts w:asciiTheme="minorHAnsi" w:hAnsiTheme="minorHAnsi" w:cstheme="minorHAnsi"/>
          <w:u w:val="single"/>
        </w:rPr>
        <w:t>derived</w:t>
      </w:r>
      <w:r w:rsidRPr="003F0E42">
        <w:rPr>
          <w:rFonts w:asciiTheme="minorHAnsi" w:hAnsiTheme="minorHAnsi" w:cstheme="minorHAnsi"/>
        </w:rPr>
        <w:t xml:space="preserve"> from slave </w:t>
      </w:r>
      <w:r w:rsidRPr="003F0E42">
        <w:rPr>
          <w:rFonts w:asciiTheme="minorHAnsi" w:hAnsiTheme="minorHAnsi" w:cstheme="minorHAnsi"/>
          <w:u w:val="single"/>
        </w:rPr>
        <w:t>morality</w:t>
      </w:r>
      <w:r w:rsidRPr="003F0E42">
        <w:rPr>
          <w:rFonts w:asciiTheme="minorHAnsi" w:hAnsiTheme="minorHAnsi" w:cstheme="minorHAnsi"/>
        </w:rPr>
        <w:t xml:space="preserve"> which triggers </w:t>
      </w:r>
      <w:r w:rsidRPr="003F0E42">
        <w:rPr>
          <w:rFonts w:asciiTheme="minorHAnsi" w:hAnsiTheme="minorHAnsi" w:cstheme="minorHAnsi"/>
          <w:u w:val="single"/>
        </w:rPr>
        <w:t>resentment</w:t>
      </w:r>
      <w:r w:rsidRPr="003F0E42">
        <w:rPr>
          <w:rFonts w:asciiTheme="minorHAnsi" w:hAnsiTheme="minorHAnsi" w:cstheme="minorHAnsi"/>
        </w:rPr>
        <w:t>.</w:t>
      </w:r>
    </w:p>
    <w:p w14:paraId="20D660BE" w14:textId="77777777" w:rsidR="00EF1541" w:rsidRPr="003F0E42" w:rsidRDefault="00EF1541" w:rsidP="00EF1541">
      <w:pPr>
        <w:rPr>
          <w:rFonts w:asciiTheme="minorHAnsi" w:hAnsiTheme="minorHAnsi" w:cstheme="minorHAnsi"/>
        </w:rPr>
      </w:pPr>
      <w:r w:rsidRPr="003F0E42">
        <w:rPr>
          <w:rStyle w:val="Style13ptBold"/>
          <w:rFonts w:asciiTheme="minorHAnsi" w:hAnsiTheme="minorHAnsi" w:cstheme="minorHAnsi"/>
        </w:rPr>
        <w:t>Roberts ‘16</w:t>
      </w:r>
      <w:r w:rsidRPr="003F0E42">
        <w:rPr>
          <w:rFonts w:asciiTheme="minorHAnsi" w:hAnsiTheme="minorHAnsi" w:cstheme="minorHAnsi"/>
        </w:rPr>
        <w:t xml:space="preserve"> [Michael James; December 25</w:t>
      </w:r>
      <w:r w:rsidRPr="003F0E42">
        <w:rPr>
          <w:rFonts w:asciiTheme="minorHAnsi" w:hAnsiTheme="minorHAnsi" w:cstheme="minorHAnsi"/>
          <w:vertAlign w:val="superscript"/>
        </w:rPr>
        <w:t>th</w:t>
      </w:r>
      <w:r w:rsidRPr="003F0E42">
        <w:rPr>
          <w:rFonts w:asciiTheme="minorHAnsi" w:hAnsiTheme="minorHAnsi" w:cstheme="minorHAnsi"/>
        </w:rPr>
        <w:t xml:space="preserve">; PhD from City University of New York, Professor of Sociology San Diego State University; “Twilight of Work: The Labor Question in Nietzsche and Marx”, </w:t>
      </w:r>
      <w:r w:rsidRPr="003F0E42">
        <w:rPr>
          <w:rFonts w:asciiTheme="minorHAnsi" w:hAnsiTheme="minorHAnsi" w:cstheme="minorHAnsi"/>
          <w:i/>
          <w:iCs/>
        </w:rPr>
        <w:t>Critical Sociology</w:t>
      </w:r>
      <w:r w:rsidRPr="003F0E42">
        <w:rPr>
          <w:rFonts w:asciiTheme="minorHAnsi" w:hAnsiTheme="minorHAnsi" w:cstheme="minorHAnsi"/>
        </w:rPr>
        <w:t xml:space="preserve">, </w:t>
      </w:r>
      <w:r w:rsidRPr="003F0E42">
        <w:rPr>
          <w:rFonts w:asciiTheme="minorHAnsi" w:hAnsiTheme="minorHAnsi" w:cstheme="minorHAnsi"/>
          <w:i/>
          <w:iCs/>
        </w:rPr>
        <w:t>45</w:t>
      </w:r>
      <w:r w:rsidRPr="003F0E42">
        <w:rPr>
          <w:rFonts w:asciiTheme="minorHAnsi" w:hAnsiTheme="minorHAnsi" w:cstheme="minorHAnsi"/>
        </w:rPr>
        <w:t xml:space="preserve">(2), 267-280. </w:t>
      </w:r>
      <w:r w:rsidRPr="00CE0C1C">
        <w:rPr>
          <w:rFonts w:asciiTheme="minorHAnsi" w:hAnsiTheme="minorHAnsi" w:cstheme="minorHAnsi"/>
        </w:rPr>
        <w:t>https://doi.org/10.1177/0896920516681427</w:t>
      </w:r>
      <w:r w:rsidRPr="003F0E42">
        <w:rPr>
          <w:rFonts w:asciiTheme="minorHAnsi" w:hAnsiTheme="minorHAnsi" w:cstheme="minorHAnsi"/>
        </w:rPr>
        <w:t>]</w:t>
      </w:r>
    </w:p>
    <w:p w14:paraId="5B4A0C59"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 xml:space="preserve">Shall we consider Nietzsche an elitist on account of remarks like these that affirm what he calls human beings of a ‘higher type?’ Is this what critics on the Left mean, in part, when they say that Nietzsche was an advocate of class domination? Critics of Nietzsche overlook his important critique of the work ethic when they claim that Nietzsche desired a political system based upon social domination (Apel, 1999; Habermas, 1990). Rather, I agree with Emma Goldman, who argued that Nietzsche’s ‘aristocracy was neither of birth nor of purse; it was of the spirit’ (Moore, 2004: 31). This means that consciousness cannot be reduced to one’s economic status/class. One can be wealthy, and yet take the point of view of slave morality and vice versa. Goldman’s interpretation can be seen in Nietzsche’s emphasis on education as cultivation rather than as an instrument of the state, or as a means to get a job. There are passages in Nietzsche’s texts, however, that lend themselves to an interpretation that frames Nietzsche in opposition to Marxist-influenced critical theory and politics. For example, in Twilight of the Idols Nietzsche (1997: 77; emphasis in original) writes: The question of the working class … </w:t>
      </w:r>
      <w:r w:rsidRPr="003F0E42">
        <w:rPr>
          <w:rStyle w:val="StyleUnderline"/>
          <w:rFonts w:asciiTheme="minorHAnsi" w:hAnsiTheme="minorHAnsi" w:cstheme="minorHAnsi"/>
          <w:highlight w:val="cyan"/>
        </w:rPr>
        <w:t>I</w:t>
      </w:r>
      <w:r w:rsidRPr="003F0E42">
        <w:rPr>
          <w:rStyle w:val="StyleUnderline"/>
          <w:rFonts w:asciiTheme="minorHAnsi" w:hAnsiTheme="minorHAnsi" w:cstheme="minorHAnsi"/>
        </w:rPr>
        <w:t xml:space="preserve"> just </w:t>
      </w:r>
      <w:r w:rsidRPr="003F0E42">
        <w:rPr>
          <w:rStyle w:val="Emphasis"/>
          <w:rFonts w:asciiTheme="minorHAnsi" w:hAnsiTheme="minorHAnsi" w:cstheme="minorHAnsi"/>
          <w:highlight w:val="cyan"/>
        </w:rPr>
        <w:t>cannot see</w:t>
      </w:r>
      <w:r w:rsidRPr="003F0E42">
        <w:rPr>
          <w:rStyle w:val="StyleUnderline"/>
          <w:rFonts w:asciiTheme="minorHAnsi" w:hAnsiTheme="minorHAnsi" w:cstheme="minorHAnsi"/>
          <w:highlight w:val="cyan"/>
        </w:rPr>
        <w:t xml:space="preserve"> what </w:t>
      </w:r>
      <w:r w:rsidRPr="003F0E42">
        <w:rPr>
          <w:rStyle w:val="StyleUnderline"/>
          <w:rFonts w:asciiTheme="minorHAnsi" w:hAnsiTheme="minorHAnsi" w:cstheme="minorHAnsi"/>
        </w:rPr>
        <w:t xml:space="preserve">one wants </w:t>
      </w:r>
      <w:r w:rsidRPr="003F0E42">
        <w:rPr>
          <w:rStyle w:val="StyleUnderline"/>
          <w:rFonts w:asciiTheme="minorHAnsi" w:hAnsiTheme="minorHAnsi" w:cstheme="minorHAnsi"/>
          <w:highlight w:val="cyan"/>
        </w:rPr>
        <w:t>to do</w:t>
      </w:r>
      <w:r w:rsidRPr="003F0E42">
        <w:rPr>
          <w:rStyle w:val="StyleUnderline"/>
          <w:rFonts w:asciiTheme="minorHAnsi" w:hAnsiTheme="minorHAnsi" w:cstheme="minorHAnsi"/>
        </w:rPr>
        <w:t xml:space="preserve"> </w:t>
      </w:r>
      <w:r w:rsidRPr="003F0E42">
        <w:rPr>
          <w:rStyle w:val="StyleUnderline"/>
          <w:rFonts w:asciiTheme="minorHAnsi" w:hAnsiTheme="minorHAnsi" w:cstheme="minorHAnsi"/>
          <w:highlight w:val="cyan"/>
        </w:rPr>
        <w:t>with the</w:t>
      </w:r>
      <w:r w:rsidRPr="003F0E42">
        <w:rPr>
          <w:rStyle w:val="StyleUnderline"/>
          <w:rFonts w:asciiTheme="minorHAnsi" w:hAnsiTheme="minorHAnsi" w:cstheme="minorHAnsi"/>
        </w:rPr>
        <w:t xml:space="preserve"> European </w:t>
      </w:r>
      <w:r w:rsidRPr="003F0E42">
        <w:rPr>
          <w:rStyle w:val="Emphasis"/>
          <w:rFonts w:asciiTheme="minorHAnsi" w:hAnsiTheme="minorHAnsi" w:cstheme="minorHAnsi"/>
          <w:highlight w:val="cyan"/>
        </w:rPr>
        <w:t>worker</w:t>
      </w:r>
      <w:r w:rsidRPr="003F0E42">
        <w:rPr>
          <w:rFonts w:asciiTheme="minorHAnsi" w:hAnsiTheme="minorHAnsi" w:cstheme="minorHAnsi"/>
          <w:sz w:val="16"/>
        </w:rPr>
        <w:t xml:space="preserve"> now that one has made a question out of him … What has one done? [One] has destroyed the very basis of the instincts thanks to which a worker becomes possible as a class, becomes possible for himself. One has made the worker eligible for military service, </w:t>
      </w:r>
      <w:r w:rsidRPr="003F0E42">
        <w:rPr>
          <w:rStyle w:val="StyleUnderline"/>
          <w:rFonts w:asciiTheme="minorHAnsi" w:hAnsiTheme="minorHAnsi" w:cstheme="minorHAnsi"/>
        </w:rPr>
        <w:t xml:space="preserve">one has given him </w:t>
      </w:r>
      <w:r w:rsidRPr="003F0E42">
        <w:rPr>
          <w:rStyle w:val="StyleUnderline"/>
          <w:rFonts w:asciiTheme="minorHAnsi" w:hAnsiTheme="minorHAnsi" w:cstheme="minorHAnsi"/>
          <w:highlight w:val="cyan"/>
        </w:rPr>
        <w:t xml:space="preserve">the right to </w:t>
      </w:r>
      <w:r w:rsidRPr="003F0E42">
        <w:rPr>
          <w:rStyle w:val="Emphasis"/>
          <w:rFonts w:asciiTheme="minorHAnsi" w:hAnsiTheme="minorHAnsi" w:cstheme="minorHAnsi"/>
          <w:highlight w:val="cyan"/>
        </w:rPr>
        <w:t>unionize</w:t>
      </w:r>
      <w:r w:rsidRPr="003F0E42">
        <w:rPr>
          <w:rFonts w:asciiTheme="minorHAnsi" w:hAnsiTheme="minorHAnsi" w:cstheme="minorHAnsi"/>
          <w:sz w:val="16"/>
        </w:rPr>
        <w:t xml:space="preserve">, the right to vote: </w:t>
      </w:r>
      <w:r w:rsidRPr="003F0E42">
        <w:rPr>
          <w:rStyle w:val="StyleUnderline"/>
          <w:rFonts w:asciiTheme="minorHAnsi" w:hAnsiTheme="minorHAnsi" w:cstheme="minorHAnsi"/>
          <w:highlight w:val="cyan"/>
        </w:rPr>
        <w:t>so</w:t>
      </w:r>
      <w:r w:rsidRPr="003F0E42">
        <w:rPr>
          <w:rFonts w:asciiTheme="minorHAnsi" w:hAnsiTheme="minorHAnsi" w:cstheme="minorHAnsi"/>
          <w:sz w:val="16"/>
        </w:rPr>
        <w:t xml:space="preserve"> no wonder that </w:t>
      </w:r>
      <w:r w:rsidRPr="003F0E42">
        <w:rPr>
          <w:rStyle w:val="StyleUnderline"/>
          <w:rFonts w:asciiTheme="minorHAnsi" w:hAnsiTheme="minorHAnsi" w:cstheme="minorHAnsi"/>
          <w:highlight w:val="cyan"/>
        </w:rPr>
        <w:t>today the worker</w:t>
      </w:r>
      <w:r w:rsidRPr="003F0E42">
        <w:rPr>
          <w:rFonts w:asciiTheme="minorHAnsi" w:hAnsiTheme="minorHAnsi" w:cstheme="minorHAnsi"/>
          <w:sz w:val="16"/>
        </w:rPr>
        <w:t xml:space="preserve"> already </w:t>
      </w:r>
      <w:r w:rsidRPr="003F0E42">
        <w:rPr>
          <w:rStyle w:val="StyleUnderline"/>
          <w:rFonts w:asciiTheme="minorHAnsi" w:hAnsiTheme="minorHAnsi" w:cstheme="minorHAnsi"/>
          <w:highlight w:val="cyan"/>
        </w:rPr>
        <w:t xml:space="preserve">experiences </w:t>
      </w:r>
      <w:r w:rsidRPr="003F0E42">
        <w:rPr>
          <w:rStyle w:val="StyleUnderline"/>
          <w:rFonts w:asciiTheme="minorHAnsi" w:hAnsiTheme="minorHAnsi" w:cstheme="minorHAnsi"/>
        </w:rPr>
        <w:t xml:space="preserve">his </w:t>
      </w:r>
      <w:r w:rsidRPr="003F0E42">
        <w:rPr>
          <w:rStyle w:val="Emphasis"/>
          <w:rFonts w:asciiTheme="minorHAnsi" w:hAnsiTheme="minorHAnsi" w:cstheme="minorHAnsi"/>
          <w:highlight w:val="cyan"/>
        </w:rPr>
        <w:t>existence</w:t>
      </w:r>
      <w:r w:rsidRPr="003F0E42">
        <w:rPr>
          <w:rStyle w:val="StyleUnderline"/>
          <w:rFonts w:asciiTheme="minorHAnsi" w:hAnsiTheme="minorHAnsi" w:cstheme="minorHAnsi"/>
          <w:highlight w:val="cyan"/>
        </w:rPr>
        <w:t xml:space="preserve"> as </w:t>
      </w:r>
      <w:r w:rsidRPr="003F0E42">
        <w:rPr>
          <w:rStyle w:val="StyleUnderline"/>
          <w:rFonts w:asciiTheme="minorHAnsi" w:hAnsiTheme="minorHAnsi" w:cstheme="minorHAnsi"/>
        </w:rPr>
        <w:t xml:space="preserve">a </w:t>
      </w:r>
      <w:r w:rsidRPr="003F0E42">
        <w:rPr>
          <w:rStyle w:val="Emphasis"/>
          <w:rFonts w:asciiTheme="minorHAnsi" w:hAnsiTheme="minorHAnsi" w:cstheme="minorHAnsi"/>
          <w:highlight w:val="cyan"/>
        </w:rPr>
        <w:t>crisis</w:t>
      </w:r>
      <w:r w:rsidRPr="003F0E42">
        <w:rPr>
          <w:rFonts w:asciiTheme="minorHAnsi" w:hAnsiTheme="minorHAnsi" w:cstheme="minorHAnsi"/>
          <w:sz w:val="16"/>
        </w:rPr>
        <w:t xml:space="preserve"> … But what does one will? If one wills to have slaves, one is a fool to educate them to be masters. It is interesting to note that Nietzsche recognizes </w:t>
      </w:r>
      <w:r w:rsidRPr="003F0E42">
        <w:rPr>
          <w:rStyle w:val="StyleUnderline"/>
          <w:rFonts w:asciiTheme="minorHAnsi" w:hAnsiTheme="minorHAnsi" w:cstheme="minorHAnsi"/>
          <w:highlight w:val="cyan"/>
        </w:rPr>
        <w:t>workers</w:t>
      </w:r>
      <w:r w:rsidRPr="003F0E42">
        <w:rPr>
          <w:rFonts w:asciiTheme="minorHAnsi" w:hAnsiTheme="minorHAnsi" w:cstheme="minorHAnsi"/>
          <w:sz w:val="16"/>
        </w:rPr>
        <w:t xml:space="preserve"> under a capitalist system for what they </w:t>
      </w:r>
      <w:r w:rsidRPr="003F0E42">
        <w:rPr>
          <w:rStyle w:val="StyleUnderline"/>
          <w:rFonts w:asciiTheme="minorHAnsi" w:hAnsiTheme="minorHAnsi" w:cstheme="minorHAnsi"/>
          <w:highlight w:val="cyan"/>
        </w:rPr>
        <w:t>are</w:t>
      </w:r>
      <w:r w:rsidRPr="003F0E42">
        <w:rPr>
          <w:rFonts w:asciiTheme="minorHAnsi" w:hAnsiTheme="minorHAnsi" w:cstheme="minorHAnsi"/>
          <w:sz w:val="16"/>
        </w:rPr>
        <w:t xml:space="preserve">: namely, </w:t>
      </w:r>
      <w:r w:rsidRPr="003F0E42">
        <w:rPr>
          <w:rStyle w:val="StyleUnderline"/>
          <w:rFonts w:asciiTheme="minorHAnsi" w:hAnsiTheme="minorHAnsi" w:cstheme="minorHAnsi"/>
        </w:rPr>
        <w:t>unfree</w:t>
      </w:r>
      <w:r w:rsidRPr="003F0E42">
        <w:rPr>
          <w:rFonts w:asciiTheme="minorHAnsi" w:hAnsiTheme="minorHAnsi" w:cstheme="minorHAnsi"/>
          <w:sz w:val="16"/>
        </w:rPr>
        <w:t xml:space="preserve"> (</w:t>
      </w:r>
      <w:r w:rsidRPr="003F0E42">
        <w:rPr>
          <w:rStyle w:val="Emphasis"/>
          <w:rFonts w:asciiTheme="minorHAnsi" w:hAnsiTheme="minorHAnsi" w:cstheme="minorHAnsi"/>
          <w:highlight w:val="cyan"/>
        </w:rPr>
        <w:t>slaves</w:t>
      </w:r>
      <w:r w:rsidRPr="003F0E42">
        <w:rPr>
          <w:rFonts w:asciiTheme="minorHAnsi" w:hAnsiTheme="minorHAnsi" w:cstheme="minorHAnsi"/>
          <w:sz w:val="16"/>
        </w:rPr>
        <w:t>). In this way, Nietzsche penetrates the bourgeois ideology which claims that capitalism is made possible by the universal freedom of all individuals interacting in a marketplace. But does the passage above indicate that Nietzsche himself is unequivocally in favor of creating and reproducing a working class to serve a master class? I don’t think so.</w:t>
      </w:r>
    </w:p>
    <w:p w14:paraId="42C89C6E"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 xml:space="preserve">In other texts, Nietzsche advocates for workers to become ‘masters’ of themselves by throwing off the chains that form workers into a class. In a section called ‘The Impossible Class’ within the text Daybreak, Nietzsche (2003) broadens his conception of </w:t>
      </w:r>
      <w:r w:rsidRPr="003F0E42">
        <w:rPr>
          <w:rStyle w:val="StyleUnderline"/>
          <w:rFonts w:asciiTheme="minorHAnsi" w:hAnsiTheme="minorHAnsi" w:cstheme="minorHAnsi"/>
          <w:highlight w:val="cyan"/>
        </w:rPr>
        <w:t>slaves</w:t>
      </w:r>
      <w:r w:rsidRPr="003F0E42">
        <w:rPr>
          <w:rFonts w:asciiTheme="minorHAnsi" w:hAnsiTheme="minorHAnsi" w:cstheme="minorHAnsi"/>
          <w:sz w:val="16"/>
        </w:rPr>
        <w:t xml:space="preserve"> to </w:t>
      </w:r>
      <w:r w:rsidRPr="003F0E42">
        <w:rPr>
          <w:rStyle w:val="StyleUnderline"/>
          <w:rFonts w:asciiTheme="minorHAnsi" w:hAnsiTheme="minorHAnsi" w:cstheme="minorHAnsi"/>
          <w:highlight w:val="cyan"/>
        </w:rPr>
        <w:t xml:space="preserve">include </w:t>
      </w:r>
      <w:r w:rsidRPr="003F0E42">
        <w:rPr>
          <w:rStyle w:val="StyleUnderline"/>
          <w:rFonts w:asciiTheme="minorHAnsi" w:hAnsiTheme="minorHAnsi" w:cstheme="minorHAnsi"/>
        </w:rPr>
        <w:t xml:space="preserve">all </w:t>
      </w:r>
      <w:r w:rsidRPr="003F0E42">
        <w:rPr>
          <w:rStyle w:val="StyleUnderline"/>
          <w:rFonts w:asciiTheme="minorHAnsi" w:hAnsiTheme="minorHAnsi" w:cstheme="minorHAnsi"/>
          <w:highlight w:val="cyan"/>
        </w:rPr>
        <w:t xml:space="preserve">those who </w:t>
      </w:r>
      <w:r w:rsidRPr="003F0E42">
        <w:rPr>
          <w:rStyle w:val="Emphasis"/>
          <w:rFonts w:asciiTheme="minorHAnsi" w:hAnsiTheme="minorHAnsi" w:cstheme="minorHAnsi"/>
          <w:highlight w:val="cyan"/>
        </w:rPr>
        <w:t>do not resist</w:t>
      </w:r>
      <w:r w:rsidRPr="003F0E42">
        <w:rPr>
          <w:rStyle w:val="StyleUnderline"/>
          <w:rFonts w:asciiTheme="minorHAnsi" w:hAnsiTheme="minorHAnsi" w:cstheme="minorHAnsi"/>
          <w:highlight w:val="cyan"/>
        </w:rPr>
        <w:t xml:space="preserve"> work.</w:t>
      </w:r>
      <w:r w:rsidRPr="003F0E42">
        <w:rPr>
          <w:rFonts w:asciiTheme="minorHAnsi" w:hAnsiTheme="minorHAnsi" w:cstheme="minorHAnsi"/>
          <w:sz w:val="16"/>
          <w:highlight w:val="cyan"/>
        </w:rPr>
        <w:t xml:space="preserve"> </w:t>
      </w:r>
      <w:r w:rsidRPr="003F0E42">
        <w:rPr>
          <w:rStyle w:val="StyleUnderline"/>
          <w:rFonts w:asciiTheme="minorHAnsi" w:hAnsiTheme="minorHAnsi" w:cstheme="minorHAnsi"/>
          <w:highlight w:val="cyan"/>
        </w:rPr>
        <w:t xml:space="preserve">Any individual who </w:t>
      </w:r>
      <w:r w:rsidRPr="003F0E42">
        <w:rPr>
          <w:rStyle w:val="Emphasis"/>
          <w:rFonts w:asciiTheme="minorHAnsi" w:hAnsiTheme="minorHAnsi" w:cstheme="minorHAnsi"/>
          <w:highlight w:val="cyan"/>
        </w:rPr>
        <w:t>embraces</w:t>
      </w:r>
      <w:r w:rsidRPr="003F0E42">
        <w:rPr>
          <w:rFonts w:asciiTheme="minorHAnsi" w:hAnsiTheme="minorHAnsi" w:cstheme="minorHAnsi"/>
          <w:sz w:val="16"/>
        </w:rPr>
        <w:t xml:space="preserve"> hard </w:t>
      </w:r>
      <w:r w:rsidRPr="003F0E42">
        <w:rPr>
          <w:rStyle w:val="StyleUnderline"/>
          <w:rFonts w:asciiTheme="minorHAnsi" w:hAnsiTheme="minorHAnsi" w:cstheme="minorHAnsi"/>
          <w:highlight w:val="cyan"/>
        </w:rPr>
        <w:t>work</w:t>
      </w:r>
      <w:r w:rsidRPr="003F0E42">
        <w:rPr>
          <w:rFonts w:asciiTheme="minorHAnsi" w:hAnsiTheme="minorHAnsi" w:cstheme="minorHAnsi"/>
          <w:sz w:val="16"/>
          <w:highlight w:val="cyan"/>
        </w:rPr>
        <w:t xml:space="preserve"> </w:t>
      </w:r>
      <w:r w:rsidRPr="003F0E42">
        <w:rPr>
          <w:rStyle w:val="StyleUnderline"/>
          <w:rFonts w:asciiTheme="minorHAnsi" w:hAnsiTheme="minorHAnsi" w:cstheme="minorHAnsi"/>
          <w:highlight w:val="cyan"/>
        </w:rPr>
        <w:t>for</w:t>
      </w:r>
      <w:r w:rsidRPr="003F0E42">
        <w:rPr>
          <w:rFonts w:asciiTheme="minorHAnsi" w:hAnsiTheme="minorHAnsi" w:cstheme="minorHAnsi"/>
          <w:sz w:val="16"/>
        </w:rPr>
        <w:t xml:space="preserve"> the sake of </w:t>
      </w:r>
      <w:r w:rsidRPr="003F0E42">
        <w:rPr>
          <w:rStyle w:val="StyleUnderline"/>
          <w:rFonts w:asciiTheme="minorHAnsi" w:hAnsiTheme="minorHAnsi" w:cstheme="minorHAnsi"/>
          <w:highlight w:val="cyan"/>
        </w:rPr>
        <w:t>being ‘</w:t>
      </w:r>
      <w:r w:rsidRPr="003F0E42">
        <w:rPr>
          <w:rStyle w:val="Emphasis"/>
          <w:rFonts w:asciiTheme="minorHAnsi" w:hAnsiTheme="minorHAnsi" w:cstheme="minorHAnsi"/>
          <w:highlight w:val="cyan"/>
        </w:rPr>
        <w:t>productive’</w:t>
      </w:r>
      <w:r w:rsidRPr="003F0E42">
        <w:rPr>
          <w:rStyle w:val="StyleUnderline"/>
          <w:rFonts w:asciiTheme="minorHAnsi" w:hAnsiTheme="minorHAnsi" w:cstheme="minorHAnsi"/>
          <w:highlight w:val="cyan"/>
        </w:rPr>
        <w:t xml:space="preserve"> affirms</w:t>
      </w:r>
      <w:r w:rsidRPr="003F0E42">
        <w:rPr>
          <w:rStyle w:val="StyleUnderline"/>
          <w:rFonts w:asciiTheme="minorHAnsi" w:hAnsiTheme="minorHAnsi" w:cstheme="minorHAnsi"/>
        </w:rPr>
        <w:t xml:space="preserve"> the culture of </w:t>
      </w:r>
      <w:r w:rsidRPr="003F0E42">
        <w:rPr>
          <w:rStyle w:val="Emphasis"/>
          <w:rFonts w:asciiTheme="minorHAnsi" w:hAnsiTheme="minorHAnsi" w:cstheme="minorHAnsi"/>
          <w:highlight w:val="cyan"/>
        </w:rPr>
        <w:t>slave morality</w:t>
      </w:r>
      <w:r w:rsidRPr="003F0E42">
        <w:rPr>
          <w:rFonts w:asciiTheme="minorHAnsi" w:hAnsiTheme="minorHAnsi" w:cstheme="minorHAnsi"/>
          <w:sz w:val="16"/>
        </w:rPr>
        <w:t xml:space="preserve">, </w:t>
      </w:r>
      <w:r w:rsidRPr="003F0E42">
        <w:rPr>
          <w:rStyle w:val="StyleUnderline"/>
          <w:rFonts w:asciiTheme="minorHAnsi" w:hAnsiTheme="minorHAnsi" w:cstheme="minorHAnsi"/>
          <w:highlight w:val="cyan"/>
        </w:rPr>
        <w:t>which is expressed through</w:t>
      </w:r>
      <w:r w:rsidRPr="003F0E42">
        <w:rPr>
          <w:rFonts w:asciiTheme="minorHAnsi" w:hAnsiTheme="minorHAnsi" w:cstheme="minorHAnsi"/>
          <w:sz w:val="16"/>
        </w:rPr>
        <w:t xml:space="preserve"> the priestly manipulation of the feeling of </w:t>
      </w:r>
      <w:r w:rsidRPr="003F0E42">
        <w:rPr>
          <w:rStyle w:val="Emphasis"/>
          <w:rFonts w:asciiTheme="minorHAnsi" w:hAnsiTheme="minorHAnsi" w:cstheme="minorHAnsi"/>
          <w:highlight w:val="cyan"/>
        </w:rPr>
        <w:t>ressentiment</w:t>
      </w:r>
      <w:r w:rsidRPr="003F0E42">
        <w:rPr>
          <w:rFonts w:asciiTheme="minorHAnsi" w:hAnsiTheme="minorHAnsi" w:cstheme="minorHAnsi"/>
          <w:sz w:val="16"/>
        </w:rPr>
        <w:t xml:space="preserve"> (about which more below). ‘Poor, happy and independent’, writes Nietzsche (2003: 205–206), ‘these things can go together; Poor, happy and a slave! – These things can also go together’. </w:t>
      </w:r>
      <w:r w:rsidRPr="003F0E42">
        <w:rPr>
          <w:rStyle w:val="StyleUnderline"/>
          <w:rFonts w:asciiTheme="minorHAnsi" w:hAnsiTheme="minorHAnsi" w:cstheme="minorHAnsi"/>
          <w:highlight w:val="cyan"/>
        </w:rPr>
        <w:t>How is it possible for a</w:t>
      </w:r>
      <w:r w:rsidRPr="003F0E42">
        <w:rPr>
          <w:rFonts w:asciiTheme="minorHAnsi" w:hAnsiTheme="minorHAnsi" w:cstheme="minorHAnsi"/>
          <w:sz w:val="16"/>
        </w:rPr>
        <w:t xml:space="preserve"> worker (</w:t>
      </w:r>
      <w:r w:rsidRPr="003F0E42">
        <w:rPr>
          <w:rStyle w:val="Emphasis"/>
          <w:rFonts w:asciiTheme="minorHAnsi" w:hAnsiTheme="minorHAnsi" w:cstheme="minorHAnsi"/>
          <w:highlight w:val="cyan"/>
        </w:rPr>
        <w:t>slave</w:t>
      </w:r>
      <w:r w:rsidRPr="003F0E42">
        <w:rPr>
          <w:rFonts w:asciiTheme="minorHAnsi" w:hAnsiTheme="minorHAnsi" w:cstheme="minorHAnsi"/>
          <w:sz w:val="16"/>
        </w:rPr>
        <w:t xml:space="preserve">) </w:t>
      </w:r>
      <w:r w:rsidRPr="003F0E42">
        <w:rPr>
          <w:rStyle w:val="StyleUnderline"/>
          <w:rFonts w:asciiTheme="minorHAnsi" w:hAnsiTheme="minorHAnsi" w:cstheme="minorHAnsi"/>
          <w:highlight w:val="cyan"/>
        </w:rPr>
        <w:t>to be happy?</w:t>
      </w:r>
      <w:r w:rsidRPr="003F0E42">
        <w:rPr>
          <w:rFonts w:asciiTheme="minorHAnsi" w:hAnsiTheme="minorHAnsi" w:cstheme="minorHAnsi"/>
          <w:sz w:val="16"/>
        </w:rPr>
        <w:t xml:space="preserve"> Only when </w:t>
      </w:r>
      <w:r w:rsidRPr="003F0E42">
        <w:rPr>
          <w:rStyle w:val="StyleUnderline"/>
          <w:rFonts w:asciiTheme="minorHAnsi" w:hAnsiTheme="minorHAnsi" w:cstheme="minorHAnsi"/>
        </w:rPr>
        <w:t>they</w:t>
      </w:r>
      <w:r w:rsidRPr="003F0E42">
        <w:rPr>
          <w:rFonts w:asciiTheme="minorHAnsi" w:hAnsiTheme="minorHAnsi" w:cstheme="minorHAnsi"/>
          <w:sz w:val="16"/>
        </w:rPr>
        <w:t xml:space="preserve"> ‘do not </w:t>
      </w:r>
      <w:r w:rsidRPr="003F0E42">
        <w:rPr>
          <w:rStyle w:val="StyleUnderline"/>
          <w:rFonts w:asciiTheme="minorHAnsi" w:hAnsiTheme="minorHAnsi" w:cstheme="minorHAnsi"/>
        </w:rPr>
        <w:t>feel it</w:t>
      </w:r>
      <w:r w:rsidRPr="003F0E42">
        <w:rPr>
          <w:rFonts w:asciiTheme="minorHAnsi" w:hAnsiTheme="minorHAnsi" w:cstheme="minorHAnsi"/>
          <w:sz w:val="16"/>
        </w:rPr>
        <w:t xml:space="preserve"> in general </w:t>
      </w:r>
      <w:r w:rsidRPr="003F0E42">
        <w:rPr>
          <w:rStyle w:val="StyleUnderline"/>
          <w:rFonts w:asciiTheme="minorHAnsi" w:hAnsiTheme="minorHAnsi" w:cstheme="minorHAnsi"/>
          <w:highlight w:val="cyan"/>
        </w:rPr>
        <w:t>a disgrace to be</w:t>
      </w:r>
      <w:r w:rsidRPr="003F0E42">
        <w:rPr>
          <w:rFonts w:asciiTheme="minorHAnsi" w:hAnsiTheme="minorHAnsi" w:cstheme="minorHAnsi"/>
          <w:sz w:val="16"/>
        </w:rPr>
        <w:t xml:space="preserve"> thus </w:t>
      </w:r>
      <w:r w:rsidRPr="003F0E42">
        <w:rPr>
          <w:rStyle w:val="Emphasis"/>
          <w:rFonts w:asciiTheme="minorHAnsi" w:hAnsiTheme="minorHAnsi" w:cstheme="minorHAnsi"/>
          <w:highlight w:val="cyan"/>
        </w:rPr>
        <w:t>used</w:t>
      </w:r>
      <w:r w:rsidRPr="003F0E42">
        <w:rPr>
          <w:rFonts w:asciiTheme="minorHAnsi" w:hAnsiTheme="minorHAnsi" w:cstheme="minorHAnsi"/>
          <w:sz w:val="16"/>
        </w:rPr>
        <w:t xml:space="preserve">, and used up, </w:t>
      </w:r>
      <w:r w:rsidRPr="003F0E42">
        <w:rPr>
          <w:rStyle w:val="StyleUnderline"/>
          <w:rFonts w:asciiTheme="minorHAnsi" w:hAnsiTheme="minorHAnsi" w:cstheme="minorHAnsi"/>
          <w:highlight w:val="cyan"/>
        </w:rPr>
        <w:t>as</w:t>
      </w:r>
      <w:r w:rsidRPr="003F0E42">
        <w:rPr>
          <w:rStyle w:val="StyleUnderline"/>
          <w:rFonts w:asciiTheme="minorHAnsi" w:hAnsiTheme="minorHAnsi" w:cstheme="minorHAnsi"/>
        </w:rPr>
        <w:t xml:space="preserve"> part of </w:t>
      </w:r>
      <w:r w:rsidRPr="003F0E42">
        <w:rPr>
          <w:rStyle w:val="StyleUnderline"/>
          <w:rFonts w:asciiTheme="minorHAnsi" w:hAnsiTheme="minorHAnsi" w:cstheme="minorHAnsi"/>
          <w:highlight w:val="cyan"/>
        </w:rPr>
        <w:t xml:space="preserve">a </w:t>
      </w:r>
      <w:r w:rsidRPr="003F0E42">
        <w:rPr>
          <w:rStyle w:val="Emphasis"/>
          <w:rFonts w:asciiTheme="minorHAnsi" w:hAnsiTheme="minorHAnsi" w:cstheme="minorHAnsi"/>
          <w:highlight w:val="cyan"/>
        </w:rPr>
        <w:t>machine’</w:t>
      </w:r>
      <w:r w:rsidRPr="003F0E42">
        <w:rPr>
          <w:rFonts w:asciiTheme="minorHAnsi" w:hAnsiTheme="minorHAnsi" w:cstheme="minorHAnsi"/>
          <w:sz w:val="16"/>
        </w:rPr>
        <w:t xml:space="preserve"> (p. 206; emphasis in original). This conception of slavery was a central theme of the radical plank of the labor movement in the early 19th century, when the transition to the wage system at the beginning of the Industrial Revolution was seen as a dire threat to freedom and independence. It was not until after the Civil War that more than half of all working people in the US worked for a wage. Prior to that, most workers were either skilled artisans (master craftsmen) working in the guild system, yeoman farmers, indentured servants or slaves. Radicalized artisans who opposed the demise of the guild system referred to factory work as ‘wage slavery’ (Wilentz, 2004; Glickman, 1999). </w:t>
      </w:r>
      <w:r w:rsidRPr="003F0E42">
        <w:rPr>
          <w:rStyle w:val="Emphasis"/>
          <w:rFonts w:asciiTheme="minorHAnsi" w:hAnsiTheme="minorHAnsi" w:cstheme="minorHAnsi"/>
          <w:highlight w:val="cyan"/>
        </w:rPr>
        <w:t>Today</w:t>
      </w:r>
      <w:r w:rsidRPr="003F0E42">
        <w:rPr>
          <w:rFonts w:asciiTheme="minorHAnsi" w:hAnsiTheme="minorHAnsi" w:cstheme="minorHAnsi"/>
          <w:sz w:val="16"/>
        </w:rPr>
        <w:t xml:space="preserve">, receiving wages for work has been normalized. </w:t>
      </w:r>
      <w:r w:rsidRPr="003F0E42">
        <w:rPr>
          <w:rStyle w:val="StyleUnderline"/>
          <w:rFonts w:asciiTheme="minorHAnsi" w:hAnsiTheme="minorHAnsi" w:cstheme="minorHAnsi"/>
          <w:highlight w:val="cyan"/>
        </w:rPr>
        <w:t>Working for wages</w:t>
      </w:r>
      <w:r w:rsidRPr="003F0E42">
        <w:rPr>
          <w:rFonts w:asciiTheme="minorHAnsi" w:hAnsiTheme="minorHAnsi" w:cstheme="minorHAnsi"/>
          <w:sz w:val="16"/>
        </w:rPr>
        <w:t xml:space="preserve"> or for a salary </w:t>
      </w:r>
      <w:r w:rsidRPr="003F0E42">
        <w:rPr>
          <w:rStyle w:val="StyleUnderline"/>
          <w:rFonts w:asciiTheme="minorHAnsi" w:hAnsiTheme="minorHAnsi" w:cstheme="minorHAnsi"/>
          <w:highlight w:val="cyan"/>
        </w:rPr>
        <w:t>is no longer understood as being ‘</w:t>
      </w:r>
      <w:r w:rsidRPr="003F0E42">
        <w:rPr>
          <w:rStyle w:val="Emphasis"/>
          <w:rFonts w:asciiTheme="minorHAnsi" w:hAnsiTheme="minorHAnsi" w:cstheme="minorHAnsi"/>
          <w:highlight w:val="cyan"/>
        </w:rPr>
        <w:t>used’</w:t>
      </w:r>
      <w:r w:rsidRPr="003F0E42">
        <w:rPr>
          <w:rStyle w:val="StyleUnderline"/>
          <w:rFonts w:asciiTheme="minorHAnsi" w:hAnsiTheme="minorHAnsi" w:cstheme="minorHAnsi"/>
          <w:highlight w:val="cyan"/>
        </w:rPr>
        <w:t xml:space="preserve"> because</w:t>
      </w:r>
      <w:r w:rsidRPr="003F0E42">
        <w:rPr>
          <w:rStyle w:val="StyleUnderline"/>
          <w:rFonts w:asciiTheme="minorHAnsi" w:hAnsiTheme="minorHAnsi" w:cstheme="minorHAnsi"/>
        </w:rPr>
        <w:t xml:space="preserve"> the inversion of values regarding work</w:t>
      </w:r>
      <w:r w:rsidRPr="003F0E42">
        <w:rPr>
          <w:rFonts w:asciiTheme="minorHAnsi" w:hAnsiTheme="minorHAnsi" w:cstheme="minorHAnsi"/>
          <w:sz w:val="16"/>
        </w:rPr>
        <w:t xml:space="preserve"> is more or less complete, save for important pockets of counter-cultural resistance to the global-capitalist system in movements like Occupy Wall Street and the struggle against austerity policies in Europe (Mason, 2012). In addition, large numbers of workers in the US still report dissatisfaction with their jobs (Adams, 2014).</w:t>
      </w:r>
    </w:p>
    <w:p w14:paraId="25260998"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 xml:space="preserve">This is not the case, however, </w:t>
      </w:r>
      <w:r w:rsidRPr="003F0E42">
        <w:rPr>
          <w:rStyle w:val="StyleUnderline"/>
          <w:rFonts w:asciiTheme="minorHAnsi" w:hAnsiTheme="minorHAnsi" w:cstheme="minorHAnsi"/>
        </w:rPr>
        <w:t xml:space="preserve">among </w:t>
      </w:r>
      <w:r w:rsidRPr="003F0E42">
        <w:rPr>
          <w:rStyle w:val="StyleUnderline"/>
          <w:rFonts w:asciiTheme="minorHAnsi" w:hAnsiTheme="minorHAnsi" w:cstheme="minorHAnsi"/>
          <w:highlight w:val="cyan"/>
        </w:rPr>
        <w:t xml:space="preserve">those who </w:t>
      </w:r>
      <w:r w:rsidRPr="003F0E42">
        <w:rPr>
          <w:rStyle w:val="StyleUnderline"/>
          <w:rFonts w:asciiTheme="minorHAnsi" w:hAnsiTheme="minorHAnsi" w:cstheme="minorHAnsi"/>
        </w:rPr>
        <w:t xml:space="preserve">claim to </w:t>
      </w:r>
      <w:r w:rsidRPr="003F0E42">
        <w:rPr>
          <w:rStyle w:val="Emphasis"/>
          <w:rFonts w:asciiTheme="minorHAnsi" w:hAnsiTheme="minorHAnsi" w:cstheme="minorHAnsi"/>
          <w:highlight w:val="cyan"/>
        </w:rPr>
        <w:t>represent workers</w:t>
      </w:r>
      <w:r w:rsidRPr="003F0E42">
        <w:rPr>
          <w:rFonts w:asciiTheme="minorHAnsi" w:hAnsiTheme="minorHAnsi" w:cstheme="minorHAnsi"/>
          <w:sz w:val="16"/>
        </w:rPr>
        <w:t xml:space="preserve">. For example, the </w:t>
      </w:r>
      <w:r w:rsidRPr="003F0E42">
        <w:rPr>
          <w:rStyle w:val="StyleUnderline"/>
          <w:rFonts w:asciiTheme="minorHAnsi" w:hAnsiTheme="minorHAnsi" w:cstheme="minorHAnsi"/>
        </w:rPr>
        <w:t>AFL-CIO</w:t>
      </w:r>
      <w:r w:rsidRPr="003F0E42">
        <w:rPr>
          <w:rFonts w:asciiTheme="minorHAnsi" w:hAnsiTheme="minorHAnsi" w:cstheme="minorHAnsi"/>
          <w:sz w:val="16"/>
        </w:rPr>
        <w:t xml:space="preserve"> released an organizing video recently on their YouTube channel (AFL-CIO Now) that </w:t>
      </w:r>
      <w:r w:rsidRPr="003F0E42">
        <w:rPr>
          <w:rStyle w:val="StyleUnderline"/>
          <w:rFonts w:asciiTheme="minorHAnsi" w:hAnsiTheme="minorHAnsi" w:cstheme="minorHAnsi"/>
          <w:highlight w:val="cyan"/>
        </w:rPr>
        <w:t>extol</w:t>
      </w:r>
      <w:r w:rsidRPr="003F0E42">
        <w:rPr>
          <w:rStyle w:val="StyleUnderline"/>
          <w:rFonts w:asciiTheme="minorHAnsi" w:hAnsiTheme="minorHAnsi" w:cstheme="minorHAnsi"/>
        </w:rPr>
        <w:t xml:space="preserve">s </w:t>
      </w:r>
      <w:r w:rsidRPr="003F0E42">
        <w:rPr>
          <w:rStyle w:val="StyleUnderline"/>
          <w:rFonts w:asciiTheme="minorHAnsi" w:hAnsiTheme="minorHAnsi" w:cstheme="minorHAnsi"/>
          <w:highlight w:val="cyan"/>
        </w:rPr>
        <w:t xml:space="preserve">the </w:t>
      </w:r>
      <w:r w:rsidRPr="003F0E42">
        <w:rPr>
          <w:rStyle w:val="Emphasis"/>
          <w:rFonts w:asciiTheme="minorHAnsi" w:hAnsiTheme="minorHAnsi" w:cstheme="minorHAnsi"/>
          <w:highlight w:val="cyan"/>
        </w:rPr>
        <w:t>virtues</w:t>
      </w:r>
      <w:r w:rsidRPr="003F0E42">
        <w:rPr>
          <w:rStyle w:val="StyleUnderline"/>
          <w:rFonts w:asciiTheme="minorHAnsi" w:hAnsiTheme="minorHAnsi" w:cstheme="minorHAnsi"/>
          <w:highlight w:val="cyan"/>
        </w:rPr>
        <w:t xml:space="preserve"> of work, claiming that work gives </w:t>
      </w:r>
      <w:r w:rsidRPr="003F0E42">
        <w:rPr>
          <w:rStyle w:val="StyleUnderline"/>
          <w:rFonts w:asciiTheme="minorHAnsi" w:hAnsiTheme="minorHAnsi" w:cstheme="minorHAnsi"/>
        </w:rPr>
        <w:t xml:space="preserve">people ‘pride and </w:t>
      </w:r>
      <w:r w:rsidRPr="003F0E42">
        <w:rPr>
          <w:rStyle w:val="Emphasis"/>
          <w:rFonts w:asciiTheme="minorHAnsi" w:hAnsiTheme="minorHAnsi" w:cstheme="minorHAnsi"/>
          <w:highlight w:val="cyan"/>
        </w:rPr>
        <w:t>purpose’</w:t>
      </w:r>
      <w:r w:rsidRPr="003F0E42">
        <w:rPr>
          <w:rFonts w:asciiTheme="minorHAnsi" w:hAnsiTheme="minorHAnsi" w:cstheme="minorHAnsi"/>
          <w:sz w:val="16"/>
        </w:rPr>
        <w:t xml:space="preserve"> (‘America Wants to Work’, 2012). </w:t>
      </w:r>
      <w:r w:rsidRPr="003F0E42">
        <w:rPr>
          <w:rStyle w:val="StyleUnderline"/>
          <w:rFonts w:asciiTheme="minorHAnsi" w:hAnsiTheme="minorHAnsi" w:cstheme="minorHAnsi"/>
          <w:highlight w:val="cyan"/>
        </w:rPr>
        <w:t>The labor movement</w:t>
      </w:r>
      <w:r w:rsidRPr="003F0E42">
        <w:rPr>
          <w:rFonts w:asciiTheme="minorHAnsi" w:hAnsiTheme="minorHAnsi" w:cstheme="minorHAnsi"/>
          <w:sz w:val="16"/>
        </w:rPr>
        <w:t xml:space="preserve"> leadership in the US today </w:t>
      </w:r>
      <w:r w:rsidRPr="003F0E42">
        <w:rPr>
          <w:rStyle w:val="StyleUnderline"/>
          <w:rFonts w:asciiTheme="minorHAnsi" w:hAnsiTheme="minorHAnsi" w:cstheme="minorHAnsi"/>
          <w:highlight w:val="cyan"/>
        </w:rPr>
        <w:t>has</w:t>
      </w:r>
      <w:r w:rsidRPr="003F0E42">
        <w:rPr>
          <w:rFonts w:asciiTheme="minorHAnsi" w:hAnsiTheme="minorHAnsi" w:cstheme="minorHAnsi"/>
          <w:sz w:val="16"/>
        </w:rPr>
        <w:t xml:space="preserve"> virtually </w:t>
      </w:r>
      <w:r w:rsidRPr="003F0E42">
        <w:rPr>
          <w:rStyle w:val="StyleUnderline"/>
          <w:rFonts w:asciiTheme="minorHAnsi" w:hAnsiTheme="minorHAnsi" w:cstheme="minorHAnsi"/>
          <w:highlight w:val="cyan"/>
        </w:rPr>
        <w:t>reversed its point of view</w:t>
      </w:r>
      <w:r w:rsidRPr="003F0E42">
        <w:rPr>
          <w:rFonts w:asciiTheme="minorHAnsi" w:hAnsiTheme="minorHAnsi" w:cstheme="minorHAnsi"/>
          <w:sz w:val="16"/>
        </w:rPr>
        <w:t xml:space="preserve"> since the late 19th century when May Day was established as a holiday by workers to celebrate the virtues of less work and more leisure through the fight for the eight-hour workday (Roediger and Foner, 1989). Historians of the American Labor Movement have demonstrated that not only have rank and file workers had to struggle against employers in order to achieve their aims. They’ve also had to fight against their own leadership </w:t>
      </w:r>
      <w:r w:rsidRPr="003F0E42">
        <w:rPr>
          <w:rStyle w:val="StyleUnderline"/>
          <w:rFonts w:asciiTheme="minorHAnsi" w:hAnsiTheme="minorHAnsi" w:cstheme="minorHAnsi"/>
          <w:highlight w:val="cyan"/>
        </w:rPr>
        <w:t>since the</w:t>
      </w:r>
      <w:r w:rsidRPr="003F0E42">
        <w:rPr>
          <w:rFonts w:asciiTheme="minorHAnsi" w:hAnsiTheme="minorHAnsi" w:cstheme="minorHAnsi"/>
          <w:sz w:val="16"/>
        </w:rPr>
        <w:t xml:space="preserve"> passage of the </w:t>
      </w:r>
      <w:r w:rsidRPr="003F0E42">
        <w:rPr>
          <w:rStyle w:val="Emphasis"/>
          <w:rFonts w:asciiTheme="minorHAnsi" w:hAnsiTheme="minorHAnsi" w:cstheme="minorHAnsi"/>
          <w:highlight w:val="cyan"/>
        </w:rPr>
        <w:t>N</w:t>
      </w:r>
      <w:r w:rsidRPr="003F0E42">
        <w:rPr>
          <w:rFonts w:asciiTheme="minorHAnsi" w:hAnsiTheme="minorHAnsi" w:cstheme="minorHAnsi"/>
          <w:sz w:val="16"/>
        </w:rPr>
        <w:t xml:space="preserve">ational </w:t>
      </w:r>
      <w:r w:rsidRPr="003F0E42">
        <w:rPr>
          <w:rStyle w:val="Emphasis"/>
          <w:rFonts w:asciiTheme="minorHAnsi" w:hAnsiTheme="minorHAnsi" w:cstheme="minorHAnsi"/>
          <w:highlight w:val="cyan"/>
        </w:rPr>
        <w:t>L</w:t>
      </w:r>
      <w:r w:rsidRPr="003F0E42">
        <w:rPr>
          <w:rFonts w:asciiTheme="minorHAnsi" w:hAnsiTheme="minorHAnsi" w:cstheme="minorHAnsi"/>
          <w:sz w:val="16"/>
        </w:rPr>
        <w:t xml:space="preserve">abor </w:t>
      </w:r>
      <w:r w:rsidRPr="003F0E42">
        <w:rPr>
          <w:rStyle w:val="Emphasis"/>
          <w:rFonts w:asciiTheme="minorHAnsi" w:hAnsiTheme="minorHAnsi" w:cstheme="minorHAnsi"/>
          <w:highlight w:val="cyan"/>
        </w:rPr>
        <w:t>R</w:t>
      </w:r>
      <w:r w:rsidRPr="003F0E42">
        <w:rPr>
          <w:rFonts w:asciiTheme="minorHAnsi" w:hAnsiTheme="minorHAnsi" w:cstheme="minorHAnsi"/>
          <w:sz w:val="16"/>
        </w:rPr>
        <w:t xml:space="preserve">elations </w:t>
      </w:r>
      <w:r w:rsidRPr="003F0E42">
        <w:rPr>
          <w:rStyle w:val="Emphasis"/>
          <w:rFonts w:asciiTheme="minorHAnsi" w:hAnsiTheme="minorHAnsi" w:cstheme="minorHAnsi"/>
          <w:highlight w:val="cyan"/>
        </w:rPr>
        <w:t>A</w:t>
      </w:r>
      <w:r w:rsidRPr="003F0E42">
        <w:rPr>
          <w:rFonts w:asciiTheme="minorHAnsi" w:hAnsiTheme="minorHAnsi" w:cstheme="minorHAnsi"/>
          <w:sz w:val="16"/>
        </w:rPr>
        <w:t xml:space="preserve">ct of 1935. Often times, </w:t>
      </w:r>
      <w:r w:rsidRPr="003F0E42">
        <w:rPr>
          <w:rStyle w:val="StyleUnderline"/>
          <w:rFonts w:asciiTheme="minorHAnsi" w:hAnsiTheme="minorHAnsi" w:cstheme="minorHAnsi"/>
          <w:highlight w:val="cyan"/>
        </w:rPr>
        <w:t xml:space="preserve">employers rely upon </w:t>
      </w:r>
      <w:r w:rsidRPr="003F0E42">
        <w:rPr>
          <w:rStyle w:val="Emphasis"/>
          <w:rFonts w:asciiTheme="minorHAnsi" w:hAnsiTheme="minorHAnsi" w:cstheme="minorHAnsi"/>
          <w:highlight w:val="cyan"/>
        </w:rPr>
        <w:t>union officials</w:t>
      </w:r>
      <w:r w:rsidRPr="003F0E42">
        <w:rPr>
          <w:rStyle w:val="StyleUnderline"/>
          <w:rFonts w:asciiTheme="minorHAnsi" w:hAnsiTheme="minorHAnsi" w:cstheme="minorHAnsi"/>
          <w:highlight w:val="cyan"/>
        </w:rPr>
        <w:t xml:space="preserve"> to enforce work </w:t>
      </w:r>
      <w:r w:rsidRPr="003F0E42">
        <w:rPr>
          <w:rStyle w:val="Emphasis"/>
          <w:rFonts w:asciiTheme="minorHAnsi" w:hAnsiTheme="minorHAnsi" w:cstheme="minorHAnsi"/>
          <w:highlight w:val="cyan"/>
        </w:rPr>
        <w:t>discipline</w:t>
      </w:r>
      <w:r w:rsidRPr="003F0E42">
        <w:rPr>
          <w:rStyle w:val="StyleUnderline"/>
          <w:rFonts w:asciiTheme="minorHAnsi" w:hAnsiTheme="minorHAnsi" w:cstheme="minorHAnsi"/>
        </w:rPr>
        <w:t xml:space="preserve"> upon their constituents</w:t>
      </w:r>
      <w:r w:rsidRPr="003F0E42">
        <w:rPr>
          <w:rFonts w:asciiTheme="minorHAnsi" w:hAnsiTheme="minorHAnsi" w:cstheme="minorHAnsi"/>
          <w:sz w:val="16"/>
        </w:rPr>
        <w:t xml:space="preserve">, </w:t>
      </w:r>
      <w:r w:rsidRPr="003F0E42">
        <w:rPr>
          <w:rStyle w:val="StyleUnderline"/>
          <w:rFonts w:asciiTheme="minorHAnsi" w:hAnsiTheme="minorHAnsi" w:cstheme="minorHAnsi"/>
          <w:highlight w:val="cyan"/>
        </w:rPr>
        <w:t xml:space="preserve">because </w:t>
      </w:r>
      <w:r w:rsidRPr="003F0E42">
        <w:rPr>
          <w:rStyle w:val="Emphasis"/>
          <w:rFonts w:asciiTheme="minorHAnsi" w:hAnsiTheme="minorHAnsi" w:cstheme="minorHAnsi"/>
        </w:rPr>
        <w:t xml:space="preserve">labor </w:t>
      </w:r>
      <w:r w:rsidRPr="003F0E42">
        <w:rPr>
          <w:rStyle w:val="Emphasis"/>
          <w:rFonts w:asciiTheme="minorHAnsi" w:hAnsiTheme="minorHAnsi" w:cstheme="minorHAnsi"/>
          <w:highlight w:val="cyan"/>
        </w:rPr>
        <w:t>leaders</w:t>
      </w:r>
      <w:r w:rsidRPr="003F0E42">
        <w:rPr>
          <w:rStyle w:val="StyleUnderline"/>
          <w:rFonts w:asciiTheme="minorHAnsi" w:hAnsiTheme="minorHAnsi" w:cstheme="minorHAnsi"/>
          <w:highlight w:val="cyan"/>
        </w:rPr>
        <w:t xml:space="preserve"> are </w:t>
      </w:r>
      <w:r w:rsidRPr="003F0E42">
        <w:rPr>
          <w:rStyle w:val="Emphasis"/>
          <w:rFonts w:asciiTheme="minorHAnsi" w:hAnsiTheme="minorHAnsi" w:cstheme="minorHAnsi"/>
          <w:highlight w:val="cyan"/>
        </w:rPr>
        <w:t>obligated</w:t>
      </w:r>
      <w:r w:rsidRPr="003F0E42">
        <w:rPr>
          <w:rStyle w:val="StyleUnderline"/>
          <w:rFonts w:asciiTheme="minorHAnsi" w:hAnsiTheme="minorHAnsi" w:cstheme="minorHAnsi"/>
          <w:highlight w:val="cyan"/>
        </w:rPr>
        <w:t xml:space="preserve"> by </w:t>
      </w:r>
      <w:r w:rsidRPr="003F0E42">
        <w:rPr>
          <w:rStyle w:val="Emphasis"/>
          <w:rFonts w:asciiTheme="minorHAnsi" w:hAnsiTheme="minorHAnsi" w:cstheme="minorHAnsi"/>
        </w:rPr>
        <w:t xml:space="preserve">labor </w:t>
      </w:r>
      <w:r w:rsidRPr="003F0E42">
        <w:rPr>
          <w:rStyle w:val="Emphasis"/>
          <w:rFonts w:asciiTheme="minorHAnsi" w:hAnsiTheme="minorHAnsi" w:cstheme="minorHAnsi"/>
          <w:highlight w:val="cyan"/>
        </w:rPr>
        <w:t>contracts</w:t>
      </w:r>
      <w:r w:rsidRPr="003F0E42">
        <w:rPr>
          <w:rStyle w:val="StyleUnderline"/>
          <w:rFonts w:asciiTheme="minorHAnsi" w:hAnsiTheme="minorHAnsi" w:cstheme="minorHAnsi"/>
          <w:highlight w:val="cyan"/>
        </w:rPr>
        <w:t xml:space="preserve"> to serve as </w:t>
      </w:r>
      <w:r w:rsidRPr="003F0E42">
        <w:rPr>
          <w:rStyle w:val="StyleUnderline"/>
          <w:rFonts w:asciiTheme="minorHAnsi" w:hAnsiTheme="minorHAnsi" w:cstheme="minorHAnsi"/>
        </w:rPr>
        <w:t xml:space="preserve">a </w:t>
      </w:r>
      <w:r w:rsidRPr="003F0E42">
        <w:rPr>
          <w:rStyle w:val="Emphasis"/>
          <w:rFonts w:asciiTheme="minorHAnsi" w:hAnsiTheme="minorHAnsi" w:cstheme="minorHAnsi"/>
          <w:highlight w:val="cyan"/>
        </w:rPr>
        <w:t>second</w:t>
      </w:r>
      <w:r w:rsidRPr="003F0E42">
        <w:rPr>
          <w:rStyle w:val="StyleUnderline"/>
          <w:rFonts w:asciiTheme="minorHAnsi" w:hAnsiTheme="minorHAnsi" w:cstheme="minorHAnsi"/>
          <w:highlight w:val="cyan"/>
        </w:rPr>
        <w:t xml:space="preserve"> </w:t>
      </w:r>
      <w:r w:rsidRPr="003F0E42">
        <w:rPr>
          <w:rStyle w:val="Emphasis"/>
          <w:rFonts w:asciiTheme="minorHAnsi" w:hAnsiTheme="minorHAnsi" w:cstheme="minorHAnsi"/>
        </w:rPr>
        <w:t>layer</w:t>
      </w:r>
      <w:r w:rsidRPr="003F0E42">
        <w:rPr>
          <w:rStyle w:val="StyleUnderline"/>
          <w:rFonts w:asciiTheme="minorHAnsi" w:hAnsiTheme="minorHAnsi" w:cstheme="minorHAnsi"/>
        </w:rPr>
        <w:t xml:space="preserve"> of </w:t>
      </w:r>
      <w:r w:rsidRPr="003F0E42">
        <w:rPr>
          <w:rStyle w:val="Emphasis"/>
          <w:rFonts w:asciiTheme="minorHAnsi" w:hAnsiTheme="minorHAnsi" w:cstheme="minorHAnsi"/>
          <w:highlight w:val="cyan"/>
        </w:rPr>
        <w:t>management</w:t>
      </w:r>
      <w:r w:rsidRPr="003F0E42">
        <w:rPr>
          <w:rFonts w:asciiTheme="minorHAnsi" w:hAnsiTheme="minorHAnsi" w:cstheme="minorHAnsi"/>
          <w:sz w:val="16"/>
        </w:rPr>
        <w:t xml:space="preserve"> on top of workers (Tomlins, 1985; Cutler, 2004; Glaberman, 1980). </w:t>
      </w:r>
    </w:p>
    <w:p w14:paraId="3F4AD9B2" w14:textId="77777777" w:rsidR="00EF1541" w:rsidRPr="003F0E42" w:rsidRDefault="00EF1541" w:rsidP="00EF1541">
      <w:pPr>
        <w:rPr>
          <w:rFonts w:asciiTheme="minorHAnsi" w:hAnsiTheme="minorHAnsi" w:cstheme="minorHAnsi"/>
          <w:sz w:val="16"/>
        </w:rPr>
      </w:pPr>
      <w:r w:rsidRPr="003F0E42">
        <w:rPr>
          <w:rStyle w:val="StyleUnderline"/>
          <w:rFonts w:asciiTheme="minorHAnsi" w:hAnsiTheme="minorHAnsi" w:cstheme="minorHAnsi"/>
        </w:rPr>
        <w:t>Central to capitalist ideology is</w:t>
      </w:r>
      <w:r w:rsidRPr="003F0E42">
        <w:rPr>
          <w:rFonts w:asciiTheme="minorHAnsi" w:hAnsiTheme="minorHAnsi" w:cstheme="minorHAnsi"/>
          <w:sz w:val="16"/>
        </w:rPr>
        <w:t xml:space="preserve"> the notion </w:t>
      </w:r>
      <w:r w:rsidRPr="003F0E42">
        <w:rPr>
          <w:rStyle w:val="StyleUnderline"/>
          <w:rFonts w:asciiTheme="minorHAnsi" w:hAnsiTheme="minorHAnsi" w:cstheme="minorHAnsi"/>
        </w:rPr>
        <w:t>that</w:t>
      </w:r>
      <w:r w:rsidRPr="003F0E42">
        <w:rPr>
          <w:rFonts w:asciiTheme="minorHAnsi" w:hAnsiTheme="minorHAnsi" w:cstheme="minorHAnsi"/>
          <w:sz w:val="16"/>
        </w:rPr>
        <w:t xml:space="preserve"> not only does </w:t>
      </w:r>
      <w:r w:rsidRPr="003F0E42">
        <w:rPr>
          <w:rStyle w:val="StyleUnderline"/>
          <w:rFonts w:asciiTheme="minorHAnsi" w:hAnsiTheme="minorHAnsi" w:cstheme="minorHAnsi"/>
        </w:rPr>
        <w:t>work have intrinsic value</w:t>
      </w:r>
      <w:r w:rsidRPr="003F0E42">
        <w:rPr>
          <w:rFonts w:asciiTheme="minorHAnsi" w:hAnsiTheme="minorHAnsi" w:cstheme="minorHAnsi"/>
          <w:sz w:val="16"/>
        </w:rPr>
        <w:t xml:space="preserve"> but that the accumulation of wealth and increases in wages and salary are all seen as indications of success in terms of an achievement of a ‘higher’ station in life. Nietzsche (2003) rejects such notions and advocates a resistance to capitalism when he writes: To the devil with the belief that higher payment could lift from them [workers] the essence of their miserable condition – I mean their impersonal enslavement! To the devil with the idea of being persuaded that an enhancement of this impersonality within the mechanical operation of a new society could transform the disgrace of slavery into a virtue! To the devil with setting a price on oneself in exchange for which one ceases to be a person and becomes part of a machine! […] What you ought to do, rather, is to hold up to them the counter-reckoning: how great a sum of inner value is thrown away in pursuit of this external goal! But </w:t>
      </w:r>
      <w:r w:rsidRPr="003F0E42">
        <w:rPr>
          <w:rStyle w:val="StyleUnderline"/>
          <w:rFonts w:asciiTheme="minorHAnsi" w:hAnsiTheme="minorHAnsi" w:cstheme="minorHAnsi"/>
        </w:rPr>
        <w:t>where is your inner value if you no longer know what it is to breathe freely</w:t>
      </w:r>
      <w:r w:rsidRPr="003F0E42">
        <w:rPr>
          <w:rFonts w:asciiTheme="minorHAnsi" w:hAnsiTheme="minorHAnsi" w:cstheme="minorHAnsi"/>
          <w:sz w:val="16"/>
        </w:rPr>
        <w:t xml:space="preserve">? (p. 207, emphases added) </w:t>
      </w:r>
    </w:p>
    <w:p w14:paraId="358E5476"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 xml:space="preserve">In the same passage Nietzsche (2003) attacks socialism for being part of the same machinery that animates capitalism. Capitalism and socialism, while seemingly mortal enemies in the quest to define modernity, actually share important cultural values. What capitalism and socialism share is </w:t>
      </w:r>
      <w:r w:rsidRPr="003F0E42">
        <w:rPr>
          <w:rStyle w:val="StyleUnderline"/>
          <w:rFonts w:asciiTheme="minorHAnsi" w:hAnsiTheme="minorHAnsi" w:cstheme="minorHAnsi"/>
          <w:highlight w:val="cyan"/>
        </w:rPr>
        <w:t xml:space="preserve">the </w:t>
      </w:r>
      <w:r w:rsidRPr="003F0E42">
        <w:rPr>
          <w:rStyle w:val="Emphasis"/>
          <w:rFonts w:asciiTheme="minorHAnsi" w:hAnsiTheme="minorHAnsi" w:cstheme="minorHAnsi"/>
          <w:highlight w:val="cyan"/>
        </w:rPr>
        <w:t>affirmation</w:t>
      </w:r>
      <w:r w:rsidRPr="003F0E42">
        <w:rPr>
          <w:rStyle w:val="StyleUnderline"/>
          <w:rFonts w:asciiTheme="minorHAnsi" w:hAnsiTheme="minorHAnsi" w:cstheme="minorHAnsi"/>
          <w:highlight w:val="cyan"/>
        </w:rPr>
        <w:t xml:space="preserve"> of work</w:t>
      </w:r>
      <w:r w:rsidRPr="003F0E42">
        <w:rPr>
          <w:rFonts w:asciiTheme="minorHAnsi" w:hAnsiTheme="minorHAnsi" w:cstheme="minorHAnsi"/>
          <w:sz w:val="16"/>
        </w:rPr>
        <w:t>, what N</w:t>
      </w:r>
      <w:r w:rsidRPr="003F0E42">
        <w:rPr>
          <w:rStyle w:val="Emphasis"/>
          <w:rFonts w:asciiTheme="minorHAnsi" w:hAnsiTheme="minorHAnsi" w:cstheme="minorHAnsi"/>
          <w:highlight w:val="cyan"/>
        </w:rPr>
        <w:t>i</w:t>
      </w:r>
      <w:r w:rsidRPr="003F0E42">
        <w:rPr>
          <w:rFonts w:asciiTheme="minorHAnsi" w:hAnsiTheme="minorHAnsi" w:cstheme="minorHAnsi"/>
          <w:sz w:val="16"/>
        </w:rPr>
        <w:t>etzsche refers to a</w:t>
      </w:r>
      <w:r w:rsidRPr="003F0E42">
        <w:rPr>
          <w:rStyle w:val="Emphasis"/>
          <w:rFonts w:asciiTheme="minorHAnsi" w:hAnsiTheme="minorHAnsi" w:cstheme="minorHAnsi"/>
          <w:highlight w:val="cyan"/>
        </w:rPr>
        <w:t>s</w:t>
      </w:r>
      <w:r w:rsidRPr="003F0E42">
        <w:rPr>
          <w:rFonts w:asciiTheme="minorHAnsi" w:hAnsiTheme="minorHAnsi" w:cstheme="minorHAnsi"/>
          <w:sz w:val="16"/>
        </w:rPr>
        <w:t xml:space="preserve"> </w:t>
      </w:r>
      <w:r w:rsidRPr="003F0E42">
        <w:rPr>
          <w:rStyle w:val="StyleUnderline"/>
          <w:rFonts w:asciiTheme="minorHAnsi" w:hAnsiTheme="minorHAnsi" w:cstheme="minorHAnsi"/>
          <w:highlight w:val="cyan"/>
        </w:rPr>
        <w:t>the ‘disgrace’ of transforming ‘</w:t>
      </w:r>
      <w:r w:rsidRPr="003F0E42">
        <w:rPr>
          <w:rStyle w:val="Emphasis"/>
          <w:rFonts w:asciiTheme="minorHAnsi" w:hAnsiTheme="minorHAnsi" w:cstheme="minorHAnsi"/>
          <w:highlight w:val="cyan"/>
        </w:rPr>
        <w:t>slavery</w:t>
      </w:r>
      <w:r w:rsidRPr="003F0E42">
        <w:rPr>
          <w:rStyle w:val="StyleUnderline"/>
          <w:rFonts w:asciiTheme="minorHAnsi" w:hAnsiTheme="minorHAnsi" w:cstheme="minorHAnsi"/>
        </w:rPr>
        <w:t xml:space="preserve"> [work] </w:t>
      </w:r>
      <w:r w:rsidRPr="003F0E42">
        <w:rPr>
          <w:rStyle w:val="StyleUnderline"/>
          <w:rFonts w:asciiTheme="minorHAnsi" w:hAnsiTheme="minorHAnsi" w:cstheme="minorHAnsi"/>
          <w:highlight w:val="cyan"/>
        </w:rPr>
        <w:t>into</w:t>
      </w:r>
      <w:r w:rsidRPr="003F0E42">
        <w:rPr>
          <w:rStyle w:val="StyleUnderline"/>
          <w:rFonts w:asciiTheme="minorHAnsi" w:hAnsiTheme="minorHAnsi" w:cstheme="minorHAnsi"/>
        </w:rPr>
        <w:t xml:space="preserve"> a </w:t>
      </w:r>
      <w:r w:rsidRPr="003F0E42">
        <w:rPr>
          <w:rStyle w:val="Emphasis"/>
          <w:rFonts w:asciiTheme="minorHAnsi" w:hAnsiTheme="minorHAnsi" w:cstheme="minorHAnsi"/>
          <w:highlight w:val="cyan"/>
        </w:rPr>
        <w:t>virtue’</w:t>
      </w:r>
      <w:r w:rsidRPr="003F0E42">
        <w:rPr>
          <w:rFonts w:asciiTheme="minorHAnsi" w:hAnsiTheme="minorHAnsi" w:cstheme="minorHAnsi"/>
          <w:sz w:val="16"/>
        </w:rPr>
        <w:t xml:space="preserve">. </w:t>
      </w:r>
    </w:p>
    <w:p w14:paraId="304B01B1" w14:textId="77777777" w:rsidR="00EF1541" w:rsidRPr="003F0E42" w:rsidRDefault="00EF1541" w:rsidP="00EF1541">
      <w:pPr>
        <w:pStyle w:val="Heading4"/>
        <w:rPr>
          <w:rFonts w:asciiTheme="minorHAnsi" w:hAnsiTheme="minorHAnsi" w:cstheme="minorHAnsi"/>
        </w:rPr>
      </w:pPr>
      <w:r w:rsidRPr="003F0E42">
        <w:rPr>
          <w:rFonts w:asciiTheme="minorHAnsi" w:hAnsiTheme="minorHAnsi" w:cstheme="minorHAnsi"/>
        </w:rPr>
        <w:t xml:space="preserve">The impact is </w:t>
      </w:r>
      <w:r w:rsidRPr="003F0E42">
        <w:rPr>
          <w:rFonts w:asciiTheme="minorHAnsi" w:hAnsiTheme="minorHAnsi" w:cstheme="minorHAnsi"/>
          <w:u w:val="single"/>
        </w:rPr>
        <w:t>fascism</w:t>
      </w:r>
      <w:r w:rsidRPr="003F0E42">
        <w:rPr>
          <w:rFonts w:asciiTheme="minorHAnsi" w:hAnsiTheme="minorHAnsi" w:cstheme="minorHAnsi"/>
        </w:rPr>
        <w:t xml:space="preserve">. </w:t>
      </w:r>
    </w:p>
    <w:p w14:paraId="488CC070" w14:textId="77777777" w:rsidR="00EF1541" w:rsidRPr="003F0E42" w:rsidRDefault="00EF1541" w:rsidP="00EF1541">
      <w:pPr>
        <w:rPr>
          <w:rFonts w:asciiTheme="minorHAnsi" w:hAnsiTheme="minorHAnsi" w:cstheme="minorHAnsi"/>
        </w:rPr>
      </w:pPr>
      <w:r w:rsidRPr="003F0E42">
        <w:rPr>
          <w:rStyle w:val="Style13ptBold"/>
          <w:rFonts w:asciiTheme="minorHAnsi" w:hAnsiTheme="minorHAnsi" w:cstheme="minorHAnsi"/>
        </w:rPr>
        <w:t>Lawler ’19</w:t>
      </w:r>
      <w:r w:rsidRPr="003F0E42">
        <w:rPr>
          <w:rFonts w:asciiTheme="minorHAnsi" w:hAnsiTheme="minorHAnsi" w:cstheme="minorHAnsi"/>
        </w:rPr>
        <w:t xml:space="preserve"> [Kristin; Professor of Sociology, PhD, City University of New York; "Chapter 7 Labor’s Will to Power: Nietzsche, American Syndicalism, and the Politics of Liberation", Brill, vol. 154, p. 173-207, </w:t>
      </w:r>
      <w:r w:rsidRPr="00CE0C1C">
        <w:rPr>
          <w:rFonts w:asciiTheme="minorHAnsi" w:hAnsiTheme="minorHAnsi" w:cstheme="minorHAnsi"/>
        </w:rPr>
        <w:t>https://doi.org/10.1163/9789004415577_009</w:t>
      </w:r>
      <w:r w:rsidRPr="003F0E42">
        <w:rPr>
          <w:rFonts w:asciiTheme="minorHAnsi" w:hAnsiTheme="minorHAnsi" w:cstheme="minorHAnsi"/>
        </w:rPr>
        <w:t xml:space="preserve">] </w:t>
      </w:r>
    </w:p>
    <w:p w14:paraId="5ABF5A0F"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 xml:space="preserve">Reactionary, </w:t>
      </w:r>
      <w:r w:rsidRPr="003F0E42">
        <w:rPr>
          <w:rStyle w:val="Emphasis"/>
          <w:rFonts w:asciiTheme="minorHAnsi" w:hAnsiTheme="minorHAnsi" w:cstheme="minorHAnsi"/>
          <w:highlight w:val="cyan"/>
        </w:rPr>
        <w:t>authoritarian</w:t>
      </w:r>
      <w:r w:rsidRPr="003F0E42">
        <w:rPr>
          <w:rStyle w:val="StyleUnderline"/>
          <w:rFonts w:asciiTheme="minorHAnsi" w:hAnsiTheme="minorHAnsi" w:cstheme="minorHAnsi"/>
          <w:highlight w:val="cyan"/>
        </w:rPr>
        <w:t xml:space="preserve"> politics</w:t>
      </w:r>
      <w:r w:rsidRPr="003F0E42">
        <w:rPr>
          <w:rFonts w:asciiTheme="minorHAnsi" w:hAnsiTheme="minorHAnsi" w:cstheme="minorHAnsi"/>
          <w:sz w:val="16"/>
        </w:rPr>
        <w:t xml:space="preserve"> </w:t>
      </w:r>
      <w:r w:rsidRPr="003F0E42">
        <w:rPr>
          <w:rStyle w:val="StyleUnderline"/>
          <w:rFonts w:asciiTheme="minorHAnsi" w:hAnsiTheme="minorHAnsi" w:cstheme="minorHAnsi"/>
          <w:highlight w:val="cyan"/>
        </w:rPr>
        <w:t xml:space="preserve">are rooted in </w:t>
      </w:r>
      <w:r w:rsidRPr="003F0E42">
        <w:rPr>
          <w:rStyle w:val="StyleUnderline"/>
          <w:rFonts w:asciiTheme="minorHAnsi" w:hAnsiTheme="minorHAnsi" w:cstheme="minorHAnsi"/>
        </w:rPr>
        <w:t xml:space="preserve">the </w:t>
      </w:r>
      <w:r w:rsidRPr="003F0E42">
        <w:rPr>
          <w:rStyle w:val="Emphasis"/>
          <w:rFonts w:asciiTheme="minorHAnsi" w:hAnsiTheme="minorHAnsi" w:cstheme="minorHAnsi"/>
          <w:highlight w:val="cyan"/>
        </w:rPr>
        <w:t>resentment</w:t>
      </w:r>
      <w:r w:rsidRPr="003F0E42">
        <w:rPr>
          <w:rStyle w:val="StyleUnderline"/>
          <w:rFonts w:asciiTheme="minorHAnsi" w:hAnsiTheme="minorHAnsi" w:cstheme="minorHAnsi"/>
          <w:highlight w:val="cyan"/>
        </w:rPr>
        <w:t xml:space="preserve"> that characterizes </w:t>
      </w:r>
      <w:r w:rsidRPr="003F0E42">
        <w:rPr>
          <w:rStyle w:val="Emphasis"/>
          <w:rFonts w:asciiTheme="minorHAnsi" w:hAnsiTheme="minorHAnsi" w:cstheme="minorHAnsi"/>
          <w:highlight w:val="cyan"/>
        </w:rPr>
        <w:t>slave morality</w:t>
      </w:r>
      <w:r w:rsidRPr="003F0E42">
        <w:rPr>
          <w:rFonts w:asciiTheme="minorHAnsi" w:hAnsiTheme="minorHAnsi" w:cstheme="minorHAnsi"/>
          <w:sz w:val="16"/>
        </w:rPr>
        <w:t xml:space="preserve"> – the idea (usually imaginary) </w:t>
      </w:r>
      <w:r w:rsidRPr="003F0E42">
        <w:rPr>
          <w:rStyle w:val="StyleUnderline"/>
          <w:rFonts w:asciiTheme="minorHAnsi" w:hAnsiTheme="minorHAnsi" w:cstheme="minorHAnsi"/>
          <w:highlight w:val="cyan"/>
        </w:rPr>
        <w:t xml:space="preserve">that someone is getting something that we </w:t>
      </w:r>
      <w:r w:rsidRPr="003F0E42">
        <w:rPr>
          <w:rStyle w:val="Emphasis"/>
          <w:rFonts w:asciiTheme="minorHAnsi" w:hAnsiTheme="minorHAnsi" w:cstheme="minorHAnsi"/>
          <w:highlight w:val="cyan"/>
        </w:rPr>
        <w:t>do not have</w:t>
      </w:r>
      <w:r w:rsidRPr="003F0E42">
        <w:rPr>
          <w:rStyle w:val="StyleUnderline"/>
          <w:rFonts w:asciiTheme="minorHAnsi" w:hAnsiTheme="minorHAnsi" w:cstheme="minorHAnsi"/>
          <w:highlight w:val="cyan"/>
        </w:rPr>
        <w:t xml:space="preserve"> drives the</w:t>
      </w:r>
      <w:r w:rsidRPr="003F0E42">
        <w:rPr>
          <w:rFonts w:asciiTheme="minorHAnsi" w:hAnsiTheme="minorHAnsi" w:cstheme="minorHAnsi"/>
          <w:sz w:val="16"/>
        </w:rPr>
        <w:t xml:space="preserve"> slavish </w:t>
      </w:r>
      <w:r w:rsidRPr="003F0E42">
        <w:rPr>
          <w:rStyle w:val="Emphasis"/>
          <w:rFonts w:asciiTheme="minorHAnsi" w:hAnsiTheme="minorHAnsi" w:cstheme="minorHAnsi"/>
          <w:highlight w:val="cyan"/>
        </w:rPr>
        <w:t>desire</w:t>
      </w:r>
      <w:r w:rsidRPr="003F0E42">
        <w:rPr>
          <w:rStyle w:val="StyleUnderline"/>
          <w:rFonts w:asciiTheme="minorHAnsi" w:hAnsiTheme="minorHAnsi" w:cstheme="minorHAnsi"/>
          <w:highlight w:val="cyan"/>
        </w:rPr>
        <w:t xml:space="preserve"> to </w:t>
      </w:r>
      <w:r w:rsidRPr="003F0E42">
        <w:rPr>
          <w:rStyle w:val="Emphasis"/>
          <w:rFonts w:asciiTheme="minorHAnsi" w:hAnsiTheme="minorHAnsi" w:cstheme="minorHAnsi"/>
          <w:highlight w:val="cyan"/>
        </w:rPr>
        <w:t>humble them</w:t>
      </w:r>
      <w:r w:rsidRPr="003F0E42">
        <w:rPr>
          <w:rFonts w:asciiTheme="minorHAnsi" w:hAnsiTheme="minorHAnsi" w:cstheme="minorHAnsi"/>
          <w:sz w:val="16"/>
        </w:rPr>
        <w:t xml:space="preserve">. </w:t>
      </w:r>
      <w:r w:rsidRPr="003F0E42">
        <w:rPr>
          <w:rStyle w:val="StyleUnderline"/>
          <w:rFonts w:asciiTheme="minorHAnsi" w:hAnsiTheme="minorHAnsi" w:cstheme="minorHAnsi"/>
          <w:highlight w:val="cyan"/>
        </w:rPr>
        <w:t>This is</w:t>
      </w:r>
      <w:r w:rsidRPr="003F0E42">
        <w:rPr>
          <w:rFonts w:asciiTheme="minorHAnsi" w:hAnsiTheme="minorHAnsi" w:cstheme="minorHAnsi"/>
          <w:sz w:val="16"/>
        </w:rPr>
        <w:t xml:space="preserve"> what </w:t>
      </w:r>
      <w:r w:rsidRPr="003F0E42">
        <w:rPr>
          <w:rStyle w:val="StyleUnderline"/>
          <w:rFonts w:asciiTheme="minorHAnsi" w:hAnsiTheme="minorHAnsi" w:cstheme="minorHAnsi"/>
          <w:highlight w:val="cyan"/>
        </w:rPr>
        <w:t>the</w:t>
      </w:r>
      <w:r w:rsidRPr="003F0E42">
        <w:rPr>
          <w:rFonts w:asciiTheme="minorHAnsi" w:hAnsiTheme="minorHAnsi" w:cstheme="minorHAnsi"/>
          <w:sz w:val="16"/>
        </w:rPr>
        <w:t xml:space="preserve"> white nationalist and </w:t>
      </w:r>
      <w:r w:rsidRPr="003F0E42">
        <w:rPr>
          <w:rStyle w:val="Emphasis"/>
          <w:rFonts w:asciiTheme="minorHAnsi" w:hAnsiTheme="minorHAnsi" w:cstheme="minorHAnsi"/>
          <w:highlight w:val="cyan"/>
        </w:rPr>
        <w:t>fascist reaction</w:t>
      </w:r>
      <w:r w:rsidRPr="003F0E42">
        <w:rPr>
          <w:rFonts w:asciiTheme="minorHAnsi" w:hAnsiTheme="minorHAnsi" w:cstheme="minorHAnsi"/>
          <w:sz w:val="16"/>
        </w:rPr>
        <w:t xml:space="preserve"> </w:t>
      </w:r>
      <w:r w:rsidRPr="003F0E42">
        <w:rPr>
          <w:rStyle w:val="StyleUnderline"/>
          <w:rFonts w:asciiTheme="minorHAnsi" w:hAnsiTheme="minorHAnsi" w:cstheme="minorHAnsi"/>
          <w:highlight w:val="cyan"/>
        </w:rPr>
        <w:t xml:space="preserve">to the gains of </w:t>
      </w:r>
      <w:r w:rsidRPr="003F0E42">
        <w:rPr>
          <w:rStyle w:val="StyleUnderline"/>
          <w:rFonts w:asciiTheme="minorHAnsi" w:hAnsiTheme="minorHAnsi" w:cstheme="minorHAnsi"/>
        </w:rPr>
        <w:t>the</w:t>
      </w:r>
      <w:r w:rsidRPr="003F0E42">
        <w:rPr>
          <w:rFonts w:asciiTheme="minorHAnsi" w:hAnsiTheme="minorHAnsi" w:cstheme="minorHAnsi"/>
          <w:sz w:val="16"/>
        </w:rPr>
        <w:t xml:space="preserve"> </w:t>
      </w:r>
      <w:r w:rsidRPr="003F0E42">
        <w:rPr>
          <w:rStyle w:val="StyleUnderline"/>
          <w:rFonts w:asciiTheme="minorHAnsi" w:hAnsiTheme="minorHAnsi" w:cstheme="minorHAnsi"/>
          <w:highlight w:val="cyan"/>
        </w:rPr>
        <w:t xml:space="preserve">civil rights </w:t>
      </w:r>
      <w:r w:rsidRPr="003F0E42">
        <w:rPr>
          <w:rStyle w:val="StyleUnderline"/>
          <w:rFonts w:asciiTheme="minorHAnsi" w:hAnsiTheme="minorHAnsi" w:cstheme="minorHAnsi"/>
        </w:rPr>
        <w:t>movement</w:t>
      </w:r>
      <w:r w:rsidRPr="003F0E42">
        <w:rPr>
          <w:rFonts w:asciiTheme="minorHAnsi" w:hAnsiTheme="minorHAnsi" w:cstheme="minorHAnsi"/>
          <w:sz w:val="16"/>
        </w:rPr>
        <w:t xml:space="preserve"> </w:t>
      </w:r>
      <w:r w:rsidRPr="003F0E42">
        <w:rPr>
          <w:rStyle w:val="StyleUnderline"/>
          <w:rFonts w:asciiTheme="minorHAnsi" w:hAnsiTheme="minorHAnsi" w:cstheme="minorHAnsi"/>
        </w:rPr>
        <w:t>and</w:t>
      </w:r>
      <w:r w:rsidRPr="003F0E42">
        <w:rPr>
          <w:rFonts w:asciiTheme="minorHAnsi" w:hAnsiTheme="minorHAnsi" w:cstheme="minorHAnsi"/>
          <w:sz w:val="16"/>
        </w:rPr>
        <w:t xml:space="preserve"> the liberatory politics of the counterculture, in the context of a neoliberal capitalist era characterized by austerity, insecurity, and downward mobility, </w:t>
      </w:r>
      <w:r w:rsidRPr="003F0E42">
        <w:rPr>
          <w:rStyle w:val="StyleUnderline"/>
          <w:rFonts w:asciiTheme="minorHAnsi" w:hAnsiTheme="minorHAnsi" w:cstheme="minorHAnsi"/>
        </w:rPr>
        <w:t>is made of</w:t>
      </w:r>
      <w:r w:rsidRPr="003F0E42">
        <w:rPr>
          <w:rFonts w:asciiTheme="minorHAnsi" w:hAnsiTheme="minorHAnsi" w:cstheme="minorHAnsi"/>
          <w:sz w:val="16"/>
        </w:rPr>
        <w:t xml:space="preserve">. </w:t>
      </w:r>
      <w:r w:rsidRPr="003F0E42">
        <w:rPr>
          <w:rStyle w:val="StyleUnderline"/>
          <w:rFonts w:asciiTheme="minorHAnsi" w:hAnsiTheme="minorHAnsi" w:cstheme="minorHAnsi"/>
          <w:highlight w:val="cyan"/>
        </w:rPr>
        <w:t>To be fascist is</w:t>
      </w:r>
      <w:r w:rsidRPr="003F0E42">
        <w:rPr>
          <w:rFonts w:asciiTheme="minorHAnsi" w:hAnsiTheme="minorHAnsi" w:cstheme="minorHAnsi"/>
          <w:sz w:val="16"/>
        </w:rPr>
        <w:t xml:space="preserve"> to be </w:t>
      </w:r>
      <w:r w:rsidRPr="003F0E42">
        <w:rPr>
          <w:rStyle w:val="StyleUnderline"/>
          <w:rFonts w:asciiTheme="minorHAnsi" w:hAnsiTheme="minorHAnsi" w:cstheme="minorHAnsi"/>
          <w:highlight w:val="cyan"/>
        </w:rPr>
        <w:t>the</w:t>
      </w:r>
      <w:r w:rsidRPr="003F0E42">
        <w:rPr>
          <w:rFonts w:asciiTheme="minorHAnsi" w:hAnsiTheme="minorHAnsi" w:cstheme="minorHAnsi"/>
          <w:sz w:val="16"/>
        </w:rPr>
        <w:t xml:space="preserve"> complete </w:t>
      </w:r>
      <w:r w:rsidRPr="003F0E42">
        <w:rPr>
          <w:rStyle w:val="StyleUnderline"/>
          <w:rFonts w:asciiTheme="minorHAnsi" w:hAnsiTheme="minorHAnsi" w:cstheme="minorHAnsi"/>
          <w:highlight w:val="cyan"/>
        </w:rPr>
        <w:t>opposite of what Nietzsche</w:t>
      </w:r>
      <w:r w:rsidRPr="003F0E42">
        <w:rPr>
          <w:rFonts w:asciiTheme="minorHAnsi" w:hAnsiTheme="minorHAnsi" w:cstheme="minorHAnsi"/>
          <w:sz w:val="16"/>
          <w:highlight w:val="cyan"/>
        </w:rPr>
        <w:t xml:space="preserve"> </w:t>
      </w:r>
      <w:r w:rsidRPr="003F0E42">
        <w:rPr>
          <w:rStyle w:val="StyleUnderline"/>
          <w:rFonts w:asciiTheme="minorHAnsi" w:hAnsiTheme="minorHAnsi" w:cstheme="minorHAnsi"/>
          <w:highlight w:val="cyan"/>
        </w:rPr>
        <w:t>defines as</w:t>
      </w:r>
      <w:r w:rsidRPr="003F0E42">
        <w:rPr>
          <w:rFonts w:asciiTheme="minorHAnsi" w:hAnsiTheme="minorHAnsi" w:cstheme="minorHAnsi"/>
          <w:sz w:val="16"/>
        </w:rPr>
        <w:t xml:space="preserve"> the </w:t>
      </w:r>
      <w:r w:rsidRPr="003F0E42">
        <w:rPr>
          <w:rStyle w:val="Emphasis"/>
          <w:rFonts w:asciiTheme="minorHAnsi" w:hAnsiTheme="minorHAnsi" w:cstheme="minorHAnsi"/>
          <w:highlight w:val="cyan"/>
        </w:rPr>
        <w:t>freedom</w:t>
      </w:r>
      <w:r w:rsidRPr="003F0E42">
        <w:rPr>
          <w:rFonts w:asciiTheme="minorHAnsi" w:hAnsiTheme="minorHAnsi" w:cstheme="minorHAnsi"/>
          <w:sz w:val="16"/>
        </w:rPr>
        <w:t xml:space="preserve"> of the noble, even in its aggressive form. Because </w:t>
      </w:r>
      <w:r w:rsidRPr="003F0E42">
        <w:rPr>
          <w:rStyle w:val="StyleUnderline"/>
          <w:rFonts w:asciiTheme="minorHAnsi" w:hAnsiTheme="minorHAnsi" w:cstheme="minorHAnsi"/>
        </w:rPr>
        <w:t>for the free, aggression takes the form of competition</w:t>
      </w:r>
      <w:r w:rsidRPr="003F0E42">
        <w:rPr>
          <w:rFonts w:asciiTheme="minorHAnsi" w:hAnsiTheme="minorHAnsi" w:cstheme="minorHAnsi"/>
          <w:sz w:val="16"/>
        </w:rPr>
        <w:t xml:space="preserve"> and sport, that which gives pleasure, far more than in the desire to murder, rape, pillage, destroy, actions which are characterized not by freedom, selfishness, and the pathos of distance, but by a slavish obsession with an other which must be destroyed. </w:t>
      </w:r>
    </w:p>
    <w:p w14:paraId="79EED553" w14:textId="77777777" w:rsidR="00EF1541" w:rsidRPr="003F0E42" w:rsidRDefault="00EF1541" w:rsidP="00EF1541">
      <w:pPr>
        <w:pStyle w:val="Heading4"/>
        <w:rPr>
          <w:rFonts w:asciiTheme="minorHAnsi" w:hAnsiTheme="minorHAnsi" w:cstheme="minorHAnsi"/>
        </w:rPr>
      </w:pPr>
      <w:r w:rsidRPr="003F0E42">
        <w:rPr>
          <w:rFonts w:asciiTheme="minorHAnsi" w:hAnsiTheme="minorHAnsi" w:cstheme="minorHAnsi"/>
        </w:rPr>
        <w:t xml:space="preserve">Vote negative to </w:t>
      </w:r>
      <w:r w:rsidRPr="003F0E42">
        <w:rPr>
          <w:rFonts w:asciiTheme="minorHAnsi" w:hAnsiTheme="minorHAnsi" w:cstheme="minorHAnsi"/>
          <w:u w:val="single"/>
        </w:rPr>
        <w:t>endorse</w:t>
      </w:r>
      <w:r w:rsidRPr="003F0E42">
        <w:rPr>
          <w:rFonts w:asciiTheme="minorHAnsi" w:hAnsiTheme="minorHAnsi" w:cstheme="minorHAnsi"/>
        </w:rPr>
        <w:t xml:space="preserve"> becoming the </w:t>
      </w:r>
      <w:r w:rsidRPr="003F0E42">
        <w:rPr>
          <w:rFonts w:asciiTheme="minorHAnsi" w:hAnsiTheme="minorHAnsi" w:cstheme="minorHAnsi"/>
          <w:u w:val="single"/>
        </w:rPr>
        <w:t>master</w:t>
      </w:r>
      <w:r w:rsidRPr="003F0E42">
        <w:rPr>
          <w:rFonts w:asciiTheme="minorHAnsi" w:hAnsiTheme="minorHAnsi" w:cstheme="minorHAnsi"/>
        </w:rPr>
        <w:t xml:space="preserve"> of </w:t>
      </w:r>
      <w:r w:rsidRPr="003F0E42">
        <w:rPr>
          <w:rFonts w:asciiTheme="minorHAnsi" w:hAnsiTheme="minorHAnsi" w:cstheme="minorHAnsi"/>
          <w:u w:val="single"/>
        </w:rPr>
        <w:t>oneself</w:t>
      </w:r>
      <w:r w:rsidRPr="003F0E42">
        <w:rPr>
          <w:rFonts w:asciiTheme="minorHAnsi" w:hAnsiTheme="minorHAnsi" w:cstheme="minorHAnsi"/>
        </w:rPr>
        <w:t xml:space="preserve"> whatever that might be. Otherwise, </w:t>
      </w:r>
      <w:r w:rsidRPr="003F0E42">
        <w:rPr>
          <w:rFonts w:asciiTheme="minorHAnsi" w:hAnsiTheme="minorHAnsi" w:cstheme="minorHAnsi"/>
          <w:u w:val="single"/>
        </w:rPr>
        <w:t>suffering</w:t>
      </w:r>
      <w:r w:rsidRPr="003F0E42">
        <w:rPr>
          <w:rFonts w:asciiTheme="minorHAnsi" w:hAnsiTheme="minorHAnsi" w:cstheme="minorHAnsi"/>
        </w:rPr>
        <w:t xml:space="preserve"> is </w:t>
      </w:r>
      <w:r w:rsidRPr="003F0E42">
        <w:rPr>
          <w:rFonts w:asciiTheme="minorHAnsi" w:hAnsiTheme="minorHAnsi" w:cstheme="minorHAnsi"/>
          <w:u w:val="single"/>
        </w:rPr>
        <w:t>inevitable</w:t>
      </w:r>
      <w:r w:rsidRPr="003F0E42">
        <w:rPr>
          <w:rFonts w:asciiTheme="minorHAnsi" w:hAnsiTheme="minorHAnsi" w:cstheme="minorHAnsi"/>
        </w:rPr>
        <w:t>.</w:t>
      </w:r>
    </w:p>
    <w:p w14:paraId="5A7AD639" w14:textId="77777777" w:rsidR="00EF1541" w:rsidRPr="003F0E42" w:rsidRDefault="00EF1541" w:rsidP="00EF1541">
      <w:pPr>
        <w:rPr>
          <w:rFonts w:asciiTheme="minorHAnsi" w:hAnsiTheme="minorHAnsi" w:cstheme="minorHAnsi"/>
        </w:rPr>
      </w:pPr>
      <w:r w:rsidRPr="003F0E42">
        <w:rPr>
          <w:rStyle w:val="Style13ptBold"/>
          <w:rFonts w:asciiTheme="minorHAnsi" w:hAnsiTheme="minorHAnsi" w:cstheme="minorHAnsi"/>
        </w:rPr>
        <w:t>Landa ’17</w:t>
      </w:r>
      <w:r w:rsidRPr="003F0E42">
        <w:rPr>
          <w:rFonts w:asciiTheme="minorHAnsi" w:hAnsiTheme="minorHAnsi" w:cstheme="minorHAnsi"/>
        </w:rPr>
        <w:t xml:space="preserve"> [Ishay; Ph.D. in History, Visiting Senior Lecturer of History at the Israeli Open University “Nietzsche, the Chinese Worker’s Friend.” New Left Review, vol. 236, pp. 3–23, https://www.academia.edu/33211761/Nietzsche_the_Chinese_Worker_s_Friend]</w:t>
      </w:r>
    </w:p>
    <w:p w14:paraId="35793953"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 xml:space="preserve">Cultural criticism turns ever stronger, as the problem is located ever deeper within the workers’ psyche: their </w:t>
      </w:r>
      <w:r w:rsidRPr="003F0E42">
        <w:rPr>
          <w:rStyle w:val="StyleUnderline"/>
          <w:rFonts w:asciiTheme="minorHAnsi" w:hAnsiTheme="minorHAnsi" w:cstheme="minorHAnsi"/>
          <w:highlight w:val="cyan"/>
        </w:rPr>
        <w:t xml:space="preserve">suffering is a result of </w:t>
      </w:r>
      <w:r w:rsidRPr="003F0E42">
        <w:rPr>
          <w:rStyle w:val="StyleUnderline"/>
          <w:rFonts w:asciiTheme="minorHAnsi" w:hAnsiTheme="minorHAnsi" w:cstheme="minorHAnsi"/>
        </w:rPr>
        <w:t xml:space="preserve">their </w:t>
      </w:r>
      <w:r w:rsidRPr="003F0E42">
        <w:rPr>
          <w:rStyle w:val="Emphasis"/>
          <w:rFonts w:asciiTheme="minorHAnsi" w:hAnsiTheme="minorHAnsi" w:cstheme="minorHAnsi"/>
          <w:highlight w:val="cyan"/>
        </w:rPr>
        <w:t>participation</w:t>
      </w:r>
      <w:r w:rsidRPr="003F0E42">
        <w:rPr>
          <w:rStyle w:val="StyleUnderline"/>
          <w:rFonts w:asciiTheme="minorHAnsi" w:hAnsiTheme="minorHAnsi" w:cstheme="minorHAnsi"/>
          <w:highlight w:val="cyan"/>
        </w:rPr>
        <w:t xml:space="preserve"> in </w:t>
      </w:r>
      <w:r w:rsidRPr="003F0E42">
        <w:rPr>
          <w:rStyle w:val="StyleUnderline"/>
          <w:rFonts w:asciiTheme="minorHAnsi" w:hAnsiTheme="minorHAnsi" w:cstheme="minorHAnsi"/>
        </w:rPr>
        <w:t xml:space="preserve">the capitalist </w:t>
      </w:r>
      <w:r w:rsidRPr="003F0E42">
        <w:rPr>
          <w:rStyle w:val="Emphasis"/>
          <w:rFonts w:asciiTheme="minorHAnsi" w:hAnsiTheme="minorHAnsi" w:cstheme="minorHAnsi"/>
          <w:highlight w:val="cyan"/>
        </w:rPr>
        <w:t>folly</w:t>
      </w:r>
      <w:r w:rsidRPr="003F0E42">
        <w:rPr>
          <w:rStyle w:val="StyleUnderline"/>
          <w:rFonts w:asciiTheme="minorHAnsi" w:hAnsiTheme="minorHAnsi" w:cstheme="minorHAnsi"/>
          <w:highlight w:val="cyan"/>
        </w:rPr>
        <w:t xml:space="preserve"> of wanting to </w:t>
      </w:r>
      <w:r w:rsidRPr="003F0E42">
        <w:rPr>
          <w:rStyle w:val="StyleUnderline"/>
          <w:rFonts w:asciiTheme="minorHAnsi" w:hAnsiTheme="minorHAnsi" w:cstheme="minorHAnsi"/>
        </w:rPr>
        <w:t xml:space="preserve">produce and </w:t>
      </w:r>
      <w:r w:rsidRPr="003F0E42">
        <w:rPr>
          <w:rStyle w:val="StyleUnderline"/>
          <w:rFonts w:asciiTheme="minorHAnsi" w:hAnsiTheme="minorHAnsi" w:cstheme="minorHAnsi"/>
          <w:highlight w:val="cyan"/>
        </w:rPr>
        <w:t xml:space="preserve">accumulate </w:t>
      </w:r>
      <w:r w:rsidRPr="003F0E42">
        <w:rPr>
          <w:rStyle w:val="Emphasis"/>
          <w:rFonts w:asciiTheme="minorHAnsi" w:hAnsiTheme="minorHAnsi" w:cstheme="minorHAnsi"/>
          <w:highlight w:val="cyan"/>
        </w:rPr>
        <w:t>riches</w:t>
      </w:r>
      <w:r w:rsidRPr="003F0E42">
        <w:rPr>
          <w:rFonts w:asciiTheme="minorHAnsi" w:hAnsiTheme="minorHAnsi" w:cstheme="minorHAnsi"/>
          <w:sz w:val="16"/>
        </w:rPr>
        <w:t xml:space="preserve">. Capitalism is idealistically explained as the result of this ‘folly’, as the realization of the merely spiritual flaw of greed. Accordingly, the solution offered is by no means a change in material conditions, a political struggle to abolish the worker’s ‘enslavement’, but a wholly moral correction. </w:t>
      </w:r>
      <w:r w:rsidRPr="003F0E42">
        <w:rPr>
          <w:rStyle w:val="StyleUnderline"/>
          <w:rFonts w:asciiTheme="minorHAnsi" w:hAnsiTheme="minorHAnsi" w:cstheme="minorHAnsi"/>
          <w:highlight w:val="cyan"/>
        </w:rPr>
        <w:t>What is required</w:t>
      </w:r>
      <w:r w:rsidRPr="003F0E42">
        <w:rPr>
          <w:rFonts w:asciiTheme="minorHAnsi" w:hAnsiTheme="minorHAnsi" w:cstheme="minorHAnsi"/>
          <w:sz w:val="16"/>
        </w:rPr>
        <w:t xml:space="preserve"> in order to break out of the vicious circle of </w:t>
      </w:r>
      <w:r w:rsidRPr="003F0E42">
        <w:rPr>
          <w:rFonts w:asciiTheme="minorHAnsi" w:hAnsiTheme="minorHAnsi" w:cstheme="minorHAnsi"/>
          <w:i/>
          <w:iCs/>
          <w:sz w:val="16"/>
        </w:rPr>
        <w:t>capitalism as spirituality</w:t>
      </w:r>
      <w:r w:rsidRPr="003F0E42">
        <w:rPr>
          <w:rFonts w:asciiTheme="minorHAnsi" w:hAnsiTheme="minorHAnsi" w:cstheme="minorHAnsi"/>
          <w:sz w:val="16"/>
        </w:rPr>
        <w:t xml:space="preserve">, </w:t>
      </w:r>
      <w:r w:rsidRPr="003F0E42">
        <w:rPr>
          <w:rStyle w:val="StyleUnderline"/>
          <w:rFonts w:asciiTheme="minorHAnsi" w:hAnsiTheme="minorHAnsi" w:cstheme="minorHAnsi"/>
          <w:highlight w:val="cyan"/>
        </w:rPr>
        <w:t>is</w:t>
      </w:r>
      <w:r w:rsidRPr="003F0E42">
        <w:rPr>
          <w:rFonts w:asciiTheme="minorHAnsi" w:hAnsiTheme="minorHAnsi" w:cstheme="minorHAnsi"/>
          <w:sz w:val="16"/>
        </w:rPr>
        <w:t xml:space="preserve"> an equally </w:t>
      </w:r>
      <w:r w:rsidRPr="003F0E42">
        <w:rPr>
          <w:rStyle w:val="Emphasis"/>
          <w:rFonts w:asciiTheme="minorHAnsi" w:hAnsiTheme="minorHAnsi" w:cstheme="minorHAnsi"/>
          <w:highlight w:val="cyan"/>
        </w:rPr>
        <w:t>spiritual transformation</w:t>
      </w:r>
      <w:r w:rsidRPr="003F0E42">
        <w:rPr>
          <w:rFonts w:asciiTheme="minorHAnsi" w:hAnsiTheme="minorHAnsi" w:cstheme="minorHAnsi"/>
          <w:sz w:val="16"/>
        </w:rPr>
        <w:t>. Modesty, a ‘belief in philosophy that wears rags’, should replace destructive avarice. If one’s neighbour is wealthy, Nietzsche, quite as the pastor he was initially meant to be, advises not to ‘look at him askance’. Admittedly, one can generously argue that Nietzsche is here being naïve, but not decidedly reactionary; it seems possible to account for his position as pertaining not to a reactionary political thinker but rather to a </w:t>
      </w:r>
      <w:r w:rsidRPr="003F0E42">
        <w:rPr>
          <w:rFonts w:asciiTheme="minorHAnsi" w:hAnsiTheme="minorHAnsi" w:cstheme="minorHAnsi"/>
          <w:i/>
          <w:iCs/>
          <w:sz w:val="16"/>
        </w:rPr>
        <w:t>progressive philosopher</w:t>
      </w:r>
      <w:r w:rsidRPr="003F0E42">
        <w:rPr>
          <w:rFonts w:asciiTheme="minorHAnsi" w:hAnsiTheme="minorHAnsi" w:cstheme="minorHAnsi"/>
          <w:sz w:val="16"/>
        </w:rPr>
        <w:t>, sincerely dismayed by the realities of modern capitalism but only able to offer vaguely moral solutions, such as moderation or internal satisfaction. But an intimation of this kind is sharply contrasted by the continuation of the passage:</w:t>
      </w:r>
    </w:p>
    <w:p w14:paraId="0698FF38" w14:textId="77777777" w:rsidR="00EF1541" w:rsidRPr="003F0E42" w:rsidRDefault="00EF1541" w:rsidP="00EF1541">
      <w:pPr>
        <w:rPr>
          <w:rFonts w:asciiTheme="minorHAnsi" w:hAnsiTheme="minorHAnsi" w:cstheme="minorHAnsi"/>
          <w:sz w:val="14"/>
        </w:rPr>
      </w:pPr>
      <w:r w:rsidRPr="003F0E42">
        <w:rPr>
          <w:rFonts w:asciiTheme="minorHAnsi" w:hAnsiTheme="minorHAnsi" w:cstheme="minorHAnsi"/>
          <w:sz w:val="14"/>
        </w:rPr>
        <w:t>If, on the other hand, you have always in your ears the flutings of the Socialist pied-pipers whose design is to enflame you with wild hopes? Which bid you </w:t>
      </w:r>
      <w:r w:rsidRPr="003F0E42">
        <w:rPr>
          <w:rFonts w:asciiTheme="minorHAnsi" w:hAnsiTheme="minorHAnsi" w:cstheme="minorHAnsi"/>
          <w:i/>
          <w:iCs/>
          <w:sz w:val="14"/>
        </w:rPr>
        <w:t>to be prepared</w:t>
      </w:r>
      <w:r w:rsidRPr="003F0E42">
        <w:rPr>
          <w:rFonts w:asciiTheme="minorHAnsi" w:hAnsiTheme="minorHAnsi" w:cstheme="minorHAnsi"/>
          <w:sz w:val="14"/>
        </w:rPr>
        <w:t> and nothing further, prepared day upon day, so that you wait and wait for something to happen from outside and in all other respects go on living as you have always lived — until this waiting turns to hunger and thirst and fever and madness, and at last the day of the </w:t>
      </w:r>
      <w:r w:rsidRPr="003F0E42">
        <w:rPr>
          <w:rFonts w:asciiTheme="minorHAnsi" w:hAnsiTheme="minorHAnsi" w:cstheme="minorHAnsi"/>
          <w:i/>
          <w:iCs/>
          <w:sz w:val="14"/>
        </w:rPr>
        <w:t>bestia triumphans</w:t>
      </w:r>
      <w:r w:rsidRPr="003F0E42">
        <w:rPr>
          <w:rFonts w:asciiTheme="minorHAnsi" w:hAnsiTheme="minorHAnsi" w:cstheme="minorHAnsi"/>
          <w:sz w:val="14"/>
        </w:rPr>
        <w:t> dawns in all its glory?</w:t>
      </w:r>
    </w:p>
    <w:p w14:paraId="3683C78F"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 xml:space="preserve">In quick succession, </w:t>
      </w:r>
      <w:r w:rsidRPr="003F0E42">
        <w:rPr>
          <w:rStyle w:val="StyleUnderline"/>
          <w:rFonts w:asciiTheme="minorHAnsi" w:hAnsiTheme="minorHAnsi" w:cstheme="minorHAnsi"/>
          <w:highlight w:val="cyan"/>
        </w:rPr>
        <w:t>Nietzsche</w:t>
      </w:r>
      <w:r w:rsidRPr="003F0E42">
        <w:rPr>
          <w:rFonts w:asciiTheme="minorHAnsi" w:hAnsiTheme="minorHAnsi" w:cstheme="minorHAnsi"/>
          <w:sz w:val="16"/>
        </w:rPr>
        <w:t xml:space="preserve"> has emphatically </w:t>
      </w:r>
      <w:r w:rsidRPr="003F0E42">
        <w:rPr>
          <w:rStyle w:val="Emphasis"/>
          <w:rFonts w:asciiTheme="minorHAnsi" w:hAnsiTheme="minorHAnsi" w:cstheme="minorHAnsi"/>
          <w:highlight w:val="cyan"/>
        </w:rPr>
        <w:t>discarded</w:t>
      </w:r>
      <w:r w:rsidRPr="003F0E42">
        <w:rPr>
          <w:rFonts w:asciiTheme="minorHAnsi" w:hAnsiTheme="minorHAnsi" w:cstheme="minorHAnsi"/>
          <w:sz w:val="16"/>
        </w:rPr>
        <w:t xml:space="preserve"> both of the worker’s political options: social </w:t>
      </w:r>
      <w:r w:rsidRPr="003F0E42">
        <w:rPr>
          <w:rStyle w:val="Emphasis"/>
          <w:rFonts w:asciiTheme="minorHAnsi" w:hAnsiTheme="minorHAnsi" w:cstheme="minorHAnsi"/>
        </w:rPr>
        <w:t>democracy</w:t>
      </w:r>
      <w:r w:rsidRPr="003F0E42">
        <w:rPr>
          <w:rFonts w:asciiTheme="minorHAnsi" w:hAnsiTheme="minorHAnsi" w:cstheme="minorHAnsi"/>
          <w:sz w:val="16"/>
        </w:rPr>
        <w:t xml:space="preserve"> </w:t>
      </w:r>
      <w:r w:rsidRPr="003F0E42">
        <w:rPr>
          <w:rStyle w:val="StyleUnderline"/>
          <w:rFonts w:asciiTheme="minorHAnsi" w:hAnsiTheme="minorHAnsi" w:cstheme="minorHAnsi"/>
        </w:rPr>
        <w:t xml:space="preserve">as well as </w:t>
      </w:r>
      <w:r w:rsidRPr="003F0E42">
        <w:rPr>
          <w:rStyle w:val="Emphasis"/>
          <w:rFonts w:asciiTheme="minorHAnsi" w:hAnsiTheme="minorHAnsi" w:cstheme="minorHAnsi"/>
        </w:rPr>
        <w:t>revolution</w:t>
      </w:r>
      <w:r w:rsidRPr="003F0E42">
        <w:rPr>
          <w:rFonts w:asciiTheme="minorHAnsi" w:hAnsiTheme="minorHAnsi" w:cstheme="minorHAnsi"/>
          <w:sz w:val="16"/>
        </w:rPr>
        <w:t xml:space="preserve">. As was seen, </w:t>
      </w:r>
      <w:r w:rsidRPr="003F0E42">
        <w:rPr>
          <w:rStyle w:val="StyleUnderline"/>
          <w:rFonts w:asciiTheme="minorHAnsi" w:hAnsiTheme="minorHAnsi" w:cstheme="minorHAnsi"/>
        </w:rPr>
        <w:t>he</w:t>
      </w:r>
      <w:r w:rsidRPr="003F0E42">
        <w:rPr>
          <w:rFonts w:asciiTheme="minorHAnsi" w:hAnsiTheme="minorHAnsi" w:cstheme="minorHAnsi"/>
          <w:sz w:val="16"/>
        </w:rPr>
        <w:t xml:space="preserve"> indignantly </w:t>
      </w:r>
      <w:r w:rsidRPr="003F0E42">
        <w:rPr>
          <w:rStyle w:val="Emphasis"/>
          <w:rFonts w:asciiTheme="minorHAnsi" w:hAnsiTheme="minorHAnsi" w:cstheme="minorHAnsi"/>
        </w:rPr>
        <w:t>rejected</w:t>
      </w:r>
      <w:r w:rsidRPr="003F0E42">
        <w:rPr>
          <w:rFonts w:asciiTheme="minorHAnsi" w:hAnsiTheme="minorHAnsi" w:cstheme="minorHAnsi"/>
          <w:sz w:val="16"/>
        </w:rPr>
        <w:t xml:space="preserve"> the workers’ endeavour, through </w:t>
      </w:r>
      <w:r w:rsidRPr="003F0E42">
        <w:rPr>
          <w:rStyle w:val="StyleUnderline"/>
          <w:rFonts w:asciiTheme="minorHAnsi" w:hAnsiTheme="minorHAnsi" w:cstheme="minorHAnsi"/>
          <w:highlight w:val="cyan"/>
        </w:rPr>
        <w:t xml:space="preserve">participation in </w:t>
      </w:r>
      <w:r w:rsidRPr="003F0E42">
        <w:rPr>
          <w:rStyle w:val="StyleUnderline"/>
          <w:rFonts w:asciiTheme="minorHAnsi" w:hAnsiTheme="minorHAnsi" w:cstheme="minorHAnsi"/>
        </w:rPr>
        <w:t xml:space="preserve">the </w:t>
      </w:r>
      <w:r w:rsidRPr="003F0E42">
        <w:rPr>
          <w:rStyle w:val="Emphasis"/>
          <w:rFonts w:asciiTheme="minorHAnsi" w:hAnsiTheme="minorHAnsi" w:cstheme="minorHAnsi"/>
          <w:highlight w:val="cyan"/>
        </w:rPr>
        <w:t>political process</w:t>
      </w:r>
      <w:r w:rsidRPr="003F0E42">
        <w:rPr>
          <w:rFonts w:asciiTheme="minorHAnsi" w:hAnsiTheme="minorHAnsi" w:cstheme="minorHAnsi"/>
          <w:sz w:val="16"/>
        </w:rPr>
        <w:t xml:space="preserve">, to improve in living standards and attain an increase in wages — </w:t>
      </w:r>
      <w:r w:rsidRPr="003F0E42">
        <w:rPr>
          <w:rStyle w:val="StyleUnderline"/>
          <w:rFonts w:asciiTheme="minorHAnsi" w:hAnsiTheme="minorHAnsi" w:cstheme="minorHAnsi"/>
        </w:rPr>
        <w:t xml:space="preserve">denigrating that </w:t>
      </w:r>
      <w:r w:rsidRPr="003F0E42">
        <w:rPr>
          <w:rStyle w:val="StyleUnderline"/>
          <w:rFonts w:asciiTheme="minorHAnsi" w:hAnsiTheme="minorHAnsi" w:cstheme="minorHAnsi"/>
          <w:highlight w:val="cyan"/>
        </w:rPr>
        <w:t>as</w:t>
      </w:r>
      <w:r w:rsidRPr="003F0E42">
        <w:rPr>
          <w:rStyle w:val="StyleUnderline"/>
          <w:rFonts w:asciiTheme="minorHAnsi" w:hAnsiTheme="minorHAnsi" w:cstheme="minorHAnsi"/>
        </w:rPr>
        <w:t xml:space="preserve"> </w:t>
      </w:r>
      <w:r w:rsidRPr="003F0E42">
        <w:rPr>
          <w:rStyle w:val="Emphasis"/>
          <w:rFonts w:asciiTheme="minorHAnsi" w:hAnsiTheme="minorHAnsi" w:cstheme="minorHAnsi"/>
          <w:highlight w:val="cyan"/>
        </w:rPr>
        <w:t>collaboration</w:t>
      </w:r>
      <w:r w:rsidRPr="003F0E42">
        <w:rPr>
          <w:rStyle w:val="StyleUnderline"/>
          <w:rFonts w:asciiTheme="minorHAnsi" w:hAnsiTheme="minorHAnsi" w:cstheme="minorHAnsi"/>
        </w:rPr>
        <w:t xml:space="preserve"> </w:t>
      </w:r>
      <w:r w:rsidRPr="003F0E42">
        <w:rPr>
          <w:rStyle w:val="StyleUnderline"/>
          <w:rFonts w:asciiTheme="minorHAnsi" w:hAnsiTheme="minorHAnsi" w:cstheme="minorHAnsi"/>
          <w:highlight w:val="cyan"/>
        </w:rPr>
        <w:t xml:space="preserve">with </w:t>
      </w:r>
      <w:r w:rsidRPr="003F0E42">
        <w:rPr>
          <w:rStyle w:val="Emphasis"/>
          <w:rFonts w:asciiTheme="minorHAnsi" w:hAnsiTheme="minorHAnsi" w:cstheme="minorHAnsi"/>
          <w:highlight w:val="cyan"/>
        </w:rPr>
        <w:t>inhuman</w:t>
      </w:r>
      <w:r w:rsidRPr="003F0E42">
        <w:rPr>
          <w:rStyle w:val="StyleUnderline"/>
          <w:rFonts w:asciiTheme="minorHAnsi" w:hAnsiTheme="minorHAnsi" w:cstheme="minorHAnsi"/>
          <w:highlight w:val="cyan"/>
        </w:rPr>
        <w:t xml:space="preserve"> practices</w:t>
      </w:r>
      <w:r w:rsidRPr="003F0E42">
        <w:rPr>
          <w:rFonts w:asciiTheme="minorHAnsi" w:hAnsiTheme="minorHAnsi" w:cstheme="minorHAnsi"/>
          <w:sz w:val="16"/>
        </w:rPr>
        <w:t xml:space="preserve">. But the other perceivable course of action, a revolution that will radically transmute the capitalist system altogether, is equally besmirched. What then remains to be done, if </w:t>
      </w:r>
      <w:r w:rsidRPr="003F0E42">
        <w:rPr>
          <w:rStyle w:val="StyleUnderline"/>
          <w:rFonts w:asciiTheme="minorHAnsi" w:hAnsiTheme="minorHAnsi" w:cstheme="minorHAnsi"/>
          <w:highlight w:val="cyan"/>
        </w:rPr>
        <w:t>to move ‘</w:t>
      </w:r>
      <w:r w:rsidRPr="003F0E42">
        <w:rPr>
          <w:rStyle w:val="Emphasis"/>
          <w:rFonts w:asciiTheme="minorHAnsi" w:hAnsiTheme="minorHAnsi" w:cstheme="minorHAnsi"/>
          <w:highlight w:val="cyan"/>
        </w:rPr>
        <w:t>within the rules’</w:t>
      </w:r>
      <w:r w:rsidRPr="003F0E42">
        <w:rPr>
          <w:rStyle w:val="StyleUnderline"/>
          <w:rFonts w:asciiTheme="minorHAnsi" w:hAnsiTheme="minorHAnsi" w:cstheme="minorHAnsi"/>
          <w:highlight w:val="cyan"/>
        </w:rPr>
        <w:t xml:space="preserve"> is </w:t>
      </w:r>
      <w:r w:rsidRPr="003F0E42">
        <w:rPr>
          <w:rStyle w:val="Emphasis"/>
          <w:rFonts w:asciiTheme="minorHAnsi" w:hAnsiTheme="minorHAnsi" w:cstheme="minorHAnsi"/>
          <w:highlight w:val="cyan"/>
        </w:rPr>
        <w:t>indecency</w:t>
      </w:r>
      <w:r w:rsidRPr="003F0E42">
        <w:rPr>
          <w:rStyle w:val="StyleUnderline"/>
          <w:rFonts w:asciiTheme="minorHAnsi" w:hAnsiTheme="minorHAnsi" w:cstheme="minorHAnsi"/>
        </w:rPr>
        <w:t xml:space="preserve"> incarnate</w:t>
      </w:r>
      <w:r w:rsidRPr="003F0E42">
        <w:rPr>
          <w:rFonts w:asciiTheme="minorHAnsi" w:hAnsiTheme="minorHAnsi" w:cstheme="minorHAnsi"/>
          <w:sz w:val="16"/>
        </w:rPr>
        <w:t xml:space="preserve"> and to operate outside them is to act like murderous beasts? Is </w:t>
      </w:r>
      <w:r w:rsidRPr="003F0E42">
        <w:rPr>
          <w:rStyle w:val="StyleUnderline"/>
          <w:rFonts w:asciiTheme="minorHAnsi" w:hAnsiTheme="minorHAnsi" w:cstheme="minorHAnsi"/>
        </w:rPr>
        <w:t>the</w:t>
      </w:r>
      <w:r w:rsidRPr="003F0E42">
        <w:rPr>
          <w:rFonts w:asciiTheme="minorHAnsi" w:hAnsiTheme="minorHAnsi" w:cstheme="minorHAnsi"/>
          <w:sz w:val="16"/>
        </w:rPr>
        <w:t xml:space="preserve"> labourer supposed to follow the steps of Nietzsche’s past master, Schopenhauer, into passive pessimism? This is actually recommended by Nietzsche, but he simultaneously proposes </w:t>
      </w:r>
      <w:r w:rsidRPr="003F0E42">
        <w:rPr>
          <w:rStyle w:val="Emphasis"/>
          <w:rFonts w:asciiTheme="minorHAnsi" w:hAnsiTheme="minorHAnsi" w:cstheme="minorHAnsi"/>
          <w:highlight w:val="cyan"/>
        </w:rPr>
        <w:t>an</w:t>
      </w:r>
      <w:r w:rsidRPr="003F0E42">
        <w:rPr>
          <w:rFonts w:asciiTheme="minorHAnsi" w:hAnsiTheme="minorHAnsi" w:cstheme="minorHAnsi"/>
          <w:sz w:val="16"/>
        </w:rPr>
        <w:t xml:space="preserve">other, more active </w:t>
      </w:r>
      <w:r w:rsidRPr="003F0E42">
        <w:rPr>
          <w:rStyle w:val="Emphasis"/>
          <w:rFonts w:asciiTheme="minorHAnsi" w:hAnsiTheme="minorHAnsi" w:cstheme="minorHAnsi"/>
          <w:highlight w:val="cyan"/>
        </w:rPr>
        <w:t>alternative</w:t>
      </w:r>
      <w:r w:rsidRPr="003F0E42">
        <w:rPr>
          <w:rFonts w:asciiTheme="minorHAnsi" w:hAnsiTheme="minorHAnsi" w:cstheme="minorHAnsi"/>
          <w:sz w:val="16"/>
        </w:rPr>
        <w:t xml:space="preserve"> — </w:t>
      </w:r>
      <w:r w:rsidRPr="003F0E42">
        <w:rPr>
          <w:rStyle w:val="Emphasis"/>
          <w:rFonts w:asciiTheme="minorHAnsi" w:hAnsiTheme="minorHAnsi" w:cstheme="minorHAnsi"/>
          <w:highlight w:val="cyan"/>
        </w:rPr>
        <w:t>emigration</w:t>
      </w:r>
      <w:r w:rsidRPr="003F0E42">
        <w:rPr>
          <w:rFonts w:asciiTheme="minorHAnsi" w:hAnsiTheme="minorHAnsi" w:cstheme="minorHAnsi"/>
          <w:sz w:val="16"/>
        </w:rPr>
        <w:t>.</w:t>
      </w:r>
    </w:p>
    <w:p w14:paraId="788B85F9"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 xml:space="preserve">In contrast to all this, everyone ought to say to himself: ‘better to go abroad, to </w:t>
      </w:r>
      <w:r w:rsidRPr="003F0E42">
        <w:rPr>
          <w:rStyle w:val="StyleUnderline"/>
          <w:rFonts w:asciiTheme="minorHAnsi" w:hAnsiTheme="minorHAnsi" w:cstheme="minorHAnsi"/>
          <w:highlight w:val="cyan"/>
        </w:rPr>
        <w:t>seek to become </w:t>
      </w:r>
      <w:r w:rsidRPr="003F0E42">
        <w:rPr>
          <w:rStyle w:val="Emphasis"/>
          <w:rFonts w:asciiTheme="minorHAnsi" w:hAnsiTheme="minorHAnsi" w:cstheme="minorHAnsi"/>
          <w:highlight w:val="cyan"/>
        </w:rPr>
        <w:t>master</w:t>
      </w:r>
      <w:r w:rsidRPr="003F0E42">
        <w:rPr>
          <w:rStyle w:val="StyleUnderline"/>
          <w:rFonts w:asciiTheme="minorHAnsi" w:hAnsiTheme="minorHAnsi" w:cstheme="minorHAnsi"/>
          <w:highlight w:val="cyan"/>
        </w:rPr>
        <w:t xml:space="preserve"> in </w:t>
      </w:r>
      <w:r w:rsidRPr="003F0E42">
        <w:rPr>
          <w:rStyle w:val="Emphasis"/>
          <w:rFonts w:asciiTheme="minorHAnsi" w:hAnsiTheme="minorHAnsi" w:cstheme="minorHAnsi"/>
          <w:highlight w:val="cyan"/>
        </w:rPr>
        <w:t>new</w:t>
      </w:r>
      <w:r w:rsidRPr="003F0E42">
        <w:rPr>
          <w:rStyle w:val="StyleUnderline"/>
          <w:rFonts w:asciiTheme="minorHAnsi" w:hAnsiTheme="minorHAnsi" w:cstheme="minorHAnsi"/>
        </w:rPr>
        <w:t xml:space="preserve"> </w:t>
      </w:r>
      <w:r w:rsidRPr="003F0E42">
        <w:rPr>
          <w:rFonts w:asciiTheme="minorHAnsi" w:hAnsiTheme="minorHAnsi" w:cstheme="minorHAnsi"/>
          <w:sz w:val="14"/>
        </w:rPr>
        <w:t>and savage</w:t>
      </w:r>
      <w:r w:rsidRPr="003F0E42">
        <w:rPr>
          <w:rStyle w:val="StyleUnderline"/>
          <w:rFonts w:asciiTheme="minorHAnsi" w:hAnsiTheme="minorHAnsi" w:cstheme="minorHAnsi"/>
        </w:rPr>
        <w:t xml:space="preserve"> </w:t>
      </w:r>
      <w:r w:rsidRPr="003F0E42">
        <w:rPr>
          <w:rStyle w:val="Emphasis"/>
          <w:rFonts w:asciiTheme="minorHAnsi" w:hAnsiTheme="minorHAnsi" w:cstheme="minorHAnsi"/>
          <w:highlight w:val="cyan"/>
        </w:rPr>
        <w:t>regions</w:t>
      </w:r>
      <w:r w:rsidRPr="003F0E42">
        <w:rPr>
          <w:rStyle w:val="StyleUnderline"/>
          <w:rFonts w:asciiTheme="minorHAnsi" w:hAnsiTheme="minorHAnsi" w:cstheme="minorHAnsi"/>
          <w:highlight w:val="cyan"/>
        </w:rPr>
        <w:t xml:space="preserve"> of the world and above all </w:t>
      </w:r>
      <w:r w:rsidRPr="003F0E42">
        <w:rPr>
          <w:rStyle w:val="Emphasis"/>
          <w:rFonts w:asciiTheme="minorHAnsi" w:hAnsiTheme="minorHAnsi" w:cstheme="minorHAnsi"/>
          <w:highlight w:val="cyan"/>
        </w:rPr>
        <w:t>master over myself</w:t>
      </w:r>
      <w:r w:rsidRPr="003F0E42">
        <w:rPr>
          <w:rFonts w:asciiTheme="minorHAnsi" w:hAnsiTheme="minorHAnsi" w:cstheme="minorHAnsi"/>
          <w:sz w:val="16"/>
        </w:rPr>
        <w:t xml:space="preserve">; </w:t>
      </w:r>
      <w:r w:rsidRPr="003F0E42">
        <w:rPr>
          <w:rStyle w:val="StyleUnderline"/>
          <w:rFonts w:asciiTheme="minorHAnsi" w:hAnsiTheme="minorHAnsi" w:cstheme="minorHAnsi"/>
        </w:rPr>
        <w:t xml:space="preserve">to keep </w:t>
      </w:r>
      <w:r w:rsidRPr="003F0E42">
        <w:rPr>
          <w:rStyle w:val="Emphasis"/>
          <w:rFonts w:asciiTheme="minorHAnsi" w:hAnsiTheme="minorHAnsi" w:cstheme="minorHAnsi"/>
        </w:rPr>
        <w:t>mov</w:t>
      </w:r>
      <w:r w:rsidRPr="003F0E42">
        <w:rPr>
          <w:rStyle w:val="StyleUnderline"/>
          <w:rFonts w:asciiTheme="minorHAnsi" w:hAnsiTheme="minorHAnsi" w:cstheme="minorHAnsi"/>
        </w:rPr>
        <w:t>ing from place to place</w:t>
      </w:r>
      <w:r w:rsidRPr="003F0E42">
        <w:rPr>
          <w:rFonts w:asciiTheme="minorHAnsi" w:hAnsiTheme="minorHAnsi" w:cstheme="minorHAnsi"/>
          <w:sz w:val="16"/>
        </w:rPr>
        <w:t xml:space="preserve"> for just </w:t>
      </w:r>
      <w:r w:rsidRPr="003F0E42">
        <w:rPr>
          <w:rStyle w:val="StyleUnderline"/>
          <w:rFonts w:asciiTheme="minorHAnsi" w:hAnsiTheme="minorHAnsi" w:cstheme="minorHAnsi"/>
        </w:rPr>
        <w:t>as long as any sign of slavery seems to threaten me</w:t>
      </w:r>
      <w:r w:rsidRPr="003F0E42">
        <w:rPr>
          <w:rFonts w:asciiTheme="minorHAnsi" w:hAnsiTheme="minorHAnsi" w:cstheme="minorHAnsi"/>
          <w:sz w:val="16"/>
        </w:rPr>
        <w:t xml:space="preserve">; to shun neither adventure nor war and, if the worst should come to the worst, to be prepared for death: </w:t>
      </w:r>
      <w:r w:rsidRPr="003F0E42">
        <w:rPr>
          <w:rStyle w:val="StyleUnderline"/>
          <w:rFonts w:asciiTheme="minorHAnsi" w:hAnsiTheme="minorHAnsi" w:cstheme="minorHAnsi"/>
        </w:rPr>
        <w:t>all this rather than</w:t>
      </w:r>
      <w:r w:rsidRPr="003F0E42">
        <w:rPr>
          <w:rFonts w:asciiTheme="minorHAnsi" w:hAnsiTheme="minorHAnsi" w:cstheme="minorHAnsi"/>
          <w:sz w:val="16"/>
        </w:rPr>
        <w:t xml:space="preserve"> further to endure this </w:t>
      </w:r>
      <w:r w:rsidRPr="003F0E42">
        <w:rPr>
          <w:rStyle w:val="Emphasis"/>
          <w:rFonts w:asciiTheme="minorHAnsi" w:hAnsiTheme="minorHAnsi" w:cstheme="minorHAnsi"/>
        </w:rPr>
        <w:t>indecent servitude</w:t>
      </w:r>
      <w:r w:rsidRPr="003F0E42">
        <w:rPr>
          <w:rFonts w:asciiTheme="minorHAnsi" w:hAnsiTheme="minorHAnsi" w:cstheme="minorHAnsi"/>
          <w:sz w:val="16"/>
        </w:rPr>
        <w:t>, rather than to go on becoming soured and malicious and conspiratorial!’ This would be the right attitude of mind: the workers of Europe ought henceforth to declare themselves </w:t>
      </w:r>
      <w:r w:rsidRPr="003F0E42">
        <w:rPr>
          <w:rFonts w:asciiTheme="minorHAnsi" w:hAnsiTheme="minorHAnsi" w:cstheme="minorHAnsi"/>
          <w:i/>
          <w:iCs/>
          <w:sz w:val="16"/>
        </w:rPr>
        <w:t>as a class</w:t>
      </w:r>
      <w:r w:rsidRPr="003F0E42">
        <w:rPr>
          <w:rFonts w:asciiTheme="minorHAnsi" w:hAnsiTheme="minorHAnsi" w:cstheme="minorHAnsi"/>
          <w:sz w:val="16"/>
        </w:rPr>
        <w:t> a human impossibility and not, as usually happens, only a somewhat harsh and inappropriate social arrangement; they ought… through this act of free emigration in the grand manner to protest against the machine, against capital, and against the choice now threatening them of being </w:t>
      </w:r>
      <w:r w:rsidRPr="003F0E42">
        <w:rPr>
          <w:rFonts w:asciiTheme="minorHAnsi" w:hAnsiTheme="minorHAnsi" w:cstheme="minorHAnsi"/>
          <w:i/>
          <w:iCs/>
          <w:sz w:val="16"/>
        </w:rPr>
        <w:t>compelled</w:t>
      </w:r>
      <w:r w:rsidRPr="003F0E42">
        <w:rPr>
          <w:rFonts w:asciiTheme="minorHAnsi" w:hAnsiTheme="minorHAnsi" w:cstheme="minorHAnsi"/>
          <w:sz w:val="16"/>
        </w:rPr>
        <w:t xml:space="preserve"> to become either the slave of the state or the slave of a party of disruption. </w:t>
      </w:r>
      <w:r w:rsidRPr="003F0E42">
        <w:rPr>
          <w:rStyle w:val="StyleUnderline"/>
          <w:rFonts w:asciiTheme="minorHAnsi" w:hAnsiTheme="minorHAnsi" w:cstheme="minorHAnsi"/>
        </w:rPr>
        <w:t>Let Europe be relieved of a fourth part of its inhabitants</w:t>
      </w:r>
      <w:r w:rsidRPr="003F0E42">
        <w:rPr>
          <w:rFonts w:asciiTheme="minorHAnsi" w:hAnsiTheme="minorHAnsi" w:cstheme="minorHAnsi"/>
          <w:sz w:val="16"/>
        </w:rPr>
        <w:t>!</w:t>
      </w:r>
    </w:p>
    <w:bookmarkEnd w:id="0"/>
    <w:p w14:paraId="1B9F972C" w14:textId="77777777" w:rsidR="00EF1541" w:rsidRPr="003F0E42" w:rsidRDefault="00EF1541" w:rsidP="00EF1541">
      <w:pPr>
        <w:pStyle w:val="Heading3"/>
        <w:rPr>
          <w:rFonts w:asciiTheme="minorHAnsi" w:hAnsiTheme="minorHAnsi" w:cstheme="minorHAnsi"/>
        </w:rPr>
      </w:pPr>
      <w:r w:rsidRPr="003F0E42">
        <w:rPr>
          <w:rFonts w:asciiTheme="minorHAnsi" w:hAnsiTheme="minorHAnsi" w:cstheme="minorHAnsi"/>
        </w:rPr>
        <w:t>1NC---OFF</w:t>
      </w:r>
    </w:p>
    <w:p w14:paraId="5477343F" w14:textId="77777777" w:rsidR="00EF1541" w:rsidRPr="003F0E42" w:rsidRDefault="00EF1541" w:rsidP="00EF1541">
      <w:pPr>
        <w:pStyle w:val="Analytics"/>
        <w:rPr>
          <w:rFonts w:asciiTheme="minorHAnsi" w:hAnsiTheme="minorHAnsi" w:cstheme="minorHAnsi"/>
        </w:rPr>
      </w:pPr>
      <w:r w:rsidRPr="003F0E42">
        <w:rPr>
          <w:rFonts w:asciiTheme="minorHAnsi" w:hAnsiTheme="minorHAnsi" w:cstheme="minorHAnsi"/>
        </w:rPr>
        <w:t xml:space="preserve">Next off is </w:t>
      </w:r>
      <w:r w:rsidRPr="003F0E42">
        <w:rPr>
          <w:rFonts w:asciiTheme="minorHAnsi" w:hAnsiTheme="minorHAnsi" w:cstheme="minorHAnsi"/>
          <w:u w:val="single"/>
        </w:rPr>
        <w:t>Qui Tam</w:t>
      </w:r>
      <w:r w:rsidRPr="003F0E42">
        <w:rPr>
          <w:rFonts w:asciiTheme="minorHAnsi" w:hAnsiTheme="minorHAnsi" w:cstheme="minorHAnsi"/>
        </w:rPr>
        <w:t>.</w:t>
      </w:r>
    </w:p>
    <w:p w14:paraId="7C1C36BD" w14:textId="77777777" w:rsidR="00EF1541" w:rsidRPr="003F0E42" w:rsidRDefault="00EF1541" w:rsidP="00EF1541">
      <w:pPr>
        <w:pStyle w:val="Heading4"/>
        <w:rPr>
          <w:rFonts w:asciiTheme="minorHAnsi" w:hAnsiTheme="minorHAnsi" w:cstheme="minorHAnsi"/>
        </w:rPr>
      </w:pPr>
      <w:r w:rsidRPr="003F0E42">
        <w:rPr>
          <w:rFonts w:asciiTheme="minorHAnsi" w:hAnsiTheme="minorHAnsi" w:cstheme="minorHAnsi"/>
        </w:rPr>
        <w:t xml:space="preserve">The United States congressional branch should: </w:t>
      </w:r>
    </w:p>
    <w:p w14:paraId="616CF967" w14:textId="77777777" w:rsidR="00EF1541" w:rsidRPr="003F0E42" w:rsidRDefault="00EF1541" w:rsidP="00EF1541">
      <w:pPr>
        <w:pStyle w:val="Heading4"/>
        <w:rPr>
          <w:rFonts w:asciiTheme="minorHAnsi" w:hAnsiTheme="minorHAnsi" w:cstheme="minorHAnsi"/>
        </w:rPr>
      </w:pPr>
      <w:r w:rsidRPr="003F0E42">
        <w:rPr>
          <w:rFonts w:asciiTheme="minorHAnsi" w:hAnsiTheme="minorHAnsi" w:cstheme="minorHAnsi"/>
        </w:rPr>
        <w:t>---establish, without potential for dismissal, qui tam legislation that imposes a fine on executive branch officials, including Donald John Trump, that do not substantially strengthen collective bargaining rights for practicing physicians in the United States, including over workplace governance, working hours, and compassion strikes on the grounds of executive overreach.</w:t>
      </w:r>
    </w:p>
    <w:p w14:paraId="2CA8D14A" w14:textId="77777777" w:rsidR="00EF1541" w:rsidRPr="003F0E42" w:rsidRDefault="00EF1541" w:rsidP="00EF1541">
      <w:pPr>
        <w:pStyle w:val="Heading4"/>
        <w:rPr>
          <w:rFonts w:asciiTheme="minorHAnsi" w:hAnsiTheme="minorHAnsi" w:cstheme="minorHAnsi"/>
        </w:rPr>
      </w:pPr>
      <w:r w:rsidRPr="003F0E42">
        <w:rPr>
          <w:rFonts w:asciiTheme="minorHAnsi" w:hAnsiTheme="minorHAnsi" w:cstheme="minorHAnsi"/>
        </w:rPr>
        <w:t>---release a memo detailing the dangers of entrapment.</w:t>
      </w:r>
    </w:p>
    <w:p w14:paraId="6371DACC" w14:textId="77777777" w:rsidR="00EF1541" w:rsidRPr="003F0E42" w:rsidRDefault="00EF1541" w:rsidP="00EF1541">
      <w:pPr>
        <w:pStyle w:val="Heading4"/>
        <w:rPr>
          <w:rFonts w:asciiTheme="minorHAnsi" w:hAnsiTheme="minorHAnsi" w:cstheme="minorHAnsi"/>
        </w:rPr>
      </w:pPr>
      <w:r w:rsidRPr="003F0E42">
        <w:rPr>
          <w:rFonts w:asciiTheme="minorHAnsi" w:hAnsiTheme="minorHAnsi" w:cstheme="minorHAnsi"/>
        </w:rPr>
        <w:t xml:space="preserve">Solves the case and checks executive </w:t>
      </w:r>
      <w:r w:rsidRPr="003F0E42">
        <w:rPr>
          <w:rFonts w:asciiTheme="minorHAnsi" w:hAnsiTheme="minorHAnsi" w:cstheme="minorHAnsi"/>
          <w:u w:val="single"/>
        </w:rPr>
        <w:t>war powers</w:t>
      </w:r>
      <w:r w:rsidRPr="003F0E42">
        <w:rPr>
          <w:rFonts w:asciiTheme="minorHAnsi" w:hAnsiTheme="minorHAnsi" w:cstheme="minorHAnsi"/>
        </w:rPr>
        <w:t>---</w:t>
      </w:r>
      <w:r w:rsidRPr="003F0E42">
        <w:rPr>
          <w:rFonts w:asciiTheme="minorHAnsi" w:hAnsiTheme="minorHAnsi" w:cstheme="minorHAnsi"/>
          <w:b w:val="0"/>
          <w:bCs/>
        </w:rPr>
        <w:t xml:space="preserve">presumptive lack of standing </w:t>
      </w:r>
      <w:r w:rsidRPr="003F0E42">
        <w:rPr>
          <w:rFonts w:asciiTheme="minorHAnsi" w:hAnsiTheme="minorHAnsi" w:cstheme="minorHAnsi"/>
          <w:b w:val="0"/>
          <w:bCs/>
          <w:u w:val="single"/>
        </w:rPr>
        <w:t>deters challenges</w:t>
      </w:r>
      <w:r w:rsidRPr="003F0E42">
        <w:rPr>
          <w:rFonts w:asciiTheme="minorHAnsi" w:hAnsiTheme="minorHAnsi" w:cstheme="minorHAnsi"/>
          <w:b w:val="0"/>
          <w:bCs/>
        </w:rPr>
        <w:t xml:space="preserve"> now.</w:t>
      </w:r>
      <w:r w:rsidRPr="003F0E42">
        <w:rPr>
          <w:rFonts w:asciiTheme="minorHAnsi" w:hAnsiTheme="minorHAnsi" w:cstheme="minorHAnsi"/>
        </w:rPr>
        <w:t xml:space="preserve"> </w:t>
      </w:r>
    </w:p>
    <w:p w14:paraId="21E3B8ED" w14:textId="77777777" w:rsidR="00EF1541" w:rsidRPr="003F0E42" w:rsidRDefault="00EF1541" w:rsidP="00EF1541">
      <w:pPr>
        <w:rPr>
          <w:rFonts w:asciiTheme="minorHAnsi" w:hAnsiTheme="minorHAnsi" w:cstheme="minorHAnsi"/>
        </w:rPr>
      </w:pPr>
      <w:r w:rsidRPr="003F0E42">
        <w:rPr>
          <w:rStyle w:val="Style13ptBold"/>
          <w:rFonts w:asciiTheme="minorHAnsi" w:hAnsiTheme="minorHAnsi" w:cstheme="minorHAnsi"/>
        </w:rPr>
        <w:t>Beck’ 20</w:t>
      </w:r>
      <w:r w:rsidRPr="003F0E42">
        <w:rPr>
          <w:rFonts w:asciiTheme="minorHAnsi" w:hAnsiTheme="minorHAnsi" w:cstheme="minorHAnsi"/>
        </w:rPr>
        <w:t xml:space="preserve"> [Randy Langford and John; January 22</w:t>
      </w:r>
      <w:r w:rsidRPr="003F0E42">
        <w:rPr>
          <w:rFonts w:asciiTheme="minorHAnsi" w:hAnsiTheme="minorHAnsi" w:cstheme="minorHAnsi"/>
          <w:vertAlign w:val="superscript"/>
        </w:rPr>
        <w:t>nd</w:t>
      </w:r>
      <w:r w:rsidRPr="003F0E42">
        <w:rPr>
          <w:rFonts w:asciiTheme="minorHAnsi" w:hAnsiTheme="minorHAnsi" w:cstheme="minorHAnsi"/>
        </w:rPr>
        <w:t xml:space="preserve">; associate dean for academic affairs and the Justice Thomas O. Marshall Chair of Constitutional Law at the University of Georgia School of Law; counsel at Protect Democracy, former law on the U.S. Court of Appeals for the Eleventh Circuit, J.D. from Yale Law School; “Reviving Qui Tam Monitoring of Executive Branch Officials”; Lawfare, </w:t>
      </w:r>
      <w:r w:rsidRPr="00CE0C1C">
        <w:rPr>
          <w:rFonts w:asciiTheme="minorHAnsi" w:hAnsiTheme="minorHAnsi" w:cstheme="minorHAnsi"/>
        </w:rPr>
        <w:t>https://www.lawfareblog.com/reviving-qui-tam-monitoring-executive-branch-officials</w:t>
      </w:r>
      <w:r w:rsidRPr="003F0E42">
        <w:rPr>
          <w:rFonts w:asciiTheme="minorHAnsi" w:hAnsiTheme="minorHAnsi" w:cstheme="minorHAnsi"/>
        </w:rPr>
        <w:t>]</w:t>
      </w:r>
    </w:p>
    <w:p w14:paraId="383A1665" w14:textId="77777777" w:rsidR="00EF1541" w:rsidRPr="003F0E42" w:rsidRDefault="00EF1541" w:rsidP="00EF1541">
      <w:pPr>
        <w:rPr>
          <w:rStyle w:val="StyleUnderline"/>
          <w:rFonts w:asciiTheme="minorHAnsi" w:hAnsiTheme="minorHAnsi" w:cstheme="minorHAnsi"/>
        </w:rPr>
      </w:pPr>
      <w:r w:rsidRPr="003F0E42">
        <w:rPr>
          <w:rFonts w:asciiTheme="minorHAnsi" w:hAnsiTheme="minorHAnsi" w:cstheme="minorHAnsi"/>
          <w:sz w:val="16"/>
        </w:rPr>
        <w:t xml:space="preserve">On Jan. 3, President </w:t>
      </w:r>
      <w:r w:rsidRPr="003F0E42">
        <w:rPr>
          <w:rStyle w:val="StyleUnderline"/>
          <w:rFonts w:asciiTheme="minorHAnsi" w:hAnsiTheme="minorHAnsi" w:cstheme="minorHAnsi"/>
        </w:rPr>
        <w:t>Trump launched a</w:t>
      </w:r>
      <w:r w:rsidRPr="003F0E42">
        <w:rPr>
          <w:rFonts w:asciiTheme="minorHAnsi" w:hAnsiTheme="minorHAnsi" w:cstheme="minorHAnsi"/>
          <w:sz w:val="16"/>
        </w:rPr>
        <w:t xml:space="preserve">n unexpected </w:t>
      </w:r>
      <w:r w:rsidRPr="003F0E42">
        <w:rPr>
          <w:rStyle w:val="StyleUnderline"/>
          <w:rFonts w:asciiTheme="minorHAnsi" w:hAnsiTheme="minorHAnsi" w:cstheme="minorHAnsi"/>
        </w:rPr>
        <w:t>drone strike that killed</w:t>
      </w:r>
      <w:r w:rsidRPr="003F0E42">
        <w:rPr>
          <w:rFonts w:asciiTheme="minorHAnsi" w:hAnsiTheme="minorHAnsi" w:cstheme="minorHAnsi"/>
          <w:sz w:val="16"/>
        </w:rPr>
        <w:t xml:space="preserve"> Qassem </w:t>
      </w:r>
      <w:r w:rsidRPr="003F0E42">
        <w:rPr>
          <w:rStyle w:val="StyleUnderline"/>
          <w:rFonts w:asciiTheme="minorHAnsi" w:hAnsiTheme="minorHAnsi" w:cstheme="minorHAnsi"/>
        </w:rPr>
        <w:t>Soleimani</w:t>
      </w:r>
      <w:r w:rsidRPr="003F0E42">
        <w:rPr>
          <w:rFonts w:asciiTheme="minorHAnsi" w:hAnsiTheme="minorHAnsi" w:cstheme="minorHAnsi"/>
          <w:sz w:val="16"/>
        </w:rPr>
        <w:t xml:space="preserve">, the commander of the Iranian Quds Force. </w:t>
      </w:r>
      <w:r w:rsidRPr="003F0E42">
        <w:rPr>
          <w:rStyle w:val="StyleUnderline"/>
          <w:rFonts w:asciiTheme="minorHAnsi" w:hAnsiTheme="minorHAnsi" w:cstheme="minorHAnsi"/>
        </w:rPr>
        <w:t>The Soleimani episode makes clear</w:t>
      </w:r>
      <w:r w:rsidRPr="003F0E42">
        <w:rPr>
          <w:rFonts w:asciiTheme="minorHAnsi" w:hAnsiTheme="minorHAnsi" w:cstheme="minorHAnsi"/>
          <w:sz w:val="16"/>
        </w:rPr>
        <w:t xml:space="preserve"> just </w:t>
      </w:r>
      <w:r w:rsidRPr="003F0E42">
        <w:rPr>
          <w:rStyle w:val="StyleUnderline"/>
          <w:rFonts w:asciiTheme="minorHAnsi" w:hAnsiTheme="minorHAnsi" w:cstheme="minorHAnsi"/>
        </w:rPr>
        <w:t xml:space="preserve">how </w:t>
      </w:r>
      <w:r w:rsidRPr="003F0E42">
        <w:rPr>
          <w:rStyle w:val="Emphasis"/>
          <w:rFonts w:asciiTheme="minorHAnsi" w:hAnsiTheme="minorHAnsi" w:cstheme="minorHAnsi"/>
        </w:rPr>
        <w:t>weak a constraint</w:t>
      </w:r>
      <w:r w:rsidRPr="003F0E42">
        <w:rPr>
          <w:rStyle w:val="StyleUnderline"/>
          <w:rFonts w:asciiTheme="minorHAnsi" w:hAnsiTheme="minorHAnsi" w:cstheme="minorHAnsi"/>
        </w:rPr>
        <w:t xml:space="preserve"> the</w:t>
      </w:r>
      <w:r w:rsidRPr="003F0E42">
        <w:rPr>
          <w:rFonts w:asciiTheme="minorHAnsi" w:hAnsiTheme="minorHAnsi" w:cstheme="minorHAnsi"/>
          <w:sz w:val="16"/>
        </w:rPr>
        <w:t xml:space="preserve"> 1973 </w:t>
      </w:r>
      <w:r w:rsidRPr="003F0E42">
        <w:rPr>
          <w:rStyle w:val="Emphasis"/>
          <w:rFonts w:asciiTheme="minorHAnsi" w:hAnsiTheme="minorHAnsi" w:cstheme="minorHAnsi"/>
        </w:rPr>
        <w:t>War Powers Resolution</w:t>
      </w:r>
      <w:r w:rsidRPr="003F0E42">
        <w:rPr>
          <w:rStyle w:val="StyleUnderline"/>
          <w:rFonts w:asciiTheme="minorHAnsi" w:hAnsiTheme="minorHAnsi" w:cstheme="minorHAnsi"/>
        </w:rPr>
        <w:t xml:space="preserve"> imposes on the </w:t>
      </w:r>
      <w:r w:rsidRPr="003F0E42">
        <w:rPr>
          <w:rStyle w:val="Emphasis"/>
          <w:rFonts w:asciiTheme="minorHAnsi" w:hAnsiTheme="minorHAnsi" w:cstheme="minorHAnsi"/>
        </w:rPr>
        <w:t>president’s power</w:t>
      </w:r>
      <w:r w:rsidRPr="003F0E42">
        <w:rPr>
          <w:rStyle w:val="StyleUnderline"/>
          <w:rFonts w:asciiTheme="minorHAnsi" w:hAnsiTheme="minorHAnsi" w:cstheme="minorHAnsi"/>
        </w:rPr>
        <w:t xml:space="preserve"> to use military force</w:t>
      </w:r>
      <w:r w:rsidRPr="003F0E42">
        <w:rPr>
          <w:rFonts w:asciiTheme="minorHAnsi" w:hAnsiTheme="minorHAnsi" w:cstheme="minorHAnsi"/>
          <w:sz w:val="16"/>
        </w:rPr>
        <w:t>. As Jack Goldsmith explains, “[</w:t>
      </w:r>
      <w:r w:rsidRPr="003F0E42">
        <w:rPr>
          <w:rStyle w:val="StyleUnderline"/>
          <w:rFonts w:asciiTheme="minorHAnsi" w:hAnsiTheme="minorHAnsi" w:cstheme="minorHAnsi"/>
          <w:highlight w:val="cyan"/>
        </w:rPr>
        <w:t>O]ur country has</w:t>
      </w:r>
      <w:r w:rsidRPr="003F0E42">
        <w:rPr>
          <w:rStyle w:val="StyleUnderline"/>
          <w:rFonts w:asciiTheme="minorHAnsi" w:hAnsiTheme="minorHAnsi" w:cstheme="minorHAnsi"/>
        </w:rPr>
        <w:t xml:space="preserve">—through </w:t>
      </w:r>
      <w:r w:rsidRPr="003F0E42">
        <w:rPr>
          <w:rStyle w:val="Emphasis"/>
          <w:rFonts w:asciiTheme="minorHAnsi" w:hAnsiTheme="minorHAnsi" w:cstheme="minorHAnsi"/>
        </w:rPr>
        <w:t>presidential aggrandizement</w:t>
      </w:r>
      <w:r w:rsidRPr="003F0E42">
        <w:rPr>
          <w:rStyle w:val="StyleUnderline"/>
          <w:rFonts w:asciiTheme="minorHAnsi" w:hAnsiTheme="minorHAnsi" w:cstheme="minorHAnsi"/>
        </w:rPr>
        <w:t xml:space="preserve"> accompanied by congressional</w:t>
      </w:r>
      <w:r w:rsidRPr="003F0E42">
        <w:rPr>
          <w:rFonts w:asciiTheme="minorHAnsi" w:hAnsiTheme="minorHAnsi" w:cstheme="minorHAnsi"/>
          <w:sz w:val="16"/>
        </w:rPr>
        <w:t xml:space="preserve"> authorization, delegation, and </w:t>
      </w:r>
      <w:r w:rsidRPr="003F0E42">
        <w:rPr>
          <w:rStyle w:val="StyleUnderline"/>
          <w:rFonts w:asciiTheme="minorHAnsi" w:hAnsiTheme="minorHAnsi" w:cstheme="minorHAnsi"/>
        </w:rPr>
        <w:t>acquiescence—</w:t>
      </w:r>
      <w:r w:rsidRPr="003F0E42">
        <w:rPr>
          <w:rStyle w:val="StyleUnderline"/>
          <w:rFonts w:asciiTheme="minorHAnsi" w:hAnsiTheme="minorHAnsi" w:cstheme="minorHAnsi"/>
          <w:highlight w:val="cyan"/>
        </w:rPr>
        <w:t>given</w:t>
      </w:r>
      <w:r w:rsidRPr="003F0E42">
        <w:rPr>
          <w:rFonts w:asciiTheme="minorHAnsi" w:hAnsiTheme="minorHAnsi" w:cstheme="minorHAnsi"/>
          <w:sz w:val="16"/>
        </w:rPr>
        <w:t xml:space="preserve"> one person, </w:t>
      </w:r>
      <w:r w:rsidRPr="003F0E42">
        <w:rPr>
          <w:rStyle w:val="StyleUnderline"/>
          <w:rFonts w:asciiTheme="minorHAnsi" w:hAnsiTheme="minorHAnsi" w:cstheme="minorHAnsi"/>
          <w:highlight w:val="cyan"/>
        </w:rPr>
        <w:t>the president</w:t>
      </w:r>
      <w:r w:rsidRPr="003F0E42">
        <w:rPr>
          <w:rStyle w:val="StyleUnderline"/>
          <w:rFonts w:asciiTheme="minorHAnsi" w:hAnsiTheme="minorHAnsi" w:cstheme="minorHAnsi"/>
        </w:rPr>
        <w:t xml:space="preserve">, a </w:t>
      </w:r>
      <w:r w:rsidRPr="003F0E42">
        <w:rPr>
          <w:rStyle w:val="Emphasis"/>
          <w:rFonts w:asciiTheme="minorHAnsi" w:hAnsiTheme="minorHAnsi" w:cstheme="minorHAnsi"/>
        </w:rPr>
        <w:t>sprawling military</w:t>
      </w:r>
      <w:r w:rsidRPr="003F0E42">
        <w:rPr>
          <w:rStyle w:val="StyleUnderline"/>
          <w:rFonts w:asciiTheme="minorHAnsi" w:hAnsiTheme="minorHAnsi" w:cstheme="minorHAnsi"/>
        </w:rPr>
        <w:t xml:space="preserve"> and </w:t>
      </w:r>
      <w:r w:rsidRPr="003F0E42">
        <w:rPr>
          <w:rStyle w:val="Emphasis"/>
          <w:rFonts w:asciiTheme="minorHAnsi" w:hAnsiTheme="minorHAnsi" w:cstheme="minorHAnsi"/>
          <w:highlight w:val="cyan"/>
        </w:rPr>
        <w:t>enormous discretion</w:t>
      </w:r>
      <w:r w:rsidRPr="003F0E42">
        <w:rPr>
          <w:rFonts w:asciiTheme="minorHAnsi" w:hAnsiTheme="minorHAnsi" w:cstheme="minorHAnsi"/>
          <w:sz w:val="16"/>
        </w:rPr>
        <w:t xml:space="preserve"> to use it </w:t>
      </w:r>
      <w:r w:rsidRPr="003F0E42">
        <w:rPr>
          <w:rStyle w:val="StyleUnderline"/>
          <w:rFonts w:asciiTheme="minorHAnsi" w:hAnsiTheme="minorHAnsi" w:cstheme="minorHAnsi"/>
          <w:highlight w:val="cyan"/>
        </w:rPr>
        <w:t>in ways that can</w:t>
      </w:r>
      <w:r w:rsidRPr="003F0E42">
        <w:rPr>
          <w:rFonts w:asciiTheme="minorHAnsi" w:hAnsiTheme="minorHAnsi" w:cstheme="minorHAnsi"/>
          <w:sz w:val="16"/>
        </w:rPr>
        <w:t xml:space="preserve"> easily </w:t>
      </w:r>
      <w:r w:rsidRPr="003F0E42">
        <w:rPr>
          <w:rStyle w:val="StyleUnderline"/>
          <w:rFonts w:asciiTheme="minorHAnsi" w:hAnsiTheme="minorHAnsi" w:cstheme="minorHAnsi"/>
          <w:highlight w:val="cyan"/>
        </w:rPr>
        <w:t>lead to</w:t>
      </w:r>
      <w:r w:rsidRPr="003F0E42">
        <w:rPr>
          <w:rStyle w:val="StyleUnderline"/>
          <w:rFonts w:asciiTheme="minorHAnsi" w:hAnsiTheme="minorHAnsi" w:cstheme="minorHAnsi"/>
        </w:rPr>
        <w:t xml:space="preserve"> a </w:t>
      </w:r>
      <w:r w:rsidRPr="003F0E42">
        <w:rPr>
          <w:rStyle w:val="Emphasis"/>
          <w:rFonts w:asciiTheme="minorHAnsi" w:hAnsiTheme="minorHAnsi" w:cstheme="minorHAnsi"/>
          <w:highlight w:val="cyan"/>
        </w:rPr>
        <w:t>massive war</w:t>
      </w:r>
      <w:r w:rsidRPr="003F0E42">
        <w:rPr>
          <w:rStyle w:val="StyleUnderline"/>
          <w:rFonts w:asciiTheme="minorHAnsi" w:hAnsiTheme="minorHAnsi" w:cstheme="minorHAnsi"/>
          <w:highlight w:val="cyan"/>
        </w:rPr>
        <w:t>.”</w:t>
      </w:r>
      <w:r w:rsidRPr="003F0E42">
        <w:rPr>
          <w:rStyle w:val="StyleUnderline"/>
          <w:rFonts w:asciiTheme="minorHAnsi" w:hAnsiTheme="minorHAnsi" w:cstheme="minorHAnsi"/>
        </w:rPr>
        <w:t xml:space="preserve">  </w:t>
      </w:r>
    </w:p>
    <w:p w14:paraId="2779E04F"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 xml:space="preserve">Unilateral military action is far from the only area where executive power has grown in ways difficult to check. President </w:t>
      </w:r>
      <w:r w:rsidRPr="003F0E42">
        <w:rPr>
          <w:rStyle w:val="StyleUnderline"/>
          <w:rFonts w:asciiTheme="minorHAnsi" w:hAnsiTheme="minorHAnsi" w:cstheme="minorHAnsi"/>
          <w:highlight w:val="cyan"/>
        </w:rPr>
        <w:t xml:space="preserve">Trump declared a </w:t>
      </w:r>
      <w:r w:rsidRPr="003F0E42">
        <w:rPr>
          <w:rStyle w:val="Emphasis"/>
          <w:rFonts w:asciiTheme="minorHAnsi" w:hAnsiTheme="minorHAnsi" w:cstheme="minorHAnsi"/>
          <w:highlight w:val="cyan"/>
        </w:rPr>
        <w:t>national emergency</w:t>
      </w:r>
      <w:r w:rsidRPr="003F0E42">
        <w:rPr>
          <w:rFonts w:asciiTheme="minorHAnsi" w:hAnsiTheme="minorHAnsi" w:cstheme="minorHAnsi"/>
          <w:sz w:val="16"/>
        </w:rPr>
        <w:t xml:space="preserve"> to circumvent Congress’s appropriations power; </w:t>
      </w:r>
      <w:r w:rsidRPr="003F0E42">
        <w:rPr>
          <w:rStyle w:val="StyleUnderline"/>
          <w:rFonts w:asciiTheme="minorHAnsi" w:hAnsiTheme="minorHAnsi" w:cstheme="minorHAnsi"/>
        </w:rPr>
        <w:t>he’s filled his administration with “acting” officials, delaying the Senate’s “advice and consent”</w:t>
      </w:r>
      <w:r w:rsidRPr="003F0E42">
        <w:rPr>
          <w:rFonts w:asciiTheme="minorHAnsi" w:hAnsiTheme="minorHAnsi" w:cstheme="minorHAnsi"/>
          <w:sz w:val="16"/>
        </w:rPr>
        <w:t xml:space="preserve"> power; </w:t>
      </w:r>
      <w:r w:rsidRPr="003F0E42">
        <w:rPr>
          <w:rStyle w:val="StyleUnderline"/>
          <w:rFonts w:asciiTheme="minorHAnsi" w:hAnsiTheme="minorHAnsi" w:cstheme="minorHAnsi"/>
        </w:rPr>
        <w:t>and his administration</w:t>
      </w:r>
      <w:r w:rsidRPr="003F0E42">
        <w:rPr>
          <w:rFonts w:asciiTheme="minorHAnsi" w:hAnsiTheme="minorHAnsi" w:cstheme="minorHAnsi"/>
          <w:sz w:val="16"/>
        </w:rPr>
        <w:t xml:space="preserve"> has </w:t>
      </w:r>
      <w:r w:rsidRPr="003F0E42">
        <w:rPr>
          <w:rStyle w:val="Emphasis"/>
          <w:rFonts w:asciiTheme="minorHAnsi" w:hAnsiTheme="minorHAnsi" w:cstheme="minorHAnsi"/>
        </w:rPr>
        <w:t>frustrated congressional oversight</w:t>
      </w:r>
      <w:r w:rsidRPr="003F0E42">
        <w:rPr>
          <w:rFonts w:asciiTheme="minorHAnsi" w:hAnsiTheme="minorHAnsi" w:cstheme="minorHAnsi"/>
          <w:sz w:val="16"/>
        </w:rPr>
        <w:t xml:space="preserve"> efforts. Such efforts to stretch the bounds of executive authority carry forward a constitutional experiment with a long and bipartisan history that, as various commentators and scholars have noted, dates back to the Civil War.</w:t>
      </w:r>
    </w:p>
    <w:p w14:paraId="099EF259" w14:textId="77777777" w:rsidR="00EF1541" w:rsidRPr="003F0E42" w:rsidRDefault="00EF1541" w:rsidP="00EF1541">
      <w:pPr>
        <w:rPr>
          <w:rStyle w:val="Emphasis"/>
          <w:rFonts w:asciiTheme="minorHAnsi" w:hAnsiTheme="minorHAnsi" w:cstheme="minorHAnsi"/>
        </w:rPr>
      </w:pPr>
      <w:r w:rsidRPr="003F0E42">
        <w:rPr>
          <w:rStyle w:val="StyleUnderline"/>
          <w:rFonts w:asciiTheme="minorHAnsi" w:hAnsiTheme="minorHAnsi" w:cstheme="minorHAnsi"/>
        </w:rPr>
        <w:t>There’s</w:t>
      </w:r>
      <w:r w:rsidRPr="003F0E42">
        <w:rPr>
          <w:rFonts w:asciiTheme="minorHAnsi" w:hAnsiTheme="minorHAnsi" w:cstheme="minorHAnsi"/>
          <w:sz w:val="16"/>
        </w:rPr>
        <w:t xml:space="preserve"> a </w:t>
      </w:r>
      <w:r w:rsidRPr="003F0E42">
        <w:rPr>
          <w:rStyle w:val="StyleUnderline"/>
          <w:rFonts w:asciiTheme="minorHAnsi" w:hAnsiTheme="minorHAnsi" w:cstheme="minorHAnsi"/>
        </w:rPr>
        <w:t xml:space="preserve">growing consensus that Congress should take action to </w:t>
      </w:r>
      <w:r w:rsidRPr="003F0E42">
        <w:rPr>
          <w:rStyle w:val="Emphasis"/>
          <w:rFonts w:asciiTheme="minorHAnsi" w:hAnsiTheme="minorHAnsi" w:cstheme="minorHAnsi"/>
        </w:rPr>
        <w:t>restore</w:t>
      </w:r>
      <w:r w:rsidRPr="003F0E42">
        <w:rPr>
          <w:rFonts w:asciiTheme="minorHAnsi" w:hAnsiTheme="minorHAnsi" w:cstheme="minorHAnsi"/>
          <w:sz w:val="16"/>
        </w:rPr>
        <w:t xml:space="preserve"> the </w:t>
      </w:r>
      <w:r w:rsidRPr="003F0E42">
        <w:rPr>
          <w:rStyle w:val="Emphasis"/>
          <w:rFonts w:asciiTheme="minorHAnsi" w:hAnsiTheme="minorHAnsi" w:cstheme="minorHAnsi"/>
        </w:rPr>
        <w:t>checks and balances</w:t>
      </w:r>
      <w:r w:rsidRPr="003F0E42">
        <w:rPr>
          <w:rFonts w:asciiTheme="minorHAnsi" w:hAnsiTheme="minorHAnsi" w:cstheme="minorHAnsi"/>
          <w:sz w:val="16"/>
        </w:rPr>
        <w:t xml:space="preserve"> in our constitutional scheme </w:t>
      </w:r>
      <w:r w:rsidRPr="003F0E42">
        <w:rPr>
          <w:rStyle w:val="StyleUnderline"/>
          <w:rFonts w:asciiTheme="minorHAnsi" w:hAnsiTheme="minorHAnsi" w:cstheme="minorHAnsi"/>
        </w:rPr>
        <w:t xml:space="preserve">and </w:t>
      </w:r>
      <w:r w:rsidRPr="003F0E42">
        <w:rPr>
          <w:rStyle w:val="Emphasis"/>
          <w:rFonts w:asciiTheme="minorHAnsi" w:hAnsiTheme="minorHAnsi" w:cstheme="minorHAnsi"/>
        </w:rPr>
        <w:t>curb unfettered exercise</w:t>
      </w:r>
      <w:r w:rsidRPr="003F0E42">
        <w:rPr>
          <w:rStyle w:val="StyleUnderline"/>
          <w:rFonts w:asciiTheme="minorHAnsi" w:hAnsiTheme="minorHAnsi" w:cstheme="minorHAnsi"/>
        </w:rPr>
        <w:t xml:space="preserve"> of executive power</w:t>
      </w:r>
      <w:r w:rsidRPr="003F0E42">
        <w:rPr>
          <w:rFonts w:asciiTheme="minorHAnsi" w:hAnsiTheme="minorHAnsi" w:cstheme="minorHAnsi"/>
          <w:sz w:val="16"/>
        </w:rPr>
        <w:t xml:space="preserve">. While it is common, and sometimes proper, for executive officials to claim broad powers, </w:t>
      </w:r>
      <w:r w:rsidRPr="003F0E42">
        <w:rPr>
          <w:rStyle w:val="Emphasis"/>
          <w:rFonts w:asciiTheme="minorHAnsi" w:hAnsiTheme="minorHAnsi" w:cstheme="minorHAnsi"/>
        </w:rPr>
        <w:t>mechanisms</w:t>
      </w:r>
      <w:r w:rsidRPr="003F0E42">
        <w:rPr>
          <w:rStyle w:val="StyleUnderline"/>
          <w:rFonts w:asciiTheme="minorHAnsi" w:hAnsiTheme="minorHAnsi" w:cstheme="minorHAnsi"/>
        </w:rPr>
        <w:t xml:space="preserve"> are needed for Congress and the courts to </w:t>
      </w:r>
      <w:r w:rsidRPr="003F0E42">
        <w:rPr>
          <w:rStyle w:val="Emphasis"/>
          <w:rFonts w:asciiTheme="minorHAnsi" w:hAnsiTheme="minorHAnsi" w:cstheme="minorHAnsi"/>
        </w:rPr>
        <w:t>test</w:t>
      </w:r>
      <w:r w:rsidRPr="003F0E42">
        <w:rPr>
          <w:rStyle w:val="StyleUnderline"/>
          <w:rFonts w:asciiTheme="minorHAnsi" w:hAnsiTheme="minorHAnsi" w:cstheme="minorHAnsi"/>
        </w:rPr>
        <w:t xml:space="preserve"> </w:t>
      </w:r>
      <w:r w:rsidRPr="003F0E42">
        <w:rPr>
          <w:rFonts w:asciiTheme="minorHAnsi" w:hAnsiTheme="minorHAnsi" w:cstheme="minorHAnsi"/>
          <w:sz w:val="16"/>
        </w:rPr>
        <w:t xml:space="preserve">such claims of </w:t>
      </w:r>
      <w:r w:rsidRPr="003F0E42">
        <w:rPr>
          <w:rStyle w:val="Emphasis"/>
          <w:rFonts w:asciiTheme="minorHAnsi" w:hAnsiTheme="minorHAnsi" w:cstheme="minorHAnsi"/>
        </w:rPr>
        <w:t>executive authority</w:t>
      </w:r>
      <w:r w:rsidRPr="003F0E42">
        <w:rPr>
          <w:rStyle w:val="StyleUnderline"/>
          <w:rFonts w:asciiTheme="minorHAnsi" w:hAnsiTheme="minorHAnsi" w:cstheme="minorHAnsi"/>
        </w:rPr>
        <w:t xml:space="preserve"> and counter those that </w:t>
      </w:r>
      <w:r w:rsidRPr="003F0E42">
        <w:rPr>
          <w:rStyle w:val="Emphasis"/>
          <w:rFonts w:asciiTheme="minorHAnsi" w:hAnsiTheme="minorHAnsi" w:cstheme="minorHAnsi"/>
        </w:rPr>
        <w:t>overstep constitutional</w:t>
      </w:r>
      <w:r w:rsidRPr="003F0E42">
        <w:rPr>
          <w:rStyle w:val="StyleUnderline"/>
          <w:rFonts w:asciiTheme="minorHAnsi" w:hAnsiTheme="minorHAnsi" w:cstheme="minorHAnsi"/>
        </w:rPr>
        <w:t xml:space="preserve"> and </w:t>
      </w:r>
      <w:r w:rsidRPr="003F0E42">
        <w:rPr>
          <w:rStyle w:val="Emphasis"/>
          <w:rFonts w:asciiTheme="minorHAnsi" w:hAnsiTheme="minorHAnsi" w:cstheme="minorHAnsi"/>
        </w:rPr>
        <w:t>statutory boundaries.</w:t>
      </w:r>
    </w:p>
    <w:p w14:paraId="31C3E3ED" w14:textId="77777777" w:rsidR="00EF1541" w:rsidRPr="003F0E42" w:rsidRDefault="00EF1541" w:rsidP="00EF1541">
      <w:pPr>
        <w:rPr>
          <w:rStyle w:val="Emphasis"/>
          <w:rFonts w:asciiTheme="minorHAnsi" w:hAnsiTheme="minorHAnsi" w:cstheme="minorHAnsi"/>
        </w:rPr>
      </w:pPr>
      <w:r w:rsidRPr="003F0E42">
        <w:rPr>
          <w:rFonts w:asciiTheme="minorHAnsi" w:hAnsiTheme="minorHAnsi" w:cstheme="minorHAnsi"/>
          <w:sz w:val="16"/>
        </w:rPr>
        <w:t xml:space="preserve">As </w:t>
      </w:r>
      <w:r w:rsidRPr="003F0E42">
        <w:rPr>
          <w:rStyle w:val="StyleUnderline"/>
          <w:rFonts w:asciiTheme="minorHAnsi" w:hAnsiTheme="minorHAnsi" w:cstheme="minorHAnsi"/>
          <w:highlight w:val="cyan"/>
        </w:rPr>
        <w:t>Congress</w:t>
      </w:r>
      <w:r w:rsidRPr="003F0E42">
        <w:rPr>
          <w:rFonts w:asciiTheme="minorHAnsi" w:hAnsiTheme="minorHAnsi" w:cstheme="minorHAnsi"/>
          <w:sz w:val="16"/>
        </w:rPr>
        <w:t xml:space="preserve"> considers various measures to rein in unchecked executive power, it </w:t>
      </w:r>
      <w:r w:rsidRPr="003F0E42">
        <w:rPr>
          <w:rStyle w:val="StyleUnderline"/>
          <w:rFonts w:asciiTheme="minorHAnsi" w:hAnsiTheme="minorHAnsi" w:cstheme="minorHAnsi"/>
          <w:highlight w:val="cyan"/>
        </w:rPr>
        <w:t>should look</w:t>
      </w:r>
      <w:r w:rsidRPr="003F0E42">
        <w:rPr>
          <w:rFonts w:asciiTheme="minorHAnsi" w:hAnsiTheme="minorHAnsi" w:cstheme="minorHAnsi"/>
          <w:sz w:val="16"/>
        </w:rPr>
        <w:t xml:space="preserve"> back in history </w:t>
      </w:r>
      <w:r w:rsidRPr="003F0E42">
        <w:rPr>
          <w:rStyle w:val="StyleUnderline"/>
          <w:rFonts w:asciiTheme="minorHAnsi" w:hAnsiTheme="minorHAnsi" w:cstheme="minorHAnsi"/>
          <w:highlight w:val="cyan"/>
        </w:rPr>
        <w:t>to</w:t>
      </w:r>
      <w:r w:rsidRPr="003F0E42">
        <w:rPr>
          <w:rStyle w:val="StyleUnderline"/>
          <w:rFonts w:asciiTheme="minorHAnsi" w:hAnsiTheme="minorHAnsi" w:cstheme="minorHAnsi"/>
        </w:rPr>
        <w:t xml:space="preserve"> a </w:t>
      </w:r>
      <w:r w:rsidRPr="003F0E42">
        <w:rPr>
          <w:rStyle w:val="Emphasis"/>
          <w:rFonts w:asciiTheme="minorHAnsi" w:hAnsiTheme="minorHAnsi" w:cstheme="minorHAnsi"/>
        </w:rPr>
        <w:t>critical</w:t>
      </w:r>
      <w:r w:rsidRPr="003F0E42">
        <w:rPr>
          <w:rStyle w:val="StyleUnderline"/>
          <w:rFonts w:asciiTheme="minorHAnsi" w:hAnsiTheme="minorHAnsi" w:cstheme="minorHAnsi"/>
        </w:rPr>
        <w:t xml:space="preserve">, </w:t>
      </w:r>
      <w:r w:rsidRPr="003F0E42">
        <w:rPr>
          <w:rStyle w:val="Emphasis"/>
          <w:rFonts w:asciiTheme="minorHAnsi" w:hAnsiTheme="minorHAnsi" w:cstheme="minorHAnsi"/>
        </w:rPr>
        <w:t>well-established</w:t>
      </w:r>
      <w:r w:rsidRPr="003F0E42">
        <w:rPr>
          <w:rStyle w:val="StyleUnderline"/>
          <w:rFonts w:asciiTheme="minorHAnsi" w:hAnsiTheme="minorHAnsi" w:cstheme="minorHAnsi"/>
        </w:rPr>
        <w:t xml:space="preserve"> and </w:t>
      </w:r>
      <w:r w:rsidRPr="003F0E42">
        <w:rPr>
          <w:rStyle w:val="Emphasis"/>
          <w:rFonts w:asciiTheme="minorHAnsi" w:hAnsiTheme="minorHAnsi" w:cstheme="minorHAnsi"/>
        </w:rPr>
        <w:t>underutilized</w:t>
      </w:r>
      <w:r w:rsidRPr="003F0E42">
        <w:rPr>
          <w:rStyle w:val="StyleUnderline"/>
          <w:rFonts w:asciiTheme="minorHAnsi" w:hAnsiTheme="minorHAnsi" w:cstheme="minorHAnsi"/>
        </w:rPr>
        <w:t xml:space="preserve"> tool for holding executive officials to account: </w:t>
      </w:r>
      <w:r w:rsidRPr="003F0E42">
        <w:rPr>
          <w:rStyle w:val="Emphasis"/>
          <w:rFonts w:asciiTheme="minorHAnsi" w:hAnsiTheme="minorHAnsi" w:cstheme="minorHAnsi"/>
          <w:highlight w:val="cyan"/>
        </w:rPr>
        <w:t>qui tam</w:t>
      </w:r>
      <w:r w:rsidRPr="003F0E42">
        <w:rPr>
          <w:rStyle w:val="StyleUnderline"/>
          <w:rFonts w:asciiTheme="minorHAnsi" w:hAnsiTheme="minorHAnsi" w:cstheme="minorHAnsi"/>
          <w:highlight w:val="cyan"/>
        </w:rPr>
        <w:t xml:space="preserve"> statutes</w:t>
      </w:r>
      <w:r w:rsidRPr="003F0E42">
        <w:rPr>
          <w:rStyle w:val="StyleUnderline"/>
          <w:rFonts w:asciiTheme="minorHAnsi" w:hAnsiTheme="minorHAnsi" w:cstheme="minorHAnsi"/>
        </w:rPr>
        <w:t xml:space="preserve">. Qui tam statutes authorize “qui tam” actions, a form of </w:t>
      </w:r>
      <w:r w:rsidRPr="003F0E42">
        <w:rPr>
          <w:rStyle w:val="Emphasis"/>
          <w:rFonts w:asciiTheme="minorHAnsi" w:hAnsiTheme="minorHAnsi" w:cstheme="minorHAnsi"/>
        </w:rPr>
        <w:t>litigation</w:t>
      </w:r>
      <w:r w:rsidRPr="003F0E42">
        <w:rPr>
          <w:rFonts w:asciiTheme="minorHAnsi" w:hAnsiTheme="minorHAnsi" w:cstheme="minorHAnsi"/>
          <w:sz w:val="16"/>
        </w:rPr>
        <w:t xml:space="preserve"> dating back to at least the 14th century. </w:t>
      </w:r>
      <w:r w:rsidRPr="003F0E42">
        <w:rPr>
          <w:rStyle w:val="StyleUnderline"/>
          <w:rFonts w:asciiTheme="minorHAnsi" w:hAnsiTheme="minorHAnsi" w:cstheme="minorHAnsi"/>
        </w:rPr>
        <w:t xml:space="preserve">A qui tam statute </w:t>
      </w:r>
      <w:r w:rsidRPr="003F0E42">
        <w:rPr>
          <w:rStyle w:val="Emphasis"/>
          <w:rFonts w:asciiTheme="minorHAnsi" w:hAnsiTheme="minorHAnsi" w:cstheme="minorHAnsi"/>
          <w:highlight w:val="cyan"/>
        </w:rPr>
        <w:t>imposes a fine</w:t>
      </w:r>
      <w:r w:rsidRPr="003F0E42">
        <w:rPr>
          <w:rStyle w:val="StyleUnderline"/>
          <w:rFonts w:asciiTheme="minorHAnsi" w:hAnsiTheme="minorHAnsi" w:cstheme="minorHAnsi"/>
          <w:highlight w:val="cyan"/>
        </w:rPr>
        <w:t xml:space="preserve"> on someone who violates a </w:t>
      </w:r>
      <w:r w:rsidRPr="003F0E42">
        <w:rPr>
          <w:rStyle w:val="Emphasis"/>
          <w:rFonts w:asciiTheme="minorHAnsi" w:hAnsiTheme="minorHAnsi" w:cstheme="minorHAnsi"/>
          <w:highlight w:val="cyan"/>
        </w:rPr>
        <w:t>specified legal duty</w:t>
      </w:r>
      <w:r w:rsidRPr="003F0E42">
        <w:rPr>
          <w:rStyle w:val="StyleUnderline"/>
          <w:rFonts w:asciiTheme="minorHAnsi" w:hAnsiTheme="minorHAnsi" w:cstheme="minorHAnsi"/>
        </w:rPr>
        <w:t xml:space="preserve"> and allows any person</w:t>
      </w:r>
      <w:r w:rsidRPr="003F0E42">
        <w:rPr>
          <w:rFonts w:asciiTheme="minorHAnsi" w:hAnsiTheme="minorHAnsi" w:cstheme="minorHAnsi"/>
          <w:sz w:val="16"/>
        </w:rPr>
        <w:t xml:space="preserve"> (traditionally known as an “informer”) </w:t>
      </w:r>
      <w:r w:rsidRPr="003F0E42">
        <w:rPr>
          <w:rStyle w:val="StyleUnderline"/>
          <w:rFonts w:asciiTheme="minorHAnsi" w:hAnsiTheme="minorHAnsi" w:cstheme="minorHAnsi"/>
        </w:rPr>
        <w:t xml:space="preserve">to sue to </w:t>
      </w:r>
      <w:r w:rsidRPr="003F0E42">
        <w:rPr>
          <w:rStyle w:val="Emphasis"/>
          <w:rFonts w:asciiTheme="minorHAnsi" w:hAnsiTheme="minorHAnsi" w:cstheme="minorHAnsi"/>
        </w:rPr>
        <w:t>enforce the fine</w:t>
      </w:r>
      <w:r w:rsidRPr="003F0E42">
        <w:rPr>
          <w:rStyle w:val="StyleUnderline"/>
          <w:rFonts w:asciiTheme="minorHAnsi" w:hAnsiTheme="minorHAnsi" w:cstheme="minorHAnsi"/>
        </w:rPr>
        <w:t>. The</w:t>
      </w:r>
      <w:r w:rsidRPr="003F0E42">
        <w:rPr>
          <w:rFonts w:asciiTheme="minorHAnsi" w:hAnsiTheme="minorHAnsi" w:cstheme="minorHAnsi"/>
          <w:sz w:val="16"/>
        </w:rPr>
        <w:t xml:space="preserve"> successful </w:t>
      </w:r>
      <w:r w:rsidRPr="003F0E42">
        <w:rPr>
          <w:rStyle w:val="StyleUnderline"/>
          <w:rFonts w:asciiTheme="minorHAnsi" w:hAnsiTheme="minorHAnsi" w:cstheme="minorHAnsi"/>
        </w:rPr>
        <w:t>informer can keep a percentage of the money</w:t>
      </w:r>
      <w:r w:rsidRPr="003F0E42">
        <w:rPr>
          <w:rFonts w:asciiTheme="minorHAnsi" w:hAnsiTheme="minorHAnsi" w:cstheme="minorHAnsi"/>
          <w:sz w:val="16"/>
        </w:rPr>
        <w:t xml:space="preserve"> collected, and </w:t>
      </w:r>
      <w:r w:rsidRPr="003F0E42">
        <w:rPr>
          <w:rStyle w:val="StyleUnderline"/>
          <w:rFonts w:asciiTheme="minorHAnsi" w:hAnsiTheme="minorHAnsi" w:cstheme="minorHAnsi"/>
        </w:rPr>
        <w:t>the government gets the rest</w:t>
      </w:r>
      <w:r w:rsidRPr="003F0E42">
        <w:rPr>
          <w:rFonts w:asciiTheme="minorHAnsi" w:hAnsiTheme="minorHAnsi" w:cstheme="minorHAnsi"/>
          <w:sz w:val="16"/>
        </w:rPr>
        <w:t>. Hence the name</w:t>
      </w:r>
      <w:r w:rsidRPr="003F0E42">
        <w:rPr>
          <w:rStyle w:val="StyleUnderline"/>
          <w:rFonts w:asciiTheme="minorHAnsi" w:hAnsiTheme="minorHAnsi" w:cstheme="minorHAnsi"/>
        </w:rPr>
        <w:t>—“qui tam” is short for</w:t>
      </w:r>
      <w:r w:rsidRPr="003F0E42">
        <w:rPr>
          <w:rFonts w:asciiTheme="minorHAnsi" w:hAnsiTheme="minorHAnsi" w:cstheme="minorHAnsi"/>
          <w:sz w:val="16"/>
        </w:rPr>
        <w:t xml:space="preserve"> the Latin phrase </w:t>
      </w:r>
      <w:r w:rsidRPr="003F0E42">
        <w:rPr>
          <w:rStyle w:val="StyleUnderline"/>
          <w:rFonts w:asciiTheme="minorHAnsi" w:hAnsiTheme="minorHAnsi" w:cstheme="minorHAnsi"/>
        </w:rPr>
        <w:t>“qui tam pro domino rege quam pro se ipso in hac parte sequitur,” which the</w:t>
      </w:r>
      <w:r w:rsidRPr="003F0E42">
        <w:rPr>
          <w:rFonts w:asciiTheme="minorHAnsi" w:hAnsiTheme="minorHAnsi" w:cstheme="minorHAnsi"/>
          <w:sz w:val="16"/>
        </w:rPr>
        <w:t xml:space="preserve"> Supreme </w:t>
      </w:r>
      <w:r w:rsidRPr="003F0E42">
        <w:rPr>
          <w:rStyle w:val="StyleUnderline"/>
          <w:rFonts w:asciiTheme="minorHAnsi" w:hAnsiTheme="minorHAnsi" w:cstheme="minorHAnsi"/>
        </w:rPr>
        <w:t>Court</w:t>
      </w:r>
      <w:r w:rsidRPr="003F0E42">
        <w:rPr>
          <w:rFonts w:asciiTheme="minorHAnsi" w:hAnsiTheme="minorHAnsi" w:cstheme="minorHAnsi"/>
          <w:sz w:val="16"/>
        </w:rPr>
        <w:t xml:space="preserve"> has </w:t>
      </w:r>
      <w:r w:rsidRPr="003F0E42">
        <w:rPr>
          <w:rStyle w:val="StyleUnderline"/>
          <w:rFonts w:asciiTheme="minorHAnsi" w:hAnsiTheme="minorHAnsi" w:cstheme="minorHAnsi"/>
        </w:rPr>
        <w:t>translated as “who pursues this action on our Lord the King’s behalf as well as his own.”</w:t>
      </w:r>
      <w:r w:rsidRPr="003F0E42">
        <w:rPr>
          <w:rFonts w:asciiTheme="minorHAnsi" w:hAnsiTheme="minorHAnsi" w:cstheme="minorHAnsi"/>
          <w:sz w:val="16"/>
        </w:rPr>
        <w:t xml:space="preserve"> In effect, </w:t>
      </w:r>
      <w:r w:rsidRPr="003F0E42">
        <w:rPr>
          <w:rStyle w:val="StyleUnderline"/>
          <w:rFonts w:asciiTheme="minorHAnsi" w:hAnsiTheme="minorHAnsi" w:cstheme="minorHAnsi"/>
        </w:rPr>
        <w:t>qui tam statutes embody</w:t>
      </w:r>
      <w:r w:rsidRPr="003F0E42">
        <w:rPr>
          <w:rFonts w:asciiTheme="minorHAnsi" w:hAnsiTheme="minorHAnsi" w:cstheme="minorHAnsi"/>
          <w:sz w:val="16"/>
        </w:rPr>
        <w:t xml:space="preserve"> an </w:t>
      </w:r>
      <w:r w:rsidRPr="003F0E42">
        <w:rPr>
          <w:rStyle w:val="Emphasis"/>
          <w:rFonts w:asciiTheme="minorHAnsi" w:hAnsiTheme="minorHAnsi" w:cstheme="minorHAnsi"/>
        </w:rPr>
        <w:t>alternative</w:t>
      </w:r>
      <w:r w:rsidRPr="003F0E42">
        <w:rPr>
          <w:rFonts w:asciiTheme="minorHAnsi" w:hAnsiTheme="minorHAnsi" w:cstheme="minorHAnsi"/>
          <w:sz w:val="16"/>
        </w:rPr>
        <w:t xml:space="preserve"> model of </w:t>
      </w:r>
      <w:r w:rsidRPr="003F0E42">
        <w:rPr>
          <w:rStyle w:val="Emphasis"/>
          <w:rFonts w:asciiTheme="minorHAnsi" w:hAnsiTheme="minorHAnsi" w:cstheme="minorHAnsi"/>
        </w:rPr>
        <w:t>law enforcement</w:t>
      </w:r>
      <w:r w:rsidRPr="003F0E42">
        <w:rPr>
          <w:rStyle w:val="StyleUnderline"/>
          <w:rFonts w:asciiTheme="minorHAnsi" w:hAnsiTheme="minorHAnsi" w:cstheme="minorHAnsi"/>
        </w:rPr>
        <w:t>. Instead of limiting the job</w:t>
      </w:r>
      <w:r w:rsidRPr="003F0E42">
        <w:rPr>
          <w:rFonts w:asciiTheme="minorHAnsi" w:hAnsiTheme="minorHAnsi" w:cstheme="minorHAnsi"/>
          <w:sz w:val="16"/>
        </w:rPr>
        <w:t xml:space="preserve"> of enforcing the law </w:t>
      </w:r>
      <w:r w:rsidRPr="003F0E42">
        <w:rPr>
          <w:rStyle w:val="StyleUnderline"/>
          <w:rFonts w:asciiTheme="minorHAnsi" w:hAnsiTheme="minorHAnsi" w:cstheme="minorHAnsi"/>
        </w:rPr>
        <w:t xml:space="preserve">to government prosecutors, </w:t>
      </w:r>
      <w:r w:rsidRPr="003F0E42">
        <w:rPr>
          <w:rStyle w:val="StyleUnderline"/>
          <w:rFonts w:asciiTheme="minorHAnsi" w:hAnsiTheme="minorHAnsi" w:cstheme="minorHAnsi"/>
          <w:highlight w:val="cyan"/>
        </w:rPr>
        <w:t xml:space="preserve">qui tam statutes </w:t>
      </w:r>
      <w:r w:rsidRPr="003F0E42">
        <w:rPr>
          <w:rStyle w:val="Emphasis"/>
          <w:rFonts w:asciiTheme="minorHAnsi" w:hAnsiTheme="minorHAnsi" w:cstheme="minorHAnsi"/>
          <w:highlight w:val="cyan"/>
        </w:rPr>
        <w:t>deputize</w:t>
      </w:r>
      <w:r w:rsidRPr="003F0E42">
        <w:rPr>
          <w:rStyle w:val="StyleUnderline"/>
          <w:rFonts w:asciiTheme="minorHAnsi" w:hAnsiTheme="minorHAnsi" w:cstheme="minorHAnsi"/>
        </w:rPr>
        <w:t xml:space="preserve"> and </w:t>
      </w:r>
      <w:r w:rsidRPr="003F0E42">
        <w:rPr>
          <w:rStyle w:val="Emphasis"/>
          <w:rFonts w:asciiTheme="minorHAnsi" w:hAnsiTheme="minorHAnsi" w:cstheme="minorHAnsi"/>
        </w:rPr>
        <w:t>incentivize</w:t>
      </w:r>
      <w:r w:rsidRPr="003F0E42">
        <w:rPr>
          <w:rStyle w:val="StyleUnderline"/>
          <w:rFonts w:asciiTheme="minorHAnsi" w:hAnsiTheme="minorHAnsi" w:cstheme="minorHAnsi"/>
        </w:rPr>
        <w:t xml:space="preserve"> members of </w:t>
      </w:r>
      <w:r w:rsidRPr="003F0E42">
        <w:rPr>
          <w:rStyle w:val="StyleUnderline"/>
          <w:rFonts w:asciiTheme="minorHAnsi" w:hAnsiTheme="minorHAnsi" w:cstheme="minorHAnsi"/>
          <w:highlight w:val="cyan"/>
        </w:rPr>
        <w:t xml:space="preserve">the public to act as </w:t>
      </w:r>
      <w:r w:rsidRPr="003F0E42">
        <w:rPr>
          <w:rStyle w:val="Emphasis"/>
          <w:rFonts w:asciiTheme="minorHAnsi" w:hAnsiTheme="minorHAnsi" w:cstheme="minorHAnsi"/>
          <w:highlight w:val="cyan"/>
        </w:rPr>
        <w:t>private prosecutors</w:t>
      </w:r>
      <w:r w:rsidRPr="003F0E42">
        <w:rPr>
          <w:rStyle w:val="Emphasis"/>
          <w:rFonts w:asciiTheme="minorHAnsi" w:hAnsiTheme="minorHAnsi" w:cstheme="minorHAnsi"/>
        </w:rPr>
        <w:t>.</w:t>
      </w:r>
    </w:p>
    <w:p w14:paraId="430BB94A" w14:textId="77777777" w:rsidR="00EF1541" w:rsidRPr="003F0E42" w:rsidRDefault="00EF1541" w:rsidP="00EF1541">
      <w:pPr>
        <w:rPr>
          <w:rFonts w:asciiTheme="minorHAnsi" w:hAnsiTheme="minorHAnsi" w:cstheme="minorHAnsi"/>
          <w:sz w:val="16"/>
        </w:rPr>
      </w:pPr>
      <w:r w:rsidRPr="003F0E42">
        <w:rPr>
          <w:rStyle w:val="StyleUnderline"/>
          <w:rFonts w:asciiTheme="minorHAnsi" w:hAnsiTheme="minorHAnsi" w:cstheme="minorHAnsi"/>
        </w:rPr>
        <w:t>Qui tam statutes have</w:t>
      </w:r>
      <w:r w:rsidRPr="003F0E42">
        <w:rPr>
          <w:rFonts w:asciiTheme="minorHAnsi" w:hAnsiTheme="minorHAnsi" w:cstheme="minorHAnsi"/>
          <w:sz w:val="16"/>
        </w:rPr>
        <w:t xml:space="preserve"> widely </w:t>
      </w:r>
      <w:r w:rsidRPr="003F0E42">
        <w:rPr>
          <w:rStyle w:val="Emphasis"/>
          <w:rFonts w:asciiTheme="minorHAnsi" w:hAnsiTheme="minorHAnsi" w:cstheme="minorHAnsi"/>
        </w:rPr>
        <w:t>fallen out of use</w:t>
      </w:r>
      <w:r w:rsidRPr="003F0E42">
        <w:rPr>
          <w:rFonts w:asciiTheme="minorHAnsi" w:hAnsiTheme="minorHAnsi" w:cstheme="minorHAnsi"/>
          <w:sz w:val="16"/>
        </w:rPr>
        <w:t xml:space="preserve"> today. </w:t>
      </w:r>
      <w:r w:rsidRPr="003F0E42">
        <w:rPr>
          <w:rStyle w:val="StyleUnderline"/>
          <w:rFonts w:asciiTheme="minorHAnsi" w:hAnsiTheme="minorHAnsi" w:cstheme="minorHAnsi"/>
        </w:rPr>
        <w:t>The most familiar qui tam statute still in effect is the False Claims Act</w:t>
      </w:r>
      <w:r w:rsidRPr="003F0E42">
        <w:rPr>
          <w:rFonts w:asciiTheme="minorHAnsi" w:hAnsiTheme="minorHAnsi" w:cstheme="minorHAnsi"/>
          <w:sz w:val="16"/>
        </w:rPr>
        <w:t>, which imposes a forfeiture on those who defraud the federal government and allows private individuals to sue on the government’s behalf.</w:t>
      </w:r>
    </w:p>
    <w:p w14:paraId="33D01C95" w14:textId="77777777" w:rsidR="00EF1541" w:rsidRPr="003F0E42" w:rsidRDefault="00EF1541" w:rsidP="00EF1541">
      <w:pPr>
        <w:rPr>
          <w:rStyle w:val="StyleUnderline"/>
          <w:rFonts w:asciiTheme="minorHAnsi" w:hAnsiTheme="minorHAnsi" w:cstheme="minorHAnsi"/>
        </w:rPr>
      </w:pPr>
      <w:r w:rsidRPr="003F0E42">
        <w:rPr>
          <w:rStyle w:val="StyleUnderline"/>
          <w:rFonts w:asciiTheme="minorHAnsi" w:hAnsiTheme="minorHAnsi" w:cstheme="minorHAnsi"/>
        </w:rPr>
        <w:t>However</w:t>
      </w:r>
      <w:r w:rsidRPr="003F0E42">
        <w:rPr>
          <w:rFonts w:asciiTheme="minorHAnsi" w:hAnsiTheme="minorHAnsi" w:cstheme="minorHAnsi"/>
          <w:sz w:val="16"/>
        </w:rPr>
        <w:t xml:space="preserve">, as one of us (Beck) has detailed, </w:t>
      </w:r>
      <w:r w:rsidRPr="003F0E42">
        <w:rPr>
          <w:rStyle w:val="StyleUnderline"/>
          <w:rFonts w:asciiTheme="minorHAnsi" w:hAnsiTheme="minorHAnsi" w:cstheme="minorHAnsi"/>
        </w:rPr>
        <w:t xml:space="preserve">there is a </w:t>
      </w:r>
      <w:r w:rsidRPr="003F0E42">
        <w:rPr>
          <w:rStyle w:val="Emphasis"/>
          <w:rFonts w:asciiTheme="minorHAnsi" w:hAnsiTheme="minorHAnsi" w:cstheme="minorHAnsi"/>
        </w:rPr>
        <w:t>long history</w:t>
      </w:r>
      <w:r w:rsidRPr="003F0E42">
        <w:rPr>
          <w:rStyle w:val="StyleUnderline"/>
          <w:rFonts w:asciiTheme="minorHAnsi" w:hAnsiTheme="minorHAnsi" w:cstheme="minorHAnsi"/>
        </w:rPr>
        <w:t xml:space="preserve"> of using qui tam statutes to </w:t>
      </w:r>
      <w:r w:rsidRPr="003F0E42">
        <w:rPr>
          <w:rStyle w:val="Emphasis"/>
          <w:rFonts w:asciiTheme="minorHAnsi" w:hAnsiTheme="minorHAnsi" w:cstheme="minorHAnsi"/>
        </w:rPr>
        <w:t>monitor unlawful conduct</w:t>
      </w:r>
      <w:r w:rsidRPr="003F0E42">
        <w:rPr>
          <w:rStyle w:val="StyleUnderline"/>
          <w:rFonts w:asciiTheme="minorHAnsi" w:hAnsiTheme="minorHAnsi" w:cstheme="minorHAnsi"/>
        </w:rPr>
        <w:t xml:space="preserve"> by</w:t>
      </w:r>
      <w:r w:rsidRPr="003F0E42">
        <w:rPr>
          <w:rFonts w:asciiTheme="minorHAnsi" w:hAnsiTheme="minorHAnsi" w:cstheme="minorHAnsi"/>
          <w:sz w:val="16"/>
        </w:rPr>
        <w:t xml:space="preserve"> government </w:t>
      </w:r>
      <w:r w:rsidRPr="003F0E42">
        <w:rPr>
          <w:rStyle w:val="StyleUnderline"/>
          <w:rFonts w:asciiTheme="minorHAnsi" w:hAnsiTheme="minorHAnsi" w:cstheme="minorHAnsi"/>
        </w:rPr>
        <w:t>officials</w:t>
      </w:r>
      <w:r w:rsidRPr="003F0E42">
        <w:rPr>
          <w:rFonts w:asciiTheme="minorHAnsi" w:hAnsiTheme="minorHAnsi" w:cstheme="minorHAnsi"/>
          <w:sz w:val="16"/>
        </w:rPr>
        <w:t xml:space="preserve"> </w:t>
      </w:r>
      <w:r w:rsidRPr="003F0E42">
        <w:rPr>
          <w:rStyle w:val="StyleUnderline"/>
          <w:rFonts w:asciiTheme="minorHAnsi" w:hAnsiTheme="minorHAnsi" w:cstheme="minorHAnsi"/>
        </w:rPr>
        <w:t>in</w:t>
      </w:r>
      <w:r w:rsidRPr="003F0E42">
        <w:rPr>
          <w:rFonts w:asciiTheme="minorHAnsi" w:hAnsiTheme="minorHAnsi" w:cstheme="minorHAnsi"/>
          <w:sz w:val="16"/>
        </w:rPr>
        <w:t xml:space="preserve"> England and </w:t>
      </w:r>
      <w:r w:rsidRPr="003F0E42">
        <w:rPr>
          <w:rStyle w:val="StyleUnderline"/>
          <w:rFonts w:asciiTheme="minorHAnsi" w:hAnsiTheme="minorHAnsi" w:cstheme="minorHAnsi"/>
        </w:rPr>
        <w:t>the early U</w:t>
      </w:r>
      <w:r w:rsidRPr="003F0E42">
        <w:rPr>
          <w:rFonts w:asciiTheme="minorHAnsi" w:hAnsiTheme="minorHAnsi" w:cstheme="minorHAnsi"/>
          <w:sz w:val="16"/>
        </w:rPr>
        <w:t xml:space="preserve">nited </w:t>
      </w:r>
      <w:r w:rsidRPr="003F0E42">
        <w:rPr>
          <w:rStyle w:val="StyleUnderline"/>
          <w:rFonts w:asciiTheme="minorHAnsi" w:hAnsiTheme="minorHAnsi" w:cstheme="minorHAnsi"/>
        </w:rPr>
        <w:t>S</w:t>
      </w:r>
      <w:r w:rsidRPr="003F0E42">
        <w:rPr>
          <w:rFonts w:asciiTheme="minorHAnsi" w:hAnsiTheme="minorHAnsi" w:cstheme="minorHAnsi"/>
          <w:sz w:val="16"/>
        </w:rPr>
        <w:t xml:space="preserve">tates. </w:t>
      </w:r>
      <w:r w:rsidRPr="003F0E42">
        <w:rPr>
          <w:rStyle w:val="StyleUnderline"/>
          <w:rFonts w:asciiTheme="minorHAnsi" w:hAnsiTheme="minorHAnsi" w:cstheme="minorHAnsi"/>
        </w:rPr>
        <w:t>Beginning in the 14th century, Parliament imposed legal duties on</w:t>
      </w:r>
      <w:r w:rsidRPr="003F0E42">
        <w:rPr>
          <w:rFonts w:asciiTheme="minorHAnsi" w:hAnsiTheme="minorHAnsi" w:cstheme="minorHAnsi"/>
          <w:sz w:val="16"/>
        </w:rPr>
        <w:t xml:space="preserve"> a wide array of </w:t>
      </w:r>
      <w:r w:rsidRPr="003F0E42">
        <w:rPr>
          <w:rStyle w:val="Emphasis"/>
          <w:rFonts w:asciiTheme="minorHAnsi" w:hAnsiTheme="minorHAnsi" w:cstheme="minorHAnsi"/>
        </w:rPr>
        <w:t>executive</w:t>
      </w:r>
      <w:r w:rsidRPr="003F0E42">
        <w:rPr>
          <w:rStyle w:val="StyleUnderline"/>
          <w:rFonts w:asciiTheme="minorHAnsi" w:hAnsiTheme="minorHAnsi" w:cstheme="minorHAnsi"/>
        </w:rPr>
        <w:t xml:space="preserve"> and </w:t>
      </w:r>
      <w:r w:rsidRPr="003F0E42">
        <w:rPr>
          <w:rStyle w:val="Emphasis"/>
          <w:rFonts w:asciiTheme="minorHAnsi" w:hAnsiTheme="minorHAnsi" w:cstheme="minorHAnsi"/>
        </w:rPr>
        <w:t>judicial officers</w:t>
      </w:r>
      <w:r w:rsidRPr="003F0E42">
        <w:rPr>
          <w:rStyle w:val="StyleUnderline"/>
          <w:rFonts w:asciiTheme="minorHAnsi" w:hAnsiTheme="minorHAnsi" w:cstheme="minorHAnsi"/>
        </w:rPr>
        <w:t xml:space="preserve"> enforceable by informers</w:t>
      </w:r>
      <w:r w:rsidRPr="003F0E42">
        <w:rPr>
          <w:rFonts w:asciiTheme="minorHAnsi" w:hAnsiTheme="minorHAnsi" w:cstheme="minorHAnsi"/>
          <w:sz w:val="16"/>
        </w:rPr>
        <w:t xml:space="preserve"> who lacked any particularized injury. </w:t>
      </w:r>
      <w:r w:rsidRPr="003F0E42">
        <w:rPr>
          <w:rStyle w:val="StyleUnderline"/>
          <w:rFonts w:asciiTheme="minorHAnsi" w:hAnsiTheme="minorHAnsi" w:cstheme="minorHAnsi"/>
        </w:rPr>
        <w:t>This legislative practice migrated to the English colonies</w:t>
      </w:r>
      <w:r w:rsidRPr="003F0E42">
        <w:rPr>
          <w:rFonts w:asciiTheme="minorHAnsi" w:hAnsiTheme="minorHAnsi" w:cstheme="minorHAnsi"/>
          <w:sz w:val="16"/>
        </w:rPr>
        <w:t xml:space="preserve"> in America </w:t>
      </w:r>
      <w:r w:rsidRPr="003F0E42">
        <w:rPr>
          <w:rStyle w:val="StyleUnderline"/>
          <w:rFonts w:asciiTheme="minorHAnsi" w:hAnsiTheme="minorHAnsi" w:cstheme="minorHAnsi"/>
        </w:rPr>
        <w:t>and was followed</w:t>
      </w:r>
      <w:r w:rsidRPr="003F0E42">
        <w:rPr>
          <w:rFonts w:asciiTheme="minorHAnsi" w:hAnsiTheme="minorHAnsi" w:cstheme="minorHAnsi"/>
          <w:sz w:val="16"/>
        </w:rPr>
        <w:t xml:space="preserve"> in every state </w:t>
      </w:r>
      <w:r w:rsidRPr="003F0E42">
        <w:rPr>
          <w:rStyle w:val="StyleUnderline"/>
          <w:rFonts w:asciiTheme="minorHAnsi" w:hAnsiTheme="minorHAnsi" w:cstheme="minorHAnsi"/>
        </w:rPr>
        <w:t>when the Constitution was ratified.</w:t>
      </w:r>
    </w:p>
    <w:p w14:paraId="51E54BA8" w14:textId="77777777" w:rsidR="00EF1541" w:rsidRPr="003F0E42" w:rsidRDefault="00EF1541" w:rsidP="00EF1541">
      <w:pPr>
        <w:rPr>
          <w:rFonts w:asciiTheme="minorHAnsi" w:hAnsiTheme="minorHAnsi" w:cstheme="minorHAnsi"/>
          <w:sz w:val="16"/>
        </w:rPr>
      </w:pPr>
      <w:r w:rsidRPr="003F0E42">
        <w:rPr>
          <w:rStyle w:val="StyleUnderline"/>
          <w:rFonts w:asciiTheme="minorHAnsi" w:hAnsiTheme="minorHAnsi" w:cstheme="minorHAnsi"/>
        </w:rPr>
        <w:t>The earliest</w:t>
      </w:r>
      <w:r w:rsidRPr="003F0E42">
        <w:rPr>
          <w:rFonts w:asciiTheme="minorHAnsi" w:hAnsiTheme="minorHAnsi" w:cstheme="minorHAnsi"/>
          <w:sz w:val="16"/>
        </w:rPr>
        <w:t xml:space="preserve"> federal </w:t>
      </w:r>
      <w:r w:rsidRPr="003F0E42">
        <w:rPr>
          <w:rStyle w:val="StyleUnderline"/>
          <w:rFonts w:asciiTheme="minorHAnsi" w:hAnsiTheme="minorHAnsi" w:cstheme="minorHAnsi"/>
        </w:rPr>
        <w:t>Congresses deployed qui tam</w:t>
      </w:r>
      <w:r w:rsidRPr="003F0E42">
        <w:rPr>
          <w:rFonts w:asciiTheme="minorHAnsi" w:hAnsiTheme="minorHAnsi" w:cstheme="minorHAnsi"/>
          <w:sz w:val="16"/>
        </w:rPr>
        <w:t xml:space="preserve"> legislation as a standard tool </w:t>
      </w:r>
      <w:r w:rsidRPr="003F0E42">
        <w:rPr>
          <w:rStyle w:val="StyleUnderline"/>
          <w:rFonts w:asciiTheme="minorHAnsi" w:hAnsiTheme="minorHAnsi" w:cstheme="minorHAnsi"/>
        </w:rPr>
        <w:t xml:space="preserve">to </w:t>
      </w:r>
      <w:r w:rsidRPr="003F0E42">
        <w:rPr>
          <w:rStyle w:val="Emphasis"/>
          <w:rFonts w:asciiTheme="minorHAnsi" w:hAnsiTheme="minorHAnsi" w:cstheme="minorHAnsi"/>
        </w:rPr>
        <w:t>regulate government behavior</w:t>
      </w:r>
      <w:r w:rsidRPr="003F0E42">
        <w:rPr>
          <w:rStyle w:val="StyleUnderline"/>
          <w:rFonts w:asciiTheme="minorHAnsi" w:hAnsiTheme="minorHAnsi" w:cstheme="minorHAnsi"/>
        </w:rPr>
        <w:t>. The first Congress used qui tam</w:t>
      </w:r>
      <w:r w:rsidRPr="003F0E42">
        <w:rPr>
          <w:rFonts w:asciiTheme="minorHAnsi" w:hAnsiTheme="minorHAnsi" w:cstheme="minorHAnsi"/>
          <w:sz w:val="16"/>
        </w:rPr>
        <w:t xml:space="preserve"> forfeitures </w:t>
      </w:r>
      <w:r w:rsidRPr="003F0E42">
        <w:rPr>
          <w:rStyle w:val="StyleUnderline"/>
          <w:rFonts w:asciiTheme="minorHAnsi" w:hAnsiTheme="minorHAnsi" w:cstheme="minorHAnsi"/>
        </w:rPr>
        <w:t>to enforce responsibilities of revenue officers</w:t>
      </w:r>
      <w:r w:rsidRPr="003F0E42">
        <w:rPr>
          <w:rFonts w:asciiTheme="minorHAnsi" w:hAnsiTheme="minorHAnsi" w:cstheme="minorHAnsi"/>
          <w:sz w:val="16"/>
        </w:rPr>
        <w:t xml:space="preserve">, such as taking the oath of office, posting a table of rates for duties and fees, providing receipts, and avoiding fraudulent and corrupt practices. </w:t>
      </w:r>
      <w:r w:rsidRPr="003F0E42">
        <w:rPr>
          <w:rStyle w:val="StyleUnderline"/>
          <w:rFonts w:asciiTheme="minorHAnsi" w:hAnsiTheme="minorHAnsi" w:cstheme="minorHAnsi"/>
        </w:rPr>
        <w:t>Congress also deputized qui tam informers to monitor</w:t>
      </w:r>
      <w:r w:rsidRPr="003F0E42">
        <w:rPr>
          <w:rFonts w:asciiTheme="minorHAnsi" w:hAnsiTheme="minorHAnsi" w:cstheme="minorHAnsi"/>
          <w:sz w:val="16"/>
        </w:rPr>
        <w:t xml:space="preserve"> the accuracy and completeness of </w:t>
      </w:r>
      <w:r w:rsidRPr="003F0E42">
        <w:rPr>
          <w:rStyle w:val="StyleUnderline"/>
          <w:rFonts w:asciiTheme="minorHAnsi" w:hAnsiTheme="minorHAnsi" w:cstheme="minorHAnsi"/>
        </w:rPr>
        <w:t>the</w:t>
      </w:r>
      <w:r w:rsidRPr="003F0E42">
        <w:rPr>
          <w:rFonts w:asciiTheme="minorHAnsi" w:hAnsiTheme="minorHAnsi" w:cstheme="minorHAnsi"/>
          <w:sz w:val="16"/>
        </w:rPr>
        <w:t xml:space="preserve"> first </w:t>
      </w:r>
      <w:r w:rsidRPr="003F0E42">
        <w:rPr>
          <w:rStyle w:val="StyleUnderline"/>
          <w:rFonts w:asciiTheme="minorHAnsi" w:hAnsiTheme="minorHAnsi" w:cstheme="minorHAnsi"/>
        </w:rPr>
        <w:t>census records and</w:t>
      </w:r>
      <w:r w:rsidRPr="003F0E42">
        <w:rPr>
          <w:rFonts w:asciiTheme="minorHAnsi" w:hAnsiTheme="minorHAnsi" w:cstheme="minorHAnsi"/>
          <w:sz w:val="16"/>
        </w:rPr>
        <w:t xml:space="preserve"> to </w:t>
      </w:r>
      <w:r w:rsidRPr="003F0E42">
        <w:rPr>
          <w:rStyle w:val="StyleUnderline"/>
          <w:rFonts w:asciiTheme="minorHAnsi" w:hAnsiTheme="minorHAnsi" w:cstheme="minorHAnsi"/>
        </w:rPr>
        <w:t>prevent excessive borrowing by Treasury officials</w:t>
      </w:r>
      <w:r w:rsidRPr="003F0E42">
        <w:rPr>
          <w:rFonts w:asciiTheme="minorHAnsi" w:hAnsiTheme="minorHAnsi" w:cstheme="minorHAnsi"/>
          <w:sz w:val="16"/>
        </w:rPr>
        <w:t xml:space="preserve"> without congressional authorization. The second Congress under the new Constitution authorized qui tam litigation against postal workers who committed a variety of misdeeds, as well as against officials licensing trade with Native American tribes if they engaged in transactions creating a conflict of interest.</w:t>
      </w:r>
    </w:p>
    <w:p w14:paraId="64944977" w14:textId="77777777" w:rsidR="00EF1541" w:rsidRPr="003F0E42" w:rsidRDefault="00EF1541" w:rsidP="00EF1541">
      <w:pPr>
        <w:rPr>
          <w:rStyle w:val="StyleUnderline"/>
          <w:rFonts w:asciiTheme="minorHAnsi" w:hAnsiTheme="minorHAnsi" w:cstheme="minorHAnsi"/>
        </w:rPr>
      </w:pPr>
      <w:r w:rsidRPr="003F0E42">
        <w:rPr>
          <w:rStyle w:val="StyleUnderline"/>
          <w:rFonts w:asciiTheme="minorHAnsi" w:hAnsiTheme="minorHAnsi" w:cstheme="minorHAnsi"/>
        </w:rPr>
        <w:t xml:space="preserve">That history provides a </w:t>
      </w:r>
      <w:r w:rsidRPr="003F0E42">
        <w:rPr>
          <w:rStyle w:val="Emphasis"/>
          <w:rFonts w:asciiTheme="minorHAnsi" w:hAnsiTheme="minorHAnsi" w:cstheme="minorHAnsi"/>
        </w:rPr>
        <w:t>blueprint for modern legislation</w:t>
      </w:r>
      <w:r w:rsidRPr="003F0E42">
        <w:rPr>
          <w:rStyle w:val="StyleUnderline"/>
          <w:rFonts w:asciiTheme="minorHAnsi" w:hAnsiTheme="minorHAnsi" w:cstheme="minorHAnsi"/>
        </w:rPr>
        <w:t xml:space="preserve"> </w:t>
      </w:r>
      <w:r w:rsidRPr="003F0E42">
        <w:rPr>
          <w:rFonts w:asciiTheme="minorHAnsi" w:hAnsiTheme="minorHAnsi" w:cstheme="minorHAnsi"/>
          <w:sz w:val="16"/>
        </w:rPr>
        <w:t xml:space="preserve">that could selectively reinforce the legal accountability of executive branch officials. </w:t>
      </w:r>
      <w:r w:rsidRPr="003F0E42">
        <w:rPr>
          <w:rStyle w:val="StyleUnderline"/>
          <w:rFonts w:asciiTheme="minorHAnsi" w:hAnsiTheme="minorHAnsi" w:cstheme="minorHAnsi"/>
        </w:rPr>
        <w:t>Imagine</w:t>
      </w:r>
      <w:r w:rsidRPr="003F0E42">
        <w:rPr>
          <w:rFonts w:asciiTheme="minorHAnsi" w:hAnsiTheme="minorHAnsi" w:cstheme="minorHAnsi"/>
          <w:sz w:val="16"/>
        </w:rPr>
        <w:t xml:space="preserve">, for instance, </w:t>
      </w:r>
      <w:r w:rsidRPr="003F0E42">
        <w:rPr>
          <w:rStyle w:val="StyleUnderline"/>
          <w:rFonts w:asciiTheme="minorHAnsi" w:hAnsiTheme="minorHAnsi" w:cstheme="minorHAnsi"/>
        </w:rPr>
        <w:t xml:space="preserve">legislation designed to </w:t>
      </w:r>
      <w:r w:rsidRPr="003F0E42">
        <w:rPr>
          <w:rStyle w:val="Emphasis"/>
          <w:rFonts w:asciiTheme="minorHAnsi" w:hAnsiTheme="minorHAnsi" w:cstheme="minorHAnsi"/>
        </w:rPr>
        <w:t>buttress congressional control</w:t>
      </w:r>
      <w:r w:rsidRPr="003F0E42">
        <w:rPr>
          <w:rStyle w:val="StyleUnderline"/>
          <w:rFonts w:asciiTheme="minorHAnsi" w:hAnsiTheme="minorHAnsi" w:cstheme="minorHAnsi"/>
        </w:rPr>
        <w:t xml:space="preserve"> over spending. A qui tam statute could specify </w:t>
      </w:r>
      <w:r w:rsidRPr="003F0E42">
        <w:rPr>
          <w:rFonts w:asciiTheme="minorHAnsi" w:hAnsiTheme="minorHAnsi" w:cstheme="minorHAnsi"/>
          <w:sz w:val="16"/>
        </w:rPr>
        <w:t xml:space="preserve">that </w:t>
      </w:r>
      <w:r w:rsidRPr="003F0E42">
        <w:rPr>
          <w:rStyle w:val="StyleUnderline"/>
          <w:rFonts w:asciiTheme="minorHAnsi" w:hAnsiTheme="minorHAnsi" w:cstheme="minorHAnsi"/>
        </w:rPr>
        <w:t xml:space="preserve">the head of any </w:t>
      </w:r>
      <w:r w:rsidRPr="003F0E42">
        <w:rPr>
          <w:rFonts w:asciiTheme="minorHAnsi" w:hAnsiTheme="minorHAnsi" w:cstheme="minorHAnsi"/>
          <w:sz w:val="16"/>
        </w:rPr>
        <w:t xml:space="preserve">federal </w:t>
      </w:r>
      <w:r w:rsidRPr="003F0E42">
        <w:rPr>
          <w:rStyle w:val="StyleUnderline"/>
          <w:rFonts w:asciiTheme="minorHAnsi" w:hAnsiTheme="minorHAnsi" w:cstheme="minorHAnsi"/>
        </w:rPr>
        <w:t>agency that expends funds in the absence of</w:t>
      </w:r>
      <w:r w:rsidRPr="003F0E42">
        <w:rPr>
          <w:rFonts w:asciiTheme="minorHAnsi" w:hAnsiTheme="minorHAnsi" w:cstheme="minorHAnsi"/>
          <w:sz w:val="16"/>
        </w:rPr>
        <w:t xml:space="preserve"> a </w:t>
      </w:r>
      <w:r w:rsidRPr="003F0E42">
        <w:rPr>
          <w:rStyle w:val="StyleUnderline"/>
          <w:rFonts w:asciiTheme="minorHAnsi" w:hAnsiTheme="minorHAnsi" w:cstheme="minorHAnsi"/>
        </w:rPr>
        <w:t>lawful congressional appropriation is subject to a fine of</w:t>
      </w:r>
      <w:r w:rsidRPr="003F0E42">
        <w:rPr>
          <w:rFonts w:asciiTheme="minorHAnsi" w:hAnsiTheme="minorHAnsi" w:cstheme="minorHAnsi"/>
          <w:sz w:val="16"/>
        </w:rPr>
        <w:t>, say, $10,000—or perhaps even</w:t>
      </w:r>
      <w:r w:rsidRPr="003F0E42">
        <w:rPr>
          <w:rStyle w:val="StyleUnderline"/>
          <w:rFonts w:asciiTheme="minorHAnsi" w:hAnsiTheme="minorHAnsi" w:cstheme="minorHAnsi"/>
        </w:rPr>
        <w:t xml:space="preserve"> </w:t>
      </w:r>
      <w:r w:rsidRPr="003F0E42">
        <w:rPr>
          <w:rStyle w:val="Emphasis"/>
          <w:rFonts w:asciiTheme="minorHAnsi" w:hAnsiTheme="minorHAnsi" w:cstheme="minorHAnsi"/>
        </w:rPr>
        <w:t>$10,000</w:t>
      </w:r>
      <w:r w:rsidRPr="003F0E42">
        <w:rPr>
          <w:rStyle w:val="StyleUnderline"/>
          <w:rFonts w:asciiTheme="minorHAnsi" w:hAnsiTheme="minorHAnsi" w:cstheme="minorHAnsi"/>
        </w:rPr>
        <w:t xml:space="preserve"> for every $1,000,000 unlawfully expended. The statute would provide </w:t>
      </w:r>
      <w:r w:rsidRPr="003F0E42">
        <w:rPr>
          <w:rFonts w:asciiTheme="minorHAnsi" w:hAnsiTheme="minorHAnsi" w:cstheme="minorHAnsi"/>
          <w:sz w:val="16"/>
        </w:rPr>
        <w:t xml:space="preserve">that </w:t>
      </w:r>
      <w:r w:rsidRPr="003F0E42">
        <w:rPr>
          <w:rStyle w:val="Emphasis"/>
          <w:rFonts w:asciiTheme="minorHAnsi" w:hAnsiTheme="minorHAnsi" w:cstheme="minorHAnsi"/>
        </w:rPr>
        <w:t>any member of the public</w:t>
      </w:r>
      <w:r w:rsidRPr="003F0E42">
        <w:rPr>
          <w:rStyle w:val="StyleUnderline"/>
          <w:rFonts w:asciiTheme="minorHAnsi" w:hAnsiTheme="minorHAnsi" w:cstheme="minorHAnsi"/>
        </w:rPr>
        <w:t xml:space="preserve"> may sue </w:t>
      </w:r>
      <w:r w:rsidRPr="003F0E42">
        <w:rPr>
          <w:rFonts w:asciiTheme="minorHAnsi" w:hAnsiTheme="minorHAnsi" w:cstheme="minorHAnsi"/>
          <w:sz w:val="16"/>
        </w:rPr>
        <w:t xml:space="preserve">the official </w:t>
      </w:r>
      <w:r w:rsidRPr="003F0E42">
        <w:rPr>
          <w:rStyle w:val="StyleUnderline"/>
          <w:rFonts w:asciiTheme="minorHAnsi" w:hAnsiTheme="minorHAnsi" w:cstheme="minorHAnsi"/>
        </w:rPr>
        <w:t xml:space="preserve">to enforce the penalty, and </w:t>
      </w:r>
      <w:r w:rsidRPr="003F0E42">
        <w:rPr>
          <w:rFonts w:asciiTheme="minorHAnsi" w:hAnsiTheme="minorHAnsi" w:cstheme="minorHAnsi"/>
          <w:sz w:val="16"/>
        </w:rPr>
        <w:t xml:space="preserve">that </w:t>
      </w:r>
      <w:r w:rsidRPr="003F0E42">
        <w:rPr>
          <w:rStyle w:val="StyleUnderline"/>
          <w:rFonts w:asciiTheme="minorHAnsi" w:hAnsiTheme="minorHAnsi" w:cstheme="minorHAnsi"/>
          <w:highlight w:val="cyan"/>
        </w:rPr>
        <w:t>a</w:t>
      </w:r>
      <w:r w:rsidRPr="003F0E42">
        <w:rPr>
          <w:rFonts w:asciiTheme="minorHAnsi" w:hAnsiTheme="minorHAnsi" w:cstheme="minorHAnsi"/>
          <w:sz w:val="16"/>
          <w:highlight w:val="cyan"/>
        </w:rPr>
        <w:t xml:space="preserve"> </w:t>
      </w:r>
      <w:r w:rsidRPr="003F0E42">
        <w:rPr>
          <w:rStyle w:val="StyleUnderline"/>
          <w:rFonts w:asciiTheme="minorHAnsi" w:hAnsiTheme="minorHAnsi" w:cstheme="minorHAnsi"/>
          <w:highlight w:val="cyan"/>
        </w:rPr>
        <w:t>successful</w:t>
      </w:r>
      <w:r w:rsidRPr="003F0E42">
        <w:rPr>
          <w:rStyle w:val="StyleUnderline"/>
          <w:rFonts w:asciiTheme="minorHAnsi" w:hAnsiTheme="minorHAnsi" w:cstheme="minorHAnsi"/>
        </w:rPr>
        <w:t xml:space="preserve"> </w:t>
      </w:r>
      <w:r w:rsidRPr="003F0E42">
        <w:rPr>
          <w:rFonts w:asciiTheme="minorHAnsi" w:hAnsiTheme="minorHAnsi" w:cstheme="minorHAnsi"/>
          <w:sz w:val="16"/>
        </w:rPr>
        <w:t xml:space="preserve">private </w:t>
      </w:r>
      <w:r w:rsidRPr="003F0E42">
        <w:rPr>
          <w:rStyle w:val="StyleUnderline"/>
          <w:rFonts w:asciiTheme="minorHAnsi" w:hAnsiTheme="minorHAnsi" w:cstheme="minorHAnsi"/>
          <w:highlight w:val="cyan"/>
        </w:rPr>
        <w:t xml:space="preserve">litigant is entitled to </w:t>
      </w:r>
      <w:r w:rsidRPr="003F0E42">
        <w:rPr>
          <w:rStyle w:val="Emphasis"/>
          <w:rFonts w:asciiTheme="minorHAnsi" w:hAnsiTheme="minorHAnsi" w:cstheme="minorHAnsi"/>
          <w:highlight w:val="cyan"/>
        </w:rPr>
        <w:t>keep 50 percent</w:t>
      </w:r>
      <w:r w:rsidRPr="003F0E42">
        <w:rPr>
          <w:rStyle w:val="StyleUnderline"/>
          <w:rFonts w:asciiTheme="minorHAnsi" w:hAnsiTheme="minorHAnsi" w:cstheme="minorHAnsi"/>
        </w:rPr>
        <w:t xml:space="preserve"> of the fine</w:t>
      </w:r>
      <w:r w:rsidRPr="003F0E42">
        <w:rPr>
          <w:rFonts w:asciiTheme="minorHAnsi" w:hAnsiTheme="minorHAnsi" w:cstheme="minorHAnsi"/>
          <w:sz w:val="16"/>
        </w:rPr>
        <w:t xml:space="preserve">, with the rest going to the U.S. Treasury. </w:t>
      </w:r>
      <w:r w:rsidRPr="003F0E42">
        <w:rPr>
          <w:rStyle w:val="StyleUnderline"/>
          <w:rFonts w:asciiTheme="minorHAnsi" w:hAnsiTheme="minorHAnsi" w:cstheme="minorHAnsi"/>
        </w:rPr>
        <w:t>To limit the burden</w:t>
      </w:r>
      <w:r w:rsidRPr="003F0E42">
        <w:rPr>
          <w:rFonts w:asciiTheme="minorHAnsi" w:hAnsiTheme="minorHAnsi" w:cstheme="minorHAnsi"/>
          <w:sz w:val="16"/>
        </w:rPr>
        <w:t xml:space="preserve"> on agency officials and prevent forum shopping, </w:t>
      </w:r>
      <w:r w:rsidRPr="003F0E42">
        <w:rPr>
          <w:rStyle w:val="StyleUnderline"/>
          <w:rFonts w:asciiTheme="minorHAnsi" w:hAnsiTheme="minorHAnsi" w:cstheme="minorHAnsi"/>
        </w:rPr>
        <w:t xml:space="preserve">the statute might further provide </w:t>
      </w:r>
      <w:r w:rsidRPr="003F0E42">
        <w:rPr>
          <w:rFonts w:asciiTheme="minorHAnsi" w:hAnsiTheme="minorHAnsi" w:cstheme="minorHAnsi"/>
          <w:sz w:val="16"/>
        </w:rPr>
        <w:t xml:space="preserve">that </w:t>
      </w:r>
      <w:r w:rsidRPr="003F0E42">
        <w:rPr>
          <w:rStyle w:val="StyleUnderline"/>
          <w:rFonts w:asciiTheme="minorHAnsi" w:hAnsiTheme="minorHAnsi" w:cstheme="minorHAnsi"/>
          <w:highlight w:val="cyan"/>
        </w:rPr>
        <w:t>any</w:t>
      </w:r>
      <w:r w:rsidRPr="003F0E42">
        <w:rPr>
          <w:rStyle w:val="StyleUnderline"/>
          <w:rFonts w:asciiTheme="minorHAnsi" w:hAnsiTheme="minorHAnsi" w:cstheme="minorHAnsi"/>
        </w:rPr>
        <w:t xml:space="preserve"> qui tam </w:t>
      </w:r>
      <w:r w:rsidRPr="003F0E42">
        <w:rPr>
          <w:rStyle w:val="StyleUnderline"/>
          <w:rFonts w:asciiTheme="minorHAnsi" w:hAnsiTheme="minorHAnsi" w:cstheme="minorHAnsi"/>
          <w:highlight w:val="cyan"/>
        </w:rPr>
        <w:t>action must be filed</w:t>
      </w:r>
      <w:r w:rsidRPr="003F0E42">
        <w:rPr>
          <w:rStyle w:val="StyleUnderline"/>
          <w:rFonts w:asciiTheme="minorHAnsi" w:hAnsiTheme="minorHAnsi" w:cstheme="minorHAnsi"/>
        </w:rPr>
        <w:t xml:space="preserve"> </w:t>
      </w:r>
      <w:r w:rsidRPr="003F0E42">
        <w:rPr>
          <w:rFonts w:asciiTheme="minorHAnsi" w:hAnsiTheme="minorHAnsi" w:cstheme="minorHAnsi"/>
          <w:sz w:val="16"/>
        </w:rPr>
        <w:t xml:space="preserve">in federal district court </w:t>
      </w:r>
      <w:r w:rsidRPr="003F0E42">
        <w:rPr>
          <w:rStyle w:val="StyleUnderline"/>
          <w:rFonts w:asciiTheme="minorHAnsi" w:hAnsiTheme="minorHAnsi" w:cstheme="minorHAnsi"/>
          <w:highlight w:val="cyan"/>
        </w:rPr>
        <w:t>in</w:t>
      </w:r>
      <w:r w:rsidRPr="003F0E42">
        <w:rPr>
          <w:rStyle w:val="StyleUnderline"/>
          <w:rFonts w:asciiTheme="minorHAnsi" w:hAnsiTheme="minorHAnsi" w:cstheme="minorHAnsi"/>
        </w:rPr>
        <w:t xml:space="preserve"> the </w:t>
      </w:r>
      <w:r w:rsidRPr="003F0E42">
        <w:rPr>
          <w:rStyle w:val="Emphasis"/>
          <w:rFonts w:asciiTheme="minorHAnsi" w:hAnsiTheme="minorHAnsi" w:cstheme="minorHAnsi"/>
          <w:highlight w:val="cyan"/>
        </w:rPr>
        <w:t>D</w:t>
      </w:r>
      <w:r w:rsidRPr="003F0E42">
        <w:rPr>
          <w:rStyle w:val="StyleUnderline"/>
          <w:rFonts w:asciiTheme="minorHAnsi" w:hAnsiTheme="minorHAnsi" w:cstheme="minorHAnsi"/>
        </w:rPr>
        <w:t xml:space="preserve">istrict of </w:t>
      </w:r>
      <w:r w:rsidRPr="003F0E42">
        <w:rPr>
          <w:rStyle w:val="Emphasis"/>
          <w:rFonts w:asciiTheme="minorHAnsi" w:hAnsiTheme="minorHAnsi" w:cstheme="minorHAnsi"/>
          <w:highlight w:val="cyan"/>
        </w:rPr>
        <w:t>C</w:t>
      </w:r>
      <w:r w:rsidRPr="003F0E42">
        <w:rPr>
          <w:rStyle w:val="StyleUnderline"/>
          <w:rFonts w:asciiTheme="minorHAnsi" w:hAnsiTheme="minorHAnsi" w:cstheme="minorHAnsi"/>
        </w:rPr>
        <w:t>olumbia.</w:t>
      </w:r>
    </w:p>
    <w:p w14:paraId="27D3477A" w14:textId="77777777" w:rsidR="00EF1541" w:rsidRPr="003F0E42" w:rsidRDefault="00EF1541" w:rsidP="00EF1541">
      <w:pPr>
        <w:rPr>
          <w:rStyle w:val="StyleUnderline"/>
          <w:rFonts w:asciiTheme="minorHAnsi" w:hAnsiTheme="minorHAnsi" w:cstheme="minorHAnsi"/>
        </w:rPr>
      </w:pPr>
      <w:r w:rsidRPr="003F0E42">
        <w:rPr>
          <w:rFonts w:asciiTheme="minorHAnsi" w:hAnsiTheme="minorHAnsi" w:cstheme="minorHAnsi"/>
          <w:sz w:val="16"/>
        </w:rPr>
        <w:t xml:space="preserve">To take another example, </w:t>
      </w:r>
      <w:r w:rsidRPr="003F0E42">
        <w:rPr>
          <w:rStyle w:val="StyleUnderline"/>
          <w:rFonts w:asciiTheme="minorHAnsi" w:hAnsiTheme="minorHAnsi" w:cstheme="minorHAnsi"/>
        </w:rPr>
        <w:t xml:space="preserve">Congress could employ qui tam legislation to </w:t>
      </w:r>
      <w:r w:rsidRPr="003F0E42">
        <w:rPr>
          <w:rStyle w:val="Emphasis"/>
          <w:rFonts w:asciiTheme="minorHAnsi" w:hAnsiTheme="minorHAnsi" w:cstheme="minorHAnsi"/>
        </w:rPr>
        <w:t>enforce</w:t>
      </w:r>
      <w:r w:rsidRPr="003F0E42">
        <w:rPr>
          <w:rFonts w:asciiTheme="minorHAnsi" w:hAnsiTheme="minorHAnsi" w:cstheme="minorHAnsi"/>
          <w:sz w:val="16"/>
        </w:rPr>
        <w:t xml:space="preserve"> the requirements of </w:t>
      </w:r>
      <w:r w:rsidRPr="003F0E42">
        <w:rPr>
          <w:rStyle w:val="Emphasis"/>
          <w:rFonts w:asciiTheme="minorHAnsi" w:hAnsiTheme="minorHAnsi" w:cstheme="minorHAnsi"/>
        </w:rPr>
        <w:t>the War Powers Resolution</w:t>
      </w:r>
      <w:r w:rsidRPr="003F0E42">
        <w:rPr>
          <w:rStyle w:val="StyleUnderline"/>
          <w:rFonts w:asciiTheme="minorHAnsi" w:hAnsiTheme="minorHAnsi" w:cstheme="minorHAnsi"/>
        </w:rPr>
        <w:t xml:space="preserve">. A qui tam statute could </w:t>
      </w:r>
      <w:r w:rsidRPr="003F0E42">
        <w:rPr>
          <w:rStyle w:val="Emphasis"/>
          <w:rFonts w:asciiTheme="minorHAnsi" w:hAnsiTheme="minorHAnsi" w:cstheme="minorHAnsi"/>
        </w:rPr>
        <w:t>impose a fine</w:t>
      </w:r>
      <w:r w:rsidRPr="003F0E42">
        <w:rPr>
          <w:rStyle w:val="StyleUnderline"/>
          <w:rFonts w:asciiTheme="minorHAnsi" w:hAnsiTheme="minorHAnsi" w:cstheme="minorHAnsi"/>
        </w:rPr>
        <w:t xml:space="preserve"> on executive</w:t>
      </w:r>
      <w:r w:rsidRPr="003F0E42">
        <w:rPr>
          <w:rFonts w:asciiTheme="minorHAnsi" w:hAnsiTheme="minorHAnsi" w:cstheme="minorHAnsi"/>
          <w:sz w:val="16"/>
        </w:rPr>
        <w:t xml:space="preserve"> branch </w:t>
      </w:r>
      <w:r w:rsidRPr="003F0E42">
        <w:rPr>
          <w:rStyle w:val="StyleUnderline"/>
          <w:rFonts w:asciiTheme="minorHAnsi" w:hAnsiTheme="minorHAnsi" w:cstheme="minorHAnsi"/>
        </w:rPr>
        <w:t xml:space="preserve">officials for acts such as </w:t>
      </w:r>
      <w:r w:rsidRPr="003F0E42">
        <w:rPr>
          <w:rStyle w:val="StyleUnderline"/>
          <w:rFonts w:asciiTheme="minorHAnsi" w:hAnsiTheme="minorHAnsi" w:cstheme="minorHAnsi"/>
          <w:highlight w:val="cyan"/>
        </w:rPr>
        <w:t>introducing troops</w:t>
      </w:r>
      <w:r w:rsidRPr="003F0E42">
        <w:rPr>
          <w:rStyle w:val="StyleUnderline"/>
          <w:rFonts w:asciiTheme="minorHAnsi" w:hAnsiTheme="minorHAnsi" w:cstheme="minorHAnsi"/>
        </w:rPr>
        <w:t xml:space="preserve"> into hostilities</w:t>
      </w:r>
      <w:r w:rsidRPr="003F0E42">
        <w:rPr>
          <w:rFonts w:asciiTheme="minorHAnsi" w:hAnsiTheme="minorHAnsi" w:cstheme="minorHAnsi"/>
          <w:sz w:val="16"/>
        </w:rPr>
        <w:t xml:space="preserve"> (perhaps </w:t>
      </w:r>
      <w:r w:rsidRPr="003F0E42">
        <w:rPr>
          <w:rStyle w:val="StyleUnderline"/>
          <w:rFonts w:asciiTheme="minorHAnsi" w:hAnsiTheme="minorHAnsi" w:cstheme="minorHAnsi"/>
        </w:rPr>
        <w:t>accompanied by further definition</w:t>
      </w:r>
      <w:r w:rsidRPr="003F0E42">
        <w:rPr>
          <w:rFonts w:asciiTheme="minorHAnsi" w:hAnsiTheme="minorHAnsi" w:cstheme="minorHAnsi"/>
          <w:sz w:val="16"/>
        </w:rPr>
        <w:t xml:space="preserve"> of the term) </w:t>
      </w:r>
      <w:r w:rsidRPr="003F0E42">
        <w:rPr>
          <w:rStyle w:val="Emphasis"/>
          <w:rFonts w:asciiTheme="minorHAnsi" w:hAnsiTheme="minorHAnsi" w:cstheme="minorHAnsi"/>
          <w:highlight w:val="cyan"/>
        </w:rPr>
        <w:t>without consulting with Congress</w:t>
      </w:r>
      <w:r w:rsidRPr="003F0E42">
        <w:rPr>
          <w:rStyle w:val="StyleUnderline"/>
          <w:rFonts w:asciiTheme="minorHAnsi" w:hAnsiTheme="minorHAnsi" w:cstheme="minorHAnsi"/>
        </w:rPr>
        <w:t xml:space="preserve"> in a situation where</w:t>
      </w:r>
      <w:r w:rsidRPr="003F0E42">
        <w:rPr>
          <w:rFonts w:asciiTheme="minorHAnsi" w:hAnsiTheme="minorHAnsi" w:cstheme="minorHAnsi"/>
          <w:sz w:val="16"/>
        </w:rPr>
        <w:t xml:space="preserve"> such </w:t>
      </w:r>
      <w:r w:rsidRPr="003F0E42">
        <w:rPr>
          <w:rStyle w:val="StyleUnderline"/>
          <w:rFonts w:asciiTheme="minorHAnsi" w:hAnsiTheme="minorHAnsi" w:cstheme="minorHAnsi"/>
        </w:rPr>
        <w:t>consultation was possible. The statute could permit</w:t>
      </w:r>
      <w:r w:rsidRPr="003F0E42">
        <w:rPr>
          <w:rFonts w:asciiTheme="minorHAnsi" w:hAnsiTheme="minorHAnsi" w:cstheme="minorHAnsi"/>
          <w:sz w:val="16"/>
        </w:rPr>
        <w:t xml:space="preserve"> members of </w:t>
      </w:r>
      <w:r w:rsidRPr="003F0E42">
        <w:rPr>
          <w:rStyle w:val="StyleUnderline"/>
          <w:rFonts w:asciiTheme="minorHAnsi" w:hAnsiTheme="minorHAnsi" w:cstheme="minorHAnsi"/>
        </w:rPr>
        <w:t>the public to sue to enforce the fine.</w:t>
      </w:r>
    </w:p>
    <w:p w14:paraId="6F69E6B7" w14:textId="77777777" w:rsidR="00EF1541" w:rsidRPr="003F0E42" w:rsidRDefault="00EF1541" w:rsidP="00EF1541">
      <w:pPr>
        <w:rPr>
          <w:rStyle w:val="StyleUnderline"/>
          <w:rFonts w:asciiTheme="minorHAnsi" w:hAnsiTheme="minorHAnsi" w:cstheme="minorHAnsi"/>
        </w:rPr>
      </w:pPr>
      <w:r w:rsidRPr="003F0E42">
        <w:rPr>
          <w:rFonts w:asciiTheme="minorHAnsi" w:hAnsiTheme="minorHAnsi" w:cstheme="minorHAnsi"/>
          <w:sz w:val="16"/>
        </w:rPr>
        <w:t xml:space="preserve">While </w:t>
      </w:r>
      <w:r w:rsidRPr="003F0E42">
        <w:rPr>
          <w:rStyle w:val="StyleUnderline"/>
          <w:rFonts w:asciiTheme="minorHAnsi" w:hAnsiTheme="minorHAnsi" w:cstheme="minorHAnsi"/>
        </w:rPr>
        <w:t xml:space="preserve">modern Supreme Court </w:t>
      </w:r>
      <w:r w:rsidRPr="003F0E42">
        <w:rPr>
          <w:rStyle w:val="StyleUnderline"/>
          <w:rFonts w:asciiTheme="minorHAnsi" w:hAnsiTheme="minorHAnsi" w:cstheme="minorHAnsi"/>
          <w:highlight w:val="cyan"/>
        </w:rPr>
        <w:t>doctrine</w:t>
      </w:r>
      <w:r w:rsidRPr="003F0E42">
        <w:rPr>
          <w:rFonts w:asciiTheme="minorHAnsi" w:hAnsiTheme="minorHAnsi" w:cstheme="minorHAnsi"/>
          <w:sz w:val="16"/>
        </w:rPr>
        <w:t xml:space="preserve"> is relatively restrictive about litigants’ standing, it also </w:t>
      </w:r>
      <w:r w:rsidRPr="003F0E42">
        <w:rPr>
          <w:rStyle w:val="Emphasis"/>
          <w:rFonts w:asciiTheme="minorHAnsi" w:hAnsiTheme="minorHAnsi" w:cstheme="minorHAnsi"/>
          <w:highlight w:val="cyan"/>
        </w:rPr>
        <w:t>makes clear</w:t>
      </w:r>
      <w:r w:rsidRPr="003F0E42">
        <w:rPr>
          <w:rFonts w:asciiTheme="minorHAnsi" w:hAnsiTheme="minorHAnsi" w:cstheme="minorHAnsi"/>
          <w:sz w:val="16"/>
        </w:rPr>
        <w:t xml:space="preserve"> that </w:t>
      </w:r>
      <w:r w:rsidRPr="003F0E42">
        <w:rPr>
          <w:rStyle w:val="StyleUnderline"/>
          <w:rFonts w:asciiTheme="minorHAnsi" w:hAnsiTheme="minorHAnsi" w:cstheme="minorHAnsi"/>
          <w:highlight w:val="cyan"/>
        </w:rPr>
        <w:t xml:space="preserve">Congress </w:t>
      </w:r>
      <w:r w:rsidRPr="003F0E42">
        <w:rPr>
          <w:rStyle w:val="Emphasis"/>
          <w:rFonts w:asciiTheme="minorHAnsi" w:hAnsiTheme="minorHAnsi" w:cstheme="minorHAnsi"/>
          <w:highlight w:val="cyan"/>
        </w:rPr>
        <w:t xml:space="preserve">has </w:t>
      </w:r>
      <w:r w:rsidRPr="003F0E42">
        <w:rPr>
          <w:rStyle w:val="Emphasis"/>
          <w:rFonts w:asciiTheme="minorHAnsi" w:hAnsiTheme="minorHAnsi" w:cstheme="minorHAnsi"/>
        </w:rPr>
        <w:t xml:space="preserve">the </w:t>
      </w:r>
      <w:r w:rsidRPr="003F0E42">
        <w:rPr>
          <w:rStyle w:val="Emphasis"/>
          <w:rFonts w:asciiTheme="minorHAnsi" w:hAnsiTheme="minorHAnsi" w:cstheme="minorHAnsi"/>
          <w:highlight w:val="cyan"/>
        </w:rPr>
        <w:t>power</w:t>
      </w:r>
      <w:r w:rsidRPr="003F0E42">
        <w:rPr>
          <w:rStyle w:val="StyleUnderline"/>
          <w:rFonts w:asciiTheme="minorHAnsi" w:hAnsiTheme="minorHAnsi" w:cstheme="minorHAnsi"/>
          <w:highlight w:val="cyan"/>
        </w:rPr>
        <w:t xml:space="preserve"> to authorize</w:t>
      </w:r>
      <w:r w:rsidRPr="003F0E42">
        <w:rPr>
          <w:rStyle w:val="StyleUnderline"/>
          <w:rFonts w:asciiTheme="minorHAnsi" w:hAnsiTheme="minorHAnsi" w:cstheme="minorHAnsi"/>
        </w:rPr>
        <w:t xml:space="preserve"> qui tam </w:t>
      </w:r>
      <w:r w:rsidRPr="003F0E42">
        <w:rPr>
          <w:rStyle w:val="StyleUnderline"/>
          <w:rFonts w:asciiTheme="minorHAnsi" w:hAnsiTheme="minorHAnsi" w:cstheme="minorHAnsi"/>
          <w:highlight w:val="cyan"/>
        </w:rPr>
        <w:t>suits</w:t>
      </w:r>
      <w:r w:rsidRPr="003F0E42">
        <w:rPr>
          <w:rStyle w:val="StyleUnderline"/>
          <w:rFonts w:asciiTheme="minorHAnsi" w:hAnsiTheme="minorHAnsi" w:cstheme="minorHAnsi"/>
        </w:rPr>
        <w:t>, making qui tam</w:t>
      </w:r>
      <w:r w:rsidRPr="003F0E42">
        <w:rPr>
          <w:rFonts w:asciiTheme="minorHAnsi" w:hAnsiTheme="minorHAnsi" w:cstheme="minorHAnsi"/>
          <w:sz w:val="16"/>
        </w:rPr>
        <w:t xml:space="preserve"> statutes </w:t>
      </w:r>
      <w:r w:rsidRPr="003F0E42">
        <w:rPr>
          <w:rStyle w:val="StyleUnderline"/>
          <w:rFonts w:asciiTheme="minorHAnsi" w:hAnsiTheme="minorHAnsi" w:cstheme="minorHAnsi"/>
        </w:rPr>
        <w:t xml:space="preserve">a particularly promising avenue </w:t>
      </w:r>
      <w:r w:rsidRPr="003F0E42">
        <w:rPr>
          <w:rFonts w:asciiTheme="minorHAnsi" w:hAnsiTheme="minorHAnsi" w:cstheme="minorHAnsi"/>
          <w:sz w:val="16"/>
        </w:rPr>
        <w:t>for reform.</w:t>
      </w:r>
    </w:p>
    <w:p w14:paraId="4CC4DAB0" w14:textId="77777777" w:rsidR="00EF1541" w:rsidRPr="003F0E42" w:rsidRDefault="00EF1541" w:rsidP="00EF1541">
      <w:pPr>
        <w:rPr>
          <w:rFonts w:asciiTheme="minorHAnsi" w:hAnsiTheme="minorHAnsi" w:cstheme="minorHAnsi"/>
          <w:sz w:val="16"/>
        </w:rPr>
      </w:pPr>
      <w:r w:rsidRPr="003F0E42">
        <w:rPr>
          <w:rStyle w:val="StyleUnderline"/>
          <w:rFonts w:asciiTheme="minorHAnsi" w:hAnsiTheme="minorHAnsi" w:cstheme="minorHAnsi"/>
        </w:rPr>
        <w:t xml:space="preserve">The court’s </w:t>
      </w:r>
      <w:r w:rsidRPr="003F0E42">
        <w:rPr>
          <w:rStyle w:val="Emphasis"/>
          <w:rFonts w:asciiTheme="minorHAnsi" w:hAnsiTheme="minorHAnsi" w:cstheme="minorHAnsi"/>
        </w:rPr>
        <w:t>standing doctrine</w:t>
      </w:r>
      <w:r w:rsidRPr="003F0E42">
        <w:rPr>
          <w:rStyle w:val="StyleUnderline"/>
          <w:rFonts w:asciiTheme="minorHAnsi" w:hAnsiTheme="minorHAnsi" w:cstheme="minorHAnsi"/>
        </w:rPr>
        <w:t xml:space="preserve"> denies</w:t>
      </w:r>
      <w:r w:rsidRPr="003F0E42">
        <w:rPr>
          <w:rFonts w:asciiTheme="minorHAnsi" w:hAnsiTheme="minorHAnsi" w:cstheme="minorHAnsi"/>
          <w:sz w:val="16"/>
        </w:rPr>
        <w:t xml:space="preserve"> </w:t>
      </w:r>
      <w:r w:rsidRPr="003F0E42">
        <w:rPr>
          <w:rStyle w:val="StyleUnderline"/>
          <w:rFonts w:asciiTheme="minorHAnsi" w:hAnsiTheme="minorHAnsi" w:cstheme="minorHAnsi"/>
        </w:rPr>
        <w:t>federal courts authority to resolve “</w:t>
      </w:r>
      <w:r w:rsidRPr="003F0E42">
        <w:rPr>
          <w:rStyle w:val="Emphasis"/>
          <w:rFonts w:asciiTheme="minorHAnsi" w:hAnsiTheme="minorHAnsi" w:cstheme="minorHAnsi"/>
        </w:rPr>
        <w:t>generalized grievances</w:t>
      </w:r>
      <w:r w:rsidRPr="003F0E42">
        <w:rPr>
          <w:rStyle w:val="StyleUnderline"/>
          <w:rFonts w:asciiTheme="minorHAnsi" w:hAnsiTheme="minorHAnsi" w:cstheme="minorHAnsi"/>
        </w:rPr>
        <w:t>” about</w:t>
      </w:r>
      <w:r w:rsidRPr="003F0E42">
        <w:rPr>
          <w:rFonts w:asciiTheme="minorHAnsi" w:hAnsiTheme="minorHAnsi" w:cstheme="minorHAnsi"/>
          <w:sz w:val="16"/>
        </w:rPr>
        <w:t xml:space="preserve"> the legality of </w:t>
      </w:r>
      <w:r w:rsidRPr="003F0E42">
        <w:rPr>
          <w:rStyle w:val="StyleUnderline"/>
          <w:rFonts w:asciiTheme="minorHAnsi" w:hAnsiTheme="minorHAnsi" w:cstheme="minorHAnsi"/>
        </w:rPr>
        <w:t>challenged conduct.</w:t>
      </w:r>
      <w:r w:rsidRPr="003F0E42">
        <w:rPr>
          <w:rFonts w:asciiTheme="minorHAnsi" w:hAnsiTheme="minorHAnsi" w:cstheme="minorHAnsi"/>
          <w:sz w:val="16"/>
        </w:rPr>
        <w:t xml:space="preserve"> Instead, </w:t>
      </w:r>
      <w:r w:rsidRPr="003F0E42">
        <w:rPr>
          <w:rStyle w:val="StyleUnderline"/>
          <w:rFonts w:asciiTheme="minorHAnsi" w:hAnsiTheme="minorHAnsi" w:cstheme="minorHAnsi"/>
        </w:rPr>
        <w:t>the court has insisted</w:t>
      </w:r>
      <w:r w:rsidRPr="003F0E42">
        <w:rPr>
          <w:rFonts w:asciiTheme="minorHAnsi" w:hAnsiTheme="minorHAnsi" w:cstheme="minorHAnsi"/>
          <w:sz w:val="16"/>
        </w:rPr>
        <w:t xml:space="preserve"> that the “irreducible constitutional minimum” of </w:t>
      </w:r>
      <w:r w:rsidRPr="003F0E42">
        <w:rPr>
          <w:rStyle w:val="StyleUnderline"/>
          <w:rFonts w:asciiTheme="minorHAnsi" w:hAnsiTheme="minorHAnsi" w:cstheme="minorHAnsi"/>
        </w:rPr>
        <w:t xml:space="preserve">Article III standing </w:t>
      </w:r>
      <w:r w:rsidRPr="003F0E42">
        <w:rPr>
          <w:rStyle w:val="Emphasis"/>
          <w:rFonts w:asciiTheme="minorHAnsi" w:hAnsiTheme="minorHAnsi" w:cstheme="minorHAnsi"/>
        </w:rPr>
        <w:t>requires a “particularized” injury</w:t>
      </w:r>
      <w:r w:rsidRPr="003F0E42">
        <w:rPr>
          <w:rStyle w:val="StyleUnderline"/>
          <w:rFonts w:asciiTheme="minorHAnsi" w:hAnsiTheme="minorHAnsi" w:cstheme="minorHAnsi"/>
        </w:rPr>
        <w:t xml:space="preserve"> to the plaintiff</w:t>
      </w:r>
      <w:r w:rsidRPr="003F0E42">
        <w:rPr>
          <w:rFonts w:asciiTheme="minorHAnsi" w:hAnsiTheme="minorHAnsi" w:cstheme="minorHAnsi"/>
          <w:sz w:val="16"/>
        </w:rPr>
        <w:t xml:space="preserve">, one that affects the plaintiff “in a personal and individual way.” </w:t>
      </w:r>
      <w:r w:rsidRPr="003F0E42">
        <w:rPr>
          <w:rStyle w:val="StyleUnderline"/>
          <w:rFonts w:asciiTheme="minorHAnsi" w:hAnsiTheme="minorHAnsi" w:cstheme="minorHAnsi"/>
        </w:rPr>
        <w:t xml:space="preserve">That doctrine </w:t>
      </w:r>
      <w:r w:rsidRPr="003F0E42">
        <w:rPr>
          <w:rFonts w:asciiTheme="minorHAnsi" w:hAnsiTheme="minorHAnsi" w:cstheme="minorHAnsi"/>
          <w:sz w:val="16"/>
        </w:rPr>
        <w:t xml:space="preserve">regularly </w:t>
      </w:r>
      <w:r w:rsidRPr="003F0E42">
        <w:rPr>
          <w:rStyle w:val="StyleUnderline"/>
          <w:rFonts w:asciiTheme="minorHAnsi" w:hAnsiTheme="minorHAnsi" w:cstheme="minorHAnsi"/>
        </w:rPr>
        <w:t xml:space="preserve">undermines the ability of litigants to </w:t>
      </w:r>
      <w:r w:rsidRPr="003F0E42">
        <w:rPr>
          <w:rStyle w:val="Emphasis"/>
          <w:rFonts w:asciiTheme="minorHAnsi" w:hAnsiTheme="minorHAnsi" w:cstheme="minorHAnsi"/>
        </w:rPr>
        <w:t>enforce important restrictions</w:t>
      </w:r>
      <w:r w:rsidRPr="003F0E42">
        <w:rPr>
          <w:rStyle w:val="StyleUnderline"/>
          <w:rFonts w:asciiTheme="minorHAnsi" w:hAnsiTheme="minorHAnsi" w:cstheme="minorHAnsi"/>
        </w:rPr>
        <w:t xml:space="preserve"> on </w:t>
      </w:r>
      <w:r w:rsidRPr="003F0E42">
        <w:rPr>
          <w:rStyle w:val="Emphasis"/>
          <w:rFonts w:asciiTheme="minorHAnsi" w:hAnsiTheme="minorHAnsi" w:cstheme="minorHAnsi"/>
        </w:rPr>
        <w:t>executive power</w:t>
      </w:r>
      <w:r w:rsidRPr="003F0E42">
        <w:rPr>
          <w:rStyle w:val="StyleUnderline"/>
          <w:rFonts w:asciiTheme="minorHAnsi" w:hAnsiTheme="minorHAnsi" w:cstheme="minorHAnsi"/>
        </w:rPr>
        <w:t xml:space="preserve">. </w:t>
      </w:r>
      <w:r w:rsidRPr="003F0E42">
        <w:rPr>
          <w:rFonts w:asciiTheme="minorHAnsi" w:hAnsiTheme="minorHAnsi" w:cstheme="minorHAnsi"/>
          <w:sz w:val="16"/>
        </w:rPr>
        <w:t xml:space="preserve">Taxpayers lack standing to challenge unlawful public expenditures. </w:t>
      </w:r>
      <w:r w:rsidRPr="003F0E42">
        <w:rPr>
          <w:rStyle w:val="StyleUnderline"/>
          <w:rFonts w:asciiTheme="minorHAnsi" w:hAnsiTheme="minorHAnsi" w:cstheme="minorHAnsi"/>
        </w:rPr>
        <w:t>Litigants have been barred from pursuing</w:t>
      </w:r>
      <w:r w:rsidRPr="003F0E42">
        <w:rPr>
          <w:rFonts w:asciiTheme="minorHAnsi" w:hAnsiTheme="minorHAnsi" w:cstheme="minorHAnsi"/>
          <w:sz w:val="16"/>
        </w:rPr>
        <w:t xml:space="preserve"> widely shared </w:t>
      </w:r>
      <w:r w:rsidRPr="003F0E42">
        <w:rPr>
          <w:rStyle w:val="StyleUnderline"/>
          <w:rFonts w:asciiTheme="minorHAnsi" w:hAnsiTheme="minorHAnsi" w:cstheme="minorHAnsi"/>
        </w:rPr>
        <w:t>public interests, such as obtaining information about government activities</w:t>
      </w:r>
      <w:r w:rsidRPr="003F0E42">
        <w:rPr>
          <w:rFonts w:asciiTheme="minorHAnsi" w:hAnsiTheme="minorHAnsi" w:cstheme="minorHAnsi"/>
          <w:sz w:val="16"/>
        </w:rPr>
        <w:t>. Interest groups have been prevented from litigating when executive agencies improperly fail to regulate.</w:t>
      </w:r>
    </w:p>
    <w:p w14:paraId="37067478"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Even an act of Congress usually cannot create standing to litigate generalized grievances. In Lujan v. Defenders of Wildlife, Justice Antonin Scalia, writing for the Supreme Court, explained that Congress cannot authorize individuals to enforce statutes in the absence of a discrete and personalized injury. The court held that Congress lacks the power to confer on “all persons ... an abstract, self-contained, noninstrumental ‘right’” to file suit.</w:t>
      </w:r>
    </w:p>
    <w:p w14:paraId="0DAEF3F7" w14:textId="77777777" w:rsidR="00EF1541" w:rsidRPr="003F0E42" w:rsidRDefault="00EF1541" w:rsidP="00EF1541">
      <w:pPr>
        <w:rPr>
          <w:rStyle w:val="StyleUnderline"/>
          <w:rFonts w:asciiTheme="minorHAnsi" w:hAnsiTheme="minorHAnsi" w:cstheme="minorHAnsi"/>
        </w:rPr>
      </w:pPr>
      <w:r w:rsidRPr="003F0E42">
        <w:rPr>
          <w:rFonts w:asciiTheme="minorHAnsi" w:hAnsiTheme="minorHAnsi" w:cstheme="minorHAnsi"/>
          <w:sz w:val="16"/>
        </w:rPr>
        <w:t xml:space="preserve">But </w:t>
      </w:r>
      <w:r w:rsidRPr="003F0E42">
        <w:rPr>
          <w:rStyle w:val="StyleUnderline"/>
          <w:rFonts w:asciiTheme="minorHAnsi" w:hAnsiTheme="minorHAnsi" w:cstheme="minorHAnsi"/>
        </w:rPr>
        <w:t>originalists</w:t>
      </w:r>
      <w:r w:rsidRPr="003F0E42">
        <w:rPr>
          <w:rFonts w:asciiTheme="minorHAnsi" w:hAnsiTheme="minorHAnsi" w:cstheme="minorHAnsi"/>
          <w:sz w:val="16"/>
        </w:rPr>
        <w:t xml:space="preserve"> who have constrained views of standing </w:t>
      </w:r>
      <w:r w:rsidRPr="003F0E42">
        <w:rPr>
          <w:rStyle w:val="StyleUnderline"/>
          <w:rFonts w:asciiTheme="minorHAnsi" w:hAnsiTheme="minorHAnsi" w:cstheme="minorHAnsi"/>
        </w:rPr>
        <w:t xml:space="preserve">should have </w:t>
      </w:r>
      <w:r w:rsidRPr="003F0E42">
        <w:rPr>
          <w:rStyle w:val="Emphasis"/>
          <w:rFonts w:asciiTheme="minorHAnsi" w:hAnsiTheme="minorHAnsi" w:cstheme="minorHAnsi"/>
        </w:rPr>
        <w:t>no trouble</w:t>
      </w:r>
      <w:r w:rsidRPr="003F0E42">
        <w:rPr>
          <w:rStyle w:val="StyleUnderline"/>
          <w:rFonts w:asciiTheme="minorHAnsi" w:hAnsiTheme="minorHAnsi" w:cstheme="minorHAnsi"/>
        </w:rPr>
        <w:t xml:space="preserve"> concluding</w:t>
      </w:r>
      <w:r w:rsidRPr="003F0E42">
        <w:rPr>
          <w:rFonts w:asciiTheme="minorHAnsi" w:hAnsiTheme="minorHAnsi" w:cstheme="minorHAnsi"/>
          <w:sz w:val="16"/>
        </w:rPr>
        <w:t xml:space="preserve"> that </w:t>
      </w:r>
      <w:r w:rsidRPr="003F0E42">
        <w:rPr>
          <w:rStyle w:val="StyleUnderline"/>
          <w:rFonts w:asciiTheme="minorHAnsi" w:hAnsiTheme="minorHAnsi" w:cstheme="minorHAnsi"/>
        </w:rPr>
        <w:t xml:space="preserve">qui tam informers satisfy </w:t>
      </w:r>
      <w:r w:rsidRPr="003F0E42">
        <w:rPr>
          <w:rStyle w:val="Emphasis"/>
          <w:rFonts w:asciiTheme="minorHAnsi" w:hAnsiTheme="minorHAnsi" w:cstheme="minorHAnsi"/>
        </w:rPr>
        <w:t>Article III’s standing requirements</w:t>
      </w:r>
      <w:r w:rsidRPr="003F0E42">
        <w:rPr>
          <w:rStyle w:val="StyleUnderline"/>
          <w:rFonts w:asciiTheme="minorHAnsi" w:hAnsiTheme="minorHAnsi" w:cstheme="minorHAnsi"/>
        </w:rPr>
        <w:t>. There is a long history of statutes authorizing qui tam informers</w:t>
      </w:r>
      <w:r w:rsidRPr="003F0E42">
        <w:rPr>
          <w:rFonts w:asciiTheme="minorHAnsi" w:hAnsiTheme="minorHAnsi" w:cstheme="minorHAnsi"/>
          <w:sz w:val="16"/>
        </w:rPr>
        <w:t xml:space="preserve"> to enforce forfeitures </w:t>
      </w:r>
      <w:r w:rsidRPr="003F0E42">
        <w:rPr>
          <w:rStyle w:val="Emphasis"/>
          <w:rFonts w:asciiTheme="minorHAnsi" w:hAnsiTheme="minorHAnsi" w:cstheme="minorHAnsi"/>
        </w:rPr>
        <w:t>without demonstrating</w:t>
      </w:r>
      <w:r w:rsidRPr="003F0E42">
        <w:rPr>
          <w:rStyle w:val="StyleUnderline"/>
          <w:rFonts w:asciiTheme="minorHAnsi" w:hAnsiTheme="minorHAnsi" w:cstheme="minorHAnsi"/>
        </w:rPr>
        <w:t xml:space="preserve"> any particularized injury</w:t>
      </w:r>
      <w:r w:rsidRPr="003F0E42">
        <w:rPr>
          <w:rFonts w:asciiTheme="minorHAnsi" w:hAnsiTheme="minorHAnsi" w:cstheme="minorHAnsi"/>
          <w:sz w:val="16"/>
        </w:rPr>
        <w:t xml:space="preserve">. William Hawkins’s influential 18th-century treatise on “Pleas of the Crown” denied the need to plead injury to the informer in a qui tam or “popular” action “because every Offence, for which such Action is brought, is supposed to be a general Grievance to every Body.” It could not be said in such cases that damage had been done “to the Demandant in particular.” </w:t>
      </w:r>
      <w:r w:rsidRPr="003F0E42">
        <w:rPr>
          <w:rStyle w:val="StyleUnderline"/>
          <w:rFonts w:asciiTheme="minorHAnsi" w:hAnsiTheme="minorHAnsi" w:cstheme="minorHAnsi"/>
        </w:rPr>
        <w:t xml:space="preserve">In 1905, the Supreme Court recognized in </w:t>
      </w:r>
      <w:r w:rsidRPr="003F0E42">
        <w:rPr>
          <w:rStyle w:val="Emphasis"/>
          <w:rFonts w:asciiTheme="minorHAnsi" w:hAnsiTheme="minorHAnsi" w:cstheme="minorHAnsi"/>
        </w:rPr>
        <w:t>Marvin v. Trout</w:t>
      </w:r>
      <w:r w:rsidRPr="003F0E42">
        <w:rPr>
          <w:rFonts w:asciiTheme="minorHAnsi" w:hAnsiTheme="minorHAnsi" w:cstheme="minorHAnsi"/>
          <w:sz w:val="16"/>
        </w:rPr>
        <w:t xml:space="preserve"> that </w:t>
      </w:r>
      <w:r w:rsidRPr="003F0E42">
        <w:rPr>
          <w:rStyle w:val="StyleUnderline"/>
          <w:rFonts w:asciiTheme="minorHAnsi" w:hAnsiTheme="minorHAnsi" w:cstheme="minorHAnsi"/>
        </w:rPr>
        <w:t>the informer in a qui tam action has “no interest</w:t>
      </w:r>
      <w:r w:rsidRPr="003F0E42">
        <w:rPr>
          <w:rFonts w:asciiTheme="minorHAnsi" w:hAnsiTheme="minorHAnsi" w:cstheme="minorHAnsi"/>
          <w:sz w:val="16"/>
        </w:rPr>
        <w:t xml:space="preserve"> whatever </w:t>
      </w:r>
      <w:r w:rsidRPr="003F0E42">
        <w:rPr>
          <w:rStyle w:val="StyleUnderline"/>
          <w:rFonts w:asciiTheme="minorHAnsi" w:hAnsiTheme="minorHAnsi" w:cstheme="minorHAnsi"/>
        </w:rPr>
        <w:t>in the controversy other than that given by statute.”</w:t>
      </w:r>
    </w:p>
    <w:p w14:paraId="0BD21271"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 xml:space="preserve">Based on the historical pedigree of qui tam statutes in England and the United States, </w:t>
      </w:r>
      <w:r w:rsidRPr="003F0E42">
        <w:rPr>
          <w:rStyle w:val="StyleUnderline"/>
          <w:rFonts w:asciiTheme="minorHAnsi" w:hAnsiTheme="minorHAnsi" w:cstheme="minorHAnsi"/>
        </w:rPr>
        <w:t xml:space="preserve">the Supreme Court </w:t>
      </w:r>
      <w:r w:rsidRPr="003F0E42">
        <w:rPr>
          <w:rStyle w:val="Emphasis"/>
          <w:rFonts w:asciiTheme="minorHAnsi" w:hAnsiTheme="minorHAnsi" w:cstheme="minorHAnsi"/>
        </w:rPr>
        <w:t>upheld</w:t>
      </w:r>
      <w:r w:rsidRPr="003F0E42">
        <w:rPr>
          <w:rStyle w:val="StyleUnderline"/>
          <w:rFonts w:asciiTheme="minorHAnsi" w:hAnsiTheme="minorHAnsi" w:cstheme="minorHAnsi"/>
        </w:rPr>
        <w:t xml:space="preserve"> qui tam informers’ standing in </w:t>
      </w:r>
      <w:r w:rsidRPr="003F0E42">
        <w:rPr>
          <w:rStyle w:val="Emphasis"/>
          <w:rFonts w:asciiTheme="minorHAnsi" w:hAnsiTheme="minorHAnsi" w:cstheme="minorHAnsi"/>
        </w:rPr>
        <w:t>Vermont</w:t>
      </w:r>
      <w:r w:rsidRPr="003F0E42">
        <w:rPr>
          <w:rFonts w:asciiTheme="minorHAnsi" w:hAnsiTheme="minorHAnsi" w:cstheme="minorHAnsi"/>
          <w:sz w:val="16"/>
        </w:rPr>
        <w:t xml:space="preserve"> Agency of Natural Resources </w:t>
      </w:r>
      <w:r w:rsidRPr="003F0E42">
        <w:rPr>
          <w:rStyle w:val="Emphasis"/>
          <w:rFonts w:asciiTheme="minorHAnsi" w:hAnsiTheme="minorHAnsi" w:cstheme="minorHAnsi"/>
        </w:rPr>
        <w:t>v. U.S.</w:t>
      </w:r>
      <w:r w:rsidRPr="003F0E42">
        <w:rPr>
          <w:rStyle w:val="StyleUnderline"/>
          <w:rFonts w:asciiTheme="minorHAnsi" w:hAnsiTheme="minorHAnsi" w:cstheme="minorHAnsi"/>
        </w:rPr>
        <w:t xml:space="preserve"> ex rel. Stevens</w:t>
      </w:r>
      <w:r w:rsidRPr="003F0E42">
        <w:rPr>
          <w:rFonts w:asciiTheme="minorHAnsi" w:hAnsiTheme="minorHAnsi" w:cstheme="minorHAnsi"/>
          <w:sz w:val="16"/>
        </w:rPr>
        <w:t xml:space="preserve">, a decision penned by Justice Scalia eight years after Lujan. </w:t>
      </w:r>
      <w:r w:rsidRPr="003F0E42">
        <w:rPr>
          <w:rStyle w:val="StyleUnderline"/>
          <w:rFonts w:asciiTheme="minorHAnsi" w:hAnsiTheme="minorHAnsi" w:cstheme="minorHAnsi"/>
        </w:rPr>
        <w:t>The court explained that, unlike the “procedural right”</w:t>
      </w:r>
      <w:r w:rsidRPr="003F0E42">
        <w:rPr>
          <w:rFonts w:asciiTheme="minorHAnsi" w:hAnsiTheme="minorHAnsi" w:cstheme="minorHAnsi"/>
          <w:sz w:val="16"/>
        </w:rPr>
        <w:t xml:space="preserve"> at issue </w:t>
      </w:r>
      <w:r w:rsidRPr="003F0E42">
        <w:rPr>
          <w:rStyle w:val="StyleUnderline"/>
          <w:rFonts w:asciiTheme="minorHAnsi" w:hAnsiTheme="minorHAnsi" w:cstheme="minorHAnsi"/>
        </w:rPr>
        <w:t>in Lujan, qui tam statutes</w:t>
      </w:r>
      <w:r w:rsidRPr="003F0E42">
        <w:rPr>
          <w:rFonts w:asciiTheme="minorHAnsi" w:hAnsiTheme="minorHAnsi" w:cstheme="minorHAnsi"/>
          <w:sz w:val="16"/>
        </w:rPr>
        <w:t xml:space="preserve"> effectively </w:t>
      </w:r>
      <w:r w:rsidRPr="003F0E42">
        <w:rPr>
          <w:rStyle w:val="StyleUnderline"/>
          <w:rFonts w:asciiTheme="minorHAnsi" w:hAnsiTheme="minorHAnsi" w:cstheme="minorHAnsi"/>
        </w:rPr>
        <w:t>assign part of the government’s claim to qui tam informers</w:t>
      </w:r>
      <w:r w:rsidRPr="003F0E42">
        <w:rPr>
          <w:rFonts w:asciiTheme="minorHAnsi" w:hAnsiTheme="minorHAnsi" w:cstheme="minorHAnsi"/>
          <w:sz w:val="16"/>
        </w:rPr>
        <w:t xml:space="preserve">. Just as other assignees have standing to litigate the claims assigned, </w:t>
      </w:r>
      <w:r w:rsidRPr="003F0E42">
        <w:rPr>
          <w:rStyle w:val="StyleUnderline"/>
          <w:rFonts w:asciiTheme="minorHAnsi" w:hAnsiTheme="minorHAnsi" w:cstheme="minorHAnsi"/>
        </w:rPr>
        <w:t xml:space="preserve">informers </w:t>
      </w:r>
      <w:r w:rsidRPr="003F0E42">
        <w:rPr>
          <w:rStyle w:val="Emphasis"/>
          <w:rFonts w:asciiTheme="minorHAnsi" w:hAnsiTheme="minorHAnsi" w:cstheme="minorHAnsi"/>
        </w:rPr>
        <w:t>have standing</w:t>
      </w:r>
      <w:r w:rsidRPr="003F0E42">
        <w:rPr>
          <w:rStyle w:val="StyleUnderline"/>
          <w:rFonts w:asciiTheme="minorHAnsi" w:hAnsiTheme="minorHAnsi" w:cstheme="minorHAnsi"/>
        </w:rPr>
        <w:t xml:space="preserve"> to </w:t>
      </w:r>
      <w:r w:rsidRPr="003F0E42">
        <w:rPr>
          <w:rStyle w:val="Emphasis"/>
          <w:rFonts w:asciiTheme="minorHAnsi" w:hAnsiTheme="minorHAnsi" w:cstheme="minorHAnsi"/>
        </w:rPr>
        <w:t>enforce the law</w:t>
      </w:r>
      <w:r w:rsidRPr="003F0E42">
        <w:rPr>
          <w:rStyle w:val="StyleUnderline"/>
          <w:rFonts w:asciiTheme="minorHAnsi" w:hAnsiTheme="minorHAnsi" w:cstheme="minorHAnsi"/>
        </w:rPr>
        <w:t xml:space="preserve"> in</w:t>
      </w:r>
      <w:r w:rsidRPr="003F0E42">
        <w:rPr>
          <w:rFonts w:asciiTheme="minorHAnsi" w:hAnsiTheme="minorHAnsi" w:cstheme="minorHAnsi"/>
          <w:sz w:val="16"/>
        </w:rPr>
        <w:t xml:space="preserve"> the course of </w:t>
      </w:r>
      <w:r w:rsidRPr="003F0E42">
        <w:rPr>
          <w:rStyle w:val="StyleUnderline"/>
          <w:rFonts w:asciiTheme="minorHAnsi" w:hAnsiTheme="minorHAnsi" w:cstheme="minorHAnsi"/>
        </w:rPr>
        <w:t>seeking to collect</w:t>
      </w:r>
      <w:r w:rsidRPr="003F0E42">
        <w:rPr>
          <w:rFonts w:asciiTheme="minorHAnsi" w:hAnsiTheme="minorHAnsi" w:cstheme="minorHAnsi"/>
          <w:sz w:val="16"/>
        </w:rPr>
        <w:t xml:space="preserve"> their share of </w:t>
      </w:r>
      <w:r w:rsidRPr="003F0E42">
        <w:rPr>
          <w:rStyle w:val="StyleUnderline"/>
          <w:rFonts w:asciiTheme="minorHAnsi" w:hAnsiTheme="minorHAnsi" w:cstheme="minorHAnsi"/>
        </w:rPr>
        <w:t>the</w:t>
      </w:r>
      <w:r w:rsidRPr="003F0E42">
        <w:rPr>
          <w:rFonts w:asciiTheme="minorHAnsi" w:hAnsiTheme="minorHAnsi" w:cstheme="minorHAnsi"/>
          <w:sz w:val="16"/>
        </w:rPr>
        <w:t xml:space="preserve"> statutory </w:t>
      </w:r>
      <w:r w:rsidRPr="003F0E42">
        <w:rPr>
          <w:rStyle w:val="StyleUnderline"/>
          <w:rFonts w:asciiTheme="minorHAnsi" w:hAnsiTheme="minorHAnsi" w:cstheme="minorHAnsi"/>
        </w:rPr>
        <w:t>fine</w:t>
      </w:r>
      <w:r w:rsidRPr="003F0E42">
        <w:rPr>
          <w:rFonts w:asciiTheme="minorHAnsi" w:hAnsiTheme="minorHAnsi" w:cstheme="minorHAnsi"/>
          <w:sz w:val="16"/>
        </w:rPr>
        <w:t>.</w:t>
      </w:r>
    </w:p>
    <w:p w14:paraId="151A2603" w14:textId="77777777" w:rsidR="00EF1541" w:rsidRPr="003F0E42" w:rsidRDefault="00EF1541" w:rsidP="00EF1541">
      <w:pPr>
        <w:rPr>
          <w:rFonts w:asciiTheme="minorHAnsi" w:hAnsiTheme="minorHAnsi" w:cstheme="minorHAnsi"/>
          <w:sz w:val="16"/>
        </w:rPr>
      </w:pPr>
      <w:r w:rsidRPr="003F0E42">
        <w:rPr>
          <w:rStyle w:val="StyleUnderline"/>
          <w:rFonts w:asciiTheme="minorHAnsi" w:hAnsiTheme="minorHAnsi" w:cstheme="minorHAnsi"/>
          <w:highlight w:val="cyan"/>
        </w:rPr>
        <w:t>Qui tam</w:t>
      </w:r>
      <w:r w:rsidRPr="003F0E42">
        <w:rPr>
          <w:rStyle w:val="StyleUnderline"/>
          <w:rFonts w:asciiTheme="minorHAnsi" w:hAnsiTheme="minorHAnsi" w:cstheme="minorHAnsi"/>
        </w:rPr>
        <w:t xml:space="preserve"> statutes </w:t>
      </w:r>
      <w:r w:rsidRPr="003F0E42">
        <w:rPr>
          <w:rStyle w:val="StyleUnderline"/>
          <w:rFonts w:asciiTheme="minorHAnsi" w:hAnsiTheme="minorHAnsi" w:cstheme="minorHAnsi"/>
          <w:highlight w:val="cyan"/>
        </w:rPr>
        <w:t>would be a</w:t>
      </w:r>
      <w:r w:rsidRPr="003F0E42">
        <w:rPr>
          <w:rStyle w:val="StyleUnderline"/>
          <w:rFonts w:asciiTheme="minorHAnsi" w:hAnsiTheme="minorHAnsi" w:cstheme="minorHAnsi"/>
        </w:rPr>
        <w:t xml:space="preserve"> </w:t>
      </w:r>
      <w:r w:rsidRPr="003F0E42">
        <w:rPr>
          <w:rStyle w:val="Emphasis"/>
          <w:rFonts w:asciiTheme="minorHAnsi" w:hAnsiTheme="minorHAnsi" w:cstheme="minorHAnsi"/>
        </w:rPr>
        <w:t xml:space="preserve">particularly </w:t>
      </w:r>
      <w:r w:rsidRPr="003F0E42">
        <w:rPr>
          <w:rStyle w:val="Emphasis"/>
          <w:rFonts w:asciiTheme="minorHAnsi" w:hAnsiTheme="minorHAnsi" w:cstheme="minorHAnsi"/>
          <w:highlight w:val="cyan"/>
        </w:rPr>
        <w:t>elegant</w:t>
      </w:r>
      <w:r w:rsidRPr="003F0E42">
        <w:rPr>
          <w:rStyle w:val="StyleUnderline"/>
          <w:rFonts w:asciiTheme="minorHAnsi" w:hAnsiTheme="minorHAnsi" w:cstheme="minorHAnsi"/>
          <w:highlight w:val="cyan"/>
        </w:rPr>
        <w:t xml:space="preserve"> solution to</w:t>
      </w:r>
      <w:r w:rsidRPr="003F0E42">
        <w:rPr>
          <w:rFonts w:asciiTheme="minorHAnsi" w:hAnsiTheme="minorHAnsi" w:cstheme="minorHAnsi"/>
          <w:sz w:val="16"/>
        </w:rPr>
        <w:t xml:space="preserve"> the </w:t>
      </w:r>
      <w:r w:rsidRPr="003F0E42">
        <w:rPr>
          <w:rStyle w:val="Emphasis"/>
          <w:rFonts w:asciiTheme="minorHAnsi" w:hAnsiTheme="minorHAnsi" w:cstheme="minorHAnsi"/>
          <w:highlight w:val="cyan"/>
        </w:rPr>
        <w:t>standing conundrums</w:t>
      </w:r>
      <w:r w:rsidRPr="003F0E42">
        <w:rPr>
          <w:rStyle w:val="StyleUnderline"/>
          <w:rFonts w:asciiTheme="minorHAnsi" w:hAnsiTheme="minorHAnsi" w:cstheme="minorHAnsi"/>
        </w:rPr>
        <w:t xml:space="preserve"> litigants have</w:t>
      </w:r>
      <w:r w:rsidRPr="003F0E42">
        <w:rPr>
          <w:rFonts w:asciiTheme="minorHAnsi" w:hAnsiTheme="minorHAnsi" w:cstheme="minorHAnsi"/>
          <w:sz w:val="16"/>
        </w:rPr>
        <w:t xml:space="preserve"> recently </w:t>
      </w:r>
      <w:r w:rsidRPr="003F0E42">
        <w:rPr>
          <w:rStyle w:val="StyleUnderline"/>
          <w:rFonts w:asciiTheme="minorHAnsi" w:hAnsiTheme="minorHAnsi" w:cstheme="minorHAnsi"/>
        </w:rPr>
        <w:t>faced in trying to enforce constitutional and statutory limitations on executive officials</w:t>
      </w:r>
      <w:r w:rsidRPr="003F0E42">
        <w:rPr>
          <w:rFonts w:asciiTheme="minorHAnsi" w:hAnsiTheme="minorHAnsi" w:cstheme="minorHAnsi"/>
          <w:sz w:val="16"/>
        </w:rPr>
        <w:t xml:space="preserve">. Consider, for example, the Emoluments Clause of Article I, Section 9: “[N]o Person holding any Office of Profit or Trust under [the United States], shall, without the Consent of the Congress, accept of any present, Emolument, Office, or Title, of any kind whatever, from any King, Prince, or foreign State.” The clause is designed principally to protect the general public, rather than prevent harm to individuals. As a result, </w:t>
      </w:r>
      <w:r w:rsidRPr="003F0E42">
        <w:rPr>
          <w:rStyle w:val="StyleUnderline"/>
          <w:rFonts w:asciiTheme="minorHAnsi" w:hAnsiTheme="minorHAnsi" w:cstheme="minorHAnsi"/>
        </w:rPr>
        <w:t xml:space="preserve">litigation to enforce the restriction on foreign gifts has become </w:t>
      </w:r>
      <w:r w:rsidRPr="003F0E42">
        <w:rPr>
          <w:rStyle w:val="Emphasis"/>
          <w:rFonts w:asciiTheme="minorHAnsi" w:hAnsiTheme="minorHAnsi" w:cstheme="minorHAnsi"/>
        </w:rPr>
        <w:t>mired in disputes</w:t>
      </w:r>
      <w:r w:rsidRPr="003F0E42">
        <w:rPr>
          <w:rStyle w:val="StyleUnderline"/>
          <w:rFonts w:asciiTheme="minorHAnsi" w:hAnsiTheme="minorHAnsi" w:cstheme="minorHAnsi"/>
        </w:rPr>
        <w:t xml:space="preserve"> over whether the plaintiffs can satisfy the bar on </w:t>
      </w:r>
      <w:r w:rsidRPr="003F0E42">
        <w:rPr>
          <w:rStyle w:val="Emphasis"/>
          <w:rFonts w:asciiTheme="minorHAnsi" w:hAnsiTheme="minorHAnsi" w:cstheme="minorHAnsi"/>
        </w:rPr>
        <w:t>generalized grievances</w:t>
      </w:r>
      <w:r w:rsidRPr="003F0E42">
        <w:rPr>
          <w:rFonts w:asciiTheme="minorHAnsi" w:hAnsiTheme="minorHAnsi" w:cstheme="minorHAnsi"/>
          <w:sz w:val="16"/>
        </w:rPr>
        <w:t>. In the U.S. Court of Appeals for the Fourth Circuit, for instance, Maryland and the District of Columbia are challenging violations tied to the Trump International Hotel in Washington, D.C. To establish standing, the Maryland and D.C. attorneys general have been forced to litigate contestable claims that foreign government visits to the Trump hotel have taken business away from competing hotels operated by those governments or their citizens—claims the Fourth Circuit initially rejected (the case was recently reargued en banc).</w:t>
      </w:r>
    </w:p>
    <w:p w14:paraId="2730F3F8" w14:textId="77777777" w:rsidR="00EF1541" w:rsidRPr="003F0E42" w:rsidRDefault="00EF1541" w:rsidP="00EF1541">
      <w:pPr>
        <w:rPr>
          <w:rFonts w:asciiTheme="minorHAnsi" w:hAnsiTheme="minorHAnsi" w:cstheme="minorHAnsi"/>
          <w:sz w:val="16"/>
        </w:rPr>
      </w:pPr>
      <w:r w:rsidRPr="003F0E42">
        <w:rPr>
          <w:rStyle w:val="StyleUnderline"/>
          <w:rFonts w:asciiTheme="minorHAnsi" w:hAnsiTheme="minorHAnsi" w:cstheme="minorHAnsi"/>
        </w:rPr>
        <w:t>Rather than rely on litigants to conjure</w:t>
      </w:r>
      <w:r w:rsidRPr="003F0E42">
        <w:rPr>
          <w:rFonts w:asciiTheme="minorHAnsi" w:hAnsiTheme="minorHAnsi" w:cstheme="minorHAnsi"/>
          <w:sz w:val="16"/>
        </w:rPr>
        <w:t xml:space="preserve"> up attenuated </w:t>
      </w:r>
      <w:r w:rsidRPr="003F0E42">
        <w:rPr>
          <w:rStyle w:val="StyleUnderline"/>
          <w:rFonts w:asciiTheme="minorHAnsi" w:hAnsiTheme="minorHAnsi" w:cstheme="minorHAnsi"/>
        </w:rPr>
        <w:t xml:space="preserve">theories of particularized injury, Congress could </w:t>
      </w:r>
      <w:r w:rsidRPr="003F0E42">
        <w:rPr>
          <w:rStyle w:val="Emphasis"/>
          <w:rFonts w:asciiTheme="minorHAnsi" w:hAnsiTheme="minorHAnsi" w:cstheme="minorHAnsi"/>
        </w:rPr>
        <w:t>facilitate enforcement</w:t>
      </w:r>
      <w:r w:rsidRPr="003F0E42">
        <w:rPr>
          <w:rFonts w:asciiTheme="minorHAnsi" w:hAnsiTheme="minorHAnsi" w:cstheme="minorHAnsi"/>
          <w:sz w:val="16"/>
        </w:rPr>
        <w:t xml:space="preserve"> </w:t>
      </w:r>
      <w:r w:rsidRPr="003F0E42">
        <w:rPr>
          <w:rStyle w:val="StyleUnderline"/>
          <w:rFonts w:asciiTheme="minorHAnsi" w:hAnsiTheme="minorHAnsi" w:cstheme="minorHAnsi"/>
        </w:rPr>
        <w:t xml:space="preserve">of the Emoluments Clause through </w:t>
      </w:r>
      <w:r w:rsidRPr="003F0E42">
        <w:rPr>
          <w:rStyle w:val="Emphasis"/>
          <w:rFonts w:asciiTheme="minorHAnsi" w:hAnsiTheme="minorHAnsi" w:cstheme="minorHAnsi"/>
        </w:rPr>
        <w:t>qui tam legislation</w:t>
      </w:r>
      <w:r w:rsidRPr="003F0E42">
        <w:rPr>
          <w:rStyle w:val="StyleUnderline"/>
          <w:rFonts w:asciiTheme="minorHAnsi" w:hAnsiTheme="minorHAnsi" w:cstheme="minorHAnsi"/>
        </w:rPr>
        <w:t>. A statute specifying the</w:t>
      </w:r>
      <w:r w:rsidRPr="003F0E42">
        <w:rPr>
          <w:rFonts w:asciiTheme="minorHAnsi" w:hAnsiTheme="minorHAnsi" w:cstheme="minorHAnsi"/>
          <w:sz w:val="16"/>
        </w:rPr>
        <w:t xml:space="preserve"> honors, </w:t>
      </w:r>
      <w:r w:rsidRPr="003F0E42">
        <w:rPr>
          <w:rStyle w:val="StyleUnderline"/>
          <w:rFonts w:asciiTheme="minorHAnsi" w:hAnsiTheme="minorHAnsi" w:cstheme="minorHAnsi"/>
        </w:rPr>
        <w:t>gifts</w:t>
      </w:r>
      <w:r w:rsidRPr="003F0E42">
        <w:rPr>
          <w:rFonts w:asciiTheme="minorHAnsi" w:hAnsiTheme="minorHAnsi" w:cstheme="minorHAnsi"/>
          <w:sz w:val="16"/>
        </w:rPr>
        <w:t xml:space="preserve"> or other benefits </w:t>
      </w:r>
      <w:r w:rsidRPr="003F0E42">
        <w:rPr>
          <w:rStyle w:val="StyleUnderline"/>
          <w:rFonts w:asciiTheme="minorHAnsi" w:hAnsiTheme="minorHAnsi" w:cstheme="minorHAnsi"/>
        </w:rPr>
        <w:t>an officeholder may accept</w:t>
      </w:r>
      <w:r w:rsidRPr="003F0E42">
        <w:rPr>
          <w:rFonts w:asciiTheme="minorHAnsi" w:hAnsiTheme="minorHAnsi" w:cstheme="minorHAnsi"/>
          <w:sz w:val="16"/>
        </w:rPr>
        <w:t xml:space="preserve"> from a foreign government </w:t>
      </w:r>
      <w:r w:rsidRPr="003F0E42">
        <w:rPr>
          <w:rStyle w:val="StyleUnderline"/>
          <w:rFonts w:asciiTheme="minorHAnsi" w:hAnsiTheme="minorHAnsi" w:cstheme="minorHAnsi"/>
        </w:rPr>
        <w:t xml:space="preserve">could impose a fine on any official deviating from statutory limits. </w:t>
      </w:r>
      <w:r w:rsidRPr="003F0E42">
        <w:rPr>
          <w:rStyle w:val="StyleUnderline"/>
          <w:rFonts w:asciiTheme="minorHAnsi" w:hAnsiTheme="minorHAnsi" w:cstheme="minorHAnsi"/>
          <w:highlight w:val="cyan"/>
        </w:rPr>
        <w:t>The statute could</w:t>
      </w:r>
      <w:r w:rsidRPr="003F0E42">
        <w:rPr>
          <w:rStyle w:val="StyleUnderline"/>
          <w:rFonts w:asciiTheme="minorHAnsi" w:hAnsiTheme="minorHAnsi" w:cstheme="minorHAnsi"/>
        </w:rPr>
        <w:t xml:space="preserve"> either </w:t>
      </w:r>
      <w:r w:rsidRPr="003F0E42">
        <w:rPr>
          <w:rStyle w:val="Emphasis"/>
          <w:rFonts w:asciiTheme="minorHAnsi" w:hAnsiTheme="minorHAnsi" w:cstheme="minorHAnsi"/>
          <w:highlight w:val="cyan"/>
        </w:rPr>
        <w:t>include</w:t>
      </w:r>
      <w:r w:rsidRPr="003F0E42">
        <w:rPr>
          <w:rStyle w:val="StyleUnderline"/>
          <w:rFonts w:asciiTheme="minorHAnsi" w:hAnsiTheme="minorHAnsi" w:cstheme="minorHAnsi"/>
        </w:rPr>
        <w:t xml:space="preserve"> or exclude </w:t>
      </w:r>
      <w:r w:rsidRPr="003F0E42">
        <w:rPr>
          <w:rStyle w:val="Emphasis"/>
          <w:rFonts w:asciiTheme="minorHAnsi" w:hAnsiTheme="minorHAnsi" w:cstheme="minorHAnsi"/>
          <w:highlight w:val="cyan"/>
        </w:rPr>
        <w:t>the president</w:t>
      </w:r>
      <w:r w:rsidRPr="003F0E42">
        <w:rPr>
          <w:rFonts w:asciiTheme="minorHAnsi" w:hAnsiTheme="minorHAnsi" w:cstheme="minorHAnsi"/>
          <w:sz w:val="16"/>
        </w:rPr>
        <w:t xml:space="preserve"> as Congress saw fit, based on political calculations or considerations of policy. If the legislation included a qui tam provision, an informer could collect the statutory fine (and keep part of the proceeds) without any need to establish a particularized injury flowing from the violation. A qui tam statute in this context would streamline the process of securing judicial enforcement of Emoluments Clause principles.</w:t>
      </w:r>
    </w:p>
    <w:p w14:paraId="1C0C3162"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 xml:space="preserve">Undoubtedly, </w:t>
      </w:r>
      <w:r w:rsidRPr="003F0E42">
        <w:rPr>
          <w:rStyle w:val="StyleUnderline"/>
          <w:rFonts w:asciiTheme="minorHAnsi" w:hAnsiTheme="minorHAnsi" w:cstheme="minorHAnsi"/>
        </w:rPr>
        <w:t>lawyers for the executive</w:t>
      </w:r>
      <w:r w:rsidRPr="003F0E42">
        <w:rPr>
          <w:rFonts w:asciiTheme="minorHAnsi" w:hAnsiTheme="minorHAnsi" w:cstheme="minorHAnsi"/>
          <w:sz w:val="16"/>
        </w:rPr>
        <w:t xml:space="preserve"> branch </w:t>
      </w:r>
      <w:r w:rsidRPr="003F0E42">
        <w:rPr>
          <w:rStyle w:val="StyleUnderline"/>
          <w:rFonts w:asciiTheme="minorHAnsi" w:hAnsiTheme="minorHAnsi" w:cstheme="minorHAnsi"/>
        </w:rPr>
        <w:t>would object to qui tam statutes</w:t>
      </w:r>
      <w:r w:rsidRPr="003F0E42">
        <w:rPr>
          <w:rFonts w:asciiTheme="minorHAnsi" w:hAnsiTheme="minorHAnsi" w:cstheme="minorHAnsi"/>
          <w:sz w:val="16"/>
        </w:rPr>
        <w:t xml:space="preserve"> designed </w:t>
      </w:r>
      <w:r w:rsidRPr="003F0E42">
        <w:rPr>
          <w:rStyle w:val="StyleUnderline"/>
          <w:rFonts w:asciiTheme="minorHAnsi" w:hAnsiTheme="minorHAnsi" w:cstheme="minorHAnsi"/>
        </w:rPr>
        <w:t xml:space="preserve">to </w:t>
      </w:r>
      <w:r w:rsidRPr="003F0E42">
        <w:rPr>
          <w:rStyle w:val="Emphasis"/>
          <w:rFonts w:asciiTheme="minorHAnsi" w:hAnsiTheme="minorHAnsi" w:cstheme="minorHAnsi"/>
        </w:rPr>
        <w:t>check executive power.</w:t>
      </w:r>
      <w:r w:rsidRPr="003F0E42">
        <w:rPr>
          <w:rStyle w:val="StyleUnderline"/>
          <w:rFonts w:asciiTheme="minorHAnsi" w:hAnsiTheme="minorHAnsi" w:cstheme="minorHAnsi"/>
        </w:rPr>
        <w:t xml:space="preserve"> They may argue</w:t>
      </w:r>
      <w:r w:rsidRPr="003F0E42">
        <w:rPr>
          <w:rFonts w:asciiTheme="minorHAnsi" w:hAnsiTheme="minorHAnsi" w:cstheme="minorHAnsi"/>
          <w:sz w:val="16"/>
        </w:rPr>
        <w:t xml:space="preserve"> that </w:t>
      </w:r>
      <w:r w:rsidRPr="003F0E42">
        <w:rPr>
          <w:rStyle w:val="StyleUnderline"/>
          <w:rFonts w:asciiTheme="minorHAnsi" w:hAnsiTheme="minorHAnsi" w:cstheme="minorHAnsi"/>
        </w:rPr>
        <w:t>such statutes violate separation of powers</w:t>
      </w:r>
      <w:r w:rsidRPr="003F0E42">
        <w:rPr>
          <w:rFonts w:asciiTheme="minorHAnsi" w:hAnsiTheme="minorHAnsi" w:cstheme="minorHAnsi"/>
          <w:sz w:val="16"/>
        </w:rPr>
        <w:t xml:space="preserve"> principles </w:t>
      </w:r>
      <w:r w:rsidRPr="003F0E42">
        <w:rPr>
          <w:rStyle w:val="StyleUnderline"/>
          <w:rFonts w:asciiTheme="minorHAnsi" w:hAnsiTheme="minorHAnsi" w:cstheme="minorHAnsi"/>
        </w:rPr>
        <w:t>or</w:t>
      </w:r>
      <w:r w:rsidRPr="003F0E42">
        <w:rPr>
          <w:rFonts w:asciiTheme="minorHAnsi" w:hAnsiTheme="minorHAnsi" w:cstheme="minorHAnsi"/>
          <w:sz w:val="16"/>
        </w:rPr>
        <w:t xml:space="preserve"> that some issues (e.g., compliance with </w:t>
      </w:r>
      <w:r w:rsidRPr="003F0E42">
        <w:rPr>
          <w:rStyle w:val="StyleUnderline"/>
          <w:rFonts w:asciiTheme="minorHAnsi" w:hAnsiTheme="minorHAnsi" w:cstheme="minorHAnsi"/>
        </w:rPr>
        <w:t xml:space="preserve">the </w:t>
      </w:r>
      <w:r w:rsidRPr="003F0E42">
        <w:rPr>
          <w:rStyle w:val="Emphasis"/>
          <w:rFonts w:asciiTheme="minorHAnsi" w:hAnsiTheme="minorHAnsi" w:cstheme="minorHAnsi"/>
        </w:rPr>
        <w:t>War Powers Resolution</w:t>
      </w:r>
      <w:r w:rsidRPr="003F0E42">
        <w:rPr>
          <w:rFonts w:asciiTheme="minorHAnsi" w:hAnsiTheme="minorHAnsi" w:cstheme="minorHAnsi"/>
          <w:sz w:val="16"/>
        </w:rPr>
        <w:t xml:space="preserve">) </w:t>
      </w:r>
      <w:r w:rsidRPr="003F0E42">
        <w:rPr>
          <w:rStyle w:val="StyleUnderline"/>
          <w:rFonts w:asciiTheme="minorHAnsi" w:hAnsiTheme="minorHAnsi" w:cstheme="minorHAnsi"/>
        </w:rPr>
        <w:t xml:space="preserve">are </w:t>
      </w:r>
      <w:r w:rsidRPr="003F0E42">
        <w:rPr>
          <w:rStyle w:val="Emphasis"/>
          <w:rFonts w:asciiTheme="minorHAnsi" w:hAnsiTheme="minorHAnsi" w:cstheme="minorHAnsi"/>
        </w:rPr>
        <w:t>nonjusticiable</w:t>
      </w:r>
      <w:r w:rsidRPr="003F0E42">
        <w:rPr>
          <w:rStyle w:val="StyleUnderline"/>
          <w:rFonts w:asciiTheme="minorHAnsi" w:hAnsiTheme="minorHAnsi" w:cstheme="minorHAnsi"/>
        </w:rPr>
        <w:t xml:space="preserve"> under the political question doctrine.</w:t>
      </w:r>
      <w:r w:rsidRPr="003F0E42">
        <w:rPr>
          <w:rFonts w:asciiTheme="minorHAnsi" w:hAnsiTheme="minorHAnsi" w:cstheme="minorHAnsi"/>
          <w:sz w:val="16"/>
        </w:rPr>
        <w:t xml:space="preserve"> But those </w:t>
      </w:r>
      <w:r w:rsidRPr="003F0E42">
        <w:rPr>
          <w:rStyle w:val="StyleUnderline"/>
          <w:rFonts w:asciiTheme="minorHAnsi" w:hAnsiTheme="minorHAnsi" w:cstheme="minorHAnsi"/>
        </w:rPr>
        <w:t xml:space="preserve">concerns could be minimized by </w:t>
      </w:r>
      <w:r w:rsidRPr="003F0E42">
        <w:rPr>
          <w:rStyle w:val="Emphasis"/>
          <w:rFonts w:asciiTheme="minorHAnsi" w:hAnsiTheme="minorHAnsi" w:cstheme="minorHAnsi"/>
        </w:rPr>
        <w:t>careful drafting</w:t>
      </w:r>
      <w:r w:rsidRPr="003F0E42">
        <w:rPr>
          <w:rStyle w:val="StyleUnderline"/>
          <w:rFonts w:asciiTheme="minorHAnsi" w:hAnsiTheme="minorHAnsi" w:cstheme="minorHAnsi"/>
        </w:rPr>
        <w:t>. So long as qui tam statutes do not prevent the executive</w:t>
      </w:r>
      <w:r w:rsidRPr="003F0E42">
        <w:rPr>
          <w:rFonts w:asciiTheme="minorHAnsi" w:hAnsiTheme="minorHAnsi" w:cstheme="minorHAnsi"/>
          <w:sz w:val="16"/>
        </w:rPr>
        <w:t xml:space="preserve"> branch </w:t>
      </w:r>
      <w:r w:rsidRPr="003F0E42">
        <w:rPr>
          <w:rStyle w:val="StyleUnderline"/>
          <w:rFonts w:asciiTheme="minorHAnsi" w:hAnsiTheme="minorHAnsi" w:cstheme="minorHAnsi"/>
        </w:rPr>
        <w:t>from accomplishing</w:t>
      </w:r>
      <w:r w:rsidRPr="003F0E42">
        <w:rPr>
          <w:rFonts w:asciiTheme="minorHAnsi" w:hAnsiTheme="minorHAnsi" w:cstheme="minorHAnsi"/>
          <w:sz w:val="16"/>
        </w:rPr>
        <w:t xml:space="preserve"> </w:t>
      </w:r>
      <w:r w:rsidRPr="003F0E42">
        <w:rPr>
          <w:rStyle w:val="StyleUnderline"/>
          <w:rFonts w:asciiTheme="minorHAnsi" w:hAnsiTheme="minorHAnsi" w:cstheme="minorHAnsi"/>
        </w:rPr>
        <w:t>its</w:t>
      </w:r>
      <w:r w:rsidRPr="003F0E42">
        <w:rPr>
          <w:rFonts w:asciiTheme="minorHAnsi" w:hAnsiTheme="minorHAnsi" w:cstheme="minorHAnsi"/>
          <w:sz w:val="16"/>
        </w:rPr>
        <w:t xml:space="preserve"> constitutionally </w:t>
      </w:r>
      <w:r w:rsidRPr="003F0E42">
        <w:rPr>
          <w:rStyle w:val="StyleUnderline"/>
          <w:rFonts w:asciiTheme="minorHAnsi" w:hAnsiTheme="minorHAnsi" w:cstheme="minorHAnsi"/>
        </w:rPr>
        <w:t xml:space="preserve">assigned functions, they should </w:t>
      </w:r>
      <w:r w:rsidRPr="003F0E42">
        <w:rPr>
          <w:rStyle w:val="Emphasis"/>
          <w:rFonts w:asciiTheme="minorHAnsi" w:hAnsiTheme="minorHAnsi" w:cstheme="minorHAnsi"/>
        </w:rPr>
        <w:t>survive separation of powers</w:t>
      </w:r>
      <w:r w:rsidRPr="003F0E42">
        <w:rPr>
          <w:rStyle w:val="StyleUnderline"/>
          <w:rFonts w:asciiTheme="minorHAnsi" w:hAnsiTheme="minorHAnsi" w:cstheme="minorHAnsi"/>
        </w:rPr>
        <w:t xml:space="preserve"> challenges.</w:t>
      </w:r>
      <w:r w:rsidRPr="003F0E42">
        <w:rPr>
          <w:rFonts w:asciiTheme="minorHAnsi" w:hAnsiTheme="minorHAnsi" w:cstheme="minorHAnsi"/>
          <w:sz w:val="16"/>
        </w:rPr>
        <w:t xml:space="preserve"> And </w:t>
      </w:r>
      <w:r w:rsidRPr="003F0E42">
        <w:rPr>
          <w:rStyle w:val="StyleUnderline"/>
          <w:rFonts w:asciiTheme="minorHAnsi" w:hAnsiTheme="minorHAnsi" w:cstheme="minorHAnsi"/>
        </w:rPr>
        <w:t>so long as Congress ties</w:t>
      </w:r>
      <w:r w:rsidRPr="003F0E42">
        <w:rPr>
          <w:rFonts w:asciiTheme="minorHAnsi" w:hAnsiTheme="minorHAnsi" w:cstheme="minorHAnsi"/>
          <w:sz w:val="16"/>
        </w:rPr>
        <w:t xml:space="preserve"> qui tam </w:t>
      </w:r>
      <w:r w:rsidRPr="003F0E42">
        <w:rPr>
          <w:rStyle w:val="StyleUnderline"/>
          <w:rFonts w:asciiTheme="minorHAnsi" w:hAnsiTheme="minorHAnsi" w:cstheme="minorHAnsi"/>
        </w:rPr>
        <w:t>fines to violations of specific</w:t>
      </w:r>
      <w:r w:rsidRPr="003F0E42">
        <w:rPr>
          <w:rFonts w:asciiTheme="minorHAnsi" w:hAnsiTheme="minorHAnsi" w:cstheme="minorHAnsi"/>
          <w:sz w:val="16"/>
        </w:rPr>
        <w:t xml:space="preserve"> and objectively defined </w:t>
      </w:r>
      <w:r w:rsidRPr="003F0E42">
        <w:rPr>
          <w:rStyle w:val="StyleUnderline"/>
          <w:rFonts w:asciiTheme="minorHAnsi" w:hAnsiTheme="minorHAnsi" w:cstheme="minorHAnsi"/>
        </w:rPr>
        <w:t>legal duties, qui tam statutes should</w:t>
      </w:r>
      <w:r w:rsidRPr="003F0E42">
        <w:rPr>
          <w:rFonts w:asciiTheme="minorHAnsi" w:hAnsiTheme="minorHAnsi" w:cstheme="minorHAnsi"/>
          <w:sz w:val="16"/>
        </w:rPr>
        <w:t xml:space="preserve"> generally </w:t>
      </w:r>
      <w:r w:rsidRPr="003F0E42">
        <w:rPr>
          <w:rStyle w:val="Emphasis"/>
          <w:rFonts w:asciiTheme="minorHAnsi" w:hAnsiTheme="minorHAnsi" w:cstheme="minorHAnsi"/>
        </w:rPr>
        <w:t>survive political question challenges</w:t>
      </w:r>
      <w:r w:rsidRPr="003F0E42">
        <w:rPr>
          <w:rFonts w:asciiTheme="minorHAnsi" w:hAnsiTheme="minorHAnsi" w:cstheme="minorHAnsi"/>
          <w:sz w:val="16"/>
        </w:rPr>
        <w:t>.</w:t>
      </w:r>
    </w:p>
    <w:p w14:paraId="1ACF5099" w14:textId="77777777" w:rsidR="00EF1541" w:rsidRPr="003F0E42" w:rsidRDefault="00EF1541" w:rsidP="00EF1541">
      <w:pPr>
        <w:rPr>
          <w:rStyle w:val="Emphasis"/>
          <w:rFonts w:asciiTheme="minorHAnsi" w:hAnsiTheme="minorHAnsi" w:cstheme="minorHAnsi"/>
        </w:rPr>
      </w:pPr>
      <w:r w:rsidRPr="003F0E42">
        <w:rPr>
          <w:rStyle w:val="StyleUnderline"/>
          <w:rFonts w:asciiTheme="minorHAnsi" w:hAnsiTheme="minorHAnsi" w:cstheme="minorHAnsi"/>
        </w:rPr>
        <w:t xml:space="preserve">In the </w:t>
      </w:r>
      <w:r w:rsidRPr="003F0E42">
        <w:rPr>
          <w:rStyle w:val="Emphasis"/>
          <w:rFonts w:asciiTheme="minorHAnsi" w:hAnsiTheme="minorHAnsi" w:cstheme="minorHAnsi"/>
        </w:rPr>
        <w:t>War Powers Resolution</w:t>
      </w:r>
      <w:r w:rsidRPr="003F0E42">
        <w:rPr>
          <w:rFonts w:asciiTheme="minorHAnsi" w:hAnsiTheme="minorHAnsi" w:cstheme="minorHAnsi"/>
          <w:sz w:val="16"/>
        </w:rPr>
        <w:t xml:space="preserve"> context, for example, </w:t>
      </w:r>
      <w:r w:rsidRPr="003F0E42">
        <w:rPr>
          <w:rStyle w:val="StyleUnderline"/>
          <w:rFonts w:asciiTheme="minorHAnsi" w:hAnsiTheme="minorHAnsi" w:cstheme="minorHAnsi"/>
        </w:rPr>
        <w:t>Congress could impose fines on</w:t>
      </w:r>
      <w:r w:rsidRPr="003F0E42">
        <w:rPr>
          <w:rFonts w:asciiTheme="minorHAnsi" w:hAnsiTheme="minorHAnsi" w:cstheme="minorHAnsi"/>
          <w:sz w:val="16"/>
        </w:rPr>
        <w:t xml:space="preserve"> specific </w:t>
      </w:r>
      <w:r w:rsidRPr="003F0E42">
        <w:rPr>
          <w:rStyle w:val="StyleUnderline"/>
          <w:rFonts w:asciiTheme="minorHAnsi" w:hAnsiTheme="minorHAnsi" w:cstheme="minorHAnsi"/>
        </w:rPr>
        <w:t xml:space="preserve">officials for failing to terminate the use of U.S. armed forces </w:t>
      </w:r>
      <w:r w:rsidRPr="003F0E42">
        <w:rPr>
          <w:rStyle w:val="Emphasis"/>
          <w:rFonts w:asciiTheme="minorHAnsi" w:hAnsiTheme="minorHAnsi" w:cstheme="minorHAnsi"/>
        </w:rPr>
        <w:t>60 days</w:t>
      </w:r>
      <w:r w:rsidRPr="003F0E42">
        <w:rPr>
          <w:rStyle w:val="StyleUnderline"/>
          <w:rFonts w:asciiTheme="minorHAnsi" w:hAnsiTheme="minorHAnsi" w:cstheme="minorHAnsi"/>
        </w:rPr>
        <w:t xml:space="preserve"> after</w:t>
      </w:r>
      <w:r w:rsidRPr="003F0E42">
        <w:rPr>
          <w:rFonts w:asciiTheme="minorHAnsi" w:hAnsiTheme="minorHAnsi" w:cstheme="minorHAnsi"/>
          <w:sz w:val="16"/>
        </w:rPr>
        <w:t xml:space="preserve"> their </w:t>
      </w:r>
      <w:r w:rsidRPr="003F0E42">
        <w:rPr>
          <w:rStyle w:val="StyleUnderline"/>
          <w:rFonts w:asciiTheme="minorHAnsi" w:hAnsiTheme="minorHAnsi" w:cstheme="minorHAnsi"/>
        </w:rPr>
        <w:t>introduction into hostilities, absent congressional authorization</w:t>
      </w:r>
      <w:r w:rsidRPr="003F0E42">
        <w:rPr>
          <w:rFonts w:asciiTheme="minorHAnsi" w:hAnsiTheme="minorHAnsi" w:cstheme="minorHAnsi"/>
          <w:sz w:val="16"/>
        </w:rPr>
        <w:t xml:space="preserve"> (</w:t>
      </w:r>
      <w:r w:rsidRPr="003F0E42">
        <w:rPr>
          <w:rStyle w:val="StyleUnderline"/>
          <w:rFonts w:asciiTheme="minorHAnsi" w:hAnsiTheme="minorHAnsi" w:cstheme="minorHAnsi"/>
        </w:rPr>
        <w:t>or 90 days</w:t>
      </w:r>
      <w:r w:rsidRPr="003F0E42">
        <w:rPr>
          <w:rFonts w:asciiTheme="minorHAnsi" w:hAnsiTheme="minorHAnsi" w:cstheme="minorHAnsi"/>
          <w:sz w:val="16"/>
        </w:rPr>
        <w:t xml:space="preserve"> after introduction, </w:t>
      </w:r>
      <w:r w:rsidRPr="003F0E42">
        <w:rPr>
          <w:rStyle w:val="StyleUnderline"/>
          <w:rFonts w:asciiTheme="minorHAnsi" w:hAnsiTheme="minorHAnsi" w:cstheme="minorHAnsi"/>
        </w:rPr>
        <w:t>if the president certifies an unavoidable military necessity</w:t>
      </w:r>
      <w:r w:rsidRPr="003F0E42">
        <w:rPr>
          <w:rFonts w:asciiTheme="minorHAnsi" w:hAnsiTheme="minorHAnsi" w:cstheme="minorHAnsi"/>
          <w:sz w:val="16"/>
        </w:rPr>
        <w:t xml:space="preserve"> for an extension). </w:t>
      </w:r>
      <w:r w:rsidRPr="003F0E42">
        <w:rPr>
          <w:rStyle w:val="StyleUnderline"/>
          <w:rFonts w:asciiTheme="minorHAnsi" w:hAnsiTheme="minorHAnsi" w:cstheme="minorHAnsi"/>
        </w:rPr>
        <w:t xml:space="preserve">Such a statute would </w:t>
      </w:r>
      <w:r w:rsidRPr="003F0E42">
        <w:rPr>
          <w:rStyle w:val="Emphasis"/>
          <w:rFonts w:asciiTheme="minorHAnsi" w:hAnsiTheme="minorHAnsi" w:cstheme="minorHAnsi"/>
        </w:rPr>
        <w:t>allow litigation</w:t>
      </w:r>
      <w:r w:rsidRPr="003F0E42">
        <w:rPr>
          <w:rStyle w:val="StyleUnderline"/>
          <w:rFonts w:asciiTheme="minorHAnsi" w:hAnsiTheme="minorHAnsi" w:cstheme="minorHAnsi"/>
        </w:rPr>
        <w:t xml:space="preserve"> where</w:t>
      </w:r>
      <w:r w:rsidRPr="003F0E42">
        <w:rPr>
          <w:rFonts w:asciiTheme="minorHAnsi" w:hAnsiTheme="minorHAnsi" w:cstheme="minorHAnsi"/>
          <w:sz w:val="16"/>
        </w:rPr>
        <w:t xml:space="preserve"> the question of </w:t>
      </w:r>
      <w:r w:rsidRPr="003F0E42">
        <w:rPr>
          <w:rStyle w:val="StyleUnderline"/>
          <w:rFonts w:asciiTheme="minorHAnsi" w:hAnsiTheme="minorHAnsi" w:cstheme="minorHAnsi"/>
        </w:rPr>
        <w:t>authorization is legal in nature</w:t>
      </w:r>
      <w:r w:rsidRPr="003F0E42">
        <w:rPr>
          <w:rFonts w:asciiTheme="minorHAnsi" w:hAnsiTheme="minorHAnsi" w:cstheme="minorHAnsi"/>
          <w:sz w:val="16"/>
        </w:rPr>
        <w:t xml:space="preserve">, as in the 1999 Kosovo conflict, where the only arguable authorization was an appropriations bill that did not contain the authorizing language the War Powers Resolution requires. </w:t>
      </w:r>
      <w:r w:rsidRPr="003F0E42">
        <w:rPr>
          <w:rStyle w:val="StyleUnderline"/>
          <w:rFonts w:asciiTheme="minorHAnsi" w:hAnsiTheme="minorHAnsi" w:cstheme="minorHAnsi"/>
        </w:rPr>
        <w:t>The qui tam statute would not raise</w:t>
      </w:r>
      <w:r w:rsidRPr="003F0E42">
        <w:rPr>
          <w:rFonts w:asciiTheme="minorHAnsi" w:hAnsiTheme="minorHAnsi" w:cstheme="minorHAnsi"/>
          <w:sz w:val="16"/>
        </w:rPr>
        <w:t xml:space="preserve"> any </w:t>
      </w:r>
      <w:r w:rsidRPr="003F0E42">
        <w:rPr>
          <w:rStyle w:val="StyleUnderline"/>
          <w:rFonts w:asciiTheme="minorHAnsi" w:hAnsiTheme="minorHAnsi" w:cstheme="minorHAnsi"/>
        </w:rPr>
        <w:t>additional separation of powers</w:t>
      </w:r>
      <w:r w:rsidRPr="003F0E42">
        <w:rPr>
          <w:rFonts w:asciiTheme="minorHAnsi" w:hAnsiTheme="minorHAnsi" w:cstheme="minorHAnsi"/>
          <w:sz w:val="16"/>
        </w:rPr>
        <w:t xml:space="preserve"> concerns </w:t>
      </w:r>
      <w:r w:rsidRPr="003F0E42">
        <w:rPr>
          <w:rStyle w:val="StyleUnderline"/>
          <w:rFonts w:asciiTheme="minorHAnsi" w:hAnsiTheme="minorHAnsi" w:cstheme="minorHAnsi"/>
        </w:rPr>
        <w:t>beyond</w:t>
      </w:r>
      <w:r w:rsidRPr="003F0E42">
        <w:rPr>
          <w:rFonts w:asciiTheme="minorHAnsi" w:hAnsiTheme="minorHAnsi" w:cstheme="minorHAnsi"/>
          <w:sz w:val="16"/>
        </w:rPr>
        <w:t xml:space="preserve"> those already implicated by </w:t>
      </w:r>
      <w:r w:rsidRPr="003F0E42">
        <w:rPr>
          <w:rStyle w:val="StyleUnderline"/>
          <w:rFonts w:asciiTheme="minorHAnsi" w:hAnsiTheme="minorHAnsi" w:cstheme="minorHAnsi"/>
        </w:rPr>
        <w:t xml:space="preserve">the War Powers Resolution, because it would </w:t>
      </w:r>
      <w:r w:rsidRPr="003F0E42">
        <w:rPr>
          <w:rStyle w:val="Emphasis"/>
          <w:rFonts w:asciiTheme="minorHAnsi" w:hAnsiTheme="minorHAnsi" w:cstheme="minorHAnsi"/>
        </w:rPr>
        <w:t>not impose</w:t>
      </w:r>
      <w:r w:rsidRPr="003F0E42">
        <w:rPr>
          <w:rFonts w:asciiTheme="minorHAnsi" w:hAnsiTheme="minorHAnsi" w:cstheme="minorHAnsi"/>
          <w:sz w:val="16"/>
        </w:rPr>
        <w:t xml:space="preserve"> any </w:t>
      </w:r>
      <w:r w:rsidRPr="003F0E42">
        <w:rPr>
          <w:rStyle w:val="Emphasis"/>
          <w:rFonts w:asciiTheme="minorHAnsi" w:hAnsiTheme="minorHAnsi" w:cstheme="minorHAnsi"/>
        </w:rPr>
        <w:t>additional limitations</w:t>
      </w:r>
      <w:r w:rsidRPr="003F0E42">
        <w:rPr>
          <w:rStyle w:val="StyleUnderline"/>
          <w:rFonts w:asciiTheme="minorHAnsi" w:hAnsiTheme="minorHAnsi" w:cstheme="minorHAnsi"/>
        </w:rPr>
        <w:t xml:space="preserve"> on the president’s power</w:t>
      </w:r>
      <w:r w:rsidRPr="003F0E42">
        <w:rPr>
          <w:rFonts w:asciiTheme="minorHAnsi" w:hAnsiTheme="minorHAnsi" w:cstheme="minorHAnsi"/>
          <w:sz w:val="16"/>
        </w:rPr>
        <w:t xml:space="preserve"> to use force. </w:t>
      </w:r>
      <w:r w:rsidRPr="003F0E42">
        <w:rPr>
          <w:rStyle w:val="StyleUnderline"/>
          <w:rFonts w:asciiTheme="minorHAnsi" w:hAnsiTheme="minorHAnsi" w:cstheme="minorHAnsi"/>
        </w:rPr>
        <w:t xml:space="preserve">It would </w:t>
      </w:r>
      <w:r w:rsidRPr="003F0E42">
        <w:rPr>
          <w:rStyle w:val="StyleUnderline"/>
          <w:rFonts w:asciiTheme="minorHAnsi" w:hAnsiTheme="minorHAnsi" w:cstheme="minorHAnsi"/>
          <w:highlight w:val="cyan"/>
        </w:rPr>
        <w:t>simply provide a mechanism</w:t>
      </w:r>
      <w:r w:rsidRPr="003F0E42">
        <w:rPr>
          <w:rStyle w:val="StyleUnderline"/>
          <w:rFonts w:asciiTheme="minorHAnsi" w:hAnsiTheme="minorHAnsi" w:cstheme="minorHAnsi"/>
        </w:rPr>
        <w:t xml:space="preserve"> for courts </w:t>
      </w:r>
      <w:r w:rsidRPr="003F0E42">
        <w:rPr>
          <w:rStyle w:val="StyleUnderline"/>
          <w:rFonts w:asciiTheme="minorHAnsi" w:hAnsiTheme="minorHAnsi" w:cstheme="minorHAnsi"/>
          <w:highlight w:val="cyan"/>
        </w:rPr>
        <w:t xml:space="preserve">to </w:t>
      </w:r>
      <w:r w:rsidRPr="003F0E42">
        <w:rPr>
          <w:rStyle w:val="Emphasis"/>
          <w:rFonts w:asciiTheme="minorHAnsi" w:hAnsiTheme="minorHAnsi" w:cstheme="minorHAnsi"/>
          <w:highlight w:val="cyan"/>
        </w:rPr>
        <w:t>enforce</w:t>
      </w:r>
      <w:r w:rsidRPr="003F0E42">
        <w:rPr>
          <w:rFonts w:asciiTheme="minorHAnsi" w:hAnsiTheme="minorHAnsi" w:cstheme="minorHAnsi"/>
          <w:sz w:val="16"/>
        </w:rPr>
        <w:t xml:space="preserve"> the </w:t>
      </w:r>
      <w:r w:rsidRPr="003F0E42">
        <w:rPr>
          <w:rStyle w:val="Emphasis"/>
          <w:rFonts w:asciiTheme="minorHAnsi" w:hAnsiTheme="minorHAnsi" w:cstheme="minorHAnsi"/>
          <w:highlight w:val="cyan"/>
        </w:rPr>
        <w:t>limitations already in effect</w:t>
      </w:r>
      <w:r w:rsidRPr="003F0E42">
        <w:rPr>
          <w:rStyle w:val="Emphasis"/>
          <w:rFonts w:asciiTheme="minorHAnsi" w:hAnsiTheme="minorHAnsi" w:cstheme="minorHAnsi"/>
        </w:rPr>
        <w:t>.</w:t>
      </w:r>
    </w:p>
    <w:p w14:paraId="1E53C8D0" w14:textId="77777777" w:rsidR="00EF1541" w:rsidRPr="003F0E42" w:rsidRDefault="00EF1541" w:rsidP="00EF1541">
      <w:pPr>
        <w:pStyle w:val="Heading4"/>
        <w:rPr>
          <w:rFonts w:asciiTheme="minorHAnsi" w:hAnsiTheme="minorHAnsi" w:cstheme="minorHAnsi"/>
        </w:rPr>
      </w:pPr>
      <w:r w:rsidRPr="003F0E42">
        <w:rPr>
          <w:rFonts w:asciiTheme="minorHAnsi" w:hAnsiTheme="minorHAnsi" w:cstheme="minorHAnsi"/>
        </w:rPr>
        <w:t xml:space="preserve">Unsupervised abuse of war powers causes </w:t>
      </w:r>
      <w:r w:rsidRPr="003F0E42">
        <w:rPr>
          <w:rFonts w:asciiTheme="minorHAnsi" w:hAnsiTheme="minorHAnsi" w:cstheme="minorHAnsi"/>
          <w:u w:val="single"/>
        </w:rPr>
        <w:t>extinction</w:t>
      </w:r>
      <w:r w:rsidRPr="003F0E42">
        <w:rPr>
          <w:rFonts w:asciiTheme="minorHAnsi" w:hAnsiTheme="minorHAnsi" w:cstheme="minorHAnsi"/>
        </w:rPr>
        <w:t>.</w:t>
      </w:r>
    </w:p>
    <w:p w14:paraId="0F4B9521" w14:textId="77777777" w:rsidR="00EF1541" w:rsidRPr="003F0E42" w:rsidRDefault="00EF1541" w:rsidP="00EF1541">
      <w:pPr>
        <w:rPr>
          <w:rFonts w:asciiTheme="minorHAnsi" w:hAnsiTheme="minorHAnsi" w:cstheme="minorHAnsi"/>
          <w:sz w:val="16"/>
        </w:rPr>
      </w:pPr>
      <w:r w:rsidRPr="003F0E42">
        <w:rPr>
          <w:rStyle w:val="Style13ptBold"/>
          <w:rFonts w:asciiTheme="minorHAnsi" w:hAnsiTheme="minorHAnsi" w:cstheme="minorHAnsi"/>
        </w:rPr>
        <w:t>Fuchs ’18</w:t>
      </w:r>
      <w:r w:rsidRPr="003F0E42">
        <w:rPr>
          <w:rFonts w:asciiTheme="minorHAnsi" w:hAnsiTheme="minorHAnsi" w:cstheme="minorHAnsi"/>
        </w:rPr>
        <w:t xml:space="preserve"> [Michael H; April 24</w:t>
      </w:r>
      <w:r w:rsidRPr="003F0E42">
        <w:rPr>
          <w:rFonts w:asciiTheme="minorHAnsi" w:hAnsiTheme="minorHAnsi" w:cstheme="minorHAnsi"/>
          <w:vertAlign w:val="superscript"/>
        </w:rPr>
        <w:t>th</w:t>
      </w:r>
      <w:r w:rsidRPr="003F0E42">
        <w:rPr>
          <w:rFonts w:asciiTheme="minorHAnsi" w:hAnsiTheme="minorHAnsi" w:cstheme="minorHAnsi"/>
        </w:rPr>
        <w:t xml:space="preserve">; senior fellow at the Center for American Progress, former deputy assistant secretary of state for east Asian and Pacific affairs; “When it comes to foreign policy, Congress must rein Trump in”; The Guardian; </w:t>
      </w:r>
      <w:r w:rsidRPr="00CE0C1C">
        <w:rPr>
          <w:rFonts w:asciiTheme="minorHAnsi" w:hAnsiTheme="minorHAnsi" w:cstheme="minorHAnsi"/>
        </w:rPr>
        <w:t>https://www.theguardian.com/commentisfree/2018/apr/24/foreign-policy-congress-trump</w:t>
      </w:r>
      <w:r w:rsidRPr="003F0E42">
        <w:rPr>
          <w:rFonts w:asciiTheme="minorHAnsi" w:hAnsiTheme="minorHAnsi" w:cstheme="minorHAnsi"/>
        </w:rPr>
        <w:t>]</w:t>
      </w:r>
    </w:p>
    <w:p w14:paraId="61A4C3FD" w14:textId="77777777" w:rsidR="00EF1541" w:rsidRPr="003F0E42" w:rsidRDefault="00EF1541" w:rsidP="00EF1541">
      <w:pPr>
        <w:rPr>
          <w:rFonts w:asciiTheme="minorHAnsi" w:hAnsiTheme="minorHAnsi" w:cstheme="minorHAnsi"/>
          <w:sz w:val="16"/>
          <w:szCs w:val="16"/>
        </w:rPr>
      </w:pPr>
      <w:r w:rsidRPr="003F0E42">
        <w:rPr>
          <w:rFonts w:asciiTheme="minorHAnsi" w:hAnsiTheme="minorHAnsi" w:cstheme="minorHAnsi"/>
          <w:sz w:val="16"/>
        </w:rPr>
        <w:t xml:space="preserve">In 2017, the chairman of the senate foreign relations committee, Bob Corker, called the White House an “adult daycare center” because of the immature behavior of President Donald Trump. </w:t>
      </w:r>
      <w:r w:rsidRPr="003F0E42">
        <w:rPr>
          <w:rStyle w:val="StyleUnderline"/>
          <w:rFonts w:asciiTheme="minorHAnsi" w:hAnsiTheme="minorHAnsi" w:cstheme="minorHAnsi"/>
          <w:highlight w:val="cyan"/>
        </w:rPr>
        <w:t>With</w:t>
      </w:r>
      <w:r w:rsidRPr="003F0E42">
        <w:rPr>
          <w:rStyle w:val="StyleUnderline"/>
          <w:rFonts w:asciiTheme="minorHAnsi" w:hAnsiTheme="minorHAnsi" w:cstheme="minorHAnsi"/>
        </w:rPr>
        <w:t xml:space="preserve"> the </w:t>
      </w:r>
      <w:r w:rsidRPr="003F0E42">
        <w:rPr>
          <w:rStyle w:val="Emphasis"/>
          <w:rFonts w:asciiTheme="minorHAnsi" w:hAnsiTheme="minorHAnsi" w:cstheme="minorHAnsi"/>
        </w:rPr>
        <w:t xml:space="preserve">risks of </w:t>
      </w:r>
      <w:r w:rsidRPr="003F0E42">
        <w:rPr>
          <w:rStyle w:val="Emphasis"/>
          <w:rFonts w:asciiTheme="minorHAnsi" w:hAnsiTheme="minorHAnsi" w:cstheme="minorHAnsi"/>
          <w:highlight w:val="cyan"/>
        </w:rPr>
        <w:t>conflict</w:t>
      </w:r>
      <w:r w:rsidRPr="003F0E42">
        <w:rPr>
          <w:rStyle w:val="StyleUnderline"/>
          <w:rFonts w:asciiTheme="minorHAnsi" w:hAnsiTheme="minorHAnsi" w:cstheme="minorHAnsi"/>
          <w:highlight w:val="cyan"/>
        </w:rPr>
        <w:t xml:space="preserve"> around the world </w:t>
      </w:r>
      <w:r w:rsidRPr="003F0E42">
        <w:rPr>
          <w:rStyle w:val="StyleUnderline"/>
          <w:rFonts w:asciiTheme="minorHAnsi" w:hAnsiTheme="minorHAnsi" w:cstheme="minorHAnsi"/>
        </w:rPr>
        <w:t>rising</w:t>
      </w:r>
      <w:r w:rsidRPr="003F0E42">
        <w:rPr>
          <w:rStyle w:val="StyleUnderline"/>
          <w:rFonts w:asciiTheme="minorHAnsi" w:hAnsiTheme="minorHAnsi" w:cstheme="minorHAnsi"/>
          <w:highlight w:val="cyan"/>
        </w:rPr>
        <w:t>, it’s time for Congress to</w:t>
      </w:r>
      <w:r w:rsidRPr="003F0E42">
        <w:rPr>
          <w:rStyle w:val="StyleUnderline"/>
          <w:rFonts w:asciiTheme="minorHAnsi" w:hAnsiTheme="minorHAnsi" w:cstheme="minorHAnsi"/>
        </w:rPr>
        <w:t xml:space="preserve"> </w:t>
      </w:r>
      <w:r w:rsidRPr="003F0E42">
        <w:rPr>
          <w:rStyle w:val="Emphasis"/>
          <w:rFonts w:asciiTheme="minorHAnsi" w:hAnsiTheme="minorHAnsi" w:cstheme="minorHAnsi"/>
        </w:rPr>
        <w:t>step up</w:t>
      </w:r>
      <w:r w:rsidRPr="003F0E42">
        <w:rPr>
          <w:rStyle w:val="StyleUnderline"/>
          <w:rFonts w:asciiTheme="minorHAnsi" w:hAnsiTheme="minorHAnsi" w:cstheme="minorHAnsi"/>
        </w:rPr>
        <w:t xml:space="preserve"> and </w:t>
      </w:r>
      <w:r w:rsidRPr="003F0E42">
        <w:rPr>
          <w:rStyle w:val="Emphasis"/>
          <w:rFonts w:asciiTheme="minorHAnsi" w:hAnsiTheme="minorHAnsi" w:cstheme="minorHAnsi"/>
          <w:highlight w:val="cyan"/>
        </w:rPr>
        <w:t>provide</w:t>
      </w:r>
      <w:r w:rsidRPr="003F0E42">
        <w:rPr>
          <w:rFonts w:asciiTheme="minorHAnsi" w:hAnsiTheme="minorHAnsi" w:cstheme="minorHAnsi"/>
          <w:sz w:val="16"/>
        </w:rPr>
        <w:t xml:space="preserve"> adult </w:t>
      </w:r>
      <w:r w:rsidRPr="003F0E42">
        <w:rPr>
          <w:rStyle w:val="Emphasis"/>
          <w:rFonts w:asciiTheme="minorHAnsi" w:hAnsiTheme="minorHAnsi" w:cstheme="minorHAnsi"/>
          <w:highlight w:val="cyan"/>
        </w:rPr>
        <w:t>supervision</w:t>
      </w:r>
      <w:r w:rsidRPr="003F0E42">
        <w:rPr>
          <w:rStyle w:val="StyleUnderline"/>
          <w:rFonts w:asciiTheme="minorHAnsi" w:hAnsiTheme="minorHAnsi" w:cstheme="minorHAnsi"/>
        </w:rPr>
        <w:t xml:space="preserve"> for the White House</w:t>
      </w:r>
      <w:r w:rsidRPr="003F0E42">
        <w:rPr>
          <w:rFonts w:asciiTheme="minorHAnsi" w:hAnsiTheme="minorHAnsi" w:cstheme="minorHAnsi"/>
          <w:sz w:val="16"/>
        </w:rPr>
        <w:t xml:space="preserve"> to keep the US safe. </w:t>
      </w:r>
      <w:r w:rsidRPr="003F0E42">
        <w:rPr>
          <w:rStyle w:val="StyleUnderline"/>
          <w:rFonts w:asciiTheme="minorHAnsi" w:hAnsiTheme="minorHAnsi" w:cstheme="minorHAnsi"/>
        </w:rPr>
        <w:t>It is an understatement to say</w:t>
      </w:r>
      <w:r w:rsidRPr="003F0E42">
        <w:rPr>
          <w:rFonts w:asciiTheme="minorHAnsi" w:hAnsiTheme="minorHAnsi" w:cstheme="minorHAnsi"/>
          <w:sz w:val="16"/>
        </w:rPr>
        <w:t xml:space="preserve"> that </w:t>
      </w:r>
      <w:r w:rsidRPr="003F0E42">
        <w:rPr>
          <w:rStyle w:val="StyleUnderline"/>
          <w:rFonts w:asciiTheme="minorHAnsi" w:hAnsiTheme="minorHAnsi" w:cstheme="minorHAnsi"/>
        </w:rPr>
        <w:t>Trump’s foreign policy</w:t>
      </w:r>
      <w:r w:rsidRPr="003F0E42">
        <w:rPr>
          <w:rFonts w:asciiTheme="minorHAnsi" w:hAnsiTheme="minorHAnsi" w:cstheme="minorHAnsi"/>
          <w:sz w:val="16"/>
        </w:rPr>
        <w:t xml:space="preserve"> so far </w:t>
      </w:r>
      <w:r w:rsidRPr="003F0E42">
        <w:rPr>
          <w:rStyle w:val="StyleUnderline"/>
          <w:rFonts w:asciiTheme="minorHAnsi" w:hAnsiTheme="minorHAnsi" w:cstheme="minorHAnsi"/>
        </w:rPr>
        <w:t xml:space="preserve">has been </w:t>
      </w:r>
      <w:r w:rsidRPr="003F0E42">
        <w:rPr>
          <w:rStyle w:val="Emphasis"/>
          <w:rFonts w:asciiTheme="minorHAnsi" w:hAnsiTheme="minorHAnsi" w:cstheme="minorHAnsi"/>
        </w:rPr>
        <w:t>erratic</w:t>
      </w:r>
      <w:r w:rsidRPr="003F0E42">
        <w:rPr>
          <w:rStyle w:val="StyleUnderline"/>
          <w:rFonts w:asciiTheme="minorHAnsi" w:hAnsiTheme="minorHAnsi" w:cstheme="minorHAnsi"/>
        </w:rPr>
        <w:t xml:space="preserve"> and </w:t>
      </w:r>
      <w:r w:rsidRPr="003F0E42">
        <w:rPr>
          <w:rStyle w:val="Emphasis"/>
          <w:rFonts w:asciiTheme="minorHAnsi" w:hAnsiTheme="minorHAnsi" w:cstheme="minorHAnsi"/>
        </w:rPr>
        <w:t>deeply dangerous</w:t>
      </w:r>
      <w:r w:rsidRPr="003F0E42">
        <w:rPr>
          <w:rStyle w:val="StyleUnderline"/>
          <w:rFonts w:asciiTheme="minorHAnsi" w:hAnsiTheme="minorHAnsi" w:cstheme="minorHAnsi"/>
        </w:rPr>
        <w:t xml:space="preserve">. Trump appears intent on </w:t>
      </w:r>
      <w:r w:rsidRPr="003F0E42">
        <w:rPr>
          <w:rStyle w:val="Emphasis"/>
          <w:rFonts w:asciiTheme="minorHAnsi" w:hAnsiTheme="minorHAnsi" w:cstheme="minorHAnsi"/>
        </w:rPr>
        <w:t>ripping up the</w:t>
      </w:r>
      <w:r w:rsidRPr="003F0E42">
        <w:rPr>
          <w:rFonts w:asciiTheme="minorHAnsi" w:hAnsiTheme="minorHAnsi" w:cstheme="minorHAnsi"/>
          <w:sz w:val="16"/>
        </w:rPr>
        <w:t xml:space="preserve"> diplomatic </w:t>
      </w:r>
      <w:r w:rsidRPr="003F0E42">
        <w:rPr>
          <w:rStyle w:val="Emphasis"/>
          <w:rFonts w:asciiTheme="minorHAnsi" w:hAnsiTheme="minorHAnsi" w:cstheme="minorHAnsi"/>
        </w:rPr>
        <w:t>deal</w:t>
      </w:r>
      <w:r w:rsidRPr="003F0E42">
        <w:rPr>
          <w:rStyle w:val="StyleUnderline"/>
          <w:rFonts w:asciiTheme="minorHAnsi" w:hAnsiTheme="minorHAnsi" w:cstheme="minorHAnsi"/>
        </w:rPr>
        <w:t xml:space="preserve"> preventing Iran from getting a nuclear weapon. He</w:t>
      </w:r>
      <w:r w:rsidRPr="003F0E42">
        <w:rPr>
          <w:rFonts w:asciiTheme="minorHAnsi" w:hAnsiTheme="minorHAnsi" w:cstheme="minorHAnsi"/>
          <w:sz w:val="16"/>
        </w:rPr>
        <w:t xml:space="preserve"> has </w:t>
      </w:r>
      <w:r w:rsidRPr="003F0E42">
        <w:rPr>
          <w:rStyle w:val="Emphasis"/>
          <w:rFonts w:asciiTheme="minorHAnsi" w:hAnsiTheme="minorHAnsi" w:cstheme="minorHAnsi"/>
        </w:rPr>
        <w:t>threatened war</w:t>
      </w:r>
      <w:r w:rsidRPr="003F0E42">
        <w:rPr>
          <w:rStyle w:val="StyleUnderline"/>
          <w:rFonts w:asciiTheme="minorHAnsi" w:hAnsiTheme="minorHAnsi" w:cstheme="minorHAnsi"/>
        </w:rPr>
        <w:t xml:space="preserve"> with </w:t>
      </w:r>
      <w:r w:rsidRPr="003F0E42">
        <w:rPr>
          <w:rStyle w:val="Emphasis"/>
          <w:rFonts w:asciiTheme="minorHAnsi" w:hAnsiTheme="minorHAnsi" w:cstheme="minorHAnsi"/>
        </w:rPr>
        <w:t>nuclear North Korea</w:t>
      </w:r>
      <w:r w:rsidRPr="003F0E42">
        <w:rPr>
          <w:rStyle w:val="StyleUnderline"/>
          <w:rFonts w:asciiTheme="minorHAnsi" w:hAnsiTheme="minorHAnsi" w:cstheme="minorHAnsi"/>
        </w:rPr>
        <w:t>. He</w:t>
      </w:r>
      <w:r w:rsidRPr="003F0E42">
        <w:rPr>
          <w:rFonts w:asciiTheme="minorHAnsi" w:hAnsiTheme="minorHAnsi" w:cstheme="minorHAnsi"/>
          <w:sz w:val="16"/>
        </w:rPr>
        <w:t xml:space="preserve"> has </w:t>
      </w:r>
      <w:r w:rsidRPr="003F0E42">
        <w:rPr>
          <w:rStyle w:val="StyleUnderline"/>
          <w:rFonts w:asciiTheme="minorHAnsi" w:hAnsiTheme="minorHAnsi" w:cstheme="minorHAnsi"/>
        </w:rPr>
        <w:t>attempted to</w:t>
      </w:r>
      <w:r w:rsidRPr="003F0E42">
        <w:rPr>
          <w:rFonts w:asciiTheme="minorHAnsi" w:hAnsiTheme="minorHAnsi" w:cstheme="minorHAnsi"/>
          <w:sz w:val="16"/>
        </w:rPr>
        <w:t xml:space="preserve"> </w:t>
      </w:r>
      <w:r w:rsidRPr="003F0E42">
        <w:rPr>
          <w:rStyle w:val="StyleUnderline"/>
          <w:rFonts w:asciiTheme="minorHAnsi" w:hAnsiTheme="minorHAnsi" w:cstheme="minorHAnsi"/>
        </w:rPr>
        <w:t>ban</w:t>
      </w:r>
      <w:r w:rsidRPr="003F0E42">
        <w:rPr>
          <w:rFonts w:asciiTheme="minorHAnsi" w:hAnsiTheme="minorHAnsi" w:cstheme="minorHAnsi"/>
          <w:sz w:val="16"/>
        </w:rPr>
        <w:t xml:space="preserve"> refugees and </w:t>
      </w:r>
      <w:r w:rsidRPr="003F0E42">
        <w:rPr>
          <w:rStyle w:val="StyleUnderline"/>
          <w:rFonts w:asciiTheme="minorHAnsi" w:hAnsiTheme="minorHAnsi" w:cstheme="minorHAnsi"/>
        </w:rPr>
        <w:t>Muslims</w:t>
      </w:r>
      <w:r w:rsidRPr="003F0E42">
        <w:rPr>
          <w:rFonts w:asciiTheme="minorHAnsi" w:hAnsiTheme="minorHAnsi" w:cstheme="minorHAnsi"/>
          <w:sz w:val="16"/>
        </w:rPr>
        <w:t xml:space="preserve"> </w:t>
      </w:r>
      <w:r w:rsidRPr="003F0E42">
        <w:rPr>
          <w:rStyle w:val="StyleUnderline"/>
          <w:rFonts w:asciiTheme="minorHAnsi" w:hAnsiTheme="minorHAnsi" w:cstheme="minorHAnsi"/>
        </w:rPr>
        <w:t>from</w:t>
      </w:r>
      <w:r w:rsidRPr="003F0E42">
        <w:rPr>
          <w:rFonts w:asciiTheme="minorHAnsi" w:hAnsiTheme="minorHAnsi" w:cstheme="minorHAnsi"/>
          <w:sz w:val="16"/>
        </w:rPr>
        <w:t xml:space="preserve"> coming to </w:t>
      </w:r>
      <w:r w:rsidRPr="003F0E42">
        <w:rPr>
          <w:rStyle w:val="StyleUnderline"/>
          <w:rFonts w:asciiTheme="minorHAnsi" w:hAnsiTheme="minorHAnsi" w:cstheme="minorHAnsi"/>
        </w:rPr>
        <w:t>the US. He</w:t>
      </w:r>
      <w:r w:rsidRPr="003F0E42">
        <w:rPr>
          <w:rFonts w:asciiTheme="minorHAnsi" w:hAnsiTheme="minorHAnsi" w:cstheme="minorHAnsi"/>
          <w:sz w:val="16"/>
        </w:rPr>
        <w:t xml:space="preserve"> has </w:t>
      </w:r>
      <w:r w:rsidRPr="003F0E42">
        <w:rPr>
          <w:rStyle w:val="StyleUnderline"/>
          <w:rFonts w:asciiTheme="minorHAnsi" w:hAnsiTheme="minorHAnsi" w:cstheme="minorHAnsi"/>
        </w:rPr>
        <w:t>embraced</w:t>
      </w:r>
      <w:r w:rsidRPr="003F0E42">
        <w:rPr>
          <w:rFonts w:asciiTheme="minorHAnsi" w:hAnsiTheme="minorHAnsi" w:cstheme="minorHAnsi"/>
          <w:sz w:val="16"/>
        </w:rPr>
        <w:t xml:space="preserve"> the </w:t>
      </w:r>
      <w:r w:rsidRPr="003F0E42">
        <w:rPr>
          <w:rStyle w:val="StyleUnderline"/>
          <w:rFonts w:asciiTheme="minorHAnsi" w:hAnsiTheme="minorHAnsi" w:cstheme="minorHAnsi"/>
        </w:rPr>
        <w:t>authoritarian leaders</w:t>
      </w:r>
      <w:r w:rsidRPr="003F0E42">
        <w:rPr>
          <w:rFonts w:asciiTheme="minorHAnsi" w:hAnsiTheme="minorHAnsi" w:cstheme="minorHAnsi"/>
          <w:sz w:val="16"/>
        </w:rPr>
        <w:t xml:space="preserve"> of Russia and China as friends. The list goes on. And yet, </w:t>
      </w:r>
      <w:r w:rsidRPr="003F0E42">
        <w:rPr>
          <w:rStyle w:val="StyleUnderline"/>
          <w:rFonts w:asciiTheme="minorHAnsi" w:hAnsiTheme="minorHAnsi" w:cstheme="minorHAnsi"/>
        </w:rPr>
        <w:t>the</w:t>
      </w:r>
      <w:r w:rsidRPr="003F0E42">
        <w:rPr>
          <w:rFonts w:asciiTheme="minorHAnsi" w:hAnsiTheme="minorHAnsi" w:cstheme="minorHAnsi"/>
          <w:sz w:val="16"/>
        </w:rPr>
        <w:t xml:space="preserve"> US</w:t>
      </w:r>
      <w:r w:rsidRPr="003F0E42">
        <w:rPr>
          <w:rStyle w:val="StyleUnderline"/>
          <w:rFonts w:asciiTheme="minorHAnsi" w:hAnsiTheme="minorHAnsi" w:cstheme="minorHAnsi"/>
        </w:rPr>
        <w:t xml:space="preserve"> president has </w:t>
      </w:r>
      <w:r w:rsidRPr="003F0E42">
        <w:rPr>
          <w:rStyle w:val="Emphasis"/>
          <w:rFonts w:asciiTheme="minorHAnsi" w:hAnsiTheme="minorHAnsi" w:cstheme="minorHAnsi"/>
        </w:rPr>
        <w:t>extensive power</w:t>
      </w:r>
      <w:r w:rsidRPr="003F0E42">
        <w:rPr>
          <w:rStyle w:val="StyleUnderline"/>
          <w:rFonts w:asciiTheme="minorHAnsi" w:hAnsiTheme="minorHAnsi" w:cstheme="minorHAnsi"/>
        </w:rPr>
        <w:t xml:space="preserve"> to</w:t>
      </w:r>
      <w:r w:rsidRPr="003F0E42">
        <w:rPr>
          <w:rFonts w:asciiTheme="minorHAnsi" w:hAnsiTheme="minorHAnsi" w:cstheme="minorHAnsi"/>
          <w:sz w:val="16"/>
        </w:rPr>
        <w:t xml:space="preserve"> craft and </w:t>
      </w:r>
      <w:r w:rsidRPr="003F0E42">
        <w:rPr>
          <w:rStyle w:val="StyleUnderline"/>
          <w:rFonts w:asciiTheme="minorHAnsi" w:hAnsiTheme="minorHAnsi" w:cstheme="minorHAnsi"/>
        </w:rPr>
        <w:t>implement foreign policy</w:t>
      </w:r>
      <w:r w:rsidRPr="003F0E42">
        <w:rPr>
          <w:rFonts w:asciiTheme="minorHAnsi" w:hAnsiTheme="minorHAnsi" w:cstheme="minorHAnsi"/>
          <w:sz w:val="16"/>
        </w:rPr>
        <w:t xml:space="preserve">. The constitution provides the president with tremendous authority, but </w:t>
      </w:r>
      <w:r w:rsidRPr="003F0E42">
        <w:rPr>
          <w:rStyle w:val="StyleUnderline"/>
          <w:rFonts w:asciiTheme="minorHAnsi" w:hAnsiTheme="minorHAnsi" w:cstheme="minorHAnsi"/>
        </w:rPr>
        <w:t xml:space="preserve">the decades-long </w:t>
      </w:r>
      <w:r w:rsidRPr="003F0E42">
        <w:rPr>
          <w:rStyle w:val="StyleUnderline"/>
          <w:rFonts w:asciiTheme="minorHAnsi" w:hAnsiTheme="minorHAnsi" w:cstheme="minorHAnsi"/>
          <w:highlight w:val="cyan"/>
        </w:rPr>
        <w:t>atrophy of Congress’s role</w:t>
      </w:r>
      <w:r w:rsidRPr="003F0E42">
        <w:rPr>
          <w:rStyle w:val="StyleUnderline"/>
          <w:rFonts w:asciiTheme="minorHAnsi" w:hAnsiTheme="minorHAnsi" w:cstheme="minorHAnsi"/>
        </w:rPr>
        <w:t xml:space="preserve"> as a coequal branch </w:t>
      </w:r>
      <w:r w:rsidRPr="003F0E42">
        <w:rPr>
          <w:rStyle w:val="StyleUnderline"/>
          <w:rFonts w:asciiTheme="minorHAnsi" w:hAnsiTheme="minorHAnsi" w:cstheme="minorHAnsi"/>
          <w:highlight w:val="cyan"/>
        </w:rPr>
        <w:t>in</w:t>
      </w:r>
      <w:r w:rsidRPr="003F0E42">
        <w:rPr>
          <w:rFonts w:asciiTheme="minorHAnsi" w:hAnsiTheme="minorHAnsi" w:cstheme="minorHAnsi"/>
          <w:sz w:val="16"/>
        </w:rPr>
        <w:t xml:space="preserve"> executing US </w:t>
      </w:r>
      <w:r w:rsidRPr="003F0E42">
        <w:rPr>
          <w:rStyle w:val="StyleUnderline"/>
          <w:rFonts w:asciiTheme="minorHAnsi" w:hAnsiTheme="minorHAnsi" w:cstheme="minorHAnsi"/>
          <w:highlight w:val="cyan"/>
        </w:rPr>
        <w:t>foreign policy</w:t>
      </w:r>
      <w:r w:rsidRPr="003F0E42">
        <w:rPr>
          <w:rStyle w:val="StyleUnderline"/>
          <w:rFonts w:asciiTheme="minorHAnsi" w:hAnsiTheme="minorHAnsi" w:cstheme="minorHAnsi"/>
        </w:rPr>
        <w:t xml:space="preserve"> has </w:t>
      </w:r>
      <w:r w:rsidRPr="003F0E42">
        <w:rPr>
          <w:rStyle w:val="Emphasis"/>
          <w:rFonts w:asciiTheme="minorHAnsi" w:hAnsiTheme="minorHAnsi" w:cstheme="minorHAnsi"/>
          <w:highlight w:val="cyan"/>
        </w:rPr>
        <w:t>ceded</w:t>
      </w:r>
      <w:r w:rsidRPr="003F0E42">
        <w:rPr>
          <w:rFonts w:asciiTheme="minorHAnsi" w:hAnsiTheme="minorHAnsi" w:cstheme="minorHAnsi"/>
          <w:sz w:val="16"/>
        </w:rPr>
        <w:t xml:space="preserve"> even </w:t>
      </w:r>
      <w:r w:rsidRPr="003F0E42">
        <w:rPr>
          <w:rStyle w:val="Emphasis"/>
          <w:rFonts w:asciiTheme="minorHAnsi" w:hAnsiTheme="minorHAnsi" w:cstheme="minorHAnsi"/>
        </w:rPr>
        <w:t xml:space="preserve">more </w:t>
      </w:r>
      <w:r w:rsidRPr="003F0E42">
        <w:rPr>
          <w:rStyle w:val="Emphasis"/>
          <w:rFonts w:asciiTheme="minorHAnsi" w:hAnsiTheme="minorHAnsi" w:cstheme="minorHAnsi"/>
          <w:highlight w:val="cyan"/>
        </w:rPr>
        <w:t>power</w:t>
      </w:r>
      <w:r w:rsidRPr="003F0E42">
        <w:rPr>
          <w:rStyle w:val="StyleUnderline"/>
          <w:rFonts w:asciiTheme="minorHAnsi" w:hAnsiTheme="minorHAnsi" w:cstheme="minorHAnsi"/>
        </w:rPr>
        <w:t xml:space="preserve"> to the president. The </w:t>
      </w:r>
      <w:r w:rsidRPr="003F0E42">
        <w:rPr>
          <w:rStyle w:val="StyleUnderline"/>
          <w:rFonts w:asciiTheme="minorHAnsi" w:hAnsiTheme="minorHAnsi" w:cstheme="minorHAnsi"/>
          <w:highlight w:val="cyan"/>
        </w:rPr>
        <w:t>president</w:t>
      </w:r>
      <w:r w:rsidRPr="003F0E42">
        <w:rPr>
          <w:rFonts w:asciiTheme="minorHAnsi" w:hAnsiTheme="minorHAnsi" w:cstheme="minorHAnsi"/>
          <w:sz w:val="16"/>
        </w:rPr>
        <w:t xml:space="preserve"> now </w:t>
      </w:r>
      <w:r w:rsidRPr="003F0E42">
        <w:rPr>
          <w:rStyle w:val="StyleUnderline"/>
          <w:rFonts w:asciiTheme="minorHAnsi" w:hAnsiTheme="minorHAnsi" w:cstheme="minorHAnsi"/>
          <w:highlight w:val="cyan"/>
        </w:rPr>
        <w:t xml:space="preserve">has the ability to </w:t>
      </w:r>
      <w:r w:rsidRPr="003F0E42">
        <w:rPr>
          <w:rStyle w:val="Emphasis"/>
          <w:rFonts w:asciiTheme="minorHAnsi" w:hAnsiTheme="minorHAnsi" w:cstheme="minorHAnsi"/>
          <w:highlight w:val="cyan"/>
        </w:rPr>
        <w:t>start wars anywhere</w:t>
      </w:r>
      <w:r w:rsidRPr="003F0E42">
        <w:rPr>
          <w:rFonts w:asciiTheme="minorHAnsi" w:hAnsiTheme="minorHAnsi" w:cstheme="minorHAnsi"/>
          <w:sz w:val="16"/>
        </w:rPr>
        <w:t xml:space="preserve"> in the world, </w:t>
      </w:r>
      <w:r w:rsidRPr="003F0E42">
        <w:rPr>
          <w:rStyle w:val="StyleUnderline"/>
          <w:rFonts w:asciiTheme="minorHAnsi" w:hAnsiTheme="minorHAnsi" w:cstheme="minorHAnsi"/>
          <w:highlight w:val="cyan"/>
        </w:rPr>
        <w:t>and</w:t>
      </w:r>
      <w:r w:rsidRPr="003F0E42">
        <w:rPr>
          <w:rStyle w:val="StyleUnderline"/>
          <w:rFonts w:asciiTheme="minorHAnsi" w:hAnsiTheme="minorHAnsi" w:cstheme="minorHAnsi"/>
        </w:rPr>
        <w:t xml:space="preserve"> to </w:t>
      </w:r>
      <w:r w:rsidRPr="003F0E42">
        <w:rPr>
          <w:rStyle w:val="Emphasis"/>
          <w:rFonts w:asciiTheme="minorHAnsi" w:hAnsiTheme="minorHAnsi" w:cstheme="minorHAnsi"/>
          <w:highlight w:val="cyan"/>
        </w:rPr>
        <w:t>use nuclear weapons</w:t>
      </w:r>
      <w:r w:rsidRPr="003F0E42">
        <w:rPr>
          <w:rStyle w:val="StyleUnderline"/>
          <w:rFonts w:asciiTheme="minorHAnsi" w:hAnsiTheme="minorHAnsi" w:cstheme="minorHAnsi"/>
          <w:highlight w:val="cyan"/>
        </w:rPr>
        <w:t xml:space="preserve"> on a moment’s notice.</w:t>
      </w:r>
      <w:r w:rsidRPr="003F0E42">
        <w:rPr>
          <w:rStyle w:val="StyleUnderline"/>
          <w:rFonts w:asciiTheme="minorHAnsi" w:hAnsiTheme="minorHAnsi" w:cstheme="minorHAnsi"/>
        </w:rPr>
        <w:t xml:space="preserve"> </w:t>
      </w:r>
      <w:r w:rsidRPr="003F0E42">
        <w:rPr>
          <w:rFonts w:asciiTheme="minorHAnsi" w:hAnsiTheme="minorHAnsi" w:cstheme="minorHAnsi"/>
          <w:sz w:val="16"/>
        </w:rPr>
        <w:t>As historian Arthur Schlesinger wrote in his classic, The Imperial Presidency: “</w:t>
      </w:r>
      <w:r w:rsidRPr="003F0E42">
        <w:rPr>
          <w:rStyle w:val="StyleUnderline"/>
          <w:rFonts w:asciiTheme="minorHAnsi" w:hAnsiTheme="minorHAnsi" w:cstheme="minorHAnsi"/>
        </w:rPr>
        <w:t xml:space="preserve">What began as </w:t>
      </w:r>
      <w:r w:rsidRPr="003F0E42">
        <w:rPr>
          <w:rStyle w:val="Emphasis"/>
          <w:rFonts w:asciiTheme="minorHAnsi" w:hAnsiTheme="minorHAnsi" w:cstheme="minorHAnsi"/>
        </w:rPr>
        <w:t>emergency powers</w:t>
      </w:r>
      <w:r w:rsidRPr="003F0E42">
        <w:rPr>
          <w:rFonts w:asciiTheme="minorHAnsi" w:hAnsiTheme="minorHAnsi" w:cstheme="minorHAnsi"/>
          <w:sz w:val="16"/>
        </w:rPr>
        <w:t xml:space="preserve"> temporarily confided to presidents soon </w:t>
      </w:r>
      <w:r w:rsidRPr="003F0E42">
        <w:rPr>
          <w:rStyle w:val="Emphasis"/>
          <w:rFonts w:asciiTheme="minorHAnsi" w:hAnsiTheme="minorHAnsi" w:cstheme="minorHAnsi"/>
        </w:rPr>
        <w:t>hardened into authority</w:t>
      </w:r>
      <w:r w:rsidRPr="003F0E42">
        <w:rPr>
          <w:rStyle w:val="StyleUnderline"/>
          <w:rFonts w:asciiTheme="minorHAnsi" w:hAnsiTheme="minorHAnsi" w:cstheme="minorHAnsi"/>
        </w:rPr>
        <w:t xml:space="preserve"> claimed by presidents as constitutionally inherent</w:t>
      </w:r>
      <w:r w:rsidRPr="003F0E42">
        <w:rPr>
          <w:rFonts w:asciiTheme="minorHAnsi" w:hAnsiTheme="minorHAnsi" w:cstheme="minorHAnsi"/>
          <w:sz w:val="16"/>
        </w:rPr>
        <w:t xml:space="preserve"> in the presidential office: </w:t>
      </w:r>
      <w:r w:rsidRPr="003F0E42">
        <w:rPr>
          <w:rStyle w:val="StyleUnderline"/>
          <w:rFonts w:asciiTheme="minorHAnsi" w:hAnsiTheme="minorHAnsi" w:cstheme="minorHAnsi"/>
        </w:rPr>
        <w:t xml:space="preserve">thus the </w:t>
      </w:r>
      <w:r w:rsidRPr="003F0E42">
        <w:rPr>
          <w:rStyle w:val="Emphasis"/>
          <w:rFonts w:asciiTheme="minorHAnsi" w:hAnsiTheme="minorHAnsi" w:cstheme="minorHAnsi"/>
        </w:rPr>
        <w:t>imperial presidency</w:t>
      </w:r>
      <w:r w:rsidRPr="003F0E42">
        <w:rPr>
          <w:rStyle w:val="StyleUnderline"/>
          <w:rFonts w:asciiTheme="minorHAnsi" w:hAnsiTheme="minorHAnsi" w:cstheme="minorHAnsi"/>
        </w:rPr>
        <w:t>.”</w:t>
      </w:r>
      <w:r w:rsidRPr="003F0E42">
        <w:rPr>
          <w:rFonts w:asciiTheme="minorHAnsi" w:hAnsiTheme="minorHAnsi" w:cstheme="minorHAnsi"/>
          <w:sz w:val="16"/>
        </w:rPr>
        <w:t xml:space="preserve"> There is a robust, longstanding debate about the balance between legislative and executive branch powers on foreign policy. After Schlesinger first wrote about the imperial presidency, Congress attempted to re-establish its authority through the War Powers Act, imposing a number of requirements on the president’s ability to send troops into battle. And while </w:t>
      </w:r>
      <w:r w:rsidRPr="003F0E42">
        <w:rPr>
          <w:rStyle w:val="StyleUnderline"/>
          <w:rFonts w:asciiTheme="minorHAnsi" w:hAnsiTheme="minorHAnsi" w:cstheme="minorHAnsi"/>
        </w:rPr>
        <w:t>the extent of Congress’s role</w:t>
      </w:r>
      <w:r w:rsidRPr="003F0E42">
        <w:rPr>
          <w:rFonts w:asciiTheme="minorHAnsi" w:hAnsiTheme="minorHAnsi" w:cstheme="minorHAnsi"/>
          <w:sz w:val="16"/>
        </w:rPr>
        <w:t xml:space="preserve"> on foreign policy </w:t>
      </w:r>
      <w:r w:rsidRPr="003F0E42">
        <w:rPr>
          <w:rStyle w:val="StyleUnderline"/>
          <w:rFonts w:asciiTheme="minorHAnsi" w:hAnsiTheme="minorHAnsi" w:cstheme="minorHAnsi"/>
        </w:rPr>
        <w:t>has ebbed and flowed</w:t>
      </w:r>
      <w:r w:rsidRPr="003F0E42">
        <w:rPr>
          <w:rFonts w:asciiTheme="minorHAnsi" w:hAnsiTheme="minorHAnsi" w:cstheme="minorHAnsi"/>
          <w:sz w:val="16"/>
        </w:rPr>
        <w:t xml:space="preserve"> ever since, especially since the terrorist attacks of 9/11 </w:t>
      </w:r>
      <w:r w:rsidRPr="003F0E42">
        <w:rPr>
          <w:rStyle w:val="StyleUnderline"/>
          <w:rFonts w:asciiTheme="minorHAnsi" w:hAnsiTheme="minorHAnsi" w:cstheme="minorHAnsi"/>
        </w:rPr>
        <w:t xml:space="preserve">the power of the president to </w:t>
      </w:r>
      <w:r w:rsidRPr="003F0E42">
        <w:rPr>
          <w:rStyle w:val="Emphasis"/>
          <w:rFonts w:asciiTheme="minorHAnsi" w:hAnsiTheme="minorHAnsi" w:cstheme="minorHAnsi"/>
        </w:rPr>
        <w:t>wage war</w:t>
      </w:r>
      <w:r w:rsidRPr="003F0E42">
        <w:rPr>
          <w:rStyle w:val="StyleUnderline"/>
          <w:rFonts w:asciiTheme="minorHAnsi" w:hAnsiTheme="minorHAnsi" w:cstheme="minorHAnsi"/>
        </w:rPr>
        <w:t xml:space="preserve"> and conduct foreign policy</w:t>
      </w:r>
      <w:r w:rsidRPr="003F0E42">
        <w:rPr>
          <w:rFonts w:asciiTheme="minorHAnsi" w:hAnsiTheme="minorHAnsi" w:cstheme="minorHAnsi"/>
          <w:sz w:val="16"/>
        </w:rPr>
        <w:t xml:space="preserve"> with few constraints </w:t>
      </w:r>
      <w:r w:rsidRPr="003F0E42">
        <w:rPr>
          <w:rStyle w:val="StyleUnderline"/>
          <w:rFonts w:asciiTheme="minorHAnsi" w:hAnsiTheme="minorHAnsi" w:cstheme="minorHAnsi"/>
        </w:rPr>
        <w:t xml:space="preserve">has </w:t>
      </w:r>
      <w:r w:rsidRPr="003F0E42">
        <w:rPr>
          <w:rStyle w:val="Emphasis"/>
          <w:rFonts w:asciiTheme="minorHAnsi" w:hAnsiTheme="minorHAnsi" w:cstheme="minorHAnsi"/>
        </w:rPr>
        <w:t xml:space="preserve">continued to grow. </w:t>
      </w:r>
      <w:r w:rsidRPr="003F0E42">
        <w:rPr>
          <w:rFonts w:asciiTheme="minorHAnsi" w:hAnsiTheme="minorHAnsi" w:cstheme="minorHAnsi"/>
          <w:sz w:val="16"/>
        </w:rPr>
        <w:t xml:space="preserve">Which brings us to today. </w:t>
      </w:r>
      <w:r w:rsidRPr="003F0E42">
        <w:rPr>
          <w:rStyle w:val="StyleUnderline"/>
          <w:rFonts w:asciiTheme="minorHAnsi" w:hAnsiTheme="minorHAnsi" w:cstheme="minorHAnsi"/>
        </w:rPr>
        <w:t>Trump</w:t>
      </w:r>
      <w:r w:rsidRPr="003F0E42">
        <w:rPr>
          <w:rFonts w:asciiTheme="minorHAnsi" w:hAnsiTheme="minorHAnsi" w:cstheme="minorHAnsi"/>
          <w:sz w:val="16"/>
        </w:rPr>
        <w:t xml:space="preserve"> sitting </w:t>
      </w:r>
      <w:r w:rsidRPr="003F0E42">
        <w:rPr>
          <w:rStyle w:val="StyleUnderline"/>
          <w:rFonts w:asciiTheme="minorHAnsi" w:hAnsiTheme="minorHAnsi" w:cstheme="minorHAnsi"/>
        </w:rPr>
        <w:t>in the Oval Office, sending out</w:t>
      </w:r>
      <w:r w:rsidRPr="003F0E42">
        <w:rPr>
          <w:rFonts w:asciiTheme="minorHAnsi" w:hAnsiTheme="minorHAnsi" w:cstheme="minorHAnsi"/>
          <w:sz w:val="16"/>
        </w:rPr>
        <w:t xml:space="preserve"> early morning </w:t>
      </w:r>
      <w:r w:rsidRPr="003F0E42">
        <w:rPr>
          <w:rStyle w:val="StyleUnderline"/>
          <w:rFonts w:asciiTheme="minorHAnsi" w:hAnsiTheme="minorHAnsi" w:cstheme="minorHAnsi"/>
        </w:rPr>
        <w:t xml:space="preserve">tweets </w:t>
      </w:r>
      <w:r w:rsidRPr="003F0E42">
        <w:rPr>
          <w:rStyle w:val="Emphasis"/>
          <w:rFonts w:asciiTheme="minorHAnsi" w:hAnsiTheme="minorHAnsi" w:cstheme="minorHAnsi"/>
        </w:rPr>
        <w:t>threatening war</w:t>
      </w:r>
      <w:r w:rsidRPr="003F0E42">
        <w:rPr>
          <w:rStyle w:val="StyleUnderline"/>
          <w:rFonts w:asciiTheme="minorHAnsi" w:hAnsiTheme="minorHAnsi" w:cstheme="minorHAnsi"/>
        </w:rPr>
        <w:t xml:space="preserve"> – without</w:t>
      </w:r>
      <w:r w:rsidRPr="003F0E42">
        <w:rPr>
          <w:rFonts w:asciiTheme="minorHAnsi" w:hAnsiTheme="minorHAnsi" w:cstheme="minorHAnsi"/>
          <w:sz w:val="16"/>
        </w:rPr>
        <w:t xml:space="preserve"> even the </w:t>
      </w:r>
      <w:r w:rsidRPr="003F0E42">
        <w:rPr>
          <w:rStyle w:val="StyleUnderline"/>
          <w:rFonts w:asciiTheme="minorHAnsi" w:hAnsiTheme="minorHAnsi" w:cstheme="minorHAnsi"/>
        </w:rPr>
        <w:t>consultation of his cabinet and with no strategy</w:t>
      </w:r>
      <w:r w:rsidRPr="003F0E42">
        <w:rPr>
          <w:rFonts w:asciiTheme="minorHAnsi" w:hAnsiTheme="minorHAnsi" w:cstheme="minorHAnsi"/>
          <w:sz w:val="16"/>
        </w:rPr>
        <w:t xml:space="preserve"> in place – has </w:t>
      </w:r>
      <w:r w:rsidRPr="003F0E42">
        <w:rPr>
          <w:rStyle w:val="Emphasis"/>
          <w:rFonts w:asciiTheme="minorHAnsi" w:hAnsiTheme="minorHAnsi" w:cstheme="minorHAnsi"/>
        </w:rPr>
        <w:t>raised the stakes</w:t>
      </w:r>
      <w:r w:rsidRPr="003F0E42">
        <w:rPr>
          <w:rStyle w:val="StyleUnderline"/>
          <w:rFonts w:asciiTheme="minorHAnsi" w:hAnsiTheme="minorHAnsi" w:cstheme="minorHAnsi"/>
        </w:rPr>
        <w:t xml:space="preserve"> on </w:t>
      </w:r>
      <w:r w:rsidRPr="003F0E42">
        <w:rPr>
          <w:rStyle w:val="Emphasis"/>
          <w:rFonts w:asciiTheme="minorHAnsi" w:hAnsiTheme="minorHAnsi" w:cstheme="minorHAnsi"/>
        </w:rPr>
        <w:t>reining in the</w:t>
      </w:r>
      <w:r w:rsidRPr="003F0E42">
        <w:rPr>
          <w:rFonts w:asciiTheme="minorHAnsi" w:hAnsiTheme="minorHAnsi" w:cstheme="minorHAnsi"/>
          <w:sz w:val="16"/>
        </w:rPr>
        <w:t xml:space="preserve"> imperial </w:t>
      </w:r>
      <w:r w:rsidRPr="003F0E42">
        <w:rPr>
          <w:rStyle w:val="Emphasis"/>
          <w:rFonts w:asciiTheme="minorHAnsi" w:hAnsiTheme="minorHAnsi" w:cstheme="minorHAnsi"/>
        </w:rPr>
        <w:t>presidency</w:t>
      </w:r>
      <w:r w:rsidRPr="003F0E42">
        <w:rPr>
          <w:rFonts w:asciiTheme="minorHAnsi" w:hAnsiTheme="minorHAnsi" w:cstheme="minorHAnsi"/>
          <w:sz w:val="16"/>
        </w:rPr>
        <w:t xml:space="preserve">. It would seem difficult to expect a Republican-controlled Congress to impose genuine constraints on a Republican president. And yet, on a few important occasions during Trump’s tenure, Congress has rejected actions by Trump that would have undermined national security: </w:t>
      </w:r>
      <w:r w:rsidRPr="003F0E42">
        <w:rPr>
          <w:rStyle w:val="StyleUnderline"/>
          <w:rFonts w:asciiTheme="minorHAnsi" w:hAnsiTheme="minorHAnsi" w:cstheme="minorHAnsi"/>
        </w:rPr>
        <w:t>Congress forced Trump to approve</w:t>
      </w:r>
      <w:r w:rsidRPr="003F0E42">
        <w:rPr>
          <w:rFonts w:asciiTheme="minorHAnsi" w:hAnsiTheme="minorHAnsi" w:cstheme="minorHAnsi"/>
          <w:sz w:val="16"/>
        </w:rPr>
        <w:t xml:space="preserve"> new </w:t>
      </w:r>
      <w:r w:rsidRPr="003F0E42">
        <w:rPr>
          <w:rStyle w:val="StyleUnderline"/>
          <w:rFonts w:asciiTheme="minorHAnsi" w:hAnsiTheme="minorHAnsi" w:cstheme="minorHAnsi"/>
        </w:rPr>
        <w:t>sanctions on Russia</w:t>
      </w:r>
      <w:r w:rsidRPr="003F0E42">
        <w:rPr>
          <w:rFonts w:asciiTheme="minorHAnsi" w:hAnsiTheme="minorHAnsi" w:cstheme="minorHAnsi"/>
          <w:sz w:val="16"/>
        </w:rPr>
        <w:t xml:space="preserve"> with veto-proof majorities; so far </w:t>
      </w:r>
      <w:r w:rsidRPr="003F0E42">
        <w:rPr>
          <w:rStyle w:val="StyleUnderline"/>
          <w:rFonts w:asciiTheme="minorHAnsi" w:hAnsiTheme="minorHAnsi" w:cstheme="minorHAnsi"/>
        </w:rPr>
        <w:t>Congress</w:t>
      </w:r>
      <w:r w:rsidRPr="003F0E42">
        <w:rPr>
          <w:rFonts w:asciiTheme="minorHAnsi" w:hAnsiTheme="minorHAnsi" w:cstheme="minorHAnsi"/>
          <w:sz w:val="16"/>
        </w:rPr>
        <w:t xml:space="preserve"> has </w:t>
      </w:r>
      <w:r w:rsidRPr="003F0E42">
        <w:rPr>
          <w:rStyle w:val="StyleUnderline"/>
          <w:rFonts w:asciiTheme="minorHAnsi" w:hAnsiTheme="minorHAnsi" w:cstheme="minorHAnsi"/>
        </w:rPr>
        <w:t>rejected Trump’s attempts to gut the</w:t>
      </w:r>
      <w:r w:rsidRPr="003F0E42">
        <w:rPr>
          <w:rFonts w:asciiTheme="minorHAnsi" w:hAnsiTheme="minorHAnsi" w:cstheme="minorHAnsi"/>
          <w:sz w:val="16"/>
        </w:rPr>
        <w:t xml:space="preserve"> budgets of the </w:t>
      </w:r>
      <w:r w:rsidRPr="003F0E42">
        <w:rPr>
          <w:rStyle w:val="StyleUnderline"/>
          <w:rFonts w:asciiTheme="minorHAnsi" w:hAnsiTheme="minorHAnsi" w:cstheme="minorHAnsi"/>
        </w:rPr>
        <w:t>state department</w:t>
      </w:r>
      <w:r w:rsidRPr="003F0E42">
        <w:rPr>
          <w:rFonts w:asciiTheme="minorHAnsi" w:hAnsiTheme="minorHAnsi" w:cstheme="minorHAnsi"/>
          <w:sz w:val="16"/>
        </w:rPr>
        <w:t xml:space="preserve"> and USAid; and, to date, Congress has not taken Trump’s bait on the Iran deal by passing legislation that would sink it. But </w:t>
      </w:r>
      <w:r w:rsidRPr="003F0E42">
        <w:rPr>
          <w:rStyle w:val="StyleUnderline"/>
          <w:rFonts w:asciiTheme="minorHAnsi" w:hAnsiTheme="minorHAnsi" w:cstheme="minorHAnsi"/>
        </w:rPr>
        <w:t>these are</w:t>
      </w:r>
      <w:r w:rsidRPr="003F0E42">
        <w:rPr>
          <w:rFonts w:asciiTheme="minorHAnsi" w:hAnsiTheme="minorHAnsi" w:cstheme="minorHAnsi"/>
          <w:sz w:val="16"/>
        </w:rPr>
        <w:t xml:space="preserve"> the </w:t>
      </w:r>
      <w:r w:rsidRPr="003F0E42">
        <w:rPr>
          <w:rStyle w:val="Emphasis"/>
          <w:rFonts w:asciiTheme="minorHAnsi" w:hAnsiTheme="minorHAnsi" w:cstheme="minorHAnsi"/>
        </w:rPr>
        <w:t>exceptions</w:t>
      </w:r>
      <w:r w:rsidRPr="003F0E42">
        <w:rPr>
          <w:rStyle w:val="StyleUnderline"/>
          <w:rFonts w:asciiTheme="minorHAnsi" w:hAnsiTheme="minorHAnsi" w:cstheme="minorHAnsi"/>
        </w:rPr>
        <w:t xml:space="preserve"> to the norm of</w:t>
      </w:r>
      <w:r w:rsidRPr="003F0E42">
        <w:rPr>
          <w:rFonts w:asciiTheme="minorHAnsi" w:hAnsiTheme="minorHAnsi" w:cstheme="minorHAnsi"/>
          <w:sz w:val="16"/>
        </w:rPr>
        <w:t xml:space="preserve"> this </w:t>
      </w:r>
      <w:r w:rsidRPr="003F0E42">
        <w:rPr>
          <w:rStyle w:val="Emphasis"/>
          <w:rFonts w:asciiTheme="minorHAnsi" w:hAnsiTheme="minorHAnsi" w:cstheme="minorHAnsi"/>
        </w:rPr>
        <w:t>Congress’</w:t>
      </w:r>
      <w:r w:rsidRPr="003F0E42">
        <w:rPr>
          <w:rFonts w:asciiTheme="minorHAnsi" w:hAnsiTheme="minorHAnsi" w:cstheme="minorHAnsi"/>
          <w:sz w:val="16"/>
        </w:rPr>
        <w:t xml:space="preserve"> continued </w:t>
      </w:r>
      <w:r w:rsidRPr="003F0E42">
        <w:rPr>
          <w:rStyle w:val="Emphasis"/>
          <w:rFonts w:asciiTheme="minorHAnsi" w:hAnsiTheme="minorHAnsi" w:cstheme="minorHAnsi"/>
        </w:rPr>
        <w:t>acquiescence to the executive</w:t>
      </w:r>
      <w:r w:rsidRPr="003F0E42">
        <w:rPr>
          <w:rFonts w:asciiTheme="minorHAnsi" w:hAnsiTheme="minorHAnsi" w:cstheme="minorHAnsi"/>
          <w:sz w:val="16"/>
        </w:rPr>
        <w:t xml:space="preserve"> branch </w:t>
      </w:r>
      <w:r w:rsidRPr="003F0E42">
        <w:rPr>
          <w:rStyle w:val="StyleUnderline"/>
          <w:rFonts w:asciiTheme="minorHAnsi" w:hAnsiTheme="minorHAnsi" w:cstheme="minorHAnsi"/>
        </w:rPr>
        <w:t>on foreign policy</w:t>
      </w:r>
      <w:r w:rsidRPr="003F0E42">
        <w:rPr>
          <w:rFonts w:asciiTheme="minorHAnsi" w:hAnsiTheme="minorHAnsi" w:cstheme="minorHAnsi"/>
          <w:sz w:val="16"/>
        </w:rPr>
        <w:t xml:space="preserve"> – even bad foreign policy. </w:t>
      </w:r>
      <w:r w:rsidRPr="003F0E42">
        <w:rPr>
          <w:rStyle w:val="StyleUnderline"/>
          <w:rFonts w:asciiTheme="minorHAnsi" w:hAnsiTheme="minorHAnsi" w:cstheme="minorHAnsi"/>
        </w:rPr>
        <w:t>If there were</w:t>
      </w:r>
      <w:r w:rsidRPr="003F0E42">
        <w:rPr>
          <w:rFonts w:asciiTheme="minorHAnsi" w:hAnsiTheme="minorHAnsi" w:cstheme="minorHAnsi"/>
          <w:sz w:val="16"/>
        </w:rPr>
        <w:t xml:space="preserve"> ever </w:t>
      </w:r>
      <w:r w:rsidRPr="003F0E42">
        <w:rPr>
          <w:rStyle w:val="StyleUnderline"/>
          <w:rFonts w:asciiTheme="minorHAnsi" w:hAnsiTheme="minorHAnsi" w:cstheme="minorHAnsi"/>
        </w:rPr>
        <w:t xml:space="preserve">a time for Congress to </w:t>
      </w:r>
      <w:r w:rsidRPr="003F0E42">
        <w:rPr>
          <w:rStyle w:val="Emphasis"/>
          <w:rFonts w:asciiTheme="minorHAnsi" w:hAnsiTheme="minorHAnsi" w:cstheme="minorHAnsi"/>
        </w:rPr>
        <w:t>reassert itself on foreign policy</w:t>
      </w:r>
      <w:r w:rsidRPr="003F0E42">
        <w:rPr>
          <w:rStyle w:val="StyleUnderline"/>
          <w:rFonts w:asciiTheme="minorHAnsi" w:hAnsiTheme="minorHAnsi" w:cstheme="minorHAnsi"/>
        </w:rPr>
        <w:t xml:space="preserve">, this is it. </w:t>
      </w:r>
      <w:r w:rsidRPr="003F0E42">
        <w:rPr>
          <w:rFonts w:asciiTheme="minorHAnsi" w:hAnsiTheme="minorHAnsi" w:cstheme="minorHAnsi"/>
          <w:sz w:val="16"/>
        </w:rPr>
        <w:t xml:space="preserve">First, </w:t>
      </w:r>
      <w:r w:rsidRPr="003F0E42">
        <w:rPr>
          <w:rStyle w:val="StyleUnderline"/>
          <w:rFonts w:asciiTheme="minorHAnsi" w:hAnsiTheme="minorHAnsi" w:cstheme="minorHAnsi"/>
        </w:rPr>
        <w:t xml:space="preserve">Congress must </w:t>
      </w:r>
      <w:r w:rsidRPr="003F0E42">
        <w:rPr>
          <w:rStyle w:val="Emphasis"/>
          <w:rFonts w:asciiTheme="minorHAnsi" w:hAnsiTheme="minorHAnsi" w:cstheme="minorHAnsi"/>
        </w:rPr>
        <w:t>use</w:t>
      </w:r>
      <w:r w:rsidRPr="003F0E42">
        <w:rPr>
          <w:rFonts w:asciiTheme="minorHAnsi" w:hAnsiTheme="minorHAnsi" w:cstheme="minorHAnsi"/>
          <w:sz w:val="16"/>
        </w:rPr>
        <w:t xml:space="preserve"> its </w:t>
      </w:r>
      <w:r w:rsidRPr="003F0E42">
        <w:rPr>
          <w:rStyle w:val="Emphasis"/>
          <w:rFonts w:asciiTheme="minorHAnsi" w:hAnsiTheme="minorHAnsi" w:cstheme="minorHAnsi"/>
        </w:rPr>
        <w:t>legislative authority</w:t>
      </w:r>
      <w:r w:rsidRPr="003F0E42">
        <w:rPr>
          <w:rFonts w:asciiTheme="minorHAnsi" w:hAnsiTheme="minorHAnsi" w:cstheme="minorHAnsi"/>
          <w:sz w:val="16"/>
        </w:rPr>
        <w:t xml:space="preserve"> and power of the purse </w:t>
      </w:r>
      <w:r w:rsidRPr="003F0E42">
        <w:rPr>
          <w:rStyle w:val="StyleUnderline"/>
          <w:rFonts w:asciiTheme="minorHAnsi" w:hAnsiTheme="minorHAnsi" w:cstheme="minorHAnsi"/>
        </w:rPr>
        <w:t>to force the administration to adopt reasonable policies</w:t>
      </w:r>
      <w:r w:rsidRPr="003F0E42">
        <w:rPr>
          <w:rFonts w:asciiTheme="minorHAnsi" w:hAnsiTheme="minorHAnsi" w:cstheme="minorHAnsi"/>
          <w:sz w:val="16"/>
        </w:rPr>
        <w:t xml:space="preserve">. As the world faces the gravest crisis of forcibly displaced people since the second world war, Congress must provide funding and support for refugees and humanitarian assistance. Congress must pass legislation to protect special counsel Robert Mueller and the investigation into collusion between the Trump campaign and Russia. And Congress must continue to provide robust funding to the state department and USAid. Second, Congress must hold regular, high-profile hearings that call senior administration officials to testify on the main threats confronting the US – and call them back regularly to provide updates on policy. From responding to Russian aggression to US policy on Syria to the status of North Korea policy, Congress must now play a leading role in keeping the administration honest. And third – and most importantly – </w:t>
      </w:r>
      <w:r w:rsidRPr="003F0E42">
        <w:rPr>
          <w:rStyle w:val="StyleUnderline"/>
          <w:rFonts w:asciiTheme="minorHAnsi" w:hAnsiTheme="minorHAnsi" w:cstheme="minorHAnsi"/>
        </w:rPr>
        <w:t xml:space="preserve">Congress must </w:t>
      </w:r>
      <w:r w:rsidRPr="003F0E42">
        <w:rPr>
          <w:rStyle w:val="Emphasis"/>
          <w:rFonts w:asciiTheme="minorHAnsi" w:hAnsiTheme="minorHAnsi" w:cstheme="minorHAnsi"/>
        </w:rPr>
        <w:t>reassert its authority</w:t>
      </w:r>
      <w:r w:rsidRPr="003F0E42">
        <w:rPr>
          <w:rStyle w:val="StyleUnderline"/>
          <w:rFonts w:asciiTheme="minorHAnsi" w:hAnsiTheme="minorHAnsi" w:cstheme="minorHAnsi"/>
        </w:rPr>
        <w:t xml:space="preserve"> as a </w:t>
      </w:r>
      <w:r w:rsidRPr="003F0E42">
        <w:rPr>
          <w:rStyle w:val="Emphasis"/>
          <w:rFonts w:asciiTheme="minorHAnsi" w:hAnsiTheme="minorHAnsi" w:cstheme="minorHAnsi"/>
        </w:rPr>
        <w:t>coequal branch</w:t>
      </w:r>
      <w:r w:rsidRPr="003F0E42">
        <w:rPr>
          <w:rFonts w:asciiTheme="minorHAnsi" w:hAnsiTheme="minorHAnsi" w:cstheme="minorHAnsi"/>
          <w:sz w:val="16"/>
        </w:rPr>
        <w:t xml:space="preserve"> of government </w:t>
      </w:r>
      <w:r w:rsidRPr="003F0E42">
        <w:rPr>
          <w:rStyle w:val="StyleUnderline"/>
          <w:rFonts w:asciiTheme="minorHAnsi" w:hAnsiTheme="minorHAnsi" w:cstheme="minorHAnsi"/>
        </w:rPr>
        <w:t>in matters of war</w:t>
      </w:r>
      <w:r w:rsidRPr="003F0E42">
        <w:rPr>
          <w:rFonts w:asciiTheme="minorHAnsi" w:hAnsiTheme="minorHAnsi" w:cstheme="minorHAnsi"/>
          <w:sz w:val="16"/>
        </w:rPr>
        <w:t xml:space="preserve"> and peace. Today, </w:t>
      </w:r>
      <w:r w:rsidRPr="003F0E42">
        <w:rPr>
          <w:rStyle w:val="StyleUnderline"/>
          <w:rFonts w:asciiTheme="minorHAnsi" w:hAnsiTheme="minorHAnsi" w:cstheme="minorHAnsi"/>
        </w:rPr>
        <w:t>the US is fighting</w:t>
      </w:r>
      <w:r w:rsidRPr="003F0E42">
        <w:rPr>
          <w:rFonts w:asciiTheme="minorHAnsi" w:hAnsiTheme="minorHAnsi" w:cstheme="minorHAnsi"/>
          <w:sz w:val="16"/>
        </w:rPr>
        <w:t xml:space="preserve"> conflicts </w:t>
      </w:r>
      <w:r w:rsidRPr="003F0E42">
        <w:rPr>
          <w:rStyle w:val="StyleUnderline"/>
          <w:rFonts w:asciiTheme="minorHAnsi" w:hAnsiTheme="minorHAnsi" w:cstheme="minorHAnsi"/>
        </w:rPr>
        <w:t>in Afghanistan, Iraq, Syria, Somalia, Yemen, and beyond.</w:t>
      </w:r>
      <w:r w:rsidRPr="003F0E42">
        <w:rPr>
          <w:rFonts w:asciiTheme="minorHAnsi" w:hAnsiTheme="minorHAnsi" w:cstheme="minorHAnsi"/>
          <w:sz w:val="16"/>
        </w:rPr>
        <w:t xml:space="preserve"> The </w:t>
      </w:r>
      <w:r w:rsidRPr="003F0E42">
        <w:rPr>
          <w:rStyle w:val="StyleUnderline"/>
          <w:rFonts w:asciiTheme="minorHAnsi" w:hAnsiTheme="minorHAnsi" w:cstheme="minorHAnsi"/>
        </w:rPr>
        <w:t>recent</w:t>
      </w:r>
      <w:r w:rsidRPr="003F0E42">
        <w:rPr>
          <w:rFonts w:asciiTheme="minorHAnsi" w:hAnsiTheme="minorHAnsi" w:cstheme="minorHAnsi"/>
          <w:sz w:val="16"/>
        </w:rPr>
        <w:t xml:space="preserve"> US military </w:t>
      </w:r>
      <w:r w:rsidRPr="003F0E42">
        <w:rPr>
          <w:rStyle w:val="StyleUnderline"/>
          <w:rFonts w:asciiTheme="minorHAnsi" w:hAnsiTheme="minorHAnsi" w:cstheme="minorHAnsi"/>
          <w:highlight w:val="cyan"/>
        </w:rPr>
        <w:t>strikes on Syria</w:t>
      </w:r>
      <w:r w:rsidRPr="003F0E42">
        <w:rPr>
          <w:rFonts w:asciiTheme="minorHAnsi" w:hAnsiTheme="minorHAnsi" w:cstheme="minorHAnsi"/>
          <w:sz w:val="16"/>
        </w:rPr>
        <w:t xml:space="preserve"> – which could have resulted in escalation with Russia and Iran – </w:t>
      </w:r>
      <w:r w:rsidRPr="003F0E42">
        <w:rPr>
          <w:rStyle w:val="Emphasis"/>
          <w:rFonts w:asciiTheme="minorHAnsi" w:hAnsiTheme="minorHAnsi" w:cstheme="minorHAnsi"/>
          <w:highlight w:val="cyan"/>
        </w:rPr>
        <w:t>did not have</w:t>
      </w:r>
      <w:r w:rsidRPr="003F0E42">
        <w:rPr>
          <w:rStyle w:val="Emphasis"/>
          <w:rFonts w:asciiTheme="minorHAnsi" w:hAnsiTheme="minorHAnsi" w:cstheme="minorHAnsi"/>
        </w:rPr>
        <w:t xml:space="preserve"> congressional </w:t>
      </w:r>
      <w:r w:rsidRPr="003F0E42">
        <w:rPr>
          <w:rStyle w:val="Emphasis"/>
          <w:rFonts w:asciiTheme="minorHAnsi" w:hAnsiTheme="minorHAnsi" w:cstheme="minorHAnsi"/>
          <w:highlight w:val="cyan"/>
        </w:rPr>
        <w:t>approval</w:t>
      </w:r>
      <w:r w:rsidRPr="003F0E42">
        <w:rPr>
          <w:rStyle w:val="StyleUnderline"/>
          <w:rFonts w:asciiTheme="minorHAnsi" w:hAnsiTheme="minorHAnsi" w:cstheme="minorHAnsi"/>
          <w:highlight w:val="cyan"/>
        </w:rPr>
        <w:t xml:space="preserve">. </w:t>
      </w:r>
      <w:r w:rsidRPr="003F0E42">
        <w:rPr>
          <w:rStyle w:val="StyleUnderline"/>
          <w:rFonts w:asciiTheme="minorHAnsi" w:hAnsiTheme="minorHAnsi" w:cstheme="minorHAnsi"/>
        </w:rPr>
        <w:t xml:space="preserve">It is the </w:t>
      </w:r>
      <w:r w:rsidRPr="003F0E42">
        <w:rPr>
          <w:rStyle w:val="Emphasis"/>
          <w:rFonts w:asciiTheme="minorHAnsi" w:hAnsiTheme="minorHAnsi" w:cstheme="minorHAnsi"/>
        </w:rPr>
        <w:t>responsibility of Congress</w:t>
      </w:r>
      <w:r w:rsidRPr="003F0E42">
        <w:rPr>
          <w:rStyle w:val="StyleUnderline"/>
          <w:rFonts w:asciiTheme="minorHAnsi" w:hAnsiTheme="minorHAnsi" w:cstheme="minorHAnsi"/>
        </w:rPr>
        <w:t xml:space="preserve"> to vote on any new US</w:t>
      </w:r>
      <w:r w:rsidRPr="003F0E42">
        <w:rPr>
          <w:rFonts w:asciiTheme="minorHAnsi" w:hAnsiTheme="minorHAnsi" w:cstheme="minorHAnsi"/>
          <w:sz w:val="16"/>
        </w:rPr>
        <w:t xml:space="preserve"> military </w:t>
      </w:r>
      <w:r w:rsidRPr="003F0E42">
        <w:rPr>
          <w:rStyle w:val="StyleUnderline"/>
          <w:rFonts w:asciiTheme="minorHAnsi" w:hAnsiTheme="minorHAnsi" w:cstheme="minorHAnsi"/>
        </w:rPr>
        <w:t>intervention</w:t>
      </w:r>
      <w:r w:rsidRPr="003F0E42">
        <w:rPr>
          <w:rFonts w:asciiTheme="minorHAnsi" w:hAnsiTheme="minorHAnsi" w:cstheme="minorHAnsi"/>
          <w:sz w:val="16"/>
        </w:rPr>
        <w:t xml:space="preserve"> to ensure that it has the support of the people’s representatives. Whether or not one believes Congress would realistically constrain a president of the same party, </w:t>
      </w:r>
      <w:r w:rsidRPr="003F0E42">
        <w:rPr>
          <w:rStyle w:val="Emphasis"/>
          <w:rFonts w:asciiTheme="minorHAnsi" w:hAnsiTheme="minorHAnsi" w:cstheme="minorHAnsi"/>
        </w:rPr>
        <w:t>there is precedent</w:t>
      </w:r>
      <w:r w:rsidRPr="003F0E42">
        <w:rPr>
          <w:rFonts w:asciiTheme="minorHAnsi" w:hAnsiTheme="minorHAnsi" w:cstheme="minorHAnsi"/>
          <w:sz w:val="16"/>
        </w:rPr>
        <w:t xml:space="preserve">. In 1966 Democratic Senator J William </w:t>
      </w:r>
      <w:r w:rsidRPr="003F0E42">
        <w:rPr>
          <w:rStyle w:val="StyleUnderline"/>
          <w:rFonts w:asciiTheme="minorHAnsi" w:hAnsiTheme="minorHAnsi" w:cstheme="minorHAnsi"/>
        </w:rPr>
        <w:t>Fulbright held</w:t>
      </w:r>
      <w:r w:rsidRPr="003F0E42">
        <w:rPr>
          <w:rFonts w:asciiTheme="minorHAnsi" w:hAnsiTheme="minorHAnsi" w:cstheme="minorHAnsi"/>
          <w:sz w:val="16"/>
        </w:rPr>
        <w:t xml:space="preserve"> a series of </w:t>
      </w:r>
      <w:r w:rsidRPr="003F0E42">
        <w:rPr>
          <w:rStyle w:val="StyleUnderline"/>
          <w:rFonts w:asciiTheme="minorHAnsi" w:hAnsiTheme="minorHAnsi" w:cstheme="minorHAnsi"/>
        </w:rPr>
        <w:t>public hearings on the</w:t>
      </w:r>
      <w:r w:rsidRPr="003F0E42">
        <w:rPr>
          <w:rFonts w:asciiTheme="minorHAnsi" w:hAnsiTheme="minorHAnsi" w:cstheme="minorHAnsi"/>
          <w:sz w:val="16"/>
        </w:rPr>
        <w:t xml:space="preserve"> conduct of the </w:t>
      </w:r>
      <w:r w:rsidRPr="003F0E42">
        <w:rPr>
          <w:rStyle w:val="StyleUnderline"/>
          <w:rFonts w:asciiTheme="minorHAnsi" w:hAnsiTheme="minorHAnsi" w:cstheme="minorHAnsi"/>
        </w:rPr>
        <w:t>Vietnam war</w:t>
      </w:r>
      <w:r w:rsidRPr="003F0E42">
        <w:rPr>
          <w:rFonts w:asciiTheme="minorHAnsi" w:hAnsiTheme="minorHAnsi" w:cstheme="minorHAnsi"/>
          <w:sz w:val="16"/>
        </w:rPr>
        <w:t xml:space="preserve"> being waged by a president – Lyndon Johnson – of his own party, which helped spark a national debate. </w:t>
      </w:r>
      <w:r w:rsidRPr="003F0E42">
        <w:rPr>
          <w:rStyle w:val="StyleUnderline"/>
          <w:rFonts w:asciiTheme="minorHAnsi" w:hAnsiTheme="minorHAnsi" w:cstheme="minorHAnsi"/>
        </w:rPr>
        <w:t xml:space="preserve">From Vietnam to Iraq, </w:t>
      </w:r>
      <w:r w:rsidRPr="003F0E42">
        <w:rPr>
          <w:rStyle w:val="StyleUnderline"/>
          <w:rFonts w:asciiTheme="minorHAnsi" w:hAnsiTheme="minorHAnsi" w:cstheme="minorHAnsi"/>
          <w:highlight w:val="cyan"/>
        </w:rPr>
        <w:t>the US</w:t>
      </w:r>
      <w:r w:rsidRPr="003F0E42">
        <w:rPr>
          <w:rStyle w:val="StyleUnderline"/>
          <w:rFonts w:asciiTheme="minorHAnsi" w:hAnsiTheme="minorHAnsi" w:cstheme="minorHAnsi"/>
        </w:rPr>
        <w:t xml:space="preserve"> has </w:t>
      </w:r>
      <w:r w:rsidRPr="003F0E42">
        <w:rPr>
          <w:rStyle w:val="Emphasis"/>
          <w:rFonts w:asciiTheme="minorHAnsi" w:hAnsiTheme="minorHAnsi" w:cstheme="minorHAnsi"/>
          <w:highlight w:val="cyan"/>
        </w:rPr>
        <w:t>rushed into disastrous wars</w:t>
      </w:r>
      <w:r w:rsidRPr="003F0E42">
        <w:rPr>
          <w:rStyle w:val="StyleUnderline"/>
          <w:rFonts w:asciiTheme="minorHAnsi" w:hAnsiTheme="minorHAnsi" w:cstheme="minorHAnsi"/>
        </w:rPr>
        <w:t xml:space="preserve"> with</w:t>
      </w:r>
      <w:r w:rsidRPr="003F0E42">
        <w:rPr>
          <w:rFonts w:asciiTheme="minorHAnsi" w:hAnsiTheme="minorHAnsi" w:cstheme="minorHAnsi"/>
          <w:sz w:val="16"/>
        </w:rPr>
        <w:t xml:space="preserve"> limited </w:t>
      </w:r>
      <w:r w:rsidRPr="003F0E42">
        <w:rPr>
          <w:rStyle w:val="StyleUnderline"/>
          <w:rFonts w:asciiTheme="minorHAnsi" w:hAnsiTheme="minorHAnsi" w:cstheme="minorHAnsi"/>
        </w:rPr>
        <w:t>congressional</w:t>
      </w:r>
      <w:r w:rsidRPr="003F0E42">
        <w:rPr>
          <w:rFonts w:asciiTheme="minorHAnsi" w:hAnsiTheme="minorHAnsi" w:cstheme="minorHAnsi"/>
          <w:sz w:val="16"/>
        </w:rPr>
        <w:t xml:space="preserve"> debate and quick </w:t>
      </w:r>
      <w:r w:rsidRPr="003F0E42">
        <w:rPr>
          <w:rStyle w:val="StyleUnderline"/>
          <w:rFonts w:asciiTheme="minorHAnsi" w:hAnsiTheme="minorHAnsi" w:cstheme="minorHAnsi"/>
        </w:rPr>
        <w:t>acquiescence</w:t>
      </w:r>
      <w:r w:rsidRPr="003F0E42">
        <w:rPr>
          <w:rFonts w:asciiTheme="minorHAnsi" w:hAnsiTheme="minorHAnsi" w:cstheme="minorHAnsi"/>
          <w:sz w:val="16"/>
        </w:rPr>
        <w:t xml:space="preserve">. Today, </w:t>
      </w:r>
      <w:r w:rsidRPr="003F0E42">
        <w:rPr>
          <w:rStyle w:val="StyleUnderline"/>
          <w:rFonts w:asciiTheme="minorHAnsi" w:hAnsiTheme="minorHAnsi" w:cstheme="minorHAnsi"/>
          <w:highlight w:val="cyan"/>
        </w:rPr>
        <w:t>America faces</w:t>
      </w:r>
      <w:r w:rsidRPr="003F0E42">
        <w:rPr>
          <w:rStyle w:val="StyleUnderline"/>
          <w:rFonts w:asciiTheme="minorHAnsi" w:hAnsiTheme="minorHAnsi" w:cstheme="minorHAnsi"/>
        </w:rPr>
        <w:t xml:space="preserve"> the prospect of </w:t>
      </w:r>
      <w:r w:rsidRPr="003F0E42">
        <w:rPr>
          <w:rStyle w:val="Emphasis"/>
          <w:rFonts w:asciiTheme="minorHAnsi" w:hAnsiTheme="minorHAnsi" w:cstheme="minorHAnsi"/>
          <w:highlight w:val="cyan"/>
        </w:rPr>
        <w:t>major conflict</w:t>
      </w:r>
      <w:r w:rsidRPr="003F0E42">
        <w:rPr>
          <w:rStyle w:val="Emphasis"/>
          <w:rFonts w:asciiTheme="minorHAnsi" w:hAnsiTheme="minorHAnsi" w:cstheme="minorHAnsi"/>
        </w:rPr>
        <w:t xml:space="preserve"> </w:t>
      </w:r>
      <w:r w:rsidRPr="003F0E42">
        <w:rPr>
          <w:rStyle w:val="StyleUnderline"/>
          <w:rFonts w:asciiTheme="minorHAnsi" w:hAnsiTheme="minorHAnsi" w:cstheme="minorHAnsi"/>
        </w:rPr>
        <w:t xml:space="preserve">– </w:t>
      </w:r>
      <w:r w:rsidRPr="003F0E42">
        <w:rPr>
          <w:rStyle w:val="StyleUnderline"/>
          <w:rFonts w:asciiTheme="minorHAnsi" w:hAnsiTheme="minorHAnsi" w:cstheme="minorHAnsi"/>
          <w:highlight w:val="cyan"/>
        </w:rPr>
        <w:t xml:space="preserve">with </w:t>
      </w:r>
      <w:r w:rsidRPr="003F0E42">
        <w:rPr>
          <w:rStyle w:val="Emphasis"/>
          <w:rFonts w:asciiTheme="minorHAnsi" w:hAnsiTheme="minorHAnsi" w:cstheme="minorHAnsi"/>
          <w:highlight w:val="cyan"/>
        </w:rPr>
        <w:t>North Korea, Iran, Syria, Russia, China</w:t>
      </w:r>
      <w:r w:rsidRPr="003F0E42">
        <w:rPr>
          <w:rStyle w:val="StyleUnderline"/>
          <w:rFonts w:asciiTheme="minorHAnsi" w:hAnsiTheme="minorHAnsi" w:cstheme="minorHAnsi"/>
        </w:rPr>
        <w:t xml:space="preserve"> and more. With</w:t>
      </w:r>
      <w:r w:rsidRPr="003F0E42">
        <w:rPr>
          <w:rFonts w:asciiTheme="minorHAnsi" w:hAnsiTheme="minorHAnsi" w:cstheme="minorHAnsi"/>
          <w:sz w:val="16"/>
        </w:rPr>
        <w:t xml:space="preserve"> Donald </w:t>
      </w:r>
      <w:r w:rsidRPr="003F0E42">
        <w:rPr>
          <w:rStyle w:val="StyleUnderline"/>
          <w:rFonts w:asciiTheme="minorHAnsi" w:hAnsiTheme="minorHAnsi" w:cstheme="minorHAnsi"/>
        </w:rPr>
        <w:t>Trump</w:t>
      </w:r>
      <w:r w:rsidRPr="003F0E42">
        <w:rPr>
          <w:rFonts w:asciiTheme="minorHAnsi" w:hAnsiTheme="minorHAnsi" w:cstheme="minorHAnsi"/>
          <w:sz w:val="16"/>
        </w:rPr>
        <w:t xml:space="preserve"> in the White House, there is no room for error. </w:t>
      </w:r>
      <w:r w:rsidRPr="003F0E42">
        <w:rPr>
          <w:rStyle w:val="StyleUnderline"/>
          <w:rFonts w:asciiTheme="minorHAnsi" w:hAnsiTheme="minorHAnsi" w:cstheme="minorHAnsi"/>
        </w:rPr>
        <w:t>Congress must</w:t>
      </w:r>
      <w:r w:rsidRPr="003F0E42">
        <w:rPr>
          <w:rFonts w:asciiTheme="minorHAnsi" w:hAnsiTheme="minorHAnsi" w:cstheme="minorHAnsi"/>
          <w:sz w:val="16"/>
        </w:rPr>
        <w:t xml:space="preserve"> begin to </w:t>
      </w:r>
      <w:r w:rsidRPr="003F0E42">
        <w:rPr>
          <w:rStyle w:val="StyleUnderline"/>
          <w:rFonts w:asciiTheme="minorHAnsi" w:hAnsiTheme="minorHAnsi" w:cstheme="minorHAnsi"/>
        </w:rPr>
        <w:t>act</w:t>
      </w:r>
      <w:r w:rsidRPr="003F0E42">
        <w:rPr>
          <w:rFonts w:asciiTheme="minorHAnsi" w:hAnsiTheme="minorHAnsi" w:cstheme="minorHAnsi"/>
          <w:sz w:val="16"/>
        </w:rPr>
        <w:t xml:space="preserve"> before it’s too late.</w:t>
      </w:r>
    </w:p>
    <w:p w14:paraId="556F94EA" w14:textId="77777777" w:rsidR="00EF1541" w:rsidRPr="003F0E42" w:rsidRDefault="00EF1541" w:rsidP="00EF1541">
      <w:pPr>
        <w:pStyle w:val="Heading3"/>
        <w:rPr>
          <w:rFonts w:asciiTheme="minorHAnsi" w:hAnsiTheme="minorHAnsi" w:cstheme="minorHAnsi"/>
        </w:rPr>
      </w:pPr>
      <w:r>
        <w:rPr>
          <w:rFonts w:asciiTheme="minorHAnsi" w:hAnsiTheme="minorHAnsi" w:cstheme="minorHAnsi"/>
        </w:rPr>
        <w:t>1NC---</w:t>
      </w:r>
      <w:r w:rsidRPr="003F0E42">
        <w:rPr>
          <w:rFonts w:asciiTheme="minorHAnsi" w:hAnsiTheme="minorHAnsi" w:cstheme="minorHAnsi"/>
        </w:rPr>
        <w:t>Autonomy</w:t>
      </w:r>
    </w:p>
    <w:p w14:paraId="34B0BD3C" w14:textId="77777777" w:rsidR="00EF1541" w:rsidRPr="003F0E42" w:rsidRDefault="00EF1541" w:rsidP="00EF1541">
      <w:pPr>
        <w:pStyle w:val="Heading4"/>
        <w:rPr>
          <w:rFonts w:asciiTheme="minorHAnsi" w:hAnsiTheme="minorHAnsi" w:cstheme="minorHAnsi"/>
        </w:rPr>
      </w:pPr>
      <w:r w:rsidRPr="003F0E42">
        <w:rPr>
          <w:rFonts w:asciiTheme="minorHAnsi" w:hAnsiTheme="minorHAnsi" w:cstheme="minorHAnsi"/>
          <w:u w:val="single"/>
        </w:rPr>
        <w:t>No extinction</w:t>
      </w:r>
      <w:r w:rsidRPr="003F0E42">
        <w:rPr>
          <w:rFonts w:asciiTheme="minorHAnsi" w:hAnsiTheme="minorHAnsi" w:cstheme="minorHAnsi"/>
        </w:rPr>
        <w:t xml:space="preserve"> from disease</w:t>
      </w:r>
      <w:r w:rsidRPr="003F0E42">
        <w:rPr>
          <w:rFonts w:asciiTheme="minorHAnsi" w:hAnsiTheme="minorHAnsi" w:cstheme="minorHAnsi"/>
          <w:b w:val="0"/>
          <w:bCs/>
        </w:rPr>
        <w:t>.</w:t>
      </w:r>
    </w:p>
    <w:p w14:paraId="7B5873AC" w14:textId="77777777" w:rsidR="00EF1541" w:rsidRPr="003F0E42" w:rsidRDefault="00EF1541" w:rsidP="00EF1541">
      <w:pPr>
        <w:rPr>
          <w:rFonts w:asciiTheme="minorHAnsi" w:hAnsiTheme="minorHAnsi" w:cstheme="minorHAnsi"/>
        </w:rPr>
      </w:pPr>
      <w:r w:rsidRPr="003F0E42">
        <w:rPr>
          <w:rStyle w:val="Style13ptBold"/>
          <w:rFonts w:asciiTheme="minorHAnsi" w:hAnsiTheme="minorHAnsi" w:cstheme="minorHAnsi"/>
        </w:rPr>
        <w:t>Vermeer ’25</w:t>
      </w:r>
      <w:r w:rsidRPr="003F0E42">
        <w:rPr>
          <w:rFonts w:asciiTheme="minorHAnsi" w:hAnsiTheme="minorHAnsi" w:cstheme="minorHAnsi"/>
        </w:rP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0B5A7543" w14:textId="77777777" w:rsidR="00EF1541" w:rsidRPr="003F0E42" w:rsidRDefault="00EF1541" w:rsidP="00EF1541">
      <w:pPr>
        <w:rPr>
          <w:rFonts w:asciiTheme="minorHAnsi" w:hAnsiTheme="minorHAnsi" w:cstheme="minorHAnsi"/>
          <w:sz w:val="16"/>
          <w:szCs w:val="16"/>
        </w:rPr>
      </w:pPr>
      <w:r w:rsidRPr="003F0E42">
        <w:rPr>
          <w:rFonts w:asciiTheme="minorHAnsi" w:hAnsiTheme="minorHAnsi" w:cstheme="minorHAnsi"/>
          <w:sz w:val="16"/>
          <w:szCs w:val="16"/>
        </w:rPr>
        <w:t xml:space="preserve">Requirement 1. Multiple Pathogens Are Likely Required Because </w:t>
      </w:r>
      <w:r w:rsidRPr="003F0E42">
        <w:rPr>
          <w:rStyle w:val="StyleUnderline"/>
          <w:rFonts w:asciiTheme="minorHAnsi" w:hAnsiTheme="minorHAnsi" w:cstheme="minorHAnsi"/>
          <w:highlight w:val="cyan"/>
        </w:rPr>
        <w:t>a</w:t>
      </w:r>
      <w:r w:rsidRPr="003F0E42">
        <w:rPr>
          <w:rFonts w:asciiTheme="minorHAnsi" w:hAnsiTheme="minorHAnsi" w:cstheme="minorHAnsi"/>
          <w:sz w:val="16"/>
          <w:szCs w:val="16"/>
        </w:rPr>
        <w:t xml:space="preserve"> Single </w:t>
      </w:r>
      <w:r w:rsidRPr="003F0E42">
        <w:rPr>
          <w:rStyle w:val="StyleUnderline"/>
          <w:rFonts w:asciiTheme="minorHAnsi" w:hAnsiTheme="minorHAnsi" w:cstheme="minorHAnsi"/>
          <w:highlight w:val="cyan"/>
        </w:rPr>
        <w:t>Pathogen Would</w:t>
      </w:r>
      <w:r w:rsidRPr="003F0E42">
        <w:rPr>
          <w:rFonts w:asciiTheme="minorHAnsi" w:hAnsiTheme="minorHAnsi" w:cstheme="minorHAnsi"/>
          <w:sz w:val="16"/>
          <w:szCs w:val="16"/>
        </w:rPr>
        <w:t xml:space="preserve"> Be </w:t>
      </w:r>
      <w:r w:rsidRPr="003F0E42">
        <w:rPr>
          <w:rStyle w:val="Emphasis"/>
          <w:rFonts w:asciiTheme="minorHAnsi" w:hAnsiTheme="minorHAnsi" w:cstheme="minorHAnsi"/>
          <w:highlight w:val="cyan"/>
        </w:rPr>
        <w:t>Unlikely</w:t>
      </w:r>
      <w:r w:rsidRPr="003F0E42">
        <w:rPr>
          <w:rFonts w:asciiTheme="minorHAnsi" w:hAnsiTheme="minorHAnsi" w:cstheme="minorHAnsi"/>
          <w:sz w:val="16"/>
          <w:szCs w:val="16"/>
        </w:rPr>
        <w:t xml:space="preserve"> to Kill a Sufficient Percentage of the Population to </w:t>
      </w:r>
      <w:r w:rsidRPr="003F0E42">
        <w:rPr>
          <w:rStyle w:val="StyleUnderline"/>
          <w:rFonts w:asciiTheme="minorHAnsi" w:hAnsiTheme="minorHAnsi" w:cstheme="minorHAnsi"/>
          <w:highlight w:val="cyan"/>
        </w:rPr>
        <w:t xml:space="preserve">Be an </w:t>
      </w:r>
      <w:r w:rsidRPr="003F0E42">
        <w:rPr>
          <w:rStyle w:val="Emphasis"/>
          <w:rFonts w:asciiTheme="minorHAnsi" w:hAnsiTheme="minorHAnsi" w:cstheme="minorHAnsi"/>
          <w:highlight w:val="cyan"/>
        </w:rPr>
        <w:t>Extinction Threat</w:t>
      </w:r>
      <w:r w:rsidRPr="003F0E42">
        <w:rPr>
          <w:rFonts w:asciiTheme="minorHAnsi" w:hAnsiTheme="minorHAnsi" w:cstheme="minorHAnsi"/>
          <w:sz w:val="16"/>
          <w:szCs w:val="16"/>
        </w:rPr>
        <w:t xml:space="preserve"> </w:t>
      </w:r>
    </w:p>
    <w:p w14:paraId="285154D9"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 xml:space="preserve">To support this assertion, we look first to historical pandemics. Natural </w:t>
      </w:r>
      <w:r w:rsidRPr="003F0E42">
        <w:rPr>
          <w:rStyle w:val="StyleUnderline"/>
          <w:rFonts w:asciiTheme="minorHAnsi" w:hAnsiTheme="minorHAnsi" w:cstheme="minorHAnsi"/>
        </w:rPr>
        <w:t>biological threats have existed for millennia</w:t>
      </w:r>
      <w:r w:rsidRPr="003F0E42">
        <w:rPr>
          <w:rFonts w:asciiTheme="minorHAnsi" w:hAnsiTheme="minorHAnsi" w:cstheme="minorHAnsi"/>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3F0E42">
        <w:rPr>
          <w:rFonts w:asciiTheme="minorHAnsi" w:hAnsiTheme="minorHAnsi" w:cstheme="minorHAnsi"/>
          <w:sz w:val="16"/>
          <w:szCs w:val="16"/>
        </w:rPr>
        <w:t>However, although these examples led to drastic human population declines, they did not fully extinguish the human population. Indeed, with one known exception—the extinction</w:t>
      </w:r>
      <w:r w:rsidRPr="003F0E42">
        <w:rPr>
          <w:rFonts w:asciiTheme="minorHAnsi" w:hAnsiTheme="minorHAnsi" w:cstheme="minorHAnsi"/>
          <w:sz w:val="10"/>
          <w:szCs w:val="16"/>
        </w:rPr>
        <w:t xml:space="preserve"> </w:t>
      </w:r>
      <w:r w:rsidRPr="003F0E42">
        <w:rPr>
          <w:rFonts w:asciiTheme="minorHAnsi" w:hAnsiTheme="minorHAnsi" w:cstheme="minorHAnsi"/>
          <w:sz w:val="16"/>
        </w:rPr>
        <w:t>of the Christmas Island rat, preceded by the emergence of a deadly pathogen in the population—</w:t>
      </w:r>
      <w:r w:rsidRPr="003F0E42">
        <w:rPr>
          <w:rStyle w:val="StyleUnderline"/>
          <w:rFonts w:asciiTheme="minorHAnsi" w:hAnsiTheme="minorHAnsi" w:cstheme="minorHAnsi"/>
        </w:rPr>
        <w:t xml:space="preserve">there are </w:t>
      </w:r>
      <w:r w:rsidRPr="003F0E42">
        <w:rPr>
          <w:rStyle w:val="Emphasis"/>
          <w:rFonts w:asciiTheme="minorHAnsi" w:hAnsiTheme="minorHAnsi" w:cstheme="minorHAnsi"/>
        </w:rPr>
        <w:t>no</w:t>
      </w:r>
      <w:r w:rsidRPr="003F0E42">
        <w:rPr>
          <w:rFonts w:asciiTheme="minorHAnsi" w:hAnsiTheme="minorHAnsi" w:cstheme="minorHAnsi"/>
          <w:sz w:val="16"/>
        </w:rPr>
        <w:t xml:space="preserve"> well-corroborated </w:t>
      </w:r>
      <w:r w:rsidRPr="003F0E42">
        <w:rPr>
          <w:rStyle w:val="Emphasis"/>
          <w:rFonts w:asciiTheme="minorHAnsi" w:hAnsiTheme="minorHAnsi" w:cstheme="minorHAnsi"/>
        </w:rPr>
        <w:t>instances</w:t>
      </w:r>
      <w:r w:rsidRPr="003F0E42">
        <w:rPr>
          <w:rStyle w:val="StyleUnderline"/>
          <w:rFonts w:asciiTheme="minorHAnsi" w:hAnsiTheme="minorHAnsi" w:cstheme="minorHAnsi"/>
        </w:rPr>
        <w:t xml:space="preserve"> of pathogens causing</w:t>
      </w:r>
      <w:r w:rsidRPr="003F0E42">
        <w:rPr>
          <w:rFonts w:asciiTheme="minorHAnsi" w:hAnsiTheme="minorHAnsi" w:cstheme="minorHAnsi"/>
          <w:sz w:val="16"/>
        </w:rPr>
        <w:t xml:space="preserve"> the complete </w:t>
      </w:r>
      <w:r w:rsidRPr="003F0E42">
        <w:rPr>
          <w:rStyle w:val="Emphasis"/>
          <w:rFonts w:asciiTheme="minorHAnsi" w:hAnsiTheme="minorHAnsi" w:cstheme="minorHAnsi"/>
        </w:rPr>
        <w:t>extinction</w:t>
      </w:r>
      <w:r w:rsidRPr="003F0E42">
        <w:rPr>
          <w:rStyle w:val="StyleUnderline"/>
          <w:rFonts w:asciiTheme="minorHAnsi" w:hAnsiTheme="minorHAnsi" w:cstheme="minorHAnsi"/>
        </w:rPr>
        <w:t xml:space="preserve"> of a </w:t>
      </w:r>
      <w:r w:rsidRPr="003F0E42">
        <w:rPr>
          <w:rStyle w:val="Emphasis"/>
          <w:rFonts w:asciiTheme="minorHAnsi" w:hAnsiTheme="minorHAnsi" w:cstheme="minorHAnsi"/>
        </w:rPr>
        <w:t>mammal</w:t>
      </w:r>
      <w:r w:rsidRPr="003F0E42">
        <w:rPr>
          <w:rFonts w:asciiTheme="minorHAnsi" w:hAnsiTheme="minorHAnsi" w:cstheme="minorHAnsi"/>
          <w:sz w:val="16"/>
        </w:rPr>
        <w:t>ian species (Wyatt et al., 2008).</w:t>
      </w:r>
    </w:p>
    <w:p w14:paraId="5330C393"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 xml:space="preserve">A greater threat would likely come from novel pathogens, including both modified natural pathogens or completely de novo pathogens, designed for high transmissibility and high lethality. However, </w:t>
      </w:r>
      <w:r w:rsidRPr="003F0E42">
        <w:rPr>
          <w:rStyle w:val="StyleUnderline"/>
          <w:rFonts w:asciiTheme="minorHAnsi" w:hAnsiTheme="minorHAnsi" w:cstheme="minorHAnsi"/>
        </w:rPr>
        <w:t>even pathogens designed to cause</w:t>
      </w:r>
      <w:r w:rsidRPr="003F0E42">
        <w:rPr>
          <w:rFonts w:asciiTheme="minorHAnsi" w:hAnsiTheme="minorHAnsi" w:cstheme="minorHAnsi"/>
          <w:sz w:val="16"/>
        </w:rPr>
        <w:t xml:space="preserve"> these </w:t>
      </w:r>
      <w:r w:rsidRPr="003F0E42">
        <w:rPr>
          <w:rStyle w:val="StyleUnderline"/>
          <w:rFonts w:asciiTheme="minorHAnsi" w:hAnsiTheme="minorHAnsi" w:cstheme="minorHAnsi"/>
          <w:highlight w:val="cyan"/>
        </w:rPr>
        <w:t xml:space="preserve">effects might be </w:t>
      </w:r>
      <w:r w:rsidRPr="003F0E42">
        <w:rPr>
          <w:rStyle w:val="Emphasis"/>
          <w:rFonts w:asciiTheme="minorHAnsi" w:hAnsiTheme="minorHAnsi" w:cstheme="minorHAnsi"/>
          <w:highlight w:val="cyan"/>
        </w:rPr>
        <w:t>limited</w:t>
      </w:r>
      <w:r w:rsidRPr="003F0E42">
        <w:rPr>
          <w:rStyle w:val="StyleUnderline"/>
          <w:rFonts w:asciiTheme="minorHAnsi" w:hAnsiTheme="minorHAnsi" w:cstheme="minorHAnsi"/>
          <w:highlight w:val="cyan"/>
        </w:rPr>
        <w:t xml:space="preserve"> by</w:t>
      </w:r>
      <w:r w:rsidRPr="003F0E42">
        <w:rPr>
          <w:rStyle w:val="StyleUnderline"/>
          <w:rFonts w:asciiTheme="minorHAnsi" w:hAnsiTheme="minorHAnsi" w:cstheme="minorHAnsi"/>
        </w:rPr>
        <w:t xml:space="preserve"> </w:t>
      </w:r>
      <w:r w:rsidRPr="003F0E42">
        <w:rPr>
          <w:rStyle w:val="Emphasis"/>
          <w:rFonts w:asciiTheme="minorHAnsi" w:hAnsiTheme="minorHAnsi" w:cstheme="minorHAnsi"/>
        </w:rPr>
        <w:t xml:space="preserve">human </w:t>
      </w:r>
      <w:r w:rsidRPr="003F0E42">
        <w:rPr>
          <w:rStyle w:val="Emphasis"/>
          <w:rFonts w:asciiTheme="minorHAnsi" w:hAnsiTheme="minorHAnsi" w:cstheme="minorHAnsi"/>
          <w:highlight w:val="cyan"/>
        </w:rPr>
        <w:t>heterogeneity</w:t>
      </w:r>
      <w:r w:rsidRPr="003F0E42">
        <w:rPr>
          <w:rFonts w:asciiTheme="minorHAnsi" w:hAnsiTheme="minorHAnsi" w:cstheme="minorHAnsi"/>
          <w:sz w:val="16"/>
        </w:rPr>
        <w:t xml:space="preserve">. </w:t>
      </w:r>
      <w:r w:rsidRPr="003F0E42">
        <w:rPr>
          <w:rStyle w:val="StyleUnderline"/>
          <w:rFonts w:asciiTheme="minorHAnsi" w:hAnsiTheme="minorHAnsi" w:cstheme="minorHAnsi"/>
        </w:rPr>
        <w:t xml:space="preserve">Human </w:t>
      </w:r>
      <w:r w:rsidRPr="003F0E42">
        <w:rPr>
          <w:rStyle w:val="Emphasis"/>
          <w:rFonts w:asciiTheme="minorHAnsi" w:hAnsiTheme="minorHAnsi" w:cstheme="minorHAnsi"/>
        </w:rPr>
        <w:t>genetic diversity</w:t>
      </w:r>
      <w:r w:rsidRPr="003F0E42">
        <w:rPr>
          <w:rFonts w:asciiTheme="minorHAnsi" w:hAnsiTheme="minorHAnsi" w:cstheme="minorHAnsi"/>
          <w:sz w:val="16"/>
        </w:rPr>
        <w:t xml:space="preserve"> plays a key role in </w:t>
      </w:r>
      <w:r w:rsidRPr="003F0E42">
        <w:rPr>
          <w:rStyle w:val="Emphasis"/>
          <w:rFonts w:asciiTheme="minorHAnsi" w:hAnsiTheme="minorHAnsi" w:cstheme="minorHAnsi"/>
        </w:rPr>
        <w:t>limit</w:t>
      </w:r>
      <w:r w:rsidRPr="003F0E42">
        <w:rPr>
          <w:rFonts w:asciiTheme="minorHAnsi" w:hAnsiTheme="minorHAnsi" w:cstheme="minorHAnsi"/>
          <w:sz w:val="16"/>
        </w:rPr>
        <w:t xml:space="preserve">ing the </w:t>
      </w:r>
      <w:r w:rsidRPr="003F0E42">
        <w:rPr>
          <w:rStyle w:val="Emphasis"/>
          <w:rFonts w:asciiTheme="minorHAnsi" w:hAnsiTheme="minorHAnsi" w:cstheme="minorHAnsi"/>
        </w:rPr>
        <w:t>effectiveness</w:t>
      </w:r>
      <w:r w:rsidRPr="003F0E42">
        <w:rPr>
          <w:rFonts w:asciiTheme="minorHAnsi" w:hAnsiTheme="minorHAnsi" w:cstheme="minorHAnsi"/>
          <w:sz w:val="16"/>
        </w:rPr>
        <w:t xml:space="preserve"> of pathogens across populations. Within a population, pathogens affect individuals differently depending on factors related to the specific genetic characteristics of each host (Jones, 2021). Some individuals or </w:t>
      </w:r>
      <w:r w:rsidRPr="003F0E42">
        <w:rPr>
          <w:rStyle w:val="StyleUnderline"/>
          <w:rFonts w:asciiTheme="minorHAnsi" w:hAnsiTheme="minorHAnsi" w:cstheme="minorHAnsi"/>
        </w:rPr>
        <w:t xml:space="preserve">subpopulations might possess </w:t>
      </w:r>
      <w:r w:rsidRPr="003F0E42">
        <w:rPr>
          <w:rStyle w:val="Emphasis"/>
          <w:rFonts w:asciiTheme="minorHAnsi" w:hAnsiTheme="minorHAnsi" w:cstheme="minorHAnsi"/>
          <w:highlight w:val="cyan"/>
        </w:rPr>
        <w:t>genetic traits</w:t>
      </w:r>
      <w:r w:rsidRPr="003F0E42">
        <w:rPr>
          <w:rStyle w:val="StyleUnderline"/>
          <w:rFonts w:asciiTheme="minorHAnsi" w:hAnsiTheme="minorHAnsi" w:cstheme="minorHAnsi"/>
        </w:rPr>
        <w:t xml:space="preserve"> that </w:t>
      </w:r>
      <w:r w:rsidRPr="003F0E42">
        <w:rPr>
          <w:rStyle w:val="StyleUnderline"/>
          <w:rFonts w:asciiTheme="minorHAnsi" w:hAnsiTheme="minorHAnsi" w:cstheme="minorHAnsi"/>
          <w:highlight w:val="cyan"/>
        </w:rPr>
        <w:t xml:space="preserve">confer </w:t>
      </w:r>
      <w:r w:rsidRPr="003F0E42">
        <w:rPr>
          <w:rStyle w:val="Emphasis"/>
          <w:rFonts w:asciiTheme="minorHAnsi" w:hAnsiTheme="minorHAnsi" w:cstheme="minorHAnsi"/>
          <w:highlight w:val="cyan"/>
        </w:rPr>
        <w:t>resistance</w:t>
      </w:r>
      <w:r w:rsidRPr="003F0E42">
        <w:rPr>
          <w:rStyle w:val="StyleUnderline"/>
          <w:rFonts w:asciiTheme="minorHAnsi" w:hAnsiTheme="minorHAnsi" w:cstheme="minorHAnsi"/>
          <w:highlight w:val="cyan"/>
        </w:rPr>
        <w:t xml:space="preserve"> or </w:t>
      </w:r>
      <w:r w:rsidRPr="003F0E42">
        <w:rPr>
          <w:rStyle w:val="Emphasis"/>
          <w:rFonts w:asciiTheme="minorHAnsi" w:hAnsiTheme="minorHAnsi" w:cstheme="minorHAnsi"/>
          <w:highlight w:val="cyan"/>
        </w:rPr>
        <w:t>immunity</w:t>
      </w:r>
      <w:r w:rsidRPr="003F0E42">
        <w:rPr>
          <w:rFonts w:asciiTheme="minorHAnsi" w:hAnsiTheme="minorHAnsi" w:cstheme="minorHAnsi"/>
          <w:sz w:val="16"/>
        </w:rPr>
        <w:t xml:space="preserve"> to certain pathogens. </w:t>
      </w:r>
      <w:r w:rsidRPr="003F0E42">
        <w:rPr>
          <w:rStyle w:val="StyleUnderline"/>
          <w:rFonts w:asciiTheme="minorHAnsi" w:hAnsiTheme="minorHAnsi" w:cstheme="minorHAnsi"/>
          <w:highlight w:val="cyan"/>
        </w:rPr>
        <w:t>For example</w:t>
      </w:r>
      <w:r w:rsidRPr="003F0E42">
        <w:rPr>
          <w:rFonts w:asciiTheme="minorHAnsi" w:hAnsiTheme="minorHAnsi" w:cstheme="minorHAnsi"/>
          <w:sz w:val="16"/>
        </w:rPr>
        <w:t xml:space="preserve">, differences in </w:t>
      </w:r>
      <w:r w:rsidRPr="003F0E42">
        <w:rPr>
          <w:rStyle w:val="Emphasis"/>
          <w:rFonts w:asciiTheme="minorHAnsi" w:hAnsiTheme="minorHAnsi" w:cstheme="minorHAnsi"/>
          <w:highlight w:val="cyan"/>
        </w:rPr>
        <w:t>viral receptors</w:t>
      </w:r>
      <w:r w:rsidRPr="003F0E42">
        <w:rPr>
          <w:rFonts w:asciiTheme="minorHAnsi" w:hAnsiTheme="minorHAnsi" w:cstheme="minorHAnsi"/>
          <w:sz w:val="16"/>
        </w:rPr>
        <w:t xml:space="preserve"> between individuals can affect the ability of the hepatitis C virus to enter a host’s cells (Huang et al., 2019).</w:t>
      </w:r>
    </w:p>
    <w:p w14:paraId="10CBC7D4"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74BDD94B"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 xml:space="preserve">Relatedly, </w:t>
      </w:r>
      <w:r w:rsidRPr="003F0E42">
        <w:rPr>
          <w:rStyle w:val="StyleUnderline"/>
          <w:rFonts w:asciiTheme="minorHAnsi" w:hAnsiTheme="minorHAnsi" w:cstheme="minorHAnsi"/>
        </w:rPr>
        <w:t>the infection dose</w:t>
      </w:r>
      <w:r w:rsidRPr="003F0E42">
        <w:rPr>
          <w:rFonts w:asciiTheme="minorHAnsi" w:hAnsiTheme="minorHAnsi" w:cstheme="minorHAnsi"/>
          <w:sz w:val="16"/>
        </w:rPr>
        <w:t>—</w:t>
      </w:r>
      <w:r w:rsidRPr="003F0E42">
        <w:rPr>
          <w:rStyle w:val="StyleUnderline"/>
          <w:rFonts w:asciiTheme="minorHAnsi" w:hAnsiTheme="minorHAnsi" w:cstheme="minorHAnsi"/>
        </w:rPr>
        <w:t>the amount of a pathogen</w:t>
      </w:r>
      <w:r w:rsidRPr="003F0E42">
        <w:rPr>
          <w:rFonts w:asciiTheme="minorHAnsi" w:hAnsiTheme="minorHAnsi" w:cstheme="minorHAnsi"/>
          <w:sz w:val="16"/>
        </w:rPr>
        <w:t xml:space="preserve"> that </w:t>
      </w:r>
      <w:r w:rsidRPr="003F0E42">
        <w:rPr>
          <w:rStyle w:val="StyleUnderline"/>
          <w:rFonts w:asciiTheme="minorHAnsi" w:hAnsiTheme="minorHAnsi" w:cstheme="minorHAnsi"/>
        </w:rPr>
        <w:t>an individual is exposed to</w:t>
      </w:r>
      <w:r w:rsidRPr="003F0E42">
        <w:rPr>
          <w:rFonts w:asciiTheme="minorHAnsi" w:hAnsiTheme="minorHAnsi" w:cstheme="minorHAnsi"/>
          <w:sz w:val="16"/>
        </w:rPr>
        <w:t>—</w:t>
      </w:r>
      <w:r w:rsidRPr="003F0E42">
        <w:rPr>
          <w:rStyle w:val="StyleUnderline"/>
          <w:rFonts w:asciiTheme="minorHAnsi" w:hAnsiTheme="minorHAnsi" w:cstheme="minorHAnsi"/>
        </w:rPr>
        <w:t>can significantly alter the course of a disease</w:t>
      </w:r>
      <w:r w:rsidRPr="003F0E42">
        <w:rPr>
          <w:rFonts w:asciiTheme="minorHAnsi" w:hAnsiTheme="minorHAnsi" w:cstheme="minorHAnsi"/>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3F0E42">
        <w:rPr>
          <w:rStyle w:val="StyleUnderline"/>
          <w:rFonts w:asciiTheme="minorHAnsi" w:hAnsiTheme="minorHAnsi" w:cstheme="minorHAnsi"/>
        </w:rPr>
        <w:t xml:space="preserve">it is </w:t>
      </w:r>
      <w:r w:rsidRPr="003F0E42">
        <w:rPr>
          <w:rStyle w:val="Emphasis"/>
          <w:rFonts w:asciiTheme="minorHAnsi" w:hAnsiTheme="minorHAnsi" w:cstheme="minorHAnsi"/>
        </w:rPr>
        <w:t>unlikely</w:t>
      </w:r>
      <w:r w:rsidRPr="003F0E42">
        <w:rPr>
          <w:rFonts w:asciiTheme="minorHAnsi" w:hAnsiTheme="minorHAnsi" w:cstheme="minorHAnsi"/>
          <w:sz w:val="16"/>
        </w:rPr>
        <w:t xml:space="preserve"> that </w:t>
      </w:r>
      <w:r w:rsidRPr="003F0E42">
        <w:rPr>
          <w:rStyle w:val="Emphasis"/>
          <w:rFonts w:asciiTheme="minorHAnsi" w:hAnsiTheme="minorHAnsi" w:cstheme="minorHAnsi"/>
        </w:rPr>
        <w:t>even</w:t>
      </w:r>
      <w:r w:rsidRPr="003F0E42">
        <w:rPr>
          <w:rStyle w:val="StyleUnderline"/>
          <w:rFonts w:asciiTheme="minorHAnsi" w:hAnsiTheme="minorHAnsi" w:cstheme="minorHAnsi"/>
        </w:rPr>
        <w:t xml:space="preserve"> a carefully </w:t>
      </w:r>
      <w:r w:rsidRPr="003F0E42">
        <w:rPr>
          <w:rStyle w:val="Emphasis"/>
          <w:rFonts w:asciiTheme="minorHAnsi" w:hAnsiTheme="minorHAnsi" w:cstheme="minorHAnsi"/>
        </w:rPr>
        <w:t>engineered</w:t>
      </w:r>
      <w:r w:rsidRPr="003F0E42">
        <w:rPr>
          <w:rStyle w:val="StyleUnderline"/>
          <w:rFonts w:asciiTheme="minorHAnsi" w:hAnsiTheme="minorHAnsi" w:cstheme="minorHAnsi"/>
        </w:rPr>
        <w:t xml:space="preserve"> </w:t>
      </w:r>
      <w:r w:rsidRPr="003F0E42">
        <w:rPr>
          <w:rStyle w:val="Emphasis"/>
          <w:rFonts w:asciiTheme="minorHAnsi" w:hAnsiTheme="minorHAnsi" w:cstheme="minorHAnsi"/>
        </w:rPr>
        <w:t>pathogen</w:t>
      </w:r>
      <w:r w:rsidRPr="003F0E42">
        <w:rPr>
          <w:rStyle w:val="StyleUnderline"/>
          <w:rFonts w:asciiTheme="minorHAnsi" w:hAnsiTheme="minorHAnsi" w:cstheme="minorHAnsi"/>
        </w:rPr>
        <w:t xml:space="preserve"> would be </w:t>
      </w:r>
      <w:r w:rsidRPr="003F0E42">
        <w:rPr>
          <w:rStyle w:val="Emphasis"/>
          <w:rFonts w:asciiTheme="minorHAnsi" w:hAnsiTheme="minorHAnsi" w:cstheme="minorHAnsi"/>
        </w:rPr>
        <w:t>100 percent lethal</w:t>
      </w:r>
      <w:r w:rsidRPr="003F0E42">
        <w:rPr>
          <w:rStyle w:val="StyleUnderline"/>
          <w:rFonts w:asciiTheme="minorHAnsi" w:hAnsiTheme="minorHAnsi" w:cstheme="minorHAnsi"/>
        </w:rPr>
        <w:t xml:space="preserve"> for all humans, as</w:t>
      </w:r>
      <w:r w:rsidRPr="003F0E42">
        <w:rPr>
          <w:rFonts w:asciiTheme="minorHAnsi" w:hAnsiTheme="minorHAnsi" w:cstheme="minorHAnsi"/>
          <w:sz w:val="16"/>
        </w:rPr>
        <w:t xml:space="preserve"> certain individuals or </w:t>
      </w:r>
      <w:r w:rsidRPr="003F0E42">
        <w:rPr>
          <w:rStyle w:val="StyleUnderline"/>
          <w:rFonts w:asciiTheme="minorHAnsi" w:hAnsiTheme="minorHAnsi" w:cstheme="minorHAnsi"/>
          <w:highlight w:val="cyan"/>
        </w:rPr>
        <w:t>populations</w:t>
      </w:r>
      <w:r w:rsidRPr="003F0E42">
        <w:rPr>
          <w:rFonts w:asciiTheme="minorHAnsi" w:hAnsiTheme="minorHAnsi" w:cstheme="minorHAnsi"/>
          <w:sz w:val="16"/>
        </w:rPr>
        <w:t xml:space="preserve"> might </w:t>
      </w:r>
      <w:r w:rsidRPr="003F0E42">
        <w:rPr>
          <w:rStyle w:val="StyleUnderline"/>
          <w:rFonts w:asciiTheme="minorHAnsi" w:hAnsiTheme="minorHAnsi" w:cstheme="minorHAnsi"/>
          <w:highlight w:val="cyan"/>
        </w:rPr>
        <w:t>possess traits that</w:t>
      </w:r>
      <w:r w:rsidRPr="003F0E42">
        <w:rPr>
          <w:rStyle w:val="StyleUnderline"/>
          <w:rFonts w:asciiTheme="minorHAnsi" w:hAnsiTheme="minorHAnsi" w:cstheme="minorHAnsi"/>
        </w:rPr>
        <w:t xml:space="preserve"> allow them to </w:t>
      </w:r>
      <w:r w:rsidRPr="003F0E42">
        <w:rPr>
          <w:rStyle w:val="Emphasis"/>
          <w:rFonts w:asciiTheme="minorHAnsi" w:hAnsiTheme="minorHAnsi" w:cstheme="minorHAnsi"/>
          <w:highlight w:val="cyan"/>
        </w:rPr>
        <w:t>fight the disease</w:t>
      </w:r>
      <w:r w:rsidRPr="003F0E42">
        <w:rPr>
          <w:rStyle w:val="StyleUnderline"/>
          <w:rFonts w:asciiTheme="minorHAnsi" w:hAnsiTheme="minorHAnsi" w:cstheme="minorHAnsi"/>
          <w:highlight w:val="cyan"/>
        </w:rPr>
        <w:t xml:space="preserve"> or receive a </w:t>
      </w:r>
      <w:r w:rsidRPr="003F0E42">
        <w:rPr>
          <w:rStyle w:val="Emphasis"/>
          <w:rFonts w:asciiTheme="minorHAnsi" w:hAnsiTheme="minorHAnsi" w:cstheme="minorHAnsi"/>
          <w:highlight w:val="cyan"/>
        </w:rPr>
        <w:t>nonlethal dose</w:t>
      </w:r>
      <w:r w:rsidRPr="003F0E42">
        <w:rPr>
          <w:rFonts w:asciiTheme="minorHAnsi" w:hAnsiTheme="minorHAnsi" w:cstheme="minorHAnsi"/>
          <w:sz w:val="16"/>
        </w:rPr>
        <w:t xml:space="preserve"> of the pathogen that causes the disease. Case studies have suggested that </w:t>
      </w:r>
      <w:r w:rsidRPr="003F0E42">
        <w:rPr>
          <w:rStyle w:val="StyleUnderline"/>
          <w:rFonts w:asciiTheme="minorHAnsi" w:hAnsiTheme="minorHAnsi" w:cstheme="minorHAnsi"/>
        </w:rPr>
        <w:t>exposure to even highly lethal viruses, such as rabies, is not always fatal</w:t>
      </w:r>
      <w:r w:rsidRPr="003F0E42">
        <w:rPr>
          <w:rFonts w:asciiTheme="minorHAnsi" w:hAnsiTheme="minorHAnsi" w:cstheme="minorHAnsi"/>
          <w:sz w:val="16"/>
        </w:rPr>
        <w:t xml:space="preserve"> (Gold et al., 2020).</w:t>
      </w:r>
    </w:p>
    <w:p w14:paraId="324604D0" w14:textId="77777777" w:rsidR="00EF1541" w:rsidRPr="003F0E42" w:rsidRDefault="00EF1541" w:rsidP="00EF1541">
      <w:pPr>
        <w:pStyle w:val="Heading4"/>
        <w:rPr>
          <w:rFonts w:asciiTheme="minorHAnsi" w:hAnsiTheme="minorHAnsi" w:cstheme="minorHAnsi"/>
          <w:u w:val="single"/>
        </w:rPr>
      </w:pPr>
      <w:r w:rsidRPr="003F0E42">
        <w:rPr>
          <w:rFonts w:asciiTheme="minorHAnsi" w:hAnsiTheme="minorHAnsi" w:cstheme="minorHAnsi"/>
          <w:iCs w:val="0"/>
        </w:rPr>
        <w:t>COVID, definitively disproves the thesis, it was suspected that it came from China, was global, and was deadly---yet no war emerged during it. Even if future diseases are worse, covid sould have at least sparked an interstate war.</w:t>
      </w:r>
    </w:p>
    <w:p w14:paraId="43336F10" w14:textId="77777777" w:rsidR="00EF1541" w:rsidRPr="003F0E42" w:rsidRDefault="00EF1541" w:rsidP="00EF1541">
      <w:pPr>
        <w:rPr>
          <w:rFonts w:asciiTheme="minorHAnsi" w:hAnsiTheme="minorHAnsi" w:cstheme="minorHAnsi"/>
        </w:rPr>
      </w:pPr>
      <w:r w:rsidRPr="003F0E42">
        <w:rPr>
          <w:rStyle w:val="Style13ptBold"/>
          <w:rFonts w:asciiTheme="minorHAnsi" w:hAnsiTheme="minorHAnsi" w:cstheme="minorHAnsi"/>
        </w:rPr>
        <w:t xml:space="preserve">Drezner 20 </w:t>
      </w:r>
      <w:r w:rsidRPr="003F0E42">
        <w:rPr>
          <w:rFonts w:asciiTheme="minorHAnsi" w:hAnsiTheme="minorHAnsi" w:cstheme="minorHAnsi"/>
        </w:rPr>
        <w:t>[Daniel; September 29</w:t>
      </w:r>
      <w:r w:rsidRPr="003F0E42">
        <w:rPr>
          <w:rFonts w:asciiTheme="minorHAnsi" w:hAnsiTheme="minorHAnsi" w:cstheme="minorHAnsi"/>
          <w:vertAlign w:val="superscript"/>
        </w:rPr>
        <w:t>th</w:t>
      </w:r>
      <w:r w:rsidRPr="003F0E42">
        <w:rPr>
          <w:rFonts w:asciiTheme="minorHAnsi" w:hAnsiTheme="minorHAnsi" w:cstheme="minorHAnsi"/>
        </w:rPr>
        <w:t>; Professor of international politics at the Fletcher School of Law and Diplomacy at Tufts University. PhD in political science from Stanford University. “Turns Out COVID-19 Didn’t Reshape Geopolitics.” Foreign Policy, https://foreignpolicy.com/2022/09/29/covid-19-pandemic-geopolitics-international-relations-economics/]</w:t>
      </w:r>
    </w:p>
    <w:p w14:paraId="273887F0" w14:textId="77777777" w:rsidR="00EF1541" w:rsidRPr="003F0E42" w:rsidRDefault="00EF1541" w:rsidP="00EF1541">
      <w:pPr>
        <w:spacing w:after="0"/>
        <w:rPr>
          <w:rFonts w:asciiTheme="minorHAnsi" w:hAnsiTheme="minorHAnsi" w:cstheme="minorHAnsi"/>
          <w:sz w:val="14"/>
        </w:rPr>
      </w:pPr>
      <w:r w:rsidRPr="003F0E42">
        <w:rPr>
          <w:rFonts w:asciiTheme="minorHAnsi" w:hAnsiTheme="minorHAnsi" w:cstheme="minorHAnsi"/>
          <w:sz w:val="14"/>
        </w:rPr>
        <w:t xml:space="preserve">Let’s start with what the article got right. Its central thesis was that over the past two centuries, </w:t>
      </w:r>
      <w:r w:rsidRPr="003F0E42">
        <w:rPr>
          <w:rFonts w:asciiTheme="minorHAnsi" w:hAnsiTheme="minorHAnsi" w:cstheme="minorHAnsi"/>
          <w:b/>
          <w:bCs/>
          <w:highlight w:val="cyan"/>
          <w:u w:val="single"/>
        </w:rPr>
        <w:t>pandemics</w:t>
      </w:r>
      <w:r w:rsidRPr="003F0E42">
        <w:rPr>
          <w:rFonts w:asciiTheme="minorHAnsi" w:hAnsiTheme="minorHAnsi" w:cstheme="minorHAnsi"/>
          <w:u w:val="single"/>
        </w:rPr>
        <w:t xml:space="preserve"> have </w:t>
      </w:r>
      <w:r w:rsidRPr="003F0E42">
        <w:rPr>
          <w:rFonts w:asciiTheme="minorHAnsi" w:hAnsiTheme="minorHAnsi" w:cstheme="minorHAnsi"/>
          <w:b/>
          <w:bCs/>
          <w:highlight w:val="cyan"/>
          <w:u w:val="single"/>
        </w:rPr>
        <w:t>had</w:t>
      </w:r>
      <w:r w:rsidRPr="003F0E42">
        <w:rPr>
          <w:rFonts w:asciiTheme="minorHAnsi" w:hAnsiTheme="minorHAnsi" w:cstheme="minorHAnsi"/>
          <w:b/>
          <w:bCs/>
          <w:u w:val="single"/>
        </w:rPr>
        <w:t xml:space="preserve"> a </w:t>
      </w:r>
      <w:r w:rsidRPr="003F0E42">
        <w:rPr>
          <w:rFonts w:asciiTheme="minorHAnsi" w:hAnsiTheme="minorHAnsi" w:cstheme="minorHAnsi"/>
          <w:b/>
          <w:bCs/>
          <w:highlight w:val="cyan"/>
          <w:u w:val="single"/>
        </w:rPr>
        <w:t>waning effect</w:t>
      </w:r>
      <w:r w:rsidRPr="003F0E42">
        <w:rPr>
          <w:rFonts w:asciiTheme="minorHAnsi" w:hAnsiTheme="minorHAnsi" w:cstheme="minorHAnsi"/>
          <w:highlight w:val="cyan"/>
          <w:u w:val="single"/>
        </w:rPr>
        <w:t xml:space="preserve"> </w:t>
      </w:r>
      <w:r w:rsidRPr="003F0E42">
        <w:rPr>
          <w:rFonts w:asciiTheme="minorHAnsi" w:hAnsiTheme="minorHAnsi" w:cstheme="minorHAnsi"/>
          <w:b/>
          <w:bCs/>
          <w:highlight w:val="cyan"/>
          <w:u w:val="single"/>
        </w:rPr>
        <w:t>on</w:t>
      </w:r>
      <w:r w:rsidRPr="003F0E42">
        <w:rPr>
          <w:rFonts w:asciiTheme="minorHAnsi" w:hAnsiTheme="minorHAnsi" w:cstheme="minorHAnsi"/>
          <w:highlight w:val="cyan"/>
          <w:u w:val="single"/>
        </w:rPr>
        <w:t xml:space="preserve"> world </w:t>
      </w:r>
      <w:r w:rsidRPr="003F0E42">
        <w:rPr>
          <w:rFonts w:asciiTheme="minorHAnsi" w:hAnsiTheme="minorHAnsi" w:cstheme="minorHAnsi"/>
          <w:b/>
          <w:bCs/>
          <w:highlight w:val="cyan"/>
          <w:u w:val="single"/>
        </w:rPr>
        <w:t>politics</w:t>
      </w:r>
      <w:r w:rsidRPr="003F0E42">
        <w:rPr>
          <w:rFonts w:asciiTheme="minorHAnsi" w:hAnsiTheme="minorHAnsi" w:cstheme="minorHAnsi"/>
          <w:sz w:val="14"/>
        </w:rPr>
        <w:t xml:space="preserve">. In the far past, it </w:t>
      </w:r>
      <w:r w:rsidRPr="003F0E42">
        <w:rPr>
          <w:rFonts w:asciiTheme="minorHAnsi" w:hAnsiTheme="minorHAnsi" w:cstheme="minorHAnsi"/>
          <w:u w:val="single"/>
        </w:rPr>
        <w:t xml:space="preserve">was </w:t>
      </w:r>
      <w:r w:rsidRPr="003F0E42">
        <w:rPr>
          <w:rFonts w:asciiTheme="minorHAnsi" w:hAnsiTheme="minorHAnsi" w:cstheme="minorHAnsi"/>
          <w:b/>
          <w:bCs/>
          <w:u w:val="single"/>
        </w:rPr>
        <w:t>fair to blame disease for</w:t>
      </w:r>
      <w:r w:rsidRPr="003F0E42">
        <w:rPr>
          <w:rFonts w:asciiTheme="minorHAnsi" w:hAnsiTheme="minorHAnsi" w:cstheme="minorHAnsi"/>
          <w:u w:val="single"/>
        </w:rPr>
        <w:t xml:space="preserve"> cataclysmic events, such as the </w:t>
      </w:r>
      <w:r w:rsidRPr="003F0E42">
        <w:rPr>
          <w:rFonts w:asciiTheme="minorHAnsi" w:hAnsiTheme="minorHAnsi" w:cstheme="minorHAnsi"/>
          <w:b/>
          <w:bCs/>
          <w:u w:val="single"/>
        </w:rPr>
        <w:t>fall of</w:t>
      </w:r>
      <w:r w:rsidRPr="003F0E42">
        <w:rPr>
          <w:rFonts w:asciiTheme="minorHAnsi" w:hAnsiTheme="minorHAnsi" w:cstheme="minorHAnsi"/>
          <w:u w:val="single"/>
        </w:rPr>
        <w:t xml:space="preserve"> the </w:t>
      </w:r>
      <w:r w:rsidRPr="003F0E42">
        <w:rPr>
          <w:rFonts w:asciiTheme="minorHAnsi" w:hAnsiTheme="minorHAnsi" w:cstheme="minorHAnsi"/>
          <w:b/>
          <w:bCs/>
          <w:u w:val="single"/>
        </w:rPr>
        <w:t>Roman and Byzantine empires</w:t>
      </w:r>
      <w:r w:rsidRPr="003F0E42">
        <w:rPr>
          <w:rFonts w:asciiTheme="minorHAnsi" w:hAnsiTheme="minorHAnsi" w:cstheme="minorHAnsi"/>
          <w:u w:val="single"/>
        </w:rPr>
        <w:t xml:space="preserve">. </w:t>
      </w:r>
      <w:r w:rsidRPr="003F0E42">
        <w:rPr>
          <w:rFonts w:asciiTheme="minorHAnsi" w:hAnsiTheme="minorHAnsi" w:cstheme="minorHAnsi"/>
          <w:b/>
          <w:bCs/>
          <w:u w:val="single"/>
        </w:rPr>
        <w:t>Europe colonized</w:t>
      </w:r>
      <w:r w:rsidRPr="003F0E42">
        <w:rPr>
          <w:rFonts w:asciiTheme="minorHAnsi" w:hAnsiTheme="minorHAnsi" w:cstheme="minorHAnsi"/>
          <w:u w:val="single"/>
        </w:rPr>
        <w:t xml:space="preserve"> Africa, Asia, and the Americas</w:t>
      </w:r>
      <w:r w:rsidRPr="003F0E42">
        <w:rPr>
          <w:rFonts w:asciiTheme="minorHAnsi" w:hAnsiTheme="minorHAnsi" w:cstheme="minorHAnsi"/>
          <w:sz w:val="14"/>
        </w:rPr>
        <w:t xml:space="preserve"> not just through the force of their arms, but </w:t>
      </w:r>
      <w:r w:rsidRPr="003F0E42">
        <w:rPr>
          <w:rFonts w:asciiTheme="minorHAnsi" w:hAnsiTheme="minorHAnsi" w:cstheme="minorHAnsi"/>
          <w:b/>
          <w:bCs/>
          <w:u w:val="single"/>
        </w:rPr>
        <w:t>through</w:t>
      </w:r>
      <w:r w:rsidRPr="003F0E42">
        <w:rPr>
          <w:rFonts w:asciiTheme="minorHAnsi" w:hAnsiTheme="minorHAnsi" w:cstheme="minorHAnsi"/>
          <w:u w:val="single"/>
        </w:rPr>
        <w:t xml:space="preserve"> the unintentional force of their </w:t>
      </w:r>
      <w:r w:rsidRPr="003F0E42">
        <w:rPr>
          <w:rFonts w:asciiTheme="minorHAnsi" w:hAnsiTheme="minorHAnsi" w:cstheme="minorHAnsi"/>
          <w:b/>
          <w:bCs/>
          <w:u w:val="single"/>
        </w:rPr>
        <w:t>germs</w:t>
      </w:r>
      <w:r w:rsidRPr="003F0E42">
        <w:rPr>
          <w:rFonts w:asciiTheme="minorHAnsi" w:hAnsiTheme="minorHAnsi" w:cstheme="minorHAnsi"/>
          <w:sz w:val="14"/>
        </w:rPr>
        <w:t xml:space="preserve">. In the 1800s, </w:t>
      </w:r>
      <w:r w:rsidRPr="003F0E42">
        <w:rPr>
          <w:rFonts w:asciiTheme="minorHAnsi" w:hAnsiTheme="minorHAnsi" w:cstheme="minorHAnsi"/>
          <w:b/>
          <w:bCs/>
          <w:u w:val="single"/>
        </w:rPr>
        <w:t>disease</w:t>
      </w:r>
      <w:r w:rsidRPr="003F0E42">
        <w:rPr>
          <w:rFonts w:asciiTheme="minorHAnsi" w:hAnsiTheme="minorHAnsi" w:cstheme="minorHAnsi"/>
          <w:u w:val="single"/>
        </w:rPr>
        <w:t xml:space="preserve"> twice </w:t>
      </w:r>
      <w:r w:rsidRPr="003F0E42">
        <w:rPr>
          <w:rFonts w:asciiTheme="minorHAnsi" w:hAnsiTheme="minorHAnsi" w:cstheme="minorHAnsi"/>
          <w:b/>
          <w:bCs/>
          <w:u w:val="single"/>
        </w:rPr>
        <w:t>felled</w:t>
      </w:r>
      <w:r w:rsidRPr="003F0E42">
        <w:rPr>
          <w:rFonts w:asciiTheme="minorHAnsi" w:hAnsiTheme="minorHAnsi" w:cstheme="minorHAnsi"/>
          <w:u w:val="single"/>
        </w:rPr>
        <w:t xml:space="preserve"> Napoleon’s </w:t>
      </w:r>
      <w:r w:rsidRPr="003F0E42">
        <w:rPr>
          <w:rFonts w:asciiTheme="minorHAnsi" w:hAnsiTheme="minorHAnsi" w:cstheme="minorHAnsi"/>
          <w:b/>
          <w:bCs/>
          <w:u w:val="single"/>
        </w:rPr>
        <w:t>grandiose ambitions</w:t>
      </w:r>
      <w:r w:rsidRPr="003F0E42">
        <w:rPr>
          <w:rFonts w:asciiTheme="minorHAnsi" w:hAnsiTheme="minorHAnsi" w:cstheme="minorHAnsi"/>
          <w:sz w:val="14"/>
        </w:rPr>
        <w:t>: Immunity to yellow fever enabled Haitians to defeat French efforts to retake their former colony, while typhus and dysentery were as responsible as the tsar’s army in forcing Napoleon to retreat from Moscow. Until World War II, more American soldiers died from disease than from enemy action in every war the country had fought.</w:t>
      </w:r>
    </w:p>
    <w:p w14:paraId="3EC3D4D5" w14:textId="77777777" w:rsidR="00EF1541" w:rsidRPr="003F0E42" w:rsidRDefault="00EF1541" w:rsidP="00EF1541">
      <w:pPr>
        <w:spacing w:after="0"/>
        <w:rPr>
          <w:rFonts w:asciiTheme="minorHAnsi" w:hAnsiTheme="minorHAnsi" w:cstheme="minorHAnsi"/>
          <w:sz w:val="14"/>
        </w:rPr>
      </w:pPr>
      <w:r w:rsidRPr="003F0E42">
        <w:rPr>
          <w:rFonts w:asciiTheme="minorHAnsi" w:hAnsiTheme="minorHAnsi" w:cstheme="minorHAnsi"/>
          <w:sz w:val="14"/>
        </w:rPr>
        <w:t xml:space="preserve">More recently, however, </w:t>
      </w:r>
      <w:r w:rsidRPr="003F0E42">
        <w:rPr>
          <w:rFonts w:asciiTheme="minorHAnsi" w:hAnsiTheme="minorHAnsi" w:cstheme="minorHAnsi"/>
          <w:b/>
          <w:bCs/>
          <w:highlight w:val="cyan"/>
          <w:u w:val="single"/>
        </w:rPr>
        <w:t>disease’s ability to disrupt</w:t>
      </w:r>
      <w:r w:rsidRPr="003F0E42">
        <w:rPr>
          <w:rFonts w:asciiTheme="minorHAnsi" w:hAnsiTheme="minorHAnsi" w:cstheme="minorHAnsi"/>
          <w:u w:val="single"/>
        </w:rPr>
        <w:t xml:space="preserve"> world </w:t>
      </w:r>
      <w:r w:rsidRPr="003F0E42">
        <w:rPr>
          <w:rFonts w:asciiTheme="minorHAnsi" w:hAnsiTheme="minorHAnsi" w:cstheme="minorHAnsi"/>
          <w:b/>
          <w:bCs/>
          <w:u w:val="single"/>
        </w:rPr>
        <w:t>politics</w:t>
      </w:r>
      <w:r w:rsidRPr="003F0E42">
        <w:rPr>
          <w:rFonts w:asciiTheme="minorHAnsi" w:hAnsiTheme="minorHAnsi" w:cstheme="minorHAnsi"/>
          <w:u w:val="single"/>
        </w:rPr>
        <w:t xml:space="preserve"> </w:t>
      </w:r>
      <w:r w:rsidRPr="003F0E42">
        <w:rPr>
          <w:rFonts w:asciiTheme="minorHAnsi" w:hAnsiTheme="minorHAnsi" w:cstheme="minorHAnsi"/>
          <w:highlight w:val="cyan"/>
          <w:u w:val="single"/>
        </w:rPr>
        <w:t xml:space="preserve">has been </w:t>
      </w:r>
      <w:r w:rsidRPr="003F0E42">
        <w:rPr>
          <w:rFonts w:asciiTheme="minorHAnsi" w:hAnsiTheme="minorHAnsi" w:cstheme="minorHAnsi"/>
          <w:b/>
          <w:bCs/>
          <w:highlight w:val="cyan"/>
          <w:u w:val="single"/>
        </w:rPr>
        <w:t>reduced</w:t>
      </w:r>
      <w:r w:rsidRPr="003F0E42">
        <w:rPr>
          <w:rFonts w:asciiTheme="minorHAnsi" w:hAnsiTheme="minorHAnsi" w:cstheme="minorHAnsi"/>
          <w:sz w:val="14"/>
        </w:rPr>
        <w:t xml:space="preserve">. As I wrote in 2020, “Dramatic </w:t>
      </w:r>
      <w:r w:rsidRPr="003F0E42">
        <w:rPr>
          <w:rFonts w:asciiTheme="minorHAnsi" w:hAnsiTheme="minorHAnsi" w:cstheme="minorHAnsi"/>
          <w:b/>
          <w:bCs/>
          <w:highlight w:val="cyan"/>
          <w:u w:val="single"/>
        </w:rPr>
        <w:t>improvements in</w:t>
      </w:r>
      <w:r w:rsidRPr="003F0E42">
        <w:rPr>
          <w:rFonts w:asciiTheme="minorHAnsi" w:hAnsiTheme="minorHAnsi" w:cstheme="minorHAnsi"/>
          <w:u w:val="single"/>
        </w:rPr>
        <w:t xml:space="preserve"> urban </w:t>
      </w:r>
      <w:r w:rsidRPr="003F0E42">
        <w:rPr>
          <w:rFonts w:asciiTheme="minorHAnsi" w:hAnsiTheme="minorHAnsi" w:cstheme="minorHAnsi"/>
          <w:b/>
          <w:bCs/>
          <w:highlight w:val="cyan"/>
          <w:u w:val="single"/>
        </w:rPr>
        <w:t>sanitation</w:t>
      </w:r>
      <w:r w:rsidRPr="003F0E42">
        <w:rPr>
          <w:rFonts w:asciiTheme="minorHAnsi" w:hAnsiTheme="minorHAnsi" w:cstheme="minorHAnsi"/>
          <w:highlight w:val="cyan"/>
          <w:u w:val="single"/>
        </w:rPr>
        <w:t xml:space="preserve">, </w:t>
      </w:r>
      <w:r w:rsidRPr="003F0E42">
        <w:rPr>
          <w:rFonts w:asciiTheme="minorHAnsi" w:hAnsiTheme="minorHAnsi" w:cstheme="minorHAnsi"/>
          <w:b/>
          <w:bCs/>
          <w:highlight w:val="cyan"/>
          <w:u w:val="single"/>
        </w:rPr>
        <w:t>food prep</w:t>
      </w:r>
      <w:r w:rsidRPr="003F0E42">
        <w:rPr>
          <w:rFonts w:asciiTheme="minorHAnsi" w:hAnsiTheme="minorHAnsi" w:cstheme="minorHAnsi"/>
          <w:sz w:val="14"/>
        </w:rPr>
        <w:t>aration</w:t>
      </w:r>
      <w:r w:rsidRPr="003F0E42">
        <w:rPr>
          <w:rFonts w:asciiTheme="minorHAnsi" w:hAnsiTheme="minorHAnsi" w:cstheme="minorHAnsi"/>
          <w:u w:val="single"/>
        </w:rPr>
        <w:t xml:space="preserve">, </w:t>
      </w:r>
      <w:r w:rsidRPr="003F0E42">
        <w:rPr>
          <w:rFonts w:asciiTheme="minorHAnsi" w:hAnsiTheme="minorHAnsi" w:cstheme="minorHAnsi"/>
          <w:highlight w:val="cyan"/>
          <w:u w:val="single"/>
        </w:rPr>
        <w:t xml:space="preserve">and </w:t>
      </w:r>
      <w:r w:rsidRPr="003F0E42">
        <w:rPr>
          <w:rFonts w:asciiTheme="minorHAnsi" w:hAnsiTheme="minorHAnsi" w:cstheme="minorHAnsi"/>
          <w:b/>
          <w:bCs/>
          <w:highlight w:val="cyan"/>
          <w:u w:val="single"/>
        </w:rPr>
        <w:t>living</w:t>
      </w:r>
      <w:r w:rsidRPr="003F0E42">
        <w:rPr>
          <w:rFonts w:asciiTheme="minorHAnsi" w:hAnsiTheme="minorHAnsi" w:cstheme="minorHAnsi"/>
          <w:b/>
          <w:bCs/>
          <w:u w:val="single"/>
        </w:rPr>
        <w:t xml:space="preserve"> standards</w:t>
      </w:r>
      <w:r w:rsidRPr="003F0E42">
        <w:rPr>
          <w:rFonts w:asciiTheme="minorHAnsi" w:hAnsiTheme="minorHAnsi" w:cstheme="minorHAnsi"/>
          <w:u w:val="single"/>
        </w:rPr>
        <w:t xml:space="preserve"> … </w:t>
      </w:r>
      <w:r w:rsidRPr="003F0E42">
        <w:rPr>
          <w:rFonts w:asciiTheme="minorHAnsi" w:hAnsiTheme="minorHAnsi" w:cstheme="minorHAnsi"/>
          <w:highlight w:val="cyan"/>
          <w:u w:val="single"/>
        </w:rPr>
        <w:t>constricted</w:t>
      </w:r>
      <w:r w:rsidRPr="003F0E42">
        <w:rPr>
          <w:rFonts w:asciiTheme="minorHAnsi" w:hAnsiTheme="minorHAnsi" w:cstheme="minorHAnsi"/>
          <w:u w:val="single"/>
        </w:rPr>
        <w:t xml:space="preserve"> multiple </w:t>
      </w:r>
      <w:r w:rsidRPr="003F0E42">
        <w:rPr>
          <w:rFonts w:asciiTheme="minorHAnsi" w:hAnsiTheme="minorHAnsi" w:cstheme="minorHAnsi"/>
          <w:highlight w:val="cyan"/>
          <w:u w:val="single"/>
        </w:rPr>
        <w:t>disease vector</w:t>
      </w:r>
      <w:r w:rsidRPr="003F0E42">
        <w:rPr>
          <w:rFonts w:asciiTheme="minorHAnsi" w:hAnsiTheme="minorHAnsi" w:cstheme="minorHAnsi"/>
          <w:sz w:val="14"/>
        </w:rPr>
        <w:t xml:space="preserve">s.” The 1968 flu pandemic, for instance, killed a million people worldwide—a fraction of its predecessors’ tolls. Layered on top was the </w:t>
      </w:r>
      <w:r w:rsidRPr="003F0E42">
        <w:rPr>
          <w:rFonts w:asciiTheme="minorHAnsi" w:hAnsiTheme="minorHAnsi" w:cstheme="minorHAnsi"/>
          <w:highlight w:val="cyan"/>
          <w:u w:val="single"/>
        </w:rPr>
        <w:t>microbiological revolution</w:t>
      </w:r>
      <w:r w:rsidRPr="003F0E42">
        <w:rPr>
          <w:rFonts w:asciiTheme="minorHAnsi" w:hAnsiTheme="minorHAnsi" w:cstheme="minorHAnsi"/>
          <w:u w:val="single"/>
        </w:rPr>
        <w:t xml:space="preserve"> in medicine</w:t>
      </w:r>
      <w:r w:rsidRPr="003F0E42">
        <w:rPr>
          <w:rFonts w:asciiTheme="minorHAnsi" w:hAnsiTheme="minorHAnsi" w:cstheme="minorHAnsi"/>
          <w:sz w:val="14"/>
        </w:rPr>
        <w:t xml:space="preserve">. The development of </w:t>
      </w:r>
      <w:r w:rsidRPr="003F0E42">
        <w:rPr>
          <w:rFonts w:asciiTheme="minorHAnsi" w:hAnsiTheme="minorHAnsi" w:cstheme="minorHAnsi"/>
          <w:highlight w:val="cyan"/>
          <w:u w:val="single"/>
        </w:rPr>
        <w:t>antibiotics</w:t>
      </w:r>
      <w:r w:rsidRPr="003F0E42">
        <w:rPr>
          <w:rFonts w:asciiTheme="minorHAnsi" w:hAnsiTheme="minorHAnsi" w:cstheme="minorHAnsi"/>
          <w:u w:val="single"/>
        </w:rPr>
        <w:t xml:space="preserve">, </w:t>
      </w:r>
      <w:r w:rsidRPr="003F0E42">
        <w:rPr>
          <w:rFonts w:asciiTheme="minorHAnsi" w:hAnsiTheme="minorHAnsi" w:cstheme="minorHAnsi"/>
          <w:highlight w:val="cyan"/>
          <w:u w:val="single"/>
        </w:rPr>
        <w:t>vaccines</w:t>
      </w:r>
      <w:r w:rsidRPr="003F0E42">
        <w:rPr>
          <w:rFonts w:asciiTheme="minorHAnsi" w:hAnsiTheme="minorHAnsi" w:cstheme="minorHAnsi"/>
          <w:u w:val="single"/>
        </w:rPr>
        <w:t xml:space="preserve">, and </w:t>
      </w:r>
      <w:r w:rsidRPr="003F0E42">
        <w:rPr>
          <w:rFonts w:asciiTheme="minorHAnsi" w:hAnsiTheme="minorHAnsi" w:cstheme="minorHAnsi"/>
          <w:highlight w:val="cyan"/>
          <w:u w:val="single"/>
        </w:rPr>
        <w:t>therapeutics</w:t>
      </w:r>
      <w:r w:rsidRPr="003F0E42">
        <w:rPr>
          <w:rFonts w:asciiTheme="minorHAnsi" w:hAnsiTheme="minorHAnsi" w:cstheme="minorHAnsi"/>
          <w:sz w:val="14"/>
        </w:rPr>
        <w:t xml:space="preserve"> for history’s most virulent diseases </w:t>
      </w:r>
      <w:r w:rsidRPr="003F0E42">
        <w:rPr>
          <w:rFonts w:asciiTheme="minorHAnsi" w:hAnsiTheme="minorHAnsi" w:cstheme="minorHAnsi"/>
          <w:u w:val="single"/>
        </w:rPr>
        <w:t>has been a godsend to humanity</w:t>
      </w:r>
      <w:r w:rsidRPr="003F0E42">
        <w:rPr>
          <w:rFonts w:asciiTheme="minorHAnsi" w:hAnsiTheme="minorHAnsi" w:cstheme="minorHAnsi"/>
          <w:sz w:val="14"/>
        </w:rPr>
        <w:t>. Little wonder that the last century’s worth of pandemics killed far fewer people than smallpox or the plague.</w:t>
      </w:r>
    </w:p>
    <w:p w14:paraId="79C8D6A0" w14:textId="77777777" w:rsidR="00EF1541" w:rsidRPr="003F0E42" w:rsidRDefault="00EF1541" w:rsidP="00EF1541">
      <w:pPr>
        <w:spacing w:after="0"/>
        <w:rPr>
          <w:rFonts w:asciiTheme="minorHAnsi" w:hAnsiTheme="minorHAnsi" w:cstheme="minorHAnsi"/>
          <w:sz w:val="14"/>
        </w:rPr>
      </w:pPr>
      <w:r w:rsidRPr="003F0E42">
        <w:rPr>
          <w:rFonts w:asciiTheme="minorHAnsi" w:hAnsiTheme="minorHAnsi" w:cstheme="minorHAnsi"/>
          <w:sz w:val="14"/>
        </w:rPr>
        <w:t xml:space="preserve">This </w:t>
      </w:r>
      <w:r w:rsidRPr="003F0E42">
        <w:rPr>
          <w:rFonts w:asciiTheme="minorHAnsi" w:hAnsiTheme="minorHAnsi" w:cstheme="minorHAnsi"/>
          <w:u w:val="single"/>
        </w:rPr>
        <w:t>dynamic played out with COVID-19 as well</w:t>
      </w:r>
      <w:r w:rsidRPr="003F0E42">
        <w:rPr>
          <w:rFonts w:asciiTheme="minorHAnsi" w:hAnsiTheme="minorHAnsi" w:cstheme="minorHAnsi"/>
          <w:sz w:val="14"/>
        </w:rPr>
        <w:t xml:space="preserve">—due both to the nature of this coronavirus, which disproportionately affected the old, and the </w:t>
      </w:r>
      <w:r w:rsidRPr="003F0E42">
        <w:rPr>
          <w:rFonts w:asciiTheme="minorHAnsi" w:hAnsiTheme="minorHAnsi" w:cstheme="minorHAnsi"/>
          <w:u w:val="single"/>
        </w:rPr>
        <w:t>technological breakthrough of</w:t>
      </w:r>
      <w:r w:rsidRPr="003F0E42">
        <w:rPr>
          <w:rFonts w:asciiTheme="minorHAnsi" w:hAnsiTheme="minorHAnsi" w:cstheme="minorHAnsi"/>
          <w:b/>
          <w:bCs/>
          <w:u w:val="single"/>
        </w:rPr>
        <w:t xml:space="preserve"> mRNA vaccines</w:t>
      </w:r>
      <w:r w:rsidRPr="003F0E42">
        <w:rPr>
          <w:rFonts w:asciiTheme="minorHAnsi" w:hAnsiTheme="minorHAnsi" w:cstheme="minorHAnsi"/>
          <w:sz w:val="14"/>
        </w:rPr>
        <w:t xml:space="preserve">. Even as the coronavirus has mutated into multiple strains, the vaccines and therapeutics developed in the last two years have allowed people to return to a semblance of normalcy in much of the globe. Credit is also due to a series of common but </w:t>
      </w:r>
      <w:r w:rsidRPr="003F0E42">
        <w:rPr>
          <w:rFonts w:asciiTheme="minorHAnsi" w:hAnsiTheme="minorHAnsi" w:cstheme="minorHAnsi"/>
          <w:u w:val="single"/>
        </w:rPr>
        <w:t xml:space="preserve">uncoordinated </w:t>
      </w:r>
      <w:r w:rsidRPr="003F0E42">
        <w:rPr>
          <w:rFonts w:asciiTheme="minorHAnsi" w:hAnsiTheme="minorHAnsi" w:cstheme="minorHAnsi"/>
          <w:highlight w:val="cyan"/>
          <w:u w:val="single"/>
        </w:rPr>
        <w:t>macroeconomic policies</w:t>
      </w:r>
      <w:r w:rsidRPr="003F0E42">
        <w:rPr>
          <w:rFonts w:asciiTheme="minorHAnsi" w:hAnsiTheme="minorHAnsi" w:cstheme="minorHAnsi"/>
          <w:u w:val="single"/>
        </w:rPr>
        <w:t xml:space="preserve"> that </w:t>
      </w:r>
      <w:r w:rsidRPr="003F0E42">
        <w:rPr>
          <w:rFonts w:asciiTheme="minorHAnsi" w:hAnsiTheme="minorHAnsi" w:cstheme="minorHAnsi"/>
          <w:highlight w:val="cyan"/>
          <w:u w:val="single"/>
        </w:rPr>
        <w:t>forestalled</w:t>
      </w:r>
      <w:r w:rsidRPr="003F0E42">
        <w:rPr>
          <w:rFonts w:asciiTheme="minorHAnsi" w:hAnsiTheme="minorHAnsi" w:cstheme="minorHAnsi"/>
          <w:u w:val="single"/>
        </w:rPr>
        <w:t xml:space="preserve"> worst-case scenarios of </w:t>
      </w:r>
      <w:r w:rsidRPr="003F0E42">
        <w:rPr>
          <w:rFonts w:asciiTheme="minorHAnsi" w:hAnsiTheme="minorHAnsi" w:cstheme="minorHAnsi"/>
          <w:highlight w:val="cyan"/>
          <w:u w:val="single"/>
        </w:rPr>
        <w:t>econ</w:t>
      </w:r>
      <w:r w:rsidRPr="003F0E42">
        <w:rPr>
          <w:rFonts w:asciiTheme="minorHAnsi" w:hAnsiTheme="minorHAnsi" w:cstheme="minorHAnsi"/>
          <w:sz w:val="14"/>
        </w:rPr>
        <w:t xml:space="preserve">omic </w:t>
      </w:r>
      <w:r w:rsidRPr="003F0E42">
        <w:rPr>
          <w:rFonts w:asciiTheme="minorHAnsi" w:hAnsiTheme="minorHAnsi" w:cstheme="minorHAnsi"/>
          <w:highlight w:val="cyan"/>
          <w:u w:val="single"/>
        </w:rPr>
        <w:t>collapse</w:t>
      </w:r>
      <w:r w:rsidRPr="003F0E42">
        <w:rPr>
          <w:rFonts w:asciiTheme="minorHAnsi" w:hAnsiTheme="minorHAnsi" w:cstheme="minorHAnsi"/>
          <w:sz w:val="14"/>
        </w:rPr>
        <w:t>. Indeed, the United States recovered the massive number of jobs lost from the 2020 recession far more quickly than it did after the Great Recession of 2007 to 2009.</w:t>
      </w:r>
    </w:p>
    <w:p w14:paraId="28DEC3DE" w14:textId="77777777" w:rsidR="00EF1541" w:rsidRPr="003F0E42" w:rsidRDefault="00EF1541" w:rsidP="00EF1541">
      <w:pPr>
        <w:spacing w:after="0"/>
        <w:rPr>
          <w:rFonts w:asciiTheme="minorHAnsi" w:hAnsiTheme="minorHAnsi" w:cstheme="minorHAnsi"/>
          <w:sz w:val="14"/>
        </w:rPr>
      </w:pPr>
      <w:r w:rsidRPr="003F0E42">
        <w:rPr>
          <w:rFonts w:asciiTheme="minorHAnsi" w:hAnsiTheme="minorHAnsi" w:cstheme="minorHAnsi"/>
          <w:sz w:val="14"/>
        </w:rPr>
        <w:t xml:space="preserve">I also argued in the </w:t>
      </w:r>
      <w:r w:rsidRPr="003F0E42">
        <w:rPr>
          <w:rFonts w:asciiTheme="minorHAnsi" w:hAnsiTheme="minorHAnsi" w:cstheme="minorHAnsi"/>
          <w:u w:val="single"/>
        </w:rPr>
        <w:t xml:space="preserve">paper that the </w:t>
      </w:r>
      <w:r w:rsidRPr="003F0E42">
        <w:rPr>
          <w:rFonts w:asciiTheme="minorHAnsi" w:hAnsiTheme="minorHAnsi" w:cstheme="minorHAnsi"/>
          <w:b/>
          <w:bCs/>
          <w:highlight w:val="cyan"/>
          <w:u w:val="single"/>
        </w:rPr>
        <w:t>pandemic did not affect</w:t>
      </w:r>
      <w:r w:rsidRPr="003F0E42">
        <w:rPr>
          <w:rFonts w:asciiTheme="minorHAnsi" w:hAnsiTheme="minorHAnsi" w:cstheme="minorHAnsi"/>
          <w:highlight w:val="cyan"/>
          <w:u w:val="single"/>
        </w:rPr>
        <w:t xml:space="preserve"> China’s and</w:t>
      </w:r>
      <w:r w:rsidRPr="003F0E42">
        <w:rPr>
          <w:rFonts w:asciiTheme="minorHAnsi" w:hAnsiTheme="minorHAnsi" w:cstheme="minorHAnsi"/>
          <w:u w:val="single"/>
        </w:rPr>
        <w:t xml:space="preserve"> the </w:t>
      </w:r>
      <w:r w:rsidRPr="003F0E42">
        <w:rPr>
          <w:rFonts w:asciiTheme="minorHAnsi" w:hAnsiTheme="minorHAnsi" w:cstheme="minorHAnsi"/>
          <w:highlight w:val="cyan"/>
          <w:u w:val="single"/>
        </w:rPr>
        <w:t>U</w:t>
      </w:r>
      <w:r w:rsidRPr="003F0E42">
        <w:rPr>
          <w:rFonts w:asciiTheme="minorHAnsi" w:hAnsiTheme="minorHAnsi" w:cstheme="minorHAnsi"/>
          <w:sz w:val="14"/>
        </w:rPr>
        <w:t xml:space="preserve">nited </w:t>
      </w:r>
      <w:r w:rsidRPr="003F0E42">
        <w:rPr>
          <w:rFonts w:asciiTheme="minorHAnsi" w:hAnsiTheme="minorHAnsi" w:cstheme="minorHAnsi"/>
          <w:highlight w:val="cyan"/>
          <w:u w:val="single"/>
        </w:rPr>
        <w:t>S</w:t>
      </w:r>
      <w:r w:rsidRPr="003F0E42">
        <w:rPr>
          <w:rFonts w:asciiTheme="minorHAnsi" w:hAnsiTheme="minorHAnsi" w:cstheme="minorHAnsi"/>
          <w:sz w:val="14"/>
        </w:rPr>
        <w:t>tates</w:t>
      </w:r>
      <w:r w:rsidRPr="003F0E42">
        <w:rPr>
          <w:rFonts w:asciiTheme="minorHAnsi" w:hAnsiTheme="minorHAnsi" w:cstheme="minorHAnsi"/>
          <w:highlight w:val="cyan"/>
          <w:u w:val="single"/>
        </w:rPr>
        <w:t>’</w:t>
      </w:r>
      <w:r w:rsidRPr="003F0E42">
        <w:rPr>
          <w:rFonts w:asciiTheme="minorHAnsi" w:hAnsiTheme="minorHAnsi" w:cstheme="minorHAnsi"/>
          <w:u w:val="single"/>
        </w:rPr>
        <w:t xml:space="preserve"> respective </w:t>
      </w:r>
      <w:r w:rsidRPr="003F0E42">
        <w:rPr>
          <w:rFonts w:asciiTheme="minorHAnsi" w:hAnsiTheme="minorHAnsi" w:cstheme="minorHAnsi"/>
          <w:b/>
          <w:bCs/>
          <w:highlight w:val="cyan"/>
          <w:u w:val="single"/>
        </w:rPr>
        <w:t>sources of power</w:t>
      </w:r>
      <w:r w:rsidRPr="003F0E42">
        <w:rPr>
          <w:rFonts w:asciiTheme="minorHAnsi" w:hAnsiTheme="minorHAnsi" w:cstheme="minorHAnsi"/>
          <w:sz w:val="14"/>
        </w:rPr>
        <w:t xml:space="preserve">, but rather revealed them. This is still true. China remains the world’s manufacturing hub, and the United States remains the world’s focal point for innovation and finance. </w:t>
      </w:r>
      <w:r w:rsidRPr="003F0E42">
        <w:rPr>
          <w:rFonts w:asciiTheme="minorHAnsi" w:hAnsiTheme="minorHAnsi" w:cstheme="minorHAnsi"/>
          <w:highlight w:val="cyan"/>
          <w:u w:val="single"/>
        </w:rPr>
        <w:t>Both</w:t>
      </w:r>
      <w:r w:rsidRPr="003F0E42">
        <w:rPr>
          <w:rFonts w:asciiTheme="minorHAnsi" w:hAnsiTheme="minorHAnsi" w:cstheme="minorHAnsi"/>
          <w:u w:val="single"/>
        </w:rPr>
        <w:t xml:space="preserve"> </w:t>
      </w:r>
      <w:r w:rsidRPr="003F0E42">
        <w:rPr>
          <w:rFonts w:asciiTheme="minorHAnsi" w:hAnsiTheme="minorHAnsi" w:cstheme="minorHAnsi"/>
          <w:b/>
          <w:bCs/>
          <w:u w:val="single"/>
        </w:rPr>
        <w:t xml:space="preserve">countries </w:t>
      </w:r>
      <w:r w:rsidRPr="003F0E42">
        <w:rPr>
          <w:rFonts w:asciiTheme="minorHAnsi" w:hAnsiTheme="minorHAnsi" w:cstheme="minorHAnsi"/>
          <w:b/>
          <w:bCs/>
          <w:highlight w:val="cyan"/>
          <w:u w:val="single"/>
        </w:rPr>
        <w:t>developed vaccines</w:t>
      </w:r>
      <w:r w:rsidRPr="003F0E42">
        <w:rPr>
          <w:rFonts w:asciiTheme="minorHAnsi" w:hAnsiTheme="minorHAnsi" w:cstheme="minorHAnsi"/>
          <w:u w:val="single"/>
        </w:rPr>
        <w:t xml:space="preserve"> to prevent COVID-19 at approximately the same time</w:t>
      </w:r>
      <w:r w:rsidRPr="003F0E42">
        <w:rPr>
          <w:rFonts w:asciiTheme="minorHAnsi" w:hAnsiTheme="minorHAnsi" w:cstheme="minorHAnsi"/>
          <w:sz w:val="14"/>
        </w:rPr>
        <w:t xml:space="preserve">, although the American vaccines seem to work better. (New strains of COVID-19 weakened the efficacy of all vaccines, however, rendering them less useful as a tool of diplomacy.) </w:t>
      </w:r>
      <w:r w:rsidRPr="003F0E42">
        <w:rPr>
          <w:rFonts w:asciiTheme="minorHAnsi" w:hAnsiTheme="minorHAnsi" w:cstheme="minorHAnsi"/>
          <w:b/>
          <w:bCs/>
          <w:highlight w:val="cyan"/>
          <w:u w:val="single"/>
        </w:rPr>
        <w:t>And</w:t>
      </w:r>
      <w:r w:rsidRPr="003F0E42">
        <w:rPr>
          <w:rFonts w:asciiTheme="minorHAnsi" w:hAnsiTheme="minorHAnsi" w:cstheme="minorHAnsi"/>
          <w:u w:val="single"/>
        </w:rPr>
        <w:t xml:space="preserve"> both </w:t>
      </w:r>
      <w:r w:rsidRPr="003F0E42">
        <w:rPr>
          <w:rFonts w:asciiTheme="minorHAnsi" w:hAnsiTheme="minorHAnsi" w:cstheme="minorHAnsi"/>
          <w:b/>
          <w:bCs/>
          <w:highlight w:val="cyan"/>
          <w:u w:val="single"/>
        </w:rPr>
        <w:t>saw</w:t>
      </w:r>
      <w:r w:rsidRPr="003F0E42">
        <w:rPr>
          <w:rFonts w:asciiTheme="minorHAnsi" w:hAnsiTheme="minorHAnsi" w:cstheme="minorHAnsi"/>
          <w:u w:val="single"/>
        </w:rPr>
        <w:t xml:space="preserve"> their </w:t>
      </w:r>
      <w:r w:rsidRPr="003F0E42">
        <w:rPr>
          <w:rFonts w:asciiTheme="minorHAnsi" w:hAnsiTheme="minorHAnsi" w:cstheme="minorHAnsi"/>
          <w:b/>
          <w:bCs/>
          <w:highlight w:val="cyan"/>
          <w:u w:val="single"/>
        </w:rPr>
        <w:t>reputations bruised</w:t>
      </w:r>
      <w:r w:rsidRPr="003F0E42">
        <w:rPr>
          <w:rFonts w:asciiTheme="minorHAnsi" w:hAnsiTheme="minorHAnsi" w:cstheme="minorHAnsi"/>
          <w:u w:val="single"/>
        </w:rPr>
        <w:t xml:space="preserve"> but not broken</w:t>
      </w:r>
      <w:r w:rsidRPr="003F0E42">
        <w:rPr>
          <w:rFonts w:asciiTheme="minorHAnsi" w:hAnsiTheme="minorHAnsi" w:cstheme="minorHAnsi"/>
          <w:sz w:val="14"/>
        </w:rPr>
        <w:t>—or, as I said in my 2020 article, they were “powerful but unliked.” The strong anti-vaccine movement in the United States made it difficult for the country to eradicate the virus. China’s zero-COVID policy, however, has proved to be so draconian and counterproductive that almost no other country adheres to the practice.</w:t>
      </w:r>
    </w:p>
    <w:p w14:paraId="050CEC5A" w14:textId="77777777" w:rsidR="00EF1541" w:rsidRPr="003F0E42" w:rsidRDefault="00EF1541" w:rsidP="00EF1541">
      <w:pPr>
        <w:spacing w:after="0"/>
        <w:rPr>
          <w:rFonts w:asciiTheme="minorHAnsi" w:hAnsiTheme="minorHAnsi" w:cstheme="minorHAnsi"/>
          <w:sz w:val="14"/>
        </w:rPr>
      </w:pPr>
      <w:r w:rsidRPr="003F0E42">
        <w:rPr>
          <w:rFonts w:asciiTheme="minorHAnsi" w:hAnsiTheme="minorHAnsi" w:cstheme="minorHAnsi"/>
          <w:sz w:val="14"/>
        </w:rPr>
        <w:t>COVID-19 undoubtedly worsened the animus between the world’s two most powerful countries, but so has Russia’s invasion of Ukraine. Indeed, tensions between Beijing and Washington have been building for years. Chinese President Xi Jinping was already chafing against U.S. leadership in the Indo-Pacific well before the pandemic began. And one of the few areas where the Trump administration garnered bipartisan support was for its trade war with China. As Hal Brands and Michael Beckley note in their just-released book Danger Zone, “Trump had irreversibly broken the mold of U.S.-China relations—and most of Washington applauded him for it. COVID-19 finished the work Trump had started.”</w:t>
      </w:r>
    </w:p>
    <w:p w14:paraId="5BD3DDDC" w14:textId="77777777" w:rsidR="00EF1541" w:rsidRPr="003F0E42" w:rsidRDefault="00EF1541" w:rsidP="00EF1541">
      <w:pPr>
        <w:pStyle w:val="Heading4"/>
        <w:rPr>
          <w:rFonts w:asciiTheme="minorHAnsi" w:hAnsiTheme="minorHAnsi" w:cstheme="minorHAnsi"/>
          <w:iCs w:val="0"/>
        </w:rPr>
      </w:pPr>
      <w:r w:rsidRPr="003F0E42">
        <w:rPr>
          <w:rFonts w:asciiTheme="minorHAnsi" w:hAnsiTheme="minorHAnsi" w:cstheme="minorHAnsi"/>
          <w:iCs w:val="0"/>
          <w:u w:val="single"/>
        </w:rPr>
        <w:t>No</w:t>
      </w:r>
      <w:r w:rsidRPr="003F0E42">
        <w:rPr>
          <w:rFonts w:asciiTheme="minorHAnsi" w:hAnsiTheme="minorHAnsi" w:cstheme="minorHAnsi"/>
          <w:iCs w:val="0"/>
        </w:rPr>
        <w:t xml:space="preserve"> </w:t>
      </w:r>
      <w:r w:rsidRPr="003F0E42">
        <w:rPr>
          <w:rFonts w:asciiTheme="minorHAnsi" w:hAnsiTheme="minorHAnsi" w:cstheme="minorHAnsi"/>
          <w:iCs w:val="0"/>
          <w:u w:val="single"/>
        </w:rPr>
        <w:t>Bioweapons</w:t>
      </w:r>
      <w:r w:rsidRPr="003F0E42">
        <w:rPr>
          <w:rFonts w:asciiTheme="minorHAnsi" w:hAnsiTheme="minorHAnsi" w:cstheme="minorHAnsi"/>
          <w:iCs w:val="0"/>
        </w:rPr>
        <w:t xml:space="preserve"> ever</w:t>
      </w:r>
    </w:p>
    <w:p w14:paraId="69F31E5B" w14:textId="77777777" w:rsidR="00EF1541" w:rsidRPr="003F0E42" w:rsidRDefault="00EF1541" w:rsidP="00EF1541">
      <w:pPr>
        <w:rPr>
          <w:rFonts w:asciiTheme="minorHAnsi" w:hAnsiTheme="minorHAnsi" w:cstheme="minorHAnsi"/>
        </w:rPr>
      </w:pPr>
      <w:bookmarkStart w:id="1" w:name="_Hlk170298377"/>
      <w:r w:rsidRPr="003F0E42">
        <w:rPr>
          <w:rStyle w:val="Style13ptBold"/>
          <w:rFonts w:asciiTheme="minorHAnsi" w:hAnsiTheme="minorHAnsi" w:cstheme="minorHAnsi"/>
        </w:rPr>
        <w:t>Thorstad ‘23</w:t>
      </w:r>
      <w:r w:rsidRPr="003F0E42">
        <w:rPr>
          <w:rFonts w:asciiTheme="minorHAnsi" w:hAnsiTheme="minorHAnsi" w:cstheme="minorHAnsi"/>
        </w:rPr>
        <w:t xml:space="preserve"> [David; July 8th; PhD at Harvard, BA in Mathematics and Philosophy at Haverford College, Assistant Professor at Vanderbilt, former senior research fellow at the Global Priorities Institute and Kellogg College, Oxford; Reflective Altruism; “Exaggerating the risks (Part 9: Biorisk – Grounds for doubt)” https://ineffectivealtruismblog.com/2023/07/08/exaggerating-the-risks-part-9-biorisk-grounds-for-doubt/]</w:t>
      </w:r>
    </w:p>
    <w:p w14:paraId="2EE0764E" w14:textId="77777777" w:rsidR="00EF1541" w:rsidRPr="003F0E42" w:rsidRDefault="00EF1541" w:rsidP="00EF1541">
      <w:pPr>
        <w:rPr>
          <w:rFonts w:asciiTheme="minorHAnsi" w:hAnsiTheme="minorHAnsi" w:cstheme="minorHAnsi"/>
          <w:u w:val="single"/>
        </w:rPr>
      </w:pPr>
      <w:r w:rsidRPr="003F0E42">
        <w:rPr>
          <w:rFonts w:asciiTheme="minorHAnsi" w:hAnsiTheme="minorHAnsi" w:cstheme="minorHAnsi"/>
          <w:sz w:val="16"/>
        </w:rPr>
        <w:t xml:space="preserve">3. The </w:t>
      </w:r>
      <w:r w:rsidRPr="003F0E42">
        <w:rPr>
          <w:rFonts w:asciiTheme="minorHAnsi" w:hAnsiTheme="minorHAnsi" w:cstheme="minorHAnsi"/>
          <w:u w:val="single"/>
        </w:rPr>
        <w:t>difficulty of the problem</w:t>
      </w:r>
    </w:p>
    <w:p w14:paraId="742761BA" w14:textId="77777777" w:rsidR="00EF1541" w:rsidRPr="003F0E42" w:rsidRDefault="00EF1541" w:rsidP="00EF1541">
      <w:pPr>
        <w:rPr>
          <w:rFonts w:asciiTheme="minorHAnsi" w:hAnsiTheme="minorHAnsi" w:cstheme="minorHAnsi"/>
          <w:sz w:val="14"/>
        </w:rPr>
      </w:pPr>
      <w:r w:rsidRPr="003F0E42">
        <w:rPr>
          <w:rFonts w:asciiTheme="minorHAnsi" w:hAnsiTheme="minorHAnsi" w:cstheme="minorHAnsi"/>
          <w:sz w:val="14"/>
        </w:rPr>
        <w:t>The main reason why scientists and policymakers are skeptical of existential biorisk is that it is terribly hard to engineer a pandemic that kills everyone.</w:t>
      </w:r>
    </w:p>
    <w:p w14:paraId="25DD2325" w14:textId="77777777" w:rsidR="00EF1541" w:rsidRPr="003F0E42" w:rsidRDefault="00EF1541" w:rsidP="00EF1541">
      <w:pPr>
        <w:rPr>
          <w:rFonts w:asciiTheme="minorHAnsi" w:hAnsiTheme="minorHAnsi" w:cstheme="minorHAnsi"/>
          <w:sz w:val="14"/>
        </w:rPr>
      </w:pPr>
      <w:r w:rsidRPr="003F0E42">
        <w:rPr>
          <w:rFonts w:asciiTheme="minorHAnsi" w:hAnsiTheme="minorHAnsi" w:cstheme="minorHAnsi"/>
          <w:sz w:val="14"/>
        </w:rPr>
        <w:t>First, you would need to reach everyone. The virus would have to be transmitted to the most rural and isolated corners of the earth; to antarctic research stations; to ships at sea, including nuclear submarines on uncharted, long-term and isolated paths; to doomsday preppers in their bunkers; to hermits and uncontacted tribes; to astronauts in space; to each new child born every second; to island nations; and so on. And you would need a transmission mechanism that could spread the virus this far without being detected: otherwise, those with the means would be whisked away to safety and might well survive.</w:t>
      </w:r>
    </w:p>
    <w:p w14:paraId="2F99FE9C"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 xml:space="preserve">Second, </w:t>
      </w:r>
      <w:r w:rsidRPr="003F0E42">
        <w:rPr>
          <w:rFonts w:asciiTheme="minorHAnsi" w:hAnsiTheme="minorHAnsi" w:cstheme="minorHAnsi"/>
          <w:highlight w:val="cyan"/>
          <w:u w:val="single"/>
        </w:rPr>
        <w:t xml:space="preserve">you would need a </w:t>
      </w:r>
      <w:r w:rsidRPr="003F0E42">
        <w:rPr>
          <w:rStyle w:val="Emphasis"/>
          <w:rFonts w:asciiTheme="minorHAnsi" w:hAnsiTheme="minorHAnsi" w:cstheme="minorHAnsi"/>
          <w:highlight w:val="cyan"/>
        </w:rPr>
        <w:t>virus</w:t>
      </w:r>
      <w:r w:rsidRPr="003F0E42">
        <w:rPr>
          <w:rFonts w:asciiTheme="minorHAnsi" w:hAnsiTheme="minorHAnsi" w:cstheme="minorHAnsi"/>
          <w:sz w:val="16"/>
        </w:rPr>
        <w:t xml:space="preserve"> </w:t>
      </w:r>
      <w:r w:rsidRPr="003F0E42">
        <w:rPr>
          <w:rFonts w:asciiTheme="minorHAnsi" w:hAnsiTheme="minorHAnsi" w:cstheme="minorHAnsi"/>
          <w:highlight w:val="cyan"/>
          <w:u w:val="single"/>
        </w:rPr>
        <w:t>that was</w:t>
      </w:r>
      <w:r w:rsidRPr="003F0E42">
        <w:rPr>
          <w:rFonts w:asciiTheme="minorHAnsi" w:hAnsiTheme="minorHAnsi" w:cstheme="minorHAnsi"/>
          <w:sz w:val="16"/>
        </w:rPr>
        <w:t> </w:t>
      </w:r>
      <w:r w:rsidRPr="003F0E42">
        <w:rPr>
          <w:rFonts w:asciiTheme="minorHAnsi" w:hAnsiTheme="minorHAnsi" w:cstheme="minorHAnsi"/>
          <w:u w:val="single"/>
        </w:rPr>
        <w:t>virtually</w:t>
      </w:r>
      <w:r w:rsidRPr="003F0E42">
        <w:rPr>
          <w:rFonts w:asciiTheme="minorHAnsi" w:hAnsiTheme="minorHAnsi" w:cstheme="minorHAnsi"/>
          <w:sz w:val="16"/>
        </w:rPr>
        <w:t xml:space="preserve"> </w:t>
      </w:r>
      <w:r w:rsidRPr="003F0E42">
        <w:rPr>
          <w:rStyle w:val="Emphasis"/>
          <w:rFonts w:asciiTheme="minorHAnsi" w:hAnsiTheme="minorHAnsi" w:cstheme="minorHAnsi"/>
          <w:highlight w:val="cyan"/>
        </w:rPr>
        <w:t>undetectable</w:t>
      </w:r>
      <w:r w:rsidRPr="003F0E42">
        <w:rPr>
          <w:rFonts w:asciiTheme="minorHAnsi" w:hAnsiTheme="minorHAnsi" w:cstheme="minorHAnsi"/>
          <w:sz w:val="16"/>
        </w:rPr>
        <w:t> </w:t>
      </w:r>
      <w:r w:rsidRPr="003F0E42">
        <w:rPr>
          <w:rFonts w:asciiTheme="minorHAnsi" w:hAnsiTheme="minorHAnsi" w:cstheme="minorHAnsi"/>
          <w:highlight w:val="cyan"/>
          <w:u w:val="single"/>
        </w:rPr>
        <w:t>until</w:t>
      </w:r>
      <w:r w:rsidRPr="003F0E42">
        <w:rPr>
          <w:rFonts w:asciiTheme="minorHAnsi" w:hAnsiTheme="minorHAnsi" w:cstheme="minorHAnsi"/>
          <w:sz w:val="16"/>
        </w:rPr>
        <w:t xml:space="preserve"> all, or </w:t>
      </w:r>
      <w:r w:rsidRPr="003F0E42">
        <w:rPr>
          <w:rStyle w:val="Emphasis"/>
          <w:rFonts w:asciiTheme="minorHAnsi" w:hAnsiTheme="minorHAnsi" w:cstheme="minorHAnsi"/>
          <w:highlight w:val="cyan"/>
        </w:rPr>
        <w:t>nearly all</w:t>
      </w:r>
      <w:r w:rsidRPr="003F0E42">
        <w:rPr>
          <w:rFonts w:asciiTheme="minorHAnsi" w:hAnsiTheme="minorHAnsi" w:cstheme="minorHAnsi"/>
          <w:highlight w:val="cyan"/>
          <w:u w:val="single"/>
        </w:rPr>
        <w:t xml:space="preserve"> humans</w:t>
      </w:r>
      <w:r w:rsidRPr="003F0E42">
        <w:rPr>
          <w:rFonts w:asciiTheme="minorHAnsi" w:hAnsiTheme="minorHAnsi" w:cstheme="minorHAnsi"/>
          <w:u w:val="single"/>
        </w:rPr>
        <w:t xml:space="preserve"> </w:t>
      </w:r>
      <w:r w:rsidRPr="003F0E42">
        <w:rPr>
          <w:rFonts w:asciiTheme="minorHAnsi" w:hAnsiTheme="minorHAnsi" w:cstheme="minorHAnsi"/>
          <w:highlight w:val="cyan"/>
          <w:u w:val="single"/>
        </w:rPr>
        <w:t xml:space="preserve">had been </w:t>
      </w:r>
      <w:r w:rsidRPr="003F0E42">
        <w:rPr>
          <w:rStyle w:val="Emphasis"/>
          <w:rFonts w:asciiTheme="minorHAnsi" w:hAnsiTheme="minorHAnsi" w:cstheme="minorHAnsi"/>
          <w:highlight w:val="cyan"/>
        </w:rPr>
        <w:t>infected</w:t>
      </w:r>
      <w:r w:rsidRPr="003F0E42">
        <w:rPr>
          <w:rFonts w:asciiTheme="minorHAnsi" w:hAnsiTheme="minorHAnsi" w:cstheme="minorHAnsi"/>
          <w:sz w:val="16"/>
        </w:rPr>
        <w:t>. That conflicts in a stark way with the goal of producing a virus that is 100% lethal, since lethal viruses tend to leave a trace as they spread through a population.</w:t>
      </w:r>
    </w:p>
    <w:p w14:paraId="41C97B0B"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Third, you would need a virus that is </w:t>
      </w:r>
      <w:r w:rsidRPr="003F0E42">
        <w:rPr>
          <w:rStyle w:val="Emphasis"/>
          <w:rFonts w:asciiTheme="minorHAnsi" w:hAnsiTheme="minorHAnsi" w:cstheme="minorHAnsi"/>
          <w:highlight w:val="cyan"/>
        </w:rPr>
        <w:t>unprecedentedly</w:t>
      </w:r>
      <w:r w:rsidRPr="003F0E42">
        <w:rPr>
          <w:rFonts w:asciiTheme="minorHAnsi" w:hAnsiTheme="minorHAnsi" w:cstheme="minorHAnsi"/>
          <w:highlight w:val="cyan"/>
          <w:u w:val="single"/>
        </w:rPr>
        <w:t xml:space="preserve"> </w:t>
      </w:r>
      <w:r w:rsidRPr="003F0E42">
        <w:rPr>
          <w:rStyle w:val="Emphasis"/>
          <w:rFonts w:asciiTheme="minorHAnsi" w:hAnsiTheme="minorHAnsi" w:cstheme="minorHAnsi"/>
          <w:highlight w:val="cyan"/>
        </w:rPr>
        <w:t>infectious</w:t>
      </w:r>
      <w:r w:rsidRPr="003F0E42">
        <w:rPr>
          <w:rFonts w:asciiTheme="minorHAnsi" w:hAnsiTheme="minorHAnsi" w:cstheme="minorHAnsi"/>
          <w:sz w:val="16"/>
        </w:rPr>
        <w:t xml:space="preserve">. The virus would need to be capable of being transmitted, without fail, to every human being on the planet, in sufficient quantities to actually make them sick. It would need to avoid respirators and other forms of protective equipment. </w:t>
      </w:r>
      <w:r w:rsidRPr="003F0E42">
        <w:rPr>
          <w:rFonts w:asciiTheme="minorHAnsi" w:hAnsiTheme="minorHAnsi" w:cstheme="minorHAnsi"/>
          <w:highlight w:val="cyan"/>
          <w:u w:val="single"/>
        </w:rPr>
        <w:t>And</w:t>
      </w:r>
      <w:r w:rsidRPr="003F0E42">
        <w:rPr>
          <w:rFonts w:asciiTheme="minorHAnsi" w:hAnsiTheme="minorHAnsi" w:cstheme="minorHAnsi"/>
          <w:u w:val="single"/>
        </w:rPr>
        <w:t xml:space="preserve"> </w:t>
      </w:r>
      <w:r w:rsidRPr="003F0E42">
        <w:rPr>
          <w:rFonts w:asciiTheme="minorHAnsi" w:hAnsiTheme="minorHAnsi" w:cstheme="minorHAnsi"/>
          <w:sz w:val="16"/>
        </w:rPr>
        <w:t xml:space="preserve">it would have to </w:t>
      </w:r>
      <w:r w:rsidRPr="003F0E42">
        <w:rPr>
          <w:rStyle w:val="Emphasis"/>
          <w:rFonts w:asciiTheme="minorHAnsi" w:hAnsiTheme="minorHAnsi" w:cstheme="minorHAnsi"/>
          <w:highlight w:val="cyan"/>
        </w:rPr>
        <w:t>maintain</w:t>
      </w:r>
      <w:r w:rsidRPr="003F0E42">
        <w:rPr>
          <w:rFonts w:asciiTheme="minorHAnsi" w:hAnsiTheme="minorHAnsi" w:cstheme="minorHAnsi"/>
          <w:highlight w:val="cyan"/>
          <w:u w:val="single"/>
        </w:rPr>
        <w:t xml:space="preserve"> its </w:t>
      </w:r>
      <w:r w:rsidRPr="003F0E42">
        <w:rPr>
          <w:rStyle w:val="Emphasis"/>
          <w:rFonts w:asciiTheme="minorHAnsi" w:hAnsiTheme="minorHAnsi" w:cstheme="minorHAnsi"/>
          <w:highlight w:val="cyan"/>
        </w:rPr>
        <w:t>transmissibility</w:t>
      </w:r>
      <w:r w:rsidRPr="003F0E42">
        <w:rPr>
          <w:rFonts w:asciiTheme="minorHAnsi" w:hAnsiTheme="minorHAnsi" w:cstheme="minorHAnsi"/>
          <w:highlight w:val="cyan"/>
          <w:u w:val="single"/>
        </w:rPr>
        <w:t xml:space="preserve"> throughout many </w:t>
      </w:r>
      <w:r w:rsidRPr="003F0E42">
        <w:rPr>
          <w:rStyle w:val="Emphasis"/>
          <w:rFonts w:asciiTheme="minorHAnsi" w:hAnsiTheme="minorHAnsi" w:cstheme="minorHAnsi"/>
          <w:highlight w:val="cyan"/>
        </w:rPr>
        <w:t>generations</w:t>
      </w:r>
      <w:r w:rsidRPr="003F0E42">
        <w:rPr>
          <w:rFonts w:asciiTheme="minorHAnsi" w:hAnsiTheme="minorHAnsi" w:cstheme="minorHAnsi"/>
          <w:highlight w:val="cyan"/>
          <w:u w:val="single"/>
        </w:rPr>
        <w:t xml:space="preserve"> </w:t>
      </w:r>
      <w:r w:rsidRPr="003F0E42">
        <w:rPr>
          <w:rFonts w:asciiTheme="minorHAnsi" w:hAnsiTheme="minorHAnsi" w:cstheme="minorHAnsi"/>
          <w:u w:val="single"/>
        </w:rPr>
        <w:t xml:space="preserve">of </w:t>
      </w:r>
      <w:r w:rsidRPr="003F0E42">
        <w:rPr>
          <w:rStyle w:val="Emphasis"/>
          <w:rFonts w:asciiTheme="minorHAnsi" w:hAnsiTheme="minorHAnsi" w:cstheme="minorHAnsi"/>
        </w:rPr>
        <w:t>mut</w:t>
      </w:r>
      <w:r w:rsidRPr="003F0E42">
        <w:rPr>
          <w:rStyle w:val="Emphasis"/>
          <w:rFonts w:asciiTheme="minorHAnsi" w:hAnsiTheme="minorHAnsi" w:cstheme="minorHAnsi"/>
        </w:rPr>
        <w:softHyphen/>
      </w:r>
      <w:r w:rsidRPr="003F0E42">
        <w:rPr>
          <w:rStyle w:val="Emphasis"/>
          <w:rFonts w:asciiTheme="minorHAnsi" w:hAnsiTheme="minorHAnsi" w:cstheme="minorHAnsi"/>
        </w:rPr>
        <w:softHyphen/>
        <w:t>ation</w:t>
      </w:r>
      <w:r w:rsidRPr="003F0E42">
        <w:rPr>
          <w:rFonts w:asciiTheme="minorHAnsi" w:hAnsiTheme="minorHAnsi" w:cstheme="minorHAnsi"/>
          <w:sz w:val="16"/>
        </w:rPr>
        <w:t>.</w:t>
      </w:r>
    </w:p>
    <w:p w14:paraId="69821CB3" w14:textId="77777777" w:rsidR="00EF1541" w:rsidRPr="003F0E42" w:rsidRDefault="00EF1541" w:rsidP="00EF1541">
      <w:pPr>
        <w:rPr>
          <w:rStyle w:val="StyleUnderline"/>
          <w:rFonts w:asciiTheme="minorHAnsi" w:hAnsiTheme="minorHAnsi" w:cstheme="minorHAnsi"/>
        </w:rPr>
      </w:pPr>
      <w:r w:rsidRPr="003F0E42">
        <w:rPr>
          <w:rFonts w:asciiTheme="minorHAnsi" w:hAnsiTheme="minorHAnsi" w:cstheme="minorHAnsi"/>
          <w:sz w:val="16"/>
        </w:rPr>
        <w:t xml:space="preserve">Fourth, </w:t>
      </w:r>
      <w:r w:rsidRPr="003F0E42">
        <w:rPr>
          <w:rFonts w:asciiTheme="minorHAnsi" w:hAnsiTheme="minorHAnsi" w:cstheme="minorHAnsi"/>
          <w:highlight w:val="cyan"/>
          <w:u w:val="single"/>
        </w:rPr>
        <w:t xml:space="preserve">you would need a virus </w:t>
      </w:r>
      <w:r w:rsidRPr="003F0E42">
        <w:rPr>
          <w:rFonts w:asciiTheme="minorHAnsi" w:hAnsiTheme="minorHAnsi" w:cstheme="minorHAnsi"/>
          <w:u w:val="single"/>
        </w:rPr>
        <w:t>that is </w:t>
      </w:r>
      <w:r w:rsidRPr="003F0E42">
        <w:rPr>
          <w:rStyle w:val="Emphasis"/>
          <w:rFonts w:asciiTheme="minorHAnsi" w:hAnsiTheme="minorHAnsi" w:cstheme="minorHAnsi"/>
          <w:highlight w:val="cyan"/>
        </w:rPr>
        <w:t>unprecedentedly</w:t>
      </w:r>
      <w:r w:rsidRPr="003F0E42">
        <w:rPr>
          <w:rFonts w:asciiTheme="minorHAnsi" w:hAnsiTheme="minorHAnsi" w:cstheme="minorHAnsi"/>
          <w:highlight w:val="cyan"/>
          <w:u w:val="single"/>
        </w:rPr>
        <w:t xml:space="preserve"> </w:t>
      </w:r>
      <w:r w:rsidRPr="003F0E42">
        <w:rPr>
          <w:rStyle w:val="Emphasis"/>
          <w:rFonts w:asciiTheme="minorHAnsi" w:hAnsiTheme="minorHAnsi" w:cstheme="minorHAnsi"/>
          <w:highlight w:val="cyan"/>
        </w:rPr>
        <w:t>lethal</w:t>
      </w:r>
      <w:r w:rsidRPr="003F0E42">
        <w:rPr>
          <w:rFonts w:asciiTheme="minorHAnsi" w:hAnsiTheme="minorHAnsi" w:cstheme="minorHAnsi"/>
          <w:sz w:val="16"/>
        </w:rPr>
        <w:t xml:space="preserve">, killing not 90%, 99%, or 99.999% but effectively all of those infected by it, no matter their age, health, or genetic makeup. This lethality would need to be </w:t>
      </w:r>
      <w:r w:rsidRPr="003F0E42">
        <w:rPr>
          <w:rStyle w:val="Emphasis"/>
          <w:rFonts w:asciiTheme="minorHAnsi" w:hAnsiTheme="minorHAnsi" w:cstheme="minorHAnsi"/>
          <w:highlight w:val="cyan"/>
        </w:rPr>
        <w:t>preserved</w:t>
      </w:r>
      <w:r w:rsidRPr="003F0E42">
        <w:rPr>
          <w:rFonts w:asciiTheme="minorHAnsi" w:hAnsiTheme="minorHAnsi" w:cstheme="minorHAnsi"/>
          <w:sz w:val="16"/>
        </w:rPr>
        <w:t xml:space="preserve"> even </w:t>
      </w:r>
      <w:r w:rsidRPr="003F0E42">
        <w:rPr>
          <w:rFonts w:asciiTheme="minorHAnsi" w:hAnsiTheme="minorHAnsi" w:cstheme="minorHAnsi"/>
          <w:highlight w:val="cyan"/>
          <w:u w:val="single"/>
        </w:rPr>
        <w:t xml:space="preserve">against the best </w:t>
      </w:r>
      <w:r w:rsidRPr="003F0E42">
        <w:rPr>
          <w:rStyle w:val="Emphasis"/>
          <w:rFonts w:asciiTheme="minorHAnsi" w:hAnsiTheme="minorHAnsi" w:cstheme="minorHAnsi"/>
          <w:highlight w:val="cyan"/>
        </w:rPr>
        <w:t>medical</w:t>
      </w:r>
      <w:r w:rsidRPr="003F0E42">
        <w:rPr>
          <w:rFonts w:asciiTheme="minorHAnsi" w:hAnsiTheme="minorHAnsi" w:cstheme="minorHAnsi"/>
          <w:highlight w:val="cyan"/>
          <w:u w:val="single"/>
        </w:rPr>
        <w:t xml:space="preserve"> treatments</w:t>
      </w:r>
      <w:r w:rsidRPr="003F0E42">
        <w:rPr>
          <w:rFonts w:asciiTheme="minorHAnsi" w:hAnsiTheme="minorHAnsi" w:cstheme="minorHAnsi"/>
          <w:sz w:val="16"/>
        </w:rPr>
        <w:t xml:space="preserve">, </w:t>
      </w:r>
      <w:r w:rsidRPr="003F0E42">
        <w:rPr>
          <w:rStyle w:val="StyleUnderline"/>
          <w:rFonts w:asciiTheme="minorHAnsi" w:hAnsiTheme="minorHAnsi" w:cstheme="minorHAnsi"/>
          <w:highlight w:val="cyan"/>
        </w:rPr>
        <w:t>including</w:t>
      </w:r>
      <w:r w:rsidRPr="003F0E42">
        <w:rPr>
          <w:rFonts w:asciiTheme="minorHAnsi" w:hAnsiTheme="minorHAnsi" w:cstheme="minorHAnsi"/>
          <w:sz w:val="16"/>
        </w:rPr>
        <w:t xml:space="preserve"> quite possibly </w:t>
      </w:r>
      <w:r w:rsidRPr="003F0E42">
        <w:rPr>
          <w:rStyle w:val="Emphasis"/>
          <w:rFonts w:asciiTheme="minorHAnsi" w:hAnsiTheme="minorHAnsi" w:cstheme="minorHAnsi"/>
          <w:highlight w:val="cyan"/>
        </w:rPr>
        <w:t>vaccines</w:t>
      </w:r>
      <w:r w:rsidRPr="003F0E42">
        <w:rPr>
          <w:rFonts w:asciiTheme="minorHAnsi" w:hAnsiTheme="minorHAnsi" w:cstheme="minorHAnsi"/>
          <w:sz w:val="16"/>
          <w:highlight w:val="cyan"/>
        </w:rPr>
        <w:t xml:space="preserve"> </w:t>
      </w:r>
      <w:r w:rsidRPr="003F0E42">
        <w:rPr>
          <w:rStyle w:val="StyleUnderline"/>
          <w:rFonts w:asciiTheme="minorHAnsi" w:hAnsiTheme="minorHAnsi" w:cstheme="minorHAnsi"/>
          <w:highlight w:val="cyan"/>
        </w:rPr>
        <w:t>or</w:t>
      </w:r>
      <w:r w:rsidRPr="003F0E42">
        <w:rPr>
          <w:rFonts w:asciiTheme="minorHAnsi" w:hAnsiTheme="minorHAnsi" w:cstheme="minorHAnsi"/>
          <w:sz w:val="16"/>
          <w:highlight w:val="cyan"/>
        </w:rPr>
        <w:t xml:space="preserve"> </w:t>
      </w:r>
      <w:r w:rsidRPr="003F0E42">
        <w:rPr>
          <w:rFonts w:asciiTheme="minorHAnsi" w:hAnsiTheme="minorHAnsi" w:cstheme="minorHAnsi"/>
          <w:highlight w:val="cyan"/>
          <w:u w:val="single"/>
        </w:rPr>
        <w:t>synthesized</w:t>
      </w:r>
      <w:r w:rsidRPr="003F0E42">
        <w:rPr>
          <w:rStyle w:val="Emphasis"/>
          <w:rFonts w:asciiTheme="minorHAnsi" w:hAnsiTheme="minorHAnsi" w:cstheme="minorHAnsi"/>
          <w:highlight w:val="cyan"/>
        </w:rPr>
        <w:t xml:space="preserve"> antibodies</w:t>
      </w:r>
      <w:r w:rsidRPr="003F0E42">
        <w:rPr>
          <w:rFonts w:asciiTheme="minorHAnsi" w:hAnsiTheme="minorHAnsi" w:cstheme="minorHAnsi"/>
          <w:sz w:val="16"/>
        </w:rPr>
        <w:t xml:space="preserve">. And </w:t>
      </w:r>
      <w:r w:rsidRPr="003F0E42">
        <w:rPr>
          <w:rStyle w:val="StyleUnderline"/>
          <w:rFonts w:asciiTheme="minorHAnsi" w:hAnsiTheme="minorHAnsi" w:cstheme="minorHAnsi"/>
        </w:rPr>
        <w:t xml:space="preserve">it would have to be </w:t>
      </w:r>
      <w:r w:rsidRPr="003F0E42">
        <w:rPr>
          <w:rStyle w:val="Emphasis"/>
          <w:rFonts w:asciiTheme="minorHAnsi" w:hAnsiTheme="minorHAnsi" w:cstheme="minorHAnsi"/>
          <w:highlight w:val="cyan"/>
        </w:rPr>
        <w:t>maintained</w:t>
      </w:r>
      <w:r w:rsidRPr="003F0E42">
        <w:rPr>
          <w:rStyle w:val="StyleUnderline"/>
          <w:rFonts w:asciiTheme="minorHAnsi" w:hAnsiTheme="minorHAnsi" w:cstheme="minorHAnsi"/>
          <w:highlight w:val="cyan"/>
        </w:rPr>
        <w:t xml:space="preserve"> </w:t>
      </w:r>
      <w:r w:rsidRPr="003F0E42">
        <w:rPr>
          <w:rFonts w:asciiTheme="minorHAnsi" w:hAnsiTheme="minorHAnsi" w:cstheme="minorHAnsi"/>
          <w:highlight w:val="cyan"/>
          <w:u w:val="single"/>
        </w:rPr>
        <w:t>throughout</w:t>
      </w:r>
      <w:r w:rsidRPr="003F0E42">
        <w:rPr>
          <w:rStyle w:val="StyleUnderline"/>
          <w:rFonts w:asciiTheme="minorHAnsi" w:hAnsiTheme="minorHAnsi" w:cstheme="minorHAnsi"/>
          <w:highlight w:val="cyan"/>
        </w:rPr>
        <w:t xml:space="preserve"> many </w:t>
      </w:r>
      <w:r w:rsidRPr="003F0E42">
        <w:rPr>
          <w:rStyle w:val="Emphasis"/>
          <w:rFonts w:asciiTheme="minorHAnsi" w:hAnsiTheme="minorHAnsi" w:cstheme="minorHAnsi"/>
          <w:highlight w:val="cyan"/>
        </w:rPr>
        <w:t>generations</w:t>
      </w:r>
      <w:r w:rsidRPr="003F0E42">
        <w:rPr>
          <w:rStyle w:val="StyleUnderline"/>
          <w:rFonts w:asciiTheme="minorHAnsi" w:hAnsiTheme="minorHAnsi" w:cstheme="minorHAnsi"/>
          <w:highlight w:val="cyan"/>
        </w:rPr>
        <w:t xml:space="preserve"> of mutation despite </w:t>
      </w:r>
      <w:r w:rsidRPr="003F0E42">
        <w:rPr>
          <w:rStyle w:val="Emphasis"/>
          <w:rFonts w:asciiTheme="minorHAnsi" w:hAnsiTheme="minorHAnsi" w:cstheme="minorHAnsi"/>
          <w:highlight w:val="cyan"/>
        </w:rPr>
        <w:t>selective pressures</w:t>
      </w:r>
      <w:r w:rsidRPr="003F0E42">
        <w:rPr>
          <w:rStyle w:val="StyleUnderline"/>
          <w:rFonts w:asciiTheme="minorHAnsi" w:hAnsiTheme="minorHAnsi" w:cstheme="minorHAnsi"/>
          <w:highlight w:val="cyan"/>
        </w:rPr>
        <w:t xml:space="preserve"> towards </w:t>
      </w:r>
      <w:r w:rsidRPr="003F0E42">
        <w:rPr>
          <w:rStyle w:val="Emphasis"/>
          <w:rFonts w:asciiTheme="minorHAnsi" w:hAnsiTheme="minorHAnsi" w:cstheme="minorHAnsi"/>
          <w:highlight w:val="cyan"/>
        </w:rPr>
        <w:t>less lethal</w:t>
      </w:r>
      <w:r w:rsidRPr="003F0E42">
        <w:rPr>
          <w:rStyle w:val="StyleUnderline"/>
          <w:rFonts w:asciiTheme="minorHAnsi" w:hAnsiTheme="minorHAnsi" w:cstheme="minorHAnsi"/>
          <w:highlight w:val="cyan"/>
        </w:rPr>
        <w:t xml:space="preserve"> variants.</w:t>
      </w:r>
    </w:p>
    <w:p w14:paraId="3F93F8B6" w14:textId="77777777" w:rsidR="00EF1541" w:rsidRPr="003F0E42" w:rsidRDefault="00EF1541" w:rsidP="00EF1541">
      <w:pPr>
        <w:rPr>
          <w:rFonts w:asciiTheme="minorHAnsi" w:hAnsiTheme="minorHAnsi" w:cstheme="minorHAnsi"/>
          <w:u w:val="single"/>
        </w:rPr>
      </w:pPr>
      <w:r w:rsidRPr="003F0E42">
        <w:rPr>
          <w:rFonts w:asciiTheme="minorHAnsi" w:hAnsiTheme="minorHAnsi" w:cstheme="minorHAnsi"/>
          <w:sz w:val="16"/>
        </w:rPr>
        <w:t xml:space="preserve">Fifth, </w:t>
      </w:r>
      <w:r w:rsidRPr="003F0E42">
        <w:rPr>
          <w:rFonts w:asciiTheme="minorHAnsi" w:hAnsiTheme="minorHAnsi" w:cstheme="minorHAnsi"/>
          <w:highlight w:val="cyan"/>
          <w:u w:val="single"/>
        </w:rPr>
        <w:t>you</w:t>
      </w:r>
      <w:r w:rsidRPr="003F0E42">
        <w:rPr>
          <w:rFonts w:asciiTheme="minorHAnsi" w:hAnsiTheme="minorHAnsi" w:cstheme="minorHAnsi"/>
          <w:sz w:val="16"/>
          <w:highlight w:val="cyan"/>
        </w:rPr>
        <w:t xml:space="preserve"> </w:t>
      </w:r>
      <w:r w:rsidRPr="003F0E42">
        <w:rPr>
          <w:rFonts w:asciiTheme="minorHAnsi" w:hAnsiTheme="minorHAnsi" w:cstheme="minorHAnsi"/>
          <w:highlight w:val="cyan"/>
          <w:u w:val="single"/>
        </w:rPr>
        <w:t>would need</w:t>
      </w:r>
      <w:r w:rsidRPr="003F0E42">
        <w:rPr>
          <w:rFonts w:asciiTheme="minorHAnsi" w:hAnsiTheme="minorHAnsi" w:cstheme="minorHAnsi"/>
          <w:u w:val="single"/>
        </w:rPr>
        <w:t xml:space="preserve"> </w:t>
      </w:r>
      <w:r w:rsidRPr="003F0E42">
        <w:rPr>
          <w:rFonts w:asciiTheme="minorHAnsi" w:hAnsiTheme="minorHAnsi" w:cstheme="minorHAnsi"/>
          <w:sz w:val="14"/>
        </w:rPr>
        <w:t>to find a way</w:t>
      </w:r>
      <w:r w:rsidRPr="003F0E42">
        <w:rPr>
          <w:rFonts w:asciiTheme="minorHAnsi" w:hAnsiTheme="minorHAnsi" w:cstheme="minorHAnsi"/>
          <w:highlight w:val="cyan"/>
          <w:u w:val="single"/>
        </w:rPr>
        <w:t xml:space="preserve"> to </w:t>
      </w:r>
      <w:r w:rsidRPr="003F0E42">
        <w:rPr>
          <w:rStyle w:val="Emphasis"/>
          <w:rFonts w:asciiTheme="minorHAnsi" w:hAnsiTheme="minorHAnsi" w:cstheme="minorHAnsi"/>
          <w:highlight w:val="cyan"/>
        </w:rPr>
        <w:t>evade</w:t>
      </w:r>
      <w:r w:rsidRPr="003F0E42">
        <w:rPr>
          <w:rFonts w:asciiTheme="minorHAnsi" w:hAnsiTheme="minorHAnsi" w:cstheme="minorHAnsi"/>
          <w:u w:val="single"/>
        </w:rPr>
        <w:t xml:space="preserve"> basic public health measures such as </w:t>
      </w:r>
      <w:r w:rsidRPr="003F0E42">
        <w:rPr>
          <w:rStyle w:val="Emphasis"/>
          <w:rFonts w:asciiTheme="minorHAnsi" w:hAnsiTheme="minorHAnsi" w:cstheme="minorHAnsi"/>
          <w:highlight w:val="cyan"/>
        </w:rPr>
        <w:t>masking</w:t>
      </w:r>
      <w:r w:rsidRPr="003F0E42">
        <w:rPr>
          <w:rFonts w:asciiTheme="minorHAnsi" w:hAnsiTheme="minorHAnsi" w:cstheme="minorHAnsi"/>
          <w:highlight w:val="cyan"/>
          <w:u w:val="single"/>
        </w:rPr>
        <w:t xml:space="preserve"> and social </w:t>
      </w:r>
      <w:r w:rsidRPr="003F0E42">
        <w:rPr>
          <w:rStyle w:val="Emphasis"/>
          <w:rFonts w:asciiTheme="minorHAnsi" w:hAnsiTheme="minorHAnsi" w:cstheme="minorHAnsi"/>
          <w:highlight w:val="cyan"/>
        </w:rPr>
        <w:t>distancing</w:t>
      </w:r>
      <w:r w:rsidRPr="003F0E42">
        <w:rPr>
          <w:rFonts w:asciiTheme="minorHAnsi" w:hAnsiTheme="minorHAnsi" w:cstheme="minorHAnsi"/>
          <w:u w:val="single"/>
        </w:rPr>
        <w:t xml:space="preserve">. </w:t>
      </w:r>
      <w:r w:rsidRPr="003F0E42">
        <w:rPr>
          <w:rFonts w:asciiTheme="minorHAnsi" w:hAnsiTheme="minorHAnsi" w:cstheme="minorHAnsi"/>
          <w:highlight w:val="cyan"/>
          <w:u w:val="single"/>
        </w:rPr>
        <w:t>This isn’t</w:t>
      </w:r>
      <w:r w:rsidRPr="003F0E42">
        <w:rPr>
          <w:rFonts w:asciiTheme="minorHAnsi" w:hAnsiTheme="minorHAnsi" w:cstheme="minorHAnsi"/>
          <w:u w:val="single"/>
        </w:rPr>
        <w:t xml:space="preserve"> as </w:t>
      </w:r>
      <w:r w:rsidRPr="003F0E42">
        <w:rPr>
          <w:rFonts w:asciiTheme="minorHAnsi" w:hAnsiTheme="minorHAnsi" w:cstheme="minorHAnsi"/>
          <w:highlight w:val="cyan"/>
          <w:u w:val="single"/>
        </w:rPr>
        <w:t>easy</w:t>
      </w:r>
      <w:r w:rsidRPr="003F0E42">
        <w:rPr>
          <w:rFonts w:asciiTheme="minorHAnsi" w:hAnsiTheme="minorHAnsi" w:cstheme="minorHAnsi"/>
          <w:sz w:val="16"/>
        </w:rPr>
        <w:t xml:space="preserve"> as it sounds. </w:t>
      </w:r>
      <w:r w:rsidRPr="003F0E42">
        <w:rPr>
          <w:rFonts w:asciiTheme="minorHAnsi" w:hAnsiTheme="minorHAnsi" w:cstheme="minorHAnsi"/>
          <w:highlight w:val="cyan"/>
          <w:u w:val="single"/>
        </w:rPr>
        <w:t xml:space="preserve">How do you </w:t>
      </w:r>
      <w:r w:rsidRPr="003F0E42">
        <w:rPr>
          <w:rStyle w:val="Emphasis"/>
          <w:rFonts w:asciiTheme="minorHAnsi" w:hAnsiTheme="minorHAnsi" w:cstheme="minorHAnsi"/>
          <w:highlight w:val="cyan"/>
        </w:rPr>
        <w:t>transmit</w:t>
      </w:r>
      <w:r w:rsidRPr="003F0E42">
        <w:rPr>
          <w:rFonts w:asciiTheme="minorHAnsi" w:hAnsiTheme="minorHAnsi" w:cstheme="minorHAnsi"/>
          <w:highlight w:val="cyan"/>
          <w:u w:val="single"/>
        </w:rPr>
        <w:t xml:space="preserve"> a virus to someone who </w:t>
      </w:r>
      <w:r w:rsidRPr="003F0E42">
        <w:rPr>
          <w:rStyle w:val="Emphasis"/>
          <w:rFonts w:asciiTheme="minorHAnsi" w:hAnsiTheme="minorHAnsi" w:cstheme="minorHAnsi"/>
          <w:highlight w:val="cyan"/>
        </w:rPr>
        <w:t>doesn’t leave</w:t>
      </w:r>
      <w:r w:rsidRPr="003F0E42">
        <w:rPr>
          <w:rFonts w:asciiTheme="minorHAnsi" w:hAnsiTheme="minorHAnsi" w:cstheme="minorHAnsi"/>
          <w:highlight w:val="cyan"/>
          <w:u w:val="single"/>
        </w:rPr>
        <w:t xml:space="preserve"> their </w:t>
      </w:r>
      <w:r w:rsidRPr="003F0E42">
        <w:rPr>
          <w:rStyle w:val="Emphasis"/>
          <w:rFonts w:asciiTheme="minorHAnsi" w:hAnsiTheme="minorHAnsi" w:cstheme="minorHAnsi"/>
          <w:highlight w:val="cyan"/>
        </w:rPr>
        <w:t>house</w:t>
      </w:r>
      <w:r w:rsidRPr="003F0E42">
        <w:rPr>
          <w:rFonts w:asciiTheme="minorHAnsi" w:hAnsiTheme="minorHAnsi" w:cstheme="minorHAnsi"/>
          <w:highlight w:val="cyan"/>
          <w:u w:val="single"/>
        </w:rPr>
        <w:t>?</w:t>
      </w:r>
    </w:p>
    <w:p w14:paraId="2AB9375C" w14:textId="77777777" w:rsidR="00EF1541" w:rsidRPr="003F0E42" w:rsidRDefault="00EF1541" w:rsidP="00EF1541">
      <w:pPr>
        <w:rPr>
          <w:rFonts w:asciiTheme="minorHAnsi" w:hAnsiTheme="minorHAnsi" w:cstheme="minorHAnsi"/>
          <w:u w:val="single"/>
        </w:rPr>
      </w:pPr>
      <w:r w:rsidRPr="003F0E42">
        <w:rPr>
          <w:rFonts w:asciiTheme="minorHAnsi" w:hAnsiTheme="minorHAnsi" w:cstheme="minorHAnsi"/>
          <w:sz w:val="16"/>
        </w:rPr>
        <w:t xml:space="preserve">Sixth, </w:t>
      </w:r>
      <w:r w:rsidRPr="003F0E42">
        <w:rPr>
          <w:rFonts w:asciiTheme="minorHAnsi" w:hAnsiTheme="minorHAnsi" w:cstheme="minorHAnsi"/>
          <w:highlight w:val="cyan"/>
          <w:u w:val="single"/>
        </w:rPr>
        <w:t>you would need the </w:t>
      </w:r>
      <w:r w:rsidRPr="003F0E42">
        <w:rPr>
          <w:rStyle w:val="Emphasis"/>
          <w:rFonts w:asciiTheme="minorHAnsi" w:hAnsiTheme="minorHAnsi" w:cstheme="minorHAnsi"/>
          <w:highlight w:val="cyan"/>
        </w:rPr>
        <w:t>tech</w:t>
      </w:r>
      <w:r w:rsidRPr="003F0E42">
        <w:rPr>
          <w:rFonts w:asciiTheme="minorHAnsi" w:hAnsiTheme="minorHAnsi" w:cstheme="minorHAnsi"/>
          <w:u w:val="single"/>
        </w:rPr>
        <w:t>nological capability and equipment</w:t>
      </w:r>
      <w:r w:rsidRPr="003F0E42">
        <w:rPr>
          <w:rFonts w:asciiTheme="minorHAnsi" w:hAnsiTheme="minorHAnsi" w:cstheme="minorHAnsi"/>
          <w:sz w:val="16"/>
        </w:rPr>
        <w:t xml:space="preserve"> to synthesize the hypothesized biological agent, </w:t>
      </w:r>
      <w:r w:rsidRPr="003F0E42">
        <w:rPr>
          <w:rFonts w:asciiTheme="minorHAnsi" w:hAnsiTheme="minorHAnsi" w:cstheme="minorHAnsi"/>
          <w:u w:val="single"/>
        </w:rPr>
        <w:t xml:space="preserve">something </w:t>
      </w:r>
      <w:r w:rsidRPr="003F0E42">
        <w:rPr>
          <w:rFonts w:asciiTheme="minorHAnsi" w:hAnsiTheme="minorHAnsi" w:cstheme="minorHAnsi"/>
          <w:sz w:val="16"/>
        </w:rPr>
        <w:t>it is</w:t>
      </w:r>
      <w:r w:rsidRPr="003F0E42">
        <w:rPr>
          <w:rFonts w:asciiTheme="minorHAnsi" w:hAnsiTheme="minorHAnsi" w:cstheme="minorHAnsi"/>
          <w:u w:val="single"/>
        </w:rPr>
        <w:t xml:space="preserve"> widely agreed</w:t>
      </w:r>
      <w:r w:rsidRPr="003F0E42">
        <w:rPr>
          <w:rFonts w:asciiTheme="minorHAnsi" w:hAnsiTheme="minorHAnsi" w:cstheme="minorHAnsi"/>
          <w:sz w:val="16"/>
        </w:rPr>
        <w:t xml:space="preserve"> that</w:t>
      </w:r>
      <w:r w:rsidRPr="003F0E42">
        <w:rPr>
          <w:rFonts w:asciiTheme="minorHAnsi" w:hAnsiTheme="minorHAnsi" w:cstheme="minorHAnsi"/>
          <w:u w:val="single"/>
        </w:rPr>
        <w:t xml:space="preserve"> </w:t>
      </w:r>
      <w:r w:rsidRPr="003F0E42">
        <w:rPr>
          <w:rFonts w:asciiTheme="minorHAnsi" w:hAnsiTheme="minorHAnsi" w:cstheme="minorHAnsi"/>
          <w:highlight w:val="cyan"/>
          <w:u w:val="single"/>
        </w:rPr>
        <w:t>humanity</w:t>
      </w:r>
      <w:r w:rsidRPr="003F0E42">
        <w:rPr>
          <w:rFonts w:asciiTheme="minorHAnsi" w:hAnsiTheme="minorHAnsi" w:cstheme="minorHAnsi"/>
          <w:u w:val="single"/>
        </w:rPr>
        <w:t xml:space="preserve"> </w:t>
      </w:r>
      <w:r w:rsidRPr="003F0E42">
        <w:rPr>
          <w:rFonts w:asciiTheme="minorHAnsi" w:hAnsiTheme="minorHAnsi" w:cstheme="minorHAnsi"/>
          <w:sz w:val="16"/>
        </w:rPr>
        <w:t>currently</w:t>
      </w:r>
      <w:r w:rsidRPr="003F0E42">
        <w:rPr>
          <w:rFonts w:asciiTheme="minorHAnsi" w:hAnsiTheme="minorHAnsi" w:cstheme="minorHAnsi"/>
          <w:u w:val="single"/>
        </w:rPr>
        <w:t xml:space="preserve"> </w:t>
      </w:r>
      <w:r w:rsidRPr="003F0E42">
        <w:rPr>
          <w:rFonts w:asciiTheme="minorHAnsi" w:hAnsiTheme="minorHAnsi" w:cstheme="minorHAnsi"/>
          <w:highlight w:val="cyan"/>
          <w:u w:val="single"/>
        </w:rPr>
        <w:t>lacks</w:t>
      </w:r>
      <w:r w:rsidRPr="003F0E42">
        <w:rPr>
          <w:rFonts w:asciiTheme="minorHAnsi" w:hAnsiTheme="minorHAnsi" w:cstheme="minorHAnsi"/>
          <w:u w:val="single"/>
        </w:rPr>
        <w:t>.</w:t>
      </w:r>
    </w:p>
    <w:p w14:paraId="1E8D84B6"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 xml:space="preserve">Finally, </w:t>
      </w:r>
      <w:r w:rsidRPr="003F0E42">
        <w:rPr>
          <w:rFonts w:asciiTheme="minorHAnsi" w:hAnsiTheme="minorHAnsi" w:cstheme="minorHAnsi"/>
          <w:highlight w:val="cyan"/>
          <w:u w:val="single"/>
        </w:rPr>
        <w:t xml:space="preserve">you would need </w:t>
      </w:r>
      <w:r w:rsidRPr="003F0E42">
        <w:rPr>
          <w:rFonts w:asciiTheme="minorHAnsi" w:hAnsiTheme="minorHAnsi" w:cstheme="minorHAnsi"/>
          <w:u w:val="single"/>
        </w:rPr>
        <w:t xml:space="preserve">to find </w:t>
      </w:r>
      <w:r w:rsidRPr="003F0E42">
        <w:rPr>
          <w:rFonts w:asciiTheme="minorHAnsi" w:hAnsiTheme="minorHAnsi" w:cstheme="minorHAnsi"/>
          <w:highlight w:val="cyan"/>
          <w:u w:val="single"/>
        </w:rPr>
        <w:t xml:space="preserve">someone </w:t>
      </w:r>
      <w:r w:rsidRPr="003F0E42">
        <w:rPr>
          <w:rStyle w:val="Emphasis"/>
          <w:rFonts w:asciiTheme="minorHAnsi" w:hAnsiTheme="minorHAnsi" w:cstheme="minorHAnsi"/>
          <w:highlight w:val="cyan"/>
        </w:rPr>
        <w:t>crazy</w:t>
      </w:r>
      <w:r w:rsidRPr="003F0E42">
        <w:rPr>
          <w:rFonts w:asciiTheme="minorHAnsi" w:hAnsiTheme="minorHAnsi" w:cstheme="minorHAnsi"/>
          <w:highlight w:val="cyan"/>
          <w:u w:val="single"/>
        </w:rPr>
        <w:t xml:space="preserve"> enough to </w:t>
      </w:r>
      <w:r w:rsidRPr="003F0E42">
        <w:rPr>
          <w:rStyle w:val="Emphasis"/>
          <w:rFonts w:asciiTheme="minorHAnsi" w:hAnsiTheme="minorHAnsi" w:cstheme="minorHAnsi"/>
          <w:highlight w:val="cyan"/>
        </w:rPr>
        <w:t>manufacture</w:t>
      </w:r>
      <w:r w:rsidRPr="003F0E42">
        <w:rPr>
          <w:rFonts w:asciiTheme="minorHAnsi" w:hAnsiTheme="minorHAnsi" w:cstheme="minorHAnsi"/>
          <w:highlight w:val="cyan"/>
          <w:u w:val="single"/>
        </w:rPr>
        <w:t xml:space="preserve"> and </w:t>
      </w:r>
      <w:r w:rsidRPr="003F0E42">
        <w:rPr>
          <w:rStyle w:val="Emphasis"/>
          <w:rFonts w:asciiTheme="minorHAnsi" w:hAnsiTheme="minorHAnsi" w:cstheme="minorHAnsi"/>
          <w:highlight w:val="cyan"/>
        </w:rPr>
        <w:t>deploy</w:t>
      </w:r>
      <w:r w:rsidRPr="003F0E42">
        <w:rPr>
          <w:rFonts w:asciiTheme="minorHAnsi" w:hAnsiTheme="minorHAnsi" w:cstheme="minorHAnsi"/>
          <w:highlight w:val="cyan"/>
          <w:u w:val="single"/>
        </w:rPr>
        <w:t> this</w:t>
      </w:r>
      <w:r w:rsidRPr="003F0E42">
        <w:rPr>
          <w:rFonts w:asciiTheme="minorHAnsi" w:hAnsiTheme="minorHAnsi" w:cstheme="minorHAnsi"/>
          <w:sz w:val="16"/>
        </w:rPr>
        <w:t xml:space="preserve"> biological agent, </w:t>
      </w:r>
      <w:r w:rsidRPr="003F0E42">
        <w:rPr>
          <w:rFonts w:asciiTheme="minorHAnsi" w:hAnsiTheme="minorHAnsi" w:cstheme="minorHAnsi"/>
          <w:highlight w:val="cyan"/>
          <w:u w:val="single"/>
        </w:rPr>
        <w:t>yet</w:t>
      </w:r>
      <w:r w:rsidRPr="003F0E42">
        <w:rPr>
          <w:rFonts w:asciiTheme="minorHAnsi" w:hAnsiTheme="minorHAnsi" w:cstheme="minorHAnsi"/>
          <w:u w:val="single"/>
        </w:rPr>
        <w:t xml:space="preserve"> also </w:t>
      </w:r>
      <w:r w:rsidRPr="003F0E42">
        <w:rPr>
          <w:rStyle w:val="Emphasis"/>
          <w:rFonts w:asciiTheme="minorHAnsi" w:hAnsiTheme="minorHAnsi" w:cstheme="minorHAnsi"/>
          <w:highlight w:val="cyan"/>
        </w:rPr>
        <w:t>competent</w:t>
      </w:r>
      <w:r w:rsidRPr="003F0E42">
        <w:rPr>
          <w:rFonts w:asciiTheme="minorHAnsi" w:hAnsiTheme="minorHAnsi" w:cstheme="minorHAnsi"/>
          <w:highlight w:val="cyan"/>
          <w:u w:val="single"/>
        </w:rPr>
        <w:t xml:space="preserve"> enough to pull it off</w:t>
      </w:r>
      <w:r w:rsidRPr="003F0E42">
        <w:rPr>
          <w:rFonts w:asciiTheme="minorHAnsi" w:hAnsiTheme="minorHAnsi" w:cstheme="minorHAnsi"/>
          <w:sz w:val="16"/>
          <w:highlight w:val="cyan"/>
        </w:rPr>
        <w:t>,</w:t>
      </w:r>
      <w:r w:rsidRPr="003F0E42">
        <w:rPr>
          <w:rFonts w:asciiTheme="minorHAnsi" w:hAnsiTheme="minorHAnsi" w:cstheme="minorHAnsi"/>
          <w:sz w:val="16"/>
        </w:rPr>
        <w:t xml:space="preserve"> which we </w:t>
      </w:r>
      <w:r w:rsidRPr="00CE0C1C">
        <w:rPr>
          <w:rFonts w:asciiTheme="minorHAnsi" w:hAnsiTheme="minorHAnsi" w:cstheme="minorHAnsi"/>
          <w:sz w:val="16"/>
        </w:rPr>
        <w:t>have seen</w:t>
      </w:r>
      <w:r w:rsidRPr="003F0E42">
        <w:rPr>
          <w:rFonts w:asciiTheme="minorHAnsi" w:hAnsiTheme="minorHAnsi" w:cstheme="minorHAnsi"/>
          <w:sz w:val="16"/>
        </w:rPr>
        <w:t> is no easy feat.</w:t>
      </w:r>
    </w:p>
    <w:p w14:paraId="36290E1D"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 xml:space="preserve">I am not sure if I would go so far as to say that </w:t>
      </w:r>
      <w:r w:rsidRPr="003F0E42">
        <w:rPr>
          <w:rFonts w:asciiTheme="minorHAnsi" w:hAnsiTheme="minorHAnsi" w:cstheme="minorHAnsi"/>
          <w:highlight w:val="cyan"/>
          <w:u w:val="single"/>
        </w:rPr>
        <w:t>the above is</w:t>
      </w:r>
      <w:r w:rsidRPr="003F0E42">
        <w:rPr>
          <w:rFonts w:asciiTheme="minorHAnsi" w:hAnsiTheme="minorHAnsi" w:cstheme="minorHAnsi"/>
          <w:sz w:val="16"/>
        </w:rPr>
        <w:t xml:space="preserve"> physically impossible. But without a very good argument, we should regard it as </w:t>
      </w:r>
      <w:r w:rsidRPr="003F0E42">
        <w:rPr>
          <w:rStyle w:val="Emphasis"/>
          <w:rFonts w:asciiTheme="minorHAnsi" w:hAnsiTheme="minorHAnsi" w:cstheme="minorHAnsi"/>
          <w:highlight w:val="cyan"/>
        </w:rPr>
        <w:t>highly implausible</w:t>
      </w:r>
      <w:r w:rsidRPr="003F0E42">
        <w:rPr>
          <w:rFonts w:asciiTheme="minorHAnsi" w:hAnsiTheme="minorHAnsi" w:cstheme="minorHAnsi"/>
          <w:sz w:val="16"/>
        </w:rPr>
        <w:t xml:space="preserve"> that all of the above will come to pass by the end of the century.</w:t>
      </w:r>
      <w:bookmarkEnd w:id="1"/>
    </w:p>
    <w:p w14:paraId="600F39C3" w14:textId="77777777" w:rsidR="00EF1541" w:rsidRPr="003F771A" w:rsidRDefault="00EF1541" w:rsidP="00EF1541">
      <w:pPr>
        <w:pStyle w:val="Heading4"/>
        <w:rPr>
          <w:rFonts w:cs="Calibri"/>
        </w:rPr>
      </w:pPr>
      <w:r w:rsidRPr="003F771A">
        <w:rPr>
          <w:rFonts w:cs="Calibri"/>
        </w:rPr>
        <w:t>There’s no impact to bioweapons BUT it spurs space colonization</w:t>
      </w:r>
      <w:r>
        <w:rPr>
          <w:rFonts w:cs="Calibri"/>
        </w:rPr>
        <w:t>---</w:t>
      </w:r>
      <w:r w:rsidRPr="003F771A">
        <w:rPr>
          <w:rFonts w:cs="Calibri"/>
        </w:rPr>
        <w:t>solves extinction</w:t>
      </w:r>
    </w:p>
    <w:p w14:paraId="4327D5C4" w14:textId="77777777" w:rsidR="00EF1541" w:rsidRPr="003F771A" w:rsidRDefault="00EF1541" w:rsidP="00EF1541">
      <w:pPr>
        <w:spacing w:after="120"/>
        <w:rPr>
          <w:color w:val="000000"/>
        </w:rPr>
      </w:pPr>
      <w:r w:rsidRPr="003F771A">
        <w:rPr>
          <w:rStyle w:val="Style13ptBold"/>
        </w:rPr>
        <w:t>Britt ‘1</w:t>
      </w:r>
      <w:r w:rsidRPr="003F771A">
        <w:rPr>
          <w:color w:val="000000"/>
        </w:rPr>
        <w:t xml:space="preserve"> [Robert; October 30</w:t>
      </w:r>
      <w:r w:rsidRPr="003F771A">
        <w:rPr>
          <w:color w:val="000000"/>
          <w:vertAlign w:val="superscript"/>
        </w:rPr>
        <w:t>th</w:t>
      </w:r>
      <w:r w:rsidRPr="003F771A">
        <w:rPr>
          <w:color w:val="000000"/>
        </w:rPr>
        <w:t>; Space.com senior science writer; "Moving Civilization to Space?" Space.com, www.rezoweb.com/forum/technologie/aaaroskoforum/319.shtml]</w:t>
      </w:r>
    </w:p>
    <w:p w14:paraId="6A409791" w14:textId="77777777" w:rsidR="00EF1541" w:rsidRPr="003F771A" w:rsidRDefault="00EF1541" w:rsidP="00EF1541">
      <w:pPr>
        <w:rPr>
          <w:color w:val="000000"/>
          <w:sz w:val="16"/>
        </w:rPr>
      </w:pPr>
      <w:r w:rsidRPr="003F771A">
        <w:rPr>
          <w:color w:val="000000"/>
          <w:sz w:val="16"/>
        </w:rPr>
        <w:t>Survival of the Elitist: </w:t>
      </w:r>
      <w:r w:rsidRPr="003F771A">
        <w:rPr>
          <w:rStyle w:val="Emphasis"/>
          <w:highlight w:val="cyan"/>
        </w:rPr>
        <w:t>Bioterror</w:t>
      </w:r>
      <w:r w:rsidRPr="003F771A">
        <w:rPr>
          <w:color w:val="000000"/>
          <w:sz w:val="16"/>
        </w:rPr>
        <w:t>ism </w:t>
      </w:r>
      <w:r w:rsidRPr="003F771A">
        <w:rPr>
          <w:rStyle w:val="StyleUnderline"/>
          <w:highlight w:val="cyan"/>
        </w:rPr>
        <w:t xml:space="preserve">May Spur </w:t>
      </w:r>
      <w:r w:rsidRPr="003F771A">
        <w:rPr>
          <w:rStyle w:val="Emphasis"/>
          <w:highlight w:val="cyan"/>
        </w:rPr>
        <w:t>Space</w:t>
      </w:r>
      <w:r w:rsidRPr="003F771A">
        <w:rPr>
          <w:rStyle w:val="StyleUnderline"/>
          <w:highlight w:val="cyan"/>
        </w:rPr>
        <w:t xml:space="preserve"> </w:t>
      </w:r>
      <w:r w:rsidRPr="003F771A">
        <w:rPr>
          <w:rStyle w:val="Emphasis"/>
          <w:highlight w:val="cyan"/>
        </w:rPr>
        <w:t>Colonies</w:t>
      </w:r>
    </w:p>
    <w:p w14:paraId="4B038DEF" w14:textId="77777777" w:rsidR="00EF1541" w:rsidRPr="006177C6" w:rsidRDefault="00EF1541" w:rsidP="00EF1541">
      <w:pPr>
        <w:rPr>
          <w:color w:val="000000"/>
          <w:sz w:val="16"/>
        </w:rPr>
      </w:pPr>
      <w:r w:rsidRPr="003F771A">
        <w:rPr>
          <w:color w:val="000000"/>
          <w:highlight w:val="cyan"/>
          <w:u w:val="single"/>
          <w:shd w:val="clear" w:color="auto" w:fill="FFFF00"/>
        </w:rPr>
        <w:t>Plans to save civilization</w:t>
      </w:r>
      <w:r w:rsidRPr="003F771A">
        <w:rPr>
          <w:color w:val="000000"/>
          <w:sz w:val="16"/>
        </w:rPr>
        <w:t> from doom </w:t>
      </w:r>
      <w:r w:rsidRPr="003F771A">
        <w:rPr>
          <w:color w:val="000000"/>
          <w:highlight w:val="cyan"/>
          <w:u w:val="single"/>
          <w:shd w:val="clear" w:color="auto" w:fill="FFFF00"/>
        </w:rPr>
        <w:t>by sending people</w:t>
      </w:r>
      <w:r w:rsidRPr="003F771A">
        <w:rPr>
          <w:color w:val="000000"/>
          <w:sz w:val="16"/>
        </w:rPr>
        <w:t> and important documents </w:t>
      </w:r>
      <w:r w:rsidRPr="003F771A">
        <w:rPr>
          <w:color w:val="000000"/>
          <w:highlight w:val="cyan"/>
          <w:u w:val="single"/>
          <w:shd w:val="clear" w:color="auto" w:fill="FFFF00"/>
        </w:rPr>
        <w:t>into space</w:t>
      </w:r>
      <w:r w:rsidRPr="003F771A">
        <w:rPr>
          <w:color w:val="000000"/>
          <w:sz w:val="16"/>
        </w:rPr>
        <w:t> in a 21st Century Noah's Ark </w:t>
      </w:r>
      <w:r w:rsidRPr="003F771A">
        <w:rPr>
          <w:color w:val="000000"/>
          <w:highlight w:val="cyan"/>
          <w:u w:val="single"/>
          <w:shd w:val="clear" w:color="auto" w:fill="FFFF00"/>
        </w:rPr>
        <w:t xml:space="preserve">may get a </w:t>
      </w:r>
      <w:r w:rsidRPr="003F771A">
        <w:rPr>
          <w:rStyle w:val="Emphasis"/>
          <w:highlight w:val="cyan"/>
        </w:rPr>
        <w:t>boost</w:t>
      </w:r>
      <w:r w:rsidRPr="003F771A">
        <w:rPr>
          <w:color w:val="000000"/>
          <w:highlight w:val="cyan"/>
          <w:u w:val="single"/>
          <w:shd w:val="clear" w:color="auto" w:fill="FFFF00"/>
        </w:rPr>
        <w:t xml:space="preserve"> from</w:t>
      </w:r>
      <w:r w:rsidRPr="003F771A">
        <w:t xml:space="preserve"> </w:t>
      </w:r>
      <w:r w:rsidRPr="003F771A">
        <w:rPr>
          <w:rStyle w:val="Emphasis"/>
          <w:highlight w:val="cyan"/>
        </w:rPr>
        <w:t>heightened fears</w:t>
      </w:r>
      <w:r w:rsidRPr="003F771A">
        <w:rPr>
          <w:color w:val="000000"/>
          <w:highlight w:val="cyan"/>
          <w:u w:val="single"/>
          <w:shd w:val="clear" w:color="auto" w:fill="FFFF00"/>
        </w:rPr>
        <w:t xml:space="preserve"> of</w:t>
      </w:r>
      <w:r w:rsidRPr="003F771A">
        <w:t xml:space="preserve"> </w:t>
      </w:r>
      <w:r w:rsidRPr="003F771A">
        <w:rPr>
          <w:rStyle w:val="Emphasis"/>
          <w:highlight w:val="cyan"/>
        </w:rPr>
        <w:t>bioterror</w:t>
      </w:r>
      <w:r w:rsidRPr="003F771A">
        <w:rPr>
          <w:color w:val="000000"/>
          <w:sz w:val="16"/>
        </w:rPr>
        <w:t>ism. NASA had this vision for a space colony back in the 1970s. But no firm plans were ever made. Psychologists, terrorism analysts and some space-settlement enthusiasts interviewed by SPACE.com said fear is the wrong motivation for any effort to colonize the cosmos. But </w:t>
      </w:r>
      <w:r w:rsidRPr="003F771A">
        <w:rPr>
          <w:color w:val="000000"/>
          <w:u w:val="single"/>
        </w:rPr>
        <w:t>it might just work</w:t>
      </w:r>
      <w:r w:rsidRPr="003F771A">
        <w:rPr>
          <w:color w:val="000000"/>
          <w:sz w:val="16"/>
        </w:rPr>
        <w:t>, others indicated, </w:t>
      </w:r>
      <w:r w:rsidRPr="003F771A">
        <w:rPr>
          <w:color w:val="000000"/>
          <w:u w:val="single"/>
        </w:rPr>
        <w:t>as the</w:t>
      </w:r>
      <w:r w:rsidRPr="003F771A">
        <w:rPr>
          <w:color w:val="000000"/>
          <w:sz w:val="16"/>
        </w:rPr>
        <w:t> pie-in-the-sky </w:t>
      </w:r>
      <w:r w:rsidRPr="003F771A">
        <w:rPr>
          <w:color w:val="000000"/>
          <w:u w:val="single"/>
        </w:rPr>
        <w:t>dream of moving to another planet meets the reality of bio</w:t>
      </w:r>
      <w:r w:rsidRPr="003F771A">
        <w:rPr>
          <w:color w:val="000000"/>
          <w:sz w:val="16"/>
        </w:rPr>
        <w:t>logical </w:t>
      </w:r>
      <w:r w:rsidRPr="003F771A">
        <w:rPr>
          <w:color w:val="000000"/>
          <w:u w:val="single"/>
        </w:rPr>
        <w:t>terror</w:t>
      </w:r>
      <w:r w:rsidRPr="003F771A">
        <w:rPr>
          <w:color w:val="000000"/>
          <w:sz w:val="16"/>
        </w:rPr>
        <w:t>ism on this planet. Expect to pay your way to survival, however, at least in the short run. The apocalyptic view that humans must leave Earth or perish was raised Oct. 16 by the eminent physicist and author Stephen Hawking, who said a bio-engineered virus will wipe out the human species in this millennium. "The danger is that either by accident or design, we create a virus that destroys us," he told the Daily Telegraph in London. Hawking is off base, according to several experts who accused him of ignoring science and speaking in language laced with religious overtones. One critic called his doomsday prediction "regrettable hype." Space-settlement enthusiast Freeman Dyson, a 50-year veteran of the Institute for Advanced Study in Princeton, New Jersey, agreed with that latter assessment. "I have great respect and admiration for Hawking, but like everyone else he sometimes talks nonsense," Dyson told SPACE.com. Humbly, he added: "Of course, I too could be wrong." Robert R. Butterworth, a psychologist versed in society-wide crises, calls the idea of leaving the planet "a 21st Century response to an age-old threat." Butterworth recalls a similar sense of dread that developed late in the last century. "During the Cuban missile crisis the only reaction was to dig down and build fallout shelters in the face of a nuclear threat," he said. "Now instead of digging down we're talking about flying out?" To consider current threats as a motivation to leave the planet means "we've resigned ourselves to the fact that the bad guys are going to win," Butterworth said. "That's not a very hopeful reason to do anything." Survival of the elitist Yet Hawking's comments come at a time when plans are already being discussed to create a modern Noah's Ark to escape the planet and preserve humanity. Saving yourself or protecting your progeny, however, will not come cheap. One idea for an Ark is actually called ARC, for the Alliance to Rescue Civilization. And if it flies, everything from DNA to important architectural drawings would make their way to the Moon, a futuristic spaceport, or some other safe haven. A select group of individuals would go, too, to maintain the monumental archive and to round out, with live bodies, what is billed as a way to save civilization no matter what happens on Earth. It's the sort of scheme that since the dawn of the nuclear age has driven the desire to colonize space. Yet the desire has long been scoffed at, generating what proponents acknowledge as a significant societal giggle factor tied to the sci-fi images conjured by such an endeavor. These </w:t>
      </w:r>
      <w:r w:rsidRPr="003F771A">
        <w:rPr>
          <w:color w:val="000000"/>
          <w:highlight w:val="cyan"/>
          <w:u w:val="single"/>
          <w:shd w:val="clear" w:color="auto" w:fill="FFFF00"/>
        </w:rPr>
        <w:t>proponents</w:t>
      </w:r>
      <w:r w:rsidRPr="003F771A">
        <w:rPr>
          <w:color w:val="000000"/>
          <w:sz w:val="16"/>
        </w:rPr>
        <w:t> </w:t>
      </w:r>
      <w:r w:rsidRPr="003F771A">
        <w:rPr>
          <w:color w:val="000000"/>
          <w:highlight w:val="cyan"/>
          <w:u w:val="single"/>
        </w:rPr>
        <w:t>have</w:t>
      </w:r>
      <w:r w:rsidRPr="003F771A">
        <w:rPr>
          <w:color w:val="000000"/>
          <w:sz w:val="16"/>
        </w:rPr>
        <w:t> </w:t>
      </w:r>
      <w:r w:rsidRPr="003F771A">
        <w:rPr>
          <w:color w:val="000000"/>
          <w:highlight w:val="cyan"/>
          <w:u w:val="single"/>
          <w:shd w:val="clear" w:color="auto" w:fill="FFFF00"/>
        </w:rPr>
        <w:t xml:space="preserve">fought an </w:t>
      </w:r>
      <w:r w:rsidRPr="003F771A">
        <w:rPr>
          <w:rStyle w:val="Emphasis"/>
          <w:highlight w:val="cyan"/>
        </w:rPr>
        <w:t>uphill</w:t>
      </w:r>
      <w:r w:rsidRPr="003F771A">
        <w:rPr>
          <w:color w:val="000000"/>
          <w:sz w:val="16"/>
        </w:rPr>
        <w:t> </w:t>
      </w:r>
      <w:r w:rsidRPr="003F771A">
        <w:rPr>
          <w:color w:val="000000"/>
          <w:highlight w:val="cyan"/>
          <w:u w:val="single"/>
        </w:rPr>
        <w:t>political</w:t>
      </w:r>
      <w:r w:rsidRPr="003F771A">
        <w:rPr>
          <w:color w:val="000000"/>
          <w:u w:val="single"/>
        </w:rPr>
        <w:t xml:space="preserve"> and financial</w:t>
      </w:r>
      <w:r w:rsidRPr="003F771A">
        <w:rPr>
          <w:color w:val="000000"/>
          <w:sz w:val="16"/>
        </w:rPr>
        <w:t> </w:t>
      </w:r>
      <w:r w:rsidRPr="003F771A">
        <w:rPr>
          <w:color w:val="000000"/>
          <w:highlight w:val="cyan"/>
          <w:u w:val="single"/>
          <w:shd w:val="clear" w:color="auto" w:fill="FFFF00"/>
        </w:rPr>
        <w:t>battle to</w:t>
      </w:r>
      <w:r w:rsidRPr="003F771A">
        <w:rPr>
          <w:color w:val="000000"/>
          <w:sz w:val="16"/>
        </w:rPr>
        <w:t> get the notion of </w:t>
      </w:r>
      <w:r w:rsidRPr="003F771A">
        <w:rPr>
          <w:color w:val="000000"/>
          <w:highlight w:val="cyan"/>
          <w:u w:val="single"/>
          <w:shd w:val="clear" w:color="auto" w:fill="FFFF00"/>
        </w:rPr>
        <w:t>send</w:t>
      </w:r>
      <w:r w:rsidRPr="003F771A">
        <w:rPr>
          <w:color w:val="000000"/>
          <w:sz w:val="16"/>
        </w:rPr>
        <w:t>ing </w:t>
      </w:r>
      <w:r w:rsidRPr="003F771A">
        <w:rPr>
          <w:color w:val="000000"/>
          <w:highlight w:val="cyan"/>
          <w:u w:val="single"/>
          <w:shd w:val="clear" w:color="auto" w:fill="FFFF00"/>
        </w:rPr>
        <w:t xml:space="preserve">humans </w:t>
      </w:r>
      <w:r w:rsidRPr="003F771A">
        <w:rPr>
          <w:rStyle w:val="Emphasis"/>
          <w:highlight w:val="cyan"/>
        </w:rPr>
        <w:t>beyond</w:t>
      </w:r>
      <w:r w:rsidRPr="003F771A">
        <w:rPr>
          <w:color w:val="000000"/>
          <w:highlight w:val="cyan"/>
          <w:u w:val="single"/>
          <w:shd w:val="clear" w:color="auto" w:fill="FFFF00"/>
        </w:rPr>
        <w:t xml:space="preserve"> Earth orbit</w:t>
      </w:r>
      <w:r w:rsidRPr="003F771A">
        <w:rPr>
          <w:color w:val="000000"/>
          <w:sz w:val="16"/>
        </w:rPr>
        <w:t> back on NASA's agenda. They have yet to succeed. The space agency has no firm plans to send astronauts beyond the International Space Station. So in recent years, many of the movement's most vocal supporters have given up on NASA. Private enterprise is the only hope, they say, and the almighty dollar will drive any serious effort to put people on the Moon, Mars or anywhere else. Burrows' ARC ARC is the brainchild of William E. Burrows, author of This New Ocean: The Story of the First Space Age, and several other books about space, who is also a New York University journalism professor. He's been hatching the concept for more than a year. "It's a deadly serious idea," Burrows said in a telephone interview. "It's not a time capsule," he explained, "but a continuously fed system by which we would in effect back up the planetary 'hard-drive' system." It would involve sequestering people, genetic codes, important engineering and historical documents, photographs and cultural items. "Everything we can get out of here." Burrows is not counting on any governmental agency to support his plan. </w:t>
      </w:r>
      <w:r w:rsidRPr="003F771A">
        <w:rPr>
          <w:color w:val="000000"/>
          <w:u w:val="single"/>
        </w:rPr>
        <w:t>Nor does he expect the current threat of bioterror</w:t>
      </w:r>
      <w:r w:rsidRPr="003F771A">
        <w:rPr>
          <w:color w:val="000000"/>
          <w:sz w:val="16"/>
        </w:rPr>
        <w:t>ism </w:t>
      </w:r>
      <w:r w:rsidRPr="003F771A">
        <w:rPr>
          <w:color w:val="000000"/>
          <w:u w:val="single"/>
        </w:rPr>
        <w:t>to compel</w:t>
      </w:r>
      <w:r w:rsidRPr="003F771A">
        <w:rPr>
          <w:color w:val="000000"/>
          <w:sz w:val="16"/>
        </w:rPr>
        <w:t> average </w:t>
      </w:r>
      <w:r w:rsidRPr="003F771A">
        <w:rPr>
          <w:color w:val="000000"/>
          <w:u w:val="single"/>
        </w:rPr>
        <w:t>citizens to jump aboard</w:t>
      </w:r>
      <w:r w:rsidRPr="003F771A">
        <w:rPr>
          <w:color w:val="000000"/>
          <w:sz w:val="16"/>
        </w:rPr>
        <w:t>, two-by-two. "Space is an elite undertaking," he said. "Not everyone came out to say goodbye to Columbus. Most people want three square meals a day and a roof over their heads." But Burrows' idea has caught the attention of the Rick Tumlinson, president and cofounder of the Space Frontier Foundation, which helped to privatize the Russian Mir space station -- for a year before it fell -- by leasing it from Russia through MirCorp, which the foundation funds. The foundation also helped secure millionaire Dennis Tito's trip to the International Space Station after Mir came down. Now MirCorp has plans to launch a small, private space station. Tumlinson said another organization he's involved with, called the Foundation for the International Non-governmental Development of Space (FINDS), is discussing ARC with Burrows. On average, FINDS has awarded more than $500,000 in each of the past three years in grants to "cutting edge frontier-enabling projects" that further the notion of putting humans permanently in space. Tumlinson is the executive director. "We are developing a possible project with [Burrows]," Tumlinson told SPACE.com. He said the parties are discussing how to fund the necessary buildup for the ARC program, preliminary steps that would, if carried out, lead to eventually placing the first documents and people on the Moon or elsewhere in space. No agreement has been reached. "I see it as another rope by which we can pull ourselves off of the shores of Earth and outward," said Tumlinson. His philosophy for achieving space settlements is to pursue several lines of otherworldly exploration and travel, including space tourism, to plant the overall possibilities more firmly in humanity's consciousness -- and to put them squarely on the collective human to-do list. "Going to space requires the cumulative effect of a lot of desires and activities," he said. While Tumlinson's goal is to popularize space and to make it accessible to everyone, he acknowledges that money will largely control who goes and who stays in the near future. "At first, the preponderance of people going into space are going to have to purchase their tickets," he said. "However, there are mechanisms in our society for regular people to get up there." He means game shows and lotteries, for which he said negotiations are in the works. Ultimately, in Tumlinson's view, free enterprise would bring the cost of space travel down so average citizens could get a new, totally cosmic address. We're talking decades down the road, however, even by optimistic estimates. Meanwhile, Tumlinson said </w:t>
      </w:r>
      <w:r w:rsidRPr="003F771A">
        <w:rPr>
          <w:color w:val="000000"/>
          <w:highlight w:val="cyan"/>
          <w:u w:val="single"/>
          <w:shd w:val="clear" w:color="auto" w:fill="FFFF00"/>
        </w:rPr>
        <w:t xml:space="preserve">a </w:t>
      </w:r>
      <w:r w:rsidRPr="003F771A">
        <w:rPr>
          <w:rStyle w:val="Emphasis"/>
          <w:highlight w:val="cyan"/>
        </w:rPr>
        <w:t>silver lining</w:t>
      </w:r>
      <w:r w:rsidRPr="003F771A">
        <w:rPr>
          <w:color w:val="000000"/>
          <w:highlight w:val="cyan"/>
          <w:u w:val="single"/>
          <w:shd w:val="clear" w:color="auto" w:fill="FFFF00"/>
        </w:rPr>
        <w:t xml:space="preserve"> could emerge from</w:t>
      </w:r>
      <w:r w:rsidRPr="003F771A">
        <w:rPr>
          <w:color w:val="000000"/>
          <w:sz w:val="16"/>
        </w:rPr>
        <w:t> the current cloud of </w:t>
      </w:r>
      <w:r w:rsidRPr="003F771A">
        <w:rPr>
          <w:rStyle w:val="Emphasis"/>
          <w:highlight w:val="cyan"/>
        </w:rPr>
        <w:t>terror</w:t>
      </w:r>
      <w:r w:rsidRPr="003F771A">
        <w:rPr>
          <w:color w:val="000000"/>
          <w:u w:val="single"/>
        </w:rPr>
        <w:t>ism</w:t>
      </w:r>
      <w:r w:rsidRPr="003F771A">
        <w:rPr>
          <w:color w:val="000000"/>
          <w:sz w:val="16"/>
        </w:rPr>
        <w:t> and anthrax scares that have raised fears among Americans. </w:t>
      </w:r>
      <w:r w:rsidRPr="003F771A">
        <w:rPr>
          <w:color w:val="000000"/>
          <w:u w:val="single"/>
        </w:rPr>
        <w:t>"</w:t>
      </w:r>
      <w:r w:rsidRPr="003F771A">
        <w:rPr>
          <w:color w:val="000000"/>
          <w:highlight w:val="cyan"/>
          <w:u w:val="single"/>
        </w:rPr>
        <w:t>If</w:t>
      </w:r>
      <w:r w:rsidRPr="003F771A">
        <w:rPr>
          <w:color w:val="000000"/>
          <w:u w:val="single"/>
        </w:rPr>
        <w:t xml:space="preserve"> </w:t>
      </w:r>
      <w:r w:rsidRPr="003F771A">
        <w:rPr>
          <w:color w:val="000000"/>
          <w:highlight w:val="cyan"/>
          <w:u w:val="single"/>
        </w:rPr>
        <w:t>this</w:t>
      </w:r>
      <w:r w:rsidRPr="003F771A">
        <w:rPr>
          <w:color w:val="000000"/>
          <w:u w:val="single"/>
        </w:rPr>
        <w:t xml:space="preserve"> </w:t>
      </w:r>
      <w:r w:rsidRPr="003F771A">
        <w:rPr>
          <w:color w:val="000000"/>
          <w:highlight w:val="cyan"/>
          <w:u w:val="single"/>
        </w:rPr>
        <w:t xml:space="preserve">makes people </w:t>
      </w:r>
      <w:r w:rsidRPr="003F771A">
        <w:rPr>
          <w:rStyle w:val="Emphasis"/>
          <w:highlight w:val="cyan"/>
        </w:rPr>
        <w:t>think</w:t>
      </w:r>
      <w:r w:rsidRPr="003F771A">
        <w:rPr>
          <w:color w:val="000000"/>
          <w:highlight w:val="cyan"/>
          <w:u w:val="single"/>
        </w:rPr>
        <w:t xml:space="preserve"> about </w:t>
      </w:r>
      <w:r w:rsidRPr="003F771A">
        <w:rPr>
          <w:rStyle w:val="Emphasis"/>
          <w:highlight w:val="cyan"/>
        </w:rPr>
        <w:t>mortality</w:t>
      </w:r>
      <w:r w:rsidRPr="003F771A">
        <w:rPr>
          <w:color w:val="000000"/>
          <w:sz w:val="16"/>
        </w:rPr>
        <w:t> ... </w:t>
      </w:r>
      <w:r w:rsidRPr="003F771A">
        <w:rPr>
          <w:color w:val="000000"/>
          <w:u w:val="single"/>
        </w:rPr>
        <w:t>then</w:t>
      </w:r>
      <w:r w:rsidRPr="003F771A">
        <w:rPr>
          <w:color w:val="000000"/>
          <w:sz w:val="16"/>
        </w:rPr>
        <w:t> in a way </w:t>
      </w:r>
      <w:r w:rsidRPr="003F771A">
        <w:rPr>
          <w:color w:val="000000"/>
          <w:u w:val="single"/>
        </w:rPr>
        <w:t>this</w:t>
      </w:r>
      <w:r w:rsidRPr="003F771A">
        <w:rPr>
          <w:color w:val="000000"/>
          <w:sz w:val="16"/>
        </w:rPr>
        <w:t> ugly, </w:t>
      </w:r>
      <w:r w:rsidRPr="003F771A">
        <w:rPr>
          <w:color w:val="000000"/>
          <w:u w:val="single"/>
        </w:rPr>
        <w:t>terrible thing has done something good</w:t>
      </w:r>
      <w:r w:rsidRPr="003F771A">
        <w:rPr>
          <w:color w:val="000000"/>
          <w:sz w:val="16"/>
        </w:rPr>
        <w:t>," he said. "If </w:t>
      </w:r>
      <w:r w:rsidRPr="003F771A">
        <w:rPr>
          <w:color w:val="000000"/>
          <w:u w:val="single"/>
        </w:rPr>
        <w:t>we begin to put</w:t>
      </w:r>
      <w:r w:rsidRPr="003F771A">
        <w:rPr>
          <w:color w:val="000000"/>
          <w:sz w:val="16"/>
        </w:rPr>
        <w:t> </w:t>
      </w:r>
      <w:r w:rsidRPr="003F771A">
        <w:rPr>
          <w:color w:val="000000"/>
          <w:u w:val="single"/>
        </w:rPr>
        <w:t>mechanisms in place to insure the survival of civilization</w:t>
      </w:r>
      <w:r w:rsidRPr="003F771A">
        <w:rPr>
          <w:color w:val="000000"/>
          <w:sz w:val="16"/>
        </w:rPr>
        <w:t>, then there is a rainbow in this storm." Prominent author and astrophysicist J. Richard Gott III has been arguing for years that </w:t>
      </w:r>
      <w:r w:rsidRPr="003F771A">
        <w:rPr>
          <w:rStyle w:val="Emphasis"/>
        </w:rPr>
        <w:t>space</w:t>
      </w:r>
      <w:r w:rsidRPr="003F771A">
        <w:t xml:space="preserve"> </w:t>
      </w:r>
      <w:r w:rsidRPr="003F771A">
        <w:rPr>
          <w:rStyle w:val="Emphasis"/>
          <w:highlight w:val="cyan"/>
        </w:rPr>
        <w:t>colonization</w:t>
      </w:r>
      <w:r w:rsidRPr="003F771A">
        <w:rPr>
          <w:color w:val="000000"/>
          <w:highlight w:val="cyan"/>
          <w:u w:val="single"/>
          <w:shd w:val="clear" w:color="auto" w:fill="FFFF00"/>
        </w:rPr>
        <w:t xml:space="preserve"> is important for</w:t>
      </w:r>
      <w:r w:rsidRPr="003F771A">
        <w:rPr>
          <w:color w:val="000000"/>
          <w:sz w:val="16"/>
        </w:rPr>
        <w:t> </w:t>
      </w:r>
      <w:r w:rsidRPr="003F771A">
        <w:rPr>
          <w:color w:val="000000"/>
          <w:u w:val="single"/>
        </w:rPr>
        <w:t>the</w:t>
      </w:r>
      <w:r w:rsidRPr="003F771A">
        <w:rPr>
          <w:color w:val="000000"/>
          <w:sz w:val="16"/>
        </w:rPr>
        <w:t> </w:t>
      </w:r>
      <w:r w:rsidRPr="003F771A">
        <w:rPr>
          <w:rStyle w:val="StyleUnderline"/>
          <w:highlight w:val="cyan"/>
        </w:rPr>
        <w:t>future</w:t>
      </w:r>
      <w:r w:rsidRPr="003F771A">
        <w:rPr>
          <w:color w:val="000000"/>
          <w:sz w:val="16"/>
        </w:rPr>
        <w:t> </w:t>
      </w:r>
      <w:r w:rsidRPr="003F771A">
        <w:rPr>
          <w:rStyle w:val="Emphasis"/>
          <w:highlight w:val="cyan"/>
        </w:rPr>
        <w:t>survival</w:t>
      </w:r>
      <w:r w:rsidRPr="003F771A">
        <w:rPr>
          <w:color w:val="000000"/>
          <w:sz w:val="16"/>
        </w:rPr>
        <w:t> prospects </w:t>
      </w:r>
      <w:r w:rsidRPr="003F771A">
        <w:rPr>
          <w:rStyle w:val="StyleUnderline"/>
          <w:highlight w:val="cyan"/>
        </w:rPr>
        <w:t xml:space="preserve">of the </w:t>
      </w:r>
      <w:r w:rsidRPr="003F771A">
        <w:rPr>
          <w:rStyle w:val="Emphasis"/>
          <w:highlight w:val="cyan"/>
        </w:rPr>
        <w:t>human</w:t>
      </w:r>
      <w:r w:rsidRPr="003F771A">
        <w:rPr>
          <w:rStyle w:val="StyleUnderline"/>
          <w:highlight w:val="cyan"/>
        </w:rPr>
        <w:t xml:space="preserve"> race</w:t>
      </w:r>
      <w:r w:rsidRPr="003F771A">
        <w:rPr>
          <w:color w:val="000000"/>
          <w:sz w:val="16"/>
        </w:rPr>
        <w:t>. The Princeton University professor embraced Hawking's words in an e-mail interview. "</w:t>
      </w:r>
      <w:r w:rsidRPr="003F771A">
        <w:rPr>
          <w:color w:val="000000"/>
          <w:u w:val="single"/>
        </w:rPr>
        <w:t>We stay bound to Earth at our peril</w:t>
      </w:r>
      <w:r w:rsidRPr="003F771A">
        <w:rPr>
          <w:color w:val="000000"/>
          <w:sz w:val="16"/>
        </w:rPr>
        <w:t>," Gott said. Gott makes the case in his new book, Time Travel in Einstein's Universe, where he warns that the risk of developing technology to the point that you can colonize space also raises the possibility that the technology will be used for ill purposes, such as biological or nuclear warfare. "So it was especially heartening to me to see that Stephen Hawking has embraced this idea as well," Gott said. His reasoning extends beyond Hawking's narrow focus on viruses: "</w:t>
      </w:r>
      <w:r w:rsidRPr="003F771A">
        <w:rPr>
          <w:color w:val="000000"/>
          <w:u w:val="single"/>
        </w:rPr>
        <w:t>Whatever may</w:t>
      </w:r>
      <w:r w:rsidRPr="003F771A">
        <w:rPr>
          <w:color w:val="000000"/>
          <w:sz w:val="16"/>
        </w:rPr>
        <w:t> eventually </w:t>
      </w:r>
      <w:r w:rsidRPr="003F771A">
        <w:rPr>
          <w:color w:val="000000"/>
          <w:u w:val="single"/>
        </w:rPr>
        <w:t>cause the human race to go extinct may well be</w:t>
      </w:r>
      <w:r w:rsidRPr="003F771A">
        <w:rPr>
          <w:color w:val="000000"/>
          <w:sz w:val="16"/>
        </w:rPr>
        <w:t> something </w:t>
      </w:r>
      <w:r w:rsidRPr="003F771A">
        <w:rPr>
          <w:color w:val="000000"/>
          <w:u w:val="single"/>
        </w:rPr>
        <w:t>unanticipated</w:t>
      </w:r>
      <w:r w:rsidRPr="003F771A">
        <w:rPr>
          <w:color w:val="000000"/>
          <w:sz w:val="16"/>
        </w:rPr>
        <w:t> -- for it would be, by definition, a cataclysm the likes of which we had not experienced before," Gott said. While he stopped just short of saying that current bioterrorism efforts could fuel a stronger desire in society for space settlement, Gott said it could have an effect. "The current situation has perhaps made us more keenly aware of the dangers we face staying confined on the Earth where disasters, either natural or of our own making, may do us in." Are we doomed? Many scientists argue that there is no need to worry about the mortality of civilization right now. Eric </w:t>
      </w:r>
      <w:r w:rsidRPr="003F771A">
        <w:rPr>
          <w:color w:val="000000"/>
          <w:u w:val="single"/>
        </w:rPr>
        <w:t>Croddy</w:t>
      </w:r>
      <w:r w:rsidRPr="003F771A">
        <w:rPr>
          <w:color w:val="000000"/>
          <w:sz w:val="16"/>
        </w:rPr>
        <w:t> </w:t>
      </w:r>
      <w:r w:rsidRPr="003F771A">
        <w:rPr>
          <w:rStyle w:val="StyleUnderline"/>
        </w:rPr>
        <w:t>is an expert on chemical and biological weapons at the Monterey</w:t>
      </w:r>
      <w:r w:rsidRPr="003F771A">
        <w:rPr>
          <w:color w:val="000000"/>
          <w:sz w:val="16"/>
        </w:rPr>
        <w:t> </w:t>
      </w:r>
      <w:r w:rsidRPr="003F771A">
        <w:rPr>
          <w:color w:val="000000"/>
          <w:u w:val="single"/>
        </w:rPr>
        <w:t>Institute of International Studies</w:t>
      </w:r>
      <w:r w:rsidRPr="003F771A">
        <w:rPr>
          <w:color w:val="000000"/>
          <w:sz w:val="16"/>
        </w:rPr>
        <w:t>. Croddy </w:t>
      </w:r>
      <w:r w:rsidRPr="003F771A">
        <w:rPr>
          <w:rStyle w:val="StyleUnderline"/>
        </w:rPr>
        <w:t>said</w:t>
      </w:r>
      <w:r w:rsidRPr="003F771A">
        <w:t xml:space="preserve"> </w:t>
      </w:r>
      <w:r w:rsidRPr="003F771A">
        <w:rPr>
          <w:color w:val="000000"/>
          <w:highlight w:val="cyan"/>
          <w:u w:val="single"/>
          <w:shd w:val="clear" w:color="auto" w:fill="FFFF00"/>
        </w:rPr>
        <w:t xml:space="preserve">the </w:t>
      </w:r>
      <w:r w:rsidRPr="003F771A">
        <w:rPr>
          <w:rStyle w:val="Emphasis"/>
          <w:highlight w:val="cyan"/>
        </w:rPr>
        <w:t>threat</w:t>
      </w:r>
      <w:r w:rsidRPr="003F771A">
        <w:rPr>
          <w:color w:val="000000"/>
          <w:highlight w:val="cyan"/>
          <w:u w:val="single"/>
          <w:shd w:val="clear" w:color="auto" w:fill="FFFF00"/>
        </w:rPr>
        <w:t xml:space="preserve"> of a </w:t>
      </w:r>
      <w:r w:rsidRPr="003F771A">
        <w:rPr>
          <w:rStyle w:val="Emphasis"/>
          <w:highlight w:val="cyan"/>
        </w:rPr>
        <w:t>virus</w:t>
      </w:r>
      <w:r w:rsidRPr="003F771A">
        <w:rPr>
          <w:color w:val="000000"/>
          <w:highlight w:val="cyan"/>
          <w:u w:val="single"/>
          <w:shd w:val="clear" w:color="auto" w:fill="FFFF00"/>
        </w:rPr>
        <w:t xml:space="preserve"> wiping out</w:t>
      </w:r>
      <w:r w:rsidRPr="003F771A">
        <w:rPr>
          <w:color w:val="000000"/>
          <w:sz w:val="16"/>
        </w:rPr>
        <w:t> </w:t>
      </w:r>
      <w:r w:rsidRPr="003F771A">
        <w:rPr>
          <w:color w:val="000000"/>
          <w:u w:val="single"/>
        </w:rPr>
        <w:t>the entire</w:t>
      </w:r>
      <w:r w:rsidRPr="003F771A">
        <w:rPr>
          <w:color w:val="000000"/>
          <w:sz w:val="16"/>
        </w:rPr>
        <w:t> </w:t>
      </w:r>
      <w:r w:rsidRPr="003F771A">
        <w:rPr>
          <w:rStyle w:val="Emphasis"/>
          <w:highlight w:val="cyan"/>
        </w:rPr>
        <w:t>human</w:t>
      </w:r>
      <w:r w:rsidRPr="003F771A">
        <w:rPr>
          <w:color w:val="000000"/>
          <w:sz w:val="16"/>
        </w:rPr>
        <w:t> </w:t>
      </w:r>
      <w:r w:rsidRPr="003F771A">
        <w:rPr>
          <w:color w:val="000000"/>
          <w:u w:val="single"/>
        </w:rPr>
        <w:t>specie</w:t>
      </w:r>
      <w:r w:rsidRPr="003F771A">
        <w:rPr>
          <w:rStyle w:val="Emphasis"/>
          <w:highlight w:val="cyan"/>
        </w:rPr>
        <w:t>s</w:t>
      </w:r>
      <w:r w:rsidRPr="003F771A">
        <w:rPr>
          <w:color w:val="000000"/>
          <w:sz w:val="16"/>
        </w:rPr>
        <w:t> </w:t>
      </w:r>
      <w:r w:rsidRPr="003F771A">
        <w:rPr>
          <w:rStyle w:val="StyleUnderline"/>
          <w:highlight w:val="cyan"/>
        </w:rPr>
        <w:t xml:space="preserve">is </w:t>
      </w:r>
      <w:r w:rsidRPr="003F771A">
        <w:rPr>
          <w:rStyle w:val="StyleUnderline"/>
        </w:rPr>
        <w:t>simply</w:t>
      </w:r>
      <w:r w:rsidRPr="003F771A">
        <w:rPr>
          <w:rStyle w:val="StyleUnderline"/>
          <w:highlight w:val="cyan"/>
        </w:rPr>
        <w:t xml:space="preserve"> </w:t>
      </w:r>
      <w:r w:rsidRPr="003F771A">
        <w:rPr>
          <w:rStyle w:val="Emphasis"/>
          <w:highlight w:val="cyan"/>
        </w:rPr>
        <w:t>not real</w:t>
      </w:r>
      <w:r w:rsidRPr="003F771A">
        <w:rPr>
          <w:color w:val="000000"/>
          <w:u w:val="single"/>
        </w:rPr>
        <w:t>.</w:t>
      </w:r>
      <w:r w:rsidRPr="003F771A">
        <w:rPr>
          <w:color w:val="000000"/>
          <w:sz w:val="16"/>
        </w:rPr>
        <w:t> </w:t>
      </w:r>
      <w:r w:rsidRPr="003F771A">
        <w:rPr>
          <w:color w:val="000000"/>
          <w:u w:val="single"/>
        </w:rPr>
        <w:t>Even the most horrific virus outbreak in history</w:t>
      </w:r>
      <w:r w:rsidRPr="003F771A">
        <w:rPr>
          <w:color w:val="000000"/>
          <w:sz w:val="16"/>
        </w:rPr>
        <w:t>, the 1918 Spanish Flu epidemic that killed between 20 million and 40 million people, including hundreds of thousands in the United States, </w:t>
      </w:r>
      <w:r w:rsidRPr="003F771A">
        <w:rPr>
          <w:color w:val="000000"/>
          <w:u w:val="single"/>
        </w:rPr>
        <w:t>eventually stopped</w:t>
      </w:r>
      <w:r w:rsidRPr="003F771A">
        <w:rPr>
          <w:color w:val="000000"/>
          <w:sz w:val="16"/>
        </w:rPr>
        <w:t>. Experts say new strains of the influenza virus emerge every few decades and catch the human immune system unprepared, but </w:t>
      </w:r>
      <w:r w:rsidRPr="003F771A">
        <w:rPr>
          <w:rStyle w:val="Emphasis"/>
          <w:highlight w:val="cyan"/>
        </w:rPr>
        <w:t>prevention measures</w:t>
      </w:r>
      <w:r w:rsidRPr="003F771A">
        <w:rPr>
          <w:color w:val="000000"/>
          <w:highlight w:val="cyan"/>
          <w:u w:val="single"/>
          <w:shd w:val="clear" w:color="auto" w:fill="FFFF00"/>
        </w:rPr>
        <w:t xml:space="preserve"> and</w:t>
      </w:r>
      <w:r w:rsidRPr="003F771A">
        <w:t xml:space="preserve"> </w:t>
      </w:r>
      <w:r w:rsidRPr="003F771A">
        <w:rPr>
          <w:rStyle w:val="StyleUnderline"/>
        </w:rPr>
        <w:t>ever</w:t>
      </w:r>
      <w:r w:rsidRPr="003F771A">
        <w:rPr>
          <w:color w:val="000000"/>
          <w:highlight w:val="cyan"/>
          <w:u w:val="single"/>
          <w:shd w:val="clear" w:color="auto" w:fill="FFFF00"/>
        </w:rPr>
        <w:t>-</w:t>
      </w:r>
      <w:r w:rsidRPr="003F771A">
        <w:rPr>
          <w:rStyle w:val="Emphasis"/>
          <w:highlight w:val="cyan"/>
        </w:rPr>
        <w:t>evolving</w:t>
      </w:r>
      <w:r w:rsidRPr="003F771A">
        <w:t xml:space="preserve"> </w:t>
      </w:r>
      <w:r w:rsidRPr="003F771A">
        <w:rPr>
          <w:color w:val="000000"/>
          <w:highlight w:val="cyan"/>
          <w:u w:val="single"/>
          <w:shd w:val="clear" w:color="auto" w:fill="FFFF00"/>
        </w:rPr>
        <w:t xml:space="preserve">medical treatments </w:t>
      </w:r>
      <w:r w:rsidRPr="003F771A">
        <w:rPr>
          <w:rStyle w:val="Emphasis"/>
          <w:highlight w:val="cyan"/>
        </w:rPr>
        <w:t>overcome</w:t>
      </w:r>
      <w:r w:rsidRPr="003F771A">
        <w:rPr>
          <w:color w:val="000000"/>
          <w:highlight w:val="cyan"/>
          <w:u w:val="single"/>
          <w:shd w:val="clear" w:color="auto" w:fill="FFFF00"/>
        </w:rPr>
        <w:t xml:space="preserve"> the outbreaks</w:t>
      </w:r>
      <w:r w:rsidRPr="003F771A">
        <w:rPr>
          <w:color w:val="000000"/>
          <w:sz w:val="16"/>
          <w:highlight w:val="cyan"/>
        </w:rPr>
        <w:t>. "</w:t>
      </w:r>
      <w:r w:rsidRPr="003F771A">
        <w:rPr>
          <w:color w:val="000000"/>
          <w:highlight w:val="cyan"/>
          <w:u w:val="single"/>
          <w:shd w:val="clear" w:color="auto" w:fill="FFFF00"/>
        </w:rPr>
        <w:t xml:space="preserve">I'd be </w:t>
      </w:r>
      <w:r w:rsidRPr="003F771A">
        <w:rPr>
          <w:rStyle w:val="StyleUnderline"/>
        </w:rPr>
        <w:t>much</w:t>
      </w:r>
      <w:r w:rsidRPr="003F771A">
        <w:rPr>
          <w:rStyle w:val="Emphasis"/>
          <w:highlight w:val="cyan"/>
        </w:rPr>
        <w:t xml:space="preserve"> more</w:t>
      </w:r>
      <w:r w:rsidRPr="003F771A">
        <w:rPr>
          <w:color w:val="000000"/>
          <w:highlight w:val="cyan"/>
          <w:u w:val="single"/>
          <w:shd w:val="clear" w:color="auto" w:fill="FFFF00"/>
        </w:rPr>
        <w:t xml:space="preserve"> </w:t>
      </w:r>
      <w:r w:rsidRPr="003F771A">
        <w:rPr>
          <w:rStyle w:val="Emphasis"/>
          <w:highlight w:val="cyan"/>
        </w:rPr>
        <w:t>concerned</w:t>
      </w:r>
      <w:r w:rsidRPr="003F771A">
        <w:rPr>
          <w:color w:val="000000"/>
          <w:highlight w:val="cyan"/>
          <w:u w:val="single"/>
          <w:shd w:val="clear" w:color="auto" w:fill="FFFF00"/>
        </w:rPr>
        <w:t xml:space="preserve"> about an </w:t>
      </w:r>
      <w:r w:rsidRPr="003F771A">
        <w:rPr>
          <w:rStyle w:val="Emphasis"/>
          <w:highlight w:val="cyan"/>
        </w:rPr>
        <w:t>asteroid</w:t>
      </w:r>
      <w:r w:rsidRPr="003F771A">
        <w:rPr>
          <w:color w:val="000000"/>
          <w:sz w:val="16"/>
        </w:rPr>
        <w:t> hitting the planet," Croddy said. Croddy accused Hawking of speaking more from a religious, apocalyptic view than from anything based on the facts of science. "What he said is more biblical than scientific," Croddy said. Besides, he added, "Earth's not such a bad place." Most space-colonization enthusiasts share this planet with Croddy, as well as his view of it. But whether stated or not, the desire to ensure survival has always permeated their plans. </w:t>
      </w:r>
      <w:r w:rsidRPr="003F771A">
        <w:rPr>
          <w:color w:val="000000"/>
          <w:u w:val="single"/>
        </w:rPr>
        <w:t>Asteroids</w:t>
      </w:r>
      <w:r w:rsidRPr="003F771A">
        <w:rPr>
          <w:color w:val="000000"/>
          <w:sz w:val="16"/>
        </w:rPr>
        <w:t>, in fact, frequently </w:t>
      </w:r>
      <w:r w:rsidRPr="003F771A">
        <w:rPr>
          <w:color w:val="000000"/>
          <w:u w:val="single"/>
        </w:rPr>
        <w:t>top the list of reasons to flee</w:t>
      </w:r>
      <w:r w:rsidRPr="003F771A">
        <w:rPr>
          <w:color w:val="000000"/>
          <w:sz w:val="16"/>
        </w:rPr>
        <w:t>. Ample evidence suggests that </w:t>
      </w:r>
      <w:r w:rsidRPr="003F771A">
        <w:rPr>
          <w:rStyle w:val="StyleUnderline"/>
          <w:highlight w:val="cyan"/>
        </w:rPr>
        <w:t xml:space="preserve">many </w:t>
      </w:r>
      <w:r w:rsidRPr="003F771A">
        <w:rPr>
          <w:rStyle w:val="Emphasis"/>
          <w:highlight w:val="cyan"/>
        </w:rPr>
        <w:t>species</w:t>
      </w:r>
      <w:r w:rsidRPr="003F771A">
        <w:rPr>
          <w:rStyle w:val="StyleUnderline"/>
          <w:highlight w:val="cyan"/>
        </w:rPr>
        <w:t xml:space="preserve"> -- including </w:t>
      </w:r>
      <w:r w:rsidRPr="003F771A">
        <w:rPr>
          <w:rStyle w:val="Emphasis"/>
          <w:highlight w:val="cyan"/>
        </w:rPr>
        <w:t>dinosaurs</w:t>
      </w:r>
      <w:r w:rsidRPr="003F771A">
        <w:rPr>
          <w:color w:val="000000"/>
          <w:sz w:val="16"/>
        </w:rPr>
        <w:t> -- have </w:t>
      </w:r>
      <w:r w:rsidRPr="003F771A">
        <w:rPr>
          <w:rStyle w:val="Emphasis"/>
          <w:highlight w:val="cyan"/>
        </w:rPr>
        <w:t>perished</w:t>
      </w:r>
      <w:r w:rsidRPr="003F771A">
        <w:t xml:space="preserve"> </w:t>
      </w:r>
      <w:r w:rsidRPr="003F771A">
        <w:rPr>
          <w:color w:val="000000"/>
          <w:highlight w:val="cyan"/>
          <w:u w:val="single"/>
          <w:shd w:val="clear" w:color="auto" w:fill="FFFF00"/>
        </w:rPr>
        <w:t xml:space="preserve">as the </w:t>
      </w:r>
      <w:r w:rsidRPr="003F771A">
        <w:rPr>
          <w:rStyle w:val="Emphasis"/>
          <w:highlight w:val="cyan"/>
        </w:rPr>
        <w:t>result</w:t>
      </w:r>
      <w:r w:rsidRPr="003F771A">
        <w:rPr>
          <w:color w:val="000000"/>
          <w:highlight w:val="cyan"/>
          <w:u w:val="single"/>
          <w:shd w:val="clear" w:color="auto" w:fill="FFFF00"/>
        </w:rPr>
        <w:t xml:space="preserve"> of </w:t>
      </w:r>
      <w:r w:rsidRPr="003F771A">
        <w:rPr>
          <w:rStyle w:val="Emphasis"/>
          <w:highlight w:val="cyan"/>
        </w:rPr>
        <w:t>colossal</w:t>
      </w:r>
      <w:r w:rsidRPr="003F771A">
        <w:rPr>
          <w:color w:val="000000"/>
          <w:highlight w:val="cyan"/>
          <w:u w:val="single"/>
          <w:shd w:val="clear" w:color="auto" w:fill="FFFF00"/>
        </w:rPr>
        <w:t xml:space="preserve"> impacts</w:t>
      </w:r>
      <w:r w:rsidRPr="003F771A">
        <w:rPr>
          <w:color w:val="000000"/>
          <w:sz w:val="16"/>
        </w:rPr>
        <w:t> in the past. Most </w:t>
      </w:r>
      <w:r w:rsidRPr="003F771A">
        <w:rPr>
          <w:rStyle w:val="Emphasis"/>
          <w:highlight w:val="cyan"/>
        </w:rPr>
        <w:t>top</w:t>
      </w:r>
      <w:r w:rsidRPr="003F771A">
        <w:rPr>
          <w:color w:val="000000"/>
          <w:highlight w:val="cyan"/>
          <w:u w:val="single"/>
          <w:shd w:val="clear" w:color="auto" w:fill="FFFF00"/>
        </w:rPr>
        <w:t xml:space="preserve"> asteroid </w:t>
      </w:r>
      <w:r w:rsidRPr="003F771A">
        <w:rPr>
          <w:rStyle w:val="Emphasis"/>
          <w:highlight w:val="cyan"/>
        </w:rPr>
        <w:t>researchers</w:t>
      </w:r>
      <w:r w:rsidRPr="003F771A">
        <w:rPr>
          <w:color w:val="000000"/>
          <w:sz w:val="16"/>
        </w:rPr>
        <w:t> -- inside and outside NASA, on or off the space settlement bandwagon --</w:t>
      </w:r>
      <w:r w:rsidRPr="003F771A">
        <w:rPr>
          <w:color w:val="000000"/>
          <w:highlight w:val="cyan"/>
          <w:u w:val="single"/>
          <w:shd w:val="clear" w:color="auto" w:fill="FFFF00"/>
        </w:rPr>
        <w:t>recognize</w:t>
      </w:r>
      <w:r w:rsidRPr="003F771A">
        <w:rPr>
          <w:color w:val="000000"/>
          <w:sz w:val="16"/>
        </w:rPr>
        <w:t> </w:t>
      </w:r>
      <w:r w:rsidRPr="003F771A">
        <w:rPr>
          <w:color w:val="000000"/>
          <w:u w:val="single"/>
        </w:rPr>
        <w:t>that</w:t>
      </w:r>
      <w:r w:rsidRPr="003F771A">
        <w:rPr>
          <w:color w:val="000000"/>
          <w:sz w:val="16"/>
        </w:rPr>
        <w:t> </w:t>
      </w:r>
      <w:r w:rsidRPr="003F771A">
        <w:rPr>
          <w:rStyle w:val="Emphasis"/>
          <w:highlight w:val="cyan"/>
        </w:rPr>
        <w:t>sooner</w:t>
      </w:r>
      <w:r w:rsidRPr="003F771A">
        <w:rPr>
          <w:color w:val="000000"/>
          <w:highlight w:val="cyan"/>
          <w:u w:val="single"/>
          <w:shd w:val="clear" w:color="auto" w:fill="FFFF00"/>
        </w:rPr>
        <w:t xml:space="preserve"> or later </w:t>
      </w:r>
      <w:r w:rsidRPr="003F771A">
        <w:rPr>
          <w:rStyle w:val="Emphasis"/>
          <w:highlight w:val="cyan"/>
        </w:rPr>
        <w:t>another</w:t>
      </w:r>
      <w:r w:rsidRPr="003F771A">
        <w:rPr>
          <w:color w:val="000000"/>
          <w:highlight w:val="cyan"/>
          <w:u w:val="single"/>
          <w:shd w:val="clear" w:color="auto" w:fill="FFFF00"/>
        </w:rPr>
        <w:t xml:space="preserve"> large</w:t>
      </w:r>
      <w:r w:rsidRPr="003F771A">
        <w:rPr>
          <w:color w:val="000000"/>
          <w:sz w:val="16"/>
        </w:rPr>
        <w:t> </w:t>
      </w:r>
      <w:r w:rsidRPr="003F771A">
        <w:rPr>
          <w:color w:val="000000"/>
          <w:u w:val="single"/>
        </w:rPr>
        <w:t>space</w:t>
      </w:r>
      <w:r w:rsidRPr="003F771A">
        <w:rPr>
          <w:color w:val="000000"/>
          <w:sz w:val="16"/>
        </w:rPr>
        <w:t> </w:t>
      </w:r>
      <w:r w:rsidRPr="003F771A">
        <w:rPr>
          <w:color w:val="000000"/>
          <w:highlight w:val="cyan"/>
          <w:u w:val="single"/>
          <w:shd w:val="clear" w:color="auto" w:fill="FFFF00"/>
        </w:rPr>
        <w:t xml:space="preserve">rock will </w:t>
      </w:r>
      <w:r w:rsidRPr="003F771A">
        <w:rPr>
          <w:rStyle w:val="Emphasis"/>
          <w:highlight w:val="cyan"/>
        </w:rPr>
        <w:t>hit</w:t>
      </w:r>
      <w:r w:rsidRPr="003F771A">
        <w:rPr>
          <w:color w:val="000000"/>
          <w:highlight w:val="cyan"/>
          <w:u w:val="single"/>
          <w:shd w:val="clear" w:color="auto" w:fill="FFFF00"/>
        </w:rPr>
        <w:t xml:space="preserve"> Earth, triggering</w:t>
      </w:r>
      <w:r w:rsidRPr="003F771A">
        <w:rPr>
          <w:color w:val="000000"/>
          <w:sz w:val="16"/>
        </w:rPr>
        <w:t> </w:t>
      </w:r>
      <w:r w:rsidRPr="003F771A">
        <w:rPr>
          <w:color w:val="000000"/>
          <w:u w:val="single"/>
        </w:rPr>
        <w:t>a</w:t>
      </w:r>
      <w:r w:rsidRPr="003F771A">
        <w:rPr>
          <w:color w:val="000000"/>
          <w:sz w:val="16"/>
        </w:rPr>
        <w:t> </w:t>
      </w:r>
      <w:r w:rsidRPr="003F771A">
        <w:rPr>
          <w:color w:val="000000"/>
          <w:highlight w:val="cyan"/>
          <w:u w:val="single"/>
          <w:shd w:val="clear" w:color="auto" w:fill="FFFF00"/>
        </w:rPr>
        <w:t xml:space="preserve">global </w:t>
      </w:r>
      <w:r w:rsidRPr="003F771A">
        <w:rPr>
          <w:rStyle w:val="Emphasis"/>
          <w:highlight w:val="cyan"/>
        </w:rPr>
        <w:t>catastrophe</w:t>
      </w:r>
      <w:r w:rsidRPr="003F771A">
        <w:rPr>
          <w:color w:val="000000"/>
          <w:sz w:val="16"/>
        </w:rPr>
        <w:t> </w:t>
      </w:r>
      <w:r w:rsidRPr="003F771A">
        <w:rPr>
          <w:color w:val="000000"/>
          <w:u w:val="single"/>
        </w:rPr>
        <w:t>that</w:t>
      </w:r>
      <w:r w:rsidRPr="003F771A">
        <w:rPr>
          <w:color w:val="000000"/>
          <w:sz w:val="16"/>
        </w:rPr>
        <w:t> </w:t>
      </w:r>
      <w:r w:rsidRPr="003F771A">
        <w:rPr>
          <w:color w:val="000000"/>
          <w:u w:val="single"/>
        </w:rPr>
        <w:t>could place human life in the balance.</w:t>
      </w:r>
      <w:r w:rsidRPr="003F771A">
        <w:rPr>
          <w:color w:val="000000"/>
          <w:sz w:val="16"/>
        </w:rPr>
        <w:t> It probably won't happen for thousands of years, maybe 300,000, but </w:t>
      </w:r>
      <w:r w:rsidRPr="003F771A">
        <w:rPr>
          <w:color w:val="000000"/>
          <w:u w:val="single"/>
        </w:rPr>
        <w:t>it could happen tomorrow</w:t>
      </w:r>
      <w:r w:rsidRPr="003F771A">
        <w:rPr>
          <w:color w:val="000000"/>
          <w:sz w:val="16"/>
        </w:rPr>
        <w:t>. Stephen Hawking has broken no new ground in suggesting fear as a motivating factor for intelligent beings to develop an exit strategy. </w:t>
      </w:r>
      <w:r w:rsidRPr="003F771A">
        <w:rPr>
          <w:rStyle w:val="Emphasis"/>
          <w:highlight w:val="cyan"/>
        </w:rPr>
        <w:t>Fear</w:t>
      </w:r>
      <w:r w:rsidRPr="003F771A">
        <w:rPr>
          <w:color w:val="000000"/>
          <w:sz w:val="16"/>
        </w:rPr>
        <w:t>, in fact, </w:t>
      </w:r>
      <w:r w:rsidRPr="003F771A">
        <w:rPr>
          <w:color w:val="000000"/>
          <w:highlight w:val="cyan"/>
          <w:u w:val="single"/>
          <w:shd w:val="clear" w:color="auto" w:fill="FFFF00"/>
        </w:rPr>
        <w:t xml:space="preserve">has a long history of </w:t>
      </w:r>
      <w:r w:rsidRPr="003F771A">
        <w:rPr>
          <w:rStyle w:val="Emphasis"/>
          <w:highlight w:val="cyan"/>
        </w:rPr>
        <w:t>pushing humans</w:t>
      </w:r>
      <w:r w:rsidRPr="003F771A">
        <w:rPr>
          <w:color w:val="000000"/>
          <w:highlight w:val="cyan"/>
          <w:u w:val="single"/>
          <w:shd w:val="clear" w:color="auto" w:fill="FFFF00"/>
        </w:rPr>
        <w:t xml:space="preserve"> to new frontiers</w:t>
      </w:r>
      <w:r w:rsidRPr="003F771A">
        <w:rPr>
          <w:color w:val="000000"/>
          <w:sz w:val="16"/>
          <w:highlight w:val="cyan"/>
        </w:rPr>
        <w:t>. </w:t>
      </w:r>
      <w:r w:rsidRPr="003F771A">
        <w:rPr>
          <w:color w:val="000000"/>
          <w:highlight w:val="cyan"/>
          <w:u w:val="single"/>
          <w:shd w:val="clear" w:color="auto" w:fill="FFFF00"/>
        </w:rPr>
        <w:t>Cold War worries</w:t>
      </w:r>
      <w:r w:rsidRPr="003F771A">
        <w:rPr>
          <w:color w:val="000000"/>
          <w:sz w:val="16"/>
        </w:rPr>
        <w:t>, more than anything else, </w:t>
      </w:r>
      <w:r w:rsidRPr="003F771A">
        <w:rPr>
          <w:color w:val="000000"/>
          <w:highlight w:val="cyan"/>
          <w:u w:val="single"/>
          <w:shd w:val="clear" w:color="auto" w:fill="FFFF00"/>
        </w:rPr>
        <w:t>put</w:t>
      </w:r>
      <w:r w:rsidRPr="003F771A">
        <w:rPr>
          <w:color w:val="000000"/>
          <w:sz w:val="16"/>
        </w:rPr>
        <w:t> </w:t>
      </w:r>
      <w:r w:rsidRPr="003F771A">
        <w:rPr>
          <w:color w:val="000000"/>
          <w:u w:val="single"/>
        </w:rPr>
        <w:t>Neil</w:t>
      </w:r>
      <w:r w:rsidRPr="003F771A">
        <w:rPr>
          <w:color w:val="000000"/>
          <w:sz w:val="16"/>
        </w:rPr>
        <w:t> </w:t>
      </w:r>
      <w:r w:rsidRPr="003F771A">
        <w:rPr>
          <w:rStyle w:val="Emphasis"/>
          <w:highlight w:val="cyan"/>
        </w:rPr>
        <w:t>Armstrong</w:t>
      </w:r>
      <w:r w:rsidRPr="003F771A">
        <w:t xml:space="preserve"> </w:t>
      </w:r>
      <w:r w:rsidRPr="003F771A">
        <w:rPr>
          <w:color w:val="000000"/>
          <w:highlight w:val="cyan"/>
          <w:u w:val="single"/>
          <w:shd w:val="clear" w:color="auto" w:fill="FFFF00"/>
        </w:rPr>
        <w:t>on the Moon</w:t>
      </w:r>
      <w:r w:rsidRPr="003F771A">
        <w:rPr>
          <w:color w:val="000000"/>
          <w:sz w:val="16"/>
        </w:rPr>
        <w:t>. Fear of British rule and religious oppression helped to create the United States. And fear mixed with opportunity drove early humans to leave Africa, settle new lands, then later to migrate away from advancing glaciers.</w:t>
      </w:r>
    </w:p>
    <w:p w14:paraId="6268F81E" w14:textId="77777777" w:rsidR="00EF1541" w:rsidRPr="003F0E42" w:rsidRDefault="00EF1541" w:rsidP="00EF1541">
      <w:pPr>
        <w:pStyle w:val="Heading4"/>
        <w:rPr>
          <w:rFonts w:asciiTheme="minorHAnsi" w:hAnsiTheme="minorHAnsi" w:cstheme="minorHAnsi"/>
          <w:iCs w:val="0"/>
          <w:u w:val="single"/>
        </w:rPr>
      </w:pPr>
      <w:r w:rsidRPr="003F0E42">
        <w:rPr>
          <w:rFonts w:asciiTheme="minorHAnsi" w:hAnsiTheme="minorHAnsi" w:cstheme="minorHAnsi"/>
          <w:iCs w:val="0"/>
        </w:rPr>
        <w:t>Won’t be used---</w:t>
      </w:r>
      <w:r w:rsidRPr="003F0E42">
        <w:rPr>
          <w:rFonts w:asciiTheme="minorHAnsi" w:hAnsiTheme="minorHAnsi" w:cstheme="minorHAnsi"/>
          <w:iCs w:val="0"/>
          <w:u w:val="single"/>
        </w:rPr>
        <w:t>TABOO.</w:t>
      </w:r>
    </w:p>
    <w:p w14:paraId="70037F1F" w14:textId="77777777" w:rsidR="00EF1541" w:rsidRPr="003F0E42" w:rsidRDefault="00EF1541" w:rsidP="00EF1541">
      <w:pPr>
        <w:rPr>
          <w:rFonts w:asciiTheme="minorHAnsi" w:hAnsiTheme="minorHAnsi" w:cstheme="minorHAnsi"/>
        </w:rPr>
      </w:pPr>
      <w:r w:rsidRPr="003F0E42">
        <w:rPr>
          <w:rStyle w:val="Style13ptBold"/>
          <w:rFonts w:asciiTheme="minorHAnsi" w:hAnsiTheme="minorHAnsi" w:cstheme="minorHAnsi"/>
        </w:rPr>
        <w:t>Bentley ‘23</w:t>
      </w:r>
      <w:r w:rsidRPr="003F0E42">
        <w:rPr>
          <w:rFonts w:asciiTheme="minorHAnsi" w:hAnsiTheme="minorHAnsi" w:cstheme="minorHAnsi"/>
        </w:rPr>
        <w:t xml:space="preserve"> [Michelle; October 18</w:t>
      </w:r>
      <w:r w:rsidRPr="003F0E42">
        <w:rPr>
          <w:rFonts w:asciiTheme="minorHAnsi" w:hAnsiTheme="minorHAnsi" w:cstheme="minorHAnsi"/>
          <w:vertAlign w:val="superscript"/>
        </w:rPr>
        <w:t>th</w:t>
      </w:r>
      <w:r w:rsidRPr="003F0E42">
        <w:rPr>
          <w:rFonts w:asciiTheme="minorHAnsi" w:hAnsiTheme="minorHAnsi" w:cstheme="minorHAnsi"/>
        </w:rPr>
        <w:t>; Bachelors in Social Science, Masters in and PhD in Social Science, Director of the Royal Hollaway Centre International Security; War on the Rocks, “The Biological Weapons Taboo”, https://warontherocks.com/2023/10/the-biological-weapons-taboo/]</w:t>
      </w:r>
    </w:p>
    <w:p w14:paraId="5130BB80"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u w:val="single"/>
        </w:rPr>
        <w:t>COVID</w:t>
      </w:r>
      <w:r w:rsidRPr="003F0E42">
        <w:rPr>
          <w:rFonts w:asciiTheme="minorHAnsi" w:hAnsiTheme="minorHAnsi" w:cstheme="minorHAnsi"/>
          <w:sz w:val="16"/>
        </w:rPr>
        <w:t xml:space="preserve">-19 has </w:t>
      </w:r>
      <w:r w:rsidRPr="003F0E42">
        <w:rPr>
          <w:rFonts w:asciiTheme="minorHAnsi" w:hAnsiTheme="minorHAnsi" w:cstheme="minorHAnsi"/>
          <w:u w:val="single"/>
        </w:rPr>
        <w:t>revitalized the debate on why biological weapons should not be used</w:t>
      </w:r>
      <w:r w:rsidRPr="003F0E42">
        <w:rPr>
          <w:rFonts w:asciiTheme="minorHAnsi" w:hAnsiTheme="minorHAnsi" w:cstheme="minorHAnsi"/>
          <w:sz w:val="16"/>
        </w:rPr>
        <w:t>. International actors have expressed a new interest in the bioweapons threat — one that is focused on preventing and stigmatizing that threat as a priority concern. Biowarfare is on the global political agenda to a greater extent than it has ever been before.</w:t>
      </w:r>
    </w:p>
    <w:p w14:paraId="5596056D"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This fresh interest has often centered on the </w:t>
      </w:r>
      <w:r w:rsidRPr="00CE0C1C">
        <w:rPr>
          <w:rFonts w:asciiTheme="minorHAnsi" w:hAnsiTheme="minorHAnsi" w:cstheme="minorHAnsi"/>
          <w:sz w:val="16"/>
        </w:rPr>
        <w:t>biological weapons taboo</w:t>
      </w:r>
      <w:r w:rsidRPr="003F0E42">
        <w:rPr>
          <w:rFonts w:asciiTheme="minorHAnsi" w:hAnsiTheme="minorHAnsi" w:cstheme="minorHAnsi"/>
          <w:sz w:val="16"/>
        </w:rPr>
        <w:t xml:space="preserve">. The </w:t>
      </w:r>
      <w:r w:rsidRPr="003F0E42">
        <w:rPr>
          <w:rFonts w:asciiTheme="minorHAnsi" w:hAnsiTheme="minorHAnsi" w:cstheme="minorHAnsi"/>
          <w:u w:val="single"/>
        </w:rPr>
        <w:t xml:space="preserve">taboo is the claim that </w:t>
      </w:r>
      <w:r w:rsidRPr="003F0E42">
        <w:rPr>
          <w:rFonts w:asciiTheme="minorHAnsi" w:hAnsiTheme="minorHAnsi" w:cstheme="minorHAnsi"/>
          <w:highlight w:val="cyan"/>
          <w:u w:val="single"/>
        </w:rPr>
        <w:t>bioweapons are so</w:t>
      </w:r>
      <w:r w:rsidRPr="003F0E42">
        <w:rPr>
          <w:rFonts w:asciiTheme="minorHAnsi" w:hAnsiTheme="minorHAnsi" w:cstheme="minorHAnsi"/>
          <w:sz w:val="16"/>
        </w:rPr>
        <w:t xml:space="preserve"> disgusting, </w:t>
      </w:r>
      <w:r w:rsidRPr="003F0E42">
        <w:rPr>
          <w:rStyle w:val="Emphasis"/>
          <w:rFonts w:asciiTheme="minorHAnsi" w:hAnsiTheme="minorHAnsi" w:cstheme="minorHAnsi"/>
          <w:highlight w:val="cyan"/>
        </w:rPr>
        <w:t>immoral</w:t>
      </w:r>
      <w:r w:rsidRPr="003F0E42">
        <w:rPr>
          <w:rFonts w:asciiTheme="minorHAnsi" w:hAnsiTheme="minorHAnsi" w:cstheme="minorHAnsi"/>
          <w:sz w:val="16"/>
        </w:rPr>
        <w:t xml:space="preserve">, and unacceptable </w:t>
      </w:r>
      <w:r w:rsidRPr="003F0E42">
        <w:rPr>
          <w:rFonts w:asciiTheme="minorHAnsi" w:hAnsiTheme="minorHAnsi" w:cstheme="minorHAnsi"/>
          <w:u w:val="single"/>
        </w:rPr>
        <w:t xml:space="preserve">that </w:t>
      </w:r>
      <w:r w:rsidRPr="003F0E42">
        <w:rPr>
          <w:rFonts w:asciiTheme="minorHAnsi" w:hAnsiTheme="minorHAnsi" w:cstheme="minorHAnsi"/>
          <w:highlight w:val="cyan"/>
          <w:u w:val="single"/>
        </w:rPr>
        <w:t xml:space="preserve">actors will </w:t>
      </w:r>
      <w:r w:rsidRPr="003F0E42">
        <w:rPr>
          <w:rStyle w:val="Emphasis"/>
          <w:rFonts w:asciiTheme="minorHAnsi" w:hAnsiTheme="minorHAnsi" w:cstheme="minorHAnsi"/>
          <w:highlight w:val="cyan"/>
        </w:rPr>
        <w:t>not use</w:t>
      </w:r>
      <w:r w:rsidRPr="003F0E42">
        <w:rPr>
          <w:rFonts w:asciiTheme="minorHAnsi" w:hAnsiTheme="minorHAnsi" w:cstheme="minorHAnsi"/>
          <w:highlight w:val="cyan"/>
          <w:u w:val="single"/>
        </w:rPr>
        <w:t xml:space="preserve"> them</w:t>
      </w:r>
      <w:r w:rsidRPr="003F0E42">
        <w:rPr>
          <w:rFonts w:asciiTheme="minorHAnsi" w:hAnsiTheme="minorHAnsi" w:cstheme="minorHAnsi"/>
          <w:sz w:val="16"/>
        </w:rPr>
        <w:t>. The taboo has previously been dismissed as anemic and of little significance to both state and international security. The taboo was even </w:t>
      </w:r>
      <w:r w:rsidRPr="00CE0C1C">
        <w:rPr>
          <w:rFonts w:asciiTheme="minorHAnsi" w:hAnsiTheme="minorHAnsi" w:cstheme="minorHAnsi"/>
          <w:sz w:val="16"/>
        </w:rPr>
        <w:t>criticized</w:t>
      </w:r>
      <w:r w:rsidRPr="003F0E42">
        <w:rPr>
          <w:rFonts w:asciiTheme="minorHAnsi" w:hAnsiTheme="minorHAnsi" w:cstheme="minorHAnsi"/>
          <w:sz w:val="16"/>
        </w:rPr>
        <w:t> as a “potentially dangerous” way of doing arms control relating to biowarfare.</w:t>
      </w:r>
    </w:p>
    <w:p w14:paraId="775AFDF6"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 xml:space="preserve">Yet </w:t>
      </w:r>
      <w:r w:rsidRPr="003F0E42">
        <w:rPr>
          <w:rFonts w:asciiTheme="minorHAnsi" w:hAnsiTheme="minorHAnsi" w:cstheme="minorHAnsi"/>
          <w:highlight w:val="cyan"/>
          <w:u w:val="single"/>
        </w:rPr>
        <w:t xml:space="preserve">the </w:t>
      </w:r>
      <w:r w:rsidRPr="003F0E42">
        <w:rPr>
          <w:rStyle w:val="Emphasis"/>
          <w:rFonts w:asciiTheme="minorHAnsi" w:hAnsiTheme="minorHAnsi" w:cstheme="minorHAnsi"/>
          <w:highlight w:val="cyan"/>
        </w:rPr>
        <w:t>taboo</w:t>
      </w:r>
      <w:r w:rsidRPr="003F0E42">
        <w:rPr>
          <w:rFonts w:asciiTheme="minorHAnsi" w:hAnsiTheme="minorHAnsi" w:cstheme="minorHAnsi"/>
          <w:highlight w:val="cyan"/>
          <w:u w:val="single"/>
        </w:rPr>
        <w:t xml:space="preserve"> is</w:t>
      </w:r>
      <w:r w:rsidRPr="003F0E42">
        <w:rPr>
          <w:rFonts w:asciiTheme="minorHAnsi" w:hAnsiTheme="minorHAnsi" w:cstheme="minorHAnsi"/>
          <w:u w:val="single"/>
        </w:rPr>
        <w:t xml:space="preserve"> currently </w:t>
      </w:r>
      <w:r w:rsidRPr="003F0E42">
        <w:rPr>
          <w:rFonts w:asciiTheme="minorHAnsi" w:hAnsiTheme="minorHAnsi" w:cstheme="minorHAnsi"/>
          <w:highlight w:val="cyan"/>
          <w:u w:val="single"/>
        </w:rPr>
        <w:t>experiencing</w:t>
      </w:r>
      <w:r w:rsidRPr="003F0E42">
        <w:rPr>
          <w:rFonts w:asciiTheme="minorHAnsi" w:hAnsiTheme="minorHAnsi" w:cstheme="minorHAnsi"/>
          <w:u w:val="single"/>
        </w:rPr>
        <w:t xml:space="preserve"> something of </w:t>
      </w:r>
      <w:r w:rsidRPr="003F0E42">
        <w:rPr>
          <w:rFonts w:asciiTheme="minorHAnsi" w:hAnsiTheme="minorHAnsi" w:cstheme="minorHAnsi"/>
          <w:highlight w:val="cyan"/>
          <w:u w:val="single"/>
        </w:rPr>
        <w:t xml:space="preserve">a </w:t>
      </w:r>
      <w:r w:rsidRPr="003F0E42">
        <w:rPr>
          <w:rStyle w:val="Emphasis"/>
          <w:rFonts w:asciiTheme="minorHAnsi" w:hAnsiTheme="minorHAnsi" w:cstheme="minorHAnsi"/>
          <w:highlight w:val="cyan"/>
        </w:rPr>
        <w:t>second</w:t>
      </w:r>
      <w:r w:rsidRPr="003F0E42">
        <w:rPr>
          <w:rFonts w:asciiTheme="minorHAnsi" w:hAnsiTheme="minorHAnsi" w:cstheme="minorHAnsi"/>
          <w:highlight w:val="cyan"/>
          <w:u w:val="single"/>
        </w:rPr>
        <w:t xml:space="preserve"> </w:t>
      </w:r>
      <w:r w:rsidRPr="003F0E42">
        <w:rPr>
          <w:rStyle w:val="Emphasis"/>
          <w:rFonts w:asciiTheme="minorHAnsi" w:hAnsiTheme="minorHAnsi" w:cstheme="minorHAnsi"/>
          <w:highlight w:val="cyan"/>
        </w:rPr>
        <w:t>life</w:t>
      </w:r>
      <w:r w:rsidRPr="003F0E42">
        <w:rPr>
          <w:rFonts w:asciiTheme="minorHAnsi" w:hAnsiTheme="minorHAnsi" w:cstheme="minorHAnsi"/>
          <w:sz w:val="16"/>
        </w:rPr>
        <w:t xml:space="preserve"> in the wake of COVID-19. </w:t>
      </w:r>
      <w:r w:rsidRPr="003F0E42">
        <w:rPr>
          <w:rFonts w:asciiTheme="minorHAnsi" w:hAnsiTheme="minorHAnsi" w:cstheme="minorHAnsi"/>
          <w:highlight w:val="cyan"/>
          <w:u w:val="single"/>
        </w:rPr>
        <w:t xml:space="preserve">The </w:t>
      </w:r>
      <w:r w:rsidRPr="003F0E42">
        <w:rPr>
          <w:rStyle w:val="Emphasis"/>
          <w:rFonts w:asciiTheme="minorHAnsi" w:hAnsiTheme="minorHAnsi" w:cstheme="minorHAnsi"/>
          <w:highlight w:val="cyan"/>
        </w:rPr>
        <w:t>pandemic</w:t>
      </w:r>
      <w:r w:rsidRPr="003F0E42">
        <w:rPr>
          <w:rFonts w:asciiTheme="minorHAnsi" w:hAnsiTheme="minorHAnsi" w:cstheme="minorHAnsi"/>
          <w:highlight w:val="cyan"/>
          <w:u w:val="single"/>
        </w:rPr>
        <w:t xml:space="preserve"> </w:t>
      </w:r>
      <w:r w:rsidRPr="003F0E42">
        <w:rPr>
          <w:rFonts w:asciiTheme="minorHAnsi" w:hAnsiTheme="minorHAnsi" w:cstheme="minorHAnsi"/>
          <w:u w:val="single"/>
        </w:rPr>
        <w:t>has demonstrated the</w:t>
      </w:r>
      <w:r w:rsidRPr="003F0E42">
        <w:rPr>
          <w:rFonts w:asciiTheme="minorHAnsi" w:hAnsiTheme="minorHAnsi" w:cstheme="minorHAnsi"/>
          <w:sz w:val="16"/>
        </w:rPr>
        <w:t xml:space="preserve"> potential </w:t>
      </w:r>
      <w:r w:rsidRPr="003F0E42">
        <w:rPr>
          <w:rFonts w:asciiTheme="minorHAnsi" w:hAnsiTheme="minorHAnsi" w:cstheme="minorHAnsi"/>
          <w:u w:val="single"/>
        </w:rPr>
        <w:t>destruction of bioviolence</w:t>
      </w:r>
      <w:r w:rsidRPr="003F0E42">
        <w:rPr>
          <w:rFonts w:asciiTheme="minorHAnsi" w:hAnsiTheme="minorHAnsi" w:cstheme="minorHAnsi"/>
          <w:sz w:val="16"/>
        </w:rPr>
        <w:t xml:space="preserve"> in a whole new way. In doing so, the COVID-19 pandemic has strengthened the taboo and underpinned a renewed approach to biowarfare prevention that has the taboo at its core. This new shift in perception has significant implications not only for how we understand what actors think about bioweapons but also how we prohibit these armaments. </w:t>
      </w:r>
      <w:r w:rsidRPr="003F0E42">
        <w:rPr>
          <w:rFonts w:asciiTheme="minorHAnsi" w:hAnsiTheme="minorHAnsi" w:cstheme="minorHAnsi"/>
          <w:u w:val="single"/>
        </w:rPr>
        <w:t xml:space="preserve">The taboo </w:t>
      </w:r>
      <w:r w:rsidRPr="003F0E42">
        <w:rPr>
          <w:rFonts w:asciiTheme="minorHAnsi" w:hAnsiTheme="minorHAnsi" w:cstheme="minorHAnsi"/>
          <w:highlight w:val="cyan"/>
          <w:u w:val="single"/>
        </w:rPr>
        <w:t xml:space="preserve">is </w:t>
      </w:r>
      <w:r w:rsidRPr="003F0E42">
        <w:rPr>
          <w:rStyle w:val="Emphasis"/>
          <w:rFonts w:asciiTheme="minorHAnsi" w:hAnsiTheme="minorHAnsi" w:cstheme="minorHAnsi"/>
          <w:highlight w:val="cyan"/>
        </w:rPr>
        <w:t>changing</w:t>
      </w:r>
      <w:r w:rsidRPr="003F0E42">
        <w:rPr>
          <w:rFonts w:asciiTheme="minorHAnsi" w:hAnsiTheme="minorHAnsi" w:cstheme="minorHAnsi"/>
          <w:highlight w:val="cyan"/>
          <w:u w:val="single"/>
        </w:rPr>
        <w:t xml:space="preserve"> bioweapons </w:t>
      </w:r>
      <w:r w:rsidRPr="003F0E42">
        <w:rPr>
          <w:rStyle w:val="Emphasis"/>
          <w:rFonts w:asciiTheme="minorHAnsi" w:hAnsiTheme="minorHAnsi" w:cstheme="minorHAnsi"/>
          <w:highlight w:val="cyan"/>
        </w:rPr>
        <w:t>policy</w:t>
      </w:r>
      <w:r w:rsidRPr="003F0E42">
        <w:rPr>
          <w:rFonts w:asciiTheme="minorHAnsi" w:hAnsiTheme="minorHAnsi" w:cstheme="minorHAnsi"/>
          <w:sz w:val="16"/>
        </w:rPr>
        <w:t xml:space="preserve"> in a major move further away from more traditional methods of arms control.</w:t>
      </w:r>
    </w:p>
    <w:p w14:paraId="78CDBEA0" w14:textId="77777777" w:rsidR="00EF1541" w:rsidRPr="003F0E42" w:rsidRDefault="00EF1541" w:rsidP="00EF1541">
      <w:pPr>
        <w:rPr>
          <w:rFonts w:asciiTheme="minorHAnsi" w:hAnsiTheme="minorHAnsi" w:cstheme="minorHAnsi"/>
          <w:u w:val="single"/>
        </w:rPr>
      </w:pPr>
      <w:r w:rsidRPr="003F0E42">
        <w:rPr>
          <w:rFonts w:asciiTheme="minorHAnsi" w:hAnsiTheme="minorHAnsi" w:cstheme="minorHAnsi"/>
          <w:u w:val="single"/>
        </w:rPr>
        <w:t>The Taboo</w:t>
      </w:r>
    </w:p>
    <w:p w14:paraId="0816EE80" w14:textId="77777777" w:rsidR="00EF1541" w:rsidRPr="003F0E42" w:rsidRDefault="00EF1541" w:rsidP="00EF1541">
      <w:pPr>
        <w:rPr>
          <w:rFonts w:asciiTheme="minorHAnsi" w:hAnsiTheme="minorHAnsi" w:cstheme="minorHAnsi"/>
          <w:sz w:val="14"/>
        </w:rPr>
      </w:pPr>
      <w:r w:rsidRPr="003F0E42">
        <w:rPr>
          <w:rFonts w:asciiTheme="minorHAnsi" w:hAnsiTheme="minorHAnsi" w:cstheme="minorHAnsi"/>
          <w:sz w:val="14"/>
        </w:rPr>
        <w:t>The World Health Organization </w:t>
      </w:r>
      <w:r w:rsidRPr="00CE0C1C">
        <w:rPr>
          <w:rFonts w:asciiTheme="minorHAnsi" w:hAnsiTheme="minorHAnsi" w:cstheme="minorHAnsi"/>
        </w:rPr>
        <w:t>defines bioweapons</w:t>
      </w:r>
      <w:r w:rsidRPr="003F0E42">
        <w:rPr>
          <w:rFonts w:asciiTheme="minorHAnsi" w:hAnsiTheme="minorHAnsi" w:cstheme="minorHAnsi"/>
          <w:sz w:val="14"/>
        </w:rPr>
        <w:t> as “microorganisms like virus, bacteria or fungi, or toxic substances produced by living organisms that are produced and released deliberately to cause disease and death in humans, animals or plants.” Biowarfare is not an active or normalized part of state military strategies. Even when states have approved the strategic option to use biowarfare, they have rarely actually done so (aside from some limited examples such as </w:t>
      </w:r>
      <w:r w:rsidRPr="00CE0C1C">
        <w:rPr>
          <w:rFonts w:asciiTheme="minorHAnsi" w:hAnsiTheme="minorHAnsi" w:cstheme="minorHAnsi"/>
        </w:rPr>
        <w:t>Japan in World War II</w:t>
      </w:r>
      <w:r w:rsidRPr="003F0E42">
        <w:rPr>
          <w:rFonts w:asciiTheme="minorHAnsi" w:hAnsiTheme="minorHAnsi" w:cstheme="minorHAnsi"/>
          <w:sz w:val="14"/>
        </w:rPr>
        <w:t>).</w:t>
      </w:r>
    </w:p>
    <w:p w14:paraId="72C8470A" w14:textId="77777777" w:rsidR="00EF1541" w:rsidRPr="003F0E42" w:rsidRDefault="00EF1541" w:rsidP="00EF1541">
      <w:pPr>
        <w:rPr>
          <w:rFonts w:asciiTheme="minorHAnsi" w:hAnsiTheme="minorHAnsi" w:cstheme="minorHAnsi"/>
          <w:sz w:val="14"/>
        </w:rPr>
      </w:pPr>
      <w:r w:rsidRPr="003F0E42">
        <w:rPr>
          <w:rFonts w:asciiTheme="minorHAnsi" w:hAnsiTheme="minorHAnsi" w:cstheme="minorHAnsi"/>
          <w:sz w:val="14"/>
        </w:rPr>
        <w:t>Some analysts explain non-use as a </w:t>
      </w:r>
      <w:r w:rsidRPr="00CE0C1C">
        <w:rPr>
          <w:rFonts w:asciiTheme="minorHAnsi" w:hAnsiTheme="minorHAnsi" w:cstheme="minorHAnsi"/>
        </w:rPr>
        <w:t>lack of military utility</w:t>
      </w:r>
      <w:r w:rsidRPr="003F0E42">
        <w:rPr>
          <w:rFonts w:asciiTheme="minorHAnsi" w:hAnsiTheme="minorHAnsi" w:cstheme="minorHAnsi"/>
          <w:sz w:val="14"/>
        </w:rPr>
        <w:t>. Bioweapons are hard to make and difficult to control. Contagious agents are especially problematic in that disease can spread unintentionally and on a vast scale. The infection can rebound onto the attacker, known as the “boomerang effect.” It is also suggested that bioweapons are avoided out of a fear of like-for-like retaliation.</w:t>
      </w:r>
    </w:p>
    <w:p w14:paraId="085A40B9"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u w:val="single"/>
        </w:rPr>
        <w:t>These explanations ignore the power of the biological weapons taboo</w:t>
      </w:r>
      <w:r w:rsidRPr="003F0E42">
        <w:rPr>
          <w:rFonts w:asciiTheme="minorHAnsi" w:hAnsiTheme="minorHAnsi" w:cstheme="minorHAnsi"/>
          <w:sz w:val="16"/>
        </w:rPr>
        <w:t xml:space="preserve">. The taboo states that abhorrence of biowarfare shapes how humans understand and construct policy on the threat. </w:t>
      </w:r>
      <w:r w:rsidRPr="003F0E42">
        <w:rPr>
          <w:rFonts w:asciiTheme="minorHAnsi" w:hAnsiTheme="minorHAnsi" w:cstheme="minorHAnsi"/>
          <w:u w:val="single"/>
        </w:rPr>
        <w:t>The taboo exerts a forceful normative prohibition</w:t>
      </w:r>
      <w:r w:rsidRPr="003F0E42">
        <w:rPr>
          <w:rFonts w:asciiTheme="minorHAnsi" w:hAnsiTheme="minorHAnsi" w:cstheme="minorHAnsi"/>
          <w:sz w:val="16"/>
        </w:rPr>
        <w:t xml:space="preserve"> leading to the rejection and non-use of bioweapons. </w:t>
      </w:r>
      <w:r w:rsidRPr="003F0E42">
        <w:rPr>
          <w:rStyle w:val="Emphasis"/>
          <w:rFonts w:asciiTheme="minorHAnsi" w:hAnsiTheme="minorHAnsi" w:cstheme="minorHAnsi"/>
        </w:rPr>
        <w:t>Taboos</w:t>
      </w:r>
      <w:r w:rsidRPr="003F0E42">
        <w:rPr>
          <w:rFonts w:asciiTheme="minorHAnsi" w:hAnsiTheme="minorHAnsi" w:cstheme="minorHAnsi"/>
          <w:u w:val="single"/>
        </w:rPr>
        <w:t xml:space="preserve"> are already </w:t>
      </w:r>
      <w:r w:rsidRPr="003F0E42">
        <w:rPr>
          <w:rStyle w:val="Emphasis"/>
          <w:rFonts w:asciiTheme="minorHAnsi" w:hAnsiTheme="minorHAnsi" w:cstheme="minorHAnsi"/>
        </w:rPr>
        <w:t>associated</w:t>
      </w:r>
      <w:r w:rsidRPr="003F0E42">
        <w:rPr>
          <w:rFonts w:asciiTheme="minorHAnsi" w:hAnsiTheme="minorHAnsi" w:cstheme="minorHAnsi"/>
          <w:u w:val="single"/>
        </w:rPr>
        <w:t xml:space="preserve"> with</w:t>
      </w:r>
      <w:r w:rsidRPr="003F0E42">
        <w:rPr>
          <w:rFonts w:asciiTheme="minorHAnsi" w:hAnsiTheme="minorHAnsi" w:cstheme="minorHAnsi"/>
          <w:sz w:val="16"/>
        </w:rPr>
        <w:t xml:space="preserve"> other weapons of mass destruction </w:t>
      </w:r>
      <w:r w:rsidRPr="003F0E42">
        <w:rPr>
          <w:rFonts w:asciiTheme="minorHAnsi" w:hAnsiTheme="minorHAnsi" w:cstheme="minorHAnsi"/>
          <w:u w:val="single"/>
        </w:rPr>
        <w:t>including </w:t>
      </w:r>
      <w:r w:rsidRPr="00CE0C1C">
        <w:rPr>
          <w:rFonts w:asciiTheme="minorHAnsi" w:hAnsiTheme="minorHAnsi" w:cstheme="minorHAnsi"/>
        </w:rPr>
        <w:t>nuclear</w:t>
      </w:r>
      <w:r w:rsidRPr="003F0E42">
        <w:rPr>
          <w:rFonts w:asciiTheme="minorHAnsi" w:hAnsiTheme="minorHAnsi" w:cstheme="minorHAnsi"/>
          <w:u w:val="single"/>
        </w:rPr>
        <w:t> and </w:t>
      </w:r>
      <w:r w:rsidRPr="00CE0C1C">
        <w:rPr>
          <w:rFonts w:asciiTheme="minorHAnsi" w:hAnsiTheme="minorHAnsi" w:cstheme="minorHAnsi"/>
        </w:rPr>
        <w:t>chemical</w:t>
      </w:r>
      <w:r w:rsidRPr="003F0E42">
        <w:rPr>
          <w:rFonts w:asciiTheme="minorHAnsi" w:hAnsiTheme="minorHAnsi" w:cstheme="minorHAnsi"/>
          <w:u w:val="single"/>
        </w:rPr>
        <w:t> arms</w:t>
      </w:r>
      <w:r w:rsidRPr="003F0E42">
        <w:rPr>
          <w:rFonts w:asciiTheme="minorHAnsi" w:hAnsiTheme="minorHAnsi" w:cstheme="minorHAnsi"/>
          <w:sz w:val="16"/>
        </w:rPr>
        <w:t xml:space="preserve">. The bioweapons taboo has not been analyzed in the same depth as those around the use of other weapons of mass destruction. The taboo has often been lumped together with the chemical weapons taboo — </w:t>
      </w:r>
      <w:r w:rsidRPr="003F0E42">
        <w:rPr>
          <w:rFonts w:asciiTheme="minorHAnsi" w:hAnsiTheme="minorHAnsi" w:cstheme="minorHAnsi"/>
          <w:u w:val="single"/>
        </w:rPr>
        <w:t>but</w:t>
      </w:r>
      <w:r w:rsidRPr="003F0E42">
        <w:rPr>
          <w:rFonts w:asciiTheme="minorHAnsi" w:hAnsiTheme="minorHAnsi" w:cstheme="minorHAnsi"/>
          <w:sz w:val="16"/>
        </w:rPr>
        <w:t xml:space="preserve"> these are very different types of weaponry and </w:t>
      </w:r>
      <w:r w:rsidRPr="003F0E42">
        <w:rPr>
          <w:rFonts w:asciiTheme="minorHAnsi" w:hAnsiTheme="minorHAnsi" w:cstheme="minorHAnsi"/>
          <w:u w:val="single"/>
        </w:rPr>
        <w:t>we should be</w:t>
      </w:r>
      <w:r w:rsidRPr="003F0E42">
        <w:rPr>
          <w:rFonts w:asciiTheme="minorHAnsi" w:hAnsiTheme="minorHAnsi" w:cstheme="minorHAnsi"/>
          <w:sz w:val="16"/>
        </w:rPr>
        <w:t xml:space="preserve"> more </w:t>
      </w:r>
      <w:r w:rsidRPr="003F0E42">
        <w:rPr>
          <w:rStyle w:val="Emphasis"/>
          <w:rFonts w:asciiTheme="minorHAnsi" w:hAnsiTheme="minorHAnsi" w:cstheme="minorHAnsi"/>
        </w:rPr>
        <w:t>cautious</w:t>
      </w:r>
      <w:r w:rsidRPr="003F0E42">
        <w:rPr>
          <w:rFonts w:asciiTheme="minorHAnsi" w:hAnsiTheme="minorHAnsi" w:cstheme="minorHAnsi"/>
          <w:u w:val="single"/>
        </w:rPr>
        <w:t xml:space="preserve"> about </w:t>
      </w:r>
      <w:r w:rsidRPr="003F0E42">
        <w:rPr>
          <w:rStyle w:val="Emphasis"/>
          <w:rFonts w:asciiTheme="minorHAnsi" w:hAnsiTheme="minorHAnsi" w:cstheme="minorHAnsi"/>
        </w:rPr>
        <w:t>assuming</w:t>
      </w:r>
      <w:r w:rsidRPr="003F0E42">
        <w:rPr>
          <w:rFonts w:asciiTheme="minorHAnsi" w:hAnsiTheme="minorHAnsi" w:cstheme="minorHAnsi"/>
          <w:u w:val="single"/>
        </w:rPr>
        <w:t xml:space="preserve"> that these </w:t>
      </w:r>
      <w:r w:rsidRPr="003F0E42">
        <w:rPr>
          <w:rStyle w:val="Emphasis"/>
          <w:rFonts w:asciiTheme="minorHAnsi" w:hAnsiTheme="minorHAnsi" w:cstheme="minorHAnsi"/>
        </w:rPr>
        <w:t>taboos</w:t>
      </w:r>
      <w:r w:rsidRPr="003F0E42">
        <w:rPr>
          <w:rFonts w:asciiTheme="minorHAnsi" w:hAnsiTheme="minorHAnsi" w:cstheme="minorHAnsi"/>
          <w:u w:val="single"/>
        </w:rPr>
        <w:t xml:space="preserve"> are the </w:t>
      </w:r>
      <w:r w:rsidRPr="003F0E42">
        <w:rPr>
          <w:rStyle w:val="Emphasis"/>
          <w:rFonts w:asciiTheme="minorHAnsi" w:hAnsiTheme="minorHAnsi" w:cstheme="minorHAnsi"/>
        </w:rPr>
        <w:t>same.</w:t>
      </w:r>
    </w:p>
    <w:p w14:paraId="0971B6E0"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u w:val="single"/>
        </w:rPr>
        <w:t>Bioweapons are</w:t>
      </w:r>
      <w:r w:rsidRPr="003F0E42">
        <w:rPr>
          <w:rFonts w:asciiTheme="minorHAnsi" w:hAnsiTheme="minorHAnsi" w:cstheme="minorHAnsi"/>
          <w:sz w:val="16"/>
        </w:rPr>
        <w:t xml:space="preserve"> taboo in that they are potential mass killers that cause harm in disgusting ways. </w:t>
      </w:r>
      <w:r w:rsidRPr="00CE0C1C">
        <w:rPr>
          <w:rFonts w:asciiTheme="minorHAnsi" w:hAnsiTheme="minorHAnsi" w:cstheme="minorHAnsi"/>
          <w:sz w:val="16"/>
        </w:rPr>
        <w:t>Al Mauroni</w:t>
      </w:r>
      <w:r w:rsidRPr="003F0E42">
        <w:rPr>
          <w:rFonts w:asciiTheme="minorHAnsi" w:hAnsiTheme="minorHAnsi" w:cstheme="minorHAnsi"/>
          <w:sz w:val="16"/>
        </w:rPr>
        <w:t xml:space="preserve"> said biowarfare is considered “a ‘dirty’ way to fight.” Disease is a </w:t>
      </w:r>
      <w:r w:rsidRPr="003F0E42">
        <w:rPr>
          <w:rFonts w:asciiTheme="minorHAnsi" w:hAnsiTheme="minorHAnsi" w:cstheme="minorHAnsi"/>
          <w:u w:val="single"/>
        </w:rPr>
        <w:t>repulsive threat and we fear the contamination</w:t>
      </w:r>
      <w:r w:rsidRPr="003F0E42">
        <w:rPr>
          <w:rFonts w:asciiTheme="minorHAnsi" w:hAnsiTheme="minorHAnsi" w:cstheme="minorHAnsi"/>
          <w:sz w:val="16"/>
        </w:rPr>
        <w:t xml:space="preserve"> of our bodies, especially when that contamination is deliberate. </w:t>
      </w:r>
      <w:r w:rsidRPr="003F0E42">
        <w:rPr>
          <w:rFonts w:asciiTheme="minorHAnsi" w:hAnsiTheme="minorHAnsi" w:cstheme="minorHAnsi"/>
          <w:u w:val="single"/>
        </w:rPr>
        <w:t>Biowarfare is not just a physical trauma but a psychological one</w:t>
      </w:r>
      <w:r w:rsidRPr="003F0E42">
        <w:rPr>
          <w:rFonts w:asciiTheme="minorHAnsi" w:hAnsiTheme="minorHAnsi" w:cstheme="minorHAnsi"/>
          <w:sz w:val="16"/>
        </w:rPr>
        <w:t>. Bioweapons have been termed “</w:t>
      </w:r>
      <w:r w:rsidRPr="00CE0C1C">
        <w:rPr>
          <w:rFonts w:asciiTheme="minorHAnsi" w:hAnsiTheme="minorHAnsi" w:cstheme="minorHAnsi"/>
          <w:sz w:val="16"/>
        </w:rPr>
        <w:t>weapons of terror</w:t>
      </w:r>
      <w:r w:rsidRPr="003F0E42">
        <w:rPr>
          <w:rFonts w:asciiTheme="minorHAnsi" w:hAnsiTheme="minorHAnsi" w:cstheme="minorHAnsi"/>
          <w:sz w:val="16"/>
        </w:rPr>
        <w:t>” on that basis. </w:t>
      </w:r>
      <w:r w:rsidRPr="00CE0C1C">
        <w:rPr>
          <w:rFonts w:asciiTheme="minorHAnsi" w:hAnsiTheme="minorHAnsi" w:cstheme="minorHAnsi"/>
          <w:sz w:val="16"/>
        </w:rPr>
        <w:t>Mahatma Gandhi</w:t>
      </w:r>
      <w:r w:rsidRPr="003F0E42">
        <w:rPr>
          <w:rFonts w:asciiTheme="minorHAnsi" w:hAnsiTheme="minorHAnsi" w:cstheme="minorHAnsi"/>
          <w:sz w:val="16"/>
        </w:rPr>
        <w:t> famously said: “Fear of disease kills more men than disease itself.”</w:t>
      </w:r>
    </w:p>
    <w:p w14:paraId="6A8175A8" w14:textId="77777777" w:rsidR="00EF1541" w:rsidRPr="003F0E42" w:rsidRDefault="00EF1541" w:rsidP="00EF1541">
      <w:pPr>
        <w:rPr>
          <w:rFonts w:asciiTheme="minorHAnsi" w:hAnsiTheme="minorHAnsi" w:cstheme="minorHAnsi"/>
          <w:u w:val="single"/>
        </w:rPr>
      </w:pPr>
      <w:r w:rsidRPr="003F0E42">
        <w:rPr>
          <w:rFonts w:asciiTheme="minorHAnsi" w:hAnsiTheme="minorHAnsi" w:cstheme="minorHAnsi"/>
          <w:sz w:val="16"/>
        </w:rPr>
        <w:t xml:space="preserve">Biowarfare is also taboo in that this aggression seems very different to conventional violence. </w:t>
      </w:r>
      <w:r w:rsidRPr="003F0E42">
        <w:rPr>
          <w:rStyle w:val="Emphasis"/>
          <w:rFonts w:asciiTheme="minorHAnsi" w:hAnsiTheme="minorHAnsi" w:cstheme="minorHAnsi"/>
          <w:highlight w:val="cyan"/>
        </w:rPr>
        <w:t>Bioweapons</w:t>
      </w:r>
      <w:r w:rsidRPr="003F0E42">
        <w:rPr>
          <w:rFonts w:asciiTheme="minorHAnsi" w:hAnsiTheme="minorHAnsi" w:cstheme="minorHAnsi"/>
          <w:highlight w:val="cyan"/>
          <w:u w:val="single"/>
        </w:rPr>
        <w:t xml:space="preserve"> are</w:t>
      </w:r>
      <w:r w:rsidRPr="003F0E42">
        <w:rPr>
          <w:rFonts w:asciiTheme="minorHAnsi" w:hAnsiTheme="minorHAnsi" w:cstheme="minorHAnsi"/>
          <w:u w:val="single"/>
        </w:rPr>
        <w:t xml:space="preserve"> effectively </w:t>
      </w:r>
      <w:r w:rsidRPr="003F0E42">
        <w:rPr>
          <w:rStyle w:val="Emphasis"/>
          <w:rFonts w:asciiTheme="minorHAnsi" w:hAnsiTheme="minorHAnsi" w:cstheme="minorHAnsi"/>
          <w:highlight w:val="cyan"/>
        </w:rPr>
        <w:t>invisible</w:t>
      </w:r>
      <w:r w:rsidRPr="003F0E42">
        <w:rPr>
          <w:rFonts w:asciiTheme="minorHAnsi" w:hAnsiTheme="minorHAnsi" w:cstheme="minorHAnsi"/>
          <w:sz w:val="16"/>
        </w:rPr>
        <w:t xml:space="preserve"> (although there may be physical symptoms of disease). Disease is invasive to the body in a way that conventional armaments are not. Bodily </w:t>
      </w:r>
      <w:r w:rsidRPr="003F0E42">
        <w:rPr>
          <w:rFonts w:asciiTheme="minorHAnsi" w:hAnsiTheme="minorHAnsi" w:cstheme="minorHAnsi"/>
          <w:u w:val="single"/>
        </w:rPr>
        <w:t xml:space="preserve">infection also means </w:t>
      </w:r>
      <w:r w:rsidRPr="003F0E42">
        <w:rPr>
          <w:rFonts w:asciiTheme="minorHAnsi" w:hAnsiTheme="minorHAnsi" w:cstheme="minorHAnsi"/>
          <w:sz w:val="14"/>
        </w:rPr>
        <w:t>that</w:t>
      </w:r>
      <w:r w:rsidRPr="003F0E42">
        <w:rPr>
          <w:rFonts w:asciiTheme="minorHAnsi" w:hAnsiTheme="minorHAnsi" w:cstheme="minorHAnsi"/>
          <w:highlight w:val="cyan"/>
          <w:u w:val="single"/>
        </w:rPr>
        <w:t xml:space="preserve"> a target </w:t>
      </w:r>
      <w:r w:rsidRPr="003F0E42">
        <w:rPr>
          <w:rStyle w:val="Emphasis"/>
          <w:rFonts w:asciiTheme="minorHAnsi" w:hAnsiTheme="minorHAnsi" w:cstheme="minorHAnsi"/>
          <w:highlight w:val="cyan"/>
        </w:rPr>
        <w:t>cannot</w:t>
      </w:r>
      <w:r w:rsidRPr="003F0E42">
        <w:rPr>
          <w:rFonts w:asciiTheme="minorHAnsi" w:hAnsiTheme="minorHAnsi" w:cstheme="minorHAnsi"/>
          <w:highlight w:val="cyan"/>
          <w:u w:val="single"/>
        </w:rPr>
        <w:t xml:space="preserve"> </w:t>
      </w:r>
      <w:r w:rsidRPr="003F0E42">
        <w:rPr>
          <w:rStyle w:val="Emphasis"/>
          <w:rFonts w:asciiTheme="minorHAnsi" w:hAnsiTheme="minorHAnsi" w:cstheme="minorHAnsi"/>
          <w:highlight w:val="cyan"/>
        </w:rPr>
        <w:t>escape</w:t>
      </w:r>
      <w:r w:rsidRPr="003F0E42">
        <w:rPr>
          <w:rFonts w:asciiTheme="minorHAnsi" w:hAnsiTheme="minorHAnsi" w:cstheme="minorHAnsi"/>
          <w:u w:val="single"/>
        </w:rPr>
        <w:t xml:space="preserve"> a threat, whereas they could run away from an enemy with a gun</w:t>
      </w:r>
      <w:r w:rsidRPr="003F0E42">
        <w:rPr>
          <w:rFonts w:asciiTheme="minorHAnsi" w:hAnsiTheme="minorHAnsi" w:cstheme="minorHAnsi"/>
          <w:sz w:val="16"/>
        </w:rPr>
        <w:t xml:space="preserve"> or evacuate a burning building. </w:t>
      </w:r>
      <w:r w:rsidRPr="003F0E42">
        <w:rPr>
          <w:rFonts w:asciiTheme="minorHAnsi" w:hAnsiTheme="minorHAnsi" w:cstheme="minorHAnsi"/>
          <w:u w:val="single"/>
        </w:rPr>
        <w:t xml:space="preserve">The target </w:t>
      </w:r>
      <w:r w:rsidRPr="003F0E42">
        <w:rPr>
          <w:rStyle w:val="Emphasis"/>
          <w:rFonts w:asciiTheme="minorHAnsi" w:hAnsiTheme="minorHAnsi" w:cstheme="minorHAnsi"/>
        </w:rPr>
        <w:t>carries</w:t>
      </w:r>
      <w:r w:rsidRPr="003F0E42">
        <w:rPr>
          <w:rFonts w:asciiTheme="minorHAnsi" w:hAnsiTheme="minorHAnsi" w:cstheme="minorHAnsi"/>
          <w:u w:val="single"/>
        </w:rPr>
        <w:t xml:space="preserve"> their </w:t>
      </w:r>
      <w:r w:rsidRPr="003F0E42">
        <w:rPr>
          <w:rStyle w:val="Emphasis"/>
          <w:rFonts w:asciiTheme="minorHAnsi" w:hAnsiTheme="minorHAnsi" w:cstheme="minorHAnsi"/>
        </w:rPr>
        <w:t>contamination</w:t>
      </w:r>
      <w:r w:rsidRPr="003F0E42">
        <w:rPr>
          <w:rFonts w:asciiTheme="minorHAnsi" w:hAnsiTheme="minorHAnsi" w:cstheme="minorHAnsi"/>
          <w:u w:val="single"/>
        </w:rPr>
        <w:t xml:space="preserve"> around within them.</w:t>
      </w:r>
    </w:p>
    <w:p w14:paraId="038B9669"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 xml:space="preserve">Bioweapons are taboo in that they can be contagious. </w:t>
      </w:r>
      <w:r w:rsidRPr="003F0E42">
        <w:rPr>
          <w:rStyle w:val="Emphasis"/>
          <w:rFonts w:asciiTheme="minorHAnsi" w:hAnsiTheme="minorHAnsi" w:cstheme="minorHAnsi"/>
          <w:highlight w:val="cyan"/>
        </w:rPr>
        <w:t>Conventional</w:t>
      </w:r>
      <w:r w:rsidRPr="003F0E42">
        <w:rPr>
          <w:rFonts w:asciiTheme="minorHAnsi" w:hAnsiTheme="minorHAnsi" w:cstheme="minorHAnsi"/>
          <w:highlight w:val="cyan"/>
          <w:u w:val="single"/>
        </w:rPr>
        <w:t xml:space="preserve"> weaponry </w:t>
      </w:r>
      <w:r w:rsidRPr="003F0E42">
        <w:rPr>
          <w:rStyle w:val="Emphasis"/>
          <w:rFonts w:asciiTheme="minorHAnsi" w:hAnsiTheme="minorHAnsi" w:cstheme="minorHAnsi"/>
          <w:highlight w:val="cyan"/>
        </w:rPr>
        <w:t>cannot spread</w:t>
      </w:r>
      <w:r w:rsidRPr="003F0E42">
        <w:rPr>
          <w:rFonts w:asciiTheme="minorHAnsi" w:hAnsiTheme="minorHAnsi" w:cstheme="minorHAnsi"/>
          <w:u w:val="single"/>
        </w:rPr>
        <w:t xml:space="preserve"> and replicate destruction</w:t>
      </w:r>
      <w:r w:rsidRPr="003F0E42">
        <w:rPr>
          <w:rFonts w:asciiTheme="minorHAnsi" w:hAnsiTheme="minorHAnsi" w:cstheme="minorHAnsi"/>
          <w:sz w:val="16"/>
        </w:rPr>
        <w:t xml:space="preserve"> as communicable infection can. Contagion connects to a further claim that biowarfare is taboo because it is indiscriminate. The claim is not flawless: Non-contagious agents (like </w:t>
      </w:r>
      <w:r w:rsidRPr="00CE0C1C">
        <w:rPr>
          <w:rFonts w:asciiTheme="minorHAnsi" w:hAnsiTheme="minorHAnsi" w:cstheme="minorHAnsi"/>
          <w:sz w:val="16"/>
        </w:rPr>
        <w:t>anthrax</w:t>
      </w:r>
      <w:r w:rsidRPr="003F0E42">
        <w:rPr>
          <w:rFonts w:asciiTheme="minorHAnsi" w:hAnsiTheme="minorHAnsi" w:cstheme="minorHAnsi"/>
          <w:sz w:val="16"/>
        </w:rPr>
        <w:t>) can be discriminate and conventional weapons can be indiscriminate — for example, </w:t>
      </w:r>
      <w:r w:rsidRPr="00CE0C1C">
        <w:rPr>
          <w:rFonts w:asciiTheme="minorHAnsi" w:hAnsiTheme="minorHAnsi" w:cstheme="minorHAnsi"/>
          <w:sz w:val="16"/>
        </w:rPr>
        <w:t>landmines</w:t>
      </w:r>
      <w:r w:rsidRPr="003F0E42">
        <w:rPr>
          <w:rFonts w:asciiTheme="minorHAnsi" w:hAnsiTheme="minorHAnsi" w:cstheme="minorHAnsi"/>
          <w:sz w:val="16"/>
        </w:rPr>
        <w:t>. Yet the perception of biowarfare as indiscriminate and immoral remains a core factor as to why these weapons are set apart as taboo.</w:t>
      </w:r>
    </w:p>
    <w:p w14:paraId="1D15EE99" w14:textId="77777777" w:rsidR="00EF1541" w:rsidRPr="003F0E42" w:rsidRDefault="00EF1541" w:rsidP="00EF1541">
      <w:pPr>
        <w:rPr>
          <w:rFonts w:asciiTheme="minorHAnsi" w:hAnsiTheme="minorHAnsi" w:cstheme="minorHAnsi"/>
          <w:sz w:val="14"/>
        </w:rPr>
      </w:pPr>
      <w:r w:rsidRPr="003F0E42">
        <w:rPr>
          <w:rFonts w:asciiTheme="minorHAnsi" w:hAnsiTheme="minorHAnsi" w:cstheme="minorHAnsi"/>
          <w:sz w:val="14"/>
        </w:rPr>
        <w:t>The stigmatization of bioviolence is evident in agreements like the </w:t>
      </w:r>
      <w:r w:rsidRPr="00CE0C1C">
        <w:rPr>
          <w:rFonts w:asciiTheme="minorHAnsi" w:hAnsiTheme="minorHAnsi" w:cstheme="minorHAnsi"/>
        </w:rPr>
        <w:t>1925 Geneva Protocol</w:t>
      </w:r>
      <w:r w:rsidRPr="003F0E42">
        <w:rPr>
          <w:rFonts w:asciiTheme="minorHAnsi" w:hAnsiTheme="minorHAnsi" w:cstheme="minorHAnsi"/>
          <w:sz w:val="14"/>
        </w:rPr>
        <w:t> and the 1972 Biological Weapons Convention. The latter </w:t>
      </w:r>
      <w:r w:rsidRPr="00CE0C1C">
        <w:rPr>
          <w:rFonts w:asciiTheme="minorHAnsi" w:hAnsiTheme="minorHAnsi" w:cstheme="minorHAnsi"/>
        </w:rPr>
        <w:t>states</w:t>
      </w:r>
      <w:r w:rsidRPr="003F0E42">
        <w:rPr>
          <w:rFonts w:asciiTheme="minorHAnsi" w:hAnsiTheme="minorHAnsi" w:cstheme="minorHAnsi"/>
          <w:sz w:val="14"/>
        </w:rPr>
        <w:t> in taboo-like terms that bioweapons are “repugnant to the conscience of mankind.” Officials negotiating the ban said they did so explicitly to codify the taboo. Then U.S. ambassador to the United Nations, </w:t>
      </w:r>
      <w:r w:rsidRPr="00CE0C1C">
        <w:rPr>
          <w:rFonts w:asciiTheme="minorHAnsi" w:hAnsiTheme="minorHAnsi" w:cstheme="minorHAnsi"/>
        </w:rPr>
        <w:t>James Leonard</w:t>
      </w:r>
      <w:r w:rsidRPr="003F0E42">
        <w:rPr>
          <w:rFonts w:asciiTheme="minorHAnsi" w:hAnsiTheme="minorHAnsi" w:cstheme="minorHAnsi"/>
          <w:sz w:val="14"/>
        </w:rPr>
        <w:t>, said American approval of the convention was a case where the agreement would get the taboo “on the books.”</w:t>
      </w:r>
    </w:p>
    <w:p w14:paraId="6D6F1CC0" w14:textId="77777777" w:rsidR="00EF1541" w:rsidRPr="003F0E42" w:rsidRDefault="00EF1541" w:rsidP="00EF1541">
      <w:pPr>
        <w:rPr>
          <w:rFonts w:asciiTheme="minorHAnsi" w:hAnsiTheme="minorHAnsi" w:cstheme="minorHAnsi"/>
          <w:u w:val="single"/>
        </w:rPr>
      </w:pPr>
      <w:r w:rsidRPr="003F0E42">
        <w:rPr>
          <w:rFonts w:asciiTheme="minorHAnsi" w:hAnsiTheme="minorHAnsi" w:cstheme="minorHAnsi"/>
          <w:u w:val="single"/>
        </w:rPr>
        <w:t>COVID-19 and the Taboo</w:t>
      </w:r>
    </w:p>
    <w:p w14:paraId="5AAEE24A"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u w:val="single"/>
        </w:rPr>
        <w:t>The taboo’s strength and significance have been questioned</w:t>
      </w:r>
      <w:r w:rsidRPr="003F0E42">
        <w:rPr>
          <w:rFonts w:asciiTheme="minorHAnsi" w:hAnsiTheme="minorHAnsi" w:cstheme="minorHAnsi"/>
          <w:sz w:val="16"/>
        </w:rPr>
        <w:t>. The Biological Weapons Convention has also been criticized for </w:t>
      </w:r>
      <w:r w:rsidRPr="00CE0C1C">
        <w:rPr>
          <w:rFonts w:asciiTheme="minorHAnsi" w:hAnsiTheme="minorHAnsi" w:cstheme="minorHAnsi"/>
          <w:sz w:val="16"/>
        </w:rPr>
        <w:t>failing to fully uphold the taboo</w:t>
      </w:r>
      <w:r w:rsidRPr="003F0E42">
        <w:rPr>
          <w:rFonts w:asciiTheme="minorHAnsi" w:hAnsiTheme="minorHAnsi" w:cstheme="minorHAnsi"/>
          <w:sz w:val="16"/>
        </w:rPr>
        <w:t> and for not establishing </w:t>
      </w:r>
      <w:r w:rsidRPr="00CE0C1C">
        <w:rPr>
          <w:rFonts w:asciiTheme="minorHAnsi" w:hAnsiTheme="minorHAnsi" w:cstheme="minorHAnsi"/>
          <w:sz w:val="16"/>
        </w:rPr>
        <w:t>clear verification measures</w:t>
      </w:r>
      <w:r w:rsidRPr="003F0E42">
        <w:rPr>
          <w:rFonts w:asciiTheme="minorHAnsi" w:hAnsiTheme="minorHAnsi" w:cstheme="minorHAnsi"/>
          <w:sz w:val="16"/>
        </w:rPr>
        <w:t>. This criticism risks overlooking how the taboo and the Biological Weapons Convention have been recognized as vital for preventing bioviolence. President Barack Obama’s 2009 </w:t>
      </w:r>
      <w:r w:rsidRPr="00CE0C1C">
        <w:rPr>
          <w:rFonts w:asciiTheme="minorHAnsi" w:hAnsiTheme="minorHAnsi" w:cstheme="minorHAnsi"/>
          <w:sz w:val="16"/>
        </w:rPr>
        <w:t>National Strategy for Countering Biological Threats</w:t>
      </w:r>
      <w:r w:rsidRPr="003F0E42">
        <w:rPr>
          <w:rFonts w:asciiTheme="minorHAnsi" w:hAnsiTheme="minorHAnsi" w:cstheme="minorHAnsi"/>
          <w:sz w:val="16"/>
        </w:rPr>
        <w:t> reaffirmed the convention’s importance and asserted that normative restraints are critical to stopping biological threats. The 2018 </w:t>
      </w:r>
      <w:r w:rsidRPr="00CE0C1C">
        <w:rPr>
          <w:rFonts w:asciiTheme="minorHAnsi" w:hAnsiTheme="minorHAnsi" w:cstheme="minorHAnsi"/>
          <w:sz w:val="16"/>
        </w:rPr>
        <w:t>National Biodefense Strategy</w:t>
      </w:r>
      <w:r w:rsidRPr="003F0E42">
        <w:rPr>
          <w:rFonts w:asciiTheme="minorHAnsi" w:hAnsiTheme="minorHAnsi" w:cstheme="minorHAnsi"/>
          <w:sz w:val="16"/>
        </w:rPr>
        <w:t> adopted a similar view and spoke of norms as a necessary means against biowarfare. </w:t>
      </w:r>
    </w:p>
    <w:p w14:paraId="022C2A7F"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u w:val="single"/>
        </w:rPr>
        <w:t>COVID-19 has reinforced the taboo to a whole new level</w:t>
      </w:r>
      <w:r w:rsidRPr="003F0E42">
        <w:rPr>
          <w:rFonts w:asciiTheme="minorHAnsi" w:hAnsiTheme="minorHAnsi" w:cstheme="minorHAnsi"/>
          <w:sz w:val="16"/>
        </w:rPr>
        <w:t xml:space="preserve">. While some analysts were ready to write off the taboo before the pandemic, </w:t>
      </w:r>
      <w:r w:rsidRPr="003F0E42">
        <w:rPr>
          <w:rFonts w:asciiTheme="minorHAnsi" w:hAnsiTheme="minorHAnsi" w:cstheme="minorHAnsi"/>
          <w:highlight w:val="cyan"/>
          <w:u w:val="single"/>
        </w:rPr>
        <w:t xml:space="preserve">there is now </w:t>
      </w:r>
      <w:r w:rsidRPr="003F0E42">
        <w:rPr>
          <w:rStyle w:val="Emphasis"/>
          <w:rFonts w:asciiTheme="minorHAnsi" w:hAnsiTheme="minorHAnsi" w:cstheme="minorHAnsi"/>
          <w:highlight w:val="cyan"/>
        </w:rPr>
        <w:t>more</w:t>
      </w:r>
      <w:r w:rsidRPr="003F0E42">
        <w:rPr>
          <w:rFonts w:asciiTheme="minorHAnsi" w:hAnsiTheme="minorHAnsi" w:cstheme="minorHAnsi"/>
          <w:highlight w:val="cyan"/>
          <w:u w:val="single"/>
        </w:rPr>
        <w:t xml:space="preserve"> international</w:t>
      </w:r>
      <w:r w:rsidRPr="003F0E42">
        <w:rPr>
          <w:rFonts w:asciiTheme="minorHAnsi" w:hAnsiTheme="minorHAnsi" w:cstheme="minorHAnsi"/>
          <w:u w:val="single"/>
        </w:rPr>
        <w:t xml:space="preserve"> interest in, and </w:t>
      </w:r>
      <w:r w:rsidRPr="003F0E42">
        <w:rPr>
          <w:rStyle w:val="Emphasis"/>
          <w:rFonts w:asciiTheme="minorHAnsi" w:hAnsiTheme="minorHAnsi" w:cstheme="minorHAnsi"/>
          <w:highlight w:val="cyan"/>
        </w:rPr>
        <w:t>commitment</w:t>
      </w:r>
      <w:r w:rsidRPr="003F0E42">
        <w:rPr>
          <w:rFonts w:asciiTheme="minorHAnsi" w:hAnsiTheme="minorHAnsi" w:cstheme="minorHAnsi"/>
          <w:highlight w:val="cyan"/>
          <w:u w:val="single"/>
        </w:rPr>
        <w:t xml:space="preserve"> to, the </w:t>
      </w:r>
      <w:r w:rsidRPr="003F0E42">
        <w:rPr>
          <w:rStyle w:val="Emphasis"/>
          <w:rFonts w:asciiTheme="minorHAnsi" w:hAnsiTheme="minorHAnsi" w:cstheme="minorHAnsi"/>
          <w:highlight w:val="cyan"/>
        </w:rPr>
        <w:t>taboo</w:t>
      </w:r>
      <w:r w:rsidRPr="003F0E42">
        <w:rPr>
          <w:rFonts w:asciiTheme="minorHAnsi" w:hAnsiTheme="minorHAnsi" w:cstheme="minorHAnsi"/>
          <w:sz w:val="16"/>
        </w:rPr>
        <w:t xml:space="preserve">. Attention to the taboo has increased thanks to the way in which </w:t>
      </w:r>
      <w:r w:rsidRPr="003F0E42">
        <w:rPr>
          <w:rStyle w:val="Emphasis"/>
          <w:rFonts w:asciiTheme="minorHAnsi" w:hAnsiTheme="minorHAnsi" w:cstheme="minorHAnsi"/>
          <w:highlight w:val="cyan"/>
        </w:rPr>
        <w:t>COVID</w:t>
      </w:r>
      <w:r w:rsidRPr="003F0E42">
        <w:rPr>
          <w:rFonts w:asciiTheme="minorHAnsi" w:hAnsiTheme="minorHAnsi" w:cstheme="minorHAnsi"/>
          <w:sz w:val="16"/>
        </w:rPr>
        <w:t xml:space="preserve">-19 has effectively demonstrated what a bioweapons attack could look like. Clearly a natural outbreak is not the same as a military attack. Yet </w:t>
      </w:r>
      <w:r w:rsidRPr="003F0E42">
        <w:rPr>
          <w:rFonts w:asciiTheme="minorHAnsi" w:hAnsiTheme="minorHAnsi" w:cstheme="minorHAnsi"/>
          <w:u w:val="single"/>
        </w:rPr>
        <w:t xml:space="preserve">the outbreak still </w:t>
      </w:r>
      <w:r w:rsidRPr="003F0E42">
        <w:rPr>
          <w:rStyle w:val="Emphasis"/>
          <w:rFonts w:asciiTheme="minorHAnsi" w:hAnsiTheme="minorHAnsi" w:cstheme="minorHAnsi"/>
          <w:highlight w:val="cyan"/>
        </w:rPr>
        <w:t>provides</w:t>
      </w:r>
      <w:r w:rsidRPr="003F0E42">
        <w:rPr>
          <w:rFonts w:asciiTheme="minorHAnsi" w:hAnsiTheme="minorHAnsi" w:cstheme="minorHAnsi"/>
          <w:highlight w:val="cyan"/>
          <w:u w:val="single"/>
        </w:rPr>
        <w:t xml:space="preserve"> a</w:t>
      </w:r>
      <w:r w:rsidRPr="003F0E42">
        <w:rPr>
          <w:rFonts w:asciiTheme="minorHAnsi" w:hAnsiTheme="minorHAnsi" w:cstheme="minorHAnsi"/>
          <w:u w:val="single"/>
        </w:rPr>
        <w:t xml:space="preserve"> new </w:t>
      </w:r>
      <w:r w:rsidRPr="003F0E42">
        <w:rPr>
          <w:rStyle w:val="Emphasis"/>
          <w:rFonts w:asciiTheme="minorHAnsi" w:hAnsiTheme="minorHAnsi" w:cstheme="minorHAnsi"/>
          <w:highlight w:val="cyan"/>
        </w:rPr>
        <w:t>picture</w:t>
      </w:r>
      <w:r w:rsidRPr="003F0E42">
        <w:rPr>
          <w:rFonts w:asciiTheme="minorHAnsi" w:hAnsiTheme="minorHAnsi" w:cstheme="minorHAnsi"/>
          <w:highlight w:val="cyan"/>
          <w:u w:val="single"/>
        </w:rPr>
        <w:t xml:space="preserve"> of what </w:t>
      </w:r>
      <w:r w:rsidRPr="003F0E42">
        <w:rPr>
          <w:rStyle w:val="Emphasis"/>
          <w:rFonts w:asciiTheme="minorHAnsi" w:hAnsiTheme="minorHAnsi" w:cstheme="minorHAnsi"/>
          <w:highlight w:val="cyan"/>
        </w:rPr>
        <w:t>biowarfare</w:t>
      </w:r>
      <w:r w:rsidRPr="003F0E42">
        <w:rPr>
          <w:rFonts w:asciiTheme="minorHAnsi" w:hAnsiTheme="minorHAnsi" w:cstheme="minorHAnsi"/>
          <w:highlight w:val="cyan"/>
          <w:u w:val="single"/>
        </w:rPr>
        <w:t xml:space="preserve"> can look like</w:t>
      </w:r>
      <w:r w:rsidRPr="003F0E42">
        <w:rPr>
          <w:rFonts w:asciiTheme="minorHAnsi" w:hAnsiTheme="minorHAnsi" w:cstheme="minorHAnsi"/>
          <w:sz w:val="16"/>
        </w:rPr>
        <w:t>. A former U.S. national security advisor, </w:t>
      </w:r>
      <w:r w:rsidRPr="00CE0C1C">
        <w:rPr>
          <w:rFonts w:asciiTheme="minorHAnsi" w:hAnsiTheme="minorHAnsi" w:cstheme="minorHAnsi"/>
          <w:sz w:val="16"/>
        </w:rPr>
        <w:t>John Bolton</w:t>
      </w:r>
      <w:r w:rsidRPr="003F0E42">
        <w:rPr>
          <w:rFonts w:asciiTheme="minorHAnsi" w:hAnsiTheme="minorHAnsi" w:cstheme="minorHAnsi"/>
          <w:sz w:val="16"/>
        </w:rPr>
        <w:t>, said the pandemic was “a roadmap for the people who do control biological weapons, or aspire to biological weapons, what can happen.”</w:t>
      </w:r>
    </w:p>
    <w:p w14:paraId="7366F60B"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The picture isn’t pretty. COVID-19 demonstrates not only the terrible threat of disease to life but also to our way of life as seen in lockdowns and closed borders. The world has experienced extreme disease outbreaks before, such as the </w:t>
      </w:r>
      <w:r w:rsidRPr="00CE0C1C">
        <w:rPr>
          <w:rFonts w:asciiTheme="minorHAnsi" w:hAnsiTheme="minorHAnsi" w:cstheme="minorHAnsi"/>
          <w:sz w:val="16"/>
        </w:rPr>
        <w:t>2014-16 Ebola epidemic</w:t>
      </w:r>
      <w:r w:rsidRPr="003F0E42">
        <w:rPr>
          <w:rFonts w:asciiTheme="minorHAnsi" w:hAnsiTheme="minorHAnsi" w:cstheme="minorHAnsi"/>
          <w:sz w:val="16"/>
        </w:rPr>
        <w:t xml:space="preserve">. Yet COVID-19 has really hit home the perils of disease as a weapon. </w:t>
      </w:r>
      <w:r w:rsidRPr="003F0E42">
        <w:rPr>
          <w:rFonts w:asciiTheme="minorHAnsi" w:hAnsiTheme="minorHAnsi" w:cstheme="minorHAnsi"/>
          <w:u w:val="single"/>
        </w:rPr>
        <w:t>Biowarfare has turned</w:t>
      </w:r>
      <w:r w:rsidRPr="003F0E42">
        <w:rPr>
          <w:rFonts w:asciiTheme="minorHAnsi" w:hAnsiTheme="minorHAnsi" w:cstheme="minorHAnsi"/>
          <w:sz w:val="16"/>
        </w:rPr>
        <w:t xml:space="preserve"> from a relatively </w:t>
      </w:r>
      <w:r w:rsidRPr="00CE0C1C">
        <w:rPr>
          <w:rFonts w:asciiTheme="minorHAnsi" w:hAnsiTheme="minorHAnsi" w:cstheme="minorHAnsi"/>
          <w:sz w:val="16"/>
        </w:rPr>
        <w:t>unknown</w:t>
      </w:r>
      <w:r w:rsidRPr="003F0E42">
        <w:rPr>
          <w:rFonts w:asciiTheme="minorHAnsi" w:hAnsiTheme="minorHAnsi" w:cstheme="minorHAnsi"/>
          <w:sz w:val="16"/>
        </w:rPr>
        <w:t xml:space="preserve"> threat </w:t>
      </w:r>
      <w:r w:rsidRPr="003F0E42">
        <w:rPr>
          <w:rFonts w:asciiTheme="minorHAnsi" w:hAnsiTheme="minorHAnsi" w:cstheme="minorHAnsi"/>
          <w:u w:val="single"/>
        </w:rPr>
        <w:t>into something that feels more real</w:t>
      </w:r>
      <w:r w:rsidRPr="003F0E42">
        <w:rPr>
          <w:rFonts w:asciiTheme="minorHAnsi" w:hAnsiTheme="minorHAnsi" w:cstheme="minorHAnsi"/>
          <w:sz w:val="16"/>
        </w:rPr>
        <w:t>. This new perception plays directly into taboo feelings of disgust, rejection, and the prioritization of biowarfare as a major threat.</w:t>
      </w:r>
    </w:p>
    <w:p w14:paraId="4FF9EEC5" w14:textId="77777777" w:rsidR="00EF1541" w:rsidRPr="003F0E42" w:rsidRDefault="00EF1541" w:rsidP="00EF1541">
      <w:pPr>
        <w:rPr>
          <w:rFonts w:asciiTheme="minorHAnsi" w:hAnsiTheme="minorHAnsi" w:cstheme="minorHAnsi"/>
          <w:sz w:val="14"/>
        </w:rPr>
      </w:pPr>
      <w:r w:rsidRPr="003F0E42">
        <w:rPr>
          <w:rFonts w:asciiTheme="minorHAnsi" w:hAnsiTheme="minorHAnsi" w:cstheme="minorHAnsi"/>
          <w:sz w:val="14"/>
        </w:rPr>
        <w:t>New concern over biowarfare has often been helped along by claims that COVID-19 was the result of China’s bioweapons testing. China has </w:t>
      </w:r>
      <w:r w:rsidRPr="00CE0C1C">
        <w:rPr>
          <w:rFonts w:asciiTheme="minorHAnsi" w:hAnsiTheme="minorHAnsi" w:cstheme="minorHAnsi"/>
        </w:rPr>
        <w:t>claimed</w:t>
      </w:r>
      <w:r w:rsidRPr="003F0E42">
        <w:rPr>
          <w:rFonts w:asciiTheme="minorHAnsi" w:hAnsiTheme="minorHAnsi" w:cstheme="minorHAnsi"/>
          <w:sz w:val="14"/>
        </w:rPr>
        <w:t> in response that it was the United States that brought biowarfare to Wuhan. The allegations are widely dismissed as </w:t>
      </w:r>
      <w:r w:rsidRPr="00CE0C1C">
        <w:rPr>
          <w:rFonts w:asciiTheme="minorHAnsi" w:hAnsiTheme="minorHAnsi" w:cstheme="minorHAnsi"/>
        </w:rPr>
        <w:t>conspiracy theory</w:t>
      </w:r>
      <w:r w:rsidRPr="003F0E42">
        <w:rPr>
          <w:rFonts w:asciiTheme="minorHAnsi" w:hAnsiTheme="minorHAnsi" w:cstheme="minorHAnsi"/>
          <w:sz w:val="14"/>
        </w:rPr>
        <w:t>. Yet even these allegations have reinforced the connection between COVID-19 and biowarfare as a taboo act.</w:t>
      </w:r>
    </w:p>
    <w:p w14:paraId="4249E631"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 xml:space="preserve">The taboo now plays a new and more prominent role not only in understanding why we are averse to biowarfare post-COVID-19 but how we stop the threat. </w:t>
      </w:r>
      <w:r w:rsidRPr="003F0E42">
        <w:rPr>
          <w:rFonts w:asciiTheme="minorHAnsi" w:hAnsiTheme="minorHAnsi" w:cstheme="minorHAnsi"/>
          <w:highlight w:val="cyan"/>
          <w:u w:val="single"/>
        </w:rPr>
        <w:t xml:space="preserve">The </w:t>
      </w:r>
      <w:r w:rsidRPr="003F0E42">
        <w:rPr>
          <w:rStyle w:val="Emphasis"/>
          <w:rFonts w:asciiTheme="minorHAnsi" w:hAnsiTheme="minorHAnsi" w:cstheme="minorHAnsi"/>
          <w:highlight w:val="cyan"/>
        </w:rPr>
        <w:t>2022</w:t>
      </w:r>
      <w:r w:rsidRPr="003F0E42">
        <w:rPr>
          <w:rFonts w:asciiTheme="minorHAnsi" w:hAnsiTheme="minorHAnsi" w:cstheme="minorHAnsi"/>
          <w:highlight w:val="cyan"/>
          <w:u w:val="single"/>
        </w:rPr>
        <w:t> </w:t>
      </w:r>
      <w:r w:rsidRPr="00CE0C1C">
        <w:rPr>
          <w:rFonts w:asciiTheme="minorHAnsi" w:hAnsiTheme="minorHAnsi" w:cstheme="minorHAnsi"/>
          <w:highlight w:val="cyan"/>
        </w:rPr>
        <w:t>update</w:t>
      </w:r>
      <w:r w:rsidRPr="003F0E42">
        <w:rPr>
          <w:rFonts w:asciiTheme="minorHAnsi" w:hAnsiTheme="minorHAnsi" w:cstheme="minorHAnsi"/>
          <w:highlight w:val="cyan"/>
          <w:u w:val="single"/>
        </w:rPr>
        <w:t> to the </w:t>
      </w:r>
      <w:r w:rsidRPr="003F0E42">
        <w:rPr>
          <w:rStyle w:val="Emphasis"/>
          <w:rFonts w:asciiTheme="minorHAnsi" w:hAnsiTheme="minorHAnsi" w:cstheme="minorHAnsi"/>
          <w:highlight w:val="cyan"/>
        </w:rPr>
        <w:t>N</w:t>
      </w:r>
      <w:r w:rsidRPr="003F0E42">
        <w:rPr>
          <w:rFonts w:asciiTheme="minorHAnsi" w:hAnsiTheme="minorHAnsi" w:cstheme="minorHAnsi"/>
          <w:u w:val="single"/>
        </w:rPr>
        <w:t xml:space="preserve">ational </w:t>
      </w:r>
      <w:r w:rsidRPr="003F0E42">
        <w:rPr>
          <w:rStyle w:val="Emphasis"/>
          <w:rFonts w:asciiTheme="minorHAnsi" w:hAnsiTheme="minorHAnsi" w:cstheme="minorHAnsi"/>
          <w:highlight w:val="cyan"/>
        </w:rPr>
        <w:t>B</w:t>
      </w:r>
      <w:r w:rsidRPr="003F0E42">
        <w:rPr>
          <w:rFonts w:asciiTheme="minorHAnsi" w:hAnsiTheme="minorHAnsi" w:cstheme="minorHAnsi"/>
          <w:u w:val="single"/>
        </w:rPr>
        <w:t xml:space="preserve">iodefense </w:t>
      </w:r>
      <w:r w:rsidRPr="003F0E42">
        <w:rPr>
          <w:rStyle w:val="Emphasis"/>
          <w:rFonts w:asciiTheme="minorHAnsi" w:hAnsiTheme="minorHAnsi" w:cstheme="minorHAnsi"/>
          <w:highlight w:val="cyan"/>
        </w:rPr>
        <w:t>S</w:t>
      </w:r>
      <w:r w:rsidRPr="003F0E42">
        <w:rPr>
          <w:rFonts w:asciiTheme="minorHAnsi" w:hAnsiTheme="minorHAnsi" w:cstheme="minorHAnsi"/>
          <w:u w:val="single"/>
        </w:rPr>
        <w:t>trategy </w:t>
      </w:r>
      <w:r w:rsidRPr="003F0E42">
        <w:rPr>
          <w:rFonts w:asciiTheme="minorHAnsi" w:hAnsiTheme="minorHAnsi" w:cstheme="minorHAnsi"/>
          <w:highlight w:val="cyan"/>
          <w:u w:val="single"/>
        </w:rPr>
        <w:t>and</w:t>
      </w:r>
      <w:r w:rsidRPr="003F0E42">
        <w:rPr>
          <w:rFonts w:asciiTheme="minorHAnsi" w:hAnsiTheme="minorHAnsi" w:cstheme="minorHAnsi"/>
          <w:sz w:val="16"/>
        </w:rPr>
        <w:t xml:space="preserve"> the 2022 </w:t>
      </w:r>
      <w:r w:rsidRPr="003F0E42">
        <w:rPr>
          <w:rStyle w:val="Emphasis"/>
          <w:rFonts w:asciiTheme="minorHAnsi" w:hAnsiTheme="minorHAnsi" w:cstheme="minorHAnsi"/>
          <w:highlight w:val="cyan"/>
        </w:rPr>
        <w:t>N</w:t>
      </w:r>
      <w:r w:rsidRPr="00CE0C1C">
        <w:rPr>
          <w:rFonts w:asciiTheme="minorHAnsi" w:hAnsiTheme="minorHAnsi" w:cstheme="minorHAnsi"/>
        </w:rPr>
        <w:t xml:space="preserve">ational </w:t>
      </w:r>
      <w:r w:rsidRPr="003F0E42">
        <w:rPr>
          <w:rStyle w:val="Emphasis"/>
          <w:rFonts w:asciiTheme="minorHAnsi" w:hAnsiTheme="minorHAnsi" w:cstheme="minorHAnsi"/>
          <w:highlight w:val="cyan"/>
        </w:rPr>
        <w:t>S</w:t>
      </w:r>
      <w:r w:rsidRPr="00CE0C1C">
        <w:rPr>
          <w:rFonts w:asciiTheme="minorHAnsi" w:hAnsiTheme="minorHAnsi" w:cstheme="minorHAnsi"/>
        </w:rPr>
        <w:t xml:space="preserve">ecurity </w:t>
      </w:r>
      <w:r w:rsidRPr="003F0E42">
        <w:rPr>
          <w:rStyle w:val="Emphasis"/>
          <w:rFonts w:asciiTheme="minorHAnsi" w:hAnsiTheme="minorHAnsi" w:cstheme="minorHAnsi"/>
          <w:highlight w:val="cyan"/>
        </w:rPr>
        <w:t>S</w:t>
      </w:r>
      <w:r w:rsidRPr="00CE0C1C">
        <w:rPr>
          <w:rFonts w:asciiTheme="minorHAnsi" w:hAnsiTheme="minorHAnsi" w:cstheme="minorHAnsi"/>
        </w:rPr>
        <w:t>trategy</w:t>
      </w:r>
      <w:r w:rsidRPr="003F0E42">
        <w:rPr>
          <w:rFonts w:asciiTheme="minorHAnsi" w:hAnsiTheme="minorHAnsi" w:cstheme="minorHAnsi"/>
          <w:sz w:val="16"/>
        </w:rPr>
        <w:t xml:space="preserve"> both </w:t>
      </w:r>
      <w:r w:rsidRPr="003F0E42">
        <w:rPr>
          <w:rStyle w:val="Emphasis"/>
          <w:rFonts w:asciiTheme="minorHAnsi" w:hAnsiTheme="minorHAnsi" w:cstheme="minorHAnsi"/>
          <w:highlight w:val="cyan"/>
        </w:rPr>
        <w:t>prioritized</w:t>
      </w:r>
      <w:r w:rsidRPr="003F0E42">
        <w:rPr>
          <w:rFonts w:asciiTheme="minorHAnsi" w:hAnsiTheme="minorHAnsi" w:cstheme="minorHAnsi"/>
          <w:highlight w:val="cyan"/>
          <w:u w:val="single"/>
        </w:rPr>
        <w:t xml:space="preserve"> the commitment to </w:t>
      </w:r>
      <w:r w:rsidRPr="003F0E42">
        <w:rPr>
          <w:rStyle w:val="Emphasis"/>
          <w:rFonts w:asciiTheme="minorHAnsi" w:hAnsiTheme="minorHAnsi" w:cstheme="minorHAnsi"/>
          <w:highlight w:val="cyan"/>
        </w:rPr>
        <w:t>norms</w:t>
      </w:r>
      <w:r w:rsidRPr="003F0E42">
        <w:rPr>
          <w:rFonts w:asciiTheme="minorHAnsi" w:hAnsiTheme="minorHAnsi" w:cstheme="minorHAnsi"/>
          <w:u w:val="single"/>
        </w:rPr>
        <w:t xml:space="preserve"> as a primary control against bioweapons</w:t>
      </w:r>
      <w:r w:rsidRPr="003F0E42">
        <w:rPr>
          <w:rFonts w:asciiTheme="minorHAnsi" w:hAnsiTheme="minorHAnsi" w:cstheme="minorHAnsi"/>
          <w:sz w:val="16"/>
        </w:rPr>
        <w:t>. The updated 2023 U.K. </w:t>
      </w:r>
      <w:r w:rsidRPr="00CE0C1C">
        <w:rPr>
          <w:rFonts w:asciiTheme="minorHAnsi" w:hAnsiTheme="minorHAnsi" w:cstheme="minorHAnsi"/>
          <w:sz w:val="16"/>
        </w:rPr>
        <w:t>Biological Security Strategy</w:t>
      </w:r>
      <w:r w:rsidRPr="003F0E42">
        <w:rPr>
          <w:rFonts w:asciiTheme="minorHAnsi" w:hAnsiTheme="minorHAnsi" w:cstheme="minorHAnsi"/>
          <w:sz w:val="16"/>
        </w:rPr>
        <w:t> also refers to the need to strengthen “the global norms that underpin global non-proliferation.” The 9th Biological Weapons Convention </w:t>
      </w:r>
      <w:r w:rsidRPr="00CE0C1C">
        <w:rPr>
          <w:rFonts w:asciiTheme="minorHAnsi" w:hAnsiTheme="minorHAnsi" w:cstheme="minorHAnsi"/>
          <w:sz w:val="16"/>
        </w:rPr>
        <w:t>Review Conference</w:t>
      </w:r>
      <w:r w:rsidRPr="003F0E42">
        <w:rPr>
          <w:rFonts w:asciiTheme="minorHAnsi" w:hAnsiTheme="minorHAnsi" w:cstheme="minorHAnsi"/>
          <w:sz w:val="16"/>
        </w:rPr>
        <w:t> in 2022 highlighted the taboo as necessary for improving the convention. The taboo is now getting a lot more airtime in places where decisions are being made.</w:t>
      </w:r>
    </w:p>
    <w:p w14:paraId="2810AB7C" w14:textId="77777777" w:rsidR="00EF1541" w:rsidRPr="003F0E42" w:rsidRDefault="00EF1541" w:rsidP="00EF1541">
      <w:pPr>
        <w:rPr>
          <w:rFonts w:asciiTheme="minorHAnsi" w:hAnsiTheme="minorHAnsi" w:cstheme="minorHAnsi"/>
          <w:u w:val="single"/>
        </w:rPr>
      </w:pPr>
      <w:r w:rsidRPr="003F0E42">
        <w:rPr>
          <w:rFonts w:asciiTheme="minorHAnsi" w:hAnsiTheme="minorHAnsi" w:cstheme="minorHAnsi"/>
          <w:u w:val="single"/>
        </w:rPr>
        <w:t>Bioterrorism</w:t>
      </w:r>
    </w:p>
    <w:p w14:paraId="228F8B0A" w14:textId="77777777" w:rsidR="00EF1541" w:rsidRPr="003F0E42" w:rsidRDefault="00EF1541" w:rsidP="00EF1541">
      <w:pPr>
        <w:rPr>
          <w:rFonts w:asciiTheme="minorHAnsi" w:hAnsiTheme="minorHAnsi" w:cstheme="minorHAnsi"/>
          <w:sz w:val="14"/>
        </w:rPr>
      </w:pPr>
      <w:r w:rsidRPr="003F0E42">
        <w:rPr>
          <w:rFonts w:asciiTheme="minorHAnsi" w:hAnsiTheme="minorHAnsi" w:cstheme="minorHAnsi"/>
          <w:sz w:val="14"/>
        </w:rPr>
        <w:t>Others are less optimistic. Skeptics say that COVID-19 might increase interest in developing bioweapons leading to the taboo’s breaking. The fear is especially centered on actors who may have no commitment to the taboo, such as terrorist organizations.</w:t>
      </w:r>
    </w:p>
    <w:p w14:paraId="77D5D40C" w14:textId="77777777" w:rsidR="00EF1541" w:rsidRPr="003F0E42" w:rsidRDefault="00EF1541" w:rsidP="00EF1541">
      <w:pPr>
        <w:rPr>
          <w:rFonts w:asciiTheme="minorHAnsi" w:hAnsiTheme="minorHAnsi" w:cstheme="minorHAnsi"/>
          <w:sz w:val="14"/>
        </w:rPr>
      </w:pPr>
      <w:r w:rsidRPr="003F0E42">
        <w:rPr>
          <w:rFonts w:asciiTheme="minorHAnsi" w:hAnsiTheme="minorHAnsi" w:cstheme="minorHAnsi"/>
          <w:sz w:val="14"/>
        </w:rPr>
        <w:t>The pandemic raised a concern that terrorist groups could use COVID-19 in attacks. The </w:t>
      </w:r>
      <w:r w:rsidRPr="00CE0C1C">
        <w:rPr>
          <w:rFonts w:asciiTheme="minorHAnsi" w:hAnsiTheme="minorHAnsi" w:cstheme="minorHAnsi"/>
        </w:rPr>
        <w:t>FBI</w:t>
      </w:r>
      <w:r w:rsidRPr="003F0E42">
        <w:rPr>
          <w:rFonts w:asciiTheme="minorHAnsi" w:hAnsiTheme="minorHAnsi" w:cstheme="minorHAnsi"/>
          <w:sz w:val="14"/>
        </w:rPr>
        <w:t> issued a warning in March 2020 that white supremacist groups were using messenger apps to encourage members to spread the virus to Jewish people and police officers. The </w:t>
      </w:r>
      <w:r w:rsidRPr="00CE0C1C">
        <w:rPr>
          <w:rFonts w:asciiTheme="minorHAnsi" w:hAnsiTheme="minorHAnsi" w:cstheme="minorHAnsi"/>
        </w:rPr>
        <w:t>Council of Europe Committee on Counter-Terrorism</w:t>
      </w:r>
      <w:r w:rsidRPr="003F0E42">
        <w:rPr>
          <w:rFonts w:asciiTheme="minorHAnsi" w:hAnsiTheme="minorHAnsi" w:cstheme="minorHAnsi"/>
          <w:sz w:val="14"/>
        </w:rPr>
        <w:t> said COVID-19 could be an inspiration to terrorists as it had revealed just how vulnerable societies are to disease. The new interest in pandemic disease as a major threat could also actually count against the taboo. The extreme media attention and fear generated by COVID-19 could be entirely what terrorists want.</w:t>
      </w:r>
    </w:p>
    <w:p w14:paraId="6134D342" w14:textId="77777777" w:rsidR="00EF1541" w:rsidRPr="003F0E42" w:rsidRDefault="00EF1541" w:rsidP="00EF1541">
      <w:pPr>
        <w:rPr>
          <w:rFonts w:asciiTheme="minorHAnsi" w:hAnsiTheme="minorHAnsi" w:cstheme="minorHAnsi"/>
          <w:sz w:val="14"/>
        </w:rPr>
      </w:pPr>
      <w:r w:rsidRPr="003F0E42">
        <w:rPr>
          <w:rFonts w:asciiTheme="minorHAnsi" w:hAnsiTheme="minorHAnsi" w:cstheme="minorHAnsi"/>
          <w:sz w:val="14"/>
        </w:rPr>
        <w:t>Whether terrorists adhere to the same norms that restrain state actors has been questioned, including specifically in relation to weapons of mass destruction. Breaking accepted norms may comprise an intrinsic aim of terrorism itself. Terrorism can also disrupt the international expectations held by state actors. An example of this would be the way the </w:t>
      </w:r>
      <w:r w:rsidRPr="00CE0C1C">
        <w:rPr>
          <w:rFonts w:asciiTheme="minorHAnsi" w:hAnsiTheme="minorHAnsi" w:cstheme="minorHAnsi"/>
        </w:rPr>
        <w:t>taboo against torture</w:t>
      </w:r>
      <w:r w:rsidRPr="003F0E42">
        <w:rPr>
          <w:rFonts w:asciiTheme="minorHAnsi" w:hAnsiTheme="minorHAnsi" w:cstheme="minorHAnsi"/>
          <w:sz w:val="14"/>
        </w:rPr>
        <w:t> has been violated in respect to the War on Terror. </w:t>
      </w:r>
    </w:p>
    <w:p w14:paraId="42997167"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 xml:space="preserve">Yet </w:t>
      </w:r>
      <w:r w:rsidRPr="003F0E42">
        <w:rPr>
          <w:rFonts w:asciiTheme="minorHAnsi" w:hAnsiTheme="minorHAnsi" w:cstheme="minorHAnsi"/>
          <w:highlight w:val="cyan"/>
          <w:u w:val="single"/>
        </w:rPr>
        <w:t xml:space="preserve">there is </w:t>
      </w:r>
      <w:r w:rsidRPr="003F0E42">
        <w:rPr>
          <w:rStyle w:val="Emphasis"/>
          <w:rFonts w:asciiTheme="minorHAnsi" w:hAnsiTheme="minorHAnsi" w:cstheme="minorHAnsi"/>
          <w:highlight w:val="cyan"/>
        </w:rPr>
        <w:t>no evidence</w:t>
      </w:r>
      <w:r w:rsidRPr="003F0E42">
        <w:rPr>
          <w:rFonts w:asciiTheme="minorHAnsi" w:hAnsiTheme="minorHAnsi" w:cstheme="minorHAnsi"/>
          <w:highlight w:val="cyan"/>
          <w:u w:val="single"/>
        </w:rPr>
        <w:t xml:space="preserve"> that </w:t>
      </w:r>
      <w:r w:rsidRPr="003F0E42">
        <w:rPr>
          <w:rStyle w:val="Emphasis"/>
          <w:rFonts w:asciiTheme="minorHAnsi" w:hAnsiTheme="minorHAnsi" w:cstheme="minorHAnsi"/>
          <w:highlight w:val="cyan"/>
        </w:rPr>
        <w:t>terrorists</w:t>
      </w:r>
      <w:r w:rsidRPr="003F0E42">
        <w:rPr>
          <w:rStyle w:val="Emphasis"/>
          <w:rFonts w:asciiTheme="minorHAnsi" w:hAnsiTheme="minorHAnsi" w:cstheme="minorHAnsi"/>
        </w:rPr>
        <w:t xml:space="preserve"> </w:t>
      </w:r>
      <w:r w:rsidRPr="003F0E42">
        <w:rPr>
          <w:rFonts w:asciiTheme="minorHAnsi" w:hAnsiTheme="minorHAnsi" w:cstheme="minorHAnsi"/>
          <w:sz w:val="16"/>
        </w:rPr>
        <w:t xml:space="preserve">have engaged in mass bioviolence or that such an attack </w:t>
      </w:r>
      <w:r w:rsidRPr="003F0E42">
        <w:rPr>
          <w:rFonts w:asciiTheme="minorHAnsi" w:hAnsiTheme="minorHAnsi" w:cstheme="minorHAnsi"/>
          <w:highlight w:val="cyan"/>
          <w:u w:val="single"/>
        </w:rPr>
        <w:t xml:space="preserve">would </w:t>
      </w:r>
      <w:r w:rsidRPr="003F0E42">
        <w:rPr>
          <w:rStyle w:val="Emphasis"/>
          <w:rFonts w:asciiTheme="minorHAnsi" w:hAnsiTheme="minorHAnsi" w:cstheme="minorHAnsi"/>
          <w:highlight w:val="cyan"/>
        </w:rPr>
        <w:t>undermine</w:t>
      </w:r>
      <w:r w:rsidRPr="003F0E42">
        <w:rPr>
          <w:rFonts w:asciiTheme="minorHAnsi" w:hAnsiTheme="minorHAnsi" w:cstheme="minorHAnsi"/>
          <w:highlight w:val="cyan"/>
          <w:u w:val="single"/>
        </w:rPr>
        <w:t xml:space="preserve"> state commitments to the </w:t>
      </w:r>
      <w:r w:rsidRPr="003F0E42">
        <w:rPr>
          <w:rStyle w:val="Emphasis"/>
          <w:rFonts w:asciiTheme="minorHAnsi" w:hAnsiTheme="minorHAnsi" w:cstheme="minorHAnsi"/>
          <w:highlight w:val="cyan"/>
        </w:rPr>
        <w:t>taboo</w:t>
      </w:r>
      <w:r w:rsidRPr="003F0E42">
        <w:rPr>
          <w:rFonts w:asciiTheme="minorHAnsi" w:hAnsiTheme="minorHAnsi" w:cstheme="minorHAnsi"/>
          <w:highlight w:val="cyan"/>
          <w:u w:val="single"/>
        </w:rPr>
        <w:t>.</w:t>
      </w:r>
      <w:r w:rsidRPr="003F0E42">
        <w:rPr>
          <w:rFonts w:asciiTheme="minorHAnsi" w:hAnsiTheme="minorHAnsi" w:cstheme="minorHAnsi"/>
          <w:sz w:val="16"/>
        </w:rPr>
        <w:t xml:space="preserve"> Even major biological threats from other states have failed to undermine the taboo in the past. </w:t>
      </w:r>
      <w:r w:rsidRPr="003F0E42">
        <w:rPr>
          <w:rFonts w:asciiTheme="minorHAnsi" w:hAnsiTheme="minorHAnsi" w:cstheme="minorHAnsi"/>
          <w:highlight w:val="cyan"/>
          <w:u w:val="single"/>
        </w:rPr>
        <w:t xml:space="preserve">The </w:t>
      </w:r>
      <w:r w:rsidRPr="003F0E42">
        <w:rPr>
          <w:rStyle w:val="Emphasis"/>
          <w:rFonts w:asciiTheme="minorHAnsi" w:hAnsiTheme="minorHAnsi" w:cstheme="minorHAnsi"/>
          <w:highlight w:val="cyan"/>
        </w:rPr>
        <w:t>Soviet</w:t>
      </w:r>
      <w:r w:rsidRPr="003F0E42">
        <w:rPr>
          <w:rFonts w:asciiTheme="minorHAnsi" w:hAnsiTheme="minorHAnsi" w:cstheme="minorHAnsi"/>
          <w:highlight w:val="cyan"/>
          <w:u w:val="single"/>
        </w:rPr>
        <w:t xml:space="preserve"> </w:t>
      </w:r>
      <w:r w:rsidRPr="003F0E42">
        <w:rPr>
          <w:rStyle w:val="Emphasis"/>
          <w:rFonts w:asciiTheme="minorHAnsi" w:hAnsiTheme="minorHAnsi" w:cstheme="minorHAnsi"/>
          <w:highlight w:val="cyan"/>
        </w:rPr>
        <w:t>Union</w:t>
      </w:r>
      <w:r w:rsidRPr="003F0E42">
        <w:rPr>
          <w:rFonts w:asciiTheme="minorHAnsi" w:hAnsiTheme="minorHAnsi" w:cstheme="minorHAnsi"/>
          <w:highlight w:val="cyan"/>
          <w:u w:val="single"/>
        </w:rPr>
        <w:t xml:space="preserve"> </w:t>
      </w:r>
      <w:r w:rsidRPr="003F0E42">
        <w:rPr>
          <w:rFonts w:asciiTheme="minorHAnsi" w:hAnsiTheme="minorHAnsi" w:cstheme="minorHAnsi"/>
          <w:u w:val="single"/>
        </w:rPr>
        <w:t>maintained an</w:t>
      </w:r>
      <w:r w:rsidRPr="003F0E42">
        <w:rPr>
          <w:rFonts w:asciiTheme="minorHAnsi" w:hAnsiTheme="minorHAnsi" w:cstheme="minorHAnsi"/>
          <w:sz w:val="16"/>
        </w:rPr>
        <w:t xml:space="preserve"> extensive </w:t>
      </w:r>
      <w:r w:rsidRPr="003F0E42">
        <w:rPr>
          <w:rStyle w:val="Emphasis"/>
          <w:rFonts w:asciiTheme="minorHAnsi" w:hAnsiTheme="minorHAnsi" w:cstheme="minorHAnsi"/>
          <w:highlight w:val="cyan"/>
        </w:rPr>
        <w:t>biowarfare</w:t>
      </w:r>
      <w:r w:rsidRPr="003F0E42">
        <w:rPr>
          <w:rFonts w:asciiTheme="minorHAnsi" w:hAnsiTheme="minorHAnsi" w:cstheme="minorHAnsi"/>
          <w:highlight w:val="cyan"/>
          <w:u w:val="single"/>
        </w:rPr>
        <w:t xml:space="preserve"> program</w:t>
      </w:r>
      <w:r w:rsidRPr="003F0E42">
        <w:rPr>
          <w:rFonts w:asciiTheme="minorHAnsi" w:hAnsiTheme="minorHAnsi" w:cstheme="minorHAnsi"/>
          <w:sz w:val="16"/>
        </w:rPr>
        <w:t xml:space="preserve"> called </w:t>
      </w:r>
      <w:r w:rsidRPr="00CE0C1C">
        <w:rPr>
          <w:rFonts w:asciiTheme="minorHAnsi" w:hAnsiTheme="minorHAnsi" w:cstheme="minorHAnsi"/>
          <w:sz w:val="16"/>
        </w:rPr>
        <w:t>Biopreparat</w:t>
      </w:r>
      <w:r w:rsidRPr="003F0E42">
        <w:rPr>
          <w:rFonts w:asciiTheme="minorHAnsi" w:hAnsiTheme="minorHAnsi" w:cstheme="minorHAnsi"/>
          <w:sz w:val="16"/>
        </w:rPr>
        <w:t xml:space="preserve"> during the Cold War in violation of the Biological Weapons Convention. The Soviet Union publicly admitted to the program in the early 1990s. </w:t>
      </w:r>
      <w:r w:rsidRPr="003F0E42">
        <w:rPr>
          <w:rFonts w:asciiTheme="minorHAnsi" w:hAnsiTheme="minorHAnsi" w:cstheme="minorHAnsi"/>
          <w:u w:val="single"/>
        </w:rPr>
        <w:t xml:space="preserve">The revelation </w:t>
      </w:r>
      <w:r w:rsidRPr="003F0E42">
        <w:rPr>
          <w:rFonts w:asciiTheme="minorHAnsi" w:hAnsiTheme="minorHAnsi" w:cstheme="minorHAnsi"/>
          <w:highlight w:val="cyan"/>
          <w:u w:val="single"/>
        </w:rPr>
        <w:t xml:space="preserve">did </w:t>
      </w:r>
      <w:r w:rsidRPr="003F0E42">
        <w:rPr>
          <w:rStyle w:val="Emphasis"/>
          <w:rFonts w:asciiTheme="minorHAnsi" w:hAnsiTheme="minorHAnsi" w:cstheme="minorHAnsi"/>
          <w:highlight w:val="cyan"/>
        </w:rPr>
        <w:t>not cause</w:t>
      </w:r>
      <w:r w:rsidRPr="003F0E42">
        <w:rPr>
          <w:rFonts w:asciiTheme="minorHAnsi" w:hAnsiTheme="minorHAnsi" w:cstheme="minorHAnsi"/>
          <w:highlight w:val="cyan"/>
          <w:u w:val="single"/>
        </w:rPr>
        <w:t xml:space="preserve"> others to </w:t>
      </w:r>
      <w:r w:rsidRPr="003F0E42">
        <w:rPr>
          <w:rStyle w:val="Emphasis"/>
          <w:rFonts w:asciiTheme="minorHAnsi" w:hAnsiTheme="minorHAnsi" w:cstheme="minorHAnsi"/>
          <w:highlight w:val="cyan"/>
        </w:rPr>
        <w:t>abandon</w:t>
      </w:r>
      <w:r w:rsidRPr="003F0E42">
        <w:rPr>
          <w:rFonts w:asciiTheme="minorHAnsi" w:hAnsiTheme="minorHAnsi" w:cstheme="minorHAnsi"/>
          <w:highlight w:val="cyan"/>
          <w:u w:val="single"/>
        </w:rPr>
        <w:t xml:space="preserve"> the taboo</w:t>
      </w:r>
      <w:r w:rsidRPr="003F0E42">
        <w:rPr>
          <w:rFonts w:asciiTheme="minorHAnsi" w:hAnsiTheme="minorHAnsi" w:cstheme="minorHAnsi"/>
          <w:sz w:val="16"/>
        </w:rPr>
        <w:t xml:space="preserve"> — for example, </w:t>
      </w:r>
      <w:r w:rsidRPr="003F0E42">
        <w:rPr>
          <w:rFonts w:asciiTheme="minorHAnsi" w:hAnsiTheme="minorHAnsi" w:cstheme="minorHAnsi"/>
          <w:u w:val="single"/>
        </w:rPr>
        <w:t>the U.S. did not restart its biowarfare program</w:t>
      </w:r>
      <w:r w:rsidRPr="003F0E42">
        <w:rPr>
          <w:rFonts w:asciiTheme="minorHAnsi" w:hAnsiTheme="minorHAnsi" w:cstheme="minorHAnsi"/>
          <w:sz w:val="16"/>
        </w:rPr>
        <w:t xml:space="preserve"> that it </w:t>
      </w:r>
      <w:r w:rsidRPr="00CE0C1C">
        <w:rPr>
          <w:rFonts w:asciiTheme="minorHAnsi" w:hAnsiTheme="minorHAnsi" w:cstheme="minorHAnsi"/>
          <w:sz w:val="16"/>
        </w:rPr>
        <w:t>renounced</w:t>
      </w:r>
      <w:r w:rsidRPr="003F0E42">
        <w:rPr>
          <w:rFonts w:asciiTheme="minorHAnsi" w:hAnsiTheme="minorHAnsi" w:cstheme="minorHAnsi"/>
          <w:sz w:val="16"/>
        </w:rPr>
        <w:t> in 1969. Biopreparat instead encouraged greater condemnation of bioviolence and strengthened the taboo.</w:t>
      </w:r>
    </w:p>
    <w:p w14:paraId="13A061E0" w14:textId="77777777" w:rsidR="00EF1541" w:rsidRPr="003F0E42" w:rsidRDefault="00EF1541" w:rsidP="00EF1541">
      <w:pPr>
        <w:rPr>
          <w:rFonts w:asciiTheme="minorHAnsi" w:hAnsiTheme="minorHAnsi" w:cstheme="minorHAnsi"/>
          <w:u w:val="single"/>
        </w:rPr>
      </w:pPr>
      <w:r w:rsidRPr="003F0E42">
        <w:rPr>
          <w:rFonts w:asciiTheme="minorHAnsi" w:hAnsiTheme="minorHAnsi" w:cstheme="minorHAnsi"/>
          <w:u w:val="single"/>
        </w:rPr>
        <w:t>Biotechnology</w:t>
      </w:r>
    </w:p>
    <w:p w14:paraId="0AD77F9B"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Biotechnology advances might alter perceptions of the taboo. Scientists have attempted to develop so-called “designer” weapons which could be biologically engineered to attack only specific targets, such as </w:t>
      </w:r>
      <w:r w:rsidRPr="00CE0C1C">
        <w:rPr>
          <w:rFonts w:asciiTheme="minorHAnsi" w:hAnsiTheme="minorHAnsi" w:cstheme="minorHAnsi"/>
          <w:sz w:val="16"/>
        </w:rPr>
        <w:t>by ethnicity</w:t>
      </w:r>
      <w:r w:rsidRPr="003F0E42">
        <w:rPr>
          <w:rFonts w:asciiTheme="minorHAnsi" w:hAnsiTheme="minorHAnsi" w:cstheme="minorHAnsi"/>
          <w:sz w:val="16"/>
        </w:rPr>
        <w:t>. If biological armaments become more destructive, more targeted, or more efficient, then this new capacity could erode the taboo. </w:t>
      </w:r>
    </w:p>
    <w:p w14:paraId="08471DC0"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Biotechnology research has become even more prevalent in the COVID-19 era. There is now </w:t>
      </w:r>
      <w:r w:rsidRPr="00CE0C1C">
        <w:rPr>
          <w:rFonts w:asciiTheme="minorHAnsi" w:hAnsiTheme="minorHAnsi" w:cstheme="minorHAnsi"/>
          <w:sz w:val="16"/>
        </w:rPr>
        <w:t>new investment and interest</w:t>
      </w:r>
      <w:r w:rsidRPr="003F0E42">
        <w:rPr>
          <w:rFonts w:asciiTheme="minorHAnsi" w:hAnsiTheme="minorHAnsi" w:cstheme="minorHAnsi"/>
          <w:sz w:val="16"/>
        </w:rPr>
        <w:t> in biological research. Biological research has always been dual use — the same research to preserve health is often the same as that needed to create weapons. Could COVID-19 actually open up opportunities to build even more efficient bioweapons than ever before?</w:t>
      </w:r>
    </w:p>
    <w:p w14:paraId="2B4D0A52"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 xml:space="preserve">Such a view would be overly pessimistic. </w:t>
      </w:r>
      <w:r w:rsidRPr="003F0E42">
        <w:rPr>
          <w:rStyle w:val="Emphasis"/>
          <w:rFonts w:asciiTheme="minorHAnsi" w:hAnsiTheme="minorHAnsi" w:cstheme="minorHAnsi"/>
          <w:highlight w:val="cyan"/>
        </w:rPr>
        <w:t>Biotech</w:t>
      </w:r>
      <w:r w:rsidRPr="003F0E42">
        <w:rPr>
          <w:rFonts w:asciiTheme="minorHAnsi" w:hAnsiTheme="minorHAnsi" w:cstheme="minorHAnsi"/>
          <w:u w:val="single"/>
        </w:rPr>
        <w:t>nology</w:t>
      </w:r>
      <w:r w:rsidRPr="003F0E42">
        <w:rPr>
          <w:rFonts w:asciiTheme="minorHAnsi" w:hAnsiTheme="minorHAnsi" w:cstheme="minorHAnsi"/>
          <w:highlight w:val="cyan"/>
          <w:u w:val="single"/>
        </w:rPr>
        <w:t xml:space="preserve"> advances have</w:t>
      </w:r>
      <w:r w:rsidRPr="003F0E42">
        <w:rPr>
          <w:rFonts w:asciiTheme="minorHAnsi" w:hAnsiTheme="minorHAnsi" w:cstheme="minorHAnsi"/>
          <w:u w:val="single"/>
        </w:rPr>
        <w:t xml:space="preserve"> often </w:t>
      </w:r>
      <w:r w:rsidRPr="003F0E42">
        <w:rPr>
          <w:rFonts w:asciiTheme="minorHAnsi" w:hAnsiTheme="minorHAnsi" w:cstheme="minorHAnsi"/>
          <w:highlight w:val="cyan"/>
          <w:u w:val="single"/>
        </w:rPr>
        <w:t xml:space="preserve">encountered </w:t>
      </w:r>
      <w:r w:rsidRPr="003F0E42">
        <w:rPr>
          <w:rStyle w:val="Emphasis"/>
          <w:rFonts w:asciiTheme="minorHAnsi" w:hAnsiTheme="minorHAnsi" w:cstheme="minorHAnsi"/>
          <w:highlight w:val="cyan"/>
        </w:rPr>
        <w:t>significant resistance</w:t>
      </w:r>
      <w:r w:rsidRPr="003F0E42">
        <w:rPr>
          <w:rFonts w:asciiTheme="minorHAnsi" w:hAnsiTheme="minorHAnsi" w:cstheme="minorHAnsi"/>
          <w:sz w:val="16"/>
        </w:rPr>
        <w:t>, which can be seen in the </w:t>
      </w:r>
      <w:r w:rsidRPr="00CE0C1C">
        <w:rPr>
          <w:rFonts w:asciiTheme="minorHAnsi" w:hAnsiTheme="minorHAnsi" w:cstheme="minorHAnsi"/>
          <w:sz w:val="16"/>
        </w:rPr>
        <w:t>opposition to genetic engineering</w:t>
      </w:r>
      <w:r w:rsidRPr="003F0E42">
        <w:rPr>
          <w:rFonts w:asciiTheme="minorHAnsi" w:hAnsiTheme="minorHAnsi" w:cstheme="minorHAnsi"/>
          <w:sz w:val="16"/>
        </w:rPr>
        <w:t xml:space="preserve">. </w:t>
      </w:r>
      <w:r w:rsidRPr="003F0E42">
        <w:rPr>
          <w:rStyle w:val="Emphasis"/>
          <w:rFonts w:asciiTheme="minorHAnsi" w:hAnsiTheme="minorHAnsi" w:cstheme="minorHAnsi"/>
        </w:rPr>
        <w:t>COVID</w:t>
      </w:r>
      <w:r w:rsidRPr="003F0E42">
        <w:rPr>
          <w:rFonts w:asciiTheme="minorHAnsi" w:hAnsiTheme="minorHAnsi" w:cstheme="minorHAnsi"/>
          <w:u w:val="single"/>
        </w:rPr>
        <w:t>-19 has also constructed disease as something to be stopped</w:t>
      </w:r>
      <w:r w:rsidRPr="003F0E42">
        <w:rPr>
          <w:rFonts w:asciiTheme="minorHAnsi" w:hAnsiTheme="minorHAnsi" w:cstheme="minorHAnsi"/>
          <w:sz w:val="16"/>
        </w:rPr>
        <w:t xml:space="preserve"> and not used offensively, in line with the taboo. Changes in biotechnology will not automatically challenge the taboo and may actually engrain the taboo further.</w:t>
      </w:r>
    </w:p>
    <w:p w14:paraId="4591AEC6"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 xml:space="preserve">Overall, the taboo is not a perfect restraint. It is not the case that no one has ever thought or thinks about biowarfare as a realistic option. </w:t>
      </w:r>
      <w:r w:rsidRPr="003F0E42">
        <w:rPr>
          <w:rFonts w:asciiTheme="minorHAnsi" w:hAnsiTheme="minorHAnsi" w:cstheme="minorHAnsi"/>
          <w:u w:val="single"/>
        </w:rPr>
        <w:t xml:space="preserve">Yet </w:t>
      </w:r>
      <w:r w:rsidRPr="003F0E42">
        <w:rPr>
          <w:rStyle w:val="Emphasis"/>
          <w:rFonts w:asciiTheme="minorHAnsi" w:hAnsiTheme="minorHAnsi" w:cstheme="minorHAnsi"/>
          <w:highlight w:val="cyan"/>
        </w:rPr>
        <w:t>biowarfare</w:t>
      </w:r>
      <w:r w:rsidRPr="003F0E42">
        <w:rPr>
          <w:rFonts w:asciiTheme="minorHAnsi" w:hAnsiTheme="minorHAnsi" w:cstheme="minorHAnsi"/>
          <w:highlight w:val="cyan"/>
          <w:u w:val="single"/>
        </w:rPr>
        <w:t xml:space="preserve"> is </w:t>
      </w:r>
      <w:r w:rsidRPr="003F0E42">
        <w:rPr>
          <w:rStyle w:val="Emphasis"/>
          <w:rFonts w:asciiTheme="minorHAnsi" w:hAnsiTheme="minorHAnsi" w:cstheme="minorHAnsi"/>
          <w:highlight w:val="cyan"/>
        </w:rPr>
        <w:t>not</w:t>
      </w:r>
      <w:r w:rsidRPr="003F0E42">
        <w:rPr>
          <w:rFonts w:asciiTheme="minorHAnsi" w:hAnsiTheme="minorHAnsi" w:cstheme="minorHAnsi"/>
          <w:highlight w:val="cyan"/>
          <w:u w:val="single"/>
        </w:rPr>
        <w:t xml:space="preserve"> an </w:t>
      </w:r>
      <w:r w:rsidRPr="003F0E42">
        <w:rPr>
          <w:rStyle w:val="Emphasis"/>
          <w:rFonts w:asciiTheme="minorHAnsi" w:hAnsiTheme="minorHAnsi" w:cstheme="minorHAnsi"/>
          <w:highlight w:val="cyan"/>
        </w:rPr>
        <w:t>active</w:t>
      </w:r>
      <w:r w:rsidRPr="003F0E42">
        <w:rPr>
          <w:rFonts w:asciiTheme="minorHAnsi" w:hAnsiTheme="minorHAnsi" w:cstheme="minorHAnsi"/>
        </w:rPr>
        <w:t xml:space="preserve"> </w:t>
      </w:r>
      <w:r w:rsidRPr="003F0E42">
        <w:rPr>
          <w:rFonts w:asciiTheme="minorHAnsi" w:hAnsiTheme="minorHAnsi" w:cstheme="minorHAnsi"/>
          <w:highlight w:val="cyan"/>
          <w:u w:val="single"/>
        </w:rPr>
        <w:t xml:space="preserve">part of </w:t>
      </w:r>
      <w:r w:rsidRPr="003F0E42">
        <w:rPr>
          <w:rStyle w:val="Emphasis"/>
          <w:rFonts w:asciiTheme="minorHAnsi" w:hAnsiTheme="minorHAnsi" w:cstheme="minorHAnsi"/>
          <w:highlight w:val="cyan"/>
        </w:rPr>
        <w:t>military</w:t>
      </w:r>
      <w:r w:rsidRPr="003F0E42">
        <w:rPr>
          <w:rFonts w:asciiTheme="minorHAnsi" w:hAnsiTheme="minorHAnsi" w:cstheme="minorHAnsi"/>
          <w:highlight w:val="cyan"/>
          <w:u w:val="single"/>
        </w:rPr>
        <w:t xml:space="preserve"> strategy</w:t>
      </w:r>
      <w:r w:rsidRPr="003F0E42">
        <w:rPr>
          <w:rFonts w:asciiTheme="minorHAnsi" w:hAnsiTheme="minorHAnsi" w:cstheme="minorHAnsi"/>
          <w:u w:val="single"/>
        </w:rPr>
        <w:t xml:space="preserve"> and the taboo</w:t>
      </w:r>
      <w:r w:rsidRPr="003F0E42">
        <w:rPr>
          <w:rFonts w:asciiTheme="minorHAnsi" w:hAnsiTheme="minorHAnsi" w:cstheme="minorHAnsi"/>
          <w:sz w:val="16"/>
        </w:rPr>
        <w:t xml:space="preserve"> has always been a major factor as to why. The response to COVID-19 has strengthened that taboo considerably. Seeing what disease can do has made biowarfare more taboo than ever before. Using that taboo to stop biowarfare has also now become a more important and integral aspect of international strategies to prevent this terrible threat.</w:t>
      </w:r>
    </w:p>
    <w:p w14:paraId="00EACA9C" w14:textId="77777777" w:rsidR="00EF1541" w:rsidRPr="003F0E42" w:rsidRDefault="00EF1541" w:rsidP="00EF1541">
      <w:pPr>
        <w:pStyle w:val="Heading3"/>
        <w:rPr>
          <w:rFonts w:asciiTheme="minorHAnsi" w:hAnsiTheme="minorHAnsi" w:cstheme="minorHAnsi"/>
        </w:rPr>
      </w:pPr>
      <w:r>
        <w:rPr>
          <w:rFonts w:asciiTheme="minorHAnsi" w:hAnsiTheme="minorHAnsi" w:cstheme="minorHAnsi"/>
        </w:rPr>
        <w:t>1NC---</w:t>
      </w:r>
      <w:r w:rsidRPr="003F0E42">
        <w:rPr>
          <w:rFonts w:asciiTheme="minorHAnsi" w:hAnsiTheme="minorHAnsi" w:cstheme="minorHAnsi"/>
        </w:rPr>
        <w:t>Corportization</w:t>
      </w:r>
    </w:p>
    <w:p w14:paraId="4A6B6CA2" w14:textId="77777777" w:rsidR="00EF1541" w:rsidRPr="003F0E42" w:rsidRDefault="00EF1541" w:rsidP="00EF1541">
      <w:pPr>
        <w:pStyle w:val="Heading4"/>
        <w:rPr>
          <w:rFonts w:asciiTheme="minorHAnsi" w:hAnsiTheme="minorHAnsi" w:cstheme="minorHAnsi"/>
          <w:iCs w:val="0"/>
        </w:rPr>
      </w:pPr>
      <w:r w:rsidRPr="003F0E42">
        <w:rPr>
          <w:rFonts w:asciiTheme="minorHAnsi" w:hAnsiTheme="minorHAnsi" w:cstheme="minorHAnsi"/>
          <w:iCs w:val="0"/>
          <w:u w:val="single"/>
        </w:rPr>
        <w:t>No</w:t>
      </w:r>
      <w:r w:rsidRPr="003F0E42">
        <w:rPr>
          <w:rFonts w:asciiTheme="minorHAnsi" w:hAnsiTheme="minorHAnsi" w:cstheme="minorHAnsi"/>
          <w:iCs w:val="0"/>
        </w:rPr>
        <w:t xml:space="preserve"> food </w:t>
      </w:r>
      <w:r w:rsidRPr="003F0E42">
        <w:rPr>
          <w:rFonts w:asciiTheme="minorHAnsi" w:hAnsiTheme="minorHAnsi" w:cstheme="minorHAnsi"/>
          <w:iCs w:val="0"/>
          <w:u w:val="single"/>
        </w:rPr>
        <w:t>wars</w:t>
      </w:r>
      <w:r w:rsidRPr="003F0E42">
        <w:rPr>
          <w:rFonts w:asciiTheme="minorHAnsi" w:hAnsiTheme="minorHAnsi" w:cstheme="minorHAnsi"/>
          <w:iCs w:val="0"/>
        </w:rPr>
        <w:t>.</w:t>
      </w:r>
    </w:p>
    <w:p w14:paraId="163351E8" w14:textId="77777777" w:rsidR="00EF1541" w:rsidRPr="003F0E42" w:rsidRDefault="00EF1541" w:rsidP="00EF1541">
      <w:pPr>
        <w:rPr>
          <w:rFonts w:asciiTheme="minorHAnsi" w:hAnsiTheme="minorHAnsi" w:cstheme="minorHAnsi"/>
        </w:rPr>
      </w:pPr>
      <w:r w:rsidRPr="003F0E42">
        <w:rPr>
          <w:rStyle w:val="Style13ptBold"/>
          <w:rFonts w:asciiTheme="minorHAnsi" w:hAnsiTheme="minorHAnsi" w:cstheme="minorHAnsi"/>
        </w:rPr>
        <w:t>Rudolfsen ’21</w:t>
      </w:r>
      <w:r w:rsidRPr="003F0E42">
        <w:rPr>
          <w:rFonts w:asciiTheme="minorHAnsi" w:hAnsiTheme="minorHAnsi" w:cstheme="minorHAnsi"/>
        </w:rPr>
        <w:t xml:space="preserve"> [Ida; December 3</w:t>
      </w:r>
      <w:r w:rsidRPr="003F0E42">
        <w:rPr>
          <w:rFonts w:asciiTheme="minorHAnsi" w:hAnsiTheme="minorHAnsi" w:cstheme="minorHAnsi"/>
          <w:vertAlign w:val="superscript"/>
        </w:rPr>
        <w:t>rd</w:t>
      </w:r>
      <w:r w:rsidRPr="003F0E42">
        <w:rPr>
          <w:rFonts w:asciiTheme="minorHAnsi" w:hAnsiTheme="minorHAnsi" w:cstheme="minorHAnsi"/>
        </w:rPr>
        <w:t>; PhD in Peace and Conflict Studies at Uppsala University, Master’s in Political Science from  the University of Oslo, Norway, Bachelor’s in Political Science from the Norwegian University of Science and Technology ;“Fighting For Food? : Investigating Food Insecurity as a Source of Urban Unrest”;  Uppsala University Department of Peace and Conflict Research; https://uu.diva-portal.org/smash/record.jsf?pid=diva2%3A1603223&amp;dswid=7391]</w:t>
      </w:r>
    </w:p>
    <w:p w14:paraId="49D9E20F"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 xml:space="preserve">Also, </w:t>
      </w:r>
      <w:r w:rsidRPr="003F0E42">
        <w:rPr>
          <w:rStyle w:val="StyleUnderline"/>
          <w:rFonts w:asciiTheme="minorHAnsi" w:hAnsiTheme="minorHAnsi" w:cstheme="minorHAnsi"/>
          <w:highlight w:val="cyan"/>
        </w:rPr>
        <w:t>there are</w:t>
      </w:r>
      <w:r w:rsidRPr="003F0E42">
        <w:rPr>
          <w:rFonts w:asciiTheme="minorHAnsi" w:hAnsiTheme="minorHAnsi" w:cstheme="minorHAnsi"/>
          <w:sz w:val="16"/>
        </w:rPr>
        <w:t xml:space="preserve"> several </w:t>
      </w:r>
      <w:r w:rsidRPr="003F0E42">
        <w:rPr>
          <w:rStyle w:val="Emphasis"/>
          <w:rFonts w:asciiTheme="minorHAnsi" w:hAnsiTheme="minorHAnsi" w:cstheme="minorHAnsi"/>
          <w:highlight w:val="cyan"/>
        </w:rPr>
        <w:t>assumptions</w:t>
      </w:r>
      <w:r w:rsidRPr="003F0E42">
        <w:rPr>
          <w:rFonts w:asciiTheme="minorHAnsi" w:hAnsiTheme="minorHAnsi" w:cstheme="minorHAnsi"/>
          <w:sz w:val="16"/>
        </w:rPr>
        <w:t xml:space="preserve"> </w:t>
      </w:r>
      <w:r w:rsidRPr="003F0E42">
        <w:rPr>
          <w:rStyle w:val="StyleUnderline"/>
          <w:rFonts w:asciiTheme="minorHAnsi" w:hAnsiTheme="minorHAnsi" w:cstheme="minorHAnsi"/>
          <w:highlight w:val="cyan"/>
        </w:rPr>
        <w:t>in the literature</w:t>
      </w:r>
      <w:r w:rsidRPr="003F0E42">
        <w:rPr>
          <w:rFonts w:asciiTheme="minorHAnsi" w:hAnsiTheme="minorHAnsi" w:cstheme="minorHAnsi"/>
          <w:sz w:val="16"/>
        </w:rPr>
        <w:t xml:space="preserve"> and in popular media </w:t>
      </w:r>
      <w:r w:rsidRPr="003F0E42">
        <w:rPr>
          <w:rStyle w:val="StyleUnderline"/>
          <w:rFonts w:asciiTheme="minorHAnsi" w:hAnsiTheme="minorHAnsi" w:cstheme="minorHAnsi"/>
          <w:highlight w:val="cyan"/>
        </w:rPr>
        <w:t>that</w:t>
      </w:r>
      <w:r w:rsidRPr="003F0E42">
        <w:rPr>
          <w:rFonts w:asciiTheme="minorHAnsi" w:hAnsiTheme="minorHAnsi" w:cstheme="minorHAnsi"/>
          <w:sz w:val="16"/>
        </w:rPr>
        <w:t xml:space="preserve"> the </w:t>
      </w:r>
      <w:r w:rsidRPr="003F0E42">
        <w:rPr>
          <w:rStyle w:val="Emphasis"/>
          <w:rFonts w:asciiTheme="minorHAnsi" w:hAnsiTheme="minorHAnsi" w:cstheme="minorHAnsi"/>
          <w:highlight w:val="cyan"/>
        </w:rPr>
        <w:t>empirical</w:t>
      </w:r>
      <w:r w:rsidRPr="003F0E42">
        <w:rPr>
          <w:rFonts w:asciiTheme="minorHAnsi" w:hAnsiTheme="minorHAnsi" w:cstheme="minorHAnsi"/>
          <w:sz w:val="16"/>
        </w:rPr>
        <w:t xml:space="preserve"> </w:t>
      </w:r>
      <w:r w:rsidRPr="003F0E42">
        <w:rPr>
          <w:rStyle w:val="Emphasis"/>
          <w:rFonts w:asciiTheme="minorHAnsi" w:hAnsiTheme="minorHAnsi" w:cstheme="minorHAnsi"/>
          <w:highlight w:val="cyan"/>
        </w:rPr>
        <w:t>analysis</w:t>
      </w:r>
      <w:r w:rsidRPr="003F0E42">
        <w:rPr>
          <w:rFonts w:asciiTheme="minorHAnsi" w:hAnsiTheme="minorHAnsi" w:cstheme="minorHAnsi"/>
          <w:sz w:val="16"/>
        </w:rPr>
        <w:t xml:space="preserve"> </w:t>
      </w:r>
      <w:r w:rsidRPr="003F0E42">
        <w:rPr>
          <w:rStyle w:val="StyleUnderline"/>
          <w:rFonts w:asciiTheme="minorHAnsi" w:hAnsiTheme="minorHAnsi" w:cstheme="minorHAnsi"/>
          <w:highlight w:val="cyan"/>
        </w:rPr>
        <w:t>does not support</w:t>
      </w:r>
      <w:r w:rsidRPr="003F0E42">
        <w:rPr>
          <w:rFonts w:asciiTheme="minorHAnsi" w:hAnsiTheme="minorHAnsi" w:cstheme="minorHAnsi"/>
          <w:sz w:val="16"/>
        </w:rPr>
        <w:t xml:space="preserve">. First, while food is a predictor for urban unrest, there is an assumption in the literature that there is something especially motivating about food in the grievance–collective action nexus as food is the most fundamental necessity. However, food does not appear to be more motivating for unrest participation than other commodities that make up a substantial share of the household budget (Essay III). Second, I do not find that more food insecure individuals are more violent (Essay IV). </w:t>
      </w:r>
      <w:r w:rsidRPr="003F0E42">
        <w:rPr>
          <w:rStyle w:val="StyleUnderline"/>
          <w:rFonts w:asciiTheme="minorHAnsi" w:hAnsiTheme="minorHAnsi" w:cstheme="minorHAnsi"/>
          <w:highlight w:val="cyan"/>
        </w:rPr>
        <w:t xml:space="preserve">There is </w:t>
      </w:r>
      <w:r w:rsidRPr="003F0E42">
        <w:rPr>
          <w:rStyle w:val="Emphasis"/>
          <w:rFonts w:asciiTheme="minorHAnsi" w:hAnsiTheme="minorHAnsi" w:cstheme="minorHAnsi"/>
          <w:highlight w:val="cyan"/>
        </w:rPr>
        <w:t>no</w:t>
      </w:r>
      <w:r w:rsidRPr="003F0E42">
        <w:rPr>
          <w:rFonts w:asciiTheme="minorHAnsi" w:hAnsiTheme="minorHAnsi" w:cstheme="minorHAnsi"/>
          <w:sz w:val="16"/>
        </w:rPr>
        <w:t xml:space="preserve">t </w:t>
      </w:r>
      <w:r w:rsidRPr="003F0E42">
        <w:rPr>
          <w:rStyle w:val="Emphasis"/>
          <w:rFonts w:asciiTheme="minorHAnsi" w:hAnsiTheme="minorHAnsi" w:cstheme="minorHAnsi"/>
          <w:highlight w:val="cyan"/>
        </w:rPr>
        <w:t>support</w:t>
      </w:r>
      <w:r w:rsidRPr="003F0E42">
        <w:rPr>
          <w:rStyle w:val="StyleUnderline"/>
          <w:rFonts w:asciiTheme="minorHAnsi" w:hAnsiTheme="minorHAnsi" w:cstheme="minorHAnsi"/>
          <w:highlight w:val="cyan"/>
        </w:rPr>
        <w:t xml:space="preserve"> for the</w:t>
      </w:r>
      <w:r w:rsidRPr="003F0E42">
        <w:rPr>
          <w:rStyle w:val="StyleUnderline"/>
          <w:rFonts w:asciiTheme="minorHAnsi" w:hAnsiTheme="minorHAnsi" w:cstheme="minorHAnsi"/>
        </w:rPr>
        <w:t xml:space="preserve"> popular </w:t>
      </w:r>
      <w:r w:rsidRPr="003F0E42">
        <w:rPr>
          <w:rStyle w:val="StyleUnderline"/>
          <w:rFonts w:asciiTheme="minorHAnsi" w:hAnsiTheme="minorHAnsi" w:cstheme="minorHAnsi"/>
          <w:highlight w:val="cyan"/>
        </w:rPr>
        <w:t xml:space="preserve">proposition that there is a </w:t>
      </w:r>
      <w:r w:rsidRPr="003F0E42">
        <w:rPr>
          <w:rStyle w:val="Emphasis"/>
          <w:rFonts w:asciiTheme="minorHAnsi" w:hAnsiTheme="minorHAnsi" w:cstheme="minorHAnsi"/>
          <w:highlight w:val="cyan"/>
        </w:rPr>
        <w:t>hungry, angry crowd</w:t>
      </w:r>
      <w:r w:rsidRPr="003F0E42">
        <w:rPr>
          <w:rStyle w:val="StyleUnderline"/>
          <w:rFonts w:asciiTheme="minorHAnsi" w:hAnsiTheme="minorHAnsi" w:cstheme="minorHAnsi"/>
          <w:highlight w:val="cyan"/>
        </w:rPr>
        <w:t xml:space="preserve"> that </w:t>
      </w:r>
      <w:r w:rsidRPr="003F0E42">
        <w:rPr>
          <w:rStyle w:val="Emphasis"/>
          <w:rFonts w:asciiTheme="minorHAnsi" w:hAnsiTheme="minorHAnsi" w:cstheme="minorHAnsi"/>
          <w:highlight w:val="cyan"/>
        </w:rPr>
        <w:t>engages in violence</w:t>
      </w:r>
      <w:r w:rsidRPr="003F0E42">
        <w:rPr>
          <w:rStyle w:val="StyleUnderline"/>
          <w:rFonts w:asciiTheme="minorHAnsi" w:hAnsiTheme="minorHAnsi" w:cstheme="minorHAnsi"/>
          <w:highlight w:val="cyan"/>
        </w:rPr>
        <w:t xml:space="preserve"> out of </w:t>
      </w:r>
      <w:r w:rsidRPr="003F0E42">
        <w:rPr>
          <w:rStyle w:val="Emphasis"/>
          <w:rFonts w:asciiTheme="minorHAnsi" w:hAnsiTheme="minorHAnsi" w:cstheme="minorHAnsi"/>
          <w:highlight w:val="cyan"/>
        </w:rPr>
        <w:t>desperation</w:t>
      </w:r>
      <w:r w:rsidRPr="003F0E42">
        <w:rPr>
          <w:rStyle w:val="StyleUnderline"/>
          <w:rFonts w:asciiTheme="minorHAnsi" w:hAnsiTheme="minorHAnsi" w:cstheme="minorHAnsi"/>
          <w:highlight w:val="cyan"/>
        </w:rPr>
        <w:t xml:space="preserve"> from hunger</w:t>
      </w:r>
      <w:r w:rsidRPr="003F0E42">
        <w:rPr>
          <w:rStyle w:val="StyleUnderline"/>
          <w:rFonts w:asciiTheme="minorHAnsi" w:hAnsiTheme="minorHAnsi" w:cstheme="minorHAnsi"/>
        </w:rPr>
        <w:t>.</w:t>
      </w:r>
      <w:r w:rsidRPr="003F0E42">
        <w:rPr>
          <w:rFonts w:asciiTheme="minorHAnsi" w:hAnsiTheme="minorHAnsi" w:cstheme="minorHAnsi"/>
          <w:sz w:val="16"/>
        </w:rPr>
        <w:t xml:space="preserve"> I do find that </w:t>
      </w:r>
      <w:r w:rsidRPr="003F0E42">
        <w:rPr>
          <w:rStyle w:val="StyleUnderline"/>
          <w:rFonts w:asciiTheme="minorHAnsi" w:hAnsiTheme="minorHAnsi" w:cstheme="minorHAnsi"/>
          <w:highlight w:val="cyan"/>
        </w:rPr>
        <w:t xml:space="preserve">the </w:t>
      </w:r>
      <w:r w:rsidRPr="003F0E42">
        <w:rPr>
          <w:rStyle w:val="Emphasis"/>
          <w:rFonts w:asciiTheme="minorHAnsi" w:hAnsiTheme="minorHAnsi" w:cstheme="minorHAnsi"/>
          <w:highlight w:val="cyan"/>
        </w:rPr>
        <w:t>most aggrieved</w:t>
      </w:r>
      <w:r w:rsidRPr="003F0E42">
        <w:rPr>
          <w:rStyle w:val="StyleUnderline"/>
          <w:rFonts w:asciiTheme="minorHAnsi" w:hAnsiTheme="minorHAnsi" w:cstheme="minorHAnsi"/>
        </w:rPr>
        <w:t xml:space="preserve"> </w:t>
      </w:r>
      <w:r w:rsidRPr="003F0E42">
        <w:rPr>
          <w:rStyle w:val="StyleUnderline"/>
          <w:rFonts w:asciiTheme="minorHAnsi" w:hAnsiTheme="minorHAnsi" w:cstheme="minorHAnsi"/>
          <w:highlight w:val="cyan"/>
        </w:rPr>
        <w:t>over food</w:t>
      </w:r>
      <w:r w:rsidRPr="003F0E42">
        <w:rPr>
          <w:rStyle w:val="StyleUnderline"/>
          <w:rFonts w:asciiTheme="minorHAnsi" w:hAnsiTheme="minorHAnsi" w:cstheme="minorHAnsi"/>
        </w:rPr>
        <w:t xml:space="preserve"> </w:t>
      </w:r>
      <w:r w:rsidRPr="003F0E42">
        <w:rPr>
          <w:rStyle w:val="StyleUnderline"/>
          <w:rFonts w:asciiTheme="minorHAnsi" w:hAnsiTheme="minorHAnsi" w:cstheme="minorHAnsi"/>
          <w:highlight w:val="cyan"/>
        </w:rPr>
        <w:t>engage in</w:t>
      </w:r>
      <w:r w:rsidRPr="003F0E42">
        <w:rPr>
          <w:rStyle w:val="StyleUnderline"/>
          <w:rFonts w:asciiTheme="minorHAnsi" w:hAnsiTheme="minorHAnsi" w:cstheme="minorHAnsi"/>
        </w:rPr>
        <w:t xml:space="preserve"> collective </w:t>
      </w:r>
      <w:r w:rsidRPr="003F0E42">
        <w:rPr>
          <w:rStyle w:val="Emphasis"/>
          <w:rFonts w:asciiTheme="minorHAnsi" w:hAnsiTheme="minorHAnsi" w:cstheme="minorHAnsi"/>
          <w:highlight w:val="cyan"/>
        </w:rPr>
        <w:t>action</w:t>
      </w:r>
      <w:r w:rsidRPr="003F0E42">
        <w:rPr>
          <w:rStyle w:val="StyleUnderline"/>
          <w:rFonts w:asciiTheme="minorHAnsi" w:hAnsiTheme="minorHAnsi" w:cstheme="minorHAnsi"/>
          <w:highlight w:val="cyan"/>
        </w:rPr>
        <w:t xml:space="preserve"> through</w:t>
      </w:r>
      <w:r w:rsidRPr="003F0E42">
        <w:rPr>
          <w:rStyle w:val="StyleUnderline"/>
          <w:rFonts w:asciiTheme="minorHAnsi" w:hAnsiTheme="minorHAnsi" w:cstheme="minorHAnsi"/>
        </w:rPr>
        <w:t xml:space="preserve"> </w:t>
      </w:r>
      <w:r w:rsidRPr="003F0E42">
        <w:rPr>
          <w:rStyle w:val="Emphasis"/>
          <w:rFonts w:asciiTheme="minorHAnsi" w:hAnsiTheme="minorHAnsi" w:cstheme="minorHAnsi"/>
          <w:highlight w:val="cyan"/>
        </w:rPr>
        <w:t>legal methods</w:t>
      </w:r>
      <w:r w:rsidRPr="003F0E42">
        <w:rPr>
          <w:rStyle w:val="StyleUnderline"/>
          <w:rFonts w:asciiTheme="minorHAnsi" w:hAnsiTheme="minorHAnsi" w:cstheme="minorHAnsi"/>
        </w:rPr>
        <w:t xml:space="preserve"> </w:t>
      </w:r>
      <w:r w:rsidRPr="003F0E42">
        <w:rPr>
          <w:rStyle w:val="StyleUnderline"/>
          <w:rFonts w:asciiTheme="minorHAnsi" w:hAnsiTheme="minorHAnsi" w:cstheme="minorHAnsi"/>
          <w:highlight w:val="cyan"/>
        </w:rPr>
        <w:t xml:space="preserve">such as </w:t>
      </w:r>
      <w:r w:rsidRPr="003F0E42">
        <w:rPr>
          <w:rStyle w:val="Emphasis"/>
          <w:rFonts w:asciiTheme="minorHAnsi" w:hAnsiTheme="minorHAnsi" w:cstheme="minorHAnsi"/>
          <w:highlight w:val="cyan"/>
        </w:rPr>
        <w:t>demonstrations</w:t>
      </w:r>
      <w:r w:rsidRPr="003F0E42">
        <w:rPr>
          <w:rStyle w:val="StyleUnderline"/>
          <w:rFonts w:asciiTheme="minorHAnsi" w:hAnsiTheme="minorHAnsi" w:cstheme="minorHAnsi"/>
          <w:highlight w:val="cyan"/>
        </w:rPr>
        <w:t xml:space="preserve"> and </w:t>
      </w:r>
      <w:r w:rsidRPr="003F0E42">
        <w:rPr>
          <w:rStyle w:val="Emphasis"/>
          <w:rFonts w:asciiTheme="minorHAnsi" w:hAnsiTheme="minorHAnsi" w:cstheme="minorHAnsi"/>
          <w:highlight w:val="cyan"/>
        </w:rPr>
        <w:t>strikes</w:t>
      </w:r>
      <w:r w:rsidRPr="003F0E42">
        <w:rPr>
          <w:rFonts w:asciiTheme="minorHAnsi" w:hAnsiTheme="minorHAnsi" w:cstheme="minorHAnsi"/>
          <w:sz w:val="16"/>
        </w:rPr>
        <w:t xml:space="preserve">. </w:t>
      </w:r>
      <w:r w:rsidRPr="003F0E42">
        <w:rPr>
          <w:rStyle w:val="StyleUnderline"/>
          <w:rFonts w:asciiTheme="minorHAnsi" w:hAnsiTheme="minorHAnsi" w:cstheme="minorHAnsi"/>
          <w:highlight w:val="cyan"/>
        </w:rPr>
        <w:t>The poor make use of</w:t>
      </w:r>
      <w:r w:rsidRPr="003F0E42">
        <w:rPr>
          <w:rStyle w:val="StyleUnderline"/>
          <w:rFonts w:asciiTheme="minorHAnsi" w:hAnsiTheme="minorHAnsi" w:cstheme="minorHAnsi"/>
        </w:rPr>
        <w:t xml:space="preserve"> </w:t>
      </w:r>
      <w:r w:rsidRPr="003F0E42">
        <w:rPr>
          <w:rStyle w:val="Emphasis"/>
          <w:rFonts w:asciiTheme="minorHAnsi" w:hAnsiTheme="minorHAnsi" w:cstheme="minorHAnsi"/>
          <w:highlight w:val="cyan"/>
        </w:rPr>
        <w:t>existing structures</w:t>
      </w:r>
      <w:r w:rsidRPr="003F0E42">
        <w:rPr>
          <w:rStyle w:val="StyleUnderline"/>
          <w:rFonts w:asciiTheme="minorHAnsi" w:hAnsiTheme="minorHAnsi" w:cstheme="minorHAnsi"/>
        </w:rPr>
        <w:t xml:space="preserve"> a</w:t>
      </w:r>
      <w:r w:rsidRPr="003F0E42">
        <w:rPr>
          <w:rFonts w:asciiTheme="minorHAnsi" w:hAnsiTheme="minorHAnsi" w:cstheme="minorHAnsi"/>
          <w:sz w:val="16"/>
        </w:rPr>
        <w:t xml:space="preserve">nd make claims </w:t>
      </w:r>
      <w:r w:rsidRPr="003F0E42">
        <w:rPr>
          <w:rStyle w:val="StyleUnderline"/>
          <w:rFonts w:asciiTheme="minorHAnsi" w:hAnsiTheme="minorHAnsi" w:cstheme="minorHAnsi"/>
          <w:highlight w:val="cyan"/>
        </w:rPr>
        <w:t>through collective action</w:t>
      </w:r>
      <w:r w:rsidRPr="003F0E42">
        <w:rPr>
          <w:rFonts w:asciiTheme="minorHAnsi" w:hAnsiTheme="minorHAnsi" w:cstheme="minorHAnsi"/>
          <w:sz w:val="16"/>
        </w:rPr>
        <w:t xml:space="preserve">; </w:t>
      </w:r>
      <w:r w:rsidRPr="003F0E42">
        <w:rPr>
          <w:rStyle w:val="StyleUnderline"/>
          <w:rFonts w:asciiTheme="minorHAnsi" w:hAnsiTheme="minorHAnsi" w:cstheme="minorHAnsi"/>
        </w:rPr>
        <w:t>they</w:t>
      </w:r>
      <w:r w:rsidRPr="003F0E42">
        <w:rPr>
          <w:rFonts w:asciiTheme="minorHAnsi" w:hAnsiTheme="minorHAnsi" w:cstheme="minorHAnsi"/>
          <w:sz w:val="16"/>
        </w:rPr>
        <w:t xml:space="preserve"> </w:t>
      </w:r>
      <w:r w:rsidRPr="003F0E42">
        <w:rPr>
          <w:rStyle w:val="StyleUnderline"/>
          <w:rFonts w:asciiTheme="minorHAnsi" w:hAnsiTheme="minorHAnsi" w:cstheme="minorHAnsi"/>
        </w:rPr>
        <w:t>are neither passive nor</w:t>
      </w:r>
      <w:r w:rsidRPr="003F0E42">
        <w:rPr>
          <w:rFonts w:asciiTheme="minorHAnsi" w:hAnsiTheme="minorHAnsi" w:cstheme="minorHAnsi"/>
          <w:sz w:val="16"/>
        </w:rPr>
        <w:t xml:space="preserve"> a </w:t>
      </w:r>
      <w:r w:rsidRPr="003F0E42">
        <w:rPr>
          <w:rStyle w:val="StyleUnderline"/>
          <w:rFonts w:asciiTheme="minorHAnsi" w:hAnsiTheme="minorHAnsi" w:cstheme="minorHAnsi"/>
        </w:rPr>
        <w:t>maddened</w:t>
      </w:r>
      <w:r w:rsidRPr="003F0E42">
        <w:rPr>
          <w:rFonts w:asciiTheme="minorHAnsi" w:hAnsiTheme="minorHAnsi" w:cstheme="minorHAnsi"/>
          <w:sz w:val="16"/>
        </w:rPr>
        <w:t xml:space="preserve"> crowd.</w:t>
      </w:r>
    </w:p>
    <w:p w14:paraId="46C23CCE" w14:textId="77777777" w:rsidR="00EF1541" w:rsidRPr="006A4893" w:rsidRDefault="00EF1541" w:rsidP="00EF1541">
      <w:pPr>
        <w:pStyle w:val="Heading4"/>
        <w:rPr>
          <w:rFonts w:asciiTheme="minorHAnsi" w:hAnsiTheme="minorHAnsi" w:cstheme="minorHAnsi"/>
        </w:rPr>
      </w:pPr>
      <w:r>
        <w:rPr>
          <w:rFonts w:asciiTheme="minorHAnsi" w:hAnsiTheme="minorHAnsi" w:cstheme="minorHAnsi"/>
        </w:rPr>
        <w:t>America not key to ag output</w:t>
      </w:r>
    </w:p>
    <w:p w14:paraId="24A37F22" w14:textId="77777777" w:rsidR="00EF1541" w:rsidRPr="006A4893" w:rsidRDefault="00EF1541" w:rsidP="00EF1541">
      <w:pPr>
        <w:rPr>
          <w:rFonts w:asciiTheme="minorHAnsi" w:hAnsiTheme="minorHAnsi" w:cstheme="minorHAnsi"/>
        </w:rPr>
      </w:pPr>
      <w:r w:rsidRPr="006A4893">
        <w:rPr>
          <w:rFonts w:asciiTheme="minorHAnsi" w:hAnsiTheme="minorHAnsi" w:cstheme="minorHAnsi"/>
        </w:rPr>
        <w:t xml:space="preserve">Anne Weir </w:t>
      </w:r>
      <w:r w:rsidRPr="006A4893">
        <w:rPr>
          <w:rStyle w:val="Style13ptBold"/>
          <w:rFonts w:asciiTheme="minorHAnsi" w:hAnsiTheme="minorHAnsi" w:cstheme="minorHAnsi"/>
        </w:rPr>
        <w:t>Schechinger 16</w:t>
      </w:r>
      <w:r w:rsidRPr="006A4893">
        <w:rPr>
          <w:rFonts w:asciiTheme="minorHAnsi" w:hAnsiTheme="minorHAnsi" w:cstheme="minorHAnsi"/>
        </w:rPr>
        <w:t xml:space="preserve">, M.S. in Agricultural, Food and Resource Economics at Michigan State University, Senior Economics Analyst at EWG; Craig Cox, M.S., in Agricultural Economics at University of Minnesota, October 2016, “Feeding the World: Think U.S. Agriculture Will End World Hunger? Think Again,” </w:t>
      </w:r>
      <w:r w:rsidRPr="00CE0C1C">
        <w:rPr>
          <w:rFonts w:asciiTheme="minorHAnsi" w:hAnsiTheme="minorHAnsi" w:cstheme="minorHAnsi"/>
        </w:rPr>
        <w:t>https://static.ewg.org/reports/2016/feeding_the_world/EWG_FeedingTheWorld.pdf</w:t>
      </w:r>
    </w:p>
    <w:p w14:paraId="2F50FC17" w14:textId="77777777" w:rsidR="00EF1541" w:rsidRPr="006A4893" w:rsidRDefault="00EF1541" w:rsidP="00EF1541">
      <w:pPr>
        <w:rPr>
          <w:rFonts w:asciiTheme="minorHAnsi" w:hAnsiTheme="minorHAnsi" w:cstheme="minorHAnsi"/>
          <w:sz w:val="16"/>
        </w:rPr>
      </w:pPr>
      <w:r w:rsidRPr="006A4893">
        <w:rPr>
          <w:rFonts w:asciiTheme="minorHAnsi" w:hAnsiTheme="minorHAnsi" w:cstheme="minorHAnsi"/>
          <w:sz w:val="16"/>
        </w:rPr>
        <w:t xml:space="preserve">These same </w:t>
      </w:r>
      <w:r w:rsidRPr="006A4893">
        <w:rPr>
          <w:rStyle w:val="StyleUnderline"/>
          <w:rFonts w:asciiTheme="minorHAnsi" w:hAnsiTheme="minorHAnsi" w:cstheme="minorHAnsi"/>
        </w:rPr>
        <w:t>voices</w:t>
      </w:r>
      <w:r w:rsidRPr="006A4893">
        <w:rPr>
          <w:rFonts w:asciiTheme="minorHAnsi" w:hAnsiTheme="minorHAnsi" w:cstheme="minorHAnsi"/>
          <w:sz w:val="16"/>
        </w:rPr>
        <w:t xml:space="preserve"> often </w:t>
      </w:r>
      <w:r w:rsidRPr="006A4893">
        <w:rPr>
          <w:rStyle w:val="Emphasis"/>
          <w:rFonts w:asciiTheme="minorHAnsi" w:hAnsiTheme="minorHAnsi" w:cstheme="minorHAnsi"/>
        </w:rPr>
        <w:t>claim</w:t>
      </w:r>
      <w:r w:rsidRPr="006A4893">
        <w:rPr>
          <w:rFonts w:asciiTheme="minorHAnsi" w:hAnsiTheme="minorHAnsi" w:cstheme="minorHAnsi"/>
          <w:sz w:val="16"/>
        </w:rPr>
        <w:t xml:space="preserve"> that doubling </w:t>
      </w:r>
      <w:r w:rsidRPr="006A4893">
        <w:rPr>
          <w:rStyle w:val="StyleUnderline"/>
          <w:rFonts w:asciiTheme="minorHAnsi" w:hAnsiTheme="minorHAnsi" w:cstheme="minorHAnsi"/>
        </w:rPr>
        <w:t xml:space="preserve">American production is a </w:t>
      </w:r>
      <w:r w:rsidRPr="006A4893">
        <w:rPr>
          <w:rStyle w:val="Emphasis"/>
          <w:rFonts w:asciiTheme="minorHAnsi" w:hAnsiTheme="minorHAnsi" w:cstheme="minorHAnsi"/>
        </w:rPr>
        <w:t>moral imperative</w:t>
      </w:r>
      <w:r w:rsidRPr="006A4893">
        <w:rPr>
          <w:rFonts w:asciiTheme="minorHAnsi" w:hAnsiTheme="minorHAnsi" w:cstheme="minorHAnsi"/>
          <w:sz w:val="16"/>
        </w:rPr>
        <w:t xml:space="preserve">, not simply a market opportunity. </w:t>
      </w:r>
      <w:r w:rsidRPr="00D73233">
        <w:rPr>
          <w:rStyle w:val="StyleUnderline"/>
          <w:rFonts w:asciiTheme="minorHAnsi" w:hAnsiTheme="minorHAnsi" w:cstheme="minorHAnsi"/>
          <w:highlight w:val="cyan"/>
        </w:rPr>
        <w:t xml:space="preserve">They say people will </w:t>
      </w:r>
      <w:r w:rsidRPr="00D73233">
        <w:rPr>
          <w:rStyle w:val="Emphasis"/>
          <w:rFonts w:asciiTheme="minorHAnsi" w:hAnsiTheme="minorHAnsi" w:cstheme="minorHAnsi"/>
          <w:highlight w:val="cyan"/>
        </w:rPr>
        <w:t>go hungry</w:t>
      </w:r>
      <w:r w:rsidRPr="00D73233">
        <w:rPr>
          <w:rStyle w:val="StyleUnderline"/>
          <w:rFonts w:asciiTheme="minorHAnsi" w:hAnsiTheme="minorHAnsi" w:cstheme="minorHAnsi"/>
          <w:highlight w:val="cyan"/>
        </w:rPr>
        <w:t xml:space="preserve"> if</w:t>
      </w:r>
      <w:r w:rsidRPr="006A4893">
        <w:rPr>
          <w:rStyle w:val="StyleUnderline"/>
          <w:rFonts w:asciiTheme="minorHAnsi" w:hAnsiTheme="minorHAnsi" w:cstheme="minorHAnsi"/>
        </w:rPr>
        <w:t xml:space="preserve"> U.S. </w:t>
      </w:r>
      <w:r w:rsidRPr="00D73233">
        <w:rPr>
          <w:rStyle w:val="StyleUnderline"/>
          <w:rFonts w:asciiTheme="minorHAnsi" w:hAnsiTheme="minorHAnsi" w:cstheme="minorHAnsi"/>
          <w:highlight w:val="cyan"/>
        </w:rPr>
        <w:t xml:space="preserve">farmers </w:t>
      </w:r>
      <w:r w:rsidRPr="00D73233">
        <w:rPr>
          <w:rStyle w:val="Emphasis"/>
          <w:rFonts w:asciiTheme="minorHAnsi" w:hAnsiTheme="minorHAnsi" w:cstheme="minorHAnsi"/>
          <w:highlight w:val="cyan"/>
        </w:rPr>
        <w:t>don’t respond</w:t>
      </w:r>
      <w:r w:rsidRPr="006A4893">
        <w:rPr>
          <w:rFonts w:asciiTheme="minorHAnsi" w:hAnsiTheme="minorHAnsi" w:cstheme="minorHAnsi"/>
          <w:sz w:val="16"/>
        </w:rPr>
        <w:t xml:space="preserve"> (see sidebar). In some cases, they imply or even say outright that the collateral damage to natural resources, the environment, human health and ecosystems that would result from meeting this moral imperative would be regrettable but unavoidable. Finally, they argue that “modern” farming systems that rely heavily on biotechnology, fertilizers and chemicals are the only way U.S. farmers can meet this challenge, and that hewing to more agro-ecological methods of producing agricultural bounty will put countless people at risk of hunger and malnutrition.</w:t>
      </w:r>
    </w:p>
    <w:p w14:paraId="50E3D5CC" w14:textId="77777777" w:rsidR="00EF1541" w:rsidRPr="006A4893" w:rsidRDefault="00EF1541" w:rsidP="00EF1541">
      <w:pPr>
        <w:rPr>
          <w:rFonts w:asciiTheme="minorHAnsi" w:hAnsiTheme="minorHAnsi" w:cstheme="minorHAnsi"/>
          <w:sz w:val="16"/>
        </w:rPr>
      </w:pPr>
      <w:r w:rsidRPr="006A4893">
        <w:rPr>
          <w:rStyle w:val="StyleUnderline"/>
          <w:rFonts w:asciiTheme="minorHAnsi" w:hAnsiTheme="minorHAnsi" w:cstheme="minorHAnsi"/>
        </w:rPr>
        <w:t>Many</w:t>
      </w:r>
      <w:r w:rsidRPr="006A4893">
        <w:rPr>
          <w:rFonts w:asciiTheme="minorHAnsi" w:hAnsiTheme="minorHAnsi" w:cstheme="minorHAnsi"/>
          <w:sz w:val="16"/>
        </w:rPr>
        <w:t xml:space="preserve"> farmers </w:t>
      </w:r>
      <w:r w:rsidRPr="006A4893">
        <w:rPr>
          <w:rStyle w:val="Emphasis"/>
          <w:rFonts w:asciiTheme="minorHAnsi" w:hAnsiTheme="minorHAnsi" w:cstheme="minorHAnsi"/>
        </w:rPr>
        <w:t>sincerely believe</w:t>
      </w:r>
      <w:r w:rsidRPr="006A4893">
        <w:rPr>
          <w:rFonts w:asciiTheme="minorHAnsi" w:hAnsiTheme="minorHAnsi" w:cstheme="minorHAnsi"/>
          <w:sz w:val="16"/>
        </w:rPr>
        <w:t xml:space="preserve"> this. </w:t>
      </w:r>
      <w:r w:rsidRPr="006A4893">
        <w:rPr>
          <w:rStyle w:val="StyleUnderline"/>
          <w:rFonts w:asciiTheme="minorHAnsi" w:hAnsiTheme="minorHAnsi" w:cstheme="minorHAnsi"/>
        </w:rPr>
        <w:t>Others use this</w:t>
      </w:r>
      <w:r w:rsidRPr="006A4893">
        <w:rPr>
          <w:rFonts w:asciiTheme="minorHAnsi" w:hAnsiTheme="minorHAnsi" w:cstheme="minorHAnsi"/>
          <w:sz w:val="16"/>
        </w:rPr>
        <w:t xml:space="preserve"> scenario more </w:t>
      </w:r>
      <w:r w:rsidRPr="00D73233">
        <w:rPr>
          <w:rStyle w:val="Emphasis"/>
          <w:rFonts w:asciiTheme="minorHAnsi" w:hAnsiTheme="minorHAnsi" w:cstheme="minorHAnsi"/>
          <w:highlight w:val="cyan"/>
        </w:rPr>
        <w:t>cynically</w:t>
      </w:r>
      <w:r w:rsidRPr="00D73233">
        <w:rPr>
          <w:rStyle w:val="StyleUnderline"/>
          <w:rFonts w:asciiTheme="minorHAnsi" w:hAnsiTheme="minorHAnsi" w:cstheme="minorHAnsi"/>
          <w:highlight w:val="cyan"/>
        </w:rPr>
        <w:t xml:space="preserve"> to pursue</w:t>
      </w:r>
      <w:r w:rsidRPr="006A4893">
        <w:rPr>
          <w:rFonts w:asciiTheme="minorHAnsi" w:hAnsiTheme="minorHAnsi" w:cstheme="minorHAnsi"/>
          <w:sz w:val="16"/>
        </w:rPr>
        <w:t xml:space="preserve"> political or </w:t>
      </w:r>
      <w:r w:rsidRPr="00D73233">
        <w:rPr>
          <w:rStyle w:val="Emphasis"/>
          <w:rFonts w:asciiTheme="minorHAnsi" w:hAnsiTheme="minorHAnsi" w:cstheme="minorHAnsi"/>
          <w:highlight w:val="cyan"/>
        </w:rPr>
        <w:t>business objectives</w:t>
      </w:r>
      <w:r w:rsidRPr="006A4893">
        <w:rPr>
          <w:rFonts w:asciiTheme="minorHAnsi" w:hAnsiTheme="minorHAnsi" w:cstheme="minorHAnsi"/>
          <w:sz w:val="16"/>
        </w:rPr>
        <w:t>. In either case, the “moral imperative” to feed the world has become an important rationale for maintaining the status quo in U.S. farm policy. It has also been deployed to deflect attention from the damage that “modern” agriculture does to the environment and human health, and to discredit calls for reform.</w:t>
      </w:r>
    </w:p>
    <w:p w14:paraId="4F8DCBF9" w14:textId="77777777" w:rsidR="00EF1541" w:rsidRPr="006A4893" w:rsidRDefault="00EF1541" w:rsidP="00EF1541">
      <w:pPr>
        <w:rPr>
          <w:rFonts w:asciiTheme="minorHAnsi" w:hAnsiTheme="minorHAnsi" w:cstheme="minorHAnsi"/>
          <w:sz w:val="16"/>
        </w:rPr>
      </w:pPr>
      <w:r w:rsidRPr="006A4893">
        <w:rPr>
          <w:rFonts w:asciiTheme="minorHAnsi" w:hAnsiTheme="minorHAnsi" w:cstheme="minorHAnsi"/>
          <w:sz w:val="16"/>
        </w:rPr>
        <w:t xml:space="preserve">This </w:t>
      </w:r>
      <w:r w:rsidRPr="006A4893">
        <w:rPr>
          <w:rStyle w:val="StyleUnderline"/>
          <w:rFonts w:asciiTheme="minorHAnsi" w:hAnsiTheme="minorHAnsi" w:cstheme="minorHAnsi"/>
        </w:rPr>
        <w:t xml:space="preserve">self-serving narrative is being </w:t>
      </w:r>
      <w:r w:rsidRPr="006A4893">
        <w:rPr>
          <w:rStyle w:val="Emphasis"/>
          <w:rFonts w:asciiTheme="minorHAnsi" w:hAnsiTheme="minorHAnsi" w:cstheme="minorHAnsi"/>
        </w:rPr>
        <w:t>challenged</w:t>
      </w:r>
      <w:r w:rsidRPr="006A4893">
        <w:rPr>
          <w:rFonts w:asciiTheme="minorHAnsi" w:hAnsiTheme="minorHAnsi" w:cstheme="minorHAnsi"/>
          <w:sz w:val="16"/>
        </w:rPr>
        <w:t>, however. José Graziano da Silva, director-general of the Food and Agriculture Organization of the U.N., has argued compellingly that the persistence of hunger in the world, and the growing damage that “modern” agriculture does to soil and biodiversity demonstrate that this model of food production “is no longer acceptable.”4 Graziano and a host of other experts say the true solution to ending world hunger, while protecting environmental resources, is to improve the productivity and income of small farmers in the developing world, while promoting sustainable agriculture and “agro-ecology” everywhere.</w:t>
      </w:r>
    </w:p>
    <w:p w14:paraId="0DD6F9A2"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EWG dug into agribusiness’ oft-repeated mantra to assess whether it reflects reality. It is true, of course, that many people across the globe do suffer from hunger and malnutrition, and improving their diets while ensuring that millions more don’t suffer the same fate is indeed a moral imperative. It is critical, therefore, that U.S. policies contribute effectively to ending hunger and malnutrition, but right now, these policies verge far from the truth.</w:t>
      </w:r>
    </w:p>
    <w:p w14:paraId="0B337E17"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Global demand for more diversified diets is expanding as millions of people in developing nations become affluent enough to afford a better, or at least different, diet. This is a welcome development and U.S. farmers have an important opportunity to serve this market through world trade. But meeting this demand—largely for meat, meat products and animal feed—does not carry the same moral imperative as lifting people out of poverty and hunger. The argument that we should accept the collateral damage from doubling U.S. production of grain and meat to satisfy a demand of this type hardly holds water.</w:t>
      </w:r>
    </w:p>
    <w:p w14:paraId="517901B6"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As a first step toward improving understanding of America’s role in combating hunger, EWG examined current agricultural export data in detail to determine who gets fed by U.S. agriculture, and with what products. We analyzed agricultural trade and production data from the U.S. Department of Agriculture, the international Organization for Economic Cooperation and Development, and the FAO of the U.N.. Export demand is driven by consumption, so export patterns provide key information about which agricultural products are consumed worldwide.</w:t>
      </w:r>
    </w:p>
    <w:p w14:paraId="2A43764A"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SPECIFICALLY, WE INVESTIGATED:</w:t>
      </w:r>
    </w:p>
    <w:p w14:paraId="791DC02F" w14:textId="77777777" w:rsidR="00EF1541" w:rsidRPr="006A4893" w:rsidRDefault="00EF1541" w:rsidP="00EF1541">
      <w:pPr>
        <w:pStyle w:val="ListParagraph"/>
        <w:numPr>
          <w:ilvl w:val="0"/>
          <w:numId w:val="46"/>
        </w:numPr>
        <w:rPr>
          <w:rFonts w:asciiTheme="minorHAnsi" w:hAnsiTheme="minorHAnsi" w:cstheme="minorHAnsi"/>
          <w:sz w:val="16"/>
          <w:szCs w:val="4"/>
        </w:rPr>
      </w:pPr>
      <w:r w:rsidRPr="006A4893">
        <w:rPr>
          <w:rFonts w:asciiTheme="minorHAnsi" w:hAnsiTheme="minorHAnsi" w:cstheme="minorHAnsi"/>
          <w:sz w:val="16"/>
          <w:szCs w:val="4"/>
        </w:rPr>
        <w:t>The top 25 agricultural products the U.S. exports.</w:t>
      </w:r>
    </w:p>
    <w:p w14:paraId="0562B9F9" w14:textId="77777777" w:rsidR="00EF1541" w:rsidRPr="006A4893" w:rsidRDefault="00EF1541" w:rsidP="00EF1541">
      <w:pPr>
        <w:pStyle w:val="ListParagraph"/>
        <w:numPr>
          <w:ilvl w:val="0"/>
          <w:numId w:val="46"/>
        </w:numPr>
        <w:rPr>
          <w:rFonts w:asciiTheme="minorHAnsi" w:hAnsiTheme="minorHAnsi" w:cstheme="minorHAnsi"/>
          <w:sz w:val="16"/>
          <w:szCs w:val="4"/>
        </w:rPr>
      </w:pPr>
      <w:r w:rsidRPr="006A4893">
        <w:rPr>
          <w:rFonts w:asciiTheme="minorHAnsi" w:hAnsiTheme="minorHAnsi" w:cstheme="minorHAnsi"/>
          <w:sz w:val="16"/>
          <w:szCs w:val="4"/>
        </w:rPr>
        <w:t>The primary countries that receive U.S. agricultural products.</w:t>
      </w:r>
    </w:p>
    <w:p w14:paraId="37853257" w14:textId="77777777" w:rsidR="00EF1541" w:rsidRPr="006A4893" w:rsidRDefault="00EF1541" w:rsidP="00EF1541">
      <w:pPr>
        <w:pStyle w:val="ListParagraph"/>
        <w:numPr>
          <w:ilvl w:val="0"/>
          <w:numId w:val="46"/>
        </w:numPr>
        <w:rPr>
          <w:rFonts w:asciiTheme="minorHAnsi" w:hAnsiTheme="minorHAnsi" w:cstheme="minorHAnsi"/>
          <w:sz w:val="16"/>
          <w:szCs w:val="4"/>
        </w:rPr>
      </w:pPr>
      <w:r w:rsidRPr="006A4893">
        <w:rPr>
          <w:rFonts w:asciiTheme="minorHAnsi" w:hAnsiTheme="minorHAnsi" w:cstheme="minorHAnsi"/>
          <w:sz w:val="16"/>
          <w:szCs w:val="4"/>
        </w:rPr>
        <w:t>The amount of U.S. exports that go to countries considered to have high or very high rates of undernourishment.</w:t>
      </w:r>
    </w:p>
    <w:p w14:paraId="0BE905E1" w14:textId="77777777" w:rsidR="00EF1541" w:rsidRPr="006A4893" w:rsidRDefault="00EF1541" w:rsidP="00EF1541">
      <w:pPr>
        <w:pStyle w:val="ListParagraph"/>
        <w:numPr>
          <w:ilvl w:val="0"/>
          <w:numId w:val="46"/>
        </w:numPr>
        <w:rPr>
          <w:rFonts w:asciiTheme="minorHAnsi" w:hAnsiTheme="minorHAnsi" w:cstheme="minorHAnsi"/>
          <w:sz w:val="16"/>
          <w:szCs w:val="4"/>
        </w:rPr>
      </w:pPr>
      <w:r w:rsidRPr="006A4893">
        <w:rPr>
          <w:rFonts w:asciiTheme="minorHAnsi" w:hAnsiTheme="minorHAnsi" w:cstheme="minorHAnsi"/>
          <w:sz w:val="16"/>
          <w:szCs w:val="4"/>
        </w:rPr>
        <w:t>The share of undernourished countries’ food supply that comes from U.S. exports and food aid.</w:t>
      </w:r>
    </w:p>
    <w:p w14:paraId="05934D27"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This report summarizes our findings.</w:t>
      </w:r>
    </w:p>
    <w:p w14:paraId="7F037E6C"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TOP 25 U.S. AGRICULTURAL EXPORTS</w:t>
      </w:r>
    </w:p>
    <w:p w14:paraId="4415EA59"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In 2015, just 25 products accounted for 73 percent ($97.7 billion) of all U.S. agricultural exports ($133.05 billion), according to the most recent data5 (see Table 1 below). Besides the 26th product, all other agricultural products contributed less than 1 percent each. Over 100 of them contributed less than 0.5 percent each.</w:t>
      </w:r>
    </w:p>
    <w:p w14:paraId="17CC2E94"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Ten years of data, from 2006 through 2015, show similar results, as do the five years of data from 2011 through 2015. However, the second smallest product in 2015’s top 25—walnuts—dropped out of the top 25 over several years, overtaken by soybean oil or bovine hides. Grain sorghum was also more prominent in 2015 than in many of the previous years.</w:t>
      </w:r>
    </w:p>
    <w:p w14:paraId="0F2399DE"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EWG classified the 25 top export products in five categories: (1) animal feed, (2) meat and dairy, (3) food grains, (4) fruits, vegetables and nuts, and (5) other—based on how the products are primarily used. Soybeans, for example, can be used as food for either animals or humans, but were assigned to the animal feed grouping because the vast majority of soybeans are fed to animals. Globally, about 85 percent of soybeans are “crushed” and turned into meal for animal feed and oil for human food.6 The meal-to-oil ratio of soybean exports varies by country, but in the U.S., about 80 percent of crushed soybeans become animal feed.7 Uncrushed soybeans, which comprise a relatively small amount of the total, have food, feed, seed and industrial uses.</w:t>
      </w:r>
    </w:p>
    <w:p w14:paraId="63D292AB"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Corn is also in the animal feed category. Much more corn is used as animal feed than as human food—about 44 percent is used for feed in the U.S., compared to only 12 percent for food.8 Soybean meal and “other feeds and fodder” are also in the animal feed category.</w:t>
      </w:r>
    </w:p>
    <w:p w14:paraId="20518CBB"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Although wheat is used as animal feed in the European Union and some other parts of the world, EWG classified it in the food grains category because globally, the majority of the wheat supply is used for food. Other products in the food grains category include rice and “other grain products” such as millet, quinoa and pasta.</w:t>
      </w:r>
    </w:p>
    <w:p w14:paraId="739096E8"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Table 1 omitted.</w:t>
      </w:r>
    </w:p>
    <w:p w14:paraId="0CFA2C3C"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The meat and dairy category includes beef, chicken and pork, and dairy products like cheese and milk. The fruits, vegetables and nuts category is also self-explanatory and includes fruits, vegetables, nuts and “miscellaneous horticulture products” such as spices and vegetable byproducts. The “other” category consists mostly of cotton, beverages, sugar products, waxes and oils.</w:t>
      </w:r>
    </w:p>
    <w:p w14:paraId="747FA747"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In 2015, animal feed contributed 40 percent ($39.3 billion) of the total value of the top 25 U.S. agricultural exports; meat and dairy contributed 16 percent ($15.2 billion); “other” 16 percent ($15.6 billion); food grains 14 percent ($13.7 billion); and fruits, vegetables and nuts 14 percent ($14.0 billion) (see Figure 1 below). Throughout the 2006-2015 decade, the breakdown of the top 25 exports was fairly consistent. On average, 41 percent of total value came from animal feed; 15 percent from meat and dairy; 18 percent from “other;” 15 percent from food grains; and 10 percent from fruits, vegetables and nuts.</w:t>
      </w:r>
    </w:p>
    <w:p w14:paraId="60413272"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Figure 1 omitted.</w:t>
      </w:r>
    </w:p>
    <w:p w14:paraId="40392FBB"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Together, animal feed, meat and dairy products yielded 56 percent ($54.5 billion) of the value of the top 25 U.S. exports in 2015 and a striking 41 percent of the value of all U.S. agricultural exports. In all, over half of the value of the top 25 exports and almost half the value of all agricultural exports was from meat, meat products and animal feed.</w:t>
      </w:r>
    </w:p>
    <w:p w14:paraId="6CE8FD7C"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EWG used the same five categories to analyze all U.S. agricultural exports—not just the top 25 products—in 2015 to the top 20 importers, and found that animal feed made up 31 percent of their total value. Meat and dairy accounted for 19 percent; fruits, vegetables and nuts 22 percent; food grains 10 percent and “other” made up 18 percent (see Figure 2 below).</w:t>
      </w:r>
    </w:p>
    <w:p w14:paraId="4151751C"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Animal feed exports to the top 20 destinations were highly concentrated— just seven products accounted for $35.6 billion of total agricultural export value in 2015. Soybeans and soybean meal alone made up 18 percent ($21.1 billion) of total exports. Other categories were much less concentrated: meat and dairy had 34 products for a combined $21.3 billion value; food grains had 14 products for $11.3 billion; fruits, vegetables and nuts had 57 products for $25.4 billion; and “other” had 48 products for $20.9 billion.</w:t>
      </w:r>
    </w:p>
    <w:p w14:paraId="6D067EC6"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Together, meat, dairy and animal feed accounted for 50 percent ($57 billion) of the value of all exports to the top 20 destinations, meaning that half the total export value was earned by products that help people in wealthier countries eat more meat.</w:t>
      </w:r>
    </w:p>
    <w:p w14:paraId="2D3A5656"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For the 2006-2015 decade as a whole, 33 percent of the value going to the top 20 export destinations came from animal feed; 18 percent from meat and dairy; 11 percent from food grains; 18 percent from fruits, vegetables and nuts; and 20 percent from “other.” The combined export value of meat, dairy and animal feed was very close to the 2015 figure— averaging 51 percent.</w:t>
      </w:r>
    </w:p>
    <w:p w14:paraId="320EE401" w14:textId="77777777" w:rsidR="00EF1541" w:rsidRPr="006A4893" w:rsidRDefault="00EF1541" w:rsidP="00EF1541">
      <w:pPr>
        <w:rPr>
          <w:rStyle w:val="StyleUnderline"/>
          <w:rFonts w:asciiTheme="minorHAnsi" w:hAnsiTheme="minorHAnsi" w:cstheme="minorHAnsi"/>
        </w:rPr>
      </w:pPr>
      <w:r w:rsidRPr="00D73233">
        <w:rPr>
          <w:rStyle w:val="Emphasis"/>
          <w:rFonts w:asciiTheme="minorHAnsi" w:hAnsiTheme="minorHAnsi" w:cstheme="minorHAnsi"/>
          <w:highlight w:val="cyan"/>
        </w:rPr>
        <w:t>DEVELOPED COUNTRIES</w:t>
      </w:r>
      <w:r w:rsidRPr="00D73233">
        <w:rPr>
          <w:rStyle w:val="StyleUnderline"/>
          <w:rFonts w:asciiTheme="minorHAnsi" w:hAnsiTheme="minorHAnsi" w:cstheme="minorHAnsi"/>
          <w:highlight w:val="cyan"/>
        </w:rPr>
        <w:t xml:space="preserve"> ARE THE</w:t>
      </w:r>
      <w:r w:rsidRPr="006A4893">
        <w:rPr>
          <w:rStyle w:val="StyleUnderline"/>
          <w:rFonts w:asciiTheme="minorHAnsi" w:hAnsiTheme="minorHAnsi" w:cstheme="minorHAnsi"/>
        </w:rPr>
        <w:t xml:space="preserve"> </w:t>
      </w:r>
      <w:r w:rsidRPr="006A4893">
        <w:rPr>
          <w:rStyle w:val="Emphasis"/>
          <w:rFonts w:asciiTheme="minorHAnsi" w:hAnsiTheme="minorHAnsi" w:cstheme="minorHAnsi"/>
        </w:rPr>
        <w:t xml:space="preserve">MAIN </w:t>
      </w:r>
      <w:r w:rsidRPr="00D73233">
        <w:rPr>
          <w:rStyle w:val="Emphasis"/>
          <w:rFonts w:asciiTheme="minorHAnsi" w:hAnsiTheme="minorHAnsi" w:cstheme="minorHAnsi"/>
          <w:highlight w:val="cyan"/>
        </w:rPr>
        <w:t>EXPORT DESTINATIONS</w:t>
      </w:r>
    </w:p>
    <w:p w14:paraId="004DCE23" w14:textId="77777777" w:rsidR="00EF1541" w:rsidRPr="006A4893" w:rsidRDefault="00EF1541" w:rsidP="00EF1541">
      <w:pPr>
        <w:rPr>
          <w:rFonts w:asciiTheme="minorHAnsi" w:hAnsiTheme="minorHAnsi" w:cstheme="minorHAnsi"/>
          <w:sz w:val="16"/>
        </w:rPr>
      </w:pPr>
      <w:r w:rsidRPr="006A4893">
        <w:rPr>
          <w:rStyle w:val="StyleUnderline"/>
          <w:rFonts w:asciiTheme="minorHAnsi" w:hAnsiTheme="minorHAnsi" w:cstheme="minorHAnsi"/>
        </w:rPr>
        <w:t xml:space="preserve">The U.S. </w:t>
      </w:r>
      <w:r w:rsidRPr="006A4893">
        <w:rPr>
          <w:rStyle w:val="Emphasis"/>
          <w:rFonts w:asciiTheme="minorHAnsi" w:hAnsiTheme="minorHAnsi" w:cstheme="minorHAnsi"/>
        </w:rPr>
        <w:t>only provides</w:t>
      </w:r>
      <w:r w:rsidRPr="006A4893">
        <w:rPr>
          <w:rStyle w:val="StyleUnderline"/>
          <w:rFonts w:asciiTheme="minorHAnsi" w:hAnsiTheme="minorHAnsi" w:cstheme="minorHAnsi"/>
        </w:rPr>
        <w:t xml:space="preserve"> a </w:t>
      </w:r>
      <w:r w:rsidRPr="006A4893">
        <w:rPr>
          <w:rStyle w:val="Emphasis"/>
          <w:rFonts w:asciiTheme="minorHAnsi" w:hAnsiTheme="minorHAnsi" w:cstheme="minorHAnsi"/>
        </w:rPr>
        <w:t>small portion</w:t>
      </w:r>
      <w:r w:rsidRPr="006A4893">
        <w:rPr>
          <w:rStyle w:val="StyleUnderline"/>
          <w:rFonts w:asciiTheme="minorHAnsi" w:hAnsiTheme="minorHAnsi" w:cstheme="minorHAnsi"/>
        </w:rPr>
        <w:t xml:space="preserve"> of </w:t>
      </w:r>
      <w:r w:rsidRPr="006A4893">
        <w:rPr>
          <w:rStyle w:val="Emphasis"/>
          <w:rFonts w:asciiTheme="minorHAnsi" w:hAnsiTheme="minorHAnsi" w:cstheme="minorHAnsi"/>
        </w:rPr>
        <w:t>total world agricultural production</w:t>
      </w:r>
      <w:r w:rsidRPr="006A4893">
        <w:rPr>
          <w:rFonts w:asciiTheme="minorHAnsi" w:hAnsiTheme="minorHAnsi" w:cstheme="minorHAnsi"/>
          <w:sz w:val="16"/>
        </w:rPr>
        <w:t xml:space="preserve">. According to the U.N. FAO, in 2013 (the most recent year available) </w:t>
      </w:r>
      <w:r w:rsidRPr="006A4893">
        <w:rPr>
          <w:rStyle w:val="StyleUnderline"/>
          <w:rFonts w:asciiTheme="minorHAnsi" w:hAnsiTheme="minorHAnsi" w:cstheme="minorHAnsi"/>
        </w:rPr>
        <w:t xml:space="preserve">the value of </w:t>
      </w:r>
      <w:r w:rsidRPr="00D73233">
        <w:rPr>
          <w:rStyle w:val="StyleUnderline"/>
          <w:rFonts w:asciiTheme="minorHAnsi" w:hAnsiTheme="minorHAnsi" w:cstheme="minorHAnsi"/>
          <w:highlight w:val="cyan"/>
        </w:rPr>
        <w:t>U.S. ag</w:t>
      </w:r>
      <w:r w:rsidRPr="006A4893">
        <w:rPr>
          <w:rStyle w:val="StyleUnderline"/>
          <w:rFonts w:asciiTheme="minorHAnsi" w:hAnsiTheme="minorHAnsi" w:cstheme="minorHAnsi"/>
        </w:rPr>
        <w:t xml:space="preserve">ricultural production </w:t>
      </w:r>
      <w:r w:rsidRPr="00D73233">
        <w:rPr>
          <w:rStyle w:val="StyleUnderline"/>
          <w:rFonts w:asciiTheme="minorHAnsi" w:hAnsiTheme="minorHAnsi" w:cstheme="minorHAnsi"/>
          <w:highlight w:val="cyan"/>
        </w:rPr>
        <w:t>made up</w:t>
      </w:r>
      <w:r w:rsidRPr="006A4893">
        <w:rPr>
          <w:rStyle w:val="StyleUnderline"/>
          <w:rFonts w:asciiTheme="minorHAnsi" w:hAnsiTheme="minorHAnsi" w:cstheme="minorHAnsi"/>
        </w:rPr>
        <w:t xml:space="preserve"> </w:t>
      </w:r>
      <w:r w:rsidRPr="00D73233">
        <w:rPr>
          <w:rStyle w:val="Emphasis"/>
          <w:rFonts w:asciiTheme="minorHAnsi" w:hAnsiTheme="minorHAnsi" w:cstheme="minorHAnsi"/>
          <w:highlight w:val="cyan"/>
        </w:rPr>
        <w:t>only 9</w:t>
      </w:r>
      <w:r w:rsidRPr="006A4893">
        <w:rPr>
          <w:rStyle w:val="Emphasis"/>
          <w:rFonts w:asciiTheme="minorHAnsi" w:hAnsiTheme="minorHAnsi" w:cstheme="minorHAnsi"/>
        </w:rPr>
        <w:t xml:space="preserve">.5 </w:t>
      </w:r>
      <w:r w:rsidRPr="00D73233">
        <w:rPr>
          <w:rStyle w:val="Emphasis"/>
          <w:rFonts w:asciiTheme="minorHAnsi" w:hAnsiTheme="minorHAnsi" w:cstheme="minorHAnsi"/>
          <w:highlight w:val="cyan"/>
        </w:rPr>
        <w:t>percent</w:t>
      </w:r>
      <w:r w:rsidRPr="00D73233">
        <w:rPr>
          <w:rStyle w:val="StyleUnderline"/>
          <w:rFonts w:asciiTheme="minorHAnsi" w:hAnsiTheme="minorHAnsi" w:cstheme="minorHAnsi"/>
          <w:highlight w:val="cyan"/>
        </w:rPr>
        <w:t xml:space="preserve"> of</w:t>
      </w:r>
      <w:r w:rsidRPr="006A4893">
        <w:rPr>
          <w:rStyle w:val="StyleUnderline"/>
          <w:rFonts w:asciiTheme="minorHAnsi" w:hAnsiTheme="minorHAnsi" w:cstheme="minorHAnsi"/>
        </w:rPr>
        <w:t xml:space="preserve"> the </w:t>
      </w:r>
      <w:r w:rsidRPr="006A4893">
        <w:rPr>
          <w:rStyle w:val="Emphasis"/>
          <w:rFonts w:asciiTheme="minorHAnsi" w:hAnsiTheme="minorHAnsi" w:cstheme="minorHAnsi"/>
        </w:rPr>
        <w:t xml:space="preserve">global </w:t>
      </w:r>
      <w:r w:rsidRPr="00D73233">
        <w:rPr>
          <w:rStyle w:val="Emphasis"/>
          <w:rFonts w:asciiTheme="minorHAnsi" w:hAnsiTheme="minorHAnsi" w:cstheme="minorHAnsi"/>
          <w:highlight w:val="cyan"/>
        </w:rPr>
        <w:t>total</w:t>
      </w:r>
      <w:r w:rsidRPr="006A4893">
        <w:rPr>
          <w:rFonts w:asciiTheme="minorHAnsi" w:hAnsiTheme="minorHAnsi" w:cstheme="minorHAnsi"/>
          <w:sz w:val="16"/>
        </w:rPr>
        <w:t>.9</w:t>
      </w:r>
    </w:p>
    <w:p w14:paraId="43E9CB0A"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The U.N. Development Program uses a system of development indicators to rank each country’s development status as low, medium, high or very high based on measures of life expectancy, income and level of education.10</w:t>
      </w:r>
    </w:p>
    <w:p w14:paraId="7B1F0C8E"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In 2015, the top 20 importers of U.S. agricultural products—19 individual countries and the European Union—accounted for 86 percent ($114.4 billion) of the total value of U.S. agricultural exports. Only 14 percent went to the other 100-plus destinations. On average, the top 20 importers accounted for 85 percent of all U.S. agricultural exports throughout the 2006-2015 decade. Most of the 20 importers were similar every year, with the exceptions of Russia dropping out in 2014 and 2015, and Guatemala and India being added in 2015. In 2015, most of the top value went to countries with very high or high development scores, and none went to countries with high rates of hunger.</w:t>
      </w:r>
    </w:p>
    <w:p w14:paraId="7131AE93"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In 2015, 50 percent of the value of America’s agricultural exports to the top destinations went to the European Union and seven countries the U.N. rates very high for development; 39 percent went to six countries rated high; and just 8 percent went to five countries rated medium. Taiwan, which did not have a human development rating due to a lack of data, accounted for 3 percent of the exports’ value (see Table 2 below). (The United States is rated very high for development.)</w:t>
      </w:r>
    </w:p>
    <w:p w14:paraId="1A033B82"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Between 2014 and 2016, nine of the 20 top importers of U.S. agricultural products enjoyed very low rates of hunger, according to the FAO.11 Nine countries had moderately low rates of hunger and only two had moderately high hunger. FAO ranks a country as suffering a very high hunger rate if 35 percent or more of the population is undernourished; high at 25 to 35 percent undernourished; moderately high at 15 to 25 percent; moderately low at 5 to 15 percent; and very low at less than 5 percent. None of the top 20 importers had high or very high rates of undernourishment, so U.S. agricultural exports mainly went to countries where less than 25 percent of the population is going hungry. (The United States is rated very low for hunger.)</w:t>
      </w:r>
    </w:p>
    <w:p w14:paraId="090EB8AE"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Despite their overall low rates of undernourishment, some countries among the top export destinations do struggle with malnutrition, resulting from a combination of undernourishment and obesity. Millions of people suffer from malnutrition in four countries—China, Indonesia, India and Mexico—that were main U.S. agricultural export destinations in 2015, according to the International Food Policy Research Institute’s 2014-2015 Global Food Policy Report.12 The Institute considers 11 percent (150.8 million) of China’s population, 15 percent (190.7 million) of India’s population and 9 percent (21.6 million) of Indonesia’s population to be undernourished. But in China and Indonesia, the number of overweight or obese people is more than double the number who are undernourished, and 11 percent of India’s population is overweight or obese.</w:t>
      </w:r>
    </w:p>
    <w:p w14:paraId="14CFA582"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Likewise, being overweight or obese are the main reasons people in Mexico are malnourished. The Institute reports that undernourishment affects a negligible percentage of Mexico’s residents, but 69 percent (82.6 million) are overweight or obese. The Institute cites three main reasons why malnutrition is a problem in these countries despite their impressive rates of economic growth:</w:t>
      </w:r>
    </w:p>
    <w:p w14:paraId="7D0D2BD6"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growing inequality in wealth and education;</w:t>
      </w:r>
    </w:p>
    <w:p w14:paraId="7D57B91C"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a surge in urbanization, and associated dietary shifts from cereals toward sugary, salty and fatty foods; and</w:t>
      </w:r>
    </w:p>
    <w:p w14:paraId="2965577E"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domestic food security programs that do not target the neediest or focus on nutrition.</w:t>
      </w:r>
    </w:p>
    <w:p w14:paraId="2FDA3B0A"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Table 2 omitted.</w:t>
      </w:r>
    </w:p>
    <w:p w14:paraId="6217C64C"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U.S. agricultural exports to China, Indonesia and Mexico do nothing to alleviate these problems and may actually contribute to a rise in the overweight and obese populations. In 2015, most of the value of America’s agricultural exports to these three countries came from meat, dairy and animal feed products: 70 percent of the value to China, 65 percent of the value to Indonesia and 60 percent of the value to Mexico. India, at 6 percent, was the only country in which meat, dairy and feed accounted for a low share of import value, mainly because 45 percent of its total imported value was from almonds alone.</w:t>
      </w:r>
    </w:p>
    <w:p w14:paraId="451F3F61" w14:textId="77777777" w:rsidR="00EF1541" w:rsidRPr="006A4893" w:rsidRDefault="00EF1541" w:rsidP="00EF1541">
      <w:pPr>
        <w:rPr>
          <w:rFonts w:asciiTheme="minorHAnsi" w:hAnsiTheme="minorHAnsi" w:cstheme="minorHAnsi"/>
          <w:sz w:val="16"/>
        </w:rPr>
      </w:pPr>
      <w:r w:rsidRPr="006A4893">
        <w:rPr>
          <w:rStyle w:val="Emphasis"/>
          <w:rFonts w:asciiTheme="minorHAnsi" w:hAnsiTheme="minorHAnsi" w:cstheme="minorHAnsi"/>
        </w:rPr>
        <w:t xml:space="preserve">A </w:t>
      </w:r>
      <w:r w:rsidRPr="00D73233">
        <w:rPr>
          <w:rStyle w:val="Emphasis"/>
          <w:rFonts w:asciiTheme="minorHAnsi" w:hAnsiTheme="minorHAnsi" w:cstheme="minorHAnsi"/>
          <w:highlight w:val="cyan"/>
        </w:rPr>
        <w:t>TINY AMOUNT</w:t>
      </w:r>
      <w:r w:rsidRPr="00D73233">
        <w:rPr>
          <w:rStyle w:val="StyleUnderline"/>
          <w:rFonts w:asciiTheme="minorHAnsi" w:hAnsiTheme="minorHAnsi" w:cstheme="minorHAnsi"/>
          <w:highlight w:val="cyan"/>
        </w:rPr>
        <w:t xml:space="preserve"> OF</w:t>
      </w:r>
      <w:r w:rsidRPr="006A4893">
        <w:rPr>
          <w:rStyle w:val="StyleUnderline"/>
          <w:rFonts w:asciiTheme="minorHAnsi" w:hAnsiTheme="minorHAnsi" w:cstheme="minorHAnsi"/>
        </w:rPr>
        <w:t xml:space="preserve"> U.S. </w:t>
      </w:r>
      <w:r w:rsidRPr="00D73233">
        <w:rPr>
          <w:rStyle w:val="StyleUnderline"/>
          <w:rFonts w:asciiTheme="minorHAnsi" w:hAnsiTheme="minorHAnsi" w:cstheme="minorHAnsi"/>
          <w:highlight w:val="cyan"/>
        </w:rPr>
        <w:t>EXPORTS GO TO</w:t>
      </w:r>
      <w:r w:rsidRPr="006A4893">
        <w:rPr>
          <w:rStyle w:val="StyleUnderline"/>
          <w:rFonts w:asciiTheme="minorHAnsi" w:hAnsiTheme="minorHAnsi" w:cstheme="minorHAnsi"/>
        </w:rPr>
        <w:t xml:space="preserve"> THE </w:t>
      </w:r>
      <w:r w:rsidRPr="00D73233">
        <w:rPr>
          <w:rStyle w:val="Emphasis"/>
          <w:rFonts w:asciiTheme="minorHAnsi" w:hAnsiTheme="minorHAnsi" w:cstheme="minorHAnsi"/>
          <w:highlight w:val="cyan"/>
        </w:rPr>
        <w:t>HUNGRIE</w:t>
      </w:r>
      <w:r w:rsidRPr="006A4893">
        <w:rPr>
          <w:rStyle w:val="Emphasis"/>
          <w:rFonts w:asciiTheme="minorHAnsi" w:hAnsiTheme="minorHAnsi" w:cstheme="minorHAnsi"/>
        </w:rPr>
        <w:t xml:space="preserve">ST </w:t>
      </w:r>
      <w:r w:rsidRPr="00D73233">
        <w:rPr>
          <w:rStyle w:val="Emphasis"/>
          <w:rFonts w:asciiTheme="minorHAnsi" w:hAnsiTheme="minorHAnsi" w:cstheme="minorHAnsi"/>
          <w:highlight w:val="cyan"/>
        </w:rPr>
        <w:t>COUNTRIES</w:t>
      </w:r>
    </w:p>
    <w:p w14:paraId="5ACF4A0C"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According to the U.N. FAO, from 2014 to 2016 four countries were experiencing very high undernourishment and 15 had high undernourishment.13 All had low or medium human development scores, which are correlated with undernourishment.</w:t>
      </w:r>
    </w:p>
    <w:p w14:paraId="5D589815"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U.S. agricultural exports to these 19 hungry countries were valued at only $719.3 million—a tiny 0.5 percent of total U.S. agricultural exports in 2015. Exports to the top 20 destinations were 158 times greater than those to the 19 undernourished countries (see Figure 3 below). The 10-year average data is not directly comparable because the list of undernourished countries has changed since 2006. However, the value of U.S. agricultural exports to the countries with very high or high undernourishment over the decade averaged only 0.7 percent of the value of total agricultural exports.</w:t>
      </w:r>
    </w:p>
    <w:p w14:paraId="2ACF42C9"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Many of these nations have small populations, and having fewer people corresponds to lower agricultural imports. However, some of the top 20 importers have smaller populations than the 19 hungriest countries but still import considerably more agricultural products from the U.S. In 2013, for example, a number of the 19 hungriest countries had larger populations than Hong Kong, but the value of Hong Kong’s agricultural imports in 2015 was much greater.</w:t>
      </w:r>
    </w:p>
    <w:p w14:paraId="6C41D4BC"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Among the 19 hungriest countries, Haiti and Yemen together accounted for 63 percent of all U.S. agricultural exports to the group (see Table 3 below). Agricultural exports to the other undernourished countries were small and unevenly distributed.</w:t>
      </w:r>
    </w:p>
    <w:p w14:paraId="348B2795"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The breakdown of products in the five export categories was very different for the 19 undernourished countries compared to the top 20 destinations. Hardly any of the agricultural export value going to the 19 hungriest countries was in animal feed in 2015, and over half of the value was in food grains (see Figure 4 below). In the hungriest countries, animal feed made up just 2 percent of the export value ($16.8 million). Food grains were at 59 percent ($426.4 million); fruits, vegetables and nuts were at 9 percent ($67.5 million); meat and dairy were at 22 percent ($156.9 million); and “other” was at 8 percent ($56.5 million).</w:t>
      </w:r>
    </w:p>
    <w:p w14:paraId="597A5F8F"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Figure 3 omitted.</w:t>
      </w:r>
    </w:p>
    <w:p w14:paraId="46B0E863"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Combined, meat, dairy and animal feed accounted for a much lower percentage of export value to the 19 undernourished countries than to the top 20 export destinations. Those two categories accounted for 50 percent of the top importers’ values but only 24 percent of the hungry countries’ values. Overall, U.S. exports delivered little meat to the hungry countries.</w:t>
      </w:r>
    </w:p>
    <w:p w14:paraId="0BCFE5F9"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 xml:space="preserve">Table 3 omitted. </w:t>
      </w:r>
    </w:p>
    <w:p w14:paraId="41B64A4A" w14:textId="77777777" w:rsidR="00EF1541" w:rsidRPr="006A4893" w:rsidRDefault="00EF1541" w:rsidP="00EF1541">
      <w:pPr>
        <w:rPr>
          <w:rFonts w:asciiTheme="minorHAnsi" w:hAnsiTheme="minorHAnsi" w:cstheme="minorHAnsi"/>
          <w:sz w:val="16"/>
          <w:szCs w:val="4"/>
        </w:rPr>
      </w:pPr>
      <w:r w:rsidRPr="006A4893">
        <w:rPr>
          <w:rFonts w:asciiTheme="minorHAnsi" w:hAnsiTheme="minorHAnsi" w:cstheme="minorHAnsi"/>
          <w:sz w:val="16"/>
          <w:szCs w:val="4"/>
        </w:rPr>
        <w:t>On average for the 2006-2015 decade, 3 percent of the undernourished countries’ imported values came from animal feed; 18 percent from meat and dairy; 59 percent from food grains; 8 percent from fruits, vegetables and nuts; and 13 percent from “other.” The average value of the meat, dairy and animal feed breakdown for the decade was 21 percent—a little less than in 2015.</w:t>
      </w:r>
    </w:p>
    <w:p w14:paraId="094CC1A4" w14:textId="77777777" w:rsidR="00EF1541" w:rsidRPr="006A4893" w:rsidRDefault="00EF1541" w:rsidP="00EF1541">
      <w:pPr>
        <w:rPr>
          <w:rFonts w:asciiTheme="minorHAnsi" w:hAnsiTheme="minorHAnsi" w:cstheme="minorHAnsi"/>
          <w:sz w:val="16"/>
        </w:rPr>
      </w:pPr>
      <w:r w:rsidRPr="006A4893">
        <w:rPr>
          <w:rFonts w:asciiTheme="minorHAnsi" w:hAnsiTheme="minorHAnsi" w:cstheme="minorHAnsi"/>
          <w:sz w:val="16"/>
        </w:rPr>
        <w:t>U.S. EXPORTS AND AID PROVIDE LITTLE OF HUNGRY COUNTRIES’ FOOD</w:t>
      </w:r>
    </w:p>
    <w:p w14:paraId="60AD725D" w14:textId="77777777" w:rsidR="00EF1541" w:rsidRPr="006A4893" w:rsidRDefault="00EF1541" w:rsidP="00EF1541">
      <w:pPr>
        <w:rPr>
          <w:rFonts w:asciiTheme="minorHAnsi" w:hAnsiTheme="minorHAnsi" w:cstheme="minorHAnsi"/>
          <w:sz w:val="16"/>
        </w:rPr>
      </w:pPr>
      <w:r w:rsidRPr="006A4893">
        <w:rPr>
          <w:rStyle w:val="StyleUnderline"/>
          <w:rFonts w:asciiTheme="minorHAnsi" w:hAnsiTheme="minorHAnsi" w:cstheme="minorHAnsi"/>
        </w:rPr>
        <w:t xml:space="preserve">U.S. </w:t>
      </w:r>
      <w:r w:rsidRPr="006A4893">
        <w:rPr>
          <w:rStyle w:val="Emphasis"/>
          <w:rFonts w:asciiTheme="minorHAnsi" w:hAnsiTheme="minorHAnsi" w:cstheme="minorHAnsi"/>
        </w:rPr>
        <w:t>food exports and food aid</w:t>
      </w:r>
      <w:r w:rsidRPr="006A4893">
        <w:rPr>
          <w:rStyle w:val="StyleUnderline"/>
          <w:rFonts w:asciiTheme="minorHAnsi" w:hAnsiTheme="minorHAnsi" w:cstheme="minorHAnsi"/>
        </w:rPr>
        <w:t xml:space="preserve"> made up a </w:t>
      </w:r>
      <w:r w:rsidRPr="006A4893">
        <w:rPr>
          <w:rStyle w:val="Emphasis"/>
          <w:rFonts w:asciiTheme="minorHAnsi" w:hAnsiTheme="minorHAnsi" w:cstheme="minorHAnsi"/>
        </w:rPr>
        <w:t>tiny portion</w:t>
      </w:r>
      <w:r w:rsidRPr="006A4893">
        <w:rPr>
          <w:rStyle w:val="StyleUnderline"/>
          <w:rFonts w:asciiTheme="minorHAnsi" w:hAnsiTheme="minorHAnsi" w:cstheme="minorHAnsi"/>
        </w:rPr>
        <w:t xml:space="preserve"> of the </w:t>
      </w:r>
      <w:r w:rsidRPr="006A4893">
        <w:rPr>
          <w:rStyle w:val="Emphasis"/>
          <w:rFonts w:asciiTheme="minorHAnsi" w:hAnsiTheme="minorHAnsi" w:cstheme="minorHAnsi"/>
        </w:rPr>
        <w:t>total food supplies</w:t>
      </w:r>
      <w:r w:rsidRPr="006A4893">
        <w:rPr>
          <w:rStyle w:val="StyleUnderline"/>
          <w:rFonts w:asciiTheme="minorHAnsi" w:hAnsiTheme="minorHAnsi" w:cstheme="minorHAnsi"/>
        </w:rPr>
        <w:t xml:space="preserve"> of the 19 hungriest countries</w:t>
      </w:r>
      <w:r w:rsidRPr="006A4893">
        <w:rPr>
          <w:rFonts w:asciiTheme="minorHAnsi" w:hAnsiTheme="minorHAnsi" w:cstheme="minorHAnsi"/>
          <w:sz w:val="16"/>
        </w:rPr>
        <w:t>. EWG calculated the value of each country’s total food supply by adding net domestic food production and net food import values reported by the U.N. FAO14 to total food aid reported by the OECD, in accordance with FAO methodology.15 The Organization’s food aid data encompassed official development assistance in the form of food aid, food security assistance and emergency food aid.16 Due to the combination of different data sources, the food supply calculations are estimates and may not represent exact values.</w:t>
      </w:r>
    </w:p>
    <w:p w14:paraId="7909460E" w14:textId="77777777" w:rsidR="00EF1541" w:rsidRPr="006A4893" w:rsidRDefault="00EF1541" w:rsidP="00EF1541">
      <w:pPr>
        <w:rPr>
          <w:rFonts w:asciiTheme="minorHAnsi" w:hAnsiTheme="minorHAnsi" w:cstheme="minorHAnsi"/>
          <w:sz w:val="16"/>
        </w:rPr>
      </w:pPr>
      <w:r w:rsidRPr="006A4893">
        <w:rPr>
          <w:rFonts w:asciiTheme="minorHAnsi" w:hAnsiTheme="minorHAnsi" w:cstheme="minorHAnsi"/>
          <w:sz w:val="16"/>
        </w:rPr>
        <w:t>Figure 4 omitted.</w:t>
      </w:r>
    </w:p>
    <w:p w14:paraId="73D172FB" w14:textId="77777777" w:rsidR="00EF1541" w:rsidRPr="006A4893" w:rsidRDefault="00EF1541" w:rsidP="00EF1541">
      <w:pPr>
        <w:rPr>
          <w:rFonts w:asciiTheme="minorHAnsi" w:hAnsiTheme="minorHAnsi" w:cstheme="minorHAnsi"/>
          <w:sz w:val="16"/>
        </w:rPr>
      </w:pPr>
      <w:r w:rsidRPr="006A4893">
        <w:rPr>
          <w:rFonts w:asciiTheme="minorHAnsi" w:hAnsiTheme="minorHAnsi" w:cstheme="minorHAnsi"/>
          <w:sz w:val="16"/>
        </w:rPr>
        <w:t xml:space="preserve">On average, in 2013 (the most recent year with data), </w:t>
      </w:r>
      <w:r w:rsidRPr="006A4893">
        <w:rPr>
          <w:rStyle w:val="Emphasis"/>
          <w:rFonts w:asciiTheme="minorHAnsi" w:hAnsiTheme="minorHAnsi" w:cstheme="minorHAnsi"/>
        </w:rPr>
        <w:t>gross food imports</w:t>
      </w:r>
      <w:r w:rsidRPr="006A4893">
        <w:rPr>
          <w:rFonts w:asciiTheme="minorHAnsi" w:hAnsiTheme="minorHAnsi" w:cstheme="minorHAnsi"/>
          <w:sz w:val="16"/>
        </w:rPr>
        <w:t xml:space="preserve"> from all exporting countries </w:t>
      </w:r>
      <w:r w:rsidRPr="006A4893">
        <w:rPr>
          <w:rStyle w:val="StyleUnderline"/>
          <w:rFonts w:asciiTheme="minorHAnsi" w:hAnsiTheme="minorHAnsi" w:cstheme="minorHAnsi"/>
        </w:rPr>
        <w:t xml:space="preserve">contributed </w:t>
      </w:r>
      <w:r w:rsidRPr="006A4893">
        <w:rPr>
          <w:rStyle w:val="Emphasis"/>
          <w:rFonts w:asciiTheme="minorHAnsi" w:hAnsiTheme="minorHAnsi" w:cstheme="minorHAnsi"/>
        </w:rPr>
        <w:t>22</w:t>
      </w:r>
      <w:r w:rsidRPr="006A4893">
        <w:rPr>
          <w:rFonts w:asciiTheme="minorHAnsi" w:hAnsiTheme="minorHAnsi" w:cstheme="minorHAnsi"/>
          <w:sz w:val="16"/>
        </w:rPr>
        <w:t xml:space="preserve">.9 </w:t>
      </w:r>
      <w:r w:rsidRPr="006A4893">
        <w:rPr>
          <w:rStyle w:val="Emphasis"/>
          <w:rFonts w:asciiTheme="minorHAnsi" w:hAnsiTheme="minorHAnsi" w:cstheme="minorHAnsi"/>
        </w:rPr>
        <w:t>percent</w:t>
      </w:r>
      <w:r w:rsidRPr="006A4893">
        <w:rPr>
          <w:rStyle w:val="StyleUnderline"/>
          <w:rFonts w:asciiTheme="minorHAnsi" w:hAnsiTheme="minorHAnsi" w:cstheme="minorHAnsi"/>
        </w:rPr>
        <w:t xml:space="preserve"> of the undernourished countries’ food supplies. U.S. food exports made up </w:t>
      </w:r>
      <w:r w:rsidRPr="006A4893">
        <w:rPr>
          <w:rStyle w:val="Emphasis"/>
          <w:rFonts w:asciiTheme="minorHAnsi" w:hAnsiTheme="minorHAnsi" w:cstheme="minorHAnsi"/>
        </w:rPr>
        <w:t>just 1.2 percent of the total</w:t>
      </w:r>
      <w:r w:rsidRPr="006A4893">
        <w:rPr>
          <w:rFonts w:asciiTheme="minorHAnsi" w:hAnsiTheme="minorHAnsi" w:cstheme="minorHAnsi"/>
          <w:sz w:val="16"/>
        </w:rPr>
        <w:t>.</w:t>
      </w:r>
    </w:p>
    <w:p w14:paraId="4534F69A" w14:textId="77777777" w:rsidR="00EF1541" w:rsidRPr="006A4893" w:rsidRDefault="00EF1541" w:rsidP="00EF1541">
      <w:pPr>
        <w:rPr>
          <w:rFonts w:asciiTheme="minorHAnsi" w:hAnsiTheme="minorHAnsi" w:cstheme="minorHAnsi"/>
          <w:sz w:val="16"/>
        </w:rPr>
      </w:pPr>
      <w:r w:rsidRPr="006A4893">
        <w:rPr>
          <w:rFonts w:asciiTheme="minorHAnsi" w:hAnsiTheme="minorHAnsi" w:cstheme="minorHAnsi"/>
          <w:sz w:val="16"/>
        </w:rPr>
        <w:t xml:space="preserve">Although the </w:t>
      </w:r>
      <w:r w:rsidRPr="006A4893">
        <w:rPr>
          <w:rStyle w:val="StyleUnderline"/>
          <w:rFonts w:asciiTheme="minorHAnsi" w:hAnsiTheme="minorHAnsi" w:cstheme="minorHAnsi"/>
        </w:rPr>
        <w:t>U.S.</w:t>
      </w:r>
      <w:r w:rsidRPr="006A4893">
        <w:rPr>
          <w:rFonts w:asciiTheme="minorHAnsi" w:hAnsiTheme="minorHAnsi" w:cstheme="minorHAnsi"/>
          <w:sz w:val="16"/>
        </w:rPr>
        <w:t xml:space="preserve"> provided almost half of all </w:t>
      </w:r>
      <w:r w:rsidRPr="006A4893">
        <w:rPr>
          <w:rStyle w:val="StyleUnderline"/>
          <w:rFonts w:asciiTheme="minorHAnsi" w:hAnsiTheme="minorHAnsi" w:cstheme="minorHAnsi"/>
        </w:rPr>
        <w:t>food aid</w:t>
      </w:r>
      <w:r w:rsidRPr="006A4893">
        <w:rPr>
          <w:rFonts w:asciiTheme="minorHAnsi" w:hAnsiTheme="minorHAnsi" w:cstheme="minorHAnsi"/>
          <w:sz w:val="16"/>
        </w:rPr>
        <w:t xml:space="preserve"> to the hungriest countries, total food aid </w:t>
      </w:r>
      <w:r w:rsidRPr="006A4893">
        <w:rPr>
          <w:rStyle w:val="StyleUnderline"/>
          <w:rFonts w:asciiTheme="minorHAnsi" w:hAnsiTheme="minorHAnsi" w:cstheme="minorHAnsi"/>
        </w:rPr>
        <w:t xml:space="preserve">made up a </w:t>
      </w:r>
      <w:r w:rsidRPr="006A4893">
        <w:rPr>
          <w:rStyle w:val="Emphasis"/>
          <w:rFonts w:asciiTheme="minorHAnsi" w:hAnsiTheme="minorHAnsi" w:cstheme="minorHAnsi"/>
        </w:rPr>
        <w:t>diminutive fraction</w:t>
      </w:r>
      <w:r w:rsidRPr="006A4893">
        <w:rPr>
          <w:rStyle w:val="StyleUnderline"/>
          <w:rFonts w:asciiTheme="minorHAnsi" w:hAnsiTheme="minorHAnsi" w:cstheme="minorHAnsi"/>
        </w:rPr>
        <w:t xml:space="preserve"> of these countries’ food supplies</w:t>
      </w:r>
      <w:r w:rsidRPr="006A4893">
        <w:rPr>
          <w:rFonts w:asciiTheme="minorHAnsi" w:hAnsiTheme="minorHAnsi" w:cstheme="minorHAnsi"/>
          <w:sz w:val="16"/>
        </w:rPr>
        <w:t xml:space="preserve">. In 2013, the share of the total food supply from food aid provided by OECD countries averaged only 2.2 percent. The United States provided 48.9 percent of that food aid, but </w:t>
      </w:r>
      <w:r w:rsidRPr="006A4893">
        <w:rPr>
          <w:rStyle w:val="StyleUnderline"/>
          <w:rFonts w:asciiTheme="minorHAnsi" w:hAnsiTheme="minorHAnsi" w:cstheme="minorHAnsi"/>
        </w:rPr>
        <w:t xml:space="preserve">U.S. aid accounted for </w:t>
      </w:r>
      <w:r w:rsidRPr="006A4893">
        <w:rPr>
          <w:rStyle w:val="Emphasis"/>
          <w:rFonts w:asciiTheme="minorHAnsi" w:hAnsiTheme="minorHAnsi" w:cstheme="minorHAnsi"/>
        </w:rPr>
        <w:t>only 1.1 percent</w:t>
      </w:r>
      <w:r w:rsidRPr="006A4893">
        <w:rPr>
          <w:rStyle w:val="StyleUnderline"/>
          <w:rFonts w:asciiTheme="minorHAnsi" w:hAnsiTheme="minorHAnsi" w:cstheme="minorHAnsi"/>
        </w:rPr>
        <w:t xml:space="preserve"> of the total food supplies in the </w:t>
      </w:r>
      <w:r w:rsidRPr="006A4893">
        <w:rPr>
          <w:rStyle w:val="Emphasis"/>
          <w:rFonts w:asciiTheme="minorHAnsi" w:hAnsiTheme="minorHAnsi" w:cstheme="minorHAnsi"/>
        </w:rPr>
        <w:t>19 hungriest countries</w:t>
      </w:r>
      <w:r w:rsidRPr="006A4893">
        <w:rPr>
          <w:rFonts w:asciiTheme="minorHAnsi" w:hAnsiTheme="minorHAnsi" w:cstheme="minorHAnsi"/>
          <w:sz w:val="16"/>
        </w:rPr>
        <w:t>.</w:t>
      </w:r>
    </w:p>
    <w:p w14:paraId="1BE54FAF" w14:textId="77777777" w:rsidR="00EF1541" w:rsidRPr="007B3478" w:rsidRDefault="00EF1541" w:rsidP="00EF1541">
      <w:pPr>
        <w:rPr>
          <w:rFonts w:asciiTheme="minorHAnsi" w:hAnsiTheme="minorHAnsi" w:cstheme="minorHAnsi"/>
          <w:sz w:val="16"/>
        </w:rPr>
      </w:pPr>
      <w:r w:rsidRPr="006A4893">
        <w:rPr>
          <w:rFonts w:asciiTheme="minorHAnsi" w:hAnsiTheme="minorHAnsi" w:cstheme="minorHAnsi"/>
          <w:sz w:val="16"/>
        </w:rPr>
        <w:t xml:space="preserve">Together, </w:t>
      </w:r>
      <w:r w:rsidRPr="00D73233">
        <w:rPr>
          <w:rStyle w:val="StyleUnderline"/>
          <w:rFonts w:asciiTheme="minorHAnsi" w:hAnsiTheme="minorHAnsi" w:cstheme="minorHAnsi"/>
          <w:highlight w:val="cyan"/>
        </w:rPr>
        <w:t>food exports and food aid from the U.S. constituted</w:t>
      </w:r>
      <w:r w:rsidRPr="006A4893">
        <w:rPr>
          <w:rStyle w:val="StyleUnderline"/>
          <w:rFonts w:asciiTheme="minorHAnsi" w:hAnsiTheme="minorHAnsi" w:cstheme="minorHAnsi"/>
        </w:rPr>
        <w:t xml:space="preserve"> an </w:t>
      </w:r>
      <w:r w:rsidRPr="00D73233">
        <w:rPr>
          <w:rStyle w:val="Emphasis"/>
          <w:rFonts w:asciiTheme="minorHAnsi" w:hAnsiTheme="minorHAnsi" w:cstheme="minorHAnsi"/>
          <w:highlight w:val="cyan"/>
        </w:rPr>
        <w:t>inconsequential amount</w:t>
      </w:r>
      <w:r w:rsidRPr="00D73233">
        <w:rPr>
          <w:rStyle w:val="StyleUnderline"/>
          <w:rFonts w:asciiTheme="minorHAnsi" w:hAnsiTheme="minorHAnsi" w:cstheme="minorHAnsi"/>
          <w:highlight w:val="cyan"/>
        </w:rPr>
        <w:t xml:space="preserve"> of</w:t>
      </w:r>
      <w:r w:rsidRPr="006A4893">
        <w:rPr>
          <w:rStyle w:val="StyleUnderline"/>
          <w:rFonts w:asciiTheme="minorHAnsi" w:hAnsiTheme="minorHAnsi" w:cstheme="minorHAnsi"/>
        </w:rPr>
        <w:t xml:space="preserve"> the 19 </w:t>
      </w:r>
      <w:r w:rsidRPr="00D73233">
        <w:rPr>
          <w:rStyle w:val="StyleUnderline"/>
          <w:rFonts w:asciiTheme="minorHAnsi" w:hAnsiTheme="minorHAnsi" w:cstheme="minorHAnsi"/>
          <w:highlight w:val="cyan"/>
        </w:rPr>
        <w:t>undernourished countries’</w:t>
      </w:r>
      <w:r w:rsidRPr="006A4893">
        <w:rPr>
          <w:rStyle w:val="StyleUnderline"/>
          <w:rFonts w:asciiTheme="minorHAnsi" w:hAnsiTheme="minorHAnsi" w:cstheme="minorHAnsi"/>
        </w:rPr>
        <w:t xml:space="preserve"> total </w:t>
      </w:r>
      <w:r w:rsidRPr="00D73233">
        <w:rPr>
          <w:rStyle w:val="StyleUnderline"/>
          <w:rFonts w:asciiTheme="minorHAnsi" w:hAnsiTheme="minorHAnsi" w:cstheme="minorHAnsi"/>
          <w:highlight w:val="cyan"/>
        </w:rPr>
        <w:t>food</w:t>
      </w:r>
      <w:r w:rsidRPr="006A4893">
        <w:rPr>
          <w:rStyle w:val="StyleUnderline"/>
          <w:rFonts w:asciiTheme="minorHAnsi" w:hAnsiTheme="minorHAnsi" w:cstheme="minorHAnsi"/>
        </w:rPr>
        <w:t xml:space="preserve"> supplies—</w:t>
      </w:r>
      <w:r w:rsidRPr="00D73233">
        <w:rPr>
          <w:rStyle w:val="StyleUnderline"/>
          <w:rFonts w:asciiTheme="minorHAnsi" w:hAnsiTheme="minorHAnsi" w:cstheme="minorHAnsi"/>
          <w:highlight w:val="cyan"/>
        </w:rPr>
        <w:t xml:space="preserve">averaging </w:t>
      </w:r>
      <w:r w:rsidRPr="00D73233">
        <w:rPr>
          <w:rStyle w:val="Emphasis"/>
          <w:rFonts w:asciiTheme="minorHAnsi" w:hAnsiTheme="minorHAnsi" w:cstheme="minorHAnsi"/>
          <w:highlight w:val="cyan"/>
        </w:rPr>
        <w:t>2</w:t>
      </w:r>
      <w:r w:rsidRPr="006A4893">
        <w:rPr>
          <w:rStyle w:val="Emphasis"/>
          <w:rFonts w:asciiTheme="minorHAnsi" w:hAnsiTheme="minorHAnsi" w:cstheme="minorHAnsi"/>
        </w:rPr>
        <w:t xml:space="preserve">.3 </w:t>
      </w:r>
      <w:r w:rsidRPr="00D73233">
        <w:rPr>
          <w:rStyle w:val="Emphasis"/>
          <w:rFonts w:asciiTheme="minorHAnsi" w:hAnsiTheme="minorHAnsi" w:cstheme="minorHAnsi"/>
          <w:highlight w:val="cyan"/>
        </w:rPr>
        <w:t>percent</w:t>
      </w:r>
      <w:r w:rsidRPr="006A4893">
        <w:rPr>
          <w:rFonts w:asciiTheme="minorHAnsi" w:hAnsiTheme="minorHAnsi" w:cstheme="minorHAnsi"/>
          <w:sz w:val="16"/>
        </w:rPr>
        <w:t>. The U.S. contribution to food supplies ranged from a high of 17 percent in Haiti to a low of almost zero in TimorLeste (see Table 4 below). Overall, food aid and gross food imports to the 19 undernourished countries accounted for 25.1 percent of their total food supplies, dwarfing the 2.3 percent U.S. contribution.</w:t>
      </w:r>
    </w:p>
    <w:p w14:paraId="472EA8F7" w14:textId="77777777" w:rsidR="00EF1541" w:rsidRPr="003F0E42" w:rsidRDefault="00EF1541" w:rsidP="00EF1541">
      <w:pPr>
        <w:pStyle w:val="Heading4"/>
        <w:rPr>
          <w:rFonts w:asciiTheme="minorHAnsi" w:hAnsiTheme="minorHAnsi" w:cstheme="minorHAnsi"/>
        </w:rPr>
      </w:pPr>
      <w:r w:rsidRPr="003F0E42">
        <w:rPr>
          <w:rFonts w:asciiTheme="minorHAnsi" w:hAnsiTheme="minorHAnsi" w:cstheme="minorHAnsi"/>
        </w:rPr>
        <w:t xml:space="preserve">High </w:t>
      </w:r>
      <w:r w:rsidRPr="003F0E42">
        <w:rPr>
          <w:rFonts w:asciiTheme="minorHAnsi" w:hAnsiTheme="minorHAnsi" w:cstheme="minorHAnsi"/>
          <w:u w:val="single"/>
        </w:rPr>
        <w:t>food prices</w:t>
      </w:r>
      <w:r w:rsidRPr="003F0E42">
        <w:rPr>
          <w:rFonts w:asciiTheme="minorHAnsi" w:hAnsiTheme="minorHAnsi" w:cstheme="minorHAnsi"/>
        </w:rPr>
        <w:t xml:space="preserve"> cause Australian </w:t>
      </w:r>
      <w:r w:rsidRPr="003F0E42">
        <w:rPr>
          <w:rFonts w:asciiTheme="minorHAnsi" w:hAnsiTheme="minorHAnsi" w:cstheme="minorHAnsi"/>
          <w:u w:val="single"/>
        </w:rPr>
        <w:t>economic upswing</w:t>
      </w:r>
      <w:r w:rsidRPr="003F0E42">
        <w:rPr>
          <w:rFonts w:asciiTheme="minorHAnsi" w:hAnsiTheme="minorHAnsi" w:cstheme="minorHAnsi"/>
        </w:rPr>
        <w:t>.</w:t>
      </w:r>
    </w:p>
    <w:p w14:paraId="6414F501" w14:textId="77777777" w:rsidR="00EF1541" w:rsidRPr="003F0E42" w:rsidRDefault="00EF1541" w:rsidP="00EF1541">
      <w:pPr>
        <w:rPr>
          <w:rFonts w:asciiTheme="minorHAnsi" w:hAnsiTheme="minorHAnsi" w:cstheme="minorHAnsi"/>
        </w:rPr>
      </w:pPr>
      <w:r w:rsidRPr="003F0E42">
        <w:rPr>
          <w:rStyle w:val="Style13ptBold"/>
          <w:rFonts w:asciiTheme="minorHAnsi" w:hAnsiTheme="minorHAnsi" w:cstheme="minorHAnsi"/>
        </w:rPr>
        <w:t>Austrade ’22</w:t>
      </w:r>
      <w:r w:rsidRPr="003F0E42">
        <w:rPr>
          <w:rFonts w:asciiTheme="minorHAnsi" w:hAnsiTheme="minorHAnsi" w:cstheme="minorHAnsi"/>
        </w:rPr>
        <w:t xml:space="preserve"> [Australian Trade and Investment Commission; January 4; Official commission of the Australian Government; Austrade, “High global food prices present opportunities for Australian agriculture exporters,” austrade.gov.au/en/news-and-analysis/analysis/high-global-food-prices-present-opportunities-for-australian-agriculture-exporters#:~:text=Impacts%20of%20high%20food%20prices,–22%20(ABARES%202021).]</w:t>
      </w:r>
    </w:p>
    <w:p w14:paraId="13080913" w14:textId="77777777" w:rsidR="00EF1541" w:rsidRPr="003F0E42" w:rsidRDefault="00EF1541" w:rsidP="00EF1541">
      <w:pPr>
        <w:rPr>
          <w:rFonts w:asciiTheme="minorHAnsi" w:hAnsiTheme="minorHAnsi" w:cstheme="minorHAnsi"/>
          <w:sz w:val="16"/>
        </w:rPr>
      </w:pPr>
      <w:r w:rsidRPr="003F0E42">
        <w:rPr>
          <w:rStyle w:val="StyleUnderline"/>
          <w:rFonts w:asciiTheme="minorHAnsi" w:hAnsiTheme="minorHAnsi" w:cstheme="minorHAnsi"/>
          <w:highlight w:val="cyan"/>
        </w:rPr>
        <w:t xml:space="preserve">Global </w:t>
      </w:r>
      <w:r w:rsidRPr="003F0E42">
        <w:rPr>
          <w:rStyle w:val="Emphasis"/>
          <w:rFonts w:asciiTheme="minorHAnsi" w:hAnsiTheme="minorHAnsi" w:cstheme="minorHAnsi"/>
          <w:highlight w:val="cyan"/>
        </w:rPr>
        <w:t>food prices</w:t>
      </w:r>
      <w:r w:rsidRPr="003F0E42">
        <w:rPr>
          <w:rStyle w:val="StyleUnderline"/>
          <w:rFonts w:asciiTheme="minorHAnsi" w:hAnsiTheme="minorHAnsi" w:cstheme="minorHAnsi"/>
          <w:highlight w:val="cyan"/>
        </w:rPr>
        <w:t xml:space="preserve"> have </w:t>
      </w:r>
      <w:r w:rsidRPr="003F0E42">
        <w:rPr>
          <w:rStyle w:val="Emphasis"/>
          <w:rFonts w:asciiTheme="minorHAnsi" w:hAnsiTheme="minorHAnsi" w:cstheme="minorHAnsi"/>
          <w:highlight w:val="cyan"/>
        </w:rPr>
        <w:t>risen</w:t>
      </w:r>
      <w:r w:rsidRPr="003F0E42">
        <w:rPr>
          <w:rFonts w:asciiTheme="minorHAnsi" w:hAnsiTheme="minorHAnsi" w:cstheme="minorHAnsi"/>
          <w:sz w:val="16"/>
        </w:rPr>
        <w:t xml:space="preserve"> to their highest level since June 2011. Price rises are being driven by poor growing conditions in some production regions. Steep increases in logistics and fertiliser costs worldwide are also leading to higher prices.</w:t>
      </w:r>
    </w:p>
    <w:p w14:paraId="3650CBFC"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Trade implications</w:t>
      </w:r>
    </w:p>
    <w:p w14:paraId="54AE5138" w14:textId="77777777" w:rsidR="00EF1541" w:rsidRPr="003F0E42" w:rsidRDefault="00EF1541" w:rsidP="00EF1541">
      <w:pPr>
        <w:rPr>
          <w:rFonts w:asciiTheme="minorHAnsi" w:hAnsiTheme="minorHAnsi" w:cstheme="minorHAnsi"/>
          <w:sz w:val="16"/>
        </w:rPr>
      </w:pPr>
      <w:r w:rsidRPr="003F0E42">
        <w:rPr>
          <w:rStyle w:val="Emphasis"/>
          <w:rFonts w:asciiTheme="minorHAnsi" w:hAnsiTheme="minorHAnsi" w:cstheme="minorHAnsi"/>
          <w:highlight w:val="cyan"/>
        </w:rPr>
        <w:t>Favourable</w:t>
      </w:r>
      <w:r w:rsidRPr="003F0E42">
        <w:rPr>
          <w:rFonts w:asciiTheme="minorHAnsi" w:hAnsiTheme="minorHAnsi" w:cstheme="minorHAnsi"/>
          <w:sz w:val="16"/>
        </w:rPr>
        <w:t xml:space="preserve"> seasonal </w:t>
      </w:r>
      <w:r w:rsidRPr="003F0E42">
        <w:rPr>
          <w:rStyle w:val="StyleUnderline"/>
          <w:rFonts w:asciiTheme="minorHAnsi" w:hAnsiTheme="minorHAnsi" w:cstheme="minorHAnsi"/>
          <w:highlight w:val="cyan"/>
        </w:rPr>
        <w:t xml:space="preserve">conditions have </w:t>
      </w:r>
      <w:r w:rsidRPr="003F0E42">
        <w:rPr>
          <w:rStyle w:val="Emphasis"/>
          <w:rFonts w:asciiTheme="minorHAnsi" w:hAnsiTheme="minorHAnsi" w:cstheme="minorHAnsi"/>
          <w:highlight w:val="cyan"/>
        </w:rPr>
        <w:t>returned</w:t>
      </w:r>
      <w:r w:rsidRPr="003F0E42">
        <w:rPr>
          <w:rStyle w:val="StyleUnderline"/>
          <w:rFonts w:asciiTheme="minorHAnsi" w:hAnsiTheme="minorHAnsi" w:cstheme="minorHAnsi"/>
        </w:rPr>
        <w:t xml:space="preserve"> to</w:t>
      </w:r>
      <w:r w:rsidRPr="003F0E42">
        <w:rPr>
          <w:rFonts w:asciiTheme="minorHAnsi" w:hAnsiTheme="minorHAnsi" w:cstheme="minorHAnsi"/>
          <w:sz w:val="16"/>
        </w:rPr>
        <w:t xml:space="preserve"> much of </w:t>
      </w:r>
      <w:r w:rsidRPr="003F0E42">
        <w:rPr>
          <w:rStyle w:val="Emphasis"/>
          <w:rFonts w:asciiTheme="minorHAnsi" w:hAnsiTheme="minorHAnsi" w:cstheme="minorHAnsi"/>
        </w:rPr>
        <w:t>Australia</w:t>
      </w:r>
      <w:r w:rsidRPr="003F0E42">
        <w:rPr>
          <w:rFonts w:asciiTheme="minorHAnsi" w:hAnsiTheme="minorHAnsi" w:cstheme="minorHAnsi"/>
          <w:sz w:val="16"/>
        </w:rPr>
        <w:t xml:space="preserve"> in 2020–21. This means </w:t>
      </w:r>
      <w:r w:rsidRPr="003F0E42">
        <w:rPr>
          <w:rStyle w:val="Emphasis"/>
          <w:rFonts w:asciiTheme="minorHAnsi" w:hAnsiTheme="minorHAnsi" w:cstheme="minorHAnsi"/>
          <w:highlight w:val="cyan"/>
        </w:rPr>
        <w:t>Australia</w:t>
      </w:r>
      <w:r w:rsidRPr="003F0E42">
        <w:rPr>
          <w:rFonts w:asciiTheme="minorHAnsi" w:hAnsiTheme="minorHAnsi" w:cstheme="minorHAnsi"/>
          <w:sz w:val="16"/>
        </w:rPr>
        <w:t xml:space="preserve">n agricultural exporters are </w:t>
      </w:r>
      <w:r w:rsidRPr="003F0E42">
        <w:rPr>
          <w:rStyle w:val="Emphasis"/>
          <w:rFonts w:asciiTheme="minorHAnsi" w:hAnsiTheme="minorHAnsi" w:cstheme="minorHAnsi"/>
          <w:highlight w:val="cyan"/>
        </w:rPr>
        <w:t>well placed</w:t>
      </w:r>
      <w:r w:rsidRPr="003F0E42">
        <w:rPr>
          <w:rStyle w:val="StyleUnderline"/>
          <w:rFonts w:asciiTheme="minorHAnsi" w:hAnsiTheme="minorHAnsi" w:cstheme="minorHAnsi"/>
          <w:highlight w:val="cyan"/>
        </w:rPr>
        <w:t xml:space="preserve"> to </w:t>
      </w:r>
      <w:r w:rsidRPr="003F0E42">
        <w:rPr>
          <w:rStyle w:val="Emphasis"/>
          <w:rFonts w:asciiTheme="minorHAnsi" w:hAnsiTheme="minorHAnsi" w:cstheme="minorHAnsi"/>
          <w:highlight w:val="cyan"/>
        </w:rPr>
        <w:t>benefit</w:t>
      </w:r>
      <w:r w:rsidRPr="003F0E42">
        <w:rPr>
          <w:rStyle w:val="StyleUnderline"/>
          <w:rFonts w:asciiTheme="minorHAnsi" w:hAnsiTheme="minorHAnsi" w:cstheme="minorHAnsi"/>
          <w:highlight w:val="cyan"/>
        </w:rPr>
        <w:t xml:space="preserve"> from </w:t>
      </w:r>
      <w:r w:rsidRPr="003F0E42">
        <w:rPr>
          <w:rStyle w:val="Emphasis"/>
          <w:rFonts w:asciiTheme="minorHAnsi" w:hAnsiTheme="minorHAnsi" w:cstheme="minorHAnsi"/>
          <w:highlight w:val="cyan"/>
        </w:rPr>
        <w:t>high</w:t>
      </w:r>
      <w:r w:rsidRPr="003F0E42">
        <w:rPr>
          <w:rFonts w:asciiTheme="minorHAnsi" w:hAnsiTheme="minorHAnsi" w:cstheme="minorHAnsi"/>
          <w:sz w:val="16"/>
        </w:rPr>
        <w:t xml:space="preserve"> international </w:t>
      </w:r>
      <w:r w:rsidRPr="003F0E42">
        <w:rPr>
          <w:rStyle w:val="Emphasis"/>
          <w:rFonts w:asciiTheme="minorHAnsi" w:hAnsiTheme="minorHAnsi" w:cstheme="minorHAnsi"/>
          <w:highlight w:val="cyan"/>
        </w:rPr>
        <w:t>prices</w:t>
      </w:r>
      <w:r w:rsidRPr="003F0E42">
        <w:rPr>
          <w:rStyle w:val="StyleUnderline"/>
          <w:rFonts w:asciiTheme="minorHAnsi" w:hAnsiTheme="minorHAnsi" w:cstheme="minorHAnsi"/>
          <w:highlight w:val="cyan"/>
        </w:rPr>
        <w:t xml:space="preserve"> and </w:t>
      </w:r>
      <w:r w:rsidRPr="003F0E42">
        <w:rPr>
          <w:rStyle w:val="Emphasis"/>
          <w:rFonts w:asciiTheme="minorHAnsi" w:hAnsiTheme="minorHAnsi" w:cstheme="minorHAnsi"/>
          <w:highlight w:val="cyan"/>
        </w:rPr>
        <w:t>tight</w:t>
      </w:r>
      <w:r w:rsidRPr="003F0E42">
        <w:rPr>
          <w:rFonts w:asciiTheme="minorHAnsi" w:hAnsiTheme="minorHAnsi" w:cstheme="minorHAnsi"/>
          <w:sz w:val="16"/>
        </w:rPr>
        <w:t xml:space="preserve"> global </w:t>
      </w:r>
      <w:r w:rsidRPr="003F0E42">
        <w:rPr>
          <w:rStyle w:val="StyleUnderline"/>
          <w:rFonts w:asciiTheme="minorHAnsi" w:hAnsiTheme="minorHAnsi" w:cstheme="minorHAnsi"/>
          <w:highlight w:val="cyan"/>
        </w:rPr>
        <w:t>supply</w:t>
      </w:r>
      <w:r w:rsidRPr="003F0E42">
        <w:rPr>
          <w:rFonts w:asciiTheme="minorHAnsi" w:hAnsiTheme="minorHAnsi" w:cstheme="minorHAnsi"/>
          <w:sz w:val="16"/>
        </w:rPr>
        <w:t>.</w:t>
      </w:r>
    </w:p>
    <w:p w14:paraId="3E6EC6E8"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 xml:space="preserve">Several </w:t>
      </w:r>
      <w:r w:rsidRPr="003F0E42">
        <w:rPr>
          <w:rStyle w:val="StyleUnderline"/>
          <w:rFonts w:asciiTheme="minorHAnsi" w:hAnsiTheme="minorHAnsi" w:cstheme="minorHAnsi"/>
          <w:highlight w:val="cyan"/>
        </w:rPr>
        <w:t>countries</w:t>
      </w:r>
      <w:r w:rsidRPr="003F0E42">
        <w:rPr>
          <w:rFonts w:asciiTheme="minorHAnsi" w:hAnsiTheme="minorHAnsi" w:cstheme="minorHAnsi"/>
          <w:sz w:val="16"/>
        </w:rPr>
        <w:t xml:space="preserve"> have, or </w:t>
      </w:r>
      <w:r w:rsidRPr="003F0E42">
        <w:rPr>
          <w:rStyle w:val="StyleUnderline"/>
          <w:rFonts w:asciiTheme="minorHAnsi" w:hAnsiTheme="minorHAnsi" w:cstheme="minorHAnsi"/>
          <w:highlight w:val="cyan"/>
        </w:rPr>
        <w:t xml:space="preserve">are considering, </w:t>
      </w:r>
      <w:r w:rsidRPr="003F0E42">
        <w:rPr>
          <w:rStyle w:val="Emphasis"/>
          <w:rFonts w:asciiTheme="minorHAnsi" w:hAnsiTheme="minorHAnsi" w:cstheme="minorHAnsi"/>
          <w:highlight w:val="cyan"/>
        </w:rPr>
        <w:t>reducing tariffs</w:t>
      </w:r>
      <w:r w:rsidRPr="003F0E42">
        <w:rPr>
          <w:rFonts w:asciiTheme="minorHAnsi" w:hAnsiTheme="minorHAnsi" w:cstheme="minorHAnsi"/>
          <w:sz w:val="16"/>
        </w:rPr>
        <w:t xml:space="preserve"> or imposing export restrictions. </w:t>
      </w:r>
      <w:r w:rsidRPr="003F0E42">
        <w:rPr>
          <w:rStyle w:val="StyleUnderline"/>
          <w:rFonts w:asciiTheme="minorHAnsi" w:hAnsiTheme="minorHAnsi" w:cstheme="minorHAnsi"/>
          <w:highlight w:val="cyan"/>
        </w:rPr>
        <w:t>This</w:t>
      </w:r>
      <w:r w:rsidRPr="003F0E42">
        <w:rPr>
          <w:rFonts w:asciiTheme="minorHAnsi" w:hAnsiTheme="minorHAnsi" w:cstheme="minorHAnsi"/>
          <w:sz w:val="16"/>
        </w:rPr>
        <w:t xml:space="preserve"> move aims to protect local consumers from rising and volatile food prices. Reduced tariffs </w:t>
      </w:r>
      <w:r w:rsidRPr="003F0E42">
        <w:rPr>
          <w:rStyle w:val="StyleUnderline"/>
          <w:rFonts w:asciiTheme="minorHAnsi" w:hAnsiTheme="minorHAnsi" w:cstheme="minorHAnsi"/>
          <w:highlight w:val="cyan"/>
        </w:rPr>
        <w:t>make</w:t>
      </w:r>
      <w:r w:rsidRPr="003F0E42">
        <w:rPr>
          <w:rStyle w:val="StyleUnderline"/>
          <w:rFonts w:asciiTheme="minorHAnsi" w:hAnsiTheme="minorHAnsi" w:cstheme="minorHAnsi"/>
        </w:rPr>
        <w:t xml:space="preserve"> </w:t>
      </w:r>
      <w:r w:rsidRPr="003F0E42">
        <w:rPr>
          <w:rStyle w:val="Emphasis"/>
          <w:rFonts w:asciiTheme="minorHAnsi" w:hAnsiTheme="minorHAnsi" w:cstheme="minorHAnsi"/>
        </w:rPr>
        <w:t>imported</w:t>
      </w:r>
      <w:r w:rsidRPr="003F0E42">
        <w:rPr>
          <w:rStyle w:val="StyleUnderline"/>
          <w:rFonts w:asciiTheme="minorHAnsi" w:hAnsiTheme="minorHAnsi" w:cstheme="minorHAnsi"/>
        </w:rPr>
        <w:t xml:space="preserve"> </w:t>
      </w:r>
      <w:r w:rsidRPr="003F0E42">
        <w:rPr>
          <w:rStyle w:val="StyleUnderline"/>
          <w:rFonts w:asciiTheme="minorHAnsi" w:hAnsiTheme="minorHAnsi" w:cstheme="minorHAnsi"/>
          <w:highlight w:val="cyan"/>
        </w:rPr>
        <w:t>products</w:t>
      </w:r>
      <w:r w:rsidRPr="003F0E42">
        <w:rPr>
          <w:rStyle w:val="StyleUnderline"/>
          <w:rFonts w:asciiTheme="minorHAnsi" w:hAnsiTheme="minorHAnsi" w:cstheme="minorHAnsi"/>
        </w:rPr>
        <w:t xml:space="preserve">, including products </w:t>
      </w:r>
      <w:r w:rsidRPr="003F0E42">
        <w:rPr>
          <w:rStyle w:val="StyleUnderline"/>
          <w:rFonts w:asciiTheme="minorHAnsi" w:hAnsiTheme="minorHAnsi" w:cstheme="minorHAnsi"/>
          <w:highlight w:val="cyan"/>
        </w:rPr>
        <w:t xml:space="preserve">from </w:t>
      </w:r>
      <w:r w:rsidRPr="003F0E42">
        <w:rPr>
          <w:rStyle w:val="Emphasis"/>
          <w:rFonts w:asciiTheme="minorHAnsi" w:hAnsiTheme="minorHAnsi" w:cstheme="minorHAnsi"/>
          <w:highlight w:val="cyan"/>
        </w:rPr>
        <w:t>Australia</w:t>
      </w:r>
      <w:r w:rsidRPr="003F0E42">
        <w:rPr>
          <w:rStyle w:val="StyleUnderline"/>
          <w:rFonts w:asciiTheme="minorHAnsi" w:hAnsiTheme="minorHAnsi" w:cstheme="minorHAnsi"/>
          <w:highlight w:val="cyan"/>
        </w:rPr>
        <w:t xml:space="preserve">, more </w:t>
      </w:r>
      <w:r w:rsidRPr="003F0E42">
        <w:rPr>
          <w:rStyle w:val="Emphasis"/>
          <w:rFonts w:asciiTheme="minorHAnsi" w:hAnsiTheme="minorHAnsi" w:cstheme="minorHAnsi"/>
          <w:highlight w:val="cyan"/>
        </w:rPr>
        <w:t>competitive</w:t>
      </w:r>
      <w:r w:rsidRPr="003F0E42">
        <w:rPr>
          <w:rFonts w:asciiTheme="minorHAnsi" w:hAnsiTheme="minorHAnsi" w:cstheme="minorHAnsi"/>
          <w:sz w:val="16"/>
        </w:rPr>
        <w:t>. Export restrictions could further increase global food prices by reducing food supplies available for trade.</w:t>
      </w:r>
    </w:p>
    <w:p w14:paraId="3AD18BE5" w14:textId="77777777" w:rsidR="00EF1541" w:rsidRPr="003F0E42" w:rsidRDefault="00EF1541" w:rsidP="00EF1541">
      <w:pPr>
        <w:rPr>
          <w:rFonts w:asciiTheme="minorHAnsi" w:hAnsiTheme="minorHAnsi" w:cstheme="minorHAnsi"/>
          <w:sz w:val="16"/>
        </w:rPr>
      </w:pPr>
      <w:r w:rsidRPr="003F0E42">
        <w:rPr>
          <w:rStyle w:val="StyleUnderline"/>
          <w:rFonts w:asciiTheme="minorHAnsi" w:hAnsiTheme="minorHAnsi" w:cstheme="minorHAnsi"/>
        </w:rPr>
        <w:t>Australia</w:t>
      </w:r>
      <w:r w:rsidRPr="003F0E42">
        <w:rPr>
          <w:rFonts w:asciiTheme="minorHAnsi" w:hAnsiTheme="minorHAnsi" w:cstheme="minorHAnsi"/>
          <w:sz w:val="16"/>
        </w:rPr>
        <w:t xml:space="preserve">n exporters should monitor announcements from trading partner governments to </w:t>
      </w:r>
      <w:r w:rsidRPr="003F0E42">
        <w:rPr>
          <w:rStyle w:val="Emphasis"/>
          <w:rFonts w:asciiTheme="minorHAnsi" w:hAnsiTheme="minorHAnsi" w:cstheme="minorHAnsi"/>
        </w:rPr>
        <w:t>capitalise</w:t>
      </w:r>
      <w:r w:rsidRPr="003F0E42">
        <w:rPr>
          <w:rStyle w:val="StyleUnderline"/>
          <w:rFonts w:asciiTheme="minorHAnsi" w:hAnsiTheme="minorHAnsi" w:cstheme="minorHAnsi"/>
        </w:rPr>
        <w:t xml:space="preserve"> on emerging opportunities</w:t>
      </w:r>
      <w:r w:rsidRPr="003F0E42">
        <w:rPr>
          <w:rFonts w:asciiTheme="minorHAnsi" w:hAnsiTheme="minorHAnsi" w:cstheme="minorHAnsi"/>
          <w:sz w:val="16"/>
        </w:rPr>
        <w:t>.</w:t>
      </w:r>
    </w:p>
    <w:p w14:paraId="13F0B353"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World food prices at record high levels</w:t>
      </w:r>
    </w:p>
    <w:p w14:paraId="141C368B"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The Food and Agriculture Organization of the United Nations (FAO) Food Price Index tracks the international prices of basket food commodities. Between January 2020 and November 2021, the index rose from 102.5 to 134.4 (+31.1%).</w:t>
      </w:r>
    </w:p>
    <w:p w14:paraId="19653F9A"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Figure 1: Annual FAO Food Price Indices – Nominal (January 2000 to November 2021)</w:t>
      </w:r>
    </w:p>
    <w:p w14:paraId="5C45A6E6"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Since January 2020, the price of every commodity in the FAO Food Price Index has increased. Poor seasonal conditions in several major production regions were behind this trend. Steep increases in freight and fertiliser costs have compounded production-related price rises.</w:t>
      </w:r>
    </w:p>
    <w:p w14:paraId="7720A8FB"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Figure 2: Monthly FAO Food Price Indices – Nominal (January 2020 to November 2021)</w:t>
      </w:r>
    </w:p>
    <w:p w14:paraId="3AFFA6CF"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Commodity-level analysis</w:t>
      </w:r>
    </w:p>
    <w:p w14:paraId="7CAF3653"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Edible oils (+70% since Jan 2020): COVID-19 related labour shortages affected palm oil production in Malaysia. Poor seasonal conditions in Canada and India have reduced production of canola and soya bean.</w:t>
      </w:r>
    </w:p>
    <w:p w14:paraId="68C41A44"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Cereals (+41% since Jan 2020): Droughts in major grain-growing regions including Russia, Ukraine and the US have led to higher cereal prices. High demand from key importing countries have also contributed to rising prices.</w:t>
      </w:r>
    </w:p>
    <w:p w14:paraId="46309651"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Sugar (+38% since Jan 2020): Severe frosts and drought in Brazil have caused sugar prices to increase. Brazil is the world’s largest sugar producer and exporter.</w:t>
      </w:r>
    </w:p>
    <w:p w14:paraId="510385AE"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Dairy (+21% since Jan 2020): Limited global supply, increased input costs and robust demand, particularly in Asia, have increased dairy prices.</w:t>
      </w:r>
    </w:p>
    <w:p w14:paraId="0F2C3F67"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Meat (+6% since Jan 2020): Tight global supply and strong demand has led to meat prices increasing.</w:t>
      </w:r>
    </w:p>
    <w:p w14:paraId="2F890811" w14:textId="77777777" w:rsidR="00EF1541" w:rsidRPr="003F0E42" w:rsidRDefault="00EF1541" w:rsidP="00EF1541">
      <w:pPr>
        <w:rPr>
          <w:rFonts w:asciiTheme="minorHAnsi" w:hAnsiTheme="minorHAnsi" w:cstheme="minorHAnsi"/>
          <w:sz w:val="16"/>
        </w:rPr>
      </w:pPr>
      <w:r w:rsidRPr="003F0E42">
        <w:rPr>
          <w:rStyle w:val="Emphasis"/>
          <w:rFonts w:asciiTheme="minorHAnsi" w:hAnsiTheme="minorHAnsi" w:cstheme="minorHAnsi"/>
        </w:rPr>
        <w:t>Impacts</w:t>
      </w:r>
      <w:r w:rsidRPr="003F0E42">
        <w:rPr>
          <w:rStyle w:val="StyleUnderline"/>
          <w:rFonts w:asciiTheme="minorHAnsi" w:hAnsiTheme="minorHAnsi" w:cstheme="minorHAnsi"/>
        </w:rPr>
        <w:t xml:space="preserve"> of </w:t>
      </w:r>
      <w:r w:rsidRPr="003F0E42">
        <w:rPr>
          <w:rStyle w:val="StyleUnderline"/>
          <w:rFonts w:asciiTheme="minorHAnsi" w:hAnsiTheme="minorHAnsi" w:cstheme="minorHAnsi"/>
          <w:highlight w:val="cyan"/>
        </w:rPr>
        <w:t>high food prices</w:t>
      </w:r>
    </w:p>
    <w:p w14:paraId="3707501D"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 xml:space="preserve">The combination of high prices and favourable seasonal conditions </w:t>
      </w:r>
      <w:r w:rsidRPr="003F0E42">
        <w:rPr>
          <w:rStyle w:val="StyleUnderline"/>
          <w:rFonts w:asciiTheme="minorHAnsi" w:hAnsiTheme="minorHAnsi" w:cstheme="minorHAnsi"/>
        </w:rPr>
        <w:t xml:space="preserve">is </w:t>
      </w:r>
      <w:r w:rsidRPr="003F0E42">
        <w:rPr>
          <w:rStyle w:val="Emphasis"/>
          <w:rFonts w:asciiTheme="minorHAnsi" w:hAnsiTheme="minorHAnsi" w:cstheme="minorHAnsi"/>
          <w:highlight w:val="cyan"/>
        </w:rPr>
        <w:t>good news</w:t>
      </w:r>
      <w:r w:rsidRPr="003F0E42">
        <w:rPr>
          <w:rStyle w:val="StyleUnderline"/>
          <w:rFonts w:asciiTheme="minorHAnsi" w:hAnsiTheme="minorHAnsi" w:cstheme="minorHAnsi"/>
          <w:highlight w:val="cyan"/>
        </w:rPr>
        <w:t xml:space="preserve"> for </w:t>
      </w:r>
      <w:r w:rsidRPr="003F0E42">
        <w:rPr>
          <w:rStyle w:val="Emphasis"/>
          <w:rFonts w:asciiTheme="minorHAnsi" w:hAnsiTheme="minorHAnsi" w:cstheme="minorHAnsi"/>
          <w:highlight w:val="cyan"/>
        </w:rPr>
        <w:t>Australia</w:t>
      </w:r>
      <w:r w:rsidRPr="003F0E42">
        <w:rPr>
          <w:rFonts w:asciiTheme="minorHAnsi" w:hAnsiTheme="minorHAnsi" w:cstheme="minorHAnsi"/>
          <w:sz w:val="16"/>
        </w:rPr>
        <w:t>n producers and exporters. This combination of factors is expected to push the value of Australian agricultural exports to over $61 billion in 2021–22 (ABARES 2021).</w:t>
      </w:r>
    </w:p>
    <w:p w14:paraId="2E993D81"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For consumers, high food prices increase the proportion of the household budget spent on food. This can have negative impacts in emerging and developing countries, where food comprises a larger share of household spending.</w:t>
      </w:r>
    </w:p>
    <w:p w14:paraId="47D956F4"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Government policy responses around the world</w:t>
      </w:r>
    </w:p>
    <w:p w14:paraId="77E9A75A"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 xml:space="preserve">Some governments are changing import and export policies in an attempt to reduce food prices. </w:t>
      </w:r>
      <w:r w:rsidRPr="003F0E42">
        <w:rPr>
          <w:rStyle w:val="StyleUnderline"/>
          <w:rFonts w:asciiTheme="minorHAnsi" w:hAnsiTheme="minorHAnsi" w:cstheme="minorHAnsi"/>
        </w:rPr>
        <w:t>Policy changes</w:t>
      </w:r>
      <w:r w:rsidRPr="003F0E42">
        <w:rPr>
          <w:rFonts w:asciiTheme="minorHAnsi" w:hAnsiTheme="minorHAnsi" w:cstheme="minorHAnsi"/>
          <w:sz w:val="16"/>
        </w:rPr>
        <w:t xml:space="preserve"> may </w:t>
      </w:r>
      <w:r w:rsidRPr="003F0E42">
        <w:rPr>
          <w:rStyle w:val="StyleUnderline"/>
          <w:rFonts w:asciiTheme="minorHAnsi" w:hAnsiTheme="minorHAnsi" w:cstheme="minorHAnsi"/>
        </w:rPr>
        <w:t xml:space="preserve">present </w:t>
      </w:r>
      <w:r w:rsidRPr="003F0E42">
        <w:rPr>
          <w:rStyle w:val="Emphasis"/>
          <w:rFonts w:asciiTheme="minorHAnsi" w:hAnsiTheme="minorHAnsi" w:cstheme="minorHAnsi"/>
        </w:rPr>
        <w:t>opportunities</w:t>
      </w:r>
      <w:r w:rsidRPr="003F0E42">
        <w:rPr>
          <w:rStyle w:val="StyleUnderline"/>
          <w:rFonts w:asciiTheme="minorHAnsi" w:hAnsiTheme="minorHAnsi" w:cstheme="minorHAnsi"/>
        </w:rPr>
        <w:t xml:space="preserve"> for Australian exporters</w:t>
      </w:r>
      <w:r w:rsidRPr="003F0E42">
        <w:rPr>
          <w:rFonts w:asciiTheme="minorHAnsi" w:hAnsiTheme="minorHAnsi" w:cstheme="minorHAnsi"/>
          <w:sz w:val="16"/>
        </w:rPr>
        <w:t>. They will make Australian products more competitive or further inflate global food prices.</w:t>
      </w:r>
    </w:p>
    <w:p w14:paraId="59C62A4B" w14:textId="77777777" w:rsidR="00EF1541" w:rsidRPr="003F0E42" w:rsidRDefault="00EF1541" w:rsidP="00EF1541">
      <w:pPr>
        <w:pStyle w:val="Heading4"/>
        <w:rPr>
          <w:rFonts w:asciiTheme="minorHAnsi" w:hAnsiTheme="minorHAnsi" w:cstheme="minorHAnsi"/>
        </w:rPr>
      </w:pPr>
      <w:r w:rsidRPr="003F0E42">
        <w:rPr>
          <w:rFonts w:asciiTheme="minorHAnsi" w:hAnsiTheme="minorHAnsi" w:cstheme="minorHAnsi"/>
          <w:u w:val="single"/>
        </w:rPr>
        <w:t>Economic strength</w:t>
      </w:r>
      <w:r w:rsidRPr="003F0E42">
        <w:rPr>
          <w:rFonts w:asciiTheme="minorHAnsi" w:hAnsiTheme="minorHAnsi" w:cstheme="minorHAnsi"/>
        </w:rPr>
        <w:t xml:space="preserve"> underlies Australian </w:t>
      </w:r>
      <w:r w:rsidRPr="003F0E42">
        <w:rPr>
          <w:rFonts w:asciiTheme="minorHAnsi" w:hAnsiTheme="minorHAnsi" w:cstheme="minorHAnsi"/>
          <w:u w:val="single"/>
        </w:rPr>
        <w:t>middle power</w:t>
      </w:r>
      <w:r w:rsidRPr="003F0E42">
        <w:rPr>
          <w:rFonts w:asciiTheme="minorHAnsi" w:hAnsiTheme="minorHAnsi" w:cstheme="minorHAnsi"/>
        </w:rPr>
        <w:t xml:space="preserve"> status.</w:t>
      </w:r>
    </w:p>
    <w:p w14:paraId="2251702A" w14:textId="77777777" w:rsidR="00EF1541" w:rsidRPr="003F0E42" w:rsidRDefault="00EF1541" w:rsidP="00EF1541">
      <w:pPr>
        <w:rPr>
          <w:rFonts w:asciiTheme="minorHAnsi" w:hAnsiTheme="minorHAnsi" w:cstheme="minorHAnsi"/>
        </w:rPr>
      </w:pPr>
      <w:r w:rsidRPr="003F0E42">
        <w:rPr>
          <w:rStyle w:val="Style13ptBold"/>
          <w:rFonts w:asciiTheme="minorHAnsi" w:hAnsiTheme="minorHAnsi" w:cstheme="minorHAnsi"/>
        </w:rPr>
        <w:t>Tyler ’19</w:t>
      </w:r>
      <w:r w:rsidRPr="003F0E42">
        <w:rPr>
          <w:rFonts w:asciiTheme="minorHAnsi" w:hAnsiTheme="minorHAnsi" w:cstheme="minorHAnsi"/>
        </w:rPr>
        <w:t xml:space="preserve"> [Melissa Conley and Mitchell Vandewrdt-Holman; October 18; Director of Diplomacy at Asialink at the University of Melbourne; Student at the University of Melbourne's International Relations Masters program; Asialink, “Diplomacy Needed to Stop Australia’s Declining Power,” asialink.unimelb.edu.au/asialink-dialogues-and-applied-research/commentary-and-analysis/diplomacy-needed-to-stop-australias-declining-power]</w:t>
      </w:r>
    </w:p>
    <w:p w14:paraId="2948CAD5"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 xml:space="preserve">This isn’t a problem in itself. </w:t>
      </w:r>
      <w:r w:rsidRPr="003F0E42">
        <w:rPr>
          <w:rStyle w:val="Emphasis"/>
          <w:rFonts w:asciiTheme="minorHAnsi" w:hAnsiTheme="minorHAnsi" w:cstheme="minorHAnsi"/>
          <w:highlight w:val="cyan"/>
        </w:rPr>
        <w:t>Growth</w:t>
      </w:r>
      <w:r w:rsidRPr="003F0E42">
        <w:rPr>
          <w:rFonts w:asciiTheme="minorHAnsi" w:hAnsiTheme="minorHAnsi" w:cstheme="minorHAnsi"/>
          <w:sz w:val="16"/>
        </w:rPr>
        <w:t xml:space="preserve"> in the region </w:t>
      </w:r>
      <w:r w:rsidRPr="003F0E42">
        <w:rPr>
          <w:rStyle w:val="StyleUnderline"/>
          <w:rFonts w:asciiTheme="minorHAnsi" w:hAnsiTheme="minorHAnsi" w:cstheme="minorHAnsi"/>
          <w:highlight w:val="cyan"/>
        </w:rPr>
        <w:t>has been</w:t>
      </w:r>
      <w:r w:rsidRPr="003F0E42">
        <w:rPr>
          <w:rFonts w:asciiTheme="minorHAnsi" w:hAnsiTheme="minorHAnsi" w:cstheme="minorHAnsi"/>
          <w:sz w:val="16"/>
        </w:rPr>
        <w:t xml:space="preserve"> very </w:t>
      </w:r>
      <w:r w:rsidRPr="003F0E42">
        <w:rPr>
          <w:rStyle w:val="Emphasis"/>
          <w:rFonts w:asciiTheme="minorHAnsi" w:hAnsiTheme="minorHAnsi" w:cstheme="minorHAnsi"/>
        </w:rPr>
        <w:t>go</w:t>
      </w:r>
      <w:r w:rsidRPr="003F0E42">
        <w:rPr>
          <w:rStyle w:val="Emphasis"/>
          <w:rFonts w:asciiTheme="minorHAnsi" w:hAnsiTheme="minorHAnsi" w:cstheme="minorHAnsi"/>
          <w:highlight w:val="cyan"/>
        </w:rPr>
        <w:t>od</w:t>
      </w:r>
      <w:r w:rsidRPr="003F0E42">
        <w:rPr>
          <w:rStyle w:val="StyleUnderline"/>
          <w:rFonts w:asciiTheme="minorHAnsi" w:hAnsiTheme="minorHAnsi" w:cstheme="minorHAnsi"/>
          <w:highlight w:val="cyan"/>
        </w:rPr>
        <w:t xml:space="preserve"> for Australia</w:t>
      </w:r>
      <w:r w:rsidRPr="003F0E42">
        <w:rPr>
          <w:rFonts w:asciiTheme="minorHAnsi" w:hAnsiTheme="minorHAnsi" w:cstheme="minorHAnsi"/>
          <w:sz w:val="16"/>
        </w:rPr>
        <w:t>. Australia will still be one of the wealthiest countries in the world as measured by income per person. We don’t have to fear the prediction attributed to Singapore’s President Lee Kuan Yew that Australia will become the “poor white trash” of Asia.</w:t>
      </w:r>
    </w:p>
    <w:p w14:paraId="689A2378" w14:textId="77777777" w:rsidR="00EF1541" w:rsidRPr="003F0E42" w:rsidRDefault="00EF1541" w:rsidP="00EF1541">
      <w:pPr>
        <w:rPr>
          <w:rFonts w:asciiTheme="minorHAnsi" w:hAnsiTheme="minorHAnsi" w:cstheme="minorHAnsi"/>
          <w:sz w:val="16"/>
        </w:rPr>
      </w:pPr>
      <w:r w:rsidRPr="003F0E42">
        <w:rPr>
          <w:rStyle w:val="StyleUnderline"/>
          <w:rFonts w:asciiTheme="minorHAnsi" w:hAnsiTheme="minorHAnsi" w:cstheme="minorHAnsi"/>
        </w:rPr>
        <w:t xml:space="preserve">The </w:t>
      </w:r>
      <w:r w:rsidRPr="003F0E42">
        <w:rPr>
          <w:rStyle w:val="Emphasis"/>
          <w:rFonts w:asciiTheme="minorHAnsi" w:hAnsiTheme="minorHAnsi" w:cstheme="minorHAnsi"/>
        </w:rPr>
        <w:t>issue</w:t>
      </w:r>
      <w:r w:rsidRPr="003F0E42">
        <w:rPr>
          <w:rFonts w:asciiTheme="minorHAnsi" w:hAnsiTheme="minorHAnsi" w:cstheme="minorHAnsi"/>
          <w:sz w:val="16"/>
        </w:rPr>
        <w:t xml:space="preserve"> we should take seriously </w:t>
      </w:r>
      <w:r w:rsidRPr="003F0E42">
        <w:rPr>
          <w:rStyle w:val="StyleUnderline"/>
          <w:rFonts w:asciiTheme="minorHAnsi" w:hAnsiTheme="minorHAnsi" w:cstheme="minorHAnsi"/>
        </w:rPr>
        <w:t xml:space="preserve">is what a </w:t>
      </w:r>
      <w:r w:rsidRPr="003F0E42">
        <w:rPr>
          <w:rStyle w:val="Emphasis"/>
          <w:rFonts w:asciiTheme="minorHAnsi" w:hAnsiTheme="minorHAnsi" w:cstheme="minorHAnsi"/>
        </w:rPr>
        <w:t>relatively smaller</w:t>
      </w:r>
      <w:r w:rsidRPr="003F0E42">
        <w:rPr>
          <w:rStyle w:val="StyleUnderline"/>
          <w:rFonts w:asciiTheme="minorHAnsi" w:hAnsiTheme="minorHAnsi" w:cstheme="minorHAnsi"/>
        </w:rPr>
        <w:t xml:space="preserve"> economy means for the </w:t>
      </w:r>
      <w:r w:rsidRPr="003F0E42">
        <w:rPr>
          <w:rStyle w:val="Emphasis"/>
          <w:rFonts w:asciiTheme="minorHAnsi" w:hAnsiTheme="minorHAnsi" w:cstheme="minorHAnsi"/>
        </w:rPr>
        <w:t>power</w:t>
      </w:r>
      <w:r w:rsidRPr="003F0E42">
        <w:rPr>
          <w:rStyle w:val="StyleUnderline"/>
          <w:rFonts w:asciiTheme="minorHAnsi" w:hAnsiTheme="minorHAnsi" w:cstheme="minorHAnsi"/>
        </w:rPr>
        <w:t xml:space="preserve"> and </w:t>
      </w:r>
      <w:r w:rsidRPr="003F0E42">
        <w:rPr>
          <w:rStyle w:val="Emphasis"/>
          <w:rFonts w:asciiTheme="minorHAnsi" w:hAnsiTheme="minorHAnsi" w:cstheme="minorHAnsi"/>
        </w:rPr>
        <w:t>impact</w:t>
      </w:r>
      <w:r w:rsidRPr="003F0E42">
        <w:rPr>
          <w:rFonts w:asciiTheme="minorHAnsi" w:hAnsiTheme="minorHAnsi" w:cstheme="minorHAnsi"/>
          <w:sz w:val="16"/>
        </w:rPr>
        <w:t xml:space="preserve"> that </w:t>
      </w:r>
      <w:r w:rsidRPr="003F0E42">
        <w:rPr>
          <w:rStyle w:val="StyleUnderline"/>
          <w:rFonts w:asciiTheme="minorHAnsi" w:hAnsiTheme="minorHAnsi" w:cstheme="minorHAnsi"/>
        </w:rPr>
        <w:t>Australia has in</w:t>
      </w:r>
      <w:r w:rsidRPr="003F0E42">
        <w:rPr>
          <w:rFonts w:asciiTheme="minorHAnsi" w:hAnsiTheme="minorHAnsi" w:cstheme="minorHAnsi"/>
          <w:sz w:val="16"/>
        </w:rPr>
        <w:t xml:space="preserve"> its region and </w:t>
      </w:r>
      <w:r w:rsidRPr="003F0E42">
        <w:rPr>
          <w:rStyle w:val="Emphasis"/>
          <w:rFonts w:asciiTheme="minorHAnsi" w:hAnsiTheme="minorHAnsi" w:cstheme="minorHAnsi"/>
        </w:rPr>
        <w:t>international</w:t>
      </w:r>
      <w:r w:rsidRPr="003F0E42">
        <w:rPr>
          <w:rStyle w:val="StyleUnderline"/>
          <w:rFonts w:asciiTheme="minorHAnsi" w:hAnsiTheme="minorHAnsi" w:cstheme="minorHAnsi"/>
        </w:rPr>
        <w:t xml:space="preserve"> affairs</w:t>
      </w:r>
      <w:r w:rsidRPr="003F0E42">
        <w:rPr>
          <w:rFonts w:asciiTheme="minorHAnsi" w:hAnsiTheme="minorHAnsi" w:cstheme="minorHAnsi"/>
          <w:sz w:val="16"/>
        </w:rPr>
        <w:t>. In the words of Prime Minister Julia Gillard: “</w:t>
      </w:r>
      <w:r w:rsidRPr="003F0E42">
        <w:rPr>
          <w:rStyle w:val="Emphasis"/>
          <w:rFonts w:asciiTheme="minorHAnsi" w:hAnsiTheme="minorHAnsi" w:cstheme="minorHAnsi"/>
          <w:highlight w:val="cyan"/>
        </w:rPr>
        <w:t>History</w:t>
      </w:r>
      <w:r w:rsidRPr="003F0E42">
        <w:rPr>
          <w:rStyle w:val="StyleUnderline"/>
          <w:rFonts w:asciiTheme="minorHAnsi" w:hAnsiTheme="minorHAnsi" w:cstheme="minorHAnsi"/>
          <w:highlight w:val="cyan"/>
        </w:rPr>
        <w:t xml:space="preserve"> teaches us</w:t>
      </w:r>
      <w:r w:rsidRPr="003F0E42">
        <w:rPr>
          <w:rFonts w:asciiTheme="minorHAnsi" w:hAnsiTheme="minorHAnsi" w:cstheme="minorHAnsi"/>
          <w:sz w:val="16"/>
        </w:rPr>
        <w:t xml:space="preserve"> that </w:t>
      </w:r>
      <w:r w:rsidRPr="003F0E42">
        <w:rPr>
          <w:rStyle w:val="StyleUnderline"/>
          <w:rFonts w:asciiTheme="minorHAnsi" w:hAnsiTheme="minorHAnsi" w:cstheme="minorHAnsi"/>
          <w:highlight w:val="cyan"/>
        </w:rPr>
        <w:t xml:space="preserve">as </w:t>
      </w:r>
      <w:r w:rsidRPr="003F0E42">
        <w:rPr>
          <w:rStyle w:val="Emphasis"/>
          <w:rFonts w:asciiTheme="minorHAnsi" w:hAnsiTheme="minorHAnsi" w:cstheme="minorHAnsi"/>
          <w:highlight w:val="cyan"/>
        </w:rPr>
        <w:t>economic</w:t>
      </w:r>
      <w:r w:rsidRPr="003F0E42">
        <w:rPr>
          <w:rStyle w:val="StyleUnderline"/>
          <w:rFonts w:asciiTheme="minorHAnsi" w:hAnsiTheme="minorHAnsi" w:cstheme="minorHAnsi"/>
          <w:highlight w:val="cyan"/>
        </w:rPr>
        <w:t xml:space="preserve"> weight shifts, so does </w:t>
      </w:r>
      <w:r w:rsidRPr="003F0E42">
        <w:rPr>
          <w:rStyle w:val="Emphasis"/>
          <w:rFonts w:asciiTheme="minorHAnsi" w:hAnsiTheme="minorHAnsi" w:cstheme="minorHAnsi"/>
          <w:highlight w:val="cyan"/>
        </w:rPr>
        <w:t>strategic weight</w:t>
      </w:r>
      <w:r w:rsidRPr="003F0E42">
        <w:rPr>
          <w:rFonts w:asciiTheme="minorHAnsi" w:hAnsiTheme="minorHAnsi" w:cstheme="minorHAnsi"/>
          <w:sz w:val="16"/>
        </w:rPr>
        <w:t>.”</w:t>
      </w:r>
    </w:p>
    <w:p w14:paraId="7C4FA77B" w14:textId="77777777" w:rsidR="00EF1541" w:rsidRPr="003F0E42" w:rsidRDefault="00EF1541" w:rsidP="00EF1541">
      <w:pPr>
        <w:rPr>
          <w:rFonts w:asciiTheme="minorHAnsi" w:hAnsiTheme="minorHAnsi" w:cstheme="minorHAnsi"/>
          <w:sz w:val="16"/>
        </w:rPr>
      </w:pPr>
      <w:r w:rsidRPr="003F0E42">
        <w:rPr>
          <w:rStyle w:val="StyleUnderline"/>
          <w:rFonts w:asciiTheme="minorHAnsi" w:hAnsiTheme="minorHAnsi" w:cstheme="minorHAnsi"/>
          <w:highlight w:val="cyan"/>
        </w:rPr>
        <w:t xml:space="preserve">Its </w:t>
      </w:r>
      <w:r w:rsidRPr="003F0E42">
        <w:rPr>
          <w:rStyle w:val="Emphasis"/>
          <w:rFonts w:asciiTheme="minorHAnsi" w:hAnsiTheme="minorHAnsi" w:cstheme="minorHAnsi"/>
          <w:highlight w:val="cyan"/>
        </w:rPr>
        <w:t>strong economy</w:t>
      </w:r>
      <w:r w:rsidRPr="003F0E42">
        <w:rPr>
          <w:rStyle w:val="StyleUnderline"/>
          <w:rFonts w:asciiTheme="minorHAnsi" w:hAnsiTheme="minorHAnsi" w:cstheme="minorHAnsi"/>
        </w:rPr>
        <w:t xml:space="preserve"> has </w:t>
      </w:r>
      <w:r w:rsidRPr="003F0E42">
        <w:rPr>
          <w:rStyle w:val="StyleUnderline"/>
          <w:rFonts w:asciiTheme="minorHAnsi" w:hAnsiTheme="minorHAnsi" w:cstheme="minorHAnsi"/>
          <w:highlight w:val="cyan"/>
        </w:rPr>
        <w:t>helped Australia be</w:t>
      </w:r>
      <w:r w:rsidRPr="003F0E42">
        <w:rPr>
          <w:rFonts w:asciiTheme="minorHAnsi" w:hAnsiTheme="minorHAnsi" w:cstheme="minorHAnsi"/>
          <w:sz w:val="16"/>
        </w:rPr>
        <w:t xml:space="preserve"> counted as </w:t>
      </w:r>
      <w:r w:rsidRPr="003F0E42">
        <w:rPr>
          <w:rStyle w:val="StyleUnderline"/>
          <w:rFonts w:asciiTheme="minorHAnsi" w:hAnsiTheme="minorHAnsi" w:cstheme="minorHAnsi"/>
          <w:highlight w:val="cyan"/>
        </w:rPr>
        <w:t xml:space="preserve">a </w:t>
      </w:r>
      <w:r w:rsidRPr="003F0E42">
        <w:rPr>
          <w:rStyle w:val="Emphasis"/>
          <w:rFonts w:asciiTheme="minorHAnsi" w:hAnsiTheme="minorHAnsi" w:cstheme="minorHAnsi"/>
          <w:highlight w:val="cyan"/>
        </w:rPr>
        <w:t>middle-power</w:t>
      </w:r>
      <w:r w:rsidRPr="003F0E42">
        <w:rPr>
          <w:rFonts w:asciiTheme="minorHAnsi" w:hAnsiTheme="minorHAnsi" w:cstheme="minorHAnsi"/>
          <w:sz w:val="16"/>
        </w:rPr>
        <w:t xml:space="preserve"> in international affairs </w:t>
      </w:r>
      <w:r w:rsidRPr="003F0E42">
        <w:rPr>
          <w:rStyle w:val="StyleUnderline"/>
          <w:rFonts w:asciiTheme="minorHAnsi" w:hAnsiTheme="minorHAnsi" w:cstheme="minorHAnsi"/>
          <w:highlight w:val="cyan"/>
        </w:rPr>
        <w:t>with</w:t>
      </w:r>
      <w:r w:rsidRPr="003F0E42">
        <w:rPr>
          <w:rFonts w:asciiTheme="minorHAnsi" w:hAnsiTheme="minorHAnsi" w:cstheme="minorHAnsi"/>
          <w:sz w:val="16"/>
        </w:rPr>
        <w:t xml:space="preserve"> some level of </w:t>
      </w:r>
      <w:r w:rsidRPr="003F0E42">
        <w:rPr>
          <w:rStyle w:val="Emphasis"/>
          <w:rFonts w:asciiTheme="minorHAnsi" w:hAnsiTheme="minorHAnsi" w:cstheme="minorHAnsi"/>
          <w:highlight w:val="cyan"/>
        </w:rPr>
        <w:t>influence</w:t>
      </w:r>
      <w:r w:rsidRPr="003F0E42">
        <w:rPr>
          <w:rStyle w:val="StyleUnderline"/>
          <w:rFonts w:asciiTheme="minorHAnsi" w:hAnsiTheme="minorHAnsi" w:cstheme="minorHAnsi"/>
          <w:highlight w:val="cyan"/>
        </w:rPr>
        <w:t xml:space="preserve"> in</w:t>
      </w:r>
      <w:r w:rsidRPr="003F0E42">
        <w:rPr>
          <w:rFonts w:asciiTheme="minorHAnsi" w:hAnsiTheme="minorHAnsi" w:cstheme="minorHAnsi"/>
          <w:sz w:val="16"/>
        </w:rPr>
        <w:t xml:space="preserve"> the top forums for </w:t>
      </w:r>
      <w:r w:rsidRPr="003F0E42">
        <w:rPr>
          <w:rStyle w:val="Emphasis"/>
          <w:rFonts w:asciiTheme="minorHAnsi" w:hAnsiTheme="minorHAnsi" w:cstheme="minorHAnsi"/>
          <w:highlight w:val="cyan"/>
        </w:rPr>
        <w:t>global governance</w:t>
      </w:r>
      <w:r w:rsidRPr="003F0E42">
        <w:rPr>
          <w:rStyle w:val="StyleUnderline"/>
          <w:rFonts w:asciiTheme="minorHAnsi" w:hAnsiTheme="minorHAnsi" w:cstheme="minorHAnsi"/>
          <w:highlight w:val="cyan"/>
        </w:rPr>
        <w:t>. An example is the</w:t>
      </w:r>
      <w:r w:rsidRPr="003F0E42">
        <w:rPr>
          <w:rFonts w:asciiTheme="minorHAnsi" w:hAnsiTheme="minorHAnsi" w:cstheme="minorHAnsi"/>
          <w:sz w:val="16"/>
        </w:rPr>
        <w:t xml:space="preserve"> Group of 20 (</w:t>
      </w:r>
      <w:r w:rsidRPr="003F0E42">
        <w:rPr>
          <w:rStyle w:val="Emphasis"/>
          <w:rFonts w:asciiTheme="minorHAnsi" w:hAnsiTheme="minorHAnsi" w:cstheme="minorHAnsi"/>
          <w:highlight w:val="cyan"/>
        </w:rPr>
        <w:t>G20</w:t>
      </w:r>
      <w:r w:rsidRPr="003F0E42">
        <w:rPr>
          <w:rFonts w:asciiTheme="minorHAnsi" w:hAnsiTheme="minorHAnsi" w:cstheme="minorHAnsi"/>
          <w:sz w:val="16"/>
        </w:rPr>
        <w:t xml:space="preserve">) </w:t>
      </w:r>
      <w:r w:rsidRPr="003F0E42">
        <w:rPr>
          <w:rStyle w:val="StyleUnderline"/>
          <w:rFonts w:asciiTheme="minorHAnsi" w:hAnsiTheme="minorHAnsi" w:cstheme="minorHAnsi"/>
        </w:rPr>
        <w:t xml:space="preserve">where Australia has a </w:t>
      </w:r>
      <w:r w:rsidRPr="003F0E42">
        <w:rPr>
          <w:rStyle w:val="Emphasis"/>
          <w:rFonts w:asciiTheme="minorHAnsi" w:hAnsiTheme="minorHAnsi" w:cstheme="minorHAnsi"/>
        </w:rPr>
        <w:t>seat</w:t>
      </w:r>
      <w:r w:rsidRPr="003F0E42">
        <w:rPr>
          <w:rStyle w:val="StyleUnderline"/>
          <w:rFonts w:asciiTheme="minorHAnsi" w:hAnsiTheme="minorHAnsi" w:cstheme="minorHAnsi"/>
        </w:rPr>
        <w:t xml:space="preserve"> at the </w:t>
      </w:r>
      <w:r w:rsidRPr="003F0E42">
        <w:rPr>
          <w:rStyle w:val="Emphasis"/>
          <w:rFonts w:asciiTheme="minorHAnsi" w:hAnsiTheme="minorHAnsi" w:cstheme="minorHAnsi"/>
        </w:rPr>
        <w:t>table</w:t>
      </w:r>
      <w:r w:rsidRPr="003F0E42">
        <w:rPr>
          <w:rFonts w:asciiTheme="minorHAnsi" w:hAnsiTheme="minorHAnsi" w:cstheme="minorHAnsi"/>
          <w:sz w:val="16"/>
        </w:rPr>
        <w:t xml:space="preserve"> precisely </w:t>
      </w:r>
      <w:r w:rsidRPr="003F0E42">
        <w:rPr>
          <w:rStyle w:val="StyleUnderline"/>
          <w:rFonts w:asciiTheme="minorHAnsi" w:hAnsiTheme="minorHAnsi" w:cstheme="minorHAnsi"/>
        </w:rPr>
        <w:t>due to its</w:t>
      </w:r>
      <w:r w:rsidRPr="003F0E42">
        <w:rPr>
          <w:rFonts w:asciiTheme="minorHAnsi" w:hAnsiTheme="minorHAnsi" w:cstheme="minorHAnsi"/>
          <w:sz w:val="16"/>
        </w:rPr>
        <w:t xml:space="preserve"> status of one of the “systemically important” </w:t>
      </w:r>
      <w:r w:rsidRPr="003F0E42">
        <w:rPr>
          <w:rStyle w:val="Emphasis"/>
          <w:rFonts w:asciiTheme="minorHAnsi" w:hAnsiTheme="minorHAnsi" w:cstheme="minorHAnsi"/>
        </w:rPr>
        <w:t>economies</w:t>
      </w:r>
      <w:r w:rsidRPr="003F0E42">
        <w:rPr>
          <w:rFonts w:asciiTheme="minorHAnsi" w:hAnsiTheme="minorHAnsi" w:cstheme="minorHAnsi"/>
          <w:sz w:val="16"/>
        </w:rPr>
        <w:t>, gaining access and influence through its membership.</w:t>
      </w:r>
    </w:p>
    <w:p w14:paraId="16D90150"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 xml:space="preserve">Australia is a middle-power for now, but for how long? </w:t>
      </w:r>
      <w:r w:rsidRPr="003F0E42">
        <w:rPr>
          <w:rStyle w:val="Emphasis"/>
          <w:rFonts w:asciiTheme="minorHAnsi" w:hAnsiTheme="minorHAnsi" w:cstheme="minorHAnsi"/>
          <w:highlight w:val="cyan"/>
        </w:rPr>
        <w:t>Projections</w:t>
      </w:r>
      <w:r w:rsidRPr="003F0E42">
        <w:rPr>
          <w:rStyle w:val="StyleUnderline"/>
          <w:rFonts w:asciiTheme="minorHAnsi" w:hAnsiTheme="minorHAnsi" w:cstheme="minorHAnsi"/>
          <w:highlight w:val="cyan"/>
        </w:rPr>
        <w:t xml:space="preserve"> are clear</w:t>
      </w:r>
      <w:r w:rsidRPr="003F0E42">
        <w:rPr>
          <w:rFonts w:asciiTheme="minorHAnsi" w:hAnsiTheme="minorHAnsi" w:cstheme="minorHAnsi"/>
          <w:sz w:val="16"/>
        </w:rPr>
        <w:t xml:space="preserve"> that </w:t>
      </w:r>
      <w:r w:rsidRPr="003F0E42">
        <w:rPr>
          <w:rStyle w:val="StyleUnderline"/>
          <w:rFonts w:asciiTheme="minorHAnsi" w:hAnsiTheme="minorHAnsi" w:cstheme="minorHAnsi"/>
          <w:highlight w:val="cyan"/>
        </w:rPr>
        <w:t xml:space="preserve">it </w:t>
      </w:r>
      <w:r w:rsidRPr="003F0E42">
        <w:rPr>
          <w:rStyle w:val="Emphasis"/>
          <w:rFonts w:asciiTheme="minorHAnsi" w:hAnsiTheme="minorHAnsi" w:cstheme="minorHAnsi"/>
          <w:highlight w:val="cyan"/>
        </w:rPr>
        <w:t>won’t</w:t>
      </w:r>
      <w:r w:rsidRPr="003F0E42">
        <w:rPr>
          <w:rStyle w:val="StyleUnderline"/>
          <w:rFonts w:asciiTheme="minorHAnsi" w:hAnsiTheme="minorHAnsi" w:cstheme="minorHAnsi"/>
          <w:highlight w:val="cyan"/>
        </w:rPr>
        <w:t xml:space="preserve"> continue to be</w:t>
      </w:r>
      <w:r w:rsidRPr="003F0E42">
        <w:rPr>
          <w:rFonts w:asciiTheme="minorHAnsi" w:hAnsiTheme="minorHAnsi" w:cstheme="minorHAnsi"/>
          <w:sz w:val="16"/>
        </w:rPr>
        <w:t xml:space="preserve"> a </w:t>
      </w:r>
      <w:r w:rsidRPr="003F0E42">
        <w:rPr>
          <w:rStyle w:val="StyleUnderline"/>
          <w:rFonts w:asciiTheme="minorHAnsi" w:hAnsiTheme="minorHAnsi" w:cstheme="minorHAnsi"/>
          <w:highlight w:val="cyan"/>
        </w:rPr>
        <w:t>top-20</w:t>
      </w:r>
      <w:r w:rsidRPr="003F0E42">
        <w:rPr>
          <w:rFonts w:asciiTheme="minorHAnsi" w:hAnsiTheme="minorHAnsi" w:cstheme="minorHAnsi"/>
          <w:sz w:val="16"/>
        </w:rPr>
        <w:t xml:space="preserve"> economy.</w:t>
      </w:r>
    </w:p>
    <w:p w14:paraId="1E1415A2" w14:textId="77777777" w:rsidR="00EF1541" w:rsidRPr="003F0E42" w:rsidRDefault="00EF1541" w:rsidP="00EF1541">
      <w:pPr>
        <w:pStyle w:val="Heading4"/>
        <w:rPr>
          <w:rFonts w:asciiTheme="minorHAnsi" w:hAnsiTheme="minorHAnsi" w:cstheme="minorHAnsi"/>
        </w:rPr>
      </w:pPr>
      <w:r w:rsidRPr="003F0E42">
        <w:rPr>
          <w:rFonts w:asciiTheme="minorHAnsi" w:hAnsiTheme="minorHAnsi" w:cstheme="minorHAnsi"/>
        </w:rPr>
        <w:t xml:space="preserve">Australian </w:t>
      </w:r>
      <w:r w:rsidRPr="003F0E42">
        <w:rPr>
          <w:rFonts w:asciiTheme="minorHAnsi" w:hAnsiTheme="minorHAnsi" w:cstheme="minorHAnsi"/>
          <w:u w:val="single"/>
        </w:rPr>
        <w:t>middle power diplomacy</w:t>
      </w:r>
      <w:r w:rsidRPr="003F0E42">
        <w:rPr>
          <w:rFonts w:asciiTheme="minorHAnsi" w:hAnsiTheme="minorHAnsi" w:cstheme="minorHAnsi"/>
        </w:rPr>
        <w:t xml:space="preserve"> causes </w:t>
      </w:r>
      <w:r w:rsidRPr="003F0E42">
        <w:rPr>
          <w:rFonts w:asciiTheme="minorHAnsi" w:hAnsiTheme="minorHAnsi" w:cstheme="minorHAnsi"/>
          <w:u w:val="single"/>
        </w:rPr>
        <w:t>world peace</w:t>
      </w:r>
      <w:r w:rsidRPr="003F0E42">
        <w:rPr>
          <w:rFonts w:asciiTheme="minorHAnsi" w:hAnsiTheme="minorHAnsi" w:cstheme="minorHAnsi"/>
        </w:rPr>
        <w:t>.</w:t>
      </w:r>
    </w:p>
    <w:p w14:paraId="038EAAD7" w14:textId="77777777" w:rsidR="00EF1541" w:rsidRPr="003F0E42" w:rsidRDefault="00EF1541" w:rsidP="00EF1541">
      <w:pPr>
        <w:rPr>
          <w:rFonts w:asciiTheme="minorHAnsi" w:hAnsiTheme="minorHAnsi" w:cstheme="minorHAnsi"/>
        </w:rPr>
      </w:pPr>
      <w:r w:rsidRPr="003F0E42">
        <w:rPr>
          <w:rStyle w:val="Style13ptBold"/>
          <w:rFonts w:asciiTheme="minorHAnsi" w:hAnsiTheme="minorHAnsi" w:cstheme="minorHAnsi"/>
        </w:rPr>
        <w:t>Evans ’18</w:t>
      </w:r>
      <w:r w:rsidRPr="003F0E42">
        <w:rPr>
          <w:rFonts w:asciiTheme="minorHAnsi" w:hAnsiTheme="minorHAnsi" w:cstheme="minorHAnsi"/>
        </w:rPr>
        <w:t xml:space="preserve"> [Gareth; July 10; Chancellor of the Australian National University, former Cabinet Minister in the Hawke and Keating administrations in the Australian government, former Leader of the Government in the Senate; Gareth Evans, “Australia in the World: Raising our sights, Inaugural Australian Studies Institute Lecture,” </w:t>
      </w:r>
      <w:r w:rsidRPr="00CE0C1C">
        <w:rPr>
          <w:rFonts w:asciiTheme="minorHAnsi" w:hAnsiTheme="minorHAnsi" w:cstheme="minorHAnsi"/>
        </w:rPr>
        <w:t>https://www.gevans.org/speeches/Speech659.html</w:t>
      </w:r>
      <w:r w:rsidRPr="003F0E42">
        <w:rPr>
          <w:rFonts w:asciiTheme="minorHAnsi" w:hAnsiTheme="minorHAnsi" w:cstheme="minorHAnsi"/>
        </w:rPr>
        <w:t>]</w:t>
      </w:r>
    </w:p>
    <w:p w14:paraId="133CBC6C" w14:textId="77777777" w:rsidR="00EF1541" w:rsidRPr="003F0E42" w:rsidRDefault="00EF1541" w:rsidP="00EF1541">
      <w:pPr>
        <w:rPr>
          <w:rFonts w:asciiTheme="minorHAnsi" w:hAnsiTheme="minorHAnsi" w:cstheme="minorHAnsi"/>
          <w:sz w:val="16"/>
        </w:rPr>
      </w:pPr>
      <w:r w:rsidRPr="003F0E42">
        <w:rPr>
          <w:rFonts w:asciiTheme="minorHAnsi" w:hAnsiTheme="minorHAnsi" w:cstheme="minorHAnsi"/>
          <w:sz w:val="16"/>
        </w:rPr>
        <w:t xml:space="preserve">In the contemporary world, </w:t>
      </w:r>
      <w:r w:rsidRPr="003F0E42">
        <w:rPr>
          <w:rStyle w:val="StyleUnderline"/>
          <w:rFonts w:asciiTheme="minorHAnsi" w:hAnsiTheme="minorHAnsi" w:cstheme="minorHAnsi"/>
        </w:rPr>
        <w:t xml:space="preserve">every state’s </w:t>
      </w:r>
      <w:r w:rsidRPr="003F0E42">
        <w:rPr>
          <w:rStyle w:val="Emphasis"/>
          <w:rFonts w:asciiTheme="minorHAnsi" w:hAnsiTheme="minorHAnsi" w:cstheme="minorHAnsi"/>
        </w:rPr>
        <w:t>security</w:t>
      </w:r>
      <w:r w:rsidRPr="003F0E42">
        <w:rPr>
          <w:rStyle w:val="StyleUnderline"/>
          <w:rFonts w:asciiTheme="minorHAnsi" w:hAnsiTheme="minorHAnsi" w:cstheme="minorHAnsi"/>
        </w:rPr>
        <w:t xml:space="preserve">, </w:t>
      </w:r>
      <w:r w:rsidRPr="003F0E42">
        <w:rPr>
          <w:rStyle w:val="Emphasis"/>
          <w:rFonts w:asciiTheme="minorHAnsi" w:hAnsiTheme="minorHAnsi" w:cstheme="minorHAnsi"/>
        </w:rPr>
        <w:t>prosperity</w:t>
      </w:r>
      <w:r w:rsidRPr="003F0E42">
        <w:rPr>
          <w:rStyle w:val="StyleUnderline"/>
          <w:rFonts w:asciiTheme="minorHAnsi" w:hAnsiTheme="minorHAnsi" w:cstheme="minorHAnsi"/>
        </w:rPr>
        <w:t xml:space="preserve"> and </w:t>
      </w:r>
      <w:r w:rsidRPr="003F0E42">
        <w:rPr>
          <w:rStyle w:val="Emphasis"/>
          <w:rFonts w:asciiTheme="minorHAnsi" w:hAnsiTheme="minorHAnsi" w:cstheme="minorHAnsi"/>
        </w:rPr>
        <w:t>q</w:t>
      </w:r>
      <w:r w:rsidRPr="003F0E42">
        <w:rPr>
          <w:rFonts w:asciiTheme="minorHAnsi" w:hAnsiTheme="minorHAnsi" w:cstheme="minorHAnsi"/>
          <w:sz w:val="16"/>
        </w:rPr>
        <w:t xml:space="preserve">uality </w:t>
      </w:r>
      <w:r w:rsidRPr="003F0E42">
        <w:rPr>
          <w:rStyle w:val="Emphasis"/>
          <w:rFonts w:asciiTheme="minorHAnsi" w:hAnsiTheme="minorHAnsi" w:cstheme="minorHAnsi"/>
        </w:rPr>
        <w:t>o</w:t>
      </w:r>
      <w:r w:rsidRPr="003F0E42">
        <w:rPr>
          <w:rFonts w:asciiTheme="minorHAnsi" w:hAnsiTheme="minorHAnsi" w:cstheme="minorHAnsi"/>
          <w:sz w:val="16"/>
        </w:rPr>
        <w:t xml:space="preserve">f </w:t>
      </w:r>
      <w:r w:rsidRPr="003F0E42">
        <w:rPr>
          <w:rStyle w:val="Emphasis"/>
          <w:rFonts w:asciiTheme="minorHAnsi" w:hAnsiTheme="minorHAnsi" w:cstheme="minorHAnsi"/>
        </w:rPr>
        <w:t>l</w:t>
      </w:r>
      <w:r w:rsidRPr="003F0E42">
        <w:rPr>
          <w:rFonts w:asciiTheme="minorHAnsi" w:hAnsiTheme="minorHAnsi" w:cstheme="minorHAnsi"/>
          <w:sz w:val="16"/>
        </w:rPr>
        <w:t xml:space="preserve">ife </w:t>
      </w:r>
      <w:r w:rsidRPr="003F0E42">
        <w:rPr>
          <w:rStyle w:val="StyleUnderline"/>
          <w:rFonts w:asciiTheme="minorHAnsi" w:hAnsiTheme="minorHAnsi" w:cstheme="minorHAnsi"/>
        </w:rPr>
        <w:t>is</w:t>
      </w:r>
      <w:r w:rsidRPr="003F0E42">
        <w:rPr>
          <w:rFonts w:asciiTheme="minorHAnsi" w:hAnsiTheme="minorHAnsi" w:cstheme="minorHAnsi"/>
          <w:sz w:val="16"/>
        </w:rPr>
        <w:t xml:space="preserve"> best </w:t>
      </w:r>
      <w:r w:rsidRPr="003F0E42">
        <w:rPr>
          <w:rStyle w:val="StyleUnderline"/>
          <w:rFonts w:asciiTheme="minorHAnsi" w:hAnsiTheme="minorHAnsi" w:cstheme="minorHAnsi"/>
        </w:rPr>
        <w:t xml:space="preserve">advanced by </w:t>
      </w:r>
      <w:r w:rsidRPr="003F0E42">
        <w:rPr>
          <w:rStyle w:val="Emphasis"/>
          <w:rFonts w:asciiTheme="minorHAnsi" w:hAnsiTheme="minorHAnsi" w:cstheme="minorHAnsi"/>
        </w:rPr>
        <w:t>cooperation</w:t>
      </w:r>
      <w:r w:rsidRPr="003F0E42">
        <w:rPr>
          <w:rFonts w:asciiTheme="minorHAnsi" w:hAnsiTheme="minorHAnsi" w:cstheme="minorHAnsi"/>
          <w:sz w:val="16"/>
        </w:rPr>
        <w:t xml:space="preserve"> rather than confrontation, </w:t>
      </w:r>
      <w:r w:rsidRPr="003F0E42">
        <w:rPr>
          <w:rStyle w:val="StyleUnderline"/>
          <w:rFonts w:asciiTheme="minorHAnsi" w:hAnsiTheme="minorHAnsi" w:cstheme="minorHAnsi"/>
        </w:rPr>
        <w:t xml:space="preserve">and </w:t>
      </w:r>
      <w:r w:rsidRPr="003F0E42">
        <w:rPr>
          <w:rStyle w:val="StyleUnderline"/>
          <w:rFonts w:asciiTheme="minorHAnsi" w:hAnsiTheme="minorHAnsi" w:cstheme="minorHAnsi"/>
          <w:highlight w:val="cyan"/>
        </w:rPr>
        <w:t xml:space="preserve">Australia should be a </w:t>
      </w:r>
      <w:r w:rsidRPr="003F0E42">
        <w:rPr>
          <w:rStyle w:val="Emphasis"/>
          <w:rFonts w:asciiTheme="minorHAnsi" w:hAnsiTheme="minorHAnsi" w:cstheme="minorHAnsi"/>
          <w:highlight w:val="cyan"/>
        </w:rPr>
        <w:t>relentless campaigner</w:t>
      </w:r>
      <w:r w:rsidRPr="003F0E42">
        <w:rPr>
          <w:rFonts w:asciiTheme="minorHAnsi" w:hAnsiTheme="minorHAnsi" w:cstheme="minorHAnsi"/>
          <w:sz w:val="16"/>
        </w:rPr>
        <w:t xml:space="preserve"> for just that. </w:t>
      </w:r>
      <w:r w:rsidRPr="003F0E42">
        <w:rPr>
          <w:rStyle w:val="StyleUnderline"/>
          <w:rFonts w:asciiTheme="minorHAnsi" w:hAnsiTheme="minorHAnsi" w:cstheme="minorHAnsi"/>
          <w:highlight w:val="cyan"/>
        </w:rPr>
        <w:t>There are</w:t>
      </w:r>
      <w:r w:rsidRPr="003F0E42">
        <w:rPr>
          <w:rStyle w:val="StyleUnderline"/>
          <w:rFonts w:asciiTheme="minorHAnsi" w:hAnsiTheme="minorHAnsi" w:cstheme="minorHAnsi"/>
        </w:rPr>
        <w:t xml:space="preserve"> many global </w:t>
      </w:r>
      <w:r w:rsidRPr="003F0E42">
        <w:rPr>
          <w:rStyle w:val="Emphasis"/>
          <w:rFonts w:asciiTheme="minorHAnsi" w:hAnsiTheme="minorHAnsi" w:cstheme="minorHAnsi"/>
          <w:highlight w:val="cyan"/>
        </w:rPr>
        <w:t>public goods</w:t>
      </w:r>
      <w:r w:rsidRPr="003F0E42">
        <w:rPr>
          <w:rStyle w:val="StyleUnderline"/>
          <w:rFonts w:asciiTheme="minorHAnsi" w:hAnsiTheme="minorHAnsi" w:cstheme="minorHAnsi"/>
          <w:highlight w:val="cyan"/>
        </w:rPr>
        <w:t xml:space="preserve"> issues on which we could make a </w:t>
      </w:r>
      <w:r w:rsidRPr="003F0E42">
        <w:rPr>
          <w:rStyle w:val="Emphasis"/>
          <w:rFonts w:asciiTheme="minorHAnsi" w:hAnsiTheme="minorHAnsi" w:cstheme="minorHAnsi"/>
          <w:highlight w:val="cyan"/>
        </w:rPr>
        <w:t>positive</w:t>
      </w:r>
      <w:r w:rsidRPr="003F0E42">
        <w:rPr>
          <w:rStyle w:val="StyleUnderline"/>
          <w:rFonts w:asciiTheme="minorHAnsi" w:hAnsiTheme="minorHAnsi" w:cstheme="minorHAnsi"/>
          <w:highlight w:val="cyan"/>
        </w:rPr>
        <w:t xml:space="preserve"> difference</w:t>
      </w:r>
      <w:r w:rsidRPr="003F0E42">
        <w:rPr>
          <w:rStyle w:val="StyleUnderline"/>
          <w:rFonts w:asciiTheme="minorHAnsi" w:hAnsiTheme="minorHAnsi" w:cstheme="minorHAnsi"/>
        </w:rPr>
        <w:t>, using our</w:t>
      </w:r>
      <w:r w:rsidRPr="003F0E42">
        <w:rPr>
          <w:rFonts w:asciiTheme="minorHAnsi" w:hAnsiTheme="minorHAnsi" w:cstheme="minorHAnsi"/>
          <w:sz w:val="16"/>
        </w:rPr>
        <w:t xml:space="preserve"> own </w:t>
      </w:r>
      <w:r w:rsidRPr="003F0E42">
        <w:rPr>
          <w:rStyle w:val="StyleUnderline"/>
          <w:rFonts w:asciiTheme="minorHAnsi" w:hAnsiTheme="minorHAnsi" w:cstheme="minorHAnsi"/>
        </w:rPr>
        <w:t xml:space="preserve">strengths </w:t>
      </w:r>
      <w:r w:rsidRPr="003F0E42">
        <w:rPr>
          <w:rStyle w:val="StyleUnderline"/>
          <w:rFonts w:asciiTheme="minorHAnsi" w:hAnsiTheme="minorHAnsi" w:cstheme="minorHAnsi"/>
          <w:highlight w:val="cyan"/>
        </w:rPr>
        <w:t>as a</w:t>
      </w:r>
      <w:r w:rsidRPr="003F0E42">
        <w:rPr>
          <w:rStyle w:val="StyleUnderline"/>
          <w:rFonts w:asciiTheme="minorHAnsi" w:hAnsiTheme="minorHAnsi" w:cstheme="minorHAnsi"/>
        </w:rPr>
        <w:t xml:space="preserve"> capable, credible </w:t>
      </w:r>
      <w:r w:rsidRPr="003F0E42">
        <w:rPr>
          <w:rStyle w:val="Emphasis"/>
          <w:rFonts w:asciiTheme="minorHAnsi" w:hAnsiTheme="minorHAnsi" w:cstheme="minorHAnsi"/>
          <w:highlight w:val="cyan"/>
        </w:rPr>
        <w:t>middle power</w:t>
      </w:r>
      <w:r w:rsidRPr="003F0E42">
        <w:rPr>
          <w:rFonts w:asciiTheme="minorHAnsi" w:hAnsiTheme="minorHAnsi" w:cstheme="minorHAnsi"/>
          <w:sz w:val="16"/>
        </w:rPr>
        <w:t xml:space="preserve"> and the strategies of international coalition building that are the essence of effective middle power diplomacy.</w:t>
      </w:r>
    </w:p>
    <w:p w14:paraId="1C152532" w14:textId="77777777" w:rsidR="00EF1541" w:rsidRPr="003F0E42" w:rsidRDefault="00EF1541" w:rsidP="00EF1541">
      <w:pPr>
        <w:rPr>
          <w:rFonts w:asciiTheme="minorHAnsi" w:hAnsiTheme="minorHAnsi" w:cstheme="minorHAnsi"/>
          <w:sz w:val="16"/>
        </w:rPr>
      </w:pPr>
      <w:r w:rsidRPr="003F0E42">
        <w:rPr>
          <w:rStyle w:val="StyleUnderline"/>
          <w:rFonts w:asciiTheme="minorHAnsi" w:hAnsiTheme="minorHAnsi" w:cstheme="minorHAnsi"/>
        </w:rPr>
        <w:t>To take</w:t>
      </w:r>
      <w:r w:rsidRPr="003F0E42">
        <w:rPr>
          <w:rFonts w:asciiTheme="minorHAnsi" w:hAnsiTheme="minorHAnsi" w:cstheme="minorHAnsi"/>
          <w:sz w:val="16"/>
        </w:rPr>
        <w:t xml:space="preserve"> just one example, </w:t>
      </w:r>
      <w:r w:rsidRPr="003F0E42">
        <w:rPr>
          <w:rStyle w:val="Emphasis"/>
          <w:rFonts w:asciiTheme="minorHAnsi" w:hAnsiTheme="minorHAnsi" w:cstheme="minorHAnsi"/>
        </w:rPr>
        <w:t>nuclear</w:t>
      </w:r>
      <w:r w:rsidRPr="003F0E42">
        <w:rPr>
          <w:rFonts w:asciiTheme="minorHAnsi" w:hAnsiTheme="minorHAnsi" w:cstheme="minorHAnsi"/>
          <w:sz w:val="16"/>
        </w:rPr>
        <w:t xml:space="preserve"> non-</w:t>
      </w:r>
      <w:r w:rsidRPr="003F0E42">
        <w:rPr>
          <w:rStyle w:val="Emphasis"/>
          <w:rFonts w:asciiTheme="minorHAnsi" w:hAnsiTheme="minorHAnsi" w:cstheme="minorHAnsi"/>
          <w:highlight w:val="cyan"/>
        </w:rPr>
        <w:t>prolif</w:t>
      </w:r>
      <w:r w:rsidRPr="003F0E42">
        <w:rPr>
          <w:rFonts w:asciiTheme="minorHAnsi" w:hAnsiTheme="minorHAnsi" w:cstheme="minorHAnsi"/>
          <w:sz w:val="16"/>
        </w:rPr>
        <w:t xml:space="preserve">eration </w:t>
      </w:r>
      <w:r w:rsidRPr="003F0E42">
        <w:rPr>
          <w:rStyle w:val="StyleUnderline"/>
          <w:rFonts w:asciiTheme="minorHAnsi" w:hAnsiTheme="minorHAnsi" w:cstheme="minorHAnsi"/>
          <w:highlight w:val="cyan"/>
        </w:rPr>
        <w:t xml:space="preserve">and </w:t>
      </w:r>
      <w:r w:rsidRPr="003F0E42">
        <w:rPr>
          <w:rStyle w:val="Emphasis"/>
          <w:rFonts w:asciiTheme="minorHAnsi" w:hAnsiTheme="minorHAnsi" w:cstheme="minorHAnsi"/>
          <w:highlight w:val="cyan"/>
        </w:rPr>
        <w:t>disarm</w:t>
      </w:r>
      <w:r w:rsidRPr="003F0E42">
        <w:rPr>
          <w:rFonts w:asciiTheme="minorHAnsi" w:hAnsiTheme="minorHAnsi" w:cstheme="minorHAnsi"/>
          <w:sz w:val="16"/>
        </w:rPr>
        <w:t xml:space="preserve">ament, where </w:t>
      </w:r>
      <w:r w:rsidRPr="003F0E42">
        <w:rPr>
          <w:rStyle w:val="StyleUnderline"/>
          <w:rFonts w:asciiTheme="minorHAnsi" w:hAnsiTheme="minorHAnsi" w:cstheme="minorHAnsi"/>
          <w:highlight w:val="cyan"/>
        </w:rPr>
        <w:t xml:space="preserve">we have played a </w:t>
      </w:r>
      <w:r w:rsidRPr="003F0E42">
        <w:rPr>
          <w:rStyle w:val="Emphasis"/>
          <w:rFonts w:asciiTheme="minorHAnsi" w:hAnsiTheme="minorHAnsi" w:cstheme="minorHAnsi"/>
          <w:highlight w:val="cyan"/>
        </w:rPr>
        <w:t>major</w:t>
      </w:r>
      <w:r w:rsidRPr="003F0E42">
        <w:rPr>
          <w:rStyle w:val="StyleUnderline"/>
          <w:rFonts w:asciiTheme="minorHAnsi" w:hAnsiTheme="minorHAnsi" w:cstheme="minorHAnsi"/>
          <w:highlight w:val="cyan"/>
        </w:rPr>
        <w:t xml:space="preserve"> role in </w:t>
      </w:r>
      <w:r w:rsidRPr="003F0E42">
        <w:rPr>
          <w:rStyle w:val="Emphasis"/>
          <w:rFonts w:asciiTheme="minorHAnsi" w:hAnsiTheme="minorHAnsi" w:cstheme="minorHAnsi"/>
          <w:highlight w:val="cyan"/>
        </w:rPr>
        <w:t>global agenda setting</w:t>
      </w:r>
      <w:r w:rsidRPr="003F0E42">
        <w:rPr>
          <w:rStyle w:val="StyleUnderline"/>
          <w:rFonts w:asciiTheme="minorHAnsi" w:hAnsiTheme="minorHAnsi" w:cstheme="minorHAnsi"/>
        </w:rPr>
        <w:t xml:space="preserve"> in the past with the </w:t>
      </w:r>
      <w:r w:rsidRPr="003F0E42">
        <w:rPr>
          <w:rStyle w:val="Emphasis"/>
          <w:rFonts w:asciiTheme="minorHAnsi" w:hAnsiTheme="minorHAnsi" w:cstheme="minorHAnsi"/>
        </w:rPr>
        <w:t>Canberra</w:t>
      </w:r>
      <w:r w:rsidRPr="003F0E42">
        <w:rPr>
          <w:rFonts w:asciiTheme="minorHAnsi" w:hAnsiTheme="minorHAnsi" w:cstheme="minorHAnsi"/>
          <w:sz w:val="16"/>
        </w:rPr>
        <w:t xml:space="preserve"> Commission initiated by Paul Keating </w:t>
      </w:r>
      <w:r w:rsidRPr="003F0E42">
        <w:rPr>
          <w:rStyle w:val="StyleUnderline"/>
          <w:rFonts w:asciiTheme="minorHAnsi" w:hAnsiTheme="minorHAnsi" w:cstheme="minorHAnsi"/>
        </w:rPr>
        <w:t>and</w:t>
      </w:r>
      <w:r w:rsidRPr="003F0E42">
        <w:rPr>
          <w:rFonts w:asciiTheme="minorHAnsi" w:hAnsiTheme="minorHAnsi" w:cstheme="minorHAnsi"/>
          <w:sz w:val="16"/>
        </w:rPr>
        <w:t xml:space="preserve"> the </w:t>
      </w:r>
      <w:r w:rsidRPr="003F0E42">
        <w:rPr>
          <w:rStyle w:val="Emphasis"/>
          <w:rFonts w:asciiTheme="minorHAnsi" w:hAnsiTheme="minorHAnsi" w:cstheme="minorHAnsi"/>
        </w:rPr>
        <w:t>Australia-Japan</w:t>
      </w:r>
      <w:r w:rsidRPr="003F0E42">
        <w:rPr>
          <w:rStyle w:val="StyleUnderline"/>
          <w:rFonts w:asciiTheme="minorHAnsi" w:hAnsiTheme="minorHAnsi" w:cstheme="minorHAnsi"/>
        </w:rPr>
        <w:t xml:space="preserve"> Commission</w:t>
      </w:r>
      <w:r w:rsidRPr="003F0E42">
        <w:rPr>
          <w:rFonts w:asciiTheme="minorHAnsi" w:hAnsiTheme="minorHAnsi" w:cstheme="minorHAnsi"/>
          <w:sz w:val="16"/>
        </w:rPr>
        <w:t xml:space="preserve"> initiated by Kevin Rudd, but badly dropped the ball toward the end of President Obama’s term. </w:t>
      </w:r>
      <w:r w:rsidRPr="003F0E42">
        <w:rPr>
          <w:rStyle w:val="StyleUnderline"/>
          <w:rFonts w:asciiTheme="minorHAnsi" w:hAnsiTheme="minorHAnsi" w:cstheme="minorHAnsi"/>
          <w:highlight w:val="cyan"/>
        </w:rPr>
        <w:t>Had we</w:t>
      </w:r>
      <w:r w:rsidRPr="003F0E42">
        <w:rPr>
          <w:rFonts w:asciiTheme="minorHAnsi" w:hAnsiTheme="minorHAnsi" w:cstheme="minorHAnsi"/>
          <w:sz w:val="16"/>
        </w:rPr>
        <w:t xml:space="preserve"> then – along with South Korea and Japan, who could have been persuaded – </w:t>
      </w:r>
      <w:r w:rsidRPr="003F0E42">
        <w:rPr>
          <w:rStyle w:val="Emphasis"/>
          <w:rFonts w:asciiTheme="minorHAnsi" w:hAnsiTheme="minorHAnsi" w:cstheme="minorHAnsi"/>
          <w:highlight w:val="cyan"/>
        </w:rPr>
        <w:t>supported</w:t>
      </w:r>
      <w:r w:rsidRPr="003F0E42">
        <w:rPr>
          <w:rFonts w:asciiTheme="minorHAnsi" w:hAnsiTheme="minorHAnsi" w:cstheme="minorHAnsi"/>
          <w:sz w:val="16"/>
        </w:rPr>
        <w:t xml:space="preserve"> Obama’s move toward</w:t>
      </w:r>
      <w:r w:rsidRPr="003F0E42">
        <w:rPr>
          <w:rStyle w:val="StyleUnderline"/>
          <w:rFonts w:asciiTheme="minorHAnsi" w:hAnsiTheme="minorHAnsi" w:cstheme="minorHAnsi"/>
        </w:rPr>
        <w:t xml:space="preserve"> </w:t>
      </w:r>
      <w:r w:rsidRPr="003F0E42">
        <w:rPr>
          <w:rStyle w:val="StyleUnderline"/>
          <w:rFonts w:asciiTheme="minorHAnsi" w:hAnsiTheme="minorHAnsi" w:cstheme="minorHAnsi"/>
          <w:highlight w:val="cyan"/>
        </w:rPr>
        <w:t>a ‘</w:t>
      </w:r>
      <w:r w:rsidRPr="003F0E42">
        <w:rPr>
          <w:rStyle w:val="Emphasis"/>
          <w:rFonts w:asciiTheme="minorHAnsi" w:hAnsiTheme="minorHAnsi" w:cstheme="minorHAnsi"/>
          <w:highlight w:val="cyan"/>
        </w:rPr>
        <w:t>N</w:t>
      </w:r>
      <w:r w:rsidRPr="003F0E42">
        <w:rPr>
          <w:rFonts w:asciiTheme="minorHAnsi" w:hAnsiTheme="minorHAnsi" w:cstheme="minorHAnsi"/>
          <w:sz w:val="16"/>
        </w:rPr>
        <w:t xml:space="preserve">o </w:t>
      </w:r>
      <w:r w:rsidRPr="003F0E42">
        <w:rPr>
          <w:rStyle w:val="Emphasis"/>
          <w:rFonts w:asciiTheme="minorHAnsi" w:hAnsiTheme="minorHAnsi" w:cstheme="minorHAnsi"/>
          <w:highlight w:val="cyan"/>
        </w:rPr>
        <w:t>F</w:t>
      </w:r>
      <w:r w:rsidRPr="003F0E42">
        <w:rPr>
          <w:rFonts w:asciiTheme="minorHAnsi" w:hAnsiTheme="minorHAnsi" w:cstheme="minorHAnsi"/>
          <w:sz w:val="16"/>
        </w:rPr>
        <w:t xml:space="preserve">irst </w:t>
      </w:r>
      <w:r w:rsidRPr="003F0E42">
        <w:rPr>
          <w:rStyle w:val="Emphasis"/>
          <w:rFonts w:asciiTheme="minorHAnsi" w:hAnsiTheme="minorHAnsi" w:cstheme="minorHAnsi"/>
          <w:highlight w:val="cyan"/>
        </w:rPr>
        <w:t>U</w:t>
      </w:r>
      <w:r w:rsidRPr="003F0E42">
        <w:rPr>
          <w:rFonts w:asciiTheme="minorHAnsi" w:hAnsiTheme="minorHAnsi" w:cstheme="minorHAnsi"/>
          <w:sz w:val="16"/>
        </w:rPr>
        <w:t xml:space="preserve">se’ commitment, </w:t>
      </w:r>
      <w:r w:rsidRPr="003F0E42">
        <w:rPr>
          <w:rStyle w:val="StyleUnderline"/>
          <w:rFonts w:asciiTheme="minorHAnsi" w:hAnsiTheme="minorHAnsi" w:cstheme="minorHAnsi"/>
          <w:highlight w:val="cyan"/>
        </w:rPr>
        <w:t xml:space="preserve">the world might have taken a </w:t>
      </w:r>
      <w:r w:rsidRPr="003F0E42">
        <w:rPr>
          <w:rStyle w:val="Emphasis"/>
          <w:rFonts w:asciiTheme="minorHAnsi" w:hAnsiTheme="minorHAnsi" w:cstheme="minorHAnsi"/>
          <w:highlight w:val="cyan"/>
        </w:rPr>
        <w:t>significant</w:t>
      </w:r>
      <w:r w:rsidRPr="003F0E42">
        <w:rPr>
          <w:rStyle w:val="StyleUnderline"/>
          <w:rFonts w:asciiTheme="minorHAnsi" w:hAnsiTheme="minorHAnsi" w:cstheme="minorHAnsi"/>
          <w:highlight w:val="cyan"/>
        </w:rPr>
        <w:t xml:space="preserve"> step toward </w:t>
      </w:r>
      <w:r w:rsidRPr="003F0E42">
        <w:rPr>
          <w:rStyle w:val="Emphasis"/>
          <w:rFonts w:asciiTheme="minorHAnsi" w:hAnsiTheme="minorHAnsi" w:cstheme="minorHAnsi"/>
          <w:highlight w:val="cyan"/>
        </w:rPr>
        <w:t>reducing</w:t>
      </w:r>
      <w:r w:rsidRPr="003F0E42">
        <w:rPr>
          <w:rStyle w:val="StyleUnderline"/>
          <w:rFonts w:asciiTheme="minorHAnsi" w:hAnsiTheme="minorHAnsi" w:cstheme="minorHAnsi"/>
          <w:highlight w:val="cyan"/>
        </w:rPr>
        <w:t xml:space="preserve"> the</w:t>
      </w:r>
      <w:r w:rsidRPr="003F0E42">
        <w:rPr>
          <w:rFonts w:asciiTheme="minorHAnsi" w:hAnsiTheme="minorHAnsi" w:cstheme="minorHAnsi"/>
          <w:sz w:val="16"/>
        </w:rPr>
        <w:t xml:space="preserve"> salience and legitimacy of the </w:t>
      </w:r>
      <w:r w:rsidRPr="003F0E42">
        <w:rPr>
          <w:rStyle w:val="StyleUnderline"/>
          <w:rFonts w:asciiTheme="minorHAnsi" w:hAnsiTheme="minorHAnsi" w:cstheme="minorHAnsi"/>
        </w:rPr>
        <w:t>most</w:t>
      </w:r>
      <w:r w:rsidRPr="003F0E42">
        <w:rPr>
          <w:rFonts w:asciiTheme="minorHAnsi" w:hAnsiTheme="minorHAnsi" w:cstheme="minorHAnsi"/>
          <w:sz w:val="16"/>
        </w:rPr>
        <w:t xml:space="preserve"> indiscriminately </w:t>
      </w:r>
      <w:r w:rsidRPr="003F0E42">
        <w:rPr>
          <w:rStyle w:val="Emphasis"/>
          <w:rFonts w:asciiTheme="minorHAnsi" w:hAnsiTheme="minorHAnsi" w:cstheme="minorHAnsi"/>
        </w:rPr>
        <w:t>inhumane</w:t>
      </w:r>
      <w:r w:rsidRPr="003F0E42">
        <w:rPr>
          <w:rStyle w:val="StyleUnderline"/>
          <w:rFonts w:asciiTheme="minorHAnsi" w:hAnsiTheme="minorHAnsi" w:cstheme="minorHAnsi"/>
        </w:rPr>
        <w:t xml:space="preserve"> weapons </w:t>
      </w:r>
      <w:r w:rsidRPr="003F0E42">
        <w:rPr>
          <w:rStyle w:val="Emphasis"/>
          <w:rFonts w:asciiTheme="minorHAnsi" w:hAnsiTheme="minorHAnsi" w:cstheme="minorHAnsi"/>
        </w:rPr>
        <w:t>ever</w:t>
      </w:r>
      <w:r w:rsidRPr="003F0E42">
        <w:rPr>
          <w:rFonts w:asciiTheme="minorHAnsi" w:hAnsiTheme="minorHAnsi" w:cstheme="minorHAnsi"/>
          <w:sz w:val="16"/>
        </w:rPr>
        <w:t xml:space="preserve"> invented, </w:t>
      </w:r>
      <w:r w:rsidRPr="003F0E42">
        <w:rPr>
          <w:rStyle w:val="StyleUnderline"/>
          <w:rFonts w:asciiTheme="minorHAnsi" w:hAnsiTheme="minorHAnsi" w:cstheme="minorHAnsi"/>
        </w:rPr>
        <w:t xml:space="preserve">and the </w:t>
      </w:r>
      <w:r w:rsidRPr="003F0E42">
        <w:rPr>
          <w:rStyle w:val="Emphasis"/>
          <w:rFonts w:asciiTheme="minorHAnsi" w:hAnsiTheme="minorHAnsi" w:cstheme="minorHAnsi"/>
          <w:highlight w:val="cyan"/>
        </w:rPr>
        <w:t>most immediate</w:t>
      </w:r>
      <w:r w:rsidRPr="003F0E42">
        <w:rPr>
          <w:rStyle w:val="StyleUnderline"/>
          <w:rFonts w:asciiTheme="minorHAnsi" w:hAnsiTheme="minorHAnsi" w:cstheme="minorHAnsi"/>
          <w:highlight w:val="cyan"/>
        </w:rPr>
        <w:t xml:space="preserve"> risk to </w:t>
      </w:r>
      <w:r w:rsidRPr="003F0E42">
        <w:rPr>
          <w:rStyle w:val="Emphasis"/>
          <w:rFonts w:asciiTheme="minorHAnsi" w:hAnsiTheme="minorHAnsi" w:cstheme="minorHAnsi"/>
          <w:highlight w:val="cyan"/>
        </w:rPr>
        <w:t>life</w:t>
      </w:r>
      <w:r w:rsidRPr="003F0E42">
        <w:rPr>
          <w:rStyle w:val="StyleUnderline"/>
          <w:rFonts w:asciiTheme="minorHAnsi" w:hAnsiTheme="minorHAnsi" w:cstheme="minorHAnsi"/>
          <w:highlight w:val="cyan"/>
        </w:rPr>
        <w:t xml:space="preserve"> on this </w:t>
      </w:r>
      <w:r w:rsidRPr="003F0E42">
        <w:rPr>
          <w:rStyle w:val="Emphasis"/>
          <w:rFonts w:asciiTheme="minorHAnsi" w:hAnsiTheme="minorHAnsi" w:cstheme="minorHAnsi"/>
          <w:highlight w:val="cyan"/>
        </w:rPr>
        <w:t>planet</w:t>
      </w:r>
      <w:r w:rsidRPr="003F0E42">
        <w:rPr>
          <w:rFonts w:asciiTheme="minorHAnsi" w:hAnsiTheme="minorHAnsi" w:cstheme="minorHAnsi"/>
          <w:sz w:val="16"/>
        </w:rPr>
        <w:t xml:space="preserve"> as we know it. There is an urgent need now to bridge the widening gulf between those who want to do nothing and those who clamour hopelessly impractically for global zero now, and </w:t>
      </w:r>
      <w:r w:rsidRPr="003F0E42">
        <w:rPr>
          <w:rStyle w:val="StyleUnderline"/>
          <w:rFonts w:asciiTheme="minorHAnsi" w:hAnsiTheme="minorHAnsi" w:cstheme="minorHAnsi"/>
          <w:highlight w:val="cyan"/>
        </w:rPr>
        <w:t>Australia is</w:t>
      </w:r>
      <w:r w:rsidRPr="003F0E42">
        <w:rPr>
          <w:rStyle w:val="StyleUnderline"/>
          <w:rFonts w:asciiTheme="minorHAnsi" w:hAnsiTheme="minorHAnsi" w:cstheme="minorHAnsi"/>
        </w:rPr>
        <w:t xml:space="preserve"> genuinely </w:t>
      </w:r>
      <w:r w:rsidRPr="003F0E42">
        <w:rPr>
          <w:rStyle w:val="Emphasis"/>
          <w:rFonts w:asciiTheme="minorHAnsi" w:hAnsiTheme="minorHAnsi" w:cstheme="minorHAnsi"/>
          <w:highlight w:val="cyan"/>
        </w:rPr>
        <w:t>capable</w:t>
      </w:r>
      <w:r w:rsidRPr="003F0E42">
        <w:rPr>
          <w:rStyle w:val="StyleUnderline"/>
          <w:rFonts w:asciiTheme="minorHAnsi" w:hAnsiTheme="minorHAnsi" w:cstheme="minorHAnsi"/>
          <w:highlight w:val="cyan"/>
        </w:rPr>
        <w:t xml:space="preserve"> of</w:t>
      </w:r>
      <w:r w:rsidRPr="003F0E42">
        <w:rPr>
          <w:rStyle w:val="StyleUnderline"/>
          <w:rFonts w:asciiTheme="minorHAnsi" w:hAnsiTheme="minorHAnsi" w:cstheme="minorHAnsi"/>
        </w:rPr>
        <w:t xml:space="preserve"> playing a </w:t>
      </w:r>
      <w:r w:rsidRPr="003F0E42">
        <w:rPr>
          <w:rStyle w:val="Emphasis"/>
          <w:rFonts w:asciiTheme="minorHAnsi" w:hAnsiTheme="minorHAnsi" w:cstheme="minorHAnsi"/>
          <w:highlight w:val="cyan"/>
        </w:rPr>
        <w:t>global leadership</w:t>
      </w:r>
      <w:r w:rsidRPr="003F0E42">
        <w:rPr>
          <w:rStyle w:val="Emphasis"/>
          <w:rFonts w:asciiTheme="minorHAnsi" w:hAnsiTheme="minorHAnsi" w:cstheme="minorHAnsi"/>
        </w:rPr>
        <w:t xml:space="preserve"> role</w:t>
      </w:r>
      <w:r w:rsidRPr="003F0E42">
        <w:rPr>
          <w:rFonts w:asciiTheme="minorHAnsi" w:hAnsiTheme="minorHAnsi" w:cstheme="minorHAnsi"/>
          <w:sz w:val="16"/>
        </w:rPr>
        <w:t xml:space="preserve"> in that process.</w:t>
      </w:r>
    </w:p>
    <w:p w14:paraId="7240BE36" w14:textId="77777777" w:rsidR="00EF1541" w:rsidRPr="003F0E42" w:rsidRDefault="00EF1541" w:rsidP="00EF1541">
      <w:pPr>
        <w:rPr>
          <w:rFonts w:asciiTheme="minorHAnsi" w:hAnsiTheme="minorHAnsi" w:cstheme="minorHAnsi"/>
        </w:rPr>
      </w:pPr>
    </w:p>
    <w:p w14:paraId="38CE0FA9" w14:textId="77777777" w:rsidR="00EF1541" w:rsidRPr="003F0E42" w:rsidRDefault="00EF1541" w:rsidP="00EF1541">
      <w:pPr>
        <w:rPr>
          <w:rFonts w:asciiTheme="minorHAnsi" w:hAnsiTheme="minorHAnsi" w:cstheme="minorHAnsi"/>
        </w:rPr>
      </w:pPr>
    </w:p>
    <w:p w14:paraId="22F32457" w14:textId="77777777" w:rsidR="00EF1541" w:rsidRPr="00EF1541" w:rsidRDefault="00EF1541" w:rsidP="00EF1541"/>
    <w:p w14:paraId="00FDE3F9" w14:textId="27FFA275" w:rsidR="00EF1541" w:rsidRDefault="00EF1541" w:rsidP="00EF1541">
      <w:pPr>
        <w:pStyle w:val="Heading2"/>
      </w:pPr>
      <w:r>
        <w:t>2NC</w:t>
      </w:r>
    </w:p>
    <w:p w14:paraId="4BA61545" w14:textId="7A18E915" w:rsidR="00EF1541" w:rsidRDefault="00EF1541" w:rsidP="00EF1541">
      <w:pPr>
        <w:pStyle w:val="Heading3"/>
      </w:pPr>
      <w:r>
        <w:t>Gitmo</w:t>
      </w:r>
    </w:p>
    <w:p w14:paraId="147C020D" w14:textId="46F54D5F" w:rsidR="00EF1541" w:rsidRPr="00333197" w:rsidRDefault="00EF1541" w:rsidP="00EF1541">
      <w:pPr>
        <w:pStyle w:val="Heading4"/>
        <w:rPr>
          <w:rFonts w:asciiTheme="minorHAnsi" w:hAnsiTheme="minorHAnsi" w:cstheme="minorHAnsi"/>
        </w:rPr>
      </w:pPr>
      <w:r>
        <w:rPr>
          <w:rFonts w:asciiTheme="minorHAnsi" w:hAnsiTheme="minorHAnsi" w:cstheme="minorHAnsi"/>
        </w:rPr>
        <w:t>2---The</w:t>
      </w:r>
      <w:r w:rsidRPr="00333197">
        <w:rPr>
          <w:rFonts w:asciiTheme="minorHAnsi" w:hAnsiTheme="minorHAnsi" w:cstheme="minorHAnsi"/>
        </w:rPr>
        <w:t xml:space="preserve"> risk of terror increases every year</w:t>
      </w:r>
      <w:r>
        <w:rPr>
          <w:rFonts w:asciiTheme="minorHAnsi" w:hAnsiTheme="minorHAnsi" w:cstheme="minorHAnsi"/>
        </w:rPr>
        <w:t>.</w:t>
      </w:r>
    </w:p>
    <w:p w14:paraId="74677147" w14:textId="77777777" w:rsidR="00EF1541" w:rsidRPr="00333197" w:rsidRDefault="00EF1541" w:rsidP="00EF1541">
      <w:pPr>
        <w:rPr>
          <w:rFonts w:asciiTheme="minorHAnsi" w:hAnsiTheme="minorHAnsi" w:cstheme="minorHAnsi"/>
        </w:rPr>
      </w:pPr>
      <w:r w:rsidRPr="005E2175">
        <w:rPr>
          <w:rStyle w:val="Style13ptBold"/>
        </w:rPr>
        <w:t>Kallenborn ’23</w:t>
      </w:r>
      <w:r>
        <w:rPr>
          <w:rFonts w:asciiTheme="minorHAnsi" w:hAnsiTheme="minorHAnsi" w:cstheme="minorHAnsi"/>
        </w:rPr>
        <w:t xml:space="preserve"> [Zachary; March 17</w:t>
      </w:r>
      <w:r w:rsidRPr="005E2175">
        <w:rPr>
          <w:rFonts w:asciiTheme="minorHAnsi" w:hAnsiTheme="minorHAnsi" w:cstheme="minorHAnsi"/>
          <w:vertAlign w:val="superscript"/>
        </w:rPr>
        <w:t>th</w:t>
      </w:r>
      <w:r>
        <w:rPr>
          <w:rFonts w:asciiTheme="minorHAnsi" w:hAnsiTheme="minorHAnsi" w:cstheme="minorHAnsi"/>
        </w:rPr>
        <w:t xml:space="preserve">; </w:t>
      </w:r>
      <w:r w:rsidRPr="00333197">
        <w:rPr>
          <w:rFonts w:asciiTheme="minorHAnsi" w:hAnsiTheme="minorHAnsi" w:cstheme="minorHAnsi"/>
        </w:rPr>
        <w:t xml:space="preserve">research affiliate with the Unconventional Weapons and Technology Division of the National Consortium for the Study of Terrorism and Responses to Terrorism (START), a policy fellow at the Schar School of Policy and Government, a US Army Training and Doctrine Command “Mad Scientist,” and national security consultant. His work has been published in a wide range of peer-reviewed, trade, and popular outlets, including Foreign Policy, Slate, War on the Rocks, and the Nonproliferation Review, “The Biden administration overestimates radiological terrorism risks and underplays biothreats,” BAS, </w:t>
      </w:r>
      <w:hyperlink r:id="rId8" w:history="1">
        <w:r w:rsidRPr="00333197">
          <w:rPr>
            <w:rStyle w:val="Hyperlink"/>
            <w:rFonts w:asciiTheme="minorHAnsi" w:hAnsiTheme="minorHAnsi" w:cstheme="minorHAnsi"/>
          </w:rPr>
          <w:t>https://thebulletin.org/2023/03/the-biden-administration-overestimates-radiological-terrorism-risks-and-underplays-biothreats/</w:t>
        </w:r>
      </w:hyperlink>
      <w:r>
        <w:rPr>
          <w:rFonts w:asciiTheme="minorHAnsi" w:hAnsiTheme="minorHAnsi" w:cstheme="minorHAnsi"/>
        </w:rPr>
        <w:t>]</w:t>
      </w:r>
    </w:p>
    <w:p w14:paraId="3F71B8B7" w14:textId="77777777" w:rsidR="00EF1541" w:rsidRPr="005E2175" w:rsidRDefault="00EF1541" w:rsidP="00EF1541">
      <w:pPr>
        <w:rPr>
          <w:rFonts w:asciiTheme="minorHAnsi" w:hAnsiTheme="minorHAnsi" w:cstheme="minorHAnsi"/>
          <w:sz w:val="16"/>
        </w:rPr>
      </w:pPr>
      <w:r w:rsidRPr="005E2175">
        <w:rPr>
          <w:rFonts w:asciiTheme="minorHAnsi" w:hAnsiTheme="minorHAnsi" w:cstheme="minorHAnsi"/>
          <w:sz w:val="16"/>
        </w:rPr>
        <w:t xml:space="preserve">At the same time, </w:t>
      </w:r>
      <w:r w:rsidRPr="005E2175">
        <w:rPr>
          <w:rStyle w:val="StyleUnderline"/>
          <w:rFonts w:asciiTheme="minorHAnsi" w:hAnsiTheme="minorHAnsi" w:cstheme="minorHAnsi"/>
          <w:highlight w:val="cyan"/>
        </w:rPr>
        <w:t>new WMD</w:t>
      </w:r>
      <w:r w:rsidRPr="005E2175">
        <w:rPr>
          <w:rStyle w:val="StyleUnderline"/>
          <w:rFonts w:asciiTheme="minorHAnsi" w:hAnsiTheme="minorHAnsi" w:cstheme="minorHAnsi"/>
        </w:rPr>
        <w:t xml:space="preserve"> </w:t>
      </w:r>
      <w:r w:rsidRPr="005E2175">
        <w:rPr>
          <w:rStyle w:val="Emphasis"/>
          <w:rFonts w:asciiTheme="minorHAnsi" w:hAnsiTheme="minorHAnsi" w:cstheme="minorHAnsi"/>
          <w:sz w:val="22"/>
          <w:highlight w:val="cyan"/>
        </w:rPr>
        <w:t>terror</w:t>
      </w:r>
      <w:r w:rsidRPr="005E2175">
        <w:rPr>
          <w:rStyle w:val="StyleUnderline"/>
          <w:rFonts w:asciiTheme="minorHAnsi" w:hAnsiTheme="minorHAnsi" w:cstheme="minorHAnsi"/>
        </w:rPr>
        <w:t xml:space="preserve">ist </w:t>
      </w:r>
      <w:r w:rsidRPr="005E2175">
        <w:rPr>
          <w:rStyle w:val="StyleUnderline"/>
          <w:rFonts w:asciiTheme="minorHAnsi" w:hAnsiTheme="minorHAnsi" w:cstheme="minorHAnsi"/>
          <w:highlight w:val="cyan"/>
        </w:rPr>
        <w:t>threats are emerging</w:t>
      </w:r>
      <w:r w:rsidRPr="005E2175">
        <w:rPr>
          <w:rFonts w:asciiTheme="minorHAnsi" w:hAnsiTheme="minorHAnsi" w:cstheme="minorHAnsi"/>
          <w:sz w:val="16"/>
        </w:rPr>
        <w:t xml:space="preserve">. Drone swarms are a new WMD, given their ability to cause mass harm and lack of reliability. Although terrorists still face considerable difficulty in acquiring true drone swarms with intra-swarm communication, </w:t>
      </w:r>
      <w:r w:rsidRPr="005E2175">
        <w:rPr>
          <w:rStyle w:val="Emphasis"/>
          <w:rFonts w:asciiTheme="minorHAnsi" w:hAnsiTheme="minorHAnsi" w:cstheme="minorHAnsi"/>
          <w:sz w:val="22"/>
          <w:highlight w:val="cyan"/>
        </w:rPr>
        <w:t>the risk is trending upward</w:t>
      </w:r>
      <w:r w:rsidRPr="005E2175">
        <w:rPr>
          <w:rFonts w:asciiTheme="minorHAnsi" w:hAnsiTheme="minorHAnsi" w:cstheme="minorHAnsi"/>
          <w:sz w:val="16"/>
        </w:rPr>
        <w:t xml:space="preserve">. At the same time, developments in nanotechnology—a branch of technology interested in manipulating matter at the nano-scale (1 to 100 nanometers)—offer terrorists a new means to acquire chemical and biological-terrorism-like weapons. Cyberterrorism is also plausible, with the growth of the internet of things offering new vulnerabilities for hostile actors to cause harm. What should have been done? Overall, the Biden administration plan does provide a good baseline for addressing the continued threat of WMD terrorism. Despite the focus of US security policy moving away from terrorism to counter the rise of China, WMD terrorism still deserves serious attention, especially as governmental pressure on disrupting terror organizations wanes. But the policy specifics should align more directly with the threat landscape, current and future. Given the growing risks of bioterrorism risks, US officials should have a particular focus on searching for and sharing information about radicalized experts. Access to relevant technical expertise still remains a major barrier, and building biological weapons requires significant tacit knowledge, the subtle knowledge that comes from working in a lab for a long time that cannot be explained. The best example is Aum Shinrikyo; despite being incredibly well-resourced, its biological weapons program struggled. In one case, a cult member fell into a fermenting tank of clostridium botulinum, the bacteria that produce the botulinum toxin that is lethal in microgram amounts—and emerged unharmed. The cult had over $1 billion in assets, yet was unable to acquire the necessary skills for a successful bioattack. In addition, the United States should undertake national and global efforts to improve biosecurity and biodefense, especially concerning synthetic biology. For example, the United States might focus on facilitating and encouraging discussion between different scientific disciplines and global regulators concerning genetic engineering regulations, domestically and globally. Similarly, a recent US Government Accountability Office (GAO) review found 21 of 29 long-standing recommendations to improve US biodefense remain unimplemented. The United States could also encourage transparency, education, and risk reduction around the global proliferation of biosecurity level 3 and 4 (BSL-3 and BSL-4) laboratories that handle the world’s deadliest pathogens. </w:t>
      </w:r>
      <w:r w:rsidRPr="005E2175">
        <w:rPr>
          <w:rStyle w:val="StyleUnderline"/>
          <w:rFonts w:asciiTheme="minorHAnsi" w:hAnsiTheme="minorHAnsi" w:cstheme="minorHAnsi"/>
          <w:highlight w:val="cyan"/>
        </w:rPr>
        <w:t>The</w:t>
      </w:r>
      <w:r w:rsidRPr="005E2175">
        <w:rPr>
          <w:rStyle w:val="StyleUnderline"/>
          <w:rFonts w:asciiTheme="minorHAnsi" w:hAnsiTheme="minorHAnsi" w:cstheme="minorHAnsi"/>
        </w:rPr>
        <w:t xml:space="preserve"> </w:t>
      </w:r>
      <w:r w:rsidRPr="005E2175">
        <w:rPr>
          <w:rStyle w:val="Emphasis"/>
          <w:rFonts w:asciiTheme="minorHAnsi" w:hAnsiTheme="minorHAnsi" w:cstheme="minorHAnsi"/>
          <w:sz w:val="22"/>
          <w:highlight w:val="cyan"/>
        </w:rPr>
        <w:t>U</w:t>
      </w:r>
      <w:r w:rsidRPr="005E2175">
        <w:rPr>
          <w:rStyle w:val="StyleUnderline"/>
          <w:rFonts w:asciiTheme="minorHAnsi" w:hAnsiTheme="minorHAnsi" w:cstheme="minorHAnsi"/>
        </w:rPr>
        <w:t xml:space="preserve">nited </w:t>
      </w:r>
      <w:r w:rsidRPr="005E2175">
        <w:rPr>
          <w:rStyle w:val="Emphasis"/>
          <w:rFonts w:asciiTheme="minorHAnsi" w:hAnsiTheme="minorHAnsi" w:cstheme="minorHAnsi"/>
          <w:sz w:val="22"/>
          <w:highlight w:val="cyan"/>
        </w:rPr>
        <w:t>S</w:t>
      </w:r>
      <w:r w:rsidRPr="005E2175">
        <w:rPr>
          <w:rStyle w:val="StyleUnderline"/>
          <w:rFonts w:asciiTheme="minorHAnsi" w:hAnsiTheme="minorHAnsi" w:cstheme="minorHAnsi"/>
        </w:rPr>
        <w:t xml:space="preserve">tates </w:t>
      </w:r>
      <w:r w:rsidRPr="005E2175">
        <w:rPr>
          <w:rFonts w:asciiTheme="minorHAnsi" w:hAnsiTheme="minorHAnsi" w:cstheme="minorHAnsi"/>
          <w:sz w:val="16"/>
        </w:rPr>
        <w:t xml:space="preserve">also </w:t>
      </w:r>
      <w:r w:rsidRPr="005E2175">
        <w:rPr>
          <w:rStyle w:val="StyleUnderline"/>
          <w:rFonts w:asciiTheme="minorHAnsi" w:hAnsiTheme="minorHAnsi" w:cstheme="minorHAnsi"/>
          <w:highlight w:val="cyan"/>
        </w:rPr>
        <w:t>needs to</w:t>
      </w:r>
      <w:r w:rsidRPr="005E2175">
        <w:rPr>
          <w:rFonts w:asciiTheme="minorHAnsi" w:hAnsiTheme="minorHAnsi" w:cstheme="minorHAnsi"/>
          <w:sz w:val="16"/>
        </w:rPr>
        <w:t xml:space="preserve"> update the global framework for </w:t>
      </w:r>
      <w:r w:rsidRPr="005E2175">
        <w:rPr>
          <w:rStyle w:val="Emphasis"/>
          <w:rFonts w:asciiTheme="minorHAnsi" w:hAnsiTheme="minorHAnsi" w:cstheme="minorHAnsi"/>
          <w:sz w:val="22"/>
          <w:highlight w:val="cyan"/>
        </w:rPr>
        <w:t>combat</w:t>
      </w:r>
      <w:r w:rsidRPr="005E2175">
        <w:rPr>
          <w:rFonts w:asciiTheme="minorHAnsi" w:hAnsiTheme="minorHAnsi" w:cstheme="minorHAnsi"/>
          <w:sz w:val="16"/>
        </w:rPr>
        <w:t xml:space="preserve">ing </w:t>
      </w:r>
      <w:r w:rsidRPr="005E2175">
        <w:rPr>
          <w:rStyle w:val="Emphasis"/>
          <w:rFonts w:asciiTheme="minorHAnsi" w:hAnsiTheme="minorHAnsi" w:cstheme="minorHAnsi"/>
          <w:sz w:val="22"/>
          <w:highlight w:val="cyan"/>
        </w:rPr>
        <w:t>WMD terrorism</w:t>
      </w:r>
      <w:r w:rsidRPr="005E2175">
        <w:rPr>
          <w:rFonts w:asciiTheme="minorHAnsi" w:hAnsiTheme="minorHAnsi" w:cstheme="minorHAnsi"/>
          <w:sz w:val="16"/>
        </w:rPr>
        <w:t xml:space="preserve"> </w:t>
      </w:r>
      <w:r w:rsidRPr="005E2175">
        <w:rPr>
          <w:rStyle w:val="StyleUnderline"/>
          <w:rFonts w:asciiTheme="minorHAnsi" w:hAnsiTheme="minorHAnsi" w:cstheme="minorHAnsi"/>
          <w:highlight w:val="cyan"/>
        </w:rPr>
        <w:t>to address new threats</w:t>
      </w:r>
      <w:r w:rsidRPr="005E2175">
        <w:rPr>
          <w:rFonts w:asciiTheme="minorHAnsi" w:hAnsiTheme="minorHAnsi" w:cstheme="minorHAnsi"/>
          <w:sz w:val="16"/>
        </w:rPr>
        <w:t xml:space="preserve">. UN Security Council Resolution 1540 prohibits states from providing support to chemical, biological, radiological, or nuclear terrorism and requires the adoption and enforcement of laws to prevent proliferation—but says nothing about the drone, nanotech, or cyber threats. Although it’s unclear whether the resolution is the right vehicle for addressing emerging WMD concerns given a lack of appetite to expand the resolution’s scope, the approach of encouraging countries to adopt legal controls on WMD-related material remains a good one. Similarly, the United States needs to adopt new measures to restrict the proliferation of new, WMD-related technologies, such as requiring new approvals on the production, purchase, and export of pesticide-delivery drones. The reality is that terrorists do not require WMD to cause major, even existential harm. </w:t>
      </w:r>
      <w:r w:rsidRPr="005E2175">
        <w:rPr>
          <w:rStyle w:val="Emphasis"/>
          <w:rFonts w:asciiTheme="minorHAnsi" w:hAnsiTheme="minorHAnsi" w:cstheme="minorHAnsi"/>
          <w:sz w:val="22"/>
          <w:highlight w:val="cyan"/>
        </w:rPr>
        <w:t>Terror</w:t>
      </w:r>
      <w:r w:rsidRPr="005E2175">
        <w:rPr>
          <w:rStyle w:val="StyleUnderline"/>
          <w:rFonts w:asciiTheme="minorHAnsi" w:hAnsiTheme="minorHAnsi" w:cstheme="minorHAnsi"/>
        </w:rPr>
        <w:t xml:space="preserve">ist </w:t>
      </w:r>
      <w:r w:rsidRPr="005E2175">
        <w:rPr>
          <w:rStyle w:val="StyleUnderline"/>
          <w:rFonts w:asciiTheme="minorHAnsi" w:hAnsiTheme="minorHAnsi" w:cstheme="minorHAnsi"/>
          <w:highlight w:val="cyan"/>
        </w:rPr>
        <w:t>attacks</w:t>
      </w:r>
      <w:r w:rsidRPr="005E2175">
        <w:rPr>
          <w:rStyle w:val="StyleUnderline"/>
          <w:rFonts w:asciiTheme="minorHAnsi" w:hAnsiTheme="minorHAnsi" w:cstheme="minorHAnsi"/>
        </w:rPr>
        <w:t xml:space="preserve"> to </w:t>
      </w:r>
      <w:r w:rsidRPr="005E2175">
        <w:rPr>
          <w:rStyle w:val="Emphasis"/>
          <w:rFonts w:asciiTheme="minorHAnsi" w:hAnsiTheme="minorHAnsi" w:cstheme="minorHAnsi"/>
          <w:sz w:val="22"/>
          <w:highlight w:val="cyan"/>
        </w:rPr>
        <w:t>incite</w:t>
      </w:r>
      <w:r w:rsidRPr="005E2175">
        <w:rPr>
          <w:rStyle w:val="StyleUnderline"/>
          <w:rFonts w:asciiTheme="minorHAnsi" w:hAnsiTheme="minorHAnsi" w:cstheme="minorHAnsi"/>
        </w:rPr>
        <w:t xml:space="preserve"> or </w:t>
      </w:r>
      <w:r w:rsidRPr="005E2175">
        <w:rPr>
          <w:rStyle w:val="Emphasis"/>
          <w:rFonts w:asciiTheme="minorHAnsi" w:hAnsiTheme="minorHAnsi" w:cstheme="minorHAnsi"/>
          <w:sz w:val="22"/>
        </w:rPr>
        <w:t>prevent the de-escalation</w:t>
      </w:r>
      <w:r w:rsidRPr="005E2175">
        <w:rPr>
          <w:rStyle w:val="StyleUnderline"/>
          <w:rFonts w:asciiTheme="minorHAnsi" w:hAnsiTheme="minorHAnsi" w:cstheme="minorHAnsi"/>
        </w:rPr>
        <w:t xml:space="preserve"> of a </w:t>
      </w:r>
      <w:r w:rsidRPr="005E2175">
        <w:rPr>
          <w:rStyle w:val="StyleUnderline"/>
          <w:rFonts w:asciiTheme="minorHAnsi" w:hAnsiTheme="minorHAnsi" w:cstheme="minorHAnsi"/>
          <w:highlight w:val="cyan"/>
        </w:rPr>
        <w:t>conflict between the</w:t>
      </w:r>
      <w:r w:rsidRPr="005E2175">
        <w:rPr>
          <w:rStyle w:val="StyleUnderline"/>
          <w:rFonts w:asciiTheme="minorHAnsi" w:hAnsiTheme="minorHAnsi" w:cstheme="minorHAnsi"/>
        </w:rPr>
        <w:t xml:space="preserve"> </w:t>
      </w:r>
      <w:r w:rsidRPr="005E2175">
        <w:rPr>
          <w:rStyle w:val="Emphasis"/>
          <w:rFonts w:asciiTheme="minorHAnsi" w:hAnsiTheme="minorHAnsi" w:cstheme="minorHAnsi"/>
          <w:sz w:val="22"/>
          <w:highlight w:val="cyan"/>
        </w:rPr>
        <w:t>U</w:t>
      </w:r>
      <w:r w:rsidRPr="005E2175">
        <w:rPr>
          <w:rStyle w:val="StyleUnderline"/>
          <w:rFonts w:asciiTheme="minorHAnsi" w:hAnsiTheme="minorHAnsi" w:cstheme="minorHAnsi"/>
        </w:rPr>
        <w:t xml:space="preserve">nited </w:t>
      </w:r>
      <w:r w:rsidRPr="005E2175">
        <w:rPr>
          <w:rStyle w:val="Emphasis"/>
          <w:rFonts w:asciiTheme="minorHAnsi" w:hAnsiTheme="minorHAnsi" w:cstheme="minorHAnsi"/>
          <w:sz w:val="22"/>
          <w:highlight w:val="cyan"/>
        </w:rPr>
        <w:t>S</w:t>
      </w:r>
      <w:r w:rsidRPr="005E2175">
        <w:rPr>
          <w:rStyle w:val="StyleUnderline"/>
          <w:rFonts w:asciiTheme="minorHAnsi" w:hAnsiTheme="minorHAnsi" w:cstheme="minorHAnsi"/>
        </w:rPr>
        <w:t xml:space="preserve">tates and China, for instance, </w:t>
      </w:r>
      <w:r w:rsidRPr="005E2175">
        <w:rPr>
          <w:rStyle w:val="StyleUnderline"/>
          <w:rFonts w:asciiTheme="minorHAnsi" w:hAnsiTheme="minorHAnsi" w:cstheme="minorHAnsi"/>
          <w:highlight w:val="cyan"/>
        </w:rPr>
        <w:t xml:space="preserve">may only require </w:t>
      </w:r>
      <w:r w:rsidRPr="005E2175">
        <w:rPr>
          <w:rStyle w:val="Emphasis"/>
          <w:rFonts w:asciiTheme="minorHAnsi" w:hAnsiTheme="minorHAnsi" w:cstheme="minorHAnsi"/>
          <w:sz w:val="22"/>
          <w:highlight w:val="cyan"/>
        </w:rPr>
        <w:t>a</w:t>
      </w:r>
      <w:r w:rsidRPr="005E2175">
        <w:rPr>
          <w:rStyle w:val="StyleUnderline"/>
          <w:rFonts w:asciiTheme="minorHAnsi" w:hAnsiTheme="minorHAnsi" w:cstheme="minorHAnsi"/>
          <w:highlight w:val="cyan"/>
        </w:rPr>
        <w:t xml:space="preserve"> bomb</w:t>
      </w:r>
      <w:r w:rsidRPr="005E2175">
        <w:rPr>
          <w:rFonts w:asciiTheme="minorHAnsi" w:hAnsiTheme="minorHAnsi" w:cstheme="minorHAnsi"/>
          <w:sz w:val="16"/>
        </w:rPr>
        <w:t xml:space="preserve"> or a well-placed bullet. Moreover, the United States and the global community should not treat WMD terrorism as an isolated threat. Virtually all forms of WMD terrorism require significant financial resources and technical expertise. </w:t>
      </w:r>
      <w:r w:rsidRPr="005E2175">
        <w:rPr>
          <w:rStyle w:val="StyleUnderline"/>
          <w:rFonts w:asciiTheme="minorHAnsi" w:hAnsiTheme="minorHAnsi" w:cstheme="minorHAnsi"/>
          <w:highlight w:val="cyan"/>
        </w:rPr>
        <w:t>Degrading</w:t>
      </w:r>
      <w:r w:rsidRPr="005E2175">
        <w:rPr>
          <w:rFonts w:asciiTheme="minorHAnsi" w:hAnsiTheme="minorHAnsi" w:cstheme="minorHAnsi"/>
          <w:sz w:val="16"/>
        </w:rPr>
        <w:t xml:space="preserve">, </w:t>
      </w:r>
      <w:r w:rsidRPr="005E2175">
        <w:rPr>
          <w:rStyle w:val="Emphasis"/>
          <w:rFonts w:asciiTheme="minorHAnsi" w:hAnsiTheme="minorHAnsi" w:cstheme="minorHAnsi"/>
          <w:sz w:val="22"/>
          <w:highlight w:val="cyan"/>
        </w:rPr>
        <w:t>disrupting, and destroying</w:t>
      </w:r>
      <w:r w:rsidRPr="005E2175">
        <w:rPr>
          <w:rFonts w:asciiTheme="minorHAnsi" w:hAnsiTheme="minorHAnsi" w:cstheme="minorHAnsi"/>
          <w:sz w:val="16"/>
        </w:rPr>
        <w:t xml:space="preserve"> general </w:t>
      </w:r>
      <w:r w:rsidRPr="005E2175">
        <w:rPr>
          <w:rStyle w:val="StyleUnderline"/>
          <w:rFonts w:asciiTheme="minorHAnsi" w:hAnsiTheme="minorHAnsi" w:cstheme="minorHAnsi"/>
          <w:highlight w:val="cyan"/>
        </w:rPr>
        <w:t>terror</w:t>
      </w:r>
      <w:r w:rsidRPr="005E2175">
        <w:rPr>
          <w:rFonts w:asciiTheme="minorHAnsi" w:hAnsiTheme="minorHAnsi" w:cstheme="minorHAnsi"/>
          <w:sz w:val="16"/>
        </w:rPr>
        <w:t xml:space="preserve"> organizational </w:t>
      </w:r>
      <w:r w:rsidRPr="005E2175">
        <w:rPr>
          <w:rStyle w:val="StyleUnderline"/>
          <w:rFonts w:asciiTheme="minorHAnsi" w:hAnsiTheme="minorHAnsi" w:cstheme="minorHAnsi"/>
          <w:highlight w:val="cyan"/>
        </w:rPr>
        <w:t>capacity is of tremendous value</w:t>
      </w:r>
      <w:r w:rsidRPr="005E2175">
        <w:rPr>
          <w:rFonts w:asciiTheme="minorHAnsi" w:hAnsiTheme="minorHAnsi" w:cstheme="minorHAnsi"/>
          <w:sz w:val="16"/>
        </w:rPr>
        <w:t xml:space="preserve"> in reducing the threat. </w:t>
      </w:r>
      <w:r w:rsidRPr="005E2175">
        <w:rPr>
          <w:rStyle w:val="Emphasis"/>
          <w:rFonts w:asciiTheme="minorHAnsi" w:hAnsiTheme="minorHAnsi" w:cstheme="minorHAnsi"/>
          <w:sz w:val="22"/>
          <w:highlight w:val="cyan"/>
        </w:rPr>
        <w:t>WMD terrorism remains a serious threat to the</w:t>
      </w:r>
      <w:r w:rsidRPr="005E2175">
        <w:rPr>
          <w:rStyle w:val="Emphasis"/>
          <w:rFonts w:asciiTheme="minorHAnsi" w:hAnsiTheme="minorHAnsi" w:cstheme="minorHAnsi"/>
          <w:sz w:val="22"/>
        </w:rPr>
        <w:t xml:space="preserve"> country and the </w:t>
      </w:r>
      <w:r w:rsidRPr="005E2175">
        <w:rPr>
          <w:rStyle w:val="Emphasis"/>
          <w:rFonts w:asciiTheme="minorHAnsi" w:hAnsiTheme="minorHAnsi" w:cstheme="minorHAnsi"/>
          <w:sz w:val="22"/>
          <w:highlight w:val="cyan"/>
        </w:rPr>
        <w:t>globe</w:t>
      </w:r>
      <w:r w:rsidRPr="005E2175">
        <w:rPr>
          <w:rFonts w:asciiTheme="minorHAnsi" w:hAnsiTheme="minorHAnsi" w:cstheme="minorHAnsi"/>
          <w:sz w:val="16"/>
        </w:rPr>
        <w:t>, but the American approach needs to be aligned with genuine risks to ensure security today and tomorrow.</w:t>
      </w:r>
    </w:p>
    <w:p w14:paraId="08C80B24" w14:textId="77777777" w:rsidR="00EF1541" w:rsidRDefault="00EF1541" w:rsidP="00EF1541">
      <w:pPr>
        <w:pStyle w:val="Heading4"/>
      </w:pPr>
      <w:r>
        <w:t>Specifically because of new tech</w:t>
      </w:r>
    </w:p>
    <w:p w14:paraId="7D602291" w14:textId="77777777" w:rsidR="00EF1541" w:rsidRPr="00B263CA" w:rsidRDefault="00EF1541" w:rsidP="00EF1541">
      <w:r w:rsidRPr="00B263CA">
        <w:rPr>
          <w:rStyle w:val="Style13ptBold"/>
        </w:rPr>
        <w:t xml:space="preserve">Ackerman </w:t>
      </w:r>
      <w:r>
        <w:rPr>
          <w:rStyle w:val="Style13ptBold"/>
        </w:rPr>
        <w:t>‘</w:t>
      </w:r>
      <w:r w:rsidRPr="00B263CA">
        <w:rPr>
          <w:rStyle w:val="Style13ptBold"/>
        </w:rPr>
        <w:t>23</w:t>
      </w:r>
      <w:r>
        <w:t xml:space="preserve"> [Gary; September 28</w:t>
      </w:r>
      <w:r w:rsidRPr="008D63BA">
        <w:rPr>
          <w:vertAlign w:val="superscript"/>
        </w:rPr>
        <w:t>th</w:t>
      </w:r>
      <w:r>
        <w:t>; PhD, Associate Professor and Associate Dean in the College of Emergency Preparedness, Homeland Security and Cybersecurity of the University at Albany, "Assessing The Risks of Existential Terrorism and AI: A Q&amp;A with Gary Ackerman," University at Albany, https://www.albany.edu/news-center/news/2023-assessing-risks-existential-terrorism-and-ai-qa-gary-ackerman]</w:t>
      </w:r>
    </w:p>
    <w:p w14:paraId="6C1B013F" w14:textId="77777777" w:rsidR="00EF1541" w:rsidRPr="001538CB" w:rsidRDefault="00EF1541" w:rsidP="00EF1541">
      <w:pPr>
        <w:rPr>
          <w:sz w:val="16"/>
        </w:rPr>
      </w:pPr>
      <w:r w:rsidRPr="001538CB">
        <w:rPr>
          <w:sz w:val="16"/>
        </w:rPr>
        <w:t>How do you define existential terrorism?</w:t>
      </w:r>
    </w:p>
    <w:p w14:paraId="630BAF5E" w14:textId="77777777" w:rsidR="00EF1541" w:rsidRPr="001538CB" w:rsidRDefault="00EF1541" w:rsidP="00EF1541">
      <w:pPr>
        <w:rPr>
          <w:sz w:val="16"/>
        </w:rPr>
      </w:pPr>
      <w:r w:rsidRPr="001538CB">
        <w:rPr>
          <w:sz w:val="16"/>
        </w:rPr>
        <w:t xml:space="preserve">We define existential terrorism as terrorism that will cause sufficient harm to the continuation of humanity, either by wiping out the population completely or reducing it to an unviable quantity. Another understanding of existential risk that we discuss is the prevention of human flourishing, in which the human species gets stuck in a cycle where it cannot grow, such as in a global totalitarian society that oppresses all of mankind. But for the purposes of our research, we define </w:t>
      </w:r>
      <w:r w:rsidRPr="002757E6">
        <w:rPr>
          <w:rStyle w:val="Emphasis"/>
        </w:rPr>
        <w:t xml:space="preserve">existential </w:t>
      </w:r>
      <w:r w:rsidRPr="00AA5A05">
        <w:rPr>
          <w:rStyle w:val="Emphasis"/>
          <w:highlight w:val="cyan"/>
        </w:rPr>
        <w:t>terrorism</w:t>
      </w:r>
      <w:r w:rsidRPr="001538CB">
        <w:rPr>
          <w:sz w:val="16"/>
        </w:rPr>
        <w:t xml:space="preserve"> as terrorism that </w:t>
      </w:r>
      <w:r w:rsidRPr="00AA5A05">
        <w:rPr>
          <w:rStyle w:val="StyleUnderline"/>
          <w:highlight w:val="cyan"/>
        </w:rPr>
        <w:t>brings about</w:t>
      </w:r>
      <w:r w:rsidRPr="001538CB">
        <w:rPr>
          <w:sz w:val="16"/>
        </w:rPr>
        <w:t xml:space="preserve"> (or comes close to bringing about) human </w:t>
      </w:r>
      <w:r w:rsidRPr="00AA5A05">
        <w:rPr>
          <w:rStyle w:val="Emphasis"/>
          <w:highlight w:val="cyan"/>
        </w:rPr>
        <w:t>extinction</w:t>
      </w:r>
      <w:r w:rsidRPr="001538CB">
        <w:rPr>
          <w:sz w:val="16"/>
        </w:rPr>
        <w:t xml:space="preserve">. </w:t>
      </w:r>
    </w:p>
    <w:p w14:paraId="52538F20" w14:textId="77777777" w:rsidR="00EF1541" w:rsidRPr="001532E4" w:rsidRDefault="00EF1541" w:rsidP="00EF1541">
      <w:pPr>
        <w:rPr>
          <w:sz w:val="16"/>
          <w:szCs w:val="16"/>
        </w:rPr>
      </w:pPr>
      <w:r w:rsidRPr="001532E4">
        <w:rPr>
          <w:sz w:val="16"/>
          <w:szCs w:val="16"/>
        </w:rPr>
        <w:t xml:space="preserve">When people think about what could destroy humanity, they think of climate change, nuclear war or a pandemic, and not usually terrorism. Some people argue that terrorism at that scale is something seen only in science fiction or James Bond movies. We initially had the same reaction, but then we realized that no one has really taken this topic seriously. So we decided to take a more in-depth look at whether terrorists could ever cause a degree of harm that could put the existence of humanity in jeopardy. </w:t>
      </w:r>
    </w:p>
    <w:p w14:paraId="6AA6A0A1" w14:textId="77777777" w:rsidR="00EF1541" w:rsidRPr="001532E4" w:rsidRDefault="00EF1541" w:rsidP="00EF1541">
      <w:pPr>
        <w:rPr>
          <w:sz w:val="16"/>
          <w:szCs w:val="16"/>
        </w:rPr>
      </w:pPr>
      <w:r w:rsidRPr="001532E4">
        <w:rPr>
          <w:sz w:val="16"/>
          <w:szCs w:val="16"/>
        </w:rPr>
        <w:t>How does emerging tech like AI contribute to the threat of existential terrorism?</w:t>
      </w:r>
    </w:p>
    <w:p w14:paraId="156D30CF" w14:textId="77777777" w:rsidR="00EF1541" w:rsidRPr="001538CB" w:rsidRDefault="00EF1541" w:rsidP="00EF1541">
      <w:pPr>
        <w:rPr>
          <w:sz w:val="16"/>
        </w:rPr>
      </w:pPr>
      <w:r w:rsidRPr="001538CB">
        <w:rPr>
          <w:sz w:val="16"/>
        </w:rPr>
        <w:t xml:space="preserve">It’s really impossible for an individual or small group of terrorists to destroy humanity in most cases unless they have an extreme amount of leverage. One of the ways they can get leverage is through an enabling technology like </w:t>
      </w:r>
      <w:r w:rsidRPr="005B3CAF">
        <w:rPr>
          <w:rStyle w:val="Emphasis"/>
        </w:rPr>
        <w:t>AI</w:t>
      </w:r>
      <w:r w:rsidRPr="001538CB">
        <w:rPr>
          <w:sz w:val="16"/>
        </w:rPr>
        <w:t xml:space="preserve">, because it </w:t>
      </w:r>
      <w:r w:rsidRPr="005B3CAF">
        <w:rPr>
          <w:rStyle w:val="StyleUnderline"/>
        </w:rPr>
        <w:t>can act as a force multiplier</w:t>
      </w:r>
      <w:r w:rsidRPr="001538CB">
        <w:rPr>
          <w:sz w:val="16"/>
        </w:rPr>
        <w:t xml:space="preserve">, potentially even to cause harm at an extinction level. </w:t>
      </w:r>
      <w:r w:rsidRPr="00AA5A05">
        <w:rPr>
          <w:rStyle w:val="StyleUnderline"/>
          <w:highlight w:val="cyan"/>
        </w:rPr>
        <w:t>One example</w:t>
      </w:r>
      <w:r w:rsidRPr="00073058">
        <w:rPr>
          <w:rStyle w:val="StyleUnderline"/>
        </w:rPr>
        <w:t xml:space="preserve"> would be if </w:t>
      </w:r>
      <w:r w:rsidRPr="00AA5A05">
        <w:rPr>
          <w:rStyle w:val="StyleUnderline"/>
          <w:highlight w:val="cyan"/>
        </w:rPr>
        <w:t xml:space="preserve">terrorists </w:t>
      </w:r>
      <w:r w:rsidRPr="00AA5A05">
        <w:rPr>
          <w:rStyle w:val="Emphasis"/>
          <w:highlight w:val="cyan"/>
        </w:rPr>
        <w:t>hacked into</w:t>
      </w:r>
      <w:r w:rsidRPr="001538CB">
        <w:rPr>
          <w:sz w:val="16"/>
        </w:rPr>
        <w:t xml:space="preserve"> an existing </w:t>
      </w:r>
      <w:r w:rsidRPr="00AA5A05">
        <w:rPr>
          <w:rStyle w:val="Emphasis"/>
          <w:highlight w:val="cyan"/>
        </w:rPr>
        <w:t>AI</w:t>
      </w:r>
      <w:r w:rsidRPr="001538CB">
        <w:rPr>
          <w:sz w:val="16"/>
        </w:rPr>
        <w:t xml:space="preserve">, say, </w:t>
      </w:r>
      <w:r w:rsidRPr="00AA5A05">
        <w:rPr>
          <w:rStyle w:val="StyleUnderline"/>
          <w:highlight w:val="cyan"/>
        </w:rPr>
        <w:t xml:space="preserve">that </w:t>
      </w:r>
      <w:r w:rsidRPr="00AA5A05">
        <w:rPr>
          <w:rStyle w:val="Emphasis"/>
          <w:highlight w:val="cyan"/>
        </w:rPr>
        <w:t>controlled nuc</w:t>
      </w:r>
      <w:r w:rsidRPr="001538CB">
        <w:rPr>
          <w:sz w:val="16"/>
        </w:rPr>
        <w:t>lear weapon</w:t>
      </w:r>
      <w:r w:rsidRPr="00AA5A05">
        <w:rPr>
          <w:rStyle w:val="Emphasis"/>
          <w:highlight w:val="cyan"/>
        </w:rPr>
        <w:t>s</w:t>
      </w:r>
      <w:r w:rsidRPr="001538CB">
        <w:rPr>
          <w:sz w:val="16"/>
        </w:rPr>
        <w:t xml:space="preserve"> systems </w:t>
      </w:r>
      <w:r w:rsidRPr="00AA5A05">
        <w:rPr>
          <w:rStyle w:val="StyleUnderline"/>
          <w:highlight w:val="cyan"/>
        </w:rPr>
        <w:t xml:space="preserve">and set off </w:t>
      </w:r>
      <w:r w:rsidRPr="00AA5A05">
        <w:rPr>
          <w:rStyle w:val="Emphasis"/>
          <w:highlight w:val="cyan"/>
        </w:rPr>
        <w:t>nuclear war</w:t>
      </w:r>
      <w:r w:rsidRPr="001538CB">
        <w:rPr>
          <w:sz w:val="16"/>
        </w:rPr>
        <w:t xml:space="preserve">. </w:t>
      </w:r>
    </w:p>
    <w:p w14:paraId="18F63364" w14:textId="77777777" w:rsidR="00EF1541" w:rsidRPr="001538CB" w:rsidRDefault="00EF1541" w:rsidP="00EF1541">
      <w:pPr>
        <w:rPr>
          <w:sz w:val="16"/>
        </w:rPr>
      </w:pPr>
      <w:r w:rsidRPr="00073058">
        <w:rPr>
          <w:rStyle w:val="StyleUnderline"/>
        </w:rPr>
        <w:t>Another</w:t>
      </w:r>
      <w:r w:rsidRPr="001538CB">
        <w:rPr>
          <w:sz w:val="16"/>
        </w:rPr>
        <w:t xml:space="preserve"> option would </w:t>
      </w:r>
      <w:r w:rsidRPr="00073058">
        <w:rPr>
          <w:rStyle w:val="StyleUnderline"/>
        </w:rPr>
        <w:t xml:space="preserve">be if </w:t>
      </w:r>
      <w:r w:rsidRPr="00AA5A05">
        <w:rPr>
          <w:rStyle w:val="StyleUnderline"/>
          <w:highlight w:val="cyan"/>
        </w:rPr>
        <w:t>terrorists create</w:t>
      </w:r>
      <w:r w:rsidRPr="00073058">
        <w:rPr>
          <w:rStyle w:val="StyleUnderline"/>
        </w:rPr>
        <w:t xml:space="preserve">d a </w:t>
      </w:r>
      <w:r w:rsidRPr="00AA5A05">
        <w:rPr>
          <w:rStyle w:val="Emphasis"/>
          <w:highlight w:val="cyan"/>
        </w:rPr>
        <w:t>malevolent AI</w:t>
      </w:r>
      <w:r w:rsidRPr="00AA5A05">
        <w:rPr>
          <w:rStyle w:val="StyleUnderline"/>
          <w:highlight w:val="cyan"/>
        </w:rPr>
        <w:t xml:space="preserve"> and instructed it to </w:t>
      </w:r>
      <w:r w:rsidRPr="00AA5A05">
        <w:rPr>
          <w:rStyle w:val="Emphasis"/>
          <w:highlight w:val="cyan"/>
        </w:rPr>
        <w:t>destroy humanity</w:t>
      </w:r>
      <w:r w:rsidRPr="001538CB">
        <w:rPr>
          <w:sz w:val="16"/>
        </w:rPr>
        <w:t xml:space="preserve">, although this option might be extremely difficult to do and remains highly speculative. This is because we don’t yet have the kind of AI that could destroy humanity on its own, and we don’t really know how far we are from that point — it could be five years, 50 years or maybe never. </w:t>
      </w:r>
    </w:p>
    <w:p w14:paraId="381E5407" w14:textId="77777777" w:rsidR="00EF1541" w:rsidRPr="001538CB" w:rsidRDefault="00EF1541" w:rsidP="00EF1541">
      <w:pPr>
        <w:rPr>
          <w:sz w:val="16"/>
        </w:rPr>
      </w:pPr>
      <w:r w:rsidRPr="001538CB">
        <w:rPr>
          <w:sz w:val="16"/>
        </w:rPr>
        <w:t xml:space="preserve">The only current technology that terrorists could feasibly produce and deploy on their own to cause an existential threat is biotechnology. An example of this is if </w:t>
      </w:r>
      <w:r w:rsidRPr="00AA5A05">
        <w:rPr>
          <w:rStyle w:val="StyleUnderline"/>
          <w:highlight w:val="cyan"/>
        </w:rPr>
        <w:t>terrorists create</w:t>
      </w:r>
      <w:r w:rsidRPr="00073058">
        <w:rPr>
          <w:rStyle w:val="StyleUnderline"/>
        </w:rPr>
        <w:t xml:space="preserve">d </w:t>
      </w:r>
      <w:r w:rsidRPr="00AA5A05">
        <w:rPr>
          <w:rStyle w:val="StyleUnderline"/>
          <w:highlight w:val="cyan"/>
        </w:rPr>
        <w:t>a</w:t>
      </w:r>
      <w:r w:rsidRPr="00073058">
        <w:rPr>
          <w:rStyle w:val="StyleUnderline"/>
        </w:rPr>
        <w:t xml:space="preserve"> pandemic </w:t>
      </w:r>
      <w:r w:rsidRPr="00AA5A05">
        <w:rPr>
          <w:rStyle w:val="Emphasis"/>
          <w:highlight w:val="cyan"/>
        </w:rPr>
        <w:t>disease</w:t>
      </w:r>
      <w:r w:rsidRPr="00AA5A05">
        <w:rPr>
          <w:rStyle w:val="StyleUnderline"/>
          <w:highlight w:val="cyan"/>
        </w:rPr>
        <w:t xml:space="preserve"> that was </w:t>
      </w:r>
      <w:r w:rsidRPr="00AA5A05">
        <w:rPr>
          <w:rStyle w:val="Emphasis"/>
          <w:highlight w:val="cyan"/>
        </w:rPr>
        <w:t>self-replicating</w:t>
      </w:r>
      <w:r w:rsidRPr="001538CB">
        <w:rPr>
          <w:sz w:val="16"/>
        </w:rPr>
        <w:t xml:space="preserve">, extremely </w:t>
      </w:r>
      <w:r w:rsidRPr="00073058">
        <w:rPr>
          <w:rStyle w:val="Emphasis"/>
        </w:rPr>
        <w:t>contagious</w:t>
      </w:r>
      <w:r w:rsidRPr="001538CB">
        <w:rPr>
          <w:sz w:val="16"/>
        </w:rPr>
        <w:t xml:space="preserve"> </w:t>
      </w:r>
      <w:r w:rsidRPr="00AA5A05">
        <w:rPr>
          <w:rStyle w:val="StyleUnderline"/>
          <w:highlight w:val="cyan"/>
        </w:rPr>
        <w:t xml:space="preserve">and caused </w:t>
      </w:r>
      <w:r w:rsidRPr="00AA5A05">
        <w:rPr>
          <w:rStyle w:val="Emphasis"/>
          <w:highlight w:val="cyan"/>
        </w:rPr>
        <w:t>high mortality</w:t>
      </w:r>
      <w:r w:rsidRPr="001538CB">
        <w:rPr>
          <w:sz w:val="16"/>
        </w:rPr>
        <w:t xml:space="preserve"> rates, but this would require extremely high technical knowledge and specialized equipment. This explains why terrorists directly causing the end of humanity is very unlikely. </w:t>
      </w:r>
    </w:p>
    <w:p w14:paraId="7E8A5C11" w14:textId="77777777" w:rsidR="00EF1541" w:rsidRPr="008D63BA" w:rsidRDefault="00EF1541" w:rsidP="00EF1541">
      <w:pPr>
        <w:rPr>
          <w:sz w:val="16"/>
        </w:rPr>
      </w:pPr>
      <w:r w:rsidRPr="00644D15">
        <w:rPr>
          <w:sz w:val="16"/>
        </w:rPr>
        <w:t xml:space="preserve">On the other hand, </w:t>
      </w:r>
      <w:r w:rsidRPr="00644D15">
        <w:rPr>
          <w:rStyle w:val="StyleUnderline"/>
        </w:rPr>
        <w:t xml:space="preserve">terrorists could cause harm </w:t>
      </w:r>
      <w:r w:rsidRPr="00644D15">
        <w:rPr>
          <w:rStyle w:val="Emphasis"/>
        </w:rPr>
        <w:t>indirectly</w:t>
      </w:r>
      <w:r w:rsidRPr="00644D15">
        <w:rPr>
          <w:sz w:val="16"/>
        </w:rPr>
        <w:t xml:space="preserve"> </w:t>
      </w:r>
      <w:r w:rsidRPr="00644D15">
        <w:rPr>
          <w:rStyle w:val="StyleUnderline"/>
        </w:rPr>
        <w:t xml:space="preserve">by </w:t>
      </w:r>
      <w:r w:rsidRPr="00644D15">
        <w:rPr>
          <w:rStyle w:val="Emphasis"/>
        </w:rPr>
        <w:t>remov</w:t>
      </w:r>
      <w:r w:rsidRPr="00644D15">
        <w:rPr>
          <w:rStyle w:val="StyleUnderline"/>
        </w:rPr>
        <w:t xml:space="preserve">ing </w:t>
      </w:r>
      <w:r w:rsidRPr="00644D15">
        <w:rPr>
          <w:rStyle w:val="Emphasis"/>
        </w:rPr>
        <w:t>safeguards</w:t>
      </w:r>
      <w:r w:rsidRPr="00644D15">
        <w:rPr>
          <w:rStyle w:val="StyleUnderline"/>
        </w:rPr>
        <w:t xml:space="preserve"> or preventing us f</w:t>
      </w:r>
      <w:r w:rsidRPr="00073058">
        <w:rPr>
          <w:rStyle w:val="StyleUnderline"/>
        </w:rPr>
        <w:t xml:space="preserve">rom </w:t>
      </w:r>
      <w:r w:rsidRPr="001538CB">
        <w:rPr>
          <w:rStyle w:val="StyleUnderline"/>
        </w:rPr>
        <w:t>minimizing other risks</w:t>
      </w:r>
      <w:r w:rsidRPr="001538CB">
        <w:rPr>
          <w:sz w:val="16"/>
        </w:rPr>
        <w:t xml:space="preserve">. For example, </w:t>
      </w:r>
      <w:r w:rsidRPr="00AA5A05">
        <w:rPr>
          <w:rStyle w:val="StyleUnderline"/>
          <w:highlight w:val="cyan"/>
        </w:rPr>
        <w:t xml:space="preserve">terrorists could </w:t>
      </w:r>
      <w:r w:rsidRPr="00AA5A05">
        <w:rPr>
          <w:rStyle w:val="Emphasis"/>
          <w:highlight w:val="cyan"/>
        </w:rPr>
        <w:t>sabotage a rocket</w:t>
      </w:r>
      <w:r w:rsidRPr="001538CB">
        <w:rPr>
          <w:rStyle w:val="StyleUnderline"/>
        </w:rPr>
        <w:t xml:space="preserve"> that </w:t>
      </w:r>
      <w:r w:rsidRPr="00AA5A05">
        <w:rPr>
          <w:rStyle w:val="StyleUnderline"/>
          <w:highlight w:val="cyan"/>
        </w:rPr>
        <w:t>we might</w:t>
      </w:r>
      <w:r w:rsidRPr="001538CB">
        <w:rPr>
          <w:rStyle w:val="StyleUnderline"/>
        </w:rPr>
        <w:t xml:space="preserve"> </w:t>
      </w:r>
      <w:r w:rsidRPr="00AA5A05">
        <w:rPr>
          <w:rStyle w:val="StyleUnderline"/>
          <w:highlight w:val="cyan"/>
        </w:rPr>
        <w:t>send</w:t>
      </w:r>
      <w:r w:rsidRPr="001538CB">
        <w:rPr>
          <w:rStyle w:val="StyleUnderline"/>
        </w:rPr>
        <w:t xml:space="preserve"> into space </w:t>
      </w:r>
      <w:r w:rsidRPr="00AA5A05">
        <w:rPr>
          <w:rStyle w:val="StyleUnderline"/>
          <w:highlight w:val="cyan"/>
        </w:rPr>
        <w:t xml:space="preserve">to </w:t>
      </w:r>
      <w:r w:rsidRPr="00AA5A05">
        <w:rPr>
          <w:rStyle w:val="Emphasis"/>
          <w:highlight w:val="cyan"/>
        </w:rPr>
        <w:t>divert a comet</w:t>
      </w:r>
      <w:r w:rsidRPr="001538CB">
        <w:rPr>
          <w:sz w:val="16"/>
        </w:rPr>
        <w:t xml:space="preserve"> away from the Earth </w:t>
      </w:r>
      <w:r w:rsidRPr="00AA5A05">
        <w:rPr>
          <w:rStyle w:val="StyleUnderline"/>
          <w:highlight w:val="cyan"/>
        </w:rPr>
        <w:t xml:space="preserve">or </w:t>
      </w:r>
      <w:r w:rsidRPr="00AA5A05">
        <w:rPr>
          <w:rStyle w:val="Emphasis"/>
          <w:highlight w:val="cyan"/>
        </w:rPr>
        <w:t>remove safeguards</w:t>
      </w:r>
      <w:r w:rsidRPr="001538CB">
        <w:rPr>
          <w:sz w:val="16"/>
        </w:rPr>
        <w:t xml:space="preserve"> </w:t>
      </w:r>
      <w:r w:rsidRPr="00AA5A05">
        <w:rPr>
          <w:rStyle w:val="StyleUnderline"/>
          <w:highlight w:val="cyan"/>
        </w:rPr>
        <w:t xml:space="preserve">that </w:t>
      </w:r>
      <w:r w:rsidRPr="00AA5A05">
        <w:rPr>
          <w:rStyle w:val="Emphasis"/>
          <w:highlight w:val="cyan"/>
        </w:rPr>
        <w:t>prevented</w:t>
      </w:r>
      <w:r w:rsidRPr="001538CB">
        <w:rPr>
          <w:rStyle w:val="StyleUnderline"/>
        </w:rPr>
        <w:t xml:space="preserve"> an existing </w:t>
      </w:r>
      <w:r w:rsidRPr="00AA5A05">
        <w:rPr>
          <w:rStyle w:val="Emphasis"/>
          <w:highlight w:val="cyan"/>
        </w:rPr>
        <w:t>AI</w:t>
      </w:r>
      <w:r w:rsidRPr="00AA5A05">
        <w:rPr>
          <w:rStyle w:val="StyleUnderline"/>
          <w:highlight w:val="cyan"/>
        </w:rPr>
        <w:t xml:space="preserve"> from </w:t>
      </w:r>
      <w:r w:rsidRPr="00AA5A05">
        <w:rPr>
          <w:rStyle w:val="Emphasis"/>
          <w:highlight w:val="cyan"/>
        </w:rPr>
        <w:t>going rogue</w:t>
      </w:r>
      <w:r w:rsidRPr="00AA5A05">
        <w:rPr>
          <w:rStyle w:val="StyleUnderline"/>
        </w:rPr>
        <w:t xml:space="preserve">. </w:t>
      </w:r>
      <w:r w:rsidRPr="001538CB">
        <w:rPr>
          <w:rStyle w:val="StyleUnderline"/>
        </w:rPr>
        <w:t>We call acts like these “</w:t>
      </w:r>
      <w:r w:rsidRPr="001538CB">
        <w:rPr>
          <w:rStyle w:val="Emphasis"/>
        </w:rPr>
        <w:t>spoilers</w:t>
      </w:r>
      <w:r w:rsidRPr="001538CB">
        <w:rPr>
          <w:rStyle w:val="StyleUnderline"/>
        </w:rPr>
        <w:t>,”</w:t>
      </w:r>
      <w:r w:rsidRPr="001538CB">
        <w:rPr>
          <w:sz w:val="16"/>
        </w:rPr>
        <w:t xml:space="preserve"> which we believe are much more plausible than terrorists causing existential harm directly. Fortunately, these require an existential risk to have already manifested on its own, which means that terrorists could not bring about this kind of harm completely on their own.    </w:t>
      </w:r>
    </w:p>
    <w:p w14:paraId="1122AC53" w14:textId="77777777" w:rsidR="00EF1541" w:rsidRDefault="00EF1541" w:rsidP="00EF1541">
      <w:pPr>
        <w:pStyle w:val="Heading4"/>
        <w:rPr>
          <w:rFonts w:asciiTheme="minorHAnsi" w:hAnsiTheme="minorHAnsi" w:cstheme="minorHAnsi"/>
        </w:rPr>
      </w:pPr>
      <w:r w:rsidRPr="00333197">
        <w:rPr>
          <w:rFonts w:asciiTheme="minorHAnsi" w:hAnsiTheme="minorHAnsi" w:cstheme="minorHAnsi"/>
        </w:rPr>
        <w:t>Habeas Corpus violations K2 heg</w:t>
      </w:r>
    </w:p>
    <w:p w14:paraId="7A39B98D" w14:textId="77777777" w:rsidR="00EF1541" w:rsidRPr="00682B3B" w:rsidRDefault="00EF1541" w:rsidP="00EF1541">
      <w:pPr>
        <w:rPr>
          <w:rFonts w:asciiTheme="minorHAnsi" w:hAnsiTheme="minorHAnsi" w:cstheme="minorHAnsi"/>
        </w:rPr>
      </w:pPr>
      <w:r w:rsidRPr="00333197">
        <w:rPr>
          <w:rStyle w:val="Style13ptBold"/>
          <w:rFonts w:asciiTheme="minorHAnsi" w:hAnsiTheme="minorHAnsi" w:cstheme="minorHAnsi"/>
        </w:rPr>
        <w:t xml:space="preserve">McBride </w:t>
      </w:r>
      <w:r>
        <w:rPr>
          <w:rStyle w:val="Style13ptBold"/>
          <w:rFonts w:asciiTheme="minorHAnsi" w:hAnsiTheme="minorHAnsi" w:cstheme="minorHAnsi"/>
        </w:rPr>
        <w:t>‘</w:t>
      </w:r>
      <w:r w:rsidRPr="00333197">
        <w:rPr>
          <w:rStyle w:val="Style13ptBold"/>
          <w:rFonts w:asciiTheme="minorHAnsi" w:hAnsiTheme="minorHAnsi" w:cstheme="minorHAnsi"/>
        </w:rPr>
        <w:t>7</w:t>
      </w:r>
      <w:r w:rsidRPr="00333197">
        <w:rPr>
          <w:rFonts w:asciiTheme="minorHAnsi" w:hAnsiTheme="minorHAnsi" w:cstheme="minorHAnsi"/>
          <w:sz w:val="24"/>
          <w:szCs w:val="24"/>
          <w:shd w:val="clear" w:color="auto" w:fill="FFFFFF"/>
        </w:rPr>
        <w:t xml:space="preserve"> </w:t>
      </w:r>
      <w:r w:rsidRPr="00333197">
        <w:rPr>
          <w:rFonts w:asciiTheme="minorHAnsi" w:hAnsiTheme="minorHAnsi" w:cstheme="minorHAnsi"/>
          <w:shd w:val="clear" w:color="auto" w:fill="FFFFFF"/>
        </w:rPr>
        <w:t>[Andrew; October 9</w:t>
      </w:r>
      <w:r w:rsidRPr="00333197">
        <w:rPr>
          <w:rFonts w:asciiTheme="minorHAnsi" w:hAnsiTheme="minorHAnsi" w:cstheme="minorHAnsi"/>
          <w:shd w:val="clear" w:color="auto" w:fill="FFFFFF"/>
          <w:vertAlign w:val="superscript"/>
        </w:rPr>
        <w:t>th</w:t>
      </w:r>
      <w:r w:rsidRPr="00333197">
        <w:rPr>
          <w:rFonts w:asciiTheme="minorHAnsi" w:hAnsiTheme="minorHAnsi" w:cstheme="minorHAnsi"/>
          <w:shd w:val="clear" w:color="auto" w:fill="FFFFFF"/>
        </w:rPr>
        <w:t>; Department of Justice Official,</w:t>
      </w:r>
      <w:r>
        <w:rPr>
          <w:rFonts w:asciiTheme="minorHAnsi" w:hAnsiTheme="minorHAnsi" w:cstheme="minorHAnsi"/>
          <w:shd w:val="clear" w:color="auto" w:fill="FFFFFF"/>
        </w:rPr>
        <w:t xml:space="preserve"> JD from Stanford, </w:t>
      </w:r>
      <w:r w:rsidRPr="00682B3B">
        <w:rPr>
          <w:rFonts w:asciiTheme="minorHAnsi" w:hAnsiTheme="minorHAnsi" w:cstheme="minorHAnsi"/>
          <w:shd w:val="clear" w:color="auto" w:fill="FFFFFF"/>
        </w:rPr>
        <w:t> </w:t>
      </w:r>
      <w:hyperlink r:id="rId9" w:tooltip="Assistant United States Attorney" w:history="1">
        <w:r w:rsidRPr="00682B3B">
          <w:rPr>
            <w:rStyle w:val="Hyperlink"/>
            <w:rFonts w:asciiTheme="minorHAnsi" w:hAnsiTheme="minorHAnsi" w:cstheme="minorHAnsi"/>
            <w:shd w:val="clear" w:color="auto" w:fill="FFFFFF"/>
          </w:rPr>
          <w:t>Assistant United States Attorney</w:t>
        </w:r>
      </w:hyperlink>
      <w:r w:rsidRPr="00682B3B">
        <w:rPr>
          <w:rFonts w:asciiTheme="minorHAnsi" w:hAnsiTheme="minorHAnsi" w:cstheme="minorHAnsi"/>
          <w:shd w:val="clear" w:color="auto" w:fill="FFFFFF"/>
        </w:rPr>
        <w:t> for the </w:t>
      </w:r>
      <w:hyperlink r:id="rId10" w:tooltip="Eastern District of Virginia" w:history="1">
        <w:r w:rsidRPr="00682B3B">
          <w:rPr>
            <w:rStyle w:val="Hyperlink"/>
            <w:rFonts w:asciiTheme="minorHAnsi" w:hAnsiTheme="minorHAnsi" w:cstheme="minorHAnsi"/>
            <w:shd w:val="clear" w:color="auto" w:fill="FFFFFF"/>
          </w:rPr>
          <w:t>Eastern District of Virginia</w:t>
        </w:r>
      </w:hyperlink>
      <w:r>
        <w:rPr>
          <w:rFonts w:asciiTheme="minorHAnsi" w:hAnsiTheme="minorHAnsi" w:cstheme="minorHAnsi"/>
          <w:shd w:val="clear" w:color="auto" w:fill="FFFFFF"/>
        </w:rPr>
        <w:t>;</w:t>
      </w:r>
      <w:r w:rsidRPr="00333197">
        <w:rPr>
          <w:rFonts w:asciiTheme="minorHAnsi" w:hAnsiTheme="minorHAnsi" w:cstheme="minorHAnsi"/>
          <w:shd w:val="clear" w:color="auto" w:fill="FFFFFF"/>
        </w:rPr>
        <w:t xml:space="preserve"> “</w:t>
      </w:r>
      <w:r w:rsidRPr="00333197">
        <w:rPr>
          <w:rFonts w:asciiTheme="minorHAnsi" w:hAnsiTheme="minorHAnsi" w:cstheme="minorHAnsi"/>
        </w:rPr>
        <w:t xml:space="preserve">BRIEF AMICI CURIAE OF THE FOUNDATION FOR DEFENSE OF DEMOCRACIES, CENTER FOR SECURITY POLICY, AND THE COMMITTEE ON THE PRESENT DANGER IN SUPPORT OF RESPONDENTS”, </w:t>
      </w:r>
      <w:hyperlink r:id="rId11" w:history="1">
        <w:r w:rsidRPr="00333197">
          <w:rPr>
            <w:rStyle w:val="Hyperlink"/>
            <w:rFonts w:asciiTheme="minorHAnsi" w:hAnsiTheme="minorHAnsi" w:cstheme="minorHAnsi"/>
            <w:shd w:val="clear" w:color="auto" w:fill="FFFFFF"/>
          </w:rPr>
          <w:t>https://ccrjustice.org/sites/default/files/assets/Brief%20Amici%20Curiae%20of%20the%20Foundation%20For%20Defense%20of%20Democracies,%20Center%20for%20Security%20Policy,%20and%20the%20Committee%20on%20the%20Present%20Danger%20in%20Support%20of%20Respondents.pdf</w:t>
        </w:r>
      </w:hyperlink>
      <w:r w:rsidRPr="00333197">
        <w:rPr>
          <w:rFonts w:asciiTheme="minorHAnsi" w:hAnsiTheme="minorHAnsi" w:cstheme="minorHAnsi"/>
          <w:shd w:val="clear" w:color="auto" w:fill="FFFFFF"/>
        </w:rPr>
        <w:t>]</w:t>
      </w:r>
    </w:p>
    <w:p w14:paraId="1390486B" w14:textId="77777777" w:rsidR="00EF1541" w:rsidRPr="00333197" w:rsidRDefault="00EF1541" w:rsidP="00EF1541">
      <w:pPr>
        <w:pStyle w:val="ListParagraph"/>
        <w:numPr>
          <w:ilvl w:val="0"/>
          <w:numId w:val="45"/>
        </w:numPr>
        <w:rPr>
          <w:rFonts w:asciiTheme="minorHAnsi" w:hAnsiTheme="minorHAnsi" w:cstheme="minorHAnsi"/>
          <w:u w:val="single"/>
        </w:rPr>
      </w:pPr>
      <w:r w:rsidRPr="00333197">
        <w:rPr>
          <w:rFonts w:asciiTheme="minorHAnsi" w:hAnsiTheme="minorHAnsi" w:cstheme="minorHAnsi"/>
          <w:u w:val="single"/>
        </w:rPr>
        <w:t>Plenary Habeas Review Would Force Our Soldiers To Defend Themselves In Civilian Courts Rather Than Defend Our Nation On The Battlefield.</w:t>
      </w:r>
    </w:p>
    <w:p w14:paraId="2136DD75" w14:textId="77777777" w:rsidR="00EF1541" w:rsidRPr="00333197" w:rsidRDefault="00EF1541" w:rsidP="00EF1541">
      <w:pPr>
        <w:rPr>
          <w:rFonts w:asciiTheme="minorHAnsi" w:hAnsiTheme="minorHAnsi" w:cstheme="minorHAnsi"/>
          <w:sz w:val="14"/>
        </w:rPr>
      </w:pPr>
      <w:r w:rsidRPr="00333197">
        <w:rPr>
          <w:rFonts w:asciiTheme="minorHAnsi" w:hAnsiTheme="minorHAnsi" w:cstheme="minorHAnsi"/>
          <w:sz w:val="14"/>
        </w:rPr>
        <w:t>Broad habeas review—and, in particular, the discovery process—would distract our commanders and soldiers from their battlefield duties and their singular goal of protecting our national security. Indeed, it would force them to defend themselves in court rather than defend the Nation on the battlefield. Moreover, forced participation in litigation would frustrate and undermine our forces by exposing American soldiers to the indignity of justifying their battlefield actions in civilian courts.</w:t>
      </w:r>
    </w:p>
    <w:p w14:paraId="50DA87E7" w14:textId="77777777" w:rsidR="00EF1541" w:rsidRPr="00333197" w:rsidRDefault="00EF1541" w:rsidP="00EF1541">
      <w:pPr>
        <w:rPr>
          <w:rFonts w:asciiTheme="minorHAnsi" w:hAnsiTheme="minorHAnsi" w:cstheme="minorHAnsi"/>
          <w:sz w:val="16"/>
        </w:rPr>
      </w:pPr>
      <w:r w:rsidRPr="00333197">
        <w:rPr>
          <w:rFonts w:asciiTheme="minorHAnsi" w:hAnsiTheme="minorHAnsi" w:cstheme="minorHAnsi"/>
          <w:sz w:val="16"/>
        </w:rPr>
        <w:t xml:space="preserve">First, habeas rights would complicate the combat role of soldiers on the battlefield. Whereas American </w:t>
      </w:r>
      <w:r w:rsidRPr="00333197">
        <w:rPr>
          <w:rFonts w:asciiTheme="minorHAnsi" w:hAnsiTheme="minorHAnsi" w:cstheme="minorHAnsi"/>
          <w:u w:val="single"/>
        </w:rPr>
        <w:t xml:space="preserve">soldiers have traditionally had but one objective—defeating the enemy— allowing alien enemy combatants to challenge their capture and detention would </w:t>
      </w:r>
      <w:r w:rsidRPr="00333197">
        <w:rPr>
          <w:rFonts w:asciiTheme="minorHAnsi" w:hAnsiTheme="minorHAnsi" w:cstheme="minorHAnsi"/>
          <w:highlight w:val="cyan"/>
          <w:u w:val="single"/>
        </w:rPr>
        <w:t xml:space="preserve">require </w:t>
      </w:r>
      <w:r w:rsidRPr="005431FA">
        <w:rPr>
          <w:rStyle w:val="Emphasis"/>
          <w:highlight w:val="cyan"/>
        </w:rPr>
        <w:t>American soldiers</w:t>
      </w:r>
      <w:r w:rsidRPr="00333197">
        <w:rPr>
          <w:rFonts w:asciiTheme="minorHAnsi" w:hAnsiTheme="minorHAnsi" w:cstheme="minorHAnsi"/>
          <w:highlight w:val="cyan"/>
          <w:u w:val="single"/>
        </w:rPr>
        <w:t xml:space="preserve"> to collect </w:t>
      </w:r>
      <w:r w:rsidRPr="005431FA">
        <w:rPr>
          <w:rStyle w:val="Emphasis"/>
          <w:highlight w:val="cyan"/>
        </w:rPr>
        <w:t>evidence</w:t>
      </w:r>
      <w:r w:rsidRPr="00333197">
        <w:rPr>
          <w:rFonts w:asciiTheme="minorHAnsi" w:hAnsiTheme="minorHAnsi" w:cstheme="minorHAnsi"/>
          <w:u w:val="single"/>
        </w:rPr>
        <w:t xml:space="preserve"> on the battlefield that could be used to uphold future detentions. At the same time they are engaged in conflict with the enemy, American soldiers thus would have to </w:t>
      </w:r>
      <w:r w:rsidRPr="00333197">
        <w:rPr>
          <w:rFonts w:asciiTheme="minorHAnsi" w:hAnsiTheme="minorHAnsi" w:cstheme="minorHAnsi"/>
          <w:highlight w:val="cyan"/>
          <w:u w:val="single"/>
        </w:rPr>
        <w:t>document</w:t>
      </w:r>
      <w:r w:rsidRPr="00333197">
        <w:rPr>
          <w:rFonts w:asciiTheme="minorHAnsi" w:hAnsiTheme="minorHAnsi" w:cstheme="minorHAnsi"/>
          <w:u w:val="single"/>
        </w:rPr>
        <w:t xml:space="preserve"> their </w:t>
      </w:r>
      <w:r w:rsidRPr="00333197">
        <w:rPr>
          <w:rFonts w:asciiTheme="minorHAnsi" w:hAnsiTheme="minorHAnsi" w:cstheme="minorHAnsi"/>
          <w:highlight w:val="cyan"/>
          <w:u w:val="single"/>
        </w:rPr>
        <w:t>conduct on the battlefield,</w:t>
      </w:r>
      <w:r w:rsidRPr="00333197">
        <w:rPr>
          <w:rFonts w:asciiTheme="minorHAnsi" w:hAnsiTheme="minorHAnsi" w:cstheme="minorHAnsi"/>
          <w:u w:val="single"/>
        </w:rPr>
        <w:t xml:space="preserve"> much as domestic police must </w:t>
      </w:r>
      <w:r w:rsidRPr="00333197">
        <w:rPr>
          <w:rFonts w:asciiTheme="minorHAnsi" w:hAnsiTheme="minorHAnsi" w:cstheme="minorHAnsi"/>
          <w:highlight w:val="cyan"/>
          <w:u w:val="single"/>
        </w:rPr>
        <w:t>fill out</w:t>
      </w:r>
      <w:r w:rsidRPr="00333197">
        <w:rPr>
          <w:rFonts w:asciiTheme="minorHAnsi" w:hAnsiTheme="minorHAnsi" w:cstheme="minorHAnsi"/>
          <w:u w:val="single"/>
        </w:rPr>
        <w:t xml:space="preserve"> </w:t>
      </w:r>
      <w:r w:rsidRPr="004D3008">
        <w:rPr>
          <w:rStyle w:val="Emphasis"/>
          <w:highlight w:val="cyan"/>
        </w:rPr>
        <w:t>pages</w:t>
      </w:r>
      <w:r w:rsidRPr="00333197">
        <w:rPr>
          <w:rFonts w:asciiTheme="minorHAnsi" w:hAnsiTheme="minorHAnsi" w:cstheme="minorHAnsi"/>
          <w:highlight w:val="cyan"/>
          <w:u w:val="single"/>
        </w:rPr>
        <w:t xml:space="preserve"> of paperwork</w:t>
      </w:r>
      <w:r w:rsidRPr="00333197">
        <w:rPr>
          <w:rFonts w:asciiTheme="minorHAnsi" w:hAnsiTheme="minorHAnsi" w:cstheme="minorHAnsi"/>
          <w:u w:val="single"/>
        </w:rPr>
        <w:t xml:space="preserve"> each time they make a stop or arrest.</w:t>
      </w:r>
      <w:r w:rsidRPr="00333197">
        <w:rPr>
          <w:rFonts w:asciiTheme="minorHAnsi" w:hAnsiTheme="minorHAnsi" w:cstheme="minorHAnsi"/>
          <w:sz w:val="16"/>
        </w:rPr>
        <w:t xml:space="preserve"> Detainees: Before the S. Comm. on the Judiciary, 109th Cong. (2005) (statement of The Hon. William P. Barr, Former Att’y Gen. of the United States, Executive Vice-President and General Counsel, Verizon Corporation). </w:t>
      </w:r>
      <w:r w:rsidRPr="00333197">
        <w:rPr>
          <w:rFonts w:asciiTheme="minorHAnsi" w:hAnsiTheme="minorHAnsi" w:cstheme="minorHAnsi"/>
          <w:u w:val="single"/>
        </w:rPr>
        <w:t xml:space="preserve">This would wrongly </w:t>
      </w:r>
      <w:r w:rsidRPr="00333197">
        <w:rPr>
          <w:rFonts w:asciiTheme="minorHAnsi" w:hAnsiTheme="minorHAnsi" w:cstheme="minorHAnsi"/>
          <w:highlight w:val="cyan"/>
          <w:u w:val="single"/>
        </w:rPr>
        <w:t xml:space="preserve">inject </w:t>
      </w:r>
      <w:r w:rsidRPr="004D3008">
        <w:rPr>
          <w:rStyle w:val="Emphasis"/>
          <w:highlight w:val="cyan"/>
        </w:rPr>
        <w:t>legal uncertainty</w:t>
      </w:r>
      <w:r w:rsidRPr="00333197">
        <w:rPr>
          <w:rFonts w:asciiTheme="minorHAnsi" w:hAnsiTheme="minorHAnsi" w:cstheme="minorHAnsi"/>
          <w:highlight w:val="cyan"/>
          <w:u w:val="single"/>
        </w:rPr>
        <w:t xml:space="preserve"> into military </w:t>
      </w:r>
      <w:r w:rsidRPr="004D3008">
        <w:rPr>
          <w:rStyle w:val="Emphasis"/>
          <w:highlight w:val="cyan"/>
        </w:rPr>
        <w:t>operations</w:t>
      </w:r>
      <w:r w:rsidRPr="00333197">
        <w:rPr>
          <w:rFonts w:asciiTheme="minorHAnsi" w:hAnsiTheme="minorHAnsi" w:cstheme="minorHAnsi"/>
          <w:u w:val="single"/>
        </w:rPr>
        <w:t xml:space="preserve"> </w:t>
      </w:r>
      <w:r w:rsidRPr="004D3008">
        <w:rPr>
          <w:rFonts w:asciiTheme="minorHAnsi" w:hAnsiTheme="minorHAnsi" w:cstheme="minorHAnsi"/>
          <w:highlight w:val="cyan"/>
          <w:u w:val="single"/>
        </w:rPr>
        <w:t>and</w:t>
      </w:r>
      <w:r w:rsidRPr="00333197">
        <w:rPr>
          <w:rFonts w:asciiTheme="minorHAnsi" w:hAnsiTheme="minorHAnsi" w:cstheme="minorHAnsi"/>
          <w:u w:val="single"/>
        </w:rPr>
        <w:t xml:space="preserve"> </w:t>
      </w:r>
      <w:r w:rsidRPr="00333197">
        <w:rPr>
          <w:rFonts w:asciiTheme="minorHAnsi" w:hAnsiTheme="minorHAnsi" w:cstheme="minorHAnsi"/>
          <w:highlight w:val="cyan"/>
          <w:u w:val="single"/>
        </w:rPr>
        <w:t xml:space="preserve">divert resources </w:t>
      </w:r>
      <w:r w:rsidRPr="00333197">
        <w:rPr>
          <w:rFonts w:asciiTheme="minorHAnsi" w:hAnsiTheme="minorHAnsi" w:cstheme="minorHAnsi"/>
          <w:u w:val="single"/>
        </w:rPr>
        <w:t>from winning the war to proving individual fault</w:t>
      </w:r>
      <w:r w:rsidRPr="00333197">
        <w:rPr>
          <w:rFonts w:asciiTheme="minorHAnsi" w:hAnsiTheme="minorHAnsi" w:cstheme="minorHAnsi"/>
          <w:sz w:val="16"/>
        </w:rPr>
        <w:t>. Rasul, 542 U.S. at 505 (Scalia, J., dissenting) (“For this court to create such a monstrous scheme in time of war, and in frustration of our military commanders’ reliance upon clearly stated prior law, is judicial adventurism of the worst sort.”).</w:t>
      </w:r>
    </w:p>
    <w:p w14:paraId="6A9C7DCF" w14:textId="77777777" w:rsidR="00EF1541" w:rsidRPr="00333197" w:rsidRDefault="00EF1541" w:rsidP="00EF1541">
      <w:pPr>
        <w:rPr>
          <w:rFonts w:asciiTheme="minorHAnsi" w:hAnsiTheme="minorHAnsi" w:cstheme="minorHAnsi"/>
          <w:u w:val="single"/>
        </w:rPr>
      </w:pPr>
      <w:r w:rsidRPr="00333197">
        <w:rPr>
          <w:rFonts w:asciiTheme="minorHAnsi" w:hAnsiTheme="minorHAnsi" w:cstheme="minorHAnsi"/>
          <w:sz w:val="16"/>
        </w:rPr>
        <w:t xml:space="preserve">Second, litigation will require the physical removal of soldiers from the battlefield to give evidence in civilian courts, thereby depleting our battlefield ranks and undermining the military campaign. </w:t>
      </w:r>
      <w:r w:rsidRPr="00333197">
        <w:rPr>
          <w:rFonts w:asciiTheme="minorHAnsi" w:hAnsiTheme="minorHAnsi" w:cstheme="minorHAnsi"/>
          <w:highlight w:val="cyan"/>
          <w:u w:val="single"/>
        </w:rPr>
        <w:t>Captured enemy</w:t>
      </w:r>
      <w:r w:rsidRPr="00333197">
        <w:rPr>
          <w:rFonts w:asciiTheme="minorHAnsi" w:hAnsiTheme="minorHAnsi" w:cstheme="minorHAnsi"/>
          <w:u w:val="single"/>
        </w:rPr>
        <w:t xml:space="preserve"> belligerent</w:t>
      </w:r>
      <w:r w:rsidRPr="00333197">
        <w:rPr>
          <w:rFonts w:asciiTheme="minorHAnsi" w:hAnsiTheme="minorHAnsi" w:cstheme="minorHAnsi"/>
          <w:highlight w:val="cyan"/>
          <w:u w:val="single"/>
        </w:rPr>
        <w:t>s</w:t>
      </w:r>
      <w:r w:rsidRPr="00333197">
        <w:rPr>
          <w:rFonts w:asciiTheme="minorHAnsi" w:hAnsiTheme="minorHAnsi" w:cstheme="minorHAnsi"/>
          <w:u w:val="single"/>
        </w:rPr>
        <w:t xml:space="preserve">, </w:t>
      </w:r>
      <w:r w:rsidRPr="00333197">
        <w:rPr>
          <w:rFonts w:asciiTheme="minorHAnsi" w:hAnsiTheme="minorHAnsi" w:cstheme="minorHAnsi"/>
          <w:highlight w:val="cyan"/>
          <w:u w:val="single"/>
        </w:rPr>
        <w:t>who</w:t>
      </w:r>
      <w:r w:rsidRPr="00333197">
        <w:rPr>
          <w:rFonts w:asciiTheme="minorHAnsi" w:hAnsiTheme="minorHAnsi" w:cstheme="minorHAnsi"/>
          <w:u w:val="single"/>
        </w:rPr>
        <w:t xml:space="preserve"> once </w:t>
      </w:r>
      <w:r w:rsidRPr="00333197">
        <w:rPr>
          <w:rFonts w:asciiTheme="minorHAnsi" w:hAnsiTheme="minorHAnsi" w:cstheme="minorHAnsi"/>
          <w:highlight w:val="cyan"/>
          <w:u w:val="single"/>
        </w:rPr>
        <w:t>tried to</w:t>
      </w:r>
      <w:r w:rsidRPr="00333197">
        <w:rPr>
          <w:rFonts w:asciiTheme="minorHAnsi" w:hAnsiTheme="minorHAnsi" w:cstheme="minorHAnsi"/>
          <w:u w:val="single"/>
        </w:rPr>
        <w:t xml:space="preserve"> remove American soldiers from the battlefield by </w:t>
      </w:r>
      <w:r w:rsidRPr="004D3008">
        <w:rPr>
          <w:rStyle w:val="Emphasis"/>
          <w:highlight w:val="cyan"/>
        </w:rPr>
        <w:t>kill</w:t>
      </w:r>
      <w:r w:rsidRPr="00333197">
        <w:rPr>
          <w:rFonts w:asciiTheme="minorHAnsi" w:hAnsiTheme="minorHAnsi" w:cstheme="minorHAnsi"/>
          <w:u w:val="single"/>
        </w:rPr>
        <w:t xml:space="preserve">ing them, would be able to </w:t>
      </w:r>
      <w:r w:rsidRPr="00333197">
        <w:rPr>
          <w:rFonts w:asciiTheme="minorHAnsi" w:hAnsiTheme="minorHAnsi" w:cstheme="minorHAnsi"/>
          <w:highlight w:val="cyan"/>
          <w:u w:val="single"/>
        </w:rPr>
        <w:t xml:space="preserve">achieve a similar result by </w:t>
      </w:r>
      <w:r w:rsidRPr="004D3008">
        <w:rPr>
          <w:rStyle w:val="Emphasis"/>
          <w:highlight w:val="cyan"/>
        </w:rPr>
        <w:t>subpoena</w:t>
      </w:r>
      <w:r w:rsidRPr="00333197">
        <w:rPr>
          <w:rFonts w:asciiTheme="minorHAnsi" w:hAnsiTheme="minorHAnsi" w:cstheme="minorHAnsi"/>
          <w:u w:val="single"/>
        </w:rPr>
        <w:t xml:space="preserve">. Instead of concentrating on defending our country, our </w:t>
      </w:r>
      <w:r w:rsidRPr="00333197">
        <w:rPr>
          <w:rFonts w:asciiTheme="minorHAnsi" w:hAnsiTheme="minorHAnsi" w:cstheme="minorHAnsi"/>
          <w:highlight w:val="cyan"/>
          <w:u w:val="single"/>
        </w:rPr>
        <w:t>commanders</w:t>
      </w:r>
      <w:r w:rsidRPr="00333197">
        <w:rPr>
          <w:rFonts w:asciiTheme="minorHAnsi" w:hAnsiTheme="minorHAnsi" w:cstheme="minorHAnsi"/>
          <w:u w:val="single"/>
        </w:rPr>
        <w:t xml:space="preserve"> will be required to </w:t>
      </w:r>
      <w:r w:rsidRPr="004D3008">
        <w:rPr>
          <w:rStyle w:val="Emphasis"/>
          <w:highlight w:val="cyan"/>
        </w:rPr>
        <w:t>defend</w:t>
      </w:r>
      <w:r w:rsidRPr="00333197">
        <w:rPr>
          <w:rFonts w:asciiTheme="minorHAnsi" w:hAnsiTheme="minorHAnsi" w:cstheme="minorHAnsi"/>
          <w:highlight w:val="cyan"/>
          <w:u w:val="single"/>
        </w:rPr>
        <w:t xml:space="preserve"> against </w:t>
      </w:r>
      <w:r w:rsidRPr="004D3008">
        <w:rPr>
          <w:rStyle w:val="Emphasis"/>
          <w:highlight w:val="cyan"/>
        </w:rPr>
        <w:t>discovery requests</w:t>
      </w:r>
      <w:r w:rsidRPr="00333197">
        <w:rPr>
          <w:rFonts w:asciiTheme="minorHAnsi" w:hAnsiTheme="minorHAnsi" w:cstheme="minorHAnsi"/>
          <w:highlight w:val="cyan"/>
          <w:u w:val="single"/>
        </w:rPr>
        <w:t xml:space="preserve"> and depositions</w:t>
      </w:r>
      <w:r w:rsidRPr="00333197">
        <w:rPr>
          <w:rFonts w:asciiTheme="minorHAnsi" w:hAnsiTheme="minorHAnsi" w:cstheme="minorHAnsi"/>
          <w:sz w:val="16"/>
        </w:rPr>
        <w:t xml:space="preserve">. Hamdi, 542 U.S. at 531-32 (considering the burdens of calling military officers home from the battlefield to engage in discovery). </w:t>
      </w:r>
      <w:r w:rsidRPr="00333197">
        <w:rPr>
          <w:rFonts w:asciiTheme="minorHAnsi" w:hAnsiTheme="minorHAnsi" w:cstheme="minorHAnsi"/>
          <w:highlight w:val="cyan"/>
          <w:u w:val="single"/>
        </w:rPr>
        <w:t>Every soldier and civilian</w:t>
      </w:r>
      <w:r w:rsidRPr="00333197">
        <w:rPr>
          <w:rFonts w:asciiTheme="minorHAnsi" w:hAnsiTheme="minorHAnsi" w:cstheme="minorHAnsi"/>
          <w:u w:val="single"/>
        </w:rPr>
        <w:t xml:space="preserve"> with whom </w:t>
      </w:r>
      <w:r w:rsidRPr="00333197">
        <w:rPr>
          <w:rFonts w:asciiTheme="minorHAnsi" w:hAnsiTheme="minorHAnsi" w:cstheme="minorHAnsi"/>
          <w:highlight w:val="cyan"/>
          <w:u w:val="single"/>
        </w:rPr>
        <w:t xml:space="preserve">the detainee came into </w:t>
      </w:r>
      <w:r w:rsidRPr="004D3008">
        <w:rPr>
          <w:rStyle w:val="Emphasis"/>
          <w:highlight w:val="cyan"/>
        </w:rPr>
        <w:t>contact</w:t>
      </w:r>
      <w:r w:rsidRPr="00333197">
        <w:rPr>
          <w:rFonts w:asciiTheme="minorHAnsi" w:hAnsiTheme="minorHAnsi" w:cstheme="minorHAnsi"/>
          <w:u w:val="single"/>
        </w:rPr>
        <w:t xml:space="preserve">—from initial capture, through interrogation, even up to determination of status—could be </w:t>
      </w:r>
      <w:r w:rsidRPr="004D3008">
        <w:rPr>
          <w:rStyle w:val="Emphasis"/>
          <w:highlight w:val="cyan"/>
        </w:rPr>
        <w:t>subject</w:t>
      </w:r>
      <w:r w:rsidRPr="00333197">
        <w:rPr>
          <w:rFonts w:asciiTheme="minorHAnsi" w:hAnsiTheme="minorHAnsi" w:cstheme="minorHAnsi"/>
          <w:highlight w:val="cyan"/>
          <w:u w:val="single"/>
        </w:rPr>
        <w:t xml:space="preserve"> to</w:t>
      </w:r>
      <w:r w:rsidRPr="00333197">
        <w:rPr>
          <w:rFonts w:asciiTheme="minorHAnsi" w:hAnsiTheme="minorHAnsi" w:cstheme="minorHAnsi"/>
          <w:u w:val="single"/>
        </w:rPr>
        <w:t xml:space="preserve"> the </w:t>
      </w:r>
      <w:r w:rsidRPr="00333197">
        <w:rPr>
          <w:rFonts w:asciiTheme="minorHAnsi" w:hAnsiTheme="minorHAnsi" w:cstheme="minorHAnsi"/>
          <w:highlight w:val="cyan"/>
          <w:u w:val="single"/>
        </w:rPr>
        <w:t>judicial process</w:t>
      </w:r>
      <w:r w:rsidRPr="00333197">
        <w:rPr>
          <w:rFonts w:asciiTheme="minorHAnsi" w:hAnsiTheme="minorHAnsi" w:cstheme="minorHAnsi"/>
          <w:u w:val="single"/>
        </w:rPr>
        <w:t>.</w:t>
      </w:r>
      <w:r w:rsidRPr="00333197">
        <w:rPr>
          <w:rFonts w:asciiTheme="minorHAnsi" w:hAnsiTheme="minorHAnsi" w:cstheme="minorHAnsi"/>
          <w:sz w:val="16"/>
        </w:rPr>
        <w:t xml:space="preserve"> Consider, for example, </w:t>
      </w:r>
      <w:r w:rsidRPr="00333197">
        <w:rPr>
          <w:rFonts w:asciiTheme="minorHAnsi" w:hAnsiTheme="minorHAnsi" w:cstheme="minorHAnsi"/>
          <w:u w:val="single"/>
        </w:rPr>
        <w:t xml:space="preserve">the arduous burden of responding to the district court’s order in </w:t>
      </w:r>
      <w:r w:rsidRPr="004D3008">
        <w:rPr>
          <w:rStyle w:val="Emphasis"/>
          <w:highlight w:val="cyan"/>
        </w:rPr>
        <w:t>Hamdi</w:t>
      </w:r>
      <w:r w:rsidRPr="00333197">
        <w:rPr>
          <w:rFonts w:asciiTheme="minorHAnsi" w:hAnsiTheme="minorHAnsi" w:cstheme="minorHAnsi"/>
          <w:highlight w:val="cyan"/>
          <w:u w:val="single"/>
        </w:rPr>
        <w:t>,</w:t>
      </w:r>
      <w:r w:rsidRPr="00333197">
        <w:rPr>
          <w:rFonts w:asciiTheme="minorHAnsi" w:hAnsiTheme="minorHAnsi" w:cstheme="minorHAnsi"/>
          <w:u w:val="single"/>
        </w:rPr>
        <w:t xml:space="preserve"> which </w:t>
      </w:r>
      <w:r w:rsidRPr="00333197">
        <w:rPr>
          <w:rFonts w:asciiTheme="minorHAnsi" w:hAnsiTheme="minorHAnsi" w:cstheme="minorHAnsi"/>
          <w:highlight w:val="cyan"/>
          <w:u w:val="single"/>
        </w:rPr>
        <w:t>required the Government to produce:</w:t>
      </w:r>
    </w:p>
    <w:p w14:paraId="109366B0" w14:textId="77777777" w:rsidR="00EF1541" w:rsidRPr="00333197" w:rsidRDefault="00EF1541" w:rsidP="00EF1541">
      <w:pPr>
        <w:rPr>
          <w:rFonts w:asciiTheme="minorHAnsi" w:hAnsiTheme="minorHAnsi" w:cstheme="minorHAnsi"/>
          <w:u w:val="single"/>
        </w:rPr>
      </w:pPr>
      <w:r w:rsidRPr="00333197">
        <w:rPr>
          <w:rFonts w:asciiTheme="minorHAnsi" w:hAnsiTheme="minorHAnsi" w:cstheme="minorHAnsi"/>
          <w:u w:val="single"/>
        </w:rPr>
        <w:t xml:space="preserve">copies of </w:t>
      </w:r>
      <w:r w:rsidRPr="004D3008">
        <w:rPr>
          <w:rStyle w:val="Emphasis"/>
          <w:highlight w:val="cyan"/>
        </w:rPr>
        <w:t>all</w:t>
      </w:r>
      <w:r w:rsidRPr="00333197">
        <w:rPr>
          <w:rFonts w:asciiTheme="minorHAnsi" w:hAnsiTheme="minorHAnsi" w:cstheme="minorHAnsi"/>
          <w:highlight w:val="cyan"/>
          <w:u w:val="single"/>
        </w:rPr>
        <w:t xml:space="preserve"> of Hamdi’s </w:t>
      </w:r>
      <w:r w:rsidRPr="004D3008">
        <w:rPr>
          <w:rStyle w:val="Emphasis"/>
          <w:highlight w:val="cyan"/>
        </w:rPr>
        <w:t>statements</w:t>
      </w:r>
      <w:r w:rsidRPr="00333197">
        <w:rPr>
          <w:rFonts w:asciiTheme="minorHAnsi" w:hAnsiTheme="minorHAnsi" w:cstheme="minorHAnsi"/>
          <w:highlight w:val="cyan"/>
          <w:u w:val="single"/>
        </w:rPr>
        <w:t xml:space="preserve"> and</w:t>
      </w:r>
      <w:r w:rsidRPr="00333197">
        <w:rPr>
          <w:rFonts w:asciiTheme="minorHAnsi" w:hAnsiTheme="minorHAnsi" w:cstheme="minorHAnsi"/>
          <w:u w:val="single"/>
        </w:rPr>
        <w:t xml:space="preserve"> the </w:t>
      </w:r>
      <w:r w:rsidRPr="00333197">
        <w:rPr>
          <w:rFonts w:asciiTheme="minorHAnsi" w:hAnsiTheme="minorHAnsi" w:cstheme="minorHAnsi"/>
          <w:highlight w:val="cyan"/>
          <w:u w:val="single"/>
        </w:rPr>
        <w:t>notes</w:t>
      </w:r>
      <w:r w:rsidRPr="00333197">
        <w:rPr>
          <w:rFonts w:asciiTheme="minorHAnsi" w:hAnsiTheme="minorHAnsi" w:cstheme="minorHAnsi"/>
          <w:u w:val="single"/>
        </w:rPr>
        <w:t xml:space="preserve"> taken from interviews with him that related to his reasons for going to Afghanistan and his activities therein; </w:t>
      </w:r>
      <w:r w:rsidRPr="00333197">
        <w:rPr>
          <w:rFonts w:asciiTheme="minorHAnsi" w:hAnsiTheme="minorHAnsi" w:cstheme="minorHAnsi"/>
          <w:highlight w:val="cyan"/>
          <w:u w:val="single"/>
        </w:rPr>
        <w:t xml:space="preserve">a list of </w:t>
      </w:r>
      <w:r w:rsidRPr="004D3008">
        <w:rPr>
          <w:rStyle w:val="Emphasis"/>
          <w:highlight w:val="cyan"/>
        </w:rPr>
        <w:t>all interrogators</w:t>
      </w:r>
      <w:r w:rsidRPr="00333197">
        <w:rPr>
          <w:rFonts w:asciiTheme="minorHAnsi" w:hAnsiTheme="minorHAnsi" w:cstheme="minorHAnsi"/>
          <w:u w:val="single"/>
        </w:rPr>
        <w:t xml:space="preserve"> who had questioned Hamdi and </w:t>
      </w:r>
      <w:r w:rsidRPr="00333197">
        <w:rPr>
          <w:rFonts w:asciiTheme="minorHAnsi" w:hAnsiTheme="minorHAnsi" w:cstheme="minorHAnsi"/>
          <w:highlight w:val="cyan"/>
          <w:u w:val="single"/>
        </w:rPr>
        <w:t>their</w:t>
      </w:r>
      <w:r w:rsidRPr="00333197">
        <w:rPr>
          <w:rFonts w:asciiTheme="minorHAnsi" w:hAnsiTheme="minorHAnsi" w:cstheme="minorHAnsi"/>
          <w:u w:val="single"/>
        </w:rPr>
        <w:t xml:space="preserve"> names and </w:t>
      </w:r>
      <w:r w:rsidRPr="00333197">
        <w:rPr>
          <w:rFonts w:asciiTheme="minorHAnsi" w:hAnsiTheme="minorHAnsi" w:cstheme="minorHAnsi"/>
          <w:highlight w:val="cyan"/>
          <w:u w:val="single"/>
        </w:rPr>
        <w:t>addresses;</w:t>
      </w:r>
      <w:r w:rsidRPr="00333197">
        <w:rPr>
          <w:rFonts w:asciiTheme="minorHAnsi" w:hAnsiTheme="minorHAnsi" w:cstheme="minorHAnsi"/>
          <w:u w:val="single"/>
        </w:rPr>
        <w:t xml:space="preserve"> statements by members of the Northern Alliance regarding Hamdi’s surrender and capture; a list of the </w:t>
      </w:r>
      <w:r w:rsidRPr="00333197">
        <w:rPr>
          <w:rFonts w:asciiTheme="minorHAnsi" w:hAnsiTheme="minorHAnsi" w:cstheme="minorHAnsi"/>
          <w:highlight w:val="cyan"/>
          <w:u w:val="single"/>
        </w:rPr>
        <w:t>dates and locations of</w:t>
      </w:r>
      <w:r w:rsidRPr="00333197">
        <w:rPr>
          <w:rFonts w:asciiTheme="minorHAnsi" w:hAnsiTheme="minorHAnsi" w:cstheme="minorHAnsi"/>
          <w:u w:val="single"/>
        </w:rPr>
        <w:t xml:space="preserve"> his </w:t>
      </w:r>
      <w:r w:rsidRPr="00333197">
        <w:rPr>
          <w:rFonts w:asciiTheme="minorHAnsi" w:hAnsiTheme="minorHAnsi" w:cstheme="minorHAnsi"/>
          <w:highlight w:val="cyan"/>
          <w:u w:val="single"/>
        </w:rPr>
        <w:t>capture and</w:t>
      </w:r>
      <w:r w:rsidRPr="00333197">
        <w:rPr>
          <w:rFonts w:asciiTheme="minorHAnsi" w:hAnsiTheme="minorHAnsi" w:cstheme="minorHAnsi"/>
          <w:u w:val="single"/>
        </w:rPr>
        <w:t xml:space="preserve"> subsequent </w:t>
      </w:r>
      <w:r w:rsidRPr="00333197">
        <w:rPr>
          <w:rFonts w:asciiTheme="minorHAnsi" w:hAnsiTheme="minorHAnsi" w:cstheme="minorHAnsi"/>
          <w:highlight w:val="cyan"/>
          <w:u w:val="single"/>
        </w:rPr>
        <w:t>detention</w:t>
      </w:r>
      <w:r w:rsidRPr="00333197">
        <w:rPr>
          <w:rFonts w:asciiTheme="minorHAnsi" w:hAnsiTheme="minorHAnsi" w:cstheme="minorHAnsi"/>
          <w:u w:val="single"/>
        </w:rPr>
        <w:t>s; and the names and titles of the United States Government officials who made the determinations that Hamdi was an enemy combatant and that he should be moved to a naval brig.</w:t>
      </w:r>
    </w:p>
    <w:p w14:paraId="01D7246A" w14:textId="77777777" w:rsidR="00EF1541" w:rsidRPr="004D3008" w:rsidRDefault="00EF1541" w:rsidP="00EF1541">
      <w:pPr>
        <w:rPr>
          <w:rFonts w:asciiTheme="minorHAnsi" w:hAnsiTheme="minorHAnsi" w:cstheme="minorHAnsi"/>
          <w:sz w:val="14"/>
        </w:rPr>
      </w:pPr>
      <w:r w:rsidRPr="004D3008">
        <w:rPr>
          <w:rFonts w:asciiTheme="minorHAnsi" w:hAnsiTheme="minorHAnsi" w:cstheme="minorHAnsi"/>
          <w:sz w:val="14"/>
        </w:rPr>
        <w:t>542 U.S. at 513-14.</w:t>
      </w:r>
    </w:p>
    <w:p w14:paraId="359CAC02" w14:textId="77777777" w:rsidR="00EF1541" w:rsidRPr="00333197" w:rsidRDefault="00EF1541" w:rsidP="00EF1541">
      <w:pPr>
        <w:rPr>
          <w:rFonts w:asciiTheme="minorHAnsi" w:hAnsiTheme="minorHAnsi" w:cstheme="minorHAnsi"/>
          <w:sz w:val="16"/>
        </w:rPr>
      </w:pPr>
      <w:r w:rsidRPr="00333197">
        <w:rPr>
          <w:rFonts w:asciiTheme="minorHAnsi" w:hAnsiTheme="minorHAnsi" w:cstheme="minorHAnsi"/>
          <w:sz w:val="16"/>
        </w:rPr>
        <w:t xml:space="preserve">Third, </w:t>
      </w:r>
      <w:r w:rsidRPr="00333197">
        <w:rPr>
          <w:rFonts w:asciiTheme="minorHAnsi" w:hAnsiTheme="minorHAnsi" w:cstheme="minorHAnsi"/>
          <w:u w:val="single"/>
        </w:rPr>
        <w:t xml:space="preserve">habeas rights would place </w:t>
      </w:r>
      <w:r w:rsidRPr="00333197">
        <w:rPr>
          <w:rFonts w:asciiTheme="minorHAnsi" w:hAnsiTheme="minorHAnsi" w:cstheme="minorHAnsi"/>
          <w:highlight w:val="cyan"/>
          <w:u w:val="single"/>
        </w:rPr>
        <w:t xml:space="preserve">enormous </w:t>
      </w:r>
      <w:r w:rsidRPr="004D3008">
        <w:rPr>
          <w:rStyle w:val="Emphasis"/>
          <w:highlight w:val="cyan"/>
        </w:rPr>
        <w:t>logistical burdens</w:t>
      </w:r>
      <w:r w:rsidRPr="00333197">
        <w:rPr>
          <w:rFonts w:asciiTheme="minorHAnsi" w:hAnsiTheme="minorHAnsi" w:cstheme="minorHAnsi"/>
          <w:u w:val="single"/>
        </w:rPr>
        <w:t xml:space="preserve"> on the military, which would detract from war-fighting capabilities.</w:t>
      </w:r>
      <w:r w:rsidRPr="00333197">
        <w:rPr>
          <w:rFonts w:asciiTheme="minorHAnsi" w:hAnsiTheme="minorHAnsi" w:cstheme="minorHAnsi"/>
          <w:sz w:val="16"/>
        </w:rPr>
        <w:t xml:space="preserve"> See, e.g., Verdugo-Urquidez, 494 U.S. at 273-74 (“Application of the Fourth Amendment to those circumstances could significantly disrupt the ability of the political branches to respond to foreign situations involving our national interest.”). As if the burdens on our military were not already daunting, </w:t>
      </w:r>
      <w:r w:rsidRPr="00333197">
        <w:rPr>
          <w:rFonts w:asciiTheme="minorHAnsi" w:hAnsiTheme="minorHAnsi" w:cstheme="minorHAnsi"/>
          <w:u w:val="single"/>
        </w:rPr>
        <w:t xml:space="preserve">Petitioners would </w:t>
      </w:r>
      <w:r w:rsidRPr="00333197">
        <w:rPr>
          <w:rFonts w:asciiTheme="minorHAnsi" w:hAnsiTheme="minorHAnsi" w:cstheme="minorHAnsi"/>
          <w:highlight w:val="cyan"/>
          <w:u w:val="single"/>
        </w:rPr>
        <w:t>force the military to</w:t>
      </w:r>
      <w:r w:rsidRPr="00333197">
        <w:rPr>
          <w:rFonts w:asciiTheme="minorHAnsi" w:hAnsiTheme="minorHAnsi" w:cstheme="minorHAnsi"/>
          <w:u w:val="single"/>
        </w:rPr>
        <w:t xml:space="preserve"> coordinate and </w:t>
      </w:r>
      <w:r w:rsidRPr="00333197">
        <w:rPr>
          <w:rFonts w:asciiTheme="minorHAnsi" w:hAnsiTheme="minorHAnsi" w:cstheme="minorHAnsi"/>
          <w:highlight w:val="cyan"/>
          <w:u w:val="single"/>
        </w:rPr>
        <w:t xml:space="preserve">use </w:t>
      </w:r>
      <w:r w:rsidRPr="004D3008">
        <w:rPr>
          <w:rStyle w:val="Emphasis"/>
          <w:highlight w:val="cyan"/>
        </w:rPr>
        <w:t>overstretched</w:t>
      </w:r>
      <w:r w:rsidRPr="00333197">
        <w:rPr>
          <w:rFonts w:asciiTheme="minorHAnsi" w:hAnsiTheme="minorHAnsi" w:cstheme="minorHAnsi"/>
          <w:highlight w:val="cyan"/>
          <w:u w:val="single"/>
        </w:rPr>
        <w:t xml:space="preserve"> resources to transport soldiers, terrorists, witnesses, and ev</w:t>
      </w:r>
      <w:r w:rsidRPr="00333197">
        <w:rPr>
          <w:rFonts w:asciiTheme="minorHAnsi" w:hAnsiTheme="minorHAnsi" w:cstheme="minorHAnsi"/>
          <w:u w:val="single"/>
        </w:rPr>
        <w:t xml:space="preserve">idence </w:t>
      </w:r>
      <w:r w:rsidRPr="004D3008">
        <w:rPr>
          <w:rStyle w:val="Emphasis"/>
          <w:highlight w:val="cyan"/>
        </w:rPr>
        <w:t>across</w:t>
      </w:r>
      <w:r w:rsidRPr="00333197">
        <w:rPr>
          <w:rFonts w:asciiTheme="minorHAnsi" w:hAnsiTheme="minorHAnsi" w:cstheme="minorHAnsi"/>
          <w:highlight w:val="cyan"/>
          <w:u w:val="single"/>
        </w:rPr>
        <w:t xml:space="preserve"> the globe.</w:t>
      </w:r>
      <w:r w:rsidRPr="00333197">
        <w:rPr>
          <w:rFonts w:asciiTheme="minorHAnsi" w:hAnsiTheme="minorHAnsi" w:cstheme="minorHAnsi"/>
          <w:u w:val="single"/>
        </w:rPr>
        <w:t xml:space="preserve"> “This would require allocation of shipping space, guarding personnel, billeting and rations. It might also require transportation for whatever witnesses the prisoners desired to call as well as transportation for those necessary to defend legality of the sentence.</w:t>
      </w:r>
      <w:r w:rsidRPr="00333197">
        <w:rPr>
          <w:rFonts w:asciiTheme="minorHAnsi" w:hAnsiTheme="minorHAnsi" w:cstheme="minorHAnsi"/>
          <w:sz w:val="16"/>
        </w:rPr>
        <w:t>” Eisentrager, 339 U.S. at 779; United States v. Moussaoui, 382 F.3d 453, 471 (4th Cir. 2004) (concluding that “the burdens that would arise from production of the enemy combatant witnesses are substantial”).</w:t>
      </w:r>
    </w:p>
    <w:p w14:paraId="567F96BA" w14:textId="77777777" w:rsidR="00EF1541" w:rsidRPr="00333197" w:rsidRDefault="00EF1541" w:rsidP="00EF1541">
      <w:pPr>
        <w:rPr>
          <w:rFonts w:asciiTheme="minorHAnsi" w:hAnsiTheme="minorHAnsi" w:cstheme="minorHAnsi"/>
          <w:u w:val="single"/>
        </w:rPr>
      </w:pPr>
      <w:r w:rsidRPr="00333197">
        <w:rPr>
          <w:rFonts w:asciiTheme="minorHAnsi" w:hAnsiTheme="minorHAnsi" w:cstheme="minorHAnsi"/>
          <w:sz w:val="16"/>
        </w:rPr>
        <w:t xml:space="preserve">Fourth, and last, </w:t>
      </w:r>
      <w:r w:rsidRPr="00333197">
        <w:rPr>
          <w:rFonts w:asciiTheme="minorHAnsi" w:hAnsiTheme="minorHAnsi" w:cstheme="minorHAnsi"/>
          <w:u w:val="single"/>
        </w:rPr>
        <w:t xml:space="preserve">habeas rights in the hands of the enemy would be </w:t>
      </w:r>
      <w:r w:rsidRPr="00333197">
        <w:rPr>
          <w:rFonts w:asciiTheme="minorHAnsi" w:hAnsiTheme="minorHAnsi" w:cstheme="minorHAnsi"/>
          <w:highlight w:val="cyan"/>
          <w:u w:val="single"/>
        </w:rPr>
        <w:t>an affront to American troops</w:t>
      </w:r>
      <w:r w:rsidRPr="00333197">
        <w:rPr>
          <w:rFonts w:asciiTheme="minorHAnsi" w:hAnsiTheme="minorHAnsi" w:cstheme="minorHAnsi"/>
          <w:sz w:val="16"/>
        </w:rPr>
        <w:t xml:space="preserve">. Eisentrager, 339 U.S. at 779 (concluding that habeas proceedings would “diminish the prestige of our commanders, not only with enemies but with wavering neutrals”); id. (“It would be difficult to devise more effective fettering of a field commander than to allow the very enemies he is ordered to reduce to submission to call him to account in his own civil courts and divert his efforts and attention from the military offensive abroad to the legal defensive at home.”). The </w:t>
      </w:r>
      <w:r w:rsidRPr="00333197">
        <w:rPr>
          <w:rFonts w:asciiTheme="minorHAnsi" w:hAnsiTheme="minorHAnsi" w:cstheme="minorHAnsi"/>
          <w:u w:val="single"/>
        </w:rPr>
        <w:t xml:space="preserve">actions taken by American soldiers to capture terrorists will be put under a litigation microscope, </w:t>
      </w:r>
      <w:r w:rsidRPr="00333197">
        <w:rPr>
          <w:rFonts w:asciiTheme="minorHAnsi" w:hAnsiTheme="minorHAnsi" w:cstheme="minorHAnsi"/>
          <w:highlight w:val="cyan"/>
          <w:u w:val="single"/>
        </w:rPr>
        <w:t xml:space="preserve">allowing Al Qaeda to </w:t>
      </w:r>
      <w:r w:rsidRPr="004D3008">
        <w:rPr>
          <w:rStyle w:val="Emphasis"/>
          <w:highlight w:val="cyan"/>
        </w:rPr>
        <w:t>cross-examine soldiers</w:t>
      </w:r>
      <w:r w:rsidRPr="00333197">
        <w:rPr>
          <w:rFonts w:asciiTheme="minorHAnsi" w:hAnsiTheme="minorHAnsi" w:cstheme="minorHAnsi"/>
          <w:u w:val="single"/>
        </w:rPr>
        <w:t xml:space="preserve"> who are compelled to take the stand </w:t>
      </w:r>
      <w:r w:rsidRPr="00333197">
        <w:rPr>
          <w:rFonts w:asciiTheme="minorHAnsi" w:hAnsiTheme="minorHAnsi" w:cstheme="minorHAnsi"/>
          <w:highlight w:val="cyan"/>
          <w:u w:val="single"/>
        </w:rPr>
        <w:t>by</w:t>
      </w:r>
      <w:r w:rsidRPr="00333197">
        <w:rPr>
          <w:rFonts w:asciiTheme="minorHAnsi" w:hAnsiTheme="minorHAnsi" w:cstheme="minorHAnsi"/>
          <w:u w:val="single"/>
        </w:rPr>
        <w:t xml:space="preserve"> the </w:t>
      </w:r>
      <w:r w:rsidRPr="00333197">
        <w:rPr>
          <w:rFonts w:asciiTheme="minorHAnsi" w:hAnsiTheme="minorHAnsi" w:cstheme="minorHAnsi"/>
          <w:highlight w:val="cyan"/>
          <w:u w:val="single"/>
        </w:rPr>
        <w:t>subpoena power</w:t>
      </w:r>
      <w:r w:rsidRPr="00333197">
        <w:rPr>
          <w:rFonts w:asciiTheme="minorHAnsi" w:hAnsiTheme="minorHAnsi" w:cstheme="minorHAnsi"/>
          <w:u w:val="single"/>
        </w:rPr>
        <w:t xml:space="preserve"> available to terrorists in civilian courts</w:t>
      </w:r>
      <w:r w:rsidRPr="00333197">
        <w:rPr>
          <w:rFonts w:asciiTheme="minorHAnsi" w:hAnsiTheme="minorHAnsi" w:cstheme="minorHAnsi"/>
          <w:sz w:val="16"/>
        </w:rPr>
        <w:t xml:space="preserve">. S. Rep. No. 110-90, at 16. </w:t>
      </w:r>
      <w:r w:rsidRPr="00333197">
        <w:rPr>
          <w:rFonts w:asciiTheme="minorHAnsi" w:hAnsiTheme="minorHAnsi" w:cstheme="minorHAnsi"/>
          <w:highlight w:val="cyan"/>
          <w:u w:val="single"/>
        </w:rPr>
        <w:t>Nothing</w:t>
      </w:r>
      <w:r w:rsidRPr="00333197">
        <w:rPr>
          <w:rFonts w:asciiTheme="minorHAnsi" w:hAnsiTheme="minorHAnsi" w:cstheme="minorHAnsi"/>
          <w:u w:val="single"/>
        </w:rPr>
        <w:t xml:space="preserve"> could be </w:t>
      </w:r>
      <w:r w:rsidRPr="00333197">
        <w:rPr>
          <w:rFonts w:asciiTheme="minorHAnsi" w:hAnsiTheme="minorHAnsi" w:cstheme="minorHAnsi"/>
          <w:highlight w:val="cyan"/>
          <w:u w:val="single"/>
        </w:rPr>
        <w:t>more</w:t>
      </w:r>
      <w:r w:rsidRPr="00333197">
        <w:rPr>
          <w:rFonts w:asciiTheme="minorHAnsi" w:hAnsiTheme="minorHAnsi" w:cstheme="minorHAnsi"/>
          <w:u w:val="single"/>
        </w:rPr>
        <w:t xml:space="preserve"> </w:t>
      </w:r>
      <w:r w:rsidRPr="004D3008">
        <w:rPr>
          <w:rStyle w:val="Emphasis"/>
          <w:highlight w:val="cyan"/>
        </w:rPr>
        <w:t>demoralizing</w:t>
      </w:r>
      <w:r w:rsidRPr="00333197">
        <w:rPr>
          <w:rFonts w:asciiTheme="minorHAnsi" w:hAnsiTheme="minorHAnsi" w:cstheme="minorHAnsi"/>
          <w:highlight w:val="cyan"/>
          <w:u w:val="single"/>
        </w:rPr>
        <w:t xml:space="preserve"> </w:t>
      </w:r>
      <w:r w:rsidRPr="00333197">
        <w:rPr>
          <w:rFonts w:asciiTheme="minorHAnsi" w:hAnsiTheme="minorHAnsi" w:cstheme="minorHAnsi"/>
          <w:u w:val="single"/>
        </w:rPr>
        <w:t xml:space="preserve">to an American soldier </w:t>
      </w:r>
      <w:r w:rsidRPr="00333197">
        <w:rPr>
          <w:rFonts w:asciiTheme="minorHAnsi" w:hAnsiTheme="minorHAnsi" w:cstheme="minorHAnsi"/>
          <w:highlight w:val="cyan"/>
          <w:u w:val="single"/>
        </w:rPr>
        <w:t>than</w:t>
      </w:r>
      <w:r w:rsidRPr="00333197">
        <w:rPr>
          <w:rFonts w:asciiTheme="minorHAnsi" w:hAnsiTheme="minorHAnsi" w:cstheme="minorHAnsi"/>
          <w:u w:val="single"/>
        </w:rPr>
        <w:t xml:space="preserve"> </w:t>
      </w:r>
      <w:r w:rsidRPr="00333197">
        <w:rPr>
          <w:rFonts w:asciiTheme="minorHAnsi" w:hAnsiTheme="minorHAnsi" w:cstheme="minorHAnsi"/>
          <w:highlight w:val="cyan"/>
          <w:u w:val="single"/>
        </w:rPr>
        <w:t>being</w:t>
      </w:r>
      <w:r w:rsidRPr="00333197">
        <w:rPr>
          <w:rFonts w:asciiTheme="minorHAnsi" w:hAnsiTheme="minorHAnsi" w:cstheme="minorHAnsi"/>
          <w:u w:val="single"/>
        </w:rPr>
        <w:t xml:space="preserve"> </w:t>
      </w:r>
      <w:r w:rsidRPr="00333197">
        <w:rPr>
          <w:rFonts w:asciiTheme="minorHAnsi" w:hAnsiTheme="minorHAnsi" w:cstheme="minorHAnsi"/>
          <w:highlight w:val="cyan"/>
          <w:u w:val="single"/>
        </w:rPr>
        <w:t>hauled into</w:t>
      </w:r>
      <w:r w:rsidRPr="00333197">
        <w:rPr>
          <w:rFonts w:asciiTheme="minorHAnsi" w:hAnsiTheme="minorHAnsi" w:cstheme="minorHAnsi"/>
          <w:u w:val="single"/>
        </w:rPr>
        <w:t xml:space="preserve"> federal </w:t>
      </w:r>
      <w:r w:rsidRPr="00333197">
        <w:rPr>
          <w:rFonts w:asciiTheme="minorHAnsi" w:hAnsiTheme="minorHAnsi" w:cstheme="minorHAnsi"/>
          <w:highlight w:val="cyan"/>
          <w:u w:val="single"/>
        </w:rPr>
        <w:t xml:space="preserve">court by an enemy </w:t>
      </w:r>
      <w:r w:rsidRPr="00333197">
        <w:rPr>
          <w:rFonts w:asciiTheme="minorHAnsi" w:hAnsiTheme="minorHAnsi" w:cstheme="minorHAnsi"/>
          <w:u w:val="single"/>
        </w:rPr>
        <w:t xml:space="preserve">combatant to account for his battlefield actions or </w:t>
      </w:r>
      <w:r w:rsidRPr="00333197">
        <w:rPr>
          <w:rFonts w:asciiTheme="minorHAnsi" w:hAnsiTheme="minorHAnsi" w:cstheme="minorHAnsi"/>
          <w:highlight w:val="cyan"/>
          <w:u w:val="single"/>
        </w:rPr>
        <w:t xml:space="preserve">to answer </w:t>
      </w:r>
      <w:r w:rsidRPr="004D3008">
        <w:rPr>
          <w:rStyle w:val="Emphasis"/>
          <w:highlight w:val="cyan"/>
        </w:rPr>
        <w:t>frivolous complaints</w:t>
      </w:r>
      <w:r w:rsidRPr="00333197">
        <w:rPr>
          <w:rFonts w:asciiTheme="minorHAnsi" w:hAnsiTheme="minorHAnsi" w:cstheme="minorHAnsi"/>
          <w:u w:val="single"/>
        </w:rPr>
        <w:t xml:space="preserve"> about the routine administration of detention facilities</w:t>
      </w:r>
      <w:r w:rsidRPr="00333197">
        <w:rPr>
          <w:rFonts w:asciiTheme="minorHAnsi" w:hAnsiTheme="minorHAnsi" w:cstheme="minorHAnsi"/>
          <w:sz w:val="16"/>
        </w:rPr>
        <w:t>. And it would be a sweet propaganda victory for al Qaeda to broadcast the testimony of American soldiers being forced to defend themselves and their actions on the witness stand.</w:t>
      </w:r>
    </w:p>
    <w:p w14:paraId="77C651C8" w14:textId="77777777" w:rsidR="00EF1541" w:rsidRDefault="00EF1541" w:rsidP="00EF1541">
      <w:pPr>
        <w:rPr>
          <w:rFonts w:asciiTheme="minorHAnsi" w:hAnsiTheme="minorHAnsi" w:cstheme="minorHAnsi"/>
          <w:sz w:val="16"/>
        </w:rPr>
      </w:pPr>
      <w:r w:rsidRPr="00333197">
        <w:rPr>
          <w:rFonts w:asciiTheme="minorHAnsi" w:hAnsiTheme="minorHAnsi" w:cstheme="minorHAnsi"/>
          <w:highlight w:val="cyan"/>
          <w:u w:val="single"/>
        </w:rPr>
        <w:t>No</w:t>
      </w:r>
      <w:r w:rsidRPr="00333197">
        <w:rPr>
          <w:rFonts w:asciiTheme="minorHAnsi" w:hAnsiTheme="minorHAnsi" w:cstheme="minorHAnsi"/>
          <w:u w:val="single"/>
        </w:rPr>
        <w:t xml:space="preserve"> other </w:t>
      </w:r>
      <w:r w:rsidRPr="00333197">
        <w:rPr>
          <w:rFonts w:asciiTheme="minorHAnsi" w:hAnsiTheme="minorHAnsi" w:cstheme="minorHAnsi"/>
          <w:highlight w:val="cyan"/>
          <w:u w:val="single"/>
        </w:rPr>
        <w:t>country in history has put</w:t>
      </w:r>
      <w:r w:rsidRPr="00333197">
        <w:rPr>
          <w:rFonts w:asciiTheme="minorHAnsi" w:hAnsiTheme="minorHAnsi" w:cstheme="minorHAnsi"/>
          <w:u w:val="single"/>
        </w:rPr>
        <w:t xml:space="preserve"> its </w:t>
      </w:r>
      <w:r w:rsidRPr="00333197">
        <w:rPr>
          <w:rFonts w:asciiTheme="minorHAnsi" w:hAnsiTheme="minorHAnsi" w:cstheme="minorHAnsi"/>
          <w:highlight w:val="cyan"/>
          <w:u w:val="single"/>
        </w:rPr>
        <w:t xml:space="preserve">soldiers in such a </w:t>
      </w:r>
      <w:r w:rsidRPr="004D3008">
        <w:rPr>
          <w:rStyle w:val="Emphasis"/>
          <w:highlight w:val="cyan"/>
        </w:rPr>
        <w:t>precarious position</w:t>
      </w:r>
      <w:r w:rsidRPr="00333197">
        <w:rPr>
          <w:rFonts w:asciiTheme="minorHAnsi" w:hAnsiTheme="minorHAnsi" w:cstheme="minorHAnsi"/>
          <w:u w:val="single"/>
        </w:rPr>
        <w:t>. The irony is acute: “If this Amendment invests enemy aliens in unlawful hostile action against us with immunity from military trial, it puts them in a more protected position than our own soldiers</w:t>
      </w:r>
      <w:r w:rsidRPr="00333197">
        <w:rPr>
          <w:rFonts w:asciiTheme="minorHAnsi" w:hAnsiTheme="minorHAnsi" w:cstheme="minorHAnsi"/>
          <w:sz w:val="16"/>
        </w:rPr>
        <w:t>. . . . It would be a paradox indeed if what the Amendment denied to Americans it guaranteed to enemies.” Eisentrager, 339 U.S. at 783.</w:t>
      </w:r>
    </w:p>
    <w:p w14:paraId="0E3C5B4C" w14:textId="77777777" w:rsidR="00EF1541" w:rsidRPr="000C72B4" w:rsidRDefault="00EF1541" w:rsidP="00EF1541">
      <w:pPr>
        <w:pStyle w:val="Heading4"/>
        <w:rPr>
          <w:rFonts w:cs="Times New Roman"/>
        </w:rPr>
      </w:pPr>
      <w:r>
        <w:rPr>
          <w:rFonts w:cs="Times New Roman"/>
        </w:rPr>
        <w:t>Heg</w:t>
      </w:r>
      <w:r w:rsidRPr="000C72B4">
        <w:rPr>
          <w:rFonts w:cs="Times New Roman"/>
        </w:rPr>
        <w:t xml:space="preserve"> </w:t>
      </w:r>
      <w:r w:rsidRPr="005C0CB8">
        <w:rPr>
          <w:rFonts w:cs="Times New Roman"/>
          <w:u w:val="single"/>
        </w:rPr>
        <w:t>prevent</w:t>
      </w:r>
      <w:r>
        <w:rPr>
          <w:rFonts w:cs="Times New Roman"/>
          <w:u w:val="single"/>
        </w:rPr>
        <w:t>s</w:t>
      </w:r>
      <w:r w:rsidRPr="000C72B4">
        <w:rPr>
          <w:rFonts w:cs="Times New Roman"/>
        </w:rPr>
        <w:t xml:space="preserve"> </w:t>
      </w:r>
      <w:r>
        <w:rPr>
          <w:rFonts w:cs="Times New Roman"/>
        </w:rPr>
        <w:t>global war</w:t>
      </w:r>
      <w:r w:rsidRPr="000C72B4">
        <w:rPr>
          <w:rFonts w:cs="Times New Roman"/>
        </w:rPr>
        <w:t>.</w:t>
      </w:r>
    </w:p>
    <w:p w14:paraId="3C872CFB" w14:textId="77777777" w:rsidR="00EF1541" w:rsidRPr="000C72B4" w:rsidRDefault="00EF1541" w:rsidP="00EF1541">
      <w:r w:rsidRPr="000C72B4">
        <w:rPr>
          <w:rStyle w:val="Style13ptBold"/>
        </w:rPr>
        <w:t>Smith</w:t>
      </w:r>
      <w:r>
        <w:rPr>
          <w:rStyle w:val="Style13ptBold"/>
        </w:rPr>
        <w:t xml:space="preserve"> ’</w:t>
      </w:r>
      <w:r w:rsidRPr="000C72B4">
        <w:rPr>
          <w:rStyle w:val="Style13ptBold"/>
        </w:rPr>
        <w:t>23</w:t>
      </w:r>
      <w:r w:rsidRPr="000C72B4">
        <w:t xml:space="preserve"> [Noah; October 7; PhD in Economics from the University of Michigan, Former Professor of Economics at the University of New York, Stony Brook; </w:t>
      </w:r>
      <w:r>
        <w:t>Noahpinion, “</w:t>
      </w:r>
      <w:r w:rsidRPr="000C72B4">
        <w:t>You</w:t>
      </w:r>
      <w:r>
        <w:t>’</w:t>
      </w:r>
      <w:r w:rsidRPr="000C72B4">
        <w:t>re not going to like what comes after Pax Americana,</w:t>
      </w:r>
      <w:r>
        <w:t>”</w:t>
      </w:r>
      <w:r w:rsidRPr="000C72B4">
        <w:t xml:space="preserve"> noahpinion.blog/p/youre-not-going-to-like-what-comes]</w:t>
      </w:r>
    </w:p>
    <w:p w14:paraId="28D55FC5" w14:textId="77777777" w:rsidR="00EF1541" w:rsidRPr="000C72B4" w:rsidRDefault="00EF1541" w:rsidP="00EF1541">
      <w:pPr>
        <w:rPr>
          <w:sz w:val="16"/>
        </w:rPr>
      </w:pPr>
      <w:r w:rsidRPr="000C72B4">
        <w:rPr>
          <w:sz w:val="16"/>
        </w:rPr>
        <w:t xml:space="preserve">Yesterday, as you may have heard, </w:t>
      </w:r>
      <w:r w:rsidRPr="00107E27">
        <w:rPr>
          <w:rStyle w:val="StyleUnderline"/>
          <w:highlight w:val="cyan"/>
        </w:rPr>
        <w:t>Hamas</w:t>
      </w:r>
      <w:r w:rsidRPr="000C72B4">
        <w:rPr>
          <w:rStyle w:val="StyleUnderline"/>
        </w:rPr>
        <w:t xml:space="preserve"> launched a </w:t>
      </w:r>
      <w:r w:rsidRPr="000C72B4">
        <w:rPr>
          <w:rStyle w:val="Emphasis"/>
        </w:rPr>
        <w:t>massive</w:t>
      </w:r>
      <w:r w:rsidRPr="000C72B4">
        <w:rPr>
          <w:rStyle w:val="StyleUnderline"/>
        </w:rPr>
        <w:t xml:space="preserve"> surprise attack on </w:t>
      </w:r>
      <w:r w:rsidRPr="00107E27">
        <w:rPr>
          <w:rStyle w:val="StyleUnderline"/>
          <w:highlight w:val="cyan"/>
        </w:rPr>
        <w:t>Israel</w:t>
      </w:r>
      <w:r w:rsidRPr="000C72B4">
        <w:rPr>
          <w:sz w:val="16"/>
        </w:rPr>
        <w:t xml:space="preserve">, crossing the border from Gaza and seizing or assaulting towns nearby after a huge rocket bombardment, killing hundreds. Scenes of Hamas soldiers taking Israeli captives into Gaza have proliferated across the internet. </w:t>
      </w:r>
      <w:r w:rsidRPr="000C72B4">
        <w:rPr>
          <w:rStyle w:val="StyleUnderline"/>
        </w:rPr>
        <w:t>Israel has responded by declaring</w:t>
      </w:r>
      <w:r w:rsidRPr="000C72B4">
        <w:rPr>
          <w:sz w:val="16"/>
        </w:rPr>
        <w:t xml:space="preserve"> a state of </w:t>
      </w:r>
      <w:r w:rsidRPr="000C72B4">
        <w:rPr>
          <w:rStyle w:val="Emphasis"/>
        </w:rPr>
        <w:t>war</w:t>
      </w:r>
      <w:r w:rsidRPr="000C72B4">
        <w:rPr>
          <w:sz w:val="16"/>
        </w:rPr>
        <w:t xml:space="preserve">, </w:t>
      </w:r>
      <w:r w:rsidRPr="000C72B4">
        <w:rPr>
          <w:rStyle w:val="StyleUnderline"/>
        </w:rPr>
        <w:t>and the fighting</w:t>
      </w:r>
      <w:r w:rsidRPr="000C72B4">
        <w:rPr>
          <w:sz w:val="16"/>
        </w:rPr>
        <w:t xml:space="preserve"> between the two sides </w:t>
      </w:r>
      <w:r w:rsidRPr="000C72B4">
        <w:rPr>
          <w:rStyle w:val="StyleUnderline"/>
        </w:rPr>
        <w:t xml:space="preserve">promises to be more </w:t>
      </w:r>
      <w:r w:rsidRPr="000C72B4">
        <w:rPr>
          <w:rStyle w:val="Emphasis"/>
        </w:rPr>
        <w:t>destructive</w:t>
      </w:r>
      <w:r w:rsidRPr="000C72B4">
        <w:rPr>
          <w:rStyle w:val="StyleUnderline"/>
        </w:rPr>
        <w:t xml:space="preserve"> and </w:t>
      </w:r>
      <w:r w:rsidRPr="000C72B4">
        <w:rPr>
          <w:rStyle w:val="Emphasis"/>
        </w:rPr>
        <w:t>vicious</w:t>
      </w:r>
      <w:r w:rsidRPr="000C72B4">
        <w:rPr>
          <w:rStyle w:val="StyleUnderline"/>
        </w:rPr>
        <w:t xml:space="preserve"> than </w:t>
      </w:r>
      <w:r w:rsidRPr="000C72B4">
        <w:rPr>
          <w:rStyle w:val="Emphasis"/>
        </w:rPr>
        <w:t>anything</w:t>
      </w:r>
      <w:r w:rsidRPr="000C72B4">
        <w:rPr>
          <w:rStyle w:val="StyleUnderline"/>
        </w:rPr>
        <w:t xml:space="preserve"> in recent memory</w:t>
      </w:r>
      <w:r w:rsidRPr="000C72B4">
        <w:rPr>
          <w:sz w:val="16"/>
        </w:rPr>
        <w:t>.</w:t>
      </w:r>
    </w:p>
    <w:p w14:paraId="1CC7C017" w14:textId="77777777" w:rsidR="00EF1541" w:rsidRPr="000C72B4" w:rsidRDefault="00EF1541" w:rsidP="00EF1541">
      <w:pPr>
        <w:rPr>
          <w:sz w:val="16"/>
        </w:rPr>
      </w:pPr>
      <w:r w:rsidRPr="000C72B4">
        <w:rPr>
          <w:sz w:val="16"/>
        </w:rPr>
        <w:t xml:space="preserve">As many have pointed out already, </w:t>
      </w:r>
      <w:r w:rsidRPr="000C72B4">
        <w:rPr>
          <w:rStyle w:val="StyleUnderline"/>
        </w:rPr>
        <w:t>this attack is</w:t>
      </w:r>
      <w:r w:rsidRPr="000C72B4">
        <w:rPr>
          <w:sz w:val="16"/>
        </w:rPr>
        <w:t xml:space="preserve"> probably </w:t>
      </w:r>
      <w:r w:rsidRPr="000C72B4">
        <w:rPr>
          <w:rStyle w:val="StyleUnderline"/>
        </w:rPr>
        <w:t>an attempt to disrupt the</w:t>
      </w:r>
      <w:r w:rsidRPr="000C72B4">
        <w:rPr>
          <w:sz w:val="16"/>
        </w:rPr>
        <w:t xml:space="preserve"> possibility of an </w:t>
      </w:r>
      <w:r w:rsidRPr="000C72B4">
        <w:rPr>
          <w:rStyle w:val="StyleUnderline"/>
        </w:rPr>
        <w:t>Israel-Saudi peace deal</w:t>
      </w:r>
      <w:r w:rsidRPr="000C72B4">
        <w:rPr>
          <w:sz w:val="16"/>
        </w:rPr>
        <w:t>, which the U.S. has been trying to facilitate. Such a deal — which would be a continuation of the “Abraham Accords” process initiated under Trump —would make it more difficult for Hamas to obtain money from Saudi benefactors; it would also mean that every major Sunni Arab power recognizes the state of Israel, meaning that Hamas</w:t>
      </w:r>
      <w:r>
        <w:rPr>
          <w:sz w:val="16"/>
        </w:rPr>
        <w:t>’</w:t>
      </w:r>
      <w:r w:rsidRPr="000C72B4">
        <w:rPr>
          <w:sz w:val="16"/>
        </w:rPr>
        <w:t xml:space="preserve"> image as anything other than a client of Shiite Iran would be shattered.</w:t>
      </w:r>
    </w:p>
    <w:p w14:paraId="3620FCAF" w14:textId="77777777" w:rsidR="00EF1541" w:rsidRPr="000C72B4" w:rsidRDefault="00EF1541" w:rsidP="00EF1541">
      <w:pPr>
        <w:rPr>
          <w:sz w:val="16"/>
        </w:rPr>
      </w:pPr>
      <w:r w:rsidRPr="000C72B4">
        <w:rPr>
          <w:sz w:val="16"/>
        </w:rPr>
        <w:t xml:space="preserve">If </w:t>
      </w:r>
      <w:r w:rsidRPr="000C72B4">
        <w:rPr>
          <w:rStyle w:val="StyleUnderline"/>
        </w:rPr>
        <w:t>Hamas</w:t>
      </w:r>
      <w:r w:rsidRPr="000C72B4">
        <w:rPr>
          <w:sz w:val="16"/>
        </w:rPr>
        <w:t xml:space="preserve"> succeeds in scuttling an Israel-Saudi deal, it will be a blow to U.S. prestige and to U.S. claims to be a stabilizing, peacemaking influence. But even if an Israel-Saudi deal eventually goes through, </w:t>
      </w:r>
      <w:r w:rsidRPr="000C72B4">
        <w:rPr>
          <w:rStyle w:val="StyleUnderline"/>
        </w:rPr>
        <w:t>this attack is a demonstration of America</w:t>
      </w:r>
      <w:r>
        <w:rPr>
          <w:rStyle w:val="StyleUnderline"/>
        </w:rPr>
        <w:t>’</w:t>
      </w:r>
      <w:r w:rsidRPr="000C72B4">
        <w:rPr>
          <w:rStyle w:val="StyleUnderline"/>
        </w:rPr>
        <w:t xml:space="preserve">s </w:t>
      </w:r>
      <w:r w:rsidRPr="000C72B4">
        <w:rPr>
          <w:rStyle w:val="Emphasis"/>
        </w:rPr>
        <w:t>decreasing ability</w:t>
      </w:r>
      <w:r w:rsidRPr="000C72B4">
        <w:rPr>
          <w:rStyle w:val="StyleUnderline"/>
        </w:rPr>
        <w:t xml:space="preserve"> to </w:t>
      </w:r>
      <w:r w:rsidRPr="000C72B4">
        <w:rPr>
          <w:rStyle w:val="Emphasis"/>
        </w:rPr>
        <w:t>deter conflict</w:t>
      </w:r>
      <w:r w:rsidRPr="000C72B4">
        <w:rPr>
          <w:rStyle w:val="StyleUnderline"/>
        </w:rPr>
        <w:t xml:space="preserve"> throughout the </w:t>
      </w:r>
      <w:r w:rsidRPr="000C72B4">
        <w:rPr>
          <w:rStyle w:val="Emphasis"/>
        </w:rPr>
        <w:t>world</w:t>
      </w:r>
      <w:r w:rsidRPr="000C72B4">
        <w:rPr>
          <w:sz w:val="16"/>
        </w:rPr>
        <w:t>.</w:t>
      </w:r>
    </w:p>
    <w:p w14:paraId="2A8AA69C" w14:textId="77777777" w:rsidR="00EF1541" w:rsidRPr="000C72B4" w:rsidRDefault="00EF1541" w:rsidP="00EF1541">
      <w:pPr>
        <w:rPr>
          <w:sz w:val="16"/>
        </w:rPr>
      </w:pPr>
      <w:r w:rsidRPr="000C72B4">
        <w:rPr>
          <w:rStyle w:val="StyleUnderline"/>
        </w:rPr>
        <w:t xml:space="preserve">Nor is this the </w:t>
      </w:r>
      <w:r w:rsidRPr="000C72B4">
        <w:rPr>
          <w:rStyle w:val="Emphasis"/>
        </w:rPr>
        <w:t>only</w:t>
      </w:r>
      <w:r w:rsidRPr="000C72B4">
        <w:rPr>
          <w:rStyle w:val="StyleUnderline"/>
        </w:rPr>
        <w:t xml:space="preserve"> recent outbreak of</w:t>
      </w:r>
      <w:r w:rsidRPr="000C72B4">
        <w:rPr>
          <w:sz w:val="16"/>
        </w:rPr>
        <w:t xml:space="preserve"> interstate </w:t>
      </w:r>
      <w:r w:rsidRPr="000C72B4">
        <w:rPr>
          <w:rStyle w:val="StyleUnderline"/>
        </w:rPr>
        <w:t>conflict</w:t>
      </w:r>
      <w:r w:rsidRPr="000C72B4">
        <w:rPr>
          <w:sz w:val="16"/>
        </w:rPr>
        <w:t xml:space="preserve">. In recent weeks, </w:t>
      </w:r>
      <w:r w:rsidRPr="00107E27">
        <w:rPr>
          <w:rStyle w:val="Emphasis"/>
          <w:highlight w:val="cyan"/>
        </w:rPr>
        <w:t>Azerbaijan</w:t>
      </w:r>
      <w:r w:rsidRPr="000C72B4">
        <w:rPr>
          <w:rStyle w:val="StyleUnderline"/>
        </w:rPr>
        <w:t xml:space="preserve"> has moved to</w:t>
      </w:r>
      <w:r w:rsidRPr="000C72B4">
        <w:rPr>
          <w:sz w:val="16"/>
        </w:rPr>
        <w:t xml:space="preserve"> fully </w:t>
      </w:r>
      <w:r w:rsidRPr="000C72B4">
        <w:rPr>
          <w:rStyle w:val="StyleUnderline"/>
        </w:rPr>
        <w:t>reclaim</w:t>
      </w:r>
      <w:r w:rsidRPr="000C72B4">
        <w:rPr>
          <w:sz w:val="16"/>
        </w:rPr>
        <w:t xml:space="preserve"> the </w:t>
      </w:r>
      <w:r w:rsidRPr="000C72B4">
        <w:rPr>
          <w:rStyle w:val="StyleUnderline"/>
        </w:rPr>
        <w:t>territory</w:t>
      </w:r>
      <w:r w:rsidRPr="000C72B4">
        <w:rPr>
          <w:sz w:val="16"/>
        </w:rPr>
        <w:t xml:space="preserve"> of Nagorno-Karabakh, </w:t>
      </w:r>
      <w:r w:rsidRPr="000C72B4">
        <w:rPr>
          <w:rStyle w:val="StyleUnderline"/>
        </w:rPr>
        <w:t xml:space="preserve">sending </w:t>
      </w:r>
      <w:r w:rsidRPr="000C72B4">
        <w:rPr>
          <w:rStyle w:val="Emphasis"/>
        </w:rPr>
        <w:t>120,000</w:t>
      </w:r>
      <w:r w:rsidRPr="000C72B4">
        <w:rPr>
          <w:rStyle w:val="StyleUnderline"/>
        </w:rPr>
        <w:t xml:space="preserve"> ethnic Armenians </w:t>
      </w:r>
      <w:r w:rsidRPr="000C72B4">
        <w:rPr>
          <w:rStyle w:val="Emphasis"/>
        </w:rPr>
        <w:t>fleeing</w:t>
      </w:r>
      <w:r w:rsidRPr="000C72B4">
        <w:rPr>
          <w:sz w:val="16"/>
        </w:rPr>
        <w:t xml:space="preserve"> for their lives — a massive episode of ethnic cleansing. The main reason for this was Russia</w:t>
      </w:r>
      <w:r>
        <w:rPr>
          <w:sz w:val="16"/>
        </w:rPr>
        <w:t>’</w:t>
      </w:r>
      <w:r w:rsidRPr="000C72B4">
        <w:rPr>
          <w:sz w:val="16"/>
        </w:rPr>
        <w:t>s preoccupation with its Ukraine invasion; Azerbaijan defeated Armenia in a war in 2020 and took formal control of Nagorno-Karabakh, but Russia stepped in and prevented further violence. With Russian power waning, Armenia has tried to rapidly pivot to the U.S., but this was not sufficient to prevent Azerbaijan</w:t>
      </w:r>
      <w:r>
        <w:rPr>
          <w:sz w:val="16"/>
        </w:rPr>
        <w:t>’</w:t>
      </w:r>
      <w:r w:rsidRPr="000C72B4">
        <w:rPr>
          <w:sz w:val="16"/>
        </w:rPr>
        <w:t>s ethnic cleansing.</w:t>
      </w:r>
    </w:p>
    <w:p w14:paraId="24266AC4" w14:textId="77777777" w:rsidR="00EF1541" w:rsidRPr="000C72B4" w:rsidRDefault="00EF1541" w:rsidP="00EF1541">
      <w:pPr>
        <w:rPr>
          <w:sz w:val="16"/>
        </w:rPr>
      </w:pPr>
      <w:r w:rsidRPr="000C72B4">
        <w:rPr>
          <w:sz w:val="16"/>
        </w:rPr>
        <w:t xml:space="preserve">Meanwhile, </w:t>
      </w:r>
      <w:r w:rsidRPr="00107E27">
        <w:rPr>
          <w:rStyle w:val="Emphasis"/>
          <w:highlight w:val="cyan"/>
        </w:rPr>
        <w:t>Serbia</w:t>
      </w:r>
      <w:r w:rsidRPr="000C72B4">
        <w:rPr>
          <w:rStyle w:val="StyleUnderline"/>
        </w:rPr>
        <w:t xml:space="preserve"> is building up troops on its border with </w:t>
      </w:r>
      <w:r w:rsidRPr="00107E27">
        <w:rPr>
          <w:rStyle w:val="Emphasis"/>
          <w:highlight w:val="cyan"/>
        </w:rPr>
        <w:t>Kosovo</w:t>
      </w:r>
      <w:r w:rsidRPr="000C72B4">
        <w:rPr>
          <w:rStyle w:val="StyleUnderline"/>
        </w:rPr>
        <w:t xml:space="preserve">, whose independence has been in </w:t>
      </w:r>
      <w:r w:rsidRPr="000C72B4">
        <w:rPr>
          <w:rStyle w:val="Emphasis"/>
        </w:rPr>
        <w:t>dispute</w:t>
      </w:r>
      <w:r w:rsidRPr="000C72B4">
        <w:rPr>
          <w:sz w:val="16"/>
        </w:rPr>
        <w:t xml:space="preserve"> since the U.S. intervened against Serbia in the 1990s. The U.S. and some of its allies recognize Kosovo as independent from Serbia, but Serbia, Russia, China, and a few other European countries don</w:t>
      </w:r>
      <w:r>
        <w:rPr>
          <w:sz w:val="16"/>
        </w:rPr>
        <w:t>’</w:t>
      </w:r>
      <w:r w:rsidRPr="000C72B4">
        <w:rPr>
          <w:sz w:val="16"/>
        </w:rPr>
        <w:t>t.</w:t>
      </w:r>
    </w:p>
    <w:p w14:paraId="70DAAE9A" w14:textId="77777777" w:rsidR="00EF1541" w:rsidRPr="000C72B4" w:rsidRDefault="00EF1541" w:rsidP="00EF1541">
      <w:pPr>
        <w:rPr>
          <w:sz w:val="16"/>
        </w:rPr>
      </w:pPr>
      <w:r w:rsidRPr="002D06AD">
        <w:rPr>
          <w:rStyle w:val="StyleUnderline"/>
        </w:rPr>
        <w:t>These are just a</w:t>
      </w:r>
      <w:r w:rsidRPr="000C72B4">
        <w:rPr>
          <w:rStyle w:val="StyleUnderline"/>
        </w:rPr>
        <w:t xml:space="preserve"> </w:t>
      </w:r>
      <w:r w:rsidRPr="00B851A2">
        <w:rPr>
          <w:rStyle w:val="Emphasis"/>
        </w:rPr>
        <w:t>few</w:t>
      </w:r>
      <w:r w:rsidRPr="00B851A2">
        <w:rPr>
          <w:rStyle w:val="StyleUnderline"/>
        </w:rPr>
        <w:t xml:space="preserve"> signs of an</w:t>
      </w:r>
      <w:r w:rsidRPr="002D06AD">
        <w:rPr>
          <w:rStyle w:val="StyleUnderline"/>
        </w:rPr>
        <w:t xml:space="preserve"> </w:t>
      </w:r>
      <w:r w:rsidRPr="00107E27">
        <w:rPr>
          <w:rStyle w:val="Emphasis"/>
          <w:highlight w:val="cyan"/>
        </w:rPr>
        <w:t>unraveling</w:t>
      </w:r>
      <w:r w:rsidRPr="00107E27">
        <w:rPr>
          <w:rStyle w:val="StyleUnderline"/>
          <w:highlight w:val="cyan"/>
        </w:rPr>
        <w:t xml:space="preserve"> global order. Pax Americana is in</w:t>
      </w:r>
      <w:r w:rsidRPr="002D06AD">
        <w:rPr>
          <w:rStyle w:val="StyleUnderline"/>
        </w:rPr>
        <w:t xml:space="preserve"> an</w:t>
      </w:r>
      <w:r w:rsidRPr="000C72B4">
        <w:rPr>
          <w:rStyle w:val="StyleUnderline"/>
        </w:rPr>
        <w:t xml:space="preserve"> </w:t>
      </w:r>
      <w:r w:rsidRPr="002D06AD">
        <w:rPr>
          <w:rStyle w:val="Emphasis"/>
        </w:rPr>
        <w:t>advanced</w:t>
      </w:r>
      <w:r w:rsidRPr="002D06AD">
        <w:rPr>
          <w:rStyle w:val="StyleUnderline"/>
        </w:rPr>
        <w:t xml:space="preserve"> state of </w:t>
      </w:r>
      <w:r w:rsidRPr="00107E27">
        <w:rPr>
          <w:rStyle w:val="Emphasis"/>
          <w:highlight w:val="cyan"/>
        </w:rPr>
        <w:t>decay</w:t>
      </w:r>
      <w:r w:rsidRPr="000C72B4">
        <w:rPr>
          <w:sz w:val="16"/>
        </w:rPr>
        <w:t>, if not already fully dead. A fully multipolar world has emerged, and people are belatedly realizing that multipolarity involves quite a bit of chaos.</w:t>
      </w:r>
    </w:p>
    <w:p w14:paraId="10693C24" w14:textId="77777777" w:rsidR="00EF1541" w:rsidRPr="000C72B4" w:rsidRDefault="00EF1541" w:rsidP="00EF1541">
      <w:pPr>
        <w:rPr>
          <w:sz w:val="16"/>
        </w:rPr>
      </w:pPr>
      <w:r w:rsidRPr="000C72B4">
        <w:rPr>
          <w:sz w:val="16"/>
        </w:rPr>
        <w:t xml:space="preserve">What was Pax Americana? </w:t>
      </w:r>
      <w:r w:rsidRPr="00107E27">
        <w:rPr>
          <w:rStyle w:val="StyleUnderline"/>
          <w:highlight w:val="cyan"/>
        </w:rPr>
        <w:t>After</w:t>
      </w:r>
      <w:r w:rsidRPr="002D06AD">
        <w:rPr>
          <w:rStyle w:val="StyleUnderline"/>
        </w:rPr>
        <w:t xml:space="preserve"> the</w:t>
      </w:r>
      <w:r w:rsidRPr="002D06AD">
        <w:rPr>
          <w:sz w:val="16"/>
        </w:rPr>
        <w:t xml:space="preserve"> end</w:t>
      </w:r>
      <w:r w:rsidRPr="000C72B4">
        <w:rPr>
          <w:sz w:val="16"/>
        </w:rPr>
        <w:t xml:space="preserve"> of the </w:t>
      </w:r>
      <w:r w:rsidRPr="00107E27">
        <w:rPr>
          <w:rStyle w:val="StyleUnderline"/>
          <w:highlight w:val="cyan"/>
        </w:rPr>
        <w:t>Cold War</w:t>
      </w:r>
      <w:r w:rsidRPr="000C72B4">
        <w:rPr>
          <w:sz w:val="16"/>
        </w:rPr>
        <w:t xml:space="preserve">, deaths from </w:t>
      </w:r>
      <w:r w:rsidRPr="000C72B4">
        <w:rPr>
          <w:rStyle w:val="StyleUnderline"/>
        </w:rPr>
        <w:t xml:space="preserve">interstate </w:t>
      </w:r>
      <w:r w:rsidRPr="00107E27">
        <w:rPr>
          <w:rStyle w:val="StyleUnderline"/>
          <w:highlight w:val="cyan"/>
        </w:rPr>
        <w:t>conflicts</w:t>
      </w:r>
      <w:r w:rsidRPr="000C72B4">
        <w:rPr>
          <w:sz w:val="16"/>
        </w:rPr>
        <w:t xml:space="preserve"> — countries going to war with each other, imperial conquest, and countries intervening in civil wars — </w:t>
      </w:r>
      <w:r w:rsidRPr="00107E27">
        <w:rPr>
          <w:rStyle w:val="StyleUnderline"/>
          <w:highlight w:val="cyan"/>
        </w:rPr>
        <w:t>declined</w:t>
      </w:r>
      <w:r w:rsidRPr="000C72B4">
        <w:rPr>
          <w:rStyle w:val="StyleUnderline"/>
        </w:rPr>
        <w:t xml:space="preserve"> </w:t>
      </w:r>
      <w:r w:rsidRPr="000C72B4">
        <w:rPr>
          <w:rStyle w:val="Emphasis"/>
        </w:rPr>
        <w:t>dramatically</w:t>
      </w:r>
      <w:r w:rsidRPr="000C72B4">
        <w:rPr>
          <w:sz w:val="16"/>
        </w:rPr>
        <w:t>.</w:t>
      </w:r>
    </w:p>
    <w:p w14:paraId="3034DDA9" w14:textId="77777777" w:rsidR="00EF1541" w:rsidRPr="000C72B4" w:rsidRDefault="00EF1541" w:rsidP="00EF1541">
      <w:pPr>
        <w:rPr>
          <w:sz w:val="16"/>
        </w:rPr>
      </w:pPr>
      <w:r w:rsidRPr="000C72B4">
        <w:rPr>
          <w:rStyle w:val="StyleUnderline"/>
        </w:rPr>
        <w:t>Civil wars without</w:t>
      </w:r>
      <w:r w:rsidRPr="000C72B4">
        <w:rPr>
          <w:sz w:val="16"/>
        </w:rPr>
        <w:t xml:space="preserve"> substantial foreign </w:t>
      </w:r>
      <w:r w:rsidRPr="000C72B4">
        <w:rPr>
          <w:rStyle w:val="StyleUnderline"/>
        </w:rPr>
        <w:t>intervention are very common</w:t>
      </w:r>
      <w:r w:rsidRPr="000C72B4">
        <w:rPr>
          <w:sz w:val="16"/>
        </w:rPr>
        <w:t xml:space="preserve">, but except for the occasional monster civil war in China or Russia, </w:t>
      </w:r>
      <w:r w:rsidRPr="000C72B4">
        <w:rPr>
          <w:rStyle w:val="StyleUnderline"/>
        </w:rPr>
        <w:t>they don</w:t>
      </w:r>
      <w:r>
        <w:rPr>
          <w:rStyle w:val="StyleUnderline"/>
        </w:rPr>
        <w:t>’</w:t>
      </w:r>
      <w:r w:rsidRPr="000C72B4">
        <w:rPr>
          <w:rStyle w:val="StyleUnderline"/>
        </w:rPr>
        <w:t>t</w:t>
      </w:r>
      <w:r w:rsidRPr="000C72B4">
        <w:rPr>
          <w:sz w:val="16"/>
        </w:rPr>
        <w:t xml:space="preserve"> tend to </w:t>
      </w:r>
      <w:r w:rsidRPr="000C72B4">
        <w:rPr>
          <w:rStyle w:val="StyleUnderline"/>
        </w:rPr>
        <w:t>kill many people; it</w:t>
      </w:r>
      <w:r>
        <w:rPr>
          <w:rStyle w:val="StyleUnderline"/>
        </w:rPr>
        <w:t>’</w:t>
      </w:r>
      <w:r w:rsidRPr="000C72B4">
        <w:rPr>
          <w:rStyle w:val="StyleUnderline"/>
        </w:rPr>
        <w:t xml:space="preserve">s when countries send their armies to fight </w:t>
      </w:r>
      <w:r w:rsidRPr="000C72B4">
        <w:rPr>
          <w:rStyle w:val="Emphasis"/>
        </w:rPr>
        <w:t>beyond</w:t>
      </w:r>
      <w:r w:rsidRPr="000C72B4">
        <w:rPr>
          <w:rStyle w:val="StyleUnderline"/>
        </w:rPr>
        <w:t xml:space="preserve"> their borders</w:t>
      </w:r>
      <w:r w:rsidRPr="000C72B4">
        <w:rPr>
          <w:sz w:val="16"/>
        </w:rPr>
        <w:t xml:space="preserve"> that the big </w:t>
      </w:r>
      <w:r w:rsidRPr="000C72B4">
        <w:rPr>
          <w:rStyle w:val="StyleUnderline"/>
        </w:rPr>
        <w:t>waves of destruction</w:t>
      </w:r>
      <w:r w:rsidRPr="000C72B4">
        <w:rPr>
          <w:sz w:val="16"/>
        </w:rPr>
        <w:t xml:space="preserve"> usually </w:t>
      </w:r>
      <w:r w:rsidRPr="000C72B4">
        <w:rPr>
          <w:rStyle w:val="StyleUnderline"/>
        </w:rPr>
        <w:t>happen</w:t>
      </w:r>
      <w:r w:rsidRPr="000C72B4">
        <w:rPr>
          <w:sz w:val="16"/>
        </w:rPr>
        <w:t xml:space="preserve">. And </w:t>
      </w:r>
      <w:r w:rsidRPr="000C72B4">
        <w:rPr>
          <w:rStyle w:val="StyleUnderline"/>
        </w:rPr>
        <w:t xml:space="preserve">for almost </w:t>
      </w:r>
      <w:r w:rsidRPr="000C72B4">
        <w:rPr>
          <w:rStyle w:val="Emphasis"/>
        </w:rPr>
        <w:t>70</w:t>
      </w:r>
      <w:r w:rsidRPr="000C72B4">
        <w:rPr>
          <w:rStyle w:val="StyleUnderline"/>
        </w:rPr>
        <w:t xml:space="preserve"> years after the end of World War 2, this happened </w:t>
      </w:r>
      <w:r w:rsidRPr="000C72B4">
        <w:rPr>
          <w:rStyle w:val="Emphasis"/>
        </w:rPr>
        <w:t>less</w:t>
      </w:r>
      <w:r w:rsidRPr="000C72B4">
        <w:rPr>
          <w:rStyle w:val="StyleUnderline"/>
        </w:rPr>
        <w:t xml:space="preserve"> and </w:t>
      </w:r>
      <w:r w:rsidRPr="000C72B4">
        <w:rPr>
          <w:rStyle w:val="Emphasis"/>
        </w:rPr>
        <w:t>less</w:t>
      </w:r>
      <w:r w:rsidRPr="000C72B4">
        <w:rPr>
          <w:sz w:val="16"/>
        </w:rPr>
        <w:t xml:space="preserve">. Historians call this the Long Peace. The lowest level of interstate conflict came from 1989 through 2011, after the collapse of the </w:t>
      </w:r>
      <w:r w:rsidRPr="002D06AD">
        <w:rPr>
          <w:sz w:val="16"/>
        </w:rPr>
        <w:t xml:space="preserve">USSR, </w:t>
      </w:r>
      <w:r w:rsidRPr="002D06AD">
        <w:rPr>
          <w:rStyle w:val="StyleUnderline"/>
        </w:rPr>
        <w:t xml:space="preserve">when the </w:t>
      </w:r>
      <w:r w:rsidRPr="00107E27">
        <w:rPr>
          <w:rStyle w:val="StyleUnderline"/>
          <w:highlight w:val="cyan"/>
        </w:rPr>
        <w:t xml:space="preserve">U.S. became </w:t>
      </w:r>
      <w:r w:rsidRPr="002D06AD">
        <w:rPr>
          <w:rStyle w:val="StyleUnderline"/>
        </w:rPr>
        <w:t>the world’s</w:t>
      </w:r>
      <w:r w:rsidRPr="000C72B4">
        <w:rPr>
          <w:rStyle w:val="StyleUnderline"/>
        </w:rPr>
        <w:t xml:space="preserve"> </w:t>
      </w:r>
      <w:r w:rsidRPr="000C72B4">
        <w:rPr>
          <w:rStyle w:val="Emphasis"/>
        </w:rPr>
        <w:t xml:space="preserve">sole </w:t>
      </w:r>
      <w:r w:rsidRPr="00107E27">
        <w:rPr>
          <w:rStyle w:val="Emphasis"/>
          <w:highlight w:val="cyan"/>
        </w:rPr>
        <w:t>superpower</w:t>
      </w:r>
      <w:r w:rsidRPr="000C72B4">
        <w:rPr>
          <w:sz w:val="16"/>
        </w:rPr>
        <w:t>.</w:t>
      </w:r>
    </w:p>
    <w:p w14:paraId="77287927" w14:textId="77777777" w:rsidR="00EF1541" w:rsidRPr="000C72B4" w:rsidRDefault="00EF1541" w:rsidP="00EF1541">
      <w:pPr>
        <w:rPr>
          <w:sz w:val="16"/>
        </w:rPr>
      </w:pPr>
      <w:r w:rsidRPr="000C72B4">
        <w:rPr>
          <w:sz w:val="16"/>
        </w:rPr>
        <w:t>Political scientists and historians have many theories for why the Long Peace happened (and there are even a few who think it was just a statistical illusion). Democratic peace theory says that countries fought less because their people brought their leaders under tighter control. Capitalist peace theory says that the spread of global trade and financial links made war less attractive economically; it</w:t>
      </w:r>
      <w:r>
        <w:rPr>
          <w:sz w:val="16"/>
        </w:rPr>
        <w:t>’</w:t>
      </w:r>
      <w:r w:rsidRPr="000C72B4">
        <w:rPr>
          <w:sz w:val="16"/>
        </w:rPr>
        <w:t>s also possible that rich countries are more materially satisfied and thus less likely to fight. The UN and other international organizations may have also tamped down conflict.</w:t>
      </w:r>
    </w:p>
    <w:p w14:paraId="66BCC86C" w14:textId="77777777" w:rsidR="00EF1541" w:rsidRPr="000C72B4" w:rsidRDefault="00EF1541" w:rsidP="00EF1541">
      <w:pPr>
        <w:rPr>
          <w:sz w:val="16"/>
        </w:rPr>
      </w:pPr>
      <w:r w:rsidRPr="000C72B4">
        <w:rPr>
          <w:rStyle w:val="StyleUnderline"/>
        </w:rPr>
        <w:t xml:space="preserve">But the </w:t>
      </w:r>
      <w:r w:rsidRPr="000C72B4">
        <w:rPr>
          <w:rStyle w:val="Emphasis"/>
        </w:rPr>
        <w:t>simplest</w:t>
      </w:r>
      <w:r w:rsidRPr="000C72B4">
        <w:rPr>
          <w:rStyle w:val="StyleUnderline"/>
        </w:rPr>
        <w:t xml:space="preserve"> and most </w:t>
      </w:r>
      <w:r w:rsidRPr="000C72B4">
        <w:rPr>
          <w:rStyle w:val="Emphasis"/>
        </w:rPr>
        <w:t>parsimonious</w:t>
      </w:r>
      <w:r w:rsidRPr="000C72B4">
        <w:rPr>
          <w:rStyle w:val="StyleUnderline"/>
        </w:rPr>
        <w:t xml:space="preserve"> explanation for the Long Peace is</w:t>
      </w:r>
      <w:r w:rsidRPr="000C72B4">
        <w:rPr>
          <w:sz w:val="16"/>
        </w:rPr>
        <w:t xml:space="preserve"> that </w:t>
      </w:r>
      <w:r w:rsidRPr="000C72B4">
        <w:rPr>
          <w:rStyle w:val="Emphasis"/>
        </w:rPr>
        <w:t>American power</w:t>
      </w:r>
      <w:r w:rsidRPr="000C72B4">
        <w:rPr>
          <w:sz w:val="16"/>
        </w:rPr>
        <w:t xml:space="preserve"> kept the peace. </w:t>
      </w:r>
      <w:r w:rsidRPr="00107E27">
        <w:rPr>
          <w:rStyle w:val="StyleUnderline"/>
          <w:highlight w:val="cyan"/>
        </w:rPr>
        <w:t>If countries sent</w:t>
      </w:r>
      <w:r w:rsidRPr="000C72B4">
        <w:rPr>
          <w:rStyle w:val="StyleUnderline"/>
        </w:rPr>
        <w:t xml:space="preserve"> their </w:t>
      </w:r>
      <w:r w:rsidRPr="00107E27">
        <w:rPr>
          <w:rStyle w:val="StyleUnderline"/>
          <w:highlight w:val="cyan"/>
        </w:rPr>
        <w:t>armies</w:t>
      </w:r>
      <w:r w:rsidRPr="000C72B4">
        <w:rPr>
          <w:sz w:val="16"/>
        </w:rPr>
        <w:t xml:space="preserve"> into other </w:t>
      </w:r>
      <w:r w:rsidRPr="002D06AD">
        <w:rPr>
          <w:sz w:val="16"/>
        </w:rPr>
        <w:t xml:space="preserve">countries, </w:t>
      </w:r>
      <w:r w:rsidRPr="002D06AD">
        <w:rPr>
          <w:rStyle w:val="StyleUnderline"/>
        </w:rPr>
        <w:t xml:space="preserve">there was always the </w:t>
      </w:r>
      <w:r w:rsidRPr="002D06AD">
        <w:rPr>
          <w:rStyle w:val="Emphasis"/>
        </w:rPr>
        <w:t>looming possibility</w:t>
      </w:r>
      <w:r w:rsidRPr="002D06AD">
        <w:rPr>
          <w:sz w:val="16"/>
        </w:rPr>
        <w:t xml:space="preserve"> that</w:t>
      </w:r>
      <w:r w:rsidRPr="000C72B4">
        <w:rPr>
          <w:sz w:val="16"/>
        </w:rPr>
        <w:t xml:space="preserve"> </w:t>
      </w:r>
      <w:r w:rsidRPr="00107E27">
        <w:rPr>
          <w:rStyle w:val="StyleUnderline"/>
          <w:highlight w:val="cyan"/>
        </w:rPr>
        <w:t>America</w:t>
      </w:r>
      <w:r w:rsidRPr="000C72B4">
        <w:rPr>
          <w:sz w:val="16"/>
        </w:rPr>
        <w:t xml:space="preserve"> and its allies </w:t>
      </w:r>
      <w:r w:rsidRPr="00107E27">
        <w:rPr>
          <w:rStyle w:val="StyleUnderline"/>
          <w:highlight w:val="cyan"/>
        </w:rPr>
        <w:t xml:space="preserve">could </w:t>
      </w:r>
      <w:r w:rsidRPr="00107E27">
        <w:rPr>
          <w:rStyle w:val="Emphasis"/>
          <w:highlight w:val="cyan"/>
        </w:rPr>
        <w:t>intervene</w:t>
      </w:r>
      <w:r w:rsidRPr="000C72B4">
        <w:rPr>
          <w:rStyle w:val="StyleUnderline"/>
        </w:rPr>
        <w:t xml:space="preserve"> to </w:t>
      </w:r>
      <w:r w:rsidRPr="000C72B4">
        <w:rPr>
          <w:rStyle w:val="Emphasis"/>
        </w:rPr>
        <w:t>stop</w:t>
      </w:r>
      <w:r w:rsidRPr="000C72B4">
        <w:rPr>
          <w:rStyle w:val="StyleUnderline"/>
        </w:rPr>
        <w:t xml:space="preserve"> them</w:t>
      </w:r>
      <w:r w:rsidRPr="000C72B4">
        <w:rPr>
          <w:sz w:val="16"/>
        </w:rPr>
        <w:t xml:space="preserve"> — </w:t>
      </w:r>
      <w:r w:rsidRPr="000C72B4">
        <w:rPr>
          <w:rStyle w:val="StyleUnderline"/>
        </w:rPr>
        <w:t>as they did in the Korean War</w:t>
      </w:r>
      <w:r w:rsidRPr="000C72B4">
        <w:rPr>
          <w:sz w:val="16"/>
        </w:rPr>
        <w:t xml:space="preserve"> in 1950, </w:t>
      </w:r>
      <w:r w:rsidRPr="000C72B4">
        <w:rPr>
          <w:rStyle w:val="StyleUnderline"/>
        </w:rPr>
        <w:t>the Gulf War</w:t>
      </w:r>
      <w:r w:rsidRPr="000C72B4">
        <w:rPr>
          <w:sz w:val="16"/>
        </w:rPr>
        <w:t xml:space="preserve"> of 1991, </w:t>
      </w:r>
      <w:r w:rsidRPr="000C72B4">
        <w:rPr>
          <w:rStyle w:val="StyleUnderline"/>
        </w:rPr>
        <w:t>Bosnia</w:t>
      </w:r>
      <w:r w:rsidRPr="000C72B4">
        <w:rPr>
          <w:sz w:val="16"/>
        </w:rPr>
        <w:t xml:space="preserve"> in 1992 in Bosnia, </w:t>
      </w:r>
      <w:r w:rsidRPr="000C72B4">
        <w:rPr>
          <w:rStyle w:val="StyleUnderline"/>
        </w:rPr>
        <w:t>Kosovo</w:t>
      </w:r>
      <w:r w:rsidRPr="000C72B4">
        <w:rPr>
          <w:sz w:val="16"/>
        </w:rPr>
        <w:t xml:space="preserve"> in 1999, </w:t>
      </w:r>
      <w:r w:rsidRPr="000C72B4">
        <w:rPr>
          <w:rStyle w:val="StyleUnderline"/>
        </w:rPr>
        <w:t>and so on</w:t>
      </w:r>
      <w:r w:rsidRPr="000C72B4">
        <w:rPr>
          <w:sz w:val="16"/>
        </w:rPr>
        <w:t>. Soviet power occasionally helped as well, as when the USSR helped India intervene to end the Bangladeshi genocide in 1971. But overall the Soviet Union was a revisionist power that was more likely to start wars than end them, while the U.S. and its allies, being the most powerful bloc, preferred to keep the status quo.</w:t>
      </w:r>
    </w:p>
    <w:p w14:paraId="7361CFCB" w14:textId="77777777" w:rsidR="00EF1541" w:rsidRPr="000C72B4" w:rsidRDefault="00EF1541" w:rsidP="00EF1541">
      <w:pPr>
        <w:rPr>
          <w:sz w:val="16"/>
        </w:rPr>
      </w:pPr>
      <w:r w:rsidRPr="000C72B4">
        <w:rPr>
          <w:sz w:val="16"/>
        </w:rPr>
        <w:t>Of course, it</w:t>
      </w:r>
      <w:r>
        <w:rPr>
          <w:sz w:val="16"/>
        </w:rPr>
        <w:t>’</w:t>
      </w:r>
      <w:r w:rsidRPr="000C72B4">
        <w:rPr>
          <w:sz w:val="16"/>
        </w:rPr>
        <w:t>s difficult to draw the line between interventions that prevent conflict and interventions that stir it up. Was the Vietnam War a U.S. attempt to halt a North Vietnamese takeover of South Vietnam, or was it the U.S. intervening in an internal South Vietnamese civil war? The answer depends on your point of view. But note that even the possibility of an intervention that ultimately makes a conflict worse can still serve as a deterrent. If there</w:t>
      </w:r>
      <w:r>
        <w:rPr>
          <w:sz w:val="16"/>
        </w:rPr>
        <w:t>’</w:t>
      </w:r>
      <w:r w:rsidRPr="000C72B4">
        <w:rPr>
          <w:sz w:val="16"/>
        </w:rPr>
        <w:t>s a crazy guy who will go anywhere there</w:t>
      </w:r>
      <w:r>
        <w:rPr>
          <w:sz w:val="16"/>
        </w:rPr>
        <w:t>’</w:t>
      </w:r>
      <w:r w:rsidRPr="000C72B4">
        <w:rPr>
          <w:sz w:val="16"/>
        </w:rPr>
        <w:t>s a fight and start shooting bullets into the crowd, that</w:t>
      </w:r>
      <w:r>
        <w:rPr>
          <w:sz w:val="16"/>
        </w:rPr>
        <w:t>’</w:t>
      </w:r>
      <w:r w:rsidRPr="000C72B4">
        <w:rPr>
          <w:sz w:val="16"/>
        </w:rPr>
        <w:t>s a good reason to avoid starting a fight.</w:t>
      </w:r>
    </w:p>
    <w:p w14:paraId="0A6D828E" w14:textId="77777777" w:rsidR="00EF1541" w:rsidRPr="000C72B4" w:rsidRDefault="00EF1541" w:rsidP="00EF1541">
      <w:pPr>
        <w:rPr>
          <w:sz w:val="16"/>
        </w:rPr>
      </w:pPr>
      <w:r w:rsidRPr="000C72B4">
        <w:rPr>
          <w:sz w:val="16"/>
        </w:rPr>
        <w:t xml:space="preserve">In fact, the </w:t>
      </w:r>
      <w:r w:rsidRPr="000C72B4">
        <w:rPr>
          <w:rStyle w:val="StyleUnderline"/>
        </w:rPr>
        <w:t>outbreak of interstate conflict in the</w:t>
      </w:r>
      <w:r w:rsidRPr="000C72B4">
        <w:rPr>
          <w:sz w:val="16"/>
        </w:rPr>
        <w:t xml:space="preserve"> late </w:t>
      </w:r>
      <w:r w:rsidRPr="000C72B4">
        <w:rPr>
          <w:rStyle w:val="StyleUnderline"/>
        </w:rPr>
        <w:t>60s and</w:t>
      </w:r>
      <w:r w:rsidRPr="000C72B4">
        <w:rPr>
          <w:sz w:val="16"/>
        </w:rPr>
        <w:t xml:space="preserve"> early </w:t>
      </w:r>
      <w:r w:rsidRPr="000C72B4">
        <w:rPr>
          <w:rStyle w:val="StyleUnderline"/>
        </w:rPr>
        <w:t>70s fits</w:t>
      </w:r>
      <w:r w:rsidRPr="000C72B4">
        <w:rPr>
          <w:sz w:val="16"/>
        </w:rPr>
        <w:t xml:space="preserve"> the </w:t>
      </w:r>
      <w:r w:rsidRPr="000C72B4">
        <w:rPr>
          <w:rStyle w:val="StyleUnderline"/>
        </w:rPr>
        <w:t>Pax Americana</w:t>
      </w:r>
      <w:r w:rsidRPr="000C72B4">
        <w:rPr>
          <w:sz w:val="16"/>
        </w:rPr>
        <w:t xml:space="preserve"> theory quite </w:t>
      </w:r>
      <w:r w:rsidRPr="000C72B4">
        <w:rPr>
          <w:rStyle w:val="StyleUnderline"/>
        </w:rPr>
        <w:t>well</w:t>
      </w:r>
      <w:r w:rsidRPr="000C72B4">
        <w:rPr>
          <w:sz w:val="16"/>
        </w:rPr>
        <w:t>.</w:t>
      </w:r>
      <w:r w:rsidRPr="000C72B4">
        <w:rPr>
          <w:rStyle w:val="StyleUnderline"/>
        </w:rPr>
        <w:t xml:space="preserve"> The U.S. was </w:t>
      </w:r>
      <w:r w:rsidRPr="000C72B4">
        <w:rPr>
          <w:rStyle w:val="Emphasis"/>
        </w:rPr>
        <w:t>absorbed</w:t>
      </w:r>
      <w:r w:rsidRPr="000C72B4">
        <w:rPr>
          <w:sz w:val="16"/>
        </w:rPr>
        <w:t xml:space="preserve"> with the war </w:t>
      </w:r>
      <w:r w:rsidRPr="000C72B4">
        <w:rPr>
          <w:rStyle w:val="StyleUnderline"/>
        </w:rPr>
        <w:t>in Vietnam</w:t>
      </w:r>
      <w:r w:rsidRPr="000C72B4">
        <w:rPr>
          <w:sz w:val="16"/>
        </w:rPr>
        <w:t xml:space="preserve"> during those years, </w:t>
      </w:r>
      <w:r w:rsidRPr="000C72B4">
        <w:rPr>
          <w:rStyle w:val="StyleUnderline"/>
        </w:rPr>
        <w:t>and</w:t>
      </w:r>
      <w:r w:rsidRPr="000C72B4">
        <w:rPr>
          <w:sz w:val="16"/>
        </w:rPr>
        <w:t xml:space="preserve"> thus </w:t>
      </w:r>
      <w:r w:rsidRPr="000C72B4">
        <w:rPr>
          <w:rStyle w:val="StyleUnderline"/>
        </w:rPr>
        <w:t>had</w:t>
      </w:r>
      <w:r w:rsidRPr="000C72B4">
        <w:rPr>
          <w:sz w:val="16"/>
        </w:rPr>
        <w:t xml:space="preserve"> far </w:t>
      </w:r>
      <w:r w:rsidRPr="000C72B4">
        <w:rPr>
          <w:rStyle w:val="Emphasis"/>
        </w:rPr>
        <w:t>fewer</w:t>
      </w:r>
      <w:r w:rsidRPr="000C72B4">
        <w:rPr>
          <w:rStyle w:val="StyleUnderline"/>
        </w:rPr>
        <w:t xml:space="preserve"> resources</w:t>
      </w:r>
      <w:r w:rsidRPr="000C72B4">
        <w:rPr>
          <w:sz w:val="16"/>
        </w:rPr>
        <w:t xml:space="preserve"> and attention available </w:t>
      </w:r>
      <w:r w:rsidRPr="000C72B4">
        <w:rPr>
          <w:rStyle w:val="StyleUnderline"/>
        </w:rPr>
        <w:t xml:space="preserve">to </w:t>
      </w:r>
      <w:r w:rsidRPr="000C72B4">
        <w:rPr>
          <w:rStyle w:val="Emphasis"/>
        </w:rPr>
        <w:t>intervene</w:t>
      </w:r>
      <w:r w:rsidRPr="000C72B4">
        <w:rPr>
          <w:sz w:val="16"/>
        </w:rPr>
        <w:t xml:space="preserve"> in other conflicts. When the cat is away, the mice will play, as they say.</w:t>
      </w:r>
    </w:p>
    <w:p w14:paraId="263632F7" w14:textId="77777777" w:rsidR="00EF1541" w:rsidRPr="000C72B4" w:rsidRDefault="00EF1541" w:rsidP="00EF1541">
      <w:pPr>
        <w:rPr>
          <w:sz w:val="16"/>
        </w:rPr>
      </w:pPr>
      <w:r w:rsidRPr="00B851A2">
        <w:rPr>
          <w:rStyle w:val="StyleUnderline"/>
        </w:rPr>
        <w:t xml:space="preserve">The U.S. thus functioned as a </w:t>
      </w:r>
      <w:r w:rsidRPr="00B851A2">
        <w:rPr>
          <w:rStyle w:val="Emphasis"/>
        </w:rPr>
        <w:t>global police</w:t>
      </w:r>
      <w:r w:rsidRPr="00B851A2">
        <w:rPr>
          <w:sz w:val="16"/>
        </w:rPr>
        <w:t>man. The movie</w:t>
      </w:r>
      <w:r w:rsidRPr="000C72B4">
        <w:rPr>
          <w:sz w:val="16"/>
        </w:rPr>
        <w:t xml:space="preserve"> Team America: World Police made fun of this idea, but also kind of supported it. </w:t>
      </w:r>
      <w:r w:rsidRPr="000C72B4">
        <w:rPr>
          <w:rStyle w:val="StyleUnderline"/>
        </w:rPr>
        <w:t>As long as the U.S.</w:t>
      </w:r>
      <w:r w:rsidRPr="000C72B4">
        <w:rPr>
          <w:sz w:val="16"/>
        </w:rPr>
        <w:t xml:space="preserve"> and its alliances </w:t>
      </w:r>
      <w:r w:rsidRPr="000C72B4">
        <w:rPr>
          <w:rStyle w:val="StyleUnderline"/>
        </w:rPr>
        <w:t>were sitting there</w:t>
      </w:r>
      <w:r w:rsidRPr="000C72B4">
        <w:rPr>
          <w:sz w:val="16"/>
        </w:rPr>
        <w:t xml:space="preserve"> waiting to throw their weight into any interstate conflict, </w:t>
      </w:r>
      <w:r w:rsidRPr="000C72B4">
        <w:rPr>
          <w:rStyle w:val="StyleUnderline"/>
        </w:rPr>
        <w:t>there was</w:t>
      </w:r>
      <w:r w:rsidRPr="000C72B4">
        <w:rPr>
          <w:sz w:val="16"/>
        </w:rPr>
        <w:t xml:space="preserve"> inherent </w:t>
      </w:r>
      <w:r w:rsidRPr="000C72B4">
        <w:rPr>
          <w:rStyle w:val="Emphasis"/>
        </w:rPr>
        <w:t>risk</w:t>
      </w:r>
      <w:r w:rsidRPr="000C72B4">
        <w:rPr>
          <w:rStyle w:val="StyleUnderline"/>
        </w:rPr>
        <w:t xml:space="preserve"> involved in </w:t>
      </w:r>
      <w:r w:rsidRPr="000C72B4">
        <w:rPr>
          <w:rStyle w:val="Emphasis"/>
        </w:rPr>
        <w:t>any</w:t>
      </w:r>
      <w:r w:rsidRPr="000C72B4">
        <w:rPr>
          <w:rStyle w:val="StyleUnderline"/>
        </w:rPr>
        <w:t xml:space="preserve"> </w:t>
      </w:r>
      <w:r w:rsidRPr="000C72B4">
        <w:rPr>
          <w:sz w:val="16"/>
        </w:rPr>
        <w:t xml:space="preserve">sort of extraterritorial </w:t>
      </w:r>
      <w:r w:rsidRPr="000C72B4">
        <w:rPr>
          <w:rStyle w:val="StyleUnderline"/>
        </w:rPr>
        <w:t>intervention</w:t>
      </w:r>
      <w:r w:rsidRPr="000C72B4">
        <w:rPr>
          <w:sz w:val="16"/>
        </w:rPr>
        <w:t>.</w:t>
      </w:r>
    </w:p>
    <w:p w14:paraId="084DFC1C" w14:textId="77777777" w:rsidR="00EF1541" w:rsidRPr="00B851A2" w:rsidRDefault="00EF1541" w:rsidP="00EF1541">
      <w:pPr>
        <w:rPr>
          <w:sz w:val="16"/>
        </w:rPr>
      </w:pPr>
      <w:r w:rsidRPr="000C72B4">
        <w:rPr>
          <w:sz w:val="16"/>
        </w:rPr>
        <w:t>Or so the theory goes, anyway. It</w:t>
      </w:r>
      <w:r>
        <w:rPr>
          <w:sz w:val="16"/>
        </w:rPr>
        <w:t>’</w:t>
      </w:r>
      <w:r w:rsidRPr="000C72B4">
        <w:rPr>
          <w:sz w:val="16"/>
        </w:rPr>
        <w:t>s not easily possible to test the Pax Americana hypothesis empirically, for the same reason that it</w:t>
      </w:r>
      <w:r>
        <w:rPr>
          <w:sz w:val="16"/>
        </w:rPr>
        <w:t>’</w:t>
      </w:r>
      <w:r w:rsidRPr="000C72B4">
        <w:rPr>
          <w:sz w:val="16"/>
        </w:rPr>
        <w:t>s hard to know what causes recessions. American power affected the whole globe, so it</w:t>
      </w:r>
      <w:r>
        <w:rPr>
          <w:sz w:val="16"/>
        </w:rPr>
        <w:t>’</w:t>
      </w:r>
      <w:r w:rsidRPr="000C72B4">
        <w:rPr>
          <w:sz w:val="16"/>
        </w:rPr>
        <w:t>s hard to do a cross-country analysis. And there aren</w:t>
      </w:r>
      <w:r>
        <w:rPr>
          <w:sz w:val="16"/>
        </w:rPr>
        <w:t>’</w:t>
      </w:r>
      <w:r w:rsidRPr="000C72B4">
        <w:rPr>
          <w:sz w:val="16"/>
        </w:rPr>
        <w:t>t that many interstate wars, so data is sparse. Your best bet would probably be to construct some sort of measure of how susceptible a country was to the risk of U.S. intervention — some quantitative definition of a U.S. “sphere of influence” — and then to look at how shocks to America</w:t>
      </w:r>
      <w:r>
        <w:rPr>
          <w:sz w:val="16"/>
        </w:rPr>
        <w:t>’</w:t>
      </w:r>
      <w:r w:rsidRPr="000C72B4">
        <w:rPr>
          <w:sz w:val="16"/>
        </w:rPr>
        <w:t xml:space="preserve">s intervention capability, like the Vietnam War, differentially affected countries that were more or less subject to U.S. intervention. But the data set would be very small, and there would be a lot to </w:t>
      </w:r>
      <w:r w:rsidRPr="00B851A2">
        <w:rPr>
          <w:sz w:val="16"/>
        </w:rPr>
        <w:t>control for, and so I’m not sure how much I’d trust this empirical exercise.</w:t>
      </w:r>
    </w:p>
    <w:p w14:paraId="32CD7180" w14:textId="77777777" w:rsidR="00EF1541" w:rsidRPr="000C72B4" w:rsidRDefault="00EF1541" w:rsidP="00EF1541">
      <w:pPr>
        <w:rPr>
          <w:sz w:val="16"/>
        </w:rPr>
      </w:pPr>
      <w:r w:rsidRPr="00B851A2">
        <w:rPr>
          <w:rStyle w:val="StyleUnderline"/>
        </w:rPr>
        <w:t xml:space="preserve">Pax Americana </w:t>
      </w:r>
      <w:r w:rsidRPr="00B851A2">
        <w:rPr>
          <w:rStyle w:val="Emphasis"/>
        </w:rPr>
        <w:t>died</w:t>
      </w:r>
      <w:r w:rsidRPr="00B851A2">
        <w:rPr>
          <w:rStyle w:val="StyleUnderline"/>
        </w:rPr>
        <w:t xml:space="preserve"> in</w:t>
      </w:r>
      <w:r w:rsidRPr="00B851A2">
        <w:rPr>
          <w:sz w:val="16"/>
        </w:rPr>
        <w:t xml:space="preserve"> stages over </w:t>
      </w:r>
      <w:r w:rsidRPr="00B851A2">
        <w:rPr>
          <w:rStyle w:val="StyleUnderline"/>
        </w:rPr>
        <w:t>the last two decades</w:t>
      </w:r>
      <w:r w:rsidRPr="00B851A2">
        <w:rPr>
          <w:sz w:val="16"/>
        </w:rPr>
        <w:t xml:space="preserve">; people have been writing about its death for a while now, and there were a number of factors that killed it. </w:t>
      </w:r>
      <w:r w:rsidRPr="00B851A2">
        <w:rPr>
          <w:rStyle w:val="StyleUnderline"/>
        </w:rPr>
        <w:t>First there was</w:t>
      </w:r>
      <w:r w:rsidRPr="00B851A2">
        <w:rPr>
          <w:sz w:val="16"/>
        </w:rPr>
        <w:t xml:space="preserve"> the </w:t>
      </w:r>
      <w:r w:rsidRPr="00B851A2">
        <w:rPr>
          <w:rStyle w:val="StyleUnderline"/>
        </w:rPr>
        <w:t>Iraq</w:t>
      </w:r>
      <w:r w:rsidRPr="00B851A2">
        <w:rPr>
          <w:sz w:val="16"/>
        </w:rPr>
        <w:t xml:space="preserve"> War, which was a clear-cut case of the U.S. starting a major international conflict rather than</w:t>
      </w:r>
      <w:r w:rsidRPr="000C72B4">
        <w:rPr>
          <w:sz w:val="16"/>
        </w:rPr>
        <w:t xml:space="preserve"> interceding to stop one. Saddam Hussein was brutal, but after his 1991 defeat he was only brutal within his borders. Yet he was attacked anyway; the U.S. behaved like a revisionist power at a time when it should have been guarding the status quo.</w:t>
      </w:r>
    </w:p>
    <w:p w14:paraId="0E87FF3D" w14:textId="77777777" w:rsidR="00EF1541" w:rsidRPr="000C72B4" w:rsidRDefault="00EF1541" w:rsidP="00EF1541">
      <w:pPr>
        <w:rPr>
          <w:sz w:val="16"/>
        </w:rPr>
      </w:pPr>
      <w:r w:rsidRPr="000C72B4">
        <w:rPr>
          <w:sz w:val="16"/>
        </w:rPr>
        <w:t>If the U.S. threat of intervention doesn</w:t>
      </w:r>
      <w:r>
        <w:rPr>
          <w:sz w:val="16"/>
        </w:rPr>
        <w:t>’</w:t>
      </w:r>
      <w:r w:rsidRPr="000C72B4">
        <w:rPr>
          <w:sz w:val="16"/>
        </w:rPr>
        <w:t>t depend on whether or not you send your army outside of your borders — if the U.S. might just attack you anyway because they don</w:t>
      </w:r>
      <w:r>
        <w:rPr>
          <w:sz w:val="16"/>
        </w:rPr>
        <w:t>’</w:t>
      </w:r>
      <w:r w:rsidRPr="000C72B4">
        <w:rPr>
          <w:sz w:val="16"/>
        </w:rPr>
        <w:t>t like you — then the incentive to avoid interstate conflict is reduced. Iraq also weakened U.S. appetite for intervention.</w:t>
      </w:r>
    </w:p>
    <w:p w14:paraId="1257826E" w14:textId="77777777" w:rsidR="00EF1541" w:rsidRPr="000C72B4" w:rsidRDefault="00EF1541" w:rsidP="00EF1541">
      <w:pPr>
        <w:rPr>
          <w:sz w:val="16"/>
        </w:rPr>
      </w:pPr>
      <w:r w:rsidRPr="000C72B4">
        <w:rPr>
          <w:rStyle w:val="StyleUnderline"/>
        </w:rPr>
        <w:t xml:space="preserve">At the same time, </w:t>
      </w:r>
      <w:r w:rsidRPr="00107E27">
        <w:rPr>
          <w:rStyle w:val="StyleUnderline"/>
          <w:highlight w:val="cyan"/>
        </w:rPr>
        <w:t>the U.S.</w:t>
      </w:r>
      <w:r w:rsidRPr="002D06AD">
        <w:rPr>
          <w:rStyle w:val="StyleUnderline"/>
        </w:rPr>
        <w:t xml:space="preserve"> was</w:t>
      </w:r>
      <w:r w:rsidRPr="00107E27">
        <w:rPr>
          <w:rStyle w:val="StyleUnderline"/>
          <w:highlight w:val="cyan"/>
        </w:rPr>
        <w:t xml:space="preserve"> becoming </w:t>
      </w:r>
      <w:r w:rsidRPr="00107E27">
        <w:rPr>
          <w:rStyle w:val="Emphasis"/>
          <w:highlight w:val="cyan"/>
        </w:rPr>
        <w:t>militarily weaker</w:t>
      </w:r>
      <w:r w:rsidRPr="000C72B4">
        <w:rPr>
          <w:sz w:val="16"/>
        </w:rPr>
        <w:t xml:space="preserve">. The War on </w:t>
      </w:r>
      <w:r w:rsidRPr="000C72B4">
        <w:rPr>
          <w:rStyle w:val="StyleUnderline"/>
        </w:rPr>
        <w:t>Terror reoriented the U.S.</w:t>
      </w:r>
      <w:r w:rsidRPr="000C72B4">
        <w:rPr>
          <w:sz w:val="16"/>
        </w:rPr>
        <w:t xml:space="preserve"> military </w:t>
      </w:r>
      <w:r w:rsidRPr="000C72B4">
        <w:rPr>
          <w:rStyle w:val="StyleUnderline"/>
        </w:rPr>
        <w:t>toward</w:t>
      </w:r>
      <w:r w:rsidRPr="000C72B4">
        <w:rPr>
          <w:sz w:val="16"/>
        </w:rPr>
        <w:t xml:space="preserve"> </w:t>
      </w:r>
      <w:r w:rsidRPr="000C72B4">
        <w:rPr>
          <w:rStyle w:val="Emphasis"/>
        </w:rPr>
        <w:t>counterinsurgency</w:t>
      </w:r>
      <w:r w:rsidRPr="000C72B4">
        <w:rPr>
          <w:sz w:val="16"/>
        </w:rPr>
        <w:t xml:space="preserve"> and away from defeating enemy </w:t>
      </w:r>
      <w:r w:rsidRPr="002D06AD">
        <w:rPr>
          <w:sz w:val="16"/>
        </w:rPr>
        <w:t xml:space="preserve">armies. </w:t>
      </w:r>
      <w:r w:rsidRPr="002D06AD">
        <w:rPr>
          <w:rStyle w:val="StyleUnderline"/>
        </w:rPr>
        <w:t xml:space="preserve">The </w:t>
      </w:r>
      <w:r w:rsidRPr="00107E27">
        <w:rPr>
          <w:rStyle w:val="Emphasis"/>
          <w:highlight w:val="cyan"/>
        </w:rPr>
        <w:t>d</w:t>
      </w:r>
      <w:r w:rsidRPr="000C72B4">
        <w:rPr>
          <w:sz w:val="16"/>
        </w:rPr>
        <w:t>efense-</w:t>
      </w:r>
      <w:r w:rsidRPr="00107E27">
        <w:rPr>
          <w:rStyle w:val="Emphasis"/>
          <w:highlight w:val="cyan"/>
        </w:rPr>
        <w:t>i</w:t>
      </w:r>
      <w:r w:rsidRPr="000C72B4">
        <w:rPr>
          <w:sz w:val="16"/>
        </w:rPr>
        <w:t xml:space="preserve">ndustrial </w:t>
      </w:r>
      <w:r w:rsidRPr="00107E27">
        <w:rPr>
          <w:rStyle w:val="Emphasis"/>
          <w:highlight w:val="cyan"/>
        </w:rPr>
        <w:t>b</w:t>
      </w:r>
      <w:r w:rsidRPr="000C72B4">
        <w:rPr>
          <w:sz w:val="16"/>
        </w:rPr>
        <w:t xml:space="preserve">ase </w:t>
      </w:r>
      <w:r w:rsidRPr="002D06AD">
        <w:rPr>
          <w:rStyle w:val="StyleUnderline"/>
        </w:rPr>
        <w:t xml:space="preserve">was allowed </w:t>
      </w:r>
      <w:r w:rsidRPr="00107E27">
        <w:rPr>
          <w:rStyle w:val="StyleUnderline"/>
          <w:highlight w:val="cyan"/>
        </w:rPr>
        <w:t xml:space="preserve">to </w:t>
      </w:r>
      <w:r w:rsidRPr="00107E27">
        <w:rPr>
          <w:rStyle w:val="Emphasis"/>
          <w:highlight w:val="cyan"/>
        </w:rPr>
        <w:t>wither</w:t>
      </w:r>
      <w:r w:rsidRPr="000C72B4">
        <w:rPr>
          <w:sz w:val="16"/>
        </w:rPr>
        <w:t xml:space="preserve"> — in 1995, the U.S. could produce about 30 times as many artillery shells as it can now, and China can produce about 200 times as many ships as the U.S. This is a catastrophic loss of hard power, and it means that even a modest diversion of U.S. military resources (like the Ukraine War) can largely remove the threat of U.S. intervention elsewhere.</w:t>
      </w:r>
    </w:p>
    <w:p w14:paraId="42338370" w14:textId="77777777" w:rsidR="00EF1541" w:rsidRPr="000C72B4" w:rsidRDefault="00EF1541" w:rsidP="00EF1541">
      <w:pPr>
        <w:rPr>
          <w:sz w:val="16"/>
        </w:rPr>
      </w:pPr>
      <w:r w:rsidRPr="000C72B4">
        <w:rPr>
          <w:sz w:val="16"/>
        </w:rPr>
        <w:t>Fin</w:t>
      </w:r>
      <w:r w:rsidRPr="002D06AD">
        <w:rPr>
          <w:sz w:val="16"/>
        </w:rPr>
        <w:t xml:space="preserve">ally, </w:t>
      </w:r>
      <w:r w:rsidRPr="002D06AD">
        <w:rPr>
          <w:rStyle w:val="StyleUnderline"/>
        </w:rPr>
        <w:t xml:space="preserve">a </w:t>
      </w:r>
      <w:r w:rsidRPr="00107E27">
        <w:rPr>
          <w:rStyle w:val="StyleUnderline"/>
          <w:highlight w:val="cyan"/>
        </w:rPr>
        <w:t>new</w:t>
      </w:r>
      <w:r w:rsidRPr="000C72B4">
        <w:rPr>
          <w:rStyle w:val="StyleUnderline"/>
        </w:rPr>
        <w:t xml:space="preserve"> great-power </w:t>
      </w:r>
      <w:r w:rsidRPr="00107E27">
        <w:rPr>
          <w:rStyle w:val="StyleUnderline"/>
          <w:highlight w:val="cyan"/>
        </w:rPr>
        <w:t>coalition arose</w:t>
      </w:r>
      <w:r w:rsidRPr="000C72B4">
        <w:rPr>
          <w:sz w:val="16"/>
        </w:rPr>
        <w:t xml:space="preserve"> that was capable of matching or exceeding U.S. </w:t>
      </w:r>
      <w:r w:rsidRPr="00B851A2">
        <w:rPr>
          <w:sz w:val="16"/>
        </w:rPr>
        <w:t xml:space="preserve">power. </w:t>
      </w:r>
      <w:r w:rsidRPr="00B851A2">
        <w:rPr>
          <w:rStyle w:val="StyleUnderline"/>
        </w:rPr>
        <w:t xml:space="preserve">China’s </w:t>
      </w:r>
      <w:r w:rsidRPr="00B851A2">
        <w:rPr>
          <w:rStyle w:val="Emphasis"/>
        </w:rPr>
        <w:t>massive growth</w:t>
      </w:r>
      <w:r w:rsidRPr="00B851A2">
        <w:rPr>
          <w:sz w:val="16"/>
        </w:rPr>
        <w:t xml:space="preserve"> has </w:t>
      </w:r>
      <w:r w:rsidRPr="00B851A2">
        <w:rPr>
          <w:rStyle w:val="StyleUnderline"/>
        </w:rPr>
        <w:t>given it</w:t>
      </w:r>
      <w:r w:rsidRPr="00B851A2">
        <w:rPr>
          <w:sz w:val="16"/>
        </w:rPr>
        <w:t xml:space="preserve"> a </w:t>
      </w:r>
      <w:r w:rsidRPr="00B851A2">
        <w:rPr>
          <w:rStyle w:val="StyleUnderline"/>
        </w:rPr>
        <w:t>manufacturing capacity</w:t>
      </w:r>
      <w:r w:rsidRPr="00B851A2">
        <w:rPr>
          <w:sz w:val="16"/>
        </w:rPr>
        <w:t xml:space="preserve"> as great</w:t>
      </w:r>
      <w:r w:rsidRPr="000C72B4">
        <w:rPr>
          <w:sz w:val="16"/>
        </w:rPr>
        <w:t xml:space="preserve"> as the entire West combined, meaning that even if we could fix the problems with our defense-industrial base, we</w:t>
      </w:r>
      <w:r>
        <w:rPr>
          <w:sz w:val="16"/>
        </w:rPr>
        <w:t>’</w:t>
      </w:r>
      <w:r w:rsidRPr="000C72B4">
        <w:rPr>
          <w:sz w:val="16"/>
        </w:rPr>
        <w:t>d be outmatched in a protracted one-on-one fight.</w:t>
      </w:r>
    </w:p>
    <w:p w14:paraId="4D46327C" w14:textId="77777777" w:rsidR="00EF1541" w:rsidRPr="000C72B4" w:rsidRDefault="00EF1541" w:rsidP="00EF1541">
      <w:pPr>
        <w:rPr>
          <w:sz w:val="16"/>
        </w:rPr>
      </w:pPr>
      <w:r w:rsidRPr="000C72B4">
        <w:rPr>
          <w:sz w:val="16"/>
        </w:rPr>
        <w:t xml:space="preserve">(Also, </w:t>
      </w:r>
      <w:r w:rsidRPr="00107E27">
        <w:rPr>
          <w:rStyle w:val="StyleUnderline"/>
          <w:highlight w:val="cyan"/>
        </w:rPr>
        <w:t>if you</w:t>
      </w:r>
      <w:r>
        <w:rPr>
          <w:rStyle w:val="StyleUnderline"/>
        </w:rPr>
        <w:t>’</w:t>
      </w:r>
      <w:r w:rsidRPr="000C72B4">
        <w:rPr>
          <w:rStyle w:val="StyleUnderline"/>
        </w:rPr>
        <w:t xml:space="preserve">re tempted to </w:t>
      </w:r>
      <w:r w:rsidRPr="00107E27">
        <w:rPr>
          <w:rStyle w:val="StyleUnderline"/>
          <w:highlight w:val="cyan"/>
        </w:rPr>
        <w:t>say</w:t>
      </w:r>
      <w:r w:rsidRPr="000C72B4">
        <w:rPr>
          <w:sz w:val="16"/>
        </w:rPr>
        <w:t xml:space="preserve"> that </w:t>
      </w:r>
      <w:r w:rsidRPr="00107E27">
        <w:rPr>
          <w:rStyle w:val="StyleUnderline"/>
          <w:highlight w:val="cyan"/>
        </w:rPr>
        <w:t>the U.S</w:t>
      </w:r>
      <w:r w:rsidRPr="000C72B4">
        <w:rPr>
          <w:rStyle w:val="StyleUnderline"/>
        </w:rPr>
        <w:t>.</w:t>
      </w:r>
      <w:r w:rsidRPr="000C72B4">
        <w:rPr>
          <w:sz w:val="16"/>
        </w:rPr>
        <w:t xml:space="preserve"> still </w:t>
      </w:r>
      <w:r w:rsidRPr="00107E27">
        <w:rPr>
          <w:rStyle w:val="StyleUnderline"/>
          <w:highlight w:val="cyan"/>
        </w:rPr>
        <w:t>spends</w:t>
      </w:r>
      <w:r w:rsidRPr="000C72B4">
        <w:rPr>
          <w:sz w:val="16"/>
        </w:rPr>
        <w:t xml:space="preserve"> a lot </w:t>
      </w:r>
      <w:r w:rsidRPr="00107E27">
        <w:rPr>
          <w:rStyle w:val="StyleUnderline"/>
          <w:highlight w:val="cyan"/>
        </w:rPr>
        <w:t>more</w:t>
      </w:r>
      <w:r w:rsidRPr="000C72B4">
        <w:rPr>
          <w:sz w:val="16"/>
        </w:rPr>
        <w:t xml:space="preserve"> than China on its military, please </w:t>
      </w:r>
      <w:r w:rsidRPr="00107E27">
        <w:rPr>
          <w:rStyle w:val="StyleUnderline"/>
          <w:highlight w:val="cyan"/>
        </w:rPr>
        <w:t>remember</w:t>
      </w:r>
      <w:r w:rsidRPr="000C72B4">
        <w:rPr>
          <w:sz w:val="16"/>
        </w:rPr>
        <w:t xml:space="preserve"> that </w:t>
      </w:r>
      <w:r w:rsidRPr="000C72B4">
        <w:rPr>
          <w:rStyle w:val="StyleUnderline"/>
        </w:rPr>
        <w:t xml:space="preserve">this is </w:t>
      </w:r>
      <w:r w:rsidRPr="000C72B4">
        <w:rPr>
          <w:rStyle w:val="Emphasis"/>
        </w:rPr>
        <w:t>not</w:t>
      </w:r>
      <w:r w:rsidRPr="000C72B4">
        <w:rPr>
          <w:sz w:val="16"/>
        </w:rPr>
        <w:t xml:space="preserve"> actually </w:t>
      </w:r>
      <w:r w:rsidRPr="000C72B4">
        <w:rPr>
          <w:rStyle w:val="StyleUnderline"/>
        </w:rPr>
        <w:t>true; includi</w:t>
      </w:r>
      <w:r w:rsidRPr="00715840">
        <w:rPr>
          <w:rStyle w:val="StyleUnderline"/>
        </w:rPr>
        <w:t>ng off-budget spending</w:t>
      </w:r>
      <w:r w:rsidRPr="000C72B4">
        <w:rPr>
          <w:sz w:val="16"/>
        </w:rPr>
        <w:t>, China spends almost the same amount as the U.</w:t>
      </w:r>
      <w:r w:rsidRPr="00715840">
        <w:rPr>
          <w:sz w:val="16"/>
        </w:rPr>
        <w:t xml:space="preserve">S., </w:t>
      </w:r>
      <w:r w:rsidRPr="00715840">
        <w:rPr>
          <w:rStyle w:val="StyleUnderline"/>
        </w:rPr>
        <w:t>and</w:t>
      </w:r>
      <w:r w:rsidRPr="00715840">
        <w:rPr>
          <w:sz w:val="16"/>
        </w:rPr>
        <w:t xml:space="preserve"> once</w:t>
      </w:r>
      <w:r w:rsidRPr="000C72B4">
        <w:rPr>
          <w:sz w:val="16"/>
        </w:rPr>
        <w:t xml:space="preserve"> you take </w:t>
      </w:r>
      <w:r w:rsidRPr="00107E27">
        <w:rPr>
          <w:rStyle w:val="StyleUnderline"/>
          <w:highlight w:val="cyan"/>
        </w:rPr>
        <w:t>purchasing power</w:t>
      </w:r>
      <w:r w:rsidRPr="000C72B4">
        <w:rPr>
          <w:rStyle w:val="StyleUnderline"/>
        </w:rPr>
        <w:t xml:space="preserve"> differences</w:t>
      </w:r>
      <w:r w:rsidRPr="000C72B4">
        <w:rPr>
          <w:sz w:val="16"/>
        </w:rPr>
        <w:t xml:space="preserve"> into account </w:t>
      </w:r>
      <w:r w:rsidRPr="000C72B4">
        <w:rPr>
          <w:rStyle w:val="StyleUnderline"/>
        </w:rPr>
        <w:t>it</w:t>
      </w:r>
      <w:r w:rsidRPr="000C72B4">
        <w:rPr>
          <w:sz w:val="16"/>
        </w:rPr>
        <w:t xml:space="preserve"> almost </w:t>
      </w:r>
      <w:r w:rsidRPr="000C72B4">
        <w:rPr>
          <w:rStyle w:val="Emphasis"/>
        </w:rPr>
        <w:t>certainly</w:t>
      </w:r>
      <w:r w:rsidRPr="000C72B4">
        <w:rPr>
          <w:rStyle w:val="StyleUnderline"/>
        </w:rPr>
        <w:t xml:space="preserve"> spends more</w:t>
      </w:r>
      <w:r w:rsidRPr="000C72B4">
        <w:rPr>
          <w:sz w:val="16"/>
        </w:rPr>
        <w:t>.)</w:t>
      </w:r>
    </w:p>
    <w:p w14:paraId="190B8DE0" w14:textId="77777777" w:rsidR="00EF1541" w:rsidRPr="000C72B4" w:rsidRDefault="00EF1541" w:rsidP="00EF1541">
      <w:pPr>
        <w:rPr>
          <w:sz w:val="16"/>
        </w:rPr>
      </w:pPr>
      <w:r w:rsidRPr="000C72B4">
        <w:rPr>
          <w:sz w:val="16"/>
        </w:rPr>
        <w:t xml:space="preserve">Real or potential </w:t>
      </w:r>
      <w:r w:rsidRPr="00107E27">
        <w:rPr>
          <w:rStyle w:val="StyleUnderline"/>
          <w:highlight w:val="cyan"/>
        </w:rPr>
        <w:t>conflict</w:t>
      </w:r>
      <w:r w:rsidRPr="000C72B4">
        <w:rPr>
          <w:sz w:val="16"/>
        </w:rPr>
        <w:t xml:space="preserve"> with this New Axis, as I</w:t>
      </w:r>
      <w:r>
        <w:rPr>
          <w:sz w:val="16"/>
        </w:rPr>
        <w:t>’</w:t>
      </w:r>
      <w:r w:rsidRPr="000C72B4">
        <w:rPr>
          <w:sz w:val="16"/>
        </w:rPr>
        <w:t xml:space="preserve">ve been calling it, now basically </w:t>
      </w:r>
      <w:r w:rsidRPr="00107E27">
        <w:rPr>
          <w:rStyle w:val="StyleUnderline"/>
          <w:highlight w:val="cyan"/>
        </w:rPr>
        <w:t xml:space="preserve">absorbs </w:t>
      </w:r>
      <w:r w:rsidRPr="00715840">
        <w:rPr>
          <w:rStyle w:val="Emphasis"/>
        </w:rPr>
        <w:t>all</w:t>
      </w:r>
      <w:r w:rsidRPr="00715840">
        <w:rPr>
          <w:rStyle w:val="StyleUnderline"/>
        </w:rPr>
        <w:t xml:space="preserve"> the</w:t>
      </w:r>
      <w:r w:rsidRPr="000C72B4">
        <w:rPr>
          <w:rStyle w:val="StyleUnderline"/>
        </w:rPr>
        <w:t xml:space="preserve"> military </w:t>
      </w:r>
      <w:r w:rsidRPr="00107E27">
        <w:rPr>
          <w:rStyle w:val="StyleUnderline"/>
          <w:highlight w:val="cyan"/>
        </w:rPr>
        <w:t>attention of</w:t>
      </w:r>
      <w:r w:rsidRPr="00715840">
        <w:rPr>
          <w:rStyle w:val="StyleUnderline"/>
        </w:rPr>
        <w:t xml:space="preserve"> the</w:t>
      </w:r>
      <w:r w:rsidRPr="00107E27">
        <w:rPr>
          <w:rStyle w:val="StyleUnderline"/>
          <w:highlight w:val="cyan"/>
        </w:rPr>
        <w:t xml:space="preserve"> U.S.</w:t>
      </w:r>
      <w:r w:rsidRPr="000C72B4">
        <w:rPr>
          <w:sz w:val="16"/>
        </w:rPr>
        <w:t xml:space="preserve"> and its allies. The </w:t>
      </w:r>
      <w:r w:rsidRPr="00107E27">
        <w:rPr>
          <w:rStyle w:val="Emphasis"/>
          <w:highlight w:val="cyan"/>
        </w:rPr>
        <w:t>Ukraine</w:t>
      </w:r>
      <w:r w:rsidRPr="000C72B4">
        <w:rPr>
          <w:sz w:val="16"/>
        </w:rPr>
        <w:t xml:space="preserve"> </w:t>
      </w:r>
      <w:r w:rsidRPr="00715840">
        <w:rPr>
          <w:sz w:val="16"/>
        </w:rPr>
        <w:t xml:space="preserve">War </w:t>
      </w:r>
      <w:r w:rsidRPr="00715840">
        <w:rPr>
          <w:rStyle w:val="StyleUnderline"/>
        </w:rPr>
        <w:t>is</w:t>
      </w:r>
      <w:r w:rsidRPr="00715840">
        <w:rPr>
          <w:sz w:val="16"/>
        </w:rPr>
        <w:t xml:space="preserve"> tying down almost</w:t>
      </w:r>
      <w:r w:rsidRPr="000C72B4">
        <w:rPr>
          <w:sz w:val="16"/>
        </w:rPr>
        <w:t xml:space="preserve"> all of Europe</w:t>
      </w:r>
      <w:r>
        <w:rPr>
          <w:sz w:val="16"/>
        </w:rPr>
        <w:t>’</w:t>
      </w:r>
      <w:r w:rsidRPr="000C72B4">
        <w:rPr>
          <w:sz w:val="16"/>
        </w:rPr>
        <w:t xml:space="preserve">s </w:t>
      </w:r>
      <w:r w:rsidRPr="00B851A2">
        <w:rPr>
          <w:sz w:val="16"/>
        </w:rPr>
        <w:t xml:space="preserve">military potential and </w:t>
      </w:r>
      <w:r w:rsidRPr="00B851A2">
        <w:rPr>
          <w:rStyle w:val="StyleUnderline"/>
        </w:rPr>
        <w:t>diverting</w:t>
      </w:r>
      <w:r w:rsidRPr="00B851A2">
        <w:rPr>
          <w:sz w:val="16"/>
        </w:rPr>
        <w:t xml:space="preserve"> some U.S. </w:t>
      </w:r>
      <w:r w:rsidRPr="00B851A2">
        <w:rPr>
          <w:rStyle w:val="StyleUnderline"/>
        </w:rPr>
        <w:t>resources</w:t>
      </w:r>
      <w:r w:rsidRPr="00B851A2">
        <w:rPr>
          <w:sz w:val="16"/>
        </w:rPr>
        <w:t xml:space="preserve"> as well. The </w:t>
      </w:r>
      <w:r w:rsidRPr="00B851A2">
        <w:rPr>
          <w:rStyle w:val="StyleUnderline"/>
        </w:rPr>
        <w:t>threat of</w:t>
      </w:r>
      <w:r w:rsidRPr="00B851A2">
        <w:rPr>
          <w:sz w:val="16"/>
        </w:rPr>
        <w:t xml:space="preserve"> a Chinese </w:t>
      </w:r>
      <w:r w:rsidRPr="00B851A2">
        <w:rPr>
          <w:rStyle w:val="StyleUnderline"/>
        </w:rPr>
        <w:t>invasion</w:t>
      </w:r>
      <w:r w:rsidRPr="000C72B4">
        <w:rPr>
          <w:rStyle w:val="StyleUnderline"/>
        </w:rPr>
        <w:t xml:space="preserve"> of </w:t>
      </w:r>
      <w:r w:rsidRPr="00107E27">
        <w:rPr>
          <w:rStyle w:val="Emphasis"/>
          <w:highlight w:val="cyan"/>
        </w:rPr>
        <w:t>Taiwan</w:t>
      </w:r>
      <w:r w:rsidRPr="000C72B4">
        <w:rPr>
          <w:rStyle w:val="StyleUnderline"/>
        </w:rPr>
        <w:t xml:space="preserve"> is so</w:t>
      </w:r>
      <w:r w:rsidRPr="000C72B4">
        <w:rPr>
          <w:sz w:val="16"/>
        </w:rPr>
        <w:t xml:space="preserve"> huge and </w:t>
      </w:r>
      <w:r w:rsidRPr="000C72B4">
        <w:rPr>
          <w:rStyle w:val="Emphasis"/>
        </w:rPr>
        <w:t>catastrophic</w:t>
      </w:r>
      <w:r w:rsidRPr="000C72B4">
        <w:rPr>
          <w:sz w:val="16"/>
        </w:rPr>
        <w:t xml:space="preserve"> that </w:t>
      </w:r>
      <w:r w:rsidRPr="000C72B4">
        <w:rPr>
          <w:rStyle w:val="StyleUnderline"/>
        </w:rPr>
        <w:t xml:space="preserve">it </w:t>
      </w:r>
      <w:r w:rsidRPr="00715840">
        <w:rPr>
          <w:rStyle w:val="StyleUnderline"/>
        </w:rPr>
        <w:t xml:space="preserve">will absorb </w:t>
      </w:r>
      <w:r w:rsidRPr="00715840">
        <w:rPr>
          <w:rStyle w:val="Emphasis"/>
        </w:rPr>
        <w:t>all</w:t>
      </w:r>
      <w:r w:rsidRPr="00715840">
        <w:rPr>
          <w:rStyle w:val="StyleUnderline"/>
        </w:rPr>
        <w:t xml:space="preserve"> of the American military attention</w:t>
      </w:r>
      <w:r w:rsidRPr="00715840">
        <w:rPr>
          <w:sz w:val="16"/>
        </w:rPr>
        <w:t xml:space="preserve"> and resources</w:t>
      </w:r>
      <w:r w:rsidRPr="000C72B4">
        <w:rPr>
          <w:sz w:val="16"/>
        </w:rPr>
        <w:t xml:space="preserve"> that aren</w:t>
      </w:r>
      <w:r>
        <w:rPr>
          <w:sz w:val="16"/>
        </w:rPr>
        <w:t>’</w:t>
      </w:r>
      <w:r w:rsidRPr="000C72B4">
        <w:rPr>
          <w:sz w:val="16"/>
        </w:rPr>
        <w:t xml:space="preserve">t going to Ukraine </w:t>
      </w:r>
      <w:r w:rsidRPr="00B851A2">
        <w:rPr>
          <w:sz w:val="16"/>
        </w:rPr>
        <w:t>— and even that may not be enough to win.</w:t>
      </w:r>
    </w:p>
    <w:p w14:paraId="6B4E8125" w14:textId="77777777" w:rsidR="00EF1541" w:rsidRPr="00715840" w:rsidRDefault="00EF1541" w:rsidP="00EF1541">
      <w:pPr>
        <w:rPr>
          <w:sz w:val="16"/>
        </w:rPr>
      </w:pPr>
      <w:r w:rsidRPr="000C72B4">
        <w:rPr>
          <w:sz w:val="16"/>
        </w:rPr>
        <w:t xml:space="preserve">Thus </w:t>
      </w:r>
      <w:r w:rsidRPr="000C72B4">
        <w:rPr>
          <w:rStyle w:val="StyleUnderline"/>
        </w:rPr>
        <w:t>it</w:t>
      </w:r>
      <w:r>
        <w:rPr>
          <w:rStyle w:val="StyleUnderline"/>
        </w:rPr>
        <w:t>’</w:t>
      </w:r>
      <w:r w:rsidRPr="000C72B4">
        <w:rPr>
          <w:rStyle w:val="StyleUnderline"/>
        </w:rPr>
        <w:t xml:space="preserve">s </w:t>
      </w:r>
      <w:r w:rsidRPr="000C72B4">
        <w:rPr>
          <w:rStyle w:val="Emphasis"/>
        </w:rPr>
        <w:t>little</w:t>
      </w:r>
      <w:r w:rsidRPr="000C72B4">
        <w:rPr>
          <w:rStyle w:val="StyleUnderline"/>
        </w:rPr>
        <w:t xml:space="preserve"> surprise</w:t>
      </w:r>
      <w:r w:rsidRPr="000C72B4">
        <w:rPr>
          <w:sz w:val="16"/>
        </w:rPr>
        <w:t xml:space="preserve"> that the threat of </w:t>
      </w:r>
      <w:r w:rsidRPr="00B851A2">
        <w:rPr>
          <w:rStyle w:val="Emphasis"/>
        </w:rPr>
        <w:t>interstate conflict</w:t>
      </w:r>
      <w:r w:rsidRPr="00B851A2">
        <w:rPr>
          <w:rStyle w:val="StyleUnderline"/>
        </w:rPr>
        <w:t xml:space="preserve"> is starting to </w:t>
      </w:r>
      <w:r w:rsidRPr="00B851A2">
        <w:rPr>
          <w:rStyle w:val="Emphasis"/>
        </w:rPr>
        <w:t>reemerge</w:t>
      </w:r>
      <w:r w:rsidRPr="00B851A2">
        <w:rPr>
          <w:sz w:val="16"/>
        </w:rPr>
        <w:t xml:space="preserve"> in Europe and the surrounding</w:t>
      </w:r>
      <w:r w:rsidRPr="000C72B4">
        <w:rPr>
          <w:sz w:val="16"/>
        </w:rPr>
        <w:t xml:space="preserve"> reg</w:t>
      </w:r>
      <w:r w:rsidRPr="00715840">
        <w:rPr>
          <w:sz w:val="16"/>
        </w:rPr>
        <w:t>ions. The world is a more ungoverned, lawless place than it was 20 or even 10 years ago. I think Zheng Yongnian of the Chinese University of Hong Kong put it best last year:</w:t>
      </w:r>
    </w:p>
    <w:p w14:paraId="3DBD602D" w14:textId="77777777" w:rsidR="00EF1541" w:rsidRPr="00715840" w:rsidRDefault="00EF1541" w:rsidP="00EF1541">
      <w:pPr>
        <w:rPr>
          <w:sz w:val="16"/>
        </w:rPr>
      </w:pPr>
      <w:r w:rsidRPr="00715840">
        <w:rPr>
          <w:sz w:val="16"/>
        </w:rPr>
        <w:t>“The old order is swiftly disintegrating, and strongman politics is again ascendant among the world’s great powers,” wrote Mr. Zheng of the Chinese University of Hong Kong, Shenzhen. “Countries are brimming with ambition, like tigers eyeing their prey, keen to find every opportunity among the ruins of the old order.”</w:t>
      </w:r>
    </w:p>
    <w:p w14:paraId="251F8261" w14:textId="77777777" w:rsidR="00EF1541" w:rsidRDefault="00EF1541" w:rsidP="00EF1541">
      <w:pPr>
        <w:rPr>
          <w:sz w:val="16"/>
        </w:rPr>
      </w:pPr>
      <w:r w:rsidRPr="00715840">
        <w:rPr>
          <w:sz w:val="16"/>
        </w:rPr>
        <w:t>Like tigers eyeing their prey. The world is starting to revert into a jungle, where the strong prey upon the weak, and where there is a concomitant requirement that every country build up its own strength; if your neighbor is a tiger, you should probably grow some claws of your own. Old scores that had to wait can now be settled. Disputed bits of territory can now be retaken. Natural resources can now be seized. There are many reasons for countries to fight each other, and now one of the biggest reasons not to fight has been removed.</w:t>
      </w:r>
    </w:p>
    <w:p w14:paraId="2CD42CAC" w14:textId="77777777" w:rsidR="00EF1541" w:rsidRPr="00333197" w:rsidRDefault="00EF1541" w:rsidP="00EF1541">
      <w:pPr>
        <w:keepNext/>
        <w:keepLines/>
        <w:spacing w:before="40" w:line="256" w:lineRule="auto"/>
        <w:outlineLvl w:val="3"/>
        <w:rPr>
          <w:rFonts w:asciiTheme="minorHAnsi" w:eastAsia="Times New Roman" w:hAnsiTheme="minorHAnsi" w:cstheme="minorHAnsi"/>
          <w:b/>
          <w:iCs/>
          <w:sz w:val="26"/>
        </w:rPr>
      </w:pPr>
      <w:r w:rsidRPr="00333197">
        <w:rPr>
          <w:rFonts w:asciiTheme="minorHAnsi" w:eastAsia="Times New Roman" w:hAnsiTheme="minorHAnsi" w:cstheme="minorHAnsi"/>
          <w:b/>
          <w:iCs/>
          <w:sz w:val="26"/>
        </w:rPr>
        <w:t>The CP rejects the argument which empirically motivated the Supreme Court to hear the case</w:t>
      </w:r>
      <w:r>
        <w:rPr>
          <w:rFonts w:asciiTheme="minorHAnsi" w:eastAsia="Times New Roman" w:hAnsiTheme="minorHAnsi" w:cstheme="minorHAnsi"/>
          <w:b/>
          <w:iCs/>
          <w:sz w:val="26"/>
        </w:rPr>
        <w:t>.</w:t>
      </w:r>
    </w:p>
    <w:p w14:paraId="62C2895D" w14:textId="77777777" w:rsidR="00EF1541" w:rsidRPr="00333197" w:rsidRDefault="00EF1541" w:rsidP="00EF1541">
      <w:pPr>
        <w:spacing w:line="256" w:lineRule="auto"/>
        <w:rPr>
          <w:rFonts w:asciiTheme="minorHAnsi" w:eastAsia="Calibri" w:hAnsiTheme="minorHAnsi" w:cstheme="minorHAnsi"/>
        </w:rPr>
      </w:pPr>
      <w:r w:rsidRPr="00855E5C">
        <w:rPr>
          <w:rStyle w:val="Style13ptBold"/>
        </w:rPr>
        <w:t xml:space="preserve">Honigsberg </w:t>
      </w:r>
      <w:r>
        <w:rPr>
          <w:rStyle w:val="Style13ptBold"/>
        </w:rPr>
        <w:t>‘</w:t>
      </w:r>
      <w:r w:rsidRPr="00855E5C">
        <w:rPr>
          <w:rStyle w:val="Style13ptBold"/>
        </w:rPr>
        <w:t>9</w:t>
      </w:r>
      <w:r w:rsidRPr="00333197">
        <w:rPr>
          <w:rFonts w:asciiTheme="minorHAnsi" w:eastAsia="Calibri" w:hAnsiTheme="minorHAnsi" w:cstheme="minorHAnsi"/>
        </w:rPr>
        <w:t xml:space="preserve"> [Peter Jan</w:t>
      </w:r>
      <w:r>
        <w:rPr>
          <w:rFonts w:asciiTheme="minorHAnsi" w:eastAsia="Calibri" w:hAnsiTheme="minorHAnsi" w:cstheme="minorHAnsi"/>
        </w:rPr>
        <w:t xml:space="preserve">; May; </w:t>
      </w:r>
      <w:r w:rsidRPr="00F86792">
        <w:rPr>
          <w:rFonts w:asciiTheme="minorHAnsi" w:eastAsia="Calibri" w:hAnsiTheme="minorHAnsi" w:cstheme="minorHAnsi"/>
        </w:rPr>
        <w:t>Professor of Law at the University of San Francisco School of Law. Since 2002, he has been teaching a class on the War on Terror</w:t>
      </w:r>
      <w:r>
        <w:rPr>
          <w:rFonts w:asciiTheme="minorHAnsi" w:eastAsia="Calibri" w:hAnsiTheme="minorHAnsi" w:cstheme="minorHAnsi"/>
        </w:rPr>
        <w:t>;</w:t>
      </w:r>
      <w:r w:rsidRPr="00333197">
        <w:rPr>
          <w:rFonts w:asciiTheme="minorHAnsi" w:eastAsia="Calibri" w:hAnsiTheme="minorHAnsi" w:cstheme="minorHAnsi"/>
        </w:rPr>
        <w:t xml:space="preserve"> “Our Nation Unhinged: The Human Consequences of the War on Terror”, </w:t>
      </w:r>
      <w:r>
        <w:rPr>
          <w:rFonts w:asciiTheme="minorHAnsi" w:eastAsia="Calibri" w:hAnsiTheme="minorHAnsi" w:cstheme="minorHAnsi"/>
        </w:rPr>
        <w:t xml:space="preserve">pg. 89-90, </w:t>
      </w:r>
      <w:r w:rsidRPr="006D3028">
        <w:rPr>
          <w:rFonts w:asciiTheme="minorHAnsi" w:eastAsia="Calibri" w:hAnsiTheme="minorHAnsi" w:cstheme="minorHAnsi"/>
        </w:rPr>
        <w:t>https://www.jstor.org/stable/10.1525/j.ctt1pnvrj</w:t>
      </w:r>
      <w:r w:rsidRPr="00333197">
        <w:rPr>
          <w:rFonts w:asciiTheme="minorHAnsi" w:eastAsia="Calibri" w:hAnsiTheme="minorHAnsi" w:cstheme="minorHAnsi"/>
        </w:rPr>
        <w:t>]</w:t>
      </w:r>
    </w:p>
    <w:p w14:paraId="5C1CAE8B" w14:textId="77777777" w:rsidR="00EF1541" w:rsidRPr="006D3028" w:rsidRDefault="00EF1541" w:rsidP="00EF1541">
      <w:pPr>
        <w:spacing w:line="256" w:lineRule="auto"/>
        <w:rPr>
          <w:rFonts w:asciiTheme="minorHAnsi" w:eastAsia="Calibri" w:hAnsiTheme="minorHAnsi" w:cstheme="minorHAnsi"/>
          <w:sz w:val="16"/>
        </w:rPr>
      </w:pPr>
      <w:r w:rsidRPr="00333197">
        <w:rPr>
          <w:rFonts w:asciiTheme="minorHAnsi" w:eastAsia="Calibri" w:hAnsiTheme="minorHAnsi" w:cstheme="minorHAnsi"/>
          <w:sz w:val="16"/>
        </w:rPr>
        <w:t xml:space="preserve">Finally, </w:t>
      </w:r>
      <w:r w:rsidRPr="00333197">
        <w:rPr>
          <w:rFonts w:asciiTheme="minorHAnsi" w:eastAsia="Calibri" w:hAnsiTheme="minorHAnsi" w:cstheme="minorHAnsi"/>
          <w:u w:val="single"/>
        </w:rPr>
        <w:t>Wilner responded to the government's position that Guan-tanamo was not within U.S. jurisdiction and, consequently, the detain-ees did not have the right to file habeas corpus petitions</w:t>
      </w:r>
      <w:r w:rsidRPr="00333197">
        <w:rPr>
          <w:rFonts w:asciiTheme="minorHAnsi" w:eastAsia="Calibri" w:hAnsiTheme="minorHAnsi" w:cstheme="minorHAnsi"/>
          <w:sz w:val="16"/>
        </w:rPr>
        <w:t xml:space="preserve">. As both Tom Wilner and Joe Margulies pointed out, </w:t>
      </w:r>
      <w:r w:rsidRPr="00333197">
        <w:rPr>
          <w:rFonts w:asciiTheme="minorHAnsi" w:eastAsia="Calibri" w:hAnsiTheme="minorHAnsi" w:cstheme="minorHAnsi"/>
          <w:u w:val="single"/>
        </w:rPr>
        <w:t>the government's military base in Cuba was entirely self-sufficient</w:t>
      </w:r>
      <w:r w:rsidRPr="00333197">
        <w:rPr>
          <w:rFonts w:asciiTheme="minorHAnsi" w:eastAsia="Calibri" w:hAnsiTheme="minorHAnsi" w:cstheme="minorHAnsi"/>
          <w:sz w:val="16"/>
        </w:rPr>
        <w:t xml:space="preserve">. It had its own water plant, schools, transportation services, and entertainment facilities. </w:t>
      </w:r>
      <w:r w:rsidRPr="00333197">
        <w:rPr>
          <w:rFonts w:asciiTheme="minorHAnsi" w:eastAsia="Calibri" w:hAnsiTheme="minorHAnsi" w:cstheme="minorHAnsi"/>
          <w:highlight w:val="cyan"/>
          <w:u w:val="single"/>
        </w:rPr>
        <w:t>The</w:t>
      </w:r>
      <w:r w:rsidRPr="00333197">
        <w:rPr>
          <w:rFonts w:asciiTheme="minorHAnsi" w:eastAsia="Calibri" w:hAnsiTheme="minorHAnsi" w:cstheme="minorHAnsi"/>
          <w:u w:val="single"/>
        </w:rPr>
        <w:t xml:space="preserve"> </w:t>
      </w:r>
      <w:r w:rsidRPr="006D3028">
        <w:rPr>
          <w:rStyle w:val="Emphasis"/>
          <w:highlight w:val="cyan"/>
        </w:rPr>
        <w:t>U</w:t>
      </w:r>
      <w:r w:rsidRPr="00333197">
        <w:rPr>
          <w:rFonts w:asciiTheme="minorHAnsi" w:eastAsia="Calibri" w:hAnsiTheme="minorHAnsi" w:cstheme="minorHAnsi"/>
          <w:u w:val="single"/>
        </w:rPr>
        <w:t xml:space="preserve">nited </w:t>
      </w:r>
      <w:r w:rsidRPr="006D3028">
        <w:rPr>
          <w:rStyle w:val="Emphasis"/>
          <w:highlight w:val="cyan"/>
        </w:rPr>
        <w:t>S</w:t>
      </w:r>
      <w:r w:rsidRPr="00333197">
        <w:rPr>
          <w:rFonts w:asciiTheme="minorHAnsi" w:eastAsia="Calibri" w:hAnsiTheme="minorHAnsi" w:cstheme="minorHAnsi"/>
          <w:u w:val="single"/>
        </w:rPr>
        <w:t xml:space="preserve">tates </w:t>
      </w:r>
      <w:r w:rsidRPr="00333197">
        <w:rPr>
          <w:rFonts w:asciiTheme="minorHAnsi" w:eastAsia="Calibri" w:hAnsiTheme="minorHAnsi" w:cstheme="minorHAnsi"/>
          <w:highlight w:val="cyan"/>
          <w:u w:val="single"/>
        </w:rPr>
        <w:t>exercised full</w:t>
      </w:r>
      <w:r w:rsidRPr="00333197">
        <w:rPr>
          <w:rFonts w:asciiTheme="minorHAnsi" w:eastAsia="Calibri" w:hAnsiTheme="minorHAnsi" w:cstheme="minorHAnsi"/>
          <w:u w:val="single"/>
        </w:rPr>
        <w:t xml:space="preserve"> criminal </w:t>
      </w:r>
      <w:r w:rsidRPr="006D3028">
        <w:rPr>
          <w:rStyle w:val="Emphasis"/>
          <w:highlight w:val="cyan"/>
        </w:rPr>
        <w:t>jurisdiction</w:t>
      </w:r>
      <w:r w:rsidRPr="00333197">
        <w:rPr>
          <w:rFonts w:asciiTheme="minorHAnsi" w:eastAsia="Calibri" w:hAnsiTheme="minorHAnsi" w:cstheme="minorHAnsi"/>
          <w:highlight w:val="cyan"/>
          <w:u w:val="single"/>
        </w:rPr>
        <w:t xml:space="preserve"> over everyone in </w:t>
      </w:r>
      <w:r w:rsidRPr="006D3028">
        <w:rPr>
          <w:rStyle w:val="Emphasis"/>
          <w:highlight w:val="cyan"/>
        </w:rPr>
        <w:t>Guantanamo</w:t>
      </w:r>
      <w:r w:rsidRPr="00333197">
        <w:rPr>
          <w:rFonts w:asciiTheme="minorHAnsi" w:eastAsia="Calibri" w:hAnsiTheme="minorHAnsi" w:cstheme="minorHAnsi"/>
          <w:sz w:val="16"/>
        </w:rPr>
        <w:t xml:space="preserve">, whether U.S. citizens or foreign nationals. </w:t>
      </w:r>
      <w:r w:rsidRPr="00333197">
        <w:rPr>
          <w:rFonts w:asciiTheme="minorHAnsi" w:eastAsia="Calibri" w:hAnsiTheme="minorHAnsi" w:cstheme="minorHAnsi"/>
          <w:highlight w:val="cyan"/>
          <w:u w:val="single"/>
        </w:rPr>
        <w:t>Cuba's laws had no effect</w:t>
      </w:r>
      <w:r w:rsidRPr="00333197">
        <w:rPr>
          <w:rFonts w:asciiTheme="minorHAnsi" w:eastAsia="Calibri" w:hAnsiTheme="minorHAnsi" w:cstheme="minorHAnsi"/>
          <w:u w:val="single"/>
        </w:rPr>
        <w:t xml:space="preserve"> in Guantanamo.</w:t>
      </w:r>
      <w:r w:rsidRPr="00333197">
        <w:rPr>
          <w:rFonts w:asciiTheme="minorHAnsi" w:eastAsia="Calibri" w:hAnsiTheme="minorHAnsi" w:cstheme="minorHAnsi"/>
          <w:sz w:val="16"/>
        </w:rPr>
        <w:t xml:space="preserve"> Moreover, </w:t>
      </w:r>
      <w:r w:rsidRPr="00333197">
        <w:rPr>
          <w:rFonts w:asciiTheme="minorHAnsi" w:eastAsia="Calibri" w:hAnsiTheme="minorHAnsi" w:cstheme="minorHAnsi"/>
          <w:u w:val="single"/>
        </w:rPr>
        <w:t xml:space="preserve">since the term of the lease was </w:t>
      </w:r>
      <w:r w:rsidRPr="006D3028">
        <w:rPr>
          <w:rFonts w:asciiTheme="minorHAnsi" w:eastAsia="Calibri" w:hAnsiTheme="minorHAnsi" w:cstheme="minorHAnsi"/>
          <w:u w:val="single"/>
        </w:rPr>
        <w:t>infinite, the United States was not about to abandon the base.</w:t>
      </w:r>
    </w:p>
    <w:p w14:paraId="5360EAB4" w14:textId="77777777" w:rsidR="00EF1541" w:rsidRPr="00333197" w:rsidRDefault="00EF1541" w:rsidP="00EF1541">
      <w:pPr>
        <w:spacing w:line="256" w:lineRule="auto"/>
        <w:rPr>
          <w:rFonts w:asciiTheme="minorHAnsi" w:eastAsia="Calibri" w:hAnsiTheme="minorHAnsi" w:cstheme="minorHAnsi"/>
          <w:sz w:val="16"/>
        </w:rPr>
      </w:pPr>
      <w:r w:rsidRPr="006D3028">
        <w:rPr>
          <w:rFonts w:asciiTheme="minorHAnsi" w:eastAsia="Calibri" w:hAnsiTheme="minorHAnsi" w:cstheme="minorHAnsi"/>
          <w:sz w:val="16"/>
        </w:rPr>
        <w:t xml:space="preserve">Then Wilner added a twist to his Guantanamo argument. </w:t>
      </w:r>
      <w:r w:rsidRPr="006D3028">
        <w:rPr>
          <w:rFonts w:asciiTheme="minorHAnsi" w:eastAsia="Calibri" w:hAnsiTheme="minorHAnsi" w:cstheme="minorHAnsi"/>
          <w:highlight w:val="cyan"/>
          <w:u w:val="single"/>
        </w:rPr>
        <w:t xml:space="preserve">When the </w:t>
      </w:r>
      <w:r w:rsidRPr="006D3028">
        <w:rPr>
          <w:rStyle w:val="Emphasis"/>
          <w:highlight w:val="cyan"/>
        </w:rPr>
        <w:t>Cuban iguana</w:t>
      </w:r>
      <w:r w:rsidRPr="006D3028">
        <w:rPr>
          <w:rFonts w:asciiTheme="minorHAnsi" w:eastAsia="Calibri" w:hAnsiTheme="minorHAnsi" w:cstheme="minorHAnsi"/>
          <w:highlight w:val="cyan"/>
          <w:u w:val="single"/>
        </w:rPr>
        <w:t xml:space="preserve"> crosses the border</w:t>
      </w:r>
      <w:r w:rsidRPr="006D3028">
        <w:rPr>
          <w:rFonts w:asciiTheme="minorHAnsi" w:eastAsia="Calibri" w:hAnsiTheme="minorHAnsi" w:cstheme="minorHAnsi"/>
          <w:u w:val="single"/>
        </w:rPr>
        <w:t xml:space="preserve"> from Cuba into Guantanamo, </w:t>
      </w:r>
      <w:r w:rsidRPr="006D3028">
        <w:rPr>
          <w:rFonts w:asciiTheme="minorHAnsi" w:eastAsia="Calibri" w:hAnsiTheme="minorHAnsi" w:cstheme="minorHAnsi"/>
          <w:highlight w:val="cyan"/>
          <w:u w:val="single"/>
        </w:rPr>
        <w:t xml:space="preserve">it is pro-tected under </w:t>
      </w:r>
      <w:r w:rsidRPr="006D3028">
        <w:rPr>
          <w:rStyle w:val="Emphasis"/>
          <w:highlight w:val="cyan"/>
        </w:rPr>
        <w:t>U.S. law</w:t>
      </w:r>
      <w:r w:rsidRPr="006D3028">
        <w:rPr>
          <w:rFonts w:asciiTheme="minorHAnsi" w:eastAsia="Calibri" w:hAnsiTheme="minorHAnsi" w:cstheme="minorHAnsi"/>
          <w:sz w:val="16"/>
        </w:rPr>
        <w:t>, specifically the Endangered Species Act.32 "</w:t>
      </w:r>
      <w:r w:rsidRPr="006D3028">
        <w:rPr>
          <w:rFonts w:asciiTheme="minorHAnsi" w:eastAsia="Calibri" w:hAnsiTheme="minorHAnsi" w:cstheme="minorHAnsi"/>
          <w:u w:val="single"/>
        </w:rPr>
        <w:t>Even animals on Guantanamo are protected by U.S. laws and regulations,"</w:t>
      </w:r>
      <w:r w:rsidRPr="006D3028">
        <w:rPr>
          <w:rFonts w:asciiTheme="minorHAnsi" w:eastAsia="Calibri" w:hAnsiTheme="minorHAnsi" w:cstheme="minorHAnsi"/>
          <w:sz w:val="16"/>
        </w:rPr>
        <w:t xml:space="preserve"> Wilner wrote. However, "</w:t>
      </w:r>
      <w:r w:rsidRPr="006D3028">
        <w:rPr>
          <w:rStyle w:val="Emphasis"/>
          <w:highlight w:val="cyan"/>
        </w:rPr>
        <w:t>human</w:t>
      </w:r>
      <w:r w:rsidRPr="006D3028">
        <w:rPr>
          <w:rFonts w:asciiTheme="minorHAnsi" w:eastAsia="Calibri" w:hAnsiTheme="minorHAnsi" w:cstheme="minorHAnsi"/>
          <w:u w:val="single"/>
        </w:rPr>
        <w:t xml:space="preserve"> being</w:t>
      </w:r>
      <w:r w:rsidRPr="006D3028">
        <w:rPr>
          <w:rStyle w:val="Emphasis"/>
          <w:highlight w:val="cyan"/>
        </w:rPr>
        <w:t>s</w:t>
      </w:r>
      <w:r w:rsidRPr="006D3028">
        <w:rPr>
          <w:rFonts w:asciiTheme="minorHAnsi" w:eastAsia="Calibri" w:hAnsiTheme="minorHAnsi" w:cstheme="minorHAnsi"/>
          <w:u w:val="single"/>
        </w:rPr>
        <w:t xml:space="preserve"> held prisoner at Guantanamo </w:t>
      </w:r>
      <w:r w:rsidRPr="006D3028">
        <w:rPr>
          <w:rFonts w:asciiTheme="minorHAnsi" w:eastAsia="Calibri" w:hAnsiTheme="minorHAnsi" w:cstheme="minorHAnsi"/>
          <w:highlight w:val="cyan"/>
          <w:u w:val="single"/>
        </w:rPr>
        <w:t xml:space="preserve">are </w:t>
      </w:r>
      <w:r w:rsidRPr="006D3028">
        <w:rPr>
          <w:rStyle w:val="Emphasis"/>
          <w:highlight w:val="cyan"/>
        </w:rPr>
        <w:t>not entitled</w:t>
      </w:r>
      <w:r w:rsidRPr="006D3028">
        <w:rPr>
          <w:rFonts w:asciiTheme="minorHAnsi" w:eastAsia="Calibri" w:hAnsiTheme="minorHAnsi" w:cstheme="minorHAnsi"/>
          <w:highlight w:val="cyan"/>
          <w:u w:val="single"/>
        </w:rPr>
        <w:t xml:space="preserve"> to the </w:t>
      </w:r>
      <w:r w:rsidRPr="006D3028">
        <w:rPr>
          <w:rStyle w:val="Emphasis"/>
          <w:highlight w:val="cyan"/>
        </w:rPr>
        <w:t>same protection</w:t>
      </w:r>
      <w:r w:rsidRPr="006D3028">
        <w:rPr>
          <w:rFonts w:asciiTheme="minorHAnsi" w:eastAsia="Calibri" w:hAnsiTheme="minorHAnsi" w:cstheme="minorHAnsi"/>
          <w:u w:val="single"/>
        </w:rPr>
        <w:t xml:space="preserve"> as a Cuban iguana.</w:t>
      </w:r>
      <w:r w:rsidRPr="006D3028">
        <w:rPr>
          <w:rFonts w:asciiTheme="minorHAnsi" w:eastAsia="Calibri" w:hAnsiTheme="minorHAnsi" w:cstheme="minorHAnsi"/>
          <w:sz w:val="16"/>
        </w:rPr>
        <w:t xml:space="preserve">" The terrible irony was that if the Court did not agree to review Wilner's case, </w:t>
      </w:r>
      <w:r w:rsidRPr="006D3028">
        <w:rPr>
          <w:rFonts w:asciiTheme="minorHAnsi" w:eastAsia="Calibri" w:hAnsiTheme="minorHAnsi" w:cstheme="minorHAnsi"/>
          <w:u w:val="single"/>
        </w:rPr>
        <w:t>the Cuban iguana would be</w:t>
      </w:r>
      <w:r w:rsidRPr="00333197">
        <w:rPr>
          <w:rFonts w:asciiTheme="minorHAnsi" w:eastAsia="Calibri" w:hAnsiTheme="minorHAnsi" w:cstheme="minorHAnsi"/>
          <w:u w:val="single"/>
        </w:rPr>
        <w:t xml:space="preserve"> safeguarded while the human beings held at the base could look to no American or international laws to guarantee their safety and humane treatment.</w:t>
      </w:r>
      <w:r w:rsidRPr="00333197">
        <w:rPr>
          <w:rFonts w:asciiTheme="minorHAnsi" w:eastAsia="Calibri" w:hAnsiTheme="minorHAnsi" w:cstheme="minorHAnsi"/>
          <w:sz w:val="16"/>
        </w:rPr>
        <w:t xml:space="preserve"> </w:t>
      </w:r>
    </w:p>
    <w:p w14:paraId="4818DDEC" w14:textId="77777777" w:rsidR="00EF1541" w:rsidRDefault="00EF1541" w:rsidP="00EF1541">
      <w:pPr>
        <w:spacing w:line="256" w:lineRule="auto"/>
        <w:rPr>
          <w:rFonts w:asciiTheme="minorHAnsi" w:eastAsia="Calibri" w:hAnsiTheme="minorHAnsi" w:cstheme="minorHAnsi"/>
          <w:u w:val="single"/>
        </w:rPr>
      </w:pPr>
      <w:r w:rsidRPr="00333197">
        <w:rPr>
          <w:rFonts w:asciiTheme="minorHAnsi" w:eastAsia="Calibri" w:hAnsiTheme="minorHAnsi" w:cstheme="minorHAnsi"/>
          <w:u w:val="single"/>
        </w:rPr>
        <w:t xml:space="preserve">After Wilner submitted his petition to the Supreme Court, Linda </w:t>
      </w:r>
      <w:r w:rsidRPr="00333197">
        <w:rPr>
          <w:rFonts w:asciiTheme="minorHAnsi" w:eastAsia="Calibri" w:hAnsiTheme="minorHAnsi" w:cstheme="minorHAnsi"/>
          <w:highlight w:val="cyan"/>
          <w:u w:val="single"/>
        </w:rPr>
        <w:t>Greenhouse</w:t>
      </w:r>
      <w:r w:rsidRPr="00333197">
        <w:rPr>
          <w:rFonts w:asciiTheme="minorHAnsi" w:eastAsia="Calibri" w:hAnsiTheme="minorHAnsi" w:cstheme="minorHAnsi"/>
          <w:u w:val="single"/>
        </w:rPr>
        <w:t>, the highly respected New York Times Supreme Court reporter</w:t>
      </w:r>
      <w:r w:rsidRPr="00333197">
        <w:rPr>
          <w:rFonts w:asciiTheme="minorHAnsi" w:eastAsia="Calibri" w:hAnsiTheme="minorHAnsi" w:cstheme="minorHAnsi"/>
          <w:sz w:val="16"/>
        </w:rPr>
        <w:t xml:space="preserve"> (until she left in 2008 to join Yale Law School), phoned him. Greenhouse and Nina Totenberg at National Public Radio were the queens of Supreme Court reviewers. Greenhouse read nearly all the petitions and briefs that the parties submitted to the Court. </w:t>
      </w:r>
      <w:r w:rsidRPr="00333197">
        <w:rPr>
          <w:rFonts w:asciiTheme="minorHAnsi" w:eastAsia="Calibri" w:hAnsiTheme="minorHAnsi" w:cstheme="minorHAnsi"/>
          <w:u w:val="single"/>
        </w:rPr>
        <w:t xml:space="preserve">Over her thirty-plus years of writing on the Supreme Court, she </w:t>
      </w:r>
      <w:r w:rsidRPr="00333197">
        <w:rPr>
          <w:rFonts w:asciiTheme="minorHAnsi" w:eastAsia="Calibri" w:hAnsiTheme="minorHAnsi" w:cstheme="minorHAnsi"/>
          <w:highlight w:val="cyan"/>
          <w:u w:val="single"/>
        </w:rPr>
        <w:t>had</w:t>
      </w:r>
      <w:r w:rsidRPr="00333197">
        <w:rPr>
          <w:rFonts w:asciiTheme="minorHAnsi" w:eastAsia="Calibri" w:hAnsiTheme="minorHAnsi" w:cstheme="minorHAnsi"/>
          <w:u w:val="single"/>
        </w:rPr>
        <w:t xml:space="preserve"> developed </w:t>
      </w:r>
      <w:r w:rsidRPr="00333197">
        <w:rPr>
          <w:rFonts w:asciiTheme="minorHAnsi" w:eastAsia="Calibri" w:hAnsiTheme="minorHAnsi" w:cstheme="minorHAnsi"/>
          <w:highlight w:val="cyan"/>
          <w:u w:val="single"/>
        </w:rPr>
        <w:t xml:space="preserve">an intuitive </w:t>
      </w:r>
      <w:r w:rsidRPr="006D3028">
        <w:rPr>
          <w:rStyle w:val="Emphasis"/>
          <w:highlight w:val="cyan"/>
        </w:rPr>
        <w:t>sense</w:t>
      </w:r>
      <w:r w:rsidRPr="00333197">
        <w:rPr>
          <w:rFonts w:asciiTheme="minorHAnsi" w:eastAsia="Calibri" w:hAnsiTheme="minorHAnsi" w:cstheme="minorHAnsi"/>
          <w:highlight w:val="cyan"/>
          <w:u w:val="single"/>
        </w:rPr>
        <w:t xml:space="preserve"> of</w:t>
      </w:r>
      <w:r w:rsidRPr="00333197">
        <w:rPr>
          <w:rFonts w:asciiTheme="minorHAnsi" w:eastAsia="Calibri" w:hAnsiTheme="minorHAnsi" w:cstheme="minorHAnsi"/>
          <w:u w:val="single"/>
        </w:rPr>
        <w:t xml:space="preserve"> </w:t>
      </w:r>
      <w:r w:rsidRPr="00333197">
        <w:rPr>
          <w:rFonts w:asciiTheme="minorHAnsi" w:eastAsia="Calibri" w:hAnsiTheme="minorHAnsi" w:cstheme="minorHAnsi"/>
          <w:highlight w:val="cyan"/>
          <w:u w:val="single"/>
        </w:rPr>
        <w:t>the kinds of cases the Court would hear</w:t>
      </w:r>
      <w:r w:rsidRPr="00333197">
        <w:rPr>
          <w:rFonts w:asciiTheme="minorHAnsi" w:eastAsia="Calibri" w:hAnsiTheme="minorHAnsi" w:cstheme="minorHAnsi"/>
          <w:sz w:val="16"/>
        </w:rPr>
        <w:t xml:space="preserve">. </w:t>
      </w:r>
      <w:r w:rsidRPr="00333197">
        <w:rPr>
          <w:rFonts w:asciiTheme="minorHAnsi" w:eastAsia="Calibri" w:hAnsiTheme="minorHAnsi" w:cstheme="minorHAnsi"/>
          <w:u w:val="single"/>
        </w:rPr>
        <w:t>Greenhouse told Wilner that, initially, she had not expected that the Supreme Court would hear his case</w:t>
      </w:r>
      <w:r w:rsidRPr="00333197">
        <w:rPr>
          <w:rFonts w:asciiTheme="minorHAnsi" w:eastAsia="Calibri" w:hAnsiTheme="minorHAnsi" w:cstheme="minorHAnsi"/>
          <w:sz w:val="16"/>
        </w:rPr>
        <w:t xml:space="preserve">. It was fraught with conflict and interference with the power of the commander in chief in time of war. However, </w:t>
      </w:r>
      <w:r w:rsidRPr="00333197">
        <w:rPr>
          <w:rFonts w:asciiTheme="minorHAnsi" w:eastAsia="Calibri" w:hAnsiTheme="minorHAnsi" w:cstheme="minorHAnsi"/>
          <w:highlight w:val="cyan"/>
          <w:u w:val="single"/>
        </w:rPr>
        <w:t>after reading his petition</w:t>
      </w:r>
      <w:r w:rsidRPr="00333197">
        <w:rPr>
          <w:rFonts w:asciiTheme="minorHAnsi" w:eastAsia="Calibri" w:hAnsiTheme="minorHAnsi" w:cstheme="minorHAnsi"/>
          <w:u w:val="single"/>
        </w:rPr>
        <w:t>, she changed her mind</w:t>
      </w:r>
      <w:r w:rsidRPr="00333197">
        <w:rPr>
          <w:rFonts w:asciiTheme="minorHAnsi" w:eastAsia="Calibri" w:hAnsiTheme="minorHAnsi" w:cstheme="minorHAnsi"/>
          <w:sz w:val="16"/>
        </w:rPr>
        <w:t xml:space="preserve">. </w:t>
      </w:r>
      <w:r w:rsidRPr="00333197">
        <w:rPr>
          <w:rFonts w:asciiTheme="minorHAnsi" w:eastAsia="Calibri" w:hAnsiTheme="minorHAnsi" w:cstheme="minorHAnsi"/>
          <w:highlight w:val="cyan"/>
          <w:u w:val="single"/>
        </w:rPr>
        <w:t>Wilner</w:t>
      </w:r>
      <w:r w:rsidRPr="00333197">
        <w:rPr>
          <w:rFonts w:asciiTheme="minorHAnsi" w:eastAsia="Calibri" w:hAnsiTheme="minorHAnsi" w:cstheme="minorHAnsi"/>
          <w:u w:val="single"/>
        </w:rPr>
        <w:t xml:space="preserve"> had </w:t>
      </w:r>
      <w:r w:rsidRPr="00333197">
        <w:rPr>
          <w:rFonts w:asciiTheme="minorHAnsi" w:eastAsia="Calibri" w:hAnsiTheme="minorHAnsi" w:cstheme="minorHAnsi"/>
          <w:highlight w:val="cyan"/>
          <w:u w:val="single"/>
        </w:rPr>
        <w:t>convinced her</w:t>
      </w:r>
      <w:r w:rsidRPr="00333197">
        <w:rPr>
          <w:rFonts w:asciiTheme="minorHAnsi" w:eastAsia="Calibri" w:hAnsiTheme="minorHAnsi" w:cstheme="minorHAnsi"/>
          <w:u w:val="single"/>
        </w:rPr>
        <w:t xml:space="preserve"> that </w:t>
      </w:r>
      <w:r w:rsidRPr="00333197">
        <w:rPr>
          <w:rFonts w:asciiTheme="minorHAnsi" w:eastAsia="Calibri" w:hAnsiTheme="minorHAnsi" w:cstheme="minorHAnsi"/>
          <w:highlight w:val="cyan"/>
          <w:u w:val="single"/>
        </w:rPr>
        <w:t xml:space="preserve">the justices </w:t>
      </w:r>
      <w:r w:rsidRPr="006D3028">
        <w:rPr>
          <w:rStyle w:val="Emphasis"/>
          <w:highlight w:val="cyan"/>
        </w:rPr>
        <w:t>could not ignore</w:t>
      </w:r>
      <w:r w:rsidRPr="00333197">
        <w:rPr>
          <w:rFonts w:asciiTheme="minorHAnsi" w:eastAsia="Calibri" w:hAnsiTheme="minorHAnsi" w:cstheme="minorHAnsi"/>
          <w:highlight w:val="cyan"/>
          <w:u w:val="single"/>
        </w:rPr>
        <w:t xml:space="preserve"> the</w:t>
      </w:r>
      <w:r w:rsidRPr="00333197">
        <w:rPr>
          <w:rFonts w:asciiTheme="minorHAnsi" w:eastAsia="Calibri" w:hAnsiTheme="minorHAnsi" w:cstheme="minorHAnsi"/>
          <w:u w:val="single"/>
        </w:rPr>
        <w:t xml:space="preserve"> profoundly important </w:t>
      </w:r>
      <w:r w:rsidRPr="00333197">
        <w:rPr>
          <w:rFonts w:asciiTheme="minorHAnsi" w:eastAsia="Calibri" w:hAnsiTheme="minorHAnsi" w:cstheme="minorHAnsi"/>
          <w:highlight w:val="cyan"/>
          <w:u w:val="single"/>
        </w:rPr>
        <w:t>issues</w:t>
      </w:r>
      <w:r w:rsidRPr="00333197">
        <w:rPr>
          <w:rFonts w:asciiTheme="minorHAnsi" w:eastAsia="Calibri" w:hAnsiTheme="minorHAnsi" w:cstheme="minorHAnsi"/>
          <w:u w:val="single"/>
        </w:rPr>
        <w:t xml:space="preserve"> raised</w:t>
      </w:r>
      <w:r w:rsidRPr="00333197">
        <w:rPr>
          <w:rFonts w:asciiTheme="minorHAnsi" w:eastAsia="Calibri" w:hAnsiTheme="minorHAnsi" w:cstheme="minorHAnsi"/>
          <w:sz w:val="16"/>
        </w:rPr>
        <w:t xml:space="preserve">, particularly that of the power of the executive in times of war. She was right. </w:t>
      </w:r>
      <w:r w:rsidRPr="006D3028">
        <w:rPr>
          <w:rFonts w:asciiTheme="minorHAnsi" w:eastAsia="Calibri" w:hAnsiTheme="minorHAnsi" w:cstheme="minorHAnsi"/>
          <w:highlight w:val="cyan"/>
          <w:u w:val="single"/>
        </w:rPr>
        <w:t xml:space="preserve">The </w:t>
      </w:r>
      <w:r w:rsidRPr="006D3028">
        <w:rPr>
          <w:rStyle w:val="Emphasis"/>
          <w:highlight w:val="cyan"/>
        </w:rPr>
        <w:t>Supreme Court agreed</w:t>
      </w:r>
      <w:r w:rsidRPr="006D3028">
        <w:rPr>
          <w:rFonts w:asciiTheme="minorHAnsi" w:eastAsia="Calibri" w:hAnsiTheme="minorHAnsi" w:cstheme="minorHAnsi"/>
          <w:highlight w:val="cyan"/>
          <w:u w:val="single"/>
        </w:rPr>
        <w:t xml:space="preserve"> to hear the case.</w:t>
      </w:r>
    </w:p>
    <w:p w14:paraId="7D067B1A" w14:textId="77777777" w:rsidR="00EF1541" w:rsidRPr="00333197" w:rsidRDefault="00EF1541" w:rsidP="00EF1541">
      <w:pPr>
        <w:pStyle w:val="Heading4"/>
      </w:pPr>
      <w:r w:rsidRPr="00333197">
        <w:t>Yes spillover, Boumediene was unprecedented and results in lawsuits initiated in every foreign military base</w:t>
      </w:r>
    </w:p>
    <w:p w14:paraId="7CAD8283" w14:textId="77777777" w:rsidR="00EF1541" w:rsidRPr="00333197" w:rsidRDefault="00EF1541" w:rsidP="00EF1541">
      <w:pPr>
        <w:rPr>
          <w:rFonts w:asciiTheme="minorHAnsi" w:hAnsiTheme="minorHAnsi" w:cstheme="minorHAnsi"/>
        </w:rPr>
      </w:pPr>
      <w:r w:rsidRPr="00855E5C">
        <w:rPr>
          <w:rStyle w:val="Style13ptBold"/>
        </w:rPr>
        <w:t>Sulmasy ‘8</w:t>
      </w:r>
      <w:r w:rsidRPr="00333197">
        <w:rPr>
          <w:rFonts w:asciiTheme="minorHAnsi" w:hAnsiTheme="minorHAnsi" w:cstheme="minorHAnsi"/>
          <w:sz w:val="24"/>
          <w:szCs w:val="24"/>
        </w:rPr>
        <w:t xml:space="preserve"> </w:t>
      </w:r>
      <w:r w:rsidRPr="00333197">
        <w:rPr>
          <w:rFonts w:asciiTheme="minorHAnsi" w:hAnsiTheme="minorHAnsi" w:cstheme="minorHAnsi"/>
        </w:rPr>
        <w:t>[Glenn</w:t>
      </w:r>
      <w:r>
        <w:rPr>
          <w:rFonts w:asciiTheme="minorHAnsi" w:hAnsiTheme="minorHAnsi" w:cstheme="minorHAnsi"/>
        </w:rPr>
        <w:t>; May 19</w:t>
      </w:r>
      <w:r w:rsidRPr="006D3028">
        <w:rPr>
          <w:rFonts w:asciiTheme="minorHAnsi" w:hAnsiTheme="minorHAnsi" w:cstheme="minorHAnsi"/>
          <w:vertAlign w:val="superscript"/>
        </w:rPr>
        <w:t>th</w:t>
      </w:r>
      <w:r>
        <w:rPr>
          <w:rFonts w:asciiTheme="minorHAnsi" w:hAnsiTheme="minorHAnsi" w:cstheme="minorHAnsi"/>
        </w:rPr>
        <w:t>;</w:t>
      </w:r>
      <w:r w:rsidRPr="00333197">
        <w:rPr>
          <w:rFonts w:asciiTheme="minorHAnsi" w:hAnsiTheme="minorHAnsi" w:cstheme="minorHAnsi"/>
        </w:rPr>
        <w:t xml:space="preserve"> “Two Takes: The Supreme Court Made a Mistake in 'Boumediene'”, </w:t>
      </w:r>
      <w:hyperlink r:id="rId12" w:history="1">
        <w:r w:rsidRPr="00333197">
          <w:rPr>
            <w:rStyle w:val="Hyperlink"/>
            <w:rFonts w:asciiTheme="minorHAnsi" w:hAnsiTheme="minorHAnsi" w:cstheme="minorHAnsi"/>
          </w:rPr>
          <w:t>https://www.usnews.com/opinion/articles/2008/06/19/two-takes-the-supreme-court-made-a-mistake-in-boumediene</w:t>
        </w:r>
      </w:hyperlink>
      <w:r w:rsidRPr="00333197">
        <w:rPr>
          <w:rFonts w:asciiTheme="minorHAnsi" w:hAnsiTheme="minorHAnsi" w:cstheme="minorHAnsi"/>
        </w:rPr>
        <w:t>]</w:t>
      </w:r>
    </w:p>
    <w:p w14:paraId="2774D55A" w14:textId="77777777" w:rsidR="00EF1541" w:rsidRPr="00333197" w:rsidRDefault="00EF1541" w:rsidP="00EF1541">
      <w:pPr>
        <w:rPr>
          <w:rFonts w:asciiTheme="minorHAnsi" w:hAnsiTheme="minorHAnsi" w:cstheme="minorHAnsi"/>
          <w:sz w:val="16"/>
        </w:rPr>
      </w:pPr>
      <w:r w:rsidRPr="00333197">
        <w:rPr>
          <w:rFonts w:asciiTheme="minorHAnsi" w:hAnsiTheme="minorHAnsi" w:cstheme="minorHAnsi"/>
          <w:u w:val="single"/>
        </w:rPr>
        <w:t xml:space="preserve">The </w:t>
      </w:r>
      <w:r w:rsidRPr="00333197">
        <w:rPr>
          <w:rFonts w:asciiTheme="minorHAnsi" w:hAnsiTheme="minorHAnsi" w:cstheme="minorHAnsi"/>
          <w:highlight w:val="cyan"/>
          <w:u w:val="single"/>
        </w:rPr>
        <w:t>Boumediene</w:t>
      </w:r>
      <w:r w:rsidRPr="00333197">
        <w:rPr>
          <w:rFonts w:asciiTheme="minorHAnsi" w:hAnsiTheme="minorHAnsi" w:cstheme="minorHAnsi"/>
          <w:u w:val="single"/>
        </w:rPr>
        <w:t xml:space="preserve"> holding </w:t>
      </w:r>
      <w:r w:rsidRPr="006D3028">
        <w:rPr>
          <w:rStyle w:val="Emphasis"/>
          <w:highlight w:val="cyan"/>
        </w:rPr>
        <w:t>permits aliens</w:t>
      </w:r>
      <w:r w:rsidRPr="00333197">
        <w:rPr>
          <w:rFonts w:asciiTheme="minorHAnsi" w:hAnsiTheme="minorHAnsi" w:cstheme="minorHAnsi"/>
          <w:highlight w:val="cyan"/>
          <w:u w:val="single"/>
        </w:rPr>
        <w:t xml:space="preserve"> to exercise</w:t>
      </w:r>
      <w:r w:rsidRPr="00333197">
        <w:rPr>
          <w:rFonts w:asciiTheme="minorHAnsi" w:hAnsiTheme="minorHAnsi" w:cstheme="minorHAnsi"/>
          <w:u w:val="single"/>
        </w:rPr>
        <w:t xml:space="preserve"> constitutional </w:t>
      </w:r>
      <w:r w:rsidRPr="00333197">
        <w:rPr>
          <w:rFonts w:asciiTheme="minorHAnsi" w:hAnsiTheme="minorHAnsi" w:cstheme="minorHAnsi"/>
          <w:highlight w:val="cyan"/>
          <w:u w:val="single"/>
        </w:rPr>
        <w:t>rights within</w:t>
      </w:r>
      <w:r w:rsidRPr="00333197">
        <w:rPr>
          <w:rFonts w:asciiTheme="minorHAnsi" w:hAnsiTheme="minorHAnsi" w:cstheme="minorHAnsi"/>
          <w:u w:val="single"/>
        </w:rPr>
        <w:t xml:space="preserve"> U.S. </w:t>
      </w:r>
      <w:r w:rsidRPr="00333197">
        <w:rPr>
          <w:rFonts w:asciiTheme="minorHAnsi" w:hAnsiTheme="minorHAnsi" w:cstheme="minorHAnsi"/>
          <w:highlight w:val="cyan"/>
          <w:u w:val="single"/>
        </w:rPr>
        <w:t>courts</w:t>
      </w:r>
      <w:r w:rsidRPr="00333197">
        <w:rPr>
          <w:rFonts w:asciiTheme="minorHAnsi" w:hAnsiTheme="minorHAnsi" w:cstheme="minorHAnsi"/>
          <w:u w:val="single"/>
        </w:rPr>
        <w:t xml:space="preserve"> of law</w:t>
      </w:r>
      <w:r w:rsidRPr="00333197">
        <w:rPr>
          <w:rFonts w:asciiTheme="minorHAnsi" w:hAnsiTheme="minorHAnsi" w:cstheme="minorHAnsi"/>
          <w:sz w:val="16"/>
        </w:rPr>
        <w:t xml:space="preserve">. </w:t>
      </w:r>
      <w:r w:rsidRPr="00333197">
        <w:rPr>
          <w:rFonts w:asciiTheme="minorHAnsi" w:hAnsiTheme="minorHAnsi" w:cstheme="minorHAnsi"/>
          <w:u w:val="single"/>
        </w:rPr>
        <w:t>This has never been the policy of the United States</w:t>
      </w:r>
      <w:r w:rsidRPr="00333197">
        <w:rPr>
          <w:rFonts w:asciiTheme="minorHAnsi" w:hAnsiTheme="minorHAnsi" w:cstheme="minorHAnsi"/>
          <w:sz w:val="16"/>
        </w:rPr>
        <w:t xml:space="preserve">, </w:t>
      </w:r>
      <w:r w:rsidRPr="00333197">
        <w:rPr>
          <w:rFonts w:asciiTheme="minorHAnsi" w:hAnsiTheme="minorHAnsi" w:cstheme="minorHAnsi"/>
          <w:u w:val="single"/>
        </w:rPr>
        <w:t>nor has the court ever granted such rights to those detained outside of U.S. jurisdiction</w:t>
      </w:r>
      <w:r w:rsidRPr="00333197">
        <w:rPr>
          <w:rFonts w:asciiTheme="minorHAnsi" w:hAnsiTheme="minorHAnsi" w:cstheme="minorHAnsi"/>
          <w:sz w:val="16"/>
        </w:rPr>
        <w:t xml:space="preserve">. Additionally, it should be noted that this is the first of the Supreme Court cases since the attacks of 9/11 that actually </w:t>
      </w:r>
      <w:r w:rsidRPr="00333197">
        <w:rPr>
          <w:rFonts w:asciiTheme="minorHAnsi" w:hAnsiTheme="minorHAnsi" w:cstheme="minorHAnsi"/>
          <w:highlight w:val="cyan"/>
          <w:u w:val="single"/>
        </w:rPr>
        <w:t>declares</w:t>
      </w:r>
      <w:r w:rsidRPr="00333197">
        <w:rPr>
          <w:rFonts w:asciiTheme="minorHAnsi" w:hAnsiTheme="minorHAnsi" w:cstheme="minorHAnsi"/>
          <w:u w:val="single"/>
        </w:rPr>
        <w:t xml:space="preserve"> that </w:t>
      </w:r>
      <w:r w:rsidRPr="00333197">
        <w:rPr>
          <w:rFonts w:asciiTheme="minorHAnsi" w:hAnsiTheme="minorHAnsi" w:cstheme="minorHAnsi"/>
          <w:highlight w:val="cyan"/>
          <w:u w:val="single"/>
        </w:rPr>
        <w:t>the military commission process</w:t>
      </w:r>
      <w:r w:rsidRPr="00333197">
        <w:rPr>
          <w:rFonts w:asciiTheme="minorHAnsi" w:hAnsiTheme="minorHAnsi" w:cstheme="minorHAnsi"/>
          <w:u w:val="single"/>
        </w:rPr>
        <w:t xml:space="preserve"> contains </w:t>
      </w:r>
      <w:r w:rsidRPr="00333197">
        <w:rPr>
          <w:rFonts w:asciiTheme="minorHAnsi" w:hAnsiTheme="minorHAnsi" w:cstheme="minorHAnsi"/>
          <w:highlight w:val="cyan"/>
          <w:u w:val="single"/>
        </w:rPr>
        <w:t xml:space="preserve">a </w:t>
      </w:r>
      <w:r w:rsidRPr="006D3028">
        <w:rPr>
          <w:rStyle w:val="Emphasis"/>
          <w:highlight w:val="cyan"/>
        </w:rPr>
        <w:t>constitutional violation</w:t>
      </w:r>
      <w:r w:rsidRPr="00333197">
        <w:rPr>
          <w:rFonts w:asciiTheme="minorHAnsi" w:hAnsiTheme="minorHAnsi" w:cstheme="minorHAnsi"/>
          <w:sz w:val="16"/>
        </w:rPr>
        <w:t>. While many on both sides of the aisle believe that Guantánamo and the military commissions might be flawed as a matter of policy (and, some say, of law) and think it is in the best interests of the nation to close Guantánamo, this case actually goes further and will have greater impact than if the commissions themselves were found to violate the Constitution</w:t>
      </w:r>
      <w:r w:rsidRPr="00333197">
        <w:rPr>
          <w:rFonts w:asciiTheme="minorHAnsi" w:hAnsiTheme="minorHAnsi" w:cstheme="minorHAnsi"/>
          <w:u w:val="single"/>
        </w:rPr>
        <w:t xml:space="preserve">. Justice </w:t>
      </w:r>
      <w:r w:rsidRPr="00333197">
        <w:rPr>
          <w:rFonts w:asciiTheme="minorHAnsi" w:hAnsiTheme="minorHAnsi" w:cstheme="minorHAnsi"/>
          <w:highlight w:val="cyan"/>
          <w:u w:val="single"/>
        </w:rPr>
        <w:t xml:space="preserve">Kennedy went to lengths to </w:t>
      </w:r>
      <w:r w:rsidRPr="006D3028">
        <w:rPr>
          <w:rStyle w:val="Emphasis"/>
          <w:highlight w:val="cyan"/>
        </w:rPr>
        <w:t>limit</w:t>
      </w:r>
      <w:r w:rsidRPr="00333197">
        <w:rPr>
          <w:rFonts w:asciiTheme="minorHAnsi" w:hAnsiTheme="minorHAnsi" w:cstheme="minorHAnsi"/>
          <w:highlight w:val="cyan"/>
          <w:u w:val="single"/>
        </w:rPr>
        <w:t xml:space="preserve"> the decision to</w:t>
      </w:r>
      <w:r w:rsidRPr="00333197">
        <w:rPr>
          <w:rFonts w:asciiTheme="minorHAnsi" w:hAnsiTheme="minorHAnsi" w:cstheme="minorHAnsi"/>
          <w:u w:val="single"/>
        </w:rPr>
        <w:t xml:space="preserve"> only those detained at </w:t>
      </w:r>
      <w:r w:rsidRPr="00333197">
        <w:rPr>
          <w:rFonts w:asciiTheme="minorHAnsi" w:hAnsiTheme="minorHAnsi" w:cstheme="minorHAnsi"/>
          <w:highlight w:val="cyan"/>
          <w:u w:val="single"/>
        </w:rPr>
        <w:t>Gitmo</w:t>
      </w:r>
      <w:r w:rsidRPr="00333197">
        <w:rPr>
          <w:rFonts w:asciiTheme="minorHAnsi" w:hAnsiTheme="minorHAnsi" w:cstheme="minorHAnsi"/>
          <w:u w:val="single"/>
        </w:rPr>
        <w:t xml:space="preserve"> now, </w:t>
      </w:r>
      <w:r w:rsidRPr="00333197">
        <w:rPr>
          <w:rFonts w:asciiTheme="minorHAnsi" w:hAnsiTheme="minorHAnsi" w:cstheme="minorHAnsi"/>
          <w:highlight w:val="cyan"/>
          <w:u w:val="single"/>
        </w:rPr>
        <w:t>but his decision</w:t>
      </w:r>
      <w:r w:rsidRPr="00333197">
        <w:rPr>
          <w:rFonts w:asciiTheme="minorHAnsi" w:hAnsiTheme="minorHAnsi" w:cstheme="minorHAnsi"/>
          <w:u w:val="single"/>
        </w:rPr>
        <w:t xml:space="preserve"> clearly </w:t>
      </w:r>
      <w:r w:rsidRPr="00333197">
        <w:rPr>
          <w:rFonts w:asciiTheme="minorHAnsi" w:hAnsiTheme="minorHAnsi" w:cstheme="minorHAnsi"/>
          <w:highlight w:val="cyan"/>
          <w:u w:val="single"/>
        </w:rPr>
        <w:t xml:space="preserve">will be </w:t>
      </w:r>
      <w:r w:rsidRPr="006D3028">
        <w:rPr>
          <w:rStyle w:val="Emphasis"/>
          <w:highlight w:val="cyan"/>
        </w:rPr>
        <w:t>analogized</w:t>
      </w:r>
      <w:r w:rsidRPr="00333197">
        <w:rPr>
          <w:rFonts w:asciiTheme="minorHAnsi" w:hAnsiTheme="minorHAnsi" w:cstheme="minorHAnsi"/>
          <w:u w:val="single"/>
        </w:rPr>
        <w:t xml:space="preserve"> by some </w:t>
      </w:r>
      <w:r w:rsidRPr="00333197">
        <w:rPr>
          <w:rFonts w:asciiTheme="minorHAnsi" w:hAnsiTheme="minorHAnsi" w:cstheme="minorHAnsi"/>
          <w:highlight w:val="cyan"/>
          <w:u w:val="single"/>
        </w:rPr>
        <w:t xml:space="preserve">to </w:t>
      </w:r>
      <w:r w:rsidRPr="006D3028">
        <w:rPr>
          <w:rStyle w:val="Emphasis"/>
          <w:highlight w:val="cyan"/>
        </w:rPr>
        <w:t>other</w:t>
      </w:r>
      <w:r w:rsidRPr="00333197">
        <w:rPr>
          <w:rFonts w:asciiTheme="minorHAnsi" w:hAnsiTheme="minorHAnsi" w:cstheme="minorHAnsi"/>
          <w:highlight w:val="cyan"/>
          <w:u w:val="single"/>
        </w:rPr>
        <w:t xml:space="preserve"> </w:t>
      </w:r>
      <w:r w:rsidRPr="00333197">
        <w:rPr>
          <w:rFonts w:asciiTheme="minorHAnsi" w:hAnsiTheme="minorHAnsi" w:cstheme="minorHAnsi"/>
          <w:u w:val="single"/>
        </w:rPr>
        <w:t>military</w:t>
      </w:r>
      <w:r w:rsidRPr="00333197">
        <w:rPr>
          <w:rFonts w:asciiTheme="minorHAnsi" w:hAnsiTheme="minorHAnsi" w:cstheme="minorHAnsi"/>
          <w:highlight w:val="cyan"/>
          <w:u w:val="single"/>
        </w:rPr>
        <w:t xml:space="preserve"> </w:t>
      </w:r>
      <w:r w:rsidRPr="006D3028">
        <w:rPr>
          <w:rStyle w:val="Emphasis"/>
          <w:highlight w:val="cyan"/>
        </w:rPr>
        <w:t>bases overseas</w:t>
      </w:r>
      <w:r w:rsidRPr="00333197">
        <w:rPr>
          <w:rFonts w:asciiTheme="minorHAnsi" w:hAnsiTheme="minorHAnsi" w:cstheme="minorHAnsi"/>
          <w:u w:val="single"/>
        </w:rPr>
        <w:t xml:space="preserve"> (e.g. Afghanistan) where detainees are held.</w:t>
      </w:r>
      <w:r w:rsidRPr="00333197">
        <w:rPr>
          <w:rFonts w:asciiTheme="minorHAnsi" w:hAnsiTheme="minorHAnsi" w:cstheme="minorHAnsi"/>
          <w:sz w:val="16"/>
        </w:rPr>
        <w:t xml:space="preserve"> </w:t>
      </w:r>
      <w:r w:rsidRPr="00333197">
        <w:rPr>
          <w:rFonts w:asciiTheme="minorHAnsi" w:hAnsiTheme="minorHAnsi" w:cstheme="minorHAnsi"/>
          <w:u w:val="single"/>
        </w:rPr>
        <w:t xml:space="preserve">The practical effect of </w:t>
      </w:r>
      <w:r w:rsidRPr="006D3028">
        <w:rPr>
          <w:rStyle w:val="Emphasis"/>
          <w:highlight w:val="cyan"/>
        </w:rPr>
        <w:t>flooding</w:t>
      </w:r>
      <w:r w:rsidRPr="00333197">
        <w:rPr>
          <w:rFonts w:asciiTheme="minorHAnsi" w:hAnsiTheme="minorHAnsi" w:cstheme="minorHAnsi"/>
          <w:highlight w:val="cyan"/>
          <w:u w:val="single"/>
        </w:rPr>
        <w:t xml:space="preserve"> an </w:t>
      </w:r>
      <w:r w:rsidRPr="00333197">
        <w:rPr>
          <w:rFonts w:asciiTheme="minorHAnsi" w:hAnsiTheme="minorHAnsi" w:cstheme="minorHAnsi"/>
          <w:u w:val="single"/>
        </w:rPr>
        <w:t xml:space="preserve">already </w:t>
      </w:r>
      <w:r w:rsidRPr="006D3028">
        <w:rPr>
          <w:rStyle w:val="Emphasis"/>
          <w:highlight w:val="cyan"/>
        </w:rPr>
        <w:t>overburdened</w:t>
      </w:r>
      <w:r w:rsidRPr="00333197">
        <w:rPr>
          <w:rFonts w:asciiTheme="minorHAnsi" w:hAnsiTheme="minorHAnsi" w:cstheme="minorHAnsi"/>
          <w:highlight w:val="cyan"/>
          <w:u w:val="single"/>
        </w:rPr>
        <w:t xml:space="preserve"> federal court </w:t>
      </w:r>
      <w:r w:rsidRPr="006D3028">
        <w:rPr>
          <w:rStyle w:val="Emphasis"/>
          <w:highlight w:val="cyan"/>
        </w:rPr>
        <w:t>system</w:t>
      </w:r>
      <w:r w:rsidRPr="00333197">
        <w:rPr>
          <w:rFonts w:asciiTheme="minorHAnsi" w:hAnsiTheme="minorHAnsi" w:cstheme="minorHAnsi"/>
          <w:u w:val="single"/>
        </w:rPr>
        <w:t xml:space="preserve"> is more than likely. </w:t>
      </w:r>
      <w:r w:rsidRPr="00333197">
        <w:rPr>
          <w:rFonts w:asciiTheme="minorHAnsi" w:hAnsiTheme="minorHAnsi" w:cstheme="minorHAnsi"/>
          <w:sz w:val="16"/>
        </w:rPr>
        <w:t xml:space="preserve">These detainees will not only have access to federal district courthouses but will gain the rights of American citizens to challenge their cases within the United States. </w:t>
      </w:r>
      <w:r w:rsidRPr="00333197">
        <w:rPr>
          <w:rFonts w:asciiTheme="minorHAnsi" w:hAnsiTheme="minorHAnsi" w:cstheme="minorHAnsi"/>
          <w:u w:val="single"/>
        </w:rPr>
        <w:t xml:space="preserve">One can only imagine </w:t>
      </w:r>
      <w:r w:rsidRPr="006D3028">
        <w:rPr>
          <w:rStyle w:val="Emphasis"/>
          <w:highlight w:val="cyan"/>
        </w:rPr>
        <w:t>further unprecedented</w:t>
      </w:r>
      <w:r w:rsidRPr="00333197">
        <w:rPr>
          <w:rFonts w:asciiTheme="minorHAnsi" w:hAnsiTheme="minorHAnsi" w:cstheme="minorHAnsi"/>
          <w:highlight w:val="cyan"/>
          <w:u w:val="single"/>
        </w:rPr>
        <w:t xml:space="preserve"> constitutional challenges</w:t>
      </w:r>
      <w:r w:rsidRPr="00333197">
        <w:rPr>
          <w:rFonts w:asciiTheme="minorHAnsi" w:hAnsiTheme="minorHAnsi" w:cstheme="minorHAnsi"/>
          <w:u w:val="single"/>
        </w:rPr>
        <w:t xml:space="preserve">, </w:t>
      </w:r>
      <w:r w:rsidRPr="00333197">
        <w:rPr>
          <w:rFonts w:asciiTheme="minorHAnsi" w:hAnsiTheme="minorHAnsi" w:cstheme="minorHAnsi"/>
          <w:highlight w:val="cyan"/>
          <w:u w:val="single"/>
        </w:rPr>
        <w:t>such as</w:t>
      </w:r>
      <w:r w:rsidRPr="00333197">
        <w:rPr>
          <w:rFonts w:asciiTheme="minorHAnsi" w:hAnsiTheme="minorHAnsi" w:cstheme="minorHAnsi"/>
          <w:u w:val="single"/>
        </w:rPr>
        <w:t xml:space="preserve"> applying the </w:t>
      </w:r>
      <w:r w:rsidRPr="00333197">
        <w:rPr>
          <w:rFonts w:asciiTheme="minorHAnsi" w:hAnsiTheme="minorHAnsi" w:cstheme="minorHAnsi"/>
          <w:highlight w:val="cyan"/>
          <w:u w:val="single"/>
        </w:rPr>
        <w:t>Fourth</w:t>
      </w:r>
      <w:r w:rsidRPr="00333197">
        <w:rPr>
          <w:rFonts w:asciiTheme="minorHAnsi" w:hAnsiTheme="minorHAnsi" w:cstheme="minorHAnsi"/>
          <w:u w:val="single"/>
        </w:rPr>
        <w:t xml:space="preserve"> Amendment </w:t>
      </w:r>
      <w:r w:rsidRPr="00333197">
        <w:rPr>
          <w:rFonts w:asciiTheme="minorHAnsi" w:hAnsiTheme="minorHAnsi" w:cstheme="minorHAnsi"/>
          <w:highlight w:val="cyan"/>
          <w:u w:val="single"/>
        </w:rPr>
        <w:t>and</w:t>
      </w:r>
      <w:r w:rsidRPr="00333197">
        <w:rPr>
          <w:rFonts w:asciiTheme="minorHAnsi" w:hAnsiTheme="minorHAnsi" w:cstheme="minorHAnsi"/>
          <w:u w:val="single"/>
        </w:rPr>
        <w:t xml:space="preserve"> the </w:t>
      </w:r>
      <w:r w:rsidRPr="00333197">
        <w:rPr>
          <w:rFonts w:asciiTheme="minorHAnsi" w:hAnsiTheme="minorHAnsi" w:cstheme="minorHAnsi"/>
          <w:highlight w:val="cyan"/>
          <w:u w:val="single"/>
        </w:rPr>
        <w:t>Fifth Amendment</w:t>
      </w:r>
      <w:r w:rsidRPr="00333197">
        <w:rPr>
          <w:rFonts w:asciiTheme="minorHAnsi" w:hAnsiTheme="minorHAnsi" w:cstheme="minorHAnsi"/>
          <w:u w:val="single"/>
        </w:rPr>
        <w:t xml:space="preserve"> to the detainees, arguing these provisions of the Constitution apply to those searched or captured on the field of battle. This is not a stretch but a frightening, arguably unintended consequence of the decision</w:t>
      </w:r>
      <w:r w:rsidRPr="00333197">
        <w:rPr>
          <w:rFonts w:asciiTheme="minorHAnsi" w:hAnsiTheme="minorHAnsi" w:cstheme="minorHAnsi"/>
          <w:sz w:val="16"/>
        </w:rPr>
        <w:t>.</w:t>
      </w:r>
    </w:p>
    <w:p w14:paraId="4829979D" w14:textId="77777777" w:rsidR="00EF1541" w:rsidRPr="00333197" w:rsidRDefault="00EF1541" w:rsidP="00EF1541">
      <w:pPr>
        <w:rPr>
          <w:rFonts w:asciiTheme="minorHAnsi" w:hAnsiTheme="minorHAnsi" w:cstheme="minorHAnsi"/>
          <w:sz w:val="16"/>
        </w:rPr>
      </w:pPr>
      <w:r w:rsidRPr="00333197">
        <w:rPr>
          <w:rFonts w:asciiTheme="minorHAnsi" w:hAnsiTheme="minorHAnsi" w:cstheme="minorHAnsi"/>
          <w:sz w:val="16"/>
        </w:rPr>
        <w:t>Military deference. </w:t>
      </w:r>
      <w:r w:rsidRPr="00333197">
        <w:rPr>
          <w:rFonts w:asciiTheme="minorHAnsi" w:hAnsiTheme="minorHAnsi" w:cstheme="minorHAnsi"/>
          <w:u w:val="single"/>
        </w:rPr>
        <w:t>Boumediene has removed the military from the habeas corpus process altogether.</w:t>
      </w:r>
      <w:r w:rsidRPr="00333197">
        <w:rPr>
          <w:rFonts w:asciiTheme="minorHAnsi" w:hAnsiTheme="minorHAnsi" w:cstheme="minorHAnsi"/>
          <w:sz w:val="16"/>
        </w:rPr>
        <w:t xml:space="preserve"> Few will doubt </w:t>
      </w:r>
      <w:r w:rsidRPr="00333197">
        <w:rPr>
          <w:rFonts w:asciiTheme="minorHAnsi" w:hAnsiTheme="minorHAnsi" w:cstheme="minorHAnsi"/>
          <w:u w:val="single"/>
        </w:rPr>
        <w:t>we are a nation at war</w:t>
      </w:r>
      <w:r w:rsidRPr="00333197">
        <w:rPr>
          <w:rFonts w:asciiTheme="minorHAnsi" w:hAnsiTheme="minorHAnsi" w:cstheme="minorHAnsi"/>
          <w:sz w:val="16"/>
        </w:rPr>
        <w:t xml:space="preserve">, and </w:t>
      </w:r>
      <w:r w:rsidRPr="00333197">
        <w:rPr>
          <w:rFonts w:asciiTheme="minorHAnsi" w:hAnsiTheme="minorHAnsi" w:cstheme="minorHAnsi"/>
          <w:u w:val="single"/>
        </w:rPr>
        <w:t>the military is detaining and adjudicating, through the military commissions, those unlawful combatants accused of war crimes</w:t>
      </w:r>
      <w:r w:rsidRPr="00333197">
        <w:rPr>
          <w:rFonts w:asciiTheme="minorHAnsi" w:hAnsiTheme="minorHAnsi" w:cstheme="minorHAnsi"/>
          <w:sz w:val="16"/>
        </w:rPr>
        <w:t>. Under the holding, however, only civilian federal judges (without any opportunity for the military to formally review or determine the status of those they detain) within the district courts will decide whether or not to issue a writ of habeas</w:t>
      </w:r>
      <w:r w:rsidRPr="00333197">
        <w:rPr>
          <w:rFonts w:asciiTheme="minorHAnsi" w:hAnsiTheme="minorHAnsi" w:cstheme="minorHAnsi"/>
          <w:u w:val="single"/>
        </w:rPr>
        <w:t xml:space="preserve">. </w:t>
      </w:r>
      <w:r w:rsidRPr="00333197">
        <w:rPr>
          <w:rFonts w:asciiTheme="minorHAnsi" w:hAnsiTheme="minorHAnsi" w:cstheme="minorHAnsi"/>
          <w:highlight w:val="cyan"/>
          <w:u w:val="single"/>
        </w:rPr>
        <w:t xml:space="preserve">Ordinarily, courts </w:t>
      </w:r>
      <w:r w:rsidRPr="006D3028">
        <w:rPr>
          <w:rStyle w:val="Emphasis"/>
          <w:highlight w:val="cyan"/>
        </w:rPr>
        <w:t>refrain from interfering</w:t>
      </w:r>
      <w:r w:rsidRPr="00333197">
        <w:rPr>
          <w:rFonts w:asciiTheme="minorHAnsi" w:hAnsiTheme="minorHAnsi" w:cstheme="minorHAnsi"/>
          <w:highlight w:val="cyan"/>
          <w:u w:val="single"/>
        </w:rPr>
        <w:t xml:space="preserve"> with</w:t>
      </w:r>
      <w:r w:rsidRPr="00333197">
        <w:rPr>
          <w:rFonts w:asciiTheme="minorHAnsi" w:hAnsiTheme="minorHAnsi" w:cstheme="minorHAnsi"/>
          <w:u w:val="single"/>
        </w:rPr>
        <w:t xml:space="preserve"> ongoing </w:t>
      </w:r>
      <w:r w:rsidRPr="00333197">
        <w:rPr>
          <w:rFonts w:asciiTheme="minorHAnsi" w:hAnsiTheme="minorHAnsi" w:cstheme="minorHAnsi"/>
          <w:highlight w:val="cyan"/>
          <w:u w:val="single"/>
        </w:rPr>
        <w:t>military operations</w:t>
      </w:r>
      <w:r w:rsidRPr="00333197">
        <w:rPr>
          <w:rFonts w:asciiTheme="minorHAnsi" w:hAnsiTheme="minorHAnsi" w:cstheme="minorHAnsi"/>
          <w:u w:val="single"/>
        </w:rPr>
        <w:t xml:space="preserve"> or policy decisions and have repeatedly refrained from intruding in this arena if at all possible. </w:t>
      </w:r>
      <w:r w:rsidRPr="00333197">
        <w:rPr>
          <w:rFonts w:asciiTheme="minorHAnsi" w:hAnsiTheme="minorHAnsi" w:cstheme="minorHAnsi"/>
          <w:highlight w:val="cyan"/>
          <w:u w:val="single"/>
        </w:rPr>
        <w:t xml:space="preserve">In </w:t>
      </w:r>
      <w:r w:rsidRPr="006D3028">
        <w:rPr>
          <w:rStyle w:val="Emphasis"/>
          <w:highlight w:val="cyan"/>
        </w:rPr>
        <w:t>Boumediene</w:t>
      </w:r>
      <w:r w:rsidRPr="00333197">
        <w:rPr>
          <w:rFonts w:asciiTheme="minorHAnsi" w:hAnsiTheme="minorHAnsi" w:cstheme="minorHAnsi"/>
          <w:highlight w:val="cyan"/>
          <w:u w:val="single"/>
        </w:rPr>
        <w:t xml:space="preserve">, the </w:t>
      </w:r>
      <w:r w:rsidRPr="00855E5C">
        <w:rPr>
          <w:rStyle w:val="Emphasis"/>
          <w:highlight w:val="cyan"/>
        </w:rPr>
        <w:t>Supreme Court</w:t>
      </w:r>
      <w:r w:rsidRPr="00333197">
        <w:rPr>
          <w:rFonts w:asciiTheme="minorHAnsi" w:hAnsiTheme="minorHAnsi" w:cstheme="minorHAnsi"/>
          <w:highlight w:val="cyan"/>
          <w:u w:val="single"/>
        </w:rPr>
        <w:t xml:space="preserve"> has</w:t>
      </w:r>
      <w:r w:rsidRPr="00333197">
        <w:rPr>
          <w:rFonts w:asciiTheme="minorHAnsi" w:hAnsiTheme="minorHAnsi" w:cstheme="minorHAnsi"/>
          <w:u w:val="single"/>
        </w:rPr>
        <w:t xml:space="preserve"> inserted itself and </w:t>
      </w:r>
      <w:r w:rsidRPr="006D3028">
        <w:rPr>
          <w:rStyle w:val="Emphasis"/>
          <w:highlight w:val="cyan"/>
        </w:rPr>
        <w:t>removed</w:t>
      </w:r>
      <w:r w:rsidRPr="00333197">
        <w:rPr>
          <w:rFonts w:asciiTheme="minorHAnsi" w:hAnsiTheme="minorHAnsi" w:cstheme="minorHAnsi"/>
          <w:highlight w:val="cyan"/>
          <w:u w:val="single"/>
        </w:rPr>
        <w:t xml:space="preserve"> the </w:t>
      </w:r>
      <w:r w:rsidRPr="006D3028">
        <w:rPr>
          <w:rStyle w:val="Emphasis"/>
          <w:highlight w:val="cyan"/>
        </w:rPr>
        <w:t>military</w:t>
      </w:r>
      <w:r w:rsidRPr="00333197">
        <w:rPr>
          <w:rFonts w:asciiTheme="minorHAnsi" w:hAnsiTheme="minorHAnsi" w:cstheme="minorHAnsi"/>
          <w:highlight w:val="cyan"/>
          <w:u w:val="single"/>
        </w:rPr>
        <w:t xml:space="preserve"> altogether</w:t>
      </w:r>
      <w:r w:rsidRPr="00333197">
        <w:rPr>
          <w:rFonts w:asciiTheme="minorHAnsi" w:hAnsiTheme="minorHAnsi" w:cstheme="minorHAnsi"/>
          <w:u w:val="single"/>
        </w:rPr>
        <w:t xml:space="preserve"> from the habeas process</w:t>
      </w:r>
      <w:r w:rsidRPr="00333197">
        <w:rPr>
          <w:rFonts w:asciiTheme="minorHAnsi" w:hAnsiTheme="minorHAnsi" w:cstheme="minorHAnsi"/>
          <w:sz w:val="16"/>
        </w:rPr>
        <w:t>. Strangely, Justice John Paul Stevens had asserted in Hamdan v. Rumsfeld that the Uniform Code of Military Justice should be applied to these detainees. Boumediene disregards Hamdan and the code completely for determining lawfulness of detention. Additionally, the court has intruded in what the Founders clearly intended to be decisions best left to the political branches. With so much angst over executive power in the past few years, one hopes reasonable minds will recognize this overreach by the court. Clearly, Congress and the president are better able to make these decisions.</w:t>
      </w:r>
    </w:p>
    <w:p w14:paraId="6129DE6A" w14:textId="77777777" w:rsidR="00EF1541" w:rsidRPr="00333197" w:rsidRDefault="00EF1541" w:rsidP="00EF1541">
      <w:pPr>
        <w:pStyle w:val="Heading4"/>
        <w:rPr>
          <w:rFonts w:asciiTheme="minorHAnsi" w:hAnsiTheme="minorHAnsi" w:cstheme="minorHAnsi"/>
        </w:rPr>
      </w:pPr>
      <w:r w:rsidRPr="00333197">
        <w:rPr>
          <w:rFonts w:asciiTheme="minorHAnsi" w:hAnsiTheme="minorHAnsi" w:cstheme="minorHAnsi"/>
          <w:u w:val="single"/>
        </w:rPr>
        <w:t xml:space="preserve">Unclarity allows </w:t>
      </w:r>
      <w:r w:rsidRPr="00333197">
        <w:rPr>
          <w:rFonts w:asciiTheme="minorHAnsi" w:hAnsiTheme="minorHAnsi" w:cstheme="minorHAnsi"/>
        </w:rPr>
        <w:t>terrorists to be let free on technicalities---</w:t>
      </w:r>
      <w:r w:rsidRPr="00333197">
        <w:rPr>
          <w:rFonts w:asciiTheme="minorHAnsi" w:hAnsiTheme="minorHAnsi" w:cstheme="minorHAnsi"/>
          <w:b w:val="0"/>
          <w:bCs/>
        </w:rPr>
        <w:t>A complete ban on Habeas rights is key</w:t>
      </w:r>
    </w:p>
    <w:p w14:paraId="1E4665CC" w14:textId="77777777" w:rsidR="00EF1541" w:rsidRPr="00333197" w:rsidRDefault="00EF1541" w:rsidP="00EF1541">
      <w:pPr>
        <w:rPr>
          <w:rFonts w:asciiTheme="minorHAnsi" w:hAnsiTheme="minorHAnsi" w:cstheme="minorHAnsi"/>
        </w:rPr>
      </w:pPr>
      <w:r w:rsidRPr="00333197">
        <w:rPr>
          <w:rStyle w:val="Style13ptBold"/>
          <w:rFonts w:asciiTheme="minorHAnsi" w:hAnsiTheme="minorHAnsi" w:cstheme="minorHAnsi"/>
        </w:rPr>
        <w:t xml:space="preserve">Goldsmith ‘9 </w:t>
      </w:r>
      <w:r w:rsidRPr="00333197">
        <w:rPr>
          <w:rFonts w:asciiTheme="minorHAnsi" w:hAnsiTheme="minorHAnsi" w:cstheme="minorHAnsi"/>
        </w:rPr>
        <w:t>[Jack, Henry L. Shattuck Professor at Harvard Law School, “Long-Term Terrorist Detention and Our National Security Court”, https://www.brookings.edu/articles/long-term-terrorist-detention-and-our-national-security-court/]</w:t>
      </w:r>
    </w:p>
    <w:p w14:paraId="0DBBFC0F" w14:textId="77777777" w:rsidR="00EF1541" w:rsidRPr="00333197" w:rsidRDefault="00EF1541" w:rsidP="00EF1541">
      <w:pPr>
        <w:rPr>
          <w:rFonts w:asciiTheme="minorHAnsi" w:hAnsiTheme="minorHAnsi" w:cstheme="minorHAnsi"/>
          <w:sz w:val="10"/>
        </w:rPr>
      </w:pPr>
      <w:r w:rsidRPr="00333197">
        <w:rPr>
          <w:rFonts w:asciiTheme="minorHAnsi" w:hAnsiTheme="minorHAnsi" w:cstheme="minorHAnsi"/>
          <w:sz w:val="12"/>
        </w:rPr>
        <w:t>¶</w:t>
      </w:r>
      <w:r w:rsidRPr="00333197">
        <w:rPr>
          <w:rFonts w:asciiTheme="minorHAnsi" w:hAnsiTheme="minorHAnsi" w:cstheme="minorHAnsi"/>
          <w:sz w:val="10"/>
        </w:rPr>
        <w:t xml:space="preserve"> Opponents of non-criminal detention observe that despite these considerations, the government has successfully prosecuted some Al Qaeda terrorists—in particular, Zacharias Moussaoui and Jose Padilla. This is true, but it does not follow that prosecutions are achievable in every case in which disabling a terrorist suspect represents a surpassing government interest. Moreover, the Moussaoui and Padilla prosecutions highlight an under-appreciated cost of trials, at least in civilian courts. The Moussaoui and Padilla trials were messy affairs that stretched, and some observers believe broke, our ordinary criminal trial conceptions of conspiracy law and the rights of the accused, among other things. The Moussaoui trial, for example, watered down the important constitutional right of the defendant to confront witnesses against him in court, and the Padilla trial rested on an unprecedentedly broad conception of conspiracy.15 An important but under-appreciated cost of using trials in all cases is that these prosecutions will invariably bend the law in ways unfavorable to civil liberties and due process, and these changes, in turn, will invariably spill over into non-terrorist prosecutions and thus skew the larger criminal justice process.16</w:t>
      </w:r>
      <w:r w:rsidRPr="00333197">
        <w:rPr>
          <w:rFonts w:asciiTheme="minorHAnsi" w:hAnsiTheme="minorHAnsi" w:cstheme="minorHAnsi"/>
          <w:sz w:val="12"/>
        </w:rPr>
        <w:t>¶</w:t>
      </w:r>
      <w:r w:rsidRPr="00333197">
        <w:rPr>
          <w:rFonts w:asciiTheme="minorHAnsi" w:hAnsiTheme="minorHAnsi" w:cstheme="minorHAnsi"/>
          <w:sz w:val="10"/>
        </w:rPr>
        <w:t xml:space="preserve"> </w:t>
      </w:r>
      <w:r w:rsidRPr="00333197">
        <w:rPr>
          <w:rStyle w:val="StyleUnderline"/>
          <w:rFonts w:asciiTheme="minorHAnsi" w:hAnsiTheme="minorHAnsi" w:cstheme="minorHAnsi"/>
        </w:rPr>
        <w:t xml:space="preserve">A final problem with using </w:t>
      </w:r>
      <w:r w:rsidRPr="00333197">
        <w:rPr>
          <w:rStyle w:val="Emphasis"/>
          <w:rFonts w:asciiTheme="minorHAnsi" w:hAnsiTheme="minorHAnsi" w:cstheme="minorHAnsi"/>
          <w:highlight w:val="cyan"/>
        </w:rPr>
        <w:t xml:space="preserve">any trial </w:t>
      </w:r>
      <w:r w:rsidRPr="00333197">
        <w:rPr>
          <w:rStyle w:val="Emphasis"/>
          <w:rFonts w:asciiTheme="minorHAnsi" w:hAnsiTheme="minorHAnsi" w:cstheme="minorHAnsi"/>
        </w:rPr>
        <w:t xml:space="preserve">system, civilian or military, as the sole lawful basis for terrorist detention is that the trials </w:t>
      </w:r>
      <w:r w:rsidRPr="00333197">
        <w:rPr>
          <w:rStyle w:val="Emphasis"/>
          <w:rFonts w:asciiTheme="minorHAnsi" w:hAnsiTheme="minorHAnsi" w:cstheme="minorHAnsi"/>
          <w:highlight w:val="cyan"/>
        </w:rPr>
        <w:t>can result in short sentences</w:t>
      </w:r>
      <w:r w:rsidRPr="00333197">
        <w:rPr>
          <w:rFonts w:asciiTheme="minorHAnsi" w:hAnsiTheme="minorHAnsi" w:cstheme="minorHAnsi"/>
          <w:sz w:val="10"/>
        </w:rPr>
        <w:t xml:space="preserve"> (as the first military commission trial did) </w:t>
      </w:r>
      <w:r w:rsidRPr="00333197">
        <w:rPr>
          <w:rStyle w:val="Emphasis"/>
          <w:rFonts w:asciiTheme="minorHAnsi" w:hAnsiTheme="minorHAnsi" w:cstheme="minorHAnsi"/>
          <w:highlight w:val="cyan"/>
        </w:rPr>
        <w:t>or</w:t>
      </w:r>
      <w:r w:rsidRPr="00333197">
        <w:rPr>
          <w:rStyle w:val="Emphasis"/>
          <w:rFonts w:asciiTheme="minorHAnsi" w:hAnsiTheme="minorHAnsi" w:cstheme="minorHAnsi"/>
        </w:rPr>
        <w:t xml:space="preserve"> even </w:t>
      </w:r>
      <w:r w:rsidRPr="00333197">
        <w:rPr>
          <w:rStyle w:val="Emphasis"/>
          <w:rFonts w:asciiTheme="minorHAnsi" w:hAnsiTheme="minorHAnsi" w:cstheme="minorHAnsi"/>
          <w:highlight w:val="cyan"/>
        </w:rPr>
        <w:t>acquittal</w:t>
      </w:r>
      <w:r w:rsidRPr="00333197">
        <w:rPr>
          <w:rStyle w:val="StyleUnderline"/>
          <w:rFonts w:asciiTheme="minorHAnsi" w:hAnsiTheme="minorHAnsi" w:cstheme="minorHAnsi"/>
        </w:rPr>
        <w:t xml:space="preserve"> of a dangerous terrorist</w:t>
      </w:r>
      <w:r w:rsidRPr="00333197">
        <w:rPr>
          <w:rFonts w:asciiTheme="minorHAnsi" w:hAnsiTheme="minorHAnsi" w:cstheme="minorHAnsi"/>
          <w:sz w:val="10"/>
        </w:rPr>
        <w:t xml:space="preserve">.17 In criminal trials, </w:t>
      </w:r>
      <w:r w:rsidRPr="00333197">
        <w:rPr>
          <w:rStyle w:val="StyleUnderline"/>
          <w:rFonts w:asciiTheme="minorHAnsi" w:hAnsiTheme="minorHAnsi" w:cstheme="minorHAnsi"/>
        </w:rPr>
        <w:t xml:space="preserve">guilty </w:t>
      </w:r>
      <w:r w:rsidRPr="00333197">
        <w:rPr>
          <w:rStyle w:val="StyleUnderline"/>
          <w:rFonts w:asciiTheme="minorHAnsi" w:hAnsiTheme="minorHAnsi" w:cstheme="minorHAnsi"/>
          <w:highlight w:val="cyan"/>
        </w:rPr>
        <w:t>defendants often go free because of</w:t>
      </w:r>
      <w:r w:rsidRPr="00333197">
        <w:rPr>
          <w:rStyle w:val="StyleUnderline"/>
          <w:rFonts w:asciiTheme="minorHAnsi" w:hAnsiTheme="minorHAnsi" w:cstheme="minorHAnsi"/>
        </w:rPr>
        <w:t xml:space="preserve"> legal </w:t>
      </w:r>
      <w:r w:rsidRPr="00333197">
        <w:rPr>
          <w:rStyle w:val="StyleUnderline"/>
          <w:rFonts w:asciiTheme="minorHAnsi" w:hAnsiTheme="minorHAnsi" w:cstheme="minorHAnsi"/>
          <w:highlight w:val="cyan"/>
        </w:rPr>
        <w:t>technicalities</w:t>
      </w:r>
      <w:r w:rsidRPr="00333197">
        <w:rPr>
          <w:rStyle w:val="StyleUnderline"/>
          <w:rFonts w:asciiTheme="minorHAnsi" w:hAnsiTheme="minorHAnsi" w:cstheme="minorHAnsi"/>
        </w:rPr>
        <w:t xml:space="preserve">, government inability to introduce probative evidence, </w:t>
      </w:r>
      <w:r w:rsidRPr="00333197">
        <w:rPr>
          <w:rStyle w:val="StyleUnderline"/>
          <w:rFonts w:asciiTheme="minorHAnsi" w:hAnsiTheme="minorHAnsi" w:cstheme="minorHAnsi"/>
          <w:highlight w:val="cyan"/>
        </w:rPr>
        <w:t>and</w:t>
      </w:r>
      <w:r w:rsidRPr="00333197">
        <w:rPr>
          <w:rStyle w:val="StyleUnderline"/>
          <w:rFonts w:asciiTheme="minorHAnsi" w:hAnsiTheme="minorHAnsi" w:cstheme="minorHAnsi"/>
        </w:rPr>
        <w:t xml:space="preserve"> other </w:t>
      </w:r>
      <w:r w:rsidRPr="00333197">
        <w:rPr>
          <w:rStyle w:val="StyleUnderline"/>
          <w:rFonts w:asciiTheme="minorHAnsi" w:hAnsiTheme="minorHAnsi" w:cstheme="minorHAnsi"/>
          <w:highlight w:val="cyan"/>
        </w:rPr>
        <w:t>factors beyond</w:t>
      </w:r>
      <w:r w:rsidRPr="00333197">
        <w:rPr>
          <w:rStyle w:val="StyleUnderline"/>
          <w:rFonts w:asciiTheme="minorHAnsi" w:hAnsiTheme="minorHAnsi" w:cstheme="minorHAnsi"/>
        </w:rPr>
        <w:t xml:space="preserve"> the defendant's </w:t>
      </w:r>
      <w:r w:rsidRPr="00333197">
        <w:rPr>
          <w:rStyle w:val="StyleUnderline"/>
          <w:rFonts w:asciiTheme="minorHAnsi" w:hAnsiTheme="minorHAnsi" w:cstheme="minorHAnsi"/>
          <w:highlight w:val="cyan"/>
        </w:rPr>
        <w:t>innocence. These</w:t>
      </w:r>
      <w:r w:rsidRPr="00333197">
        <w:rPr>
          <w:rStyle w:val="StyleUnderline"/>
          <w:rFonts w:asciiTheme="minorHAnsi" w:hAnsiTheme="minorHAnsi" w:cstheme="minorHAnsi"/>
        </w:rPr>
        <w:t xml:space="preserve"> factors </w:t>
      </w:r>
      <w:r w:rsidRPr="00333197">
        <w:rPr>
          <w:rStyle w:val="StyleUnderline"/>
          <w:rFonts w:asciiTheme="minorHAnsi" w:hAnsiTheme="minorHAnsi" w:cstheme="minorHAnsi"/>
          <w:highlight w:val="cyan"/>
        </w:rPr>
        <w:t>are</w:t>
      </w:r>
      <w:r w:rsidRPr="00333197">
        <w:rPr>
          <w:rStyle w:val="StyleUnderline"/>
          <w:rFonts w:asciiTheme="minorHAnsi" w:hAnsiTheme="minorHAnsi" w:cstheme="minorHAnsi"/>
        </w:rPr>
        <w:t xml:space="preserve"> all </w:t>
      </w:r>
      <w:r w:rsidRPr="00333197">
        <w:rPr>
          <w:rStyle w:val="StyleUnderline"/>
          <w:rFonts w:asciiTheme="minorHAnsi" w:hAnsiTheme="minorHAnsi" w:cstheme="minorHAnsi"/>
          <w:highlight w:val="cyan"/>
        </w:rPr>
        <w:t>exacerbated</w:t>
      </w:r>
      <w:r w:rsidRPr="00333197">
        <w:rPr>
          <w:rStyle w:val="StyleUnderline"/>
          <w:rFonts w:asciiTheme="minorHAnsi" w:hAnsiTheme="minorHAnsi" w:cstheme="minorHAnsi"/>
        </w:rPr>
        <w:t xml:space="preserve"> in terrorist trials </w:t>
      </w:r>
      <w:r w:rsidRPr="00333197">
        <w:rPr>
          <w:rStyle w:val="StyleUnderline"/>
          <w:rFonts w:asciiTheme="minorHAnsi" w:hAnsiTheme="minorHAnsi" w:cstheme="minorHAnsi"/>
          <w:highlight w:val="cyan"/>
        </w:rPr>
        <w:t>by the difficulties of getting info</w:t>
      </w:r>
      <w:r w:rsidRPr="00333197">
        <w:rPr>
          <w:rStyle w:val="StyleUnderline"/>
          <w:rFonts w:asciiTheme="minorHAnsi" w:hAnsiTheme="minorHAnsi" w:cstheme="minorHAnsi"/>
        </w:rPr>
        <w:t xml:space="preserve">rmation from the place of capture, </w:t>
      </w:r>
      <w:r w:rsidRPr="00333197">
        <w:rPr>
          <w:rStyle w:val="StyleUnderline"/>
          <w:rFonts w:asciiTheme="minorHAnsi" w:hAnsiTheme="minorHAnsi" w:cstheme="minorHAnsi"/>
          <w:highlight w:val="cyan"/>
        </w:rPr>
        <w:t>by</w:t>
      </w:r>
      <w:r w:rsidRPr="00333197">
        <w:rPr>
          <w:rStyle w:val="StyleUnderline"/>
          <w:rFonts w:asciiTheme="minorHAnsi" w:hAnsiTheme="minorHAnsi" w:cstheme="minorHAnsi"/>
        </w:rPr>
        <w:t xml:space="preserve"> classified </w:t>
      </w:r>
      <w:r w:rsidRPr="00333197">
        <w:rPr>
          <w:rStyle w:val="StyleUnderline"/>
          <w:rFonts w:asciiTheme="minorHAnsi" w:hAnsiTheme="minorHAnsi" w:cstheme="minorHAnsi"/>
          <w:highlight w:val="cyan"/>
        </w:rPr>
        <w:t>information restrictions, and</w:t>
      </w:r>
      <w:r w:rsidRPr="00333197">
        <w:rPr>
          <w:rStyle w:val="StyleUnderline"/>
          <w:rFonts w:asciiTheme="minorHAnsi" w:hAnsiTheme="minorHAnsi" w:cstheme="minorHAnsi"/>
        </w:rPr>
        <w:t xml:space="preserve"> by </w:t>
      </w:r>
      <w:r w:rsidRPr="00333197">
        <w:rPr>
          <w:rStyle w:val="StyleUnderline"/>
          <w:rFonts w:asciiTheme="minorHAnsi" w:hAnsiTheme="minorHAnsi" w:cstheme="minorHAnsi"/>
          <w:highlight w:val="cyan"/>
        </w:rPr>
        <w:t>stale</w:t>
      </w:r>
      <w:r w:rsidRPr="00333197">
        <w:rPr>
          <w:rStyle w:val="StyleUnderline"/>
          <w:rFonts w:asciiTheme="minorHAnsi" w:hAnsiTheme="minorHAnsi" w:cstheme="minorHAnsi"/>
        </w:rPr>
        <w:t xml:space="preserve"> or tainted </w:t>
      </w:r>
      <w:r w:rsidRPr="00333197">
        <w:rPr>
          <w:rStyle w:val="StyleUnderline"/>
          <w:rFonts w:asciiTheme="minorHAnsi" w:hAnsiTheme="minorHAnsi" w:cstheme="minorHAnsi"/>
          <w:highlight w:val="cyan"/>
        </w:rPr>
        <w:t>ev</w:t>
      </w:r>
      <w:r w:rsidRPr="00333197">
        <w:rPr>
          <w:rStyle w:val="StyleUnderline"/>
          <w:rFonts w:asciiTheme="minorHAnsi" w:hAnsiTheme="minorHAnsi" w:cstheme="minorHAnsi"/>
        </w:rPr>
        <w:t>idence. One way to get around this problem is to assert the authority,</w:t>
      </w:r>
      <w:r w:rsidRPr="00333197">
        <w:rPr>
          <w:rFonts w:asciiTheme="minorHAnsi" w:hAnsiTheme="minorHAnsi" w:cstheme="minorHAnsi"/>
          <w:sz w:val="10"/>
        </w:rPr>
        <w:t xml:space="preserve"> as the Bush administration did, </w:t>
      </w:r>
      <w:r w:rsidRPr="00333197">
        <w:rPr>
          <w:rStyle w:val="StyleUnderline"/>
          <w:rFonts w:asciiTheme="minorHAnsi" w:hAnsiTheme="minorHAnsi" w:cstheme="minorHAnsi"/>
        </w:rPr>
        <w:t xml:space="preserve">to use non-criminal detention for persons acquitted or given sentences too short to neutralize the danger they pose. But </w:t>
      </w:r>
      <w:r w:rsidRPr="00333197">
        <w:rPr>
          <w:rStyle w:val="Emphasis"/>
          <w:rFonts w:asciiTheme="minorHAnsi" w:hAnsiTheme="minorHAnsi" w:cstheme="minorHAnsi"/>
        </w:rPr>
        <w:t>such an authority would undermine the whole purpose of trials and would render them a sham</w:t>
      </w:r>
      <w:r w:rsidRPr="00333197">
        <w:rPr>
          <w:rStyle w:val="StyleUnderline"/>
          <w:rFonts w:asciiTheme="minorHAnsi" w:hAnsiTheme="minorHAnsi" w:cstheme="minorHAnsi"/>
        </w:rPr>
        <w:t xml:space="preserve">. </w:t>
      </w:r>
      <w:r w:rsidRPr="00333197">
        <w:rPr>
          <w:rFonts w:asciiTheme="minorHAnsi" w:hAnsiTheme="minorHAnsi" w:cstheme="minorHAnsi"/>
          <w:sz w:val="10"/>
        </w:rPr>
        <w:t xml:space="preserve">As a result, </w:t>
      </w:r>
      <w:r w:rsidRPr="00333197">
        <w:rPr>
          <w:rStyle w:val="StyleUnderline"/>
          <w:rFonts w:asciiTheme="minorHAnsi" w:hAnsiTheme="minorHAnsi" w:cstheme="minorHAnsi"/>
        </w:rPr>
        <w:t>putting a suspect on trial can make it hard to detain terrorists the government deems dangerous.</w:t>
      </w:r>
      <w:r w:rsidRPr="00333197">
        <w:rPr>
          <w:rFonts w:asciiTheme="minorHAnsi" w:hAnsiTheme="minorHAnsi" w:cstheme="minorHAnsi"/>
          <w:sz w:val="10"/>
        </w:rPr>
        <w:t xml:space="preserve"> For example, the government would have had little trouble defending the indefinite detention of Salim Hamdan, Osama Bin Laden's driver, under a military detention rationale. Having put him on trial before a military commission, however, it was stuck with the light sentence that Hamdan is completing at home in Yemen.</w:t>
      </w:r>
      <w:r w:rsidRPr="00333197">
        <w:rPr>
          <w:rFonts w:asciiTheme="minorHAnsi" w:hAnsiTheme="minorHAnsi" w:cstheme="minorHAnsi"/>
          <w:sz w:val="12"/>
        </w:rPr>
        <w:t>¶</w:t>
      </w:r>
      <w:r w:rsidRPr="00333197">
        <w:rPr>
          <w:rFonts w:asciiTheme="minorHAnsi" w:hAnsiTheme="minorHAnsi" w:cstheme="minorHAnsi"/>
          <w:sz w:val="10"/>
        </w:rPr>
        <w:t xml:space="preserve"> As a result of these considerations, </w:t>
      </w:r>
      <w:r w:rsidRPr="00333197">
        <w:rPr>
          <w:rStyle w:val="StyleUnderline"/>
          <w:rFonts w:asciiTheme="minorHAnsi" w:hAnsiTheme="minorHAnsi" w:cstheme="minorHAnsi"/>
        </w:rPr>
        <w:t xml:space="preserve">insistence on the exclusive use of criminal </w:t>
      </w:r>
      <w:r w:rsidRPr="00333197">
        <w:rPr>
          <w:rStyle w:val="StyleUnderline"/>
          <w:rFonts w:asciiTheme="minorHAnsi" w:hAnsiTheme="minorHAnsi" w:cstheme="minorHAnsi"/>
          <w:highlight w:val="cyan"/>
        </w:rPr>
        <w:t xml:space="preserve">trials </w:t>
      </w:r>
      <w:r w:rsidRPr="00333197">
        <w:rPr>
          <w:rStyle w:val="StyleUnderline"/>
          <w:rFonts w:asciiTheme="minorHAnsi" w:hAnsiTheme="minorHAnsi" w:cstheme="minorHAnsi"/>
        </w:rPr>
        <w:t>and the elimination of non-criminal detention would</w:t>
      </w:r>
      <w:r w:rsidRPr="00333197">
        <w:rPr>
          <w:rStyle w:val="StyleUnderline"/>
          <w:rFonts w:asciiTheme="minorHAnsi" w:hAnsiTheme="minorHAnsi" w:cstheme="minorHAnsi"/>
          <w:highlight w:val="cyan"/>
        </w:rPr>
        <w:t xml:space="preserve"> </w:t>
      </w:r>
      <w:r w:rsidRPr="00333197">
        <w:rPr>
          <w:rStyle w:val="Emphasis"/>
          <w:rFonts w:asciiTheme="minorHAnsi" w:hAnsiTheme="minorHAnsi" w:cstheme="minorHAnsi"/>
          <w:highlight w:val="cyan"/>
        </w:rPr>
        <w:t>significantly raise</w:t>
      </w:r>
      <w:r w:rsidRPr="00333197">
        <w:rPr>
          <w:rStyle w:val="Emphasis"/>
          <w:rFonts w:asciiTheme="minorHAnsi" w:hAnsiTheme="minorHAnsi" w:cstheme="minorHAnsi"/>
        </w:rPr>
        <w:t xml:space="preserve"> the </w:t>
      </w:r>
      <w:r w:rsidRPr="00333197">
        <w:rPr>
          <w:rStyle w:val="Emphasis"/>
          <w:rFonts w:asciiTheme="minorHAnsi" w:hAnsiTheme="minorHAnsi" w:cstheme="minorHAnsi"/>
          <w:highlight w:val="cyan"/>
        </w:rPr>
        <w:t>chances of releasing dangerous terrorists</w:t>
      </w:r>
      <w:r w:rsidRPr="00333197">
        <w:rPr>
          <w:rStyle w:val="StyleUnderline"/>
          <w:rFonts w:asciiTheme="minorHAnsi" w:hAnsiTheme="minorHAnsi" w:cstheme="minorHAnsi"/>
        </w:rPr>
        <w:t xml:space="preserve"> who would return</w:t>
      </w:r>
      <w:r w:rsidRPr="00333197">
        <w:rPr>
          <w:rFonts w:asciiTheme="minorHAnsi" w:hAnsiTheme="minorHAnsi" w:cstheme="minorHAnsi"/>
          <w:sz w:val="10"/>
        </w:rPr>
        <w:t xml:space="preserve"> to kill Americans or others. Since noncriminal military detention is clearly a legally available option—at least if it is expressly authorized by Congress and contains adequate procedural guarantees—this risk should be unacceptable. In past military conflicts, the release of an enemy soldier posed risks. But they were not dramatic risks, for there was only so much damage a lone actor or small group of individuals could do.18 Today, however, </w:t>
      </w:r>
      <w:r w:rsidRPr="00333197">
        <w:rPr>
          <w:rStyle w:val="Emphasis"/>
          <w:rFonts w:asciiTheme="minorHAnsi" w:hAnsiTheme="minorHAnsi" w:cstheme="minorHAnsi"/>
        </w:rPr>
        <w:t>that lone actor can cause far more destruction and mayhem because technological advances are creating ever-smaller and ever-deadlier weapons</w:t>
      </w:r>
      <w:r w:rsidRPr="00333197">
        <w:rPr>
          <w:rFonts w:asciiTheme="minorHAnsi" w:hAnsiTheme="minorHAnsi" w:cstheme="minorHAnsi"/>
          <w:sz w:val="10"/>
        </w:rPr>
        <w:t xml:space="preserve">. It would be astounding if the American system, before the advent of modern terrorism, struck the balance between security and liberty in a manner that precisely reflected the new threats posed by asymmetric warfare. </w:t>
      </w:r>
      <w:r w:rsidRPr="00333197">
        <w:rPr>
          <w:rStyle w:val="StyleUnderline"/>
          <w:rFonts w:asciiTheme="minorHAnsi" w:hAnsiTheme="minorHAnsi" w:cstheme="minorHAnsi"/>
        </w:rPr>
        <w:t>We face threats from individuals today that are of a different magnitude</w:t>
      </w:r>
      <w:r w:rsidRPr="00333197">
        <w:rPr>
          <w:rFonts w:asciiTheme="minorHAnsi" w:hAnsiTheme="minorHAnsi" w:cstheme="minorHAnsi"/>
          <w:sz w:val="10"/>
        </w:rPr>
        <w:t xml:space="preserve"> than threats by individuals in the past; having government authorities that reflect that change makes sense. </w:t>
      </w:r>
    </w:p>
    <w:p w14:paraId="7FC180B8" w14:textId="77777777" w:rsidR="00EF1541" w:rsidRPr="00333197" w:rsidRDefault="00EF1541" w:rsidP="00EF1541">
      <w:pPr>
        <w:pStyle w:val="Heading4"/>
        <w:rPr>
          <w:rFonts w:asciiTheme="minorHAnsi" w:hAnsiTheme="minorHAnsi" w:cstheme="minorHAnsi"/>
        </w:rPr>
      </w:pPr>
      <w:r w:rsidRPr="00333197">
        <w:rPr>
          <w:rFonts w:asciiTheme="minorHAnsi" w:hAnsiTheme="minorHAnsi" w:cstheme="minorHAnsi"/>
        </w:rPr>
        <w:t>Perm vagueness makes the ruling incoherent—if you can’t tell what the perm looks like in the real world based off its text its invalid.</w:t>
      </w:r>
    </w:p>
    <w:p w14:paraId="3D7418AB" w14:textId="77777777" w:rsidR="00EF1541" w:rsidRPr="00333197" w:rsidRDefault="00EF1541" w:rsidP="00EF1541">
      <w:pPr>
        <w:rPr>
          <w:rFonts w:asciiTheme="minorHAnsi" w:hAnsiTheme="minorHAnsi" w:cstheme="minorHAnsi"/>
        </w:rPr>
      </w:pPr>
      <w:r w:rsidRPr="00BF19F8">
        <w:rPr>
          <w:rStyle w:val="Style13ptBold"/>
        </w:rPr>
        <w:t xml:space="preserve">Burstyn </w:t>
      </w:r>
      <w:r>
        <w:rPr>
          <w:rStyle w:val="Style13ptBold"/>
        </w:rPr>
        <w:t>‘</w:t>
      </w:r>
      <w:r w:rsidRPr="00BF19F8">
        <w:rPr>
          <w:rStyle w:val="Style13ptBold"/>
        </w:rPr>
        <w:t>11</w:t>
      </w:r>
      <w:r w:rsidRPr="00333197">
        <w:rPr>
          <w:rFonts w:asciiTheme="minorHAnsi" w:hAnsiTheme="minorHAnsi" w:cstheme="minorHAnsi"/>
        </w:rPr>
        <w:t xml:space="preserve">  </w:t>
      </w:r>
      <w:r>
        <w:rPr>
          <w:rFonts w:asciiTheme="minorHAnsi" w:hAnsiTheme="minorHAnsi" w:cstheme="minorHAnsi"/>
        </w:rPr>
        <w:t xml:space="preserve">[Joseph; </w:t>
      </w:r>
      <w:r w:rsidRPr="00333197">
        <w:rPr>
          <w:rFonts w:asciiTheme="minorHAnsi" w:hAnsiTheme="minorHAnsi" w:cstheme="minorHAnsi"/>
        </w:rPr>
        <w:t xml:space="preserve">JD, not the Copeland winner,  "Void for Vagueness Doctrine,", </w:t>
      </w:r>
      <w:hyperlink r:id="rId13" w:history="1">
        <w:r w:rsidRPr="00333197">
          <w:rPr>
            <w:rStyle w:val="Hyperlink"/>
            <w:rFonts w:asciiTheme="minorHAnsi" w:hAnsiTheme="minorHAnsi" w:cstheme="minorHAnsi"/>
          </w:rPr>
          <w:t>http://law.jrank.org/pages/11152/Void-Vagueness-Doctrine.html</w:t>
        </w:r>
      </w:hyperlink>
      <w:r>
        <w:rPr>
          <w:rFonts w:asciiTheme="minorHAnsi" w:hAnsiTheme="minorHAnsi" w:cstheme="minorHAnsi"/>
        </w:rPr>
        <w:t>]</w:t>
      </w:r>
    </w:p>
    <w:p w14:paraId="29E31B7C" w14:textId="77777777" w:rsidR="00EF1541" w:rsidRPr="00333197" w:rsidRDefault="00EF1541" w:rsidP="00EF1541">
      <w:pPr>
        <w:rPr>
          <w:rFonts w:asciiTheme="minorHAnsi" w:hAnsiTheme="minorHAnsi" w:cstheme="minorHAnsi"/>
          <w:sz w:val="16"/>
        </w:rPr>
      </w:pPr>
      <w:r w:rsidRPr="002236A9">
        <w:rPr>
          <w:rFonts w:asciiTheme="minorHAnsi" w:hAnsiTheme="minorHAnsi" w:cstheme="minorHAnsi"/>
          <w:highlight w:val="cyan"/>
          <w:u w:val="single"/>
        </w:rPr>
        <w:t xml:space="preserve">If </w:t>
      </w:r>
      <w:r w:rsidRPr="00333197">
        <w:rPr>
          <w:rFonts w:asciiTheme="minorHAnsi" w:hAnsiTheme="minorHAnsi" w:cstheme="minorHAnsi"/>
          <w:u w:val="single"/>
        </w:rPr>
        <w:t xml:space="preserve">a person of </w:t>
      </w:r>
      <w:r w:rsidRPr="00727B3D">
        <w:rPr>
          <w:rStyle w:val="Emphasis"/>
          <w:highlight w:val="cyan"/>
        </w:rPr>
        <w:t>ordinary intelligence</w:t>
      </w:r>
      <w:r w:rsidRPr="002236A9">
        <w:rPr>
          <w:rFonts w:asciiTheme="minorHAnsi" w:hAnsiTheme="minorHAnsi" w:cstheme="minorHAnsi"/>
          <w:highlight w:val="cyan"/>
          <w:u w:val="single"/>
        </w:rPr>
        <w:t xml:space="preserve"> cannot determine </w:t>
      </w:r>
      <w:r w:rsidRPr="00727B3D">
        <w:rPr>
          <w:rStyle w:val="Emphasis"/>
          <w:highlight w:val="cyan"/>
        </w:rPr>
        <w:t>what persons</w:t>
      </w:r>
      <w:r w:rsidRPr="002236A9">
        <w:rPr>
          <w:rFonts w:asciiTheme="minorHAnsi" w:hAnsiTheme="minorHAnsi" w:cstheme="minorHAnsi"/>
          <w:highlight w:val="cyan"/>
          <w:u w:val="single"/>
        </w:rPr>
        <w:t xml:space="preserve"> are </w:t>
      </w:r>
      <w:r w:rsidRPr="00727B3D">
        <w:rPr>
          <w:rStyle w:val="Emphasis"/>
          <w:highlight w:val="cyan"/>
        </w:rPr>
        <w:t>regulated</w:t>
      </w:r>
      <w:r w:rsidRPr="002236A9">
        <w:rPr>
          <w:rFonts w:asciiTheme="minorHAnsi" w:hAnsiTheme="minorHAnsi" w:cstheme="minorHAnsi"/>
          <w:highlight w:val="cyan"/>
          <w:u w:val="single"/>
        </w:rPr>
        <w:t>, what conduct is prohibited</w:t>
      </w:r>
      <w:r w:rsidRPr="00333197">
        <w:rPr>
          <w:rFonts w:asciiTheme="minorHAnsi" w:hAnsiTheme="minorHAnsi" w:cstheme="minorHAnsi"/>
          <w:u w:val="single"/>
        </w:rPr>
        <w:t xml:space="preserve">, </w:t>
      </w:r>
      <w:r w:rsidRPr="00333197">
        <w:rPr>
          <w:rFonts w:asciiTheme="minorHAnsi" w:hAnsiTheme="minorHAnsi" w:cstheme="minorHAnsi"/>
          <w:sz w:val="14"/>
        </w:rPr>
        <w:t>or what punishment may be imposed</w:t>
      </w:r>
      <w:r w:rsidRPr="002236A9">
        <w:rPr>
          <w:rFonts w:asciiTheme="minorHAnsi" w:hAnsiTheme="minorHAnsi" w:cstheme="minorHAnsi"/>
          <w:highlight w:val="cyan"/>
          <w:u w:val="single"/>
        </w:rPr>
        <w:t xml:space="preserve"> under a</w:t>
      </w:r>
      <w:r w:rsidRPr="00333197">
        <w:rPr>
          <w:rFonts w:asciiTheme="minorHAnsi" w:hAnsiTheme="minorHAnsi" w:cstheme="minorHAnsi"/>
          <w:u w:val="single"/>
        </w:rPr>
        <w:t xml:space="preserve"> particular </w:t>
      </w:r>
      <w:r w:rsidRPr="002236A9">
        <w:rPr>
          <w:rFonts w:asciiTheme="minorHAnsi" w:hAnsiTheme="minorHAnsi" w:cstheme="minorHAnsi"/>
          <w:highlight w:val="cyan"/>
          <w:u w:val="single"/>
        </w:rPr>
        <w:t>law</w:t>
      </w:r>
      <w:r w:rsidRPr="00333197">
        <w:rPr>
          <w:rFonts w:asciiTheme="minorHAnsi" w:hAnsiTheme="minorHAnsi" w:cstheme="minorHAnsi"/>
          <w:u w:val="single"/>
        </w:rPr>
        <w:t xml:space="preserve">, then </w:t>
      </w:r>
      <w:r w:rsidRPr="002236A9">
        <w:rPr>
          <w:rFonts w:asciiTheme="minorHAnsi" w:hAnsiTheme="minorHAnsi" w:cstheme="minorHAnsi"/>
          <w:highlight w:val="cyan"/>
          <w:u w:val="single"/>
        </w:rPr>
        <w:t xml:space="preserve">the law will be deemed </w:t>
      </w:r>
      <w:r w:rsidRPr="00727B3D">
        <w:rPr>
          <w:rStyle w:val="Emphasis"/>
          <w:highlight w:val="cyan"/>
        </w:rPr>
        <w:t>unconstitutionally vague</w:t>
      </w:r>
      <w:r w:rsidRPr="00333197">
        <w:rPr>
          <w:rFonts w:asciiTheme="minorHAnsi" w:hAnsiTheme="minorHAnsi" w:cstheme="minorHAnsi"/>
          <w:sz w:val="16"/>
        </w:rPr>
        <w:t>. The U.S. Supreme Court has said that no one may be required at peril of life, liberty, or property to speculate as to the meaning of a penal law. Everyone is entitled to know what the government commands or forbids.</w:t>
      </w:r>
    </w:p>
    <w:p w14:paraId="08A222D7" w14:textId="77777777" w:rsidR="00EF1541" w:rsidRPr="00333197" w:rsidRDefault="00EF1541" w:rsidP="00EF1541">
      <w:pPr>
        <w:rPr>
          <w:rFonts w:asciiTheme="minorHAnsi" w:hAnsiTheme="minorHAnsi" w:cstheme="minorHAnsi"/>
          <w:u w:val="single"/>
        </w:rPr>
      </w:pPr>
      <w:r w:rsidRPr="00333197">
        <w:rPr>
          <w:rFonts w:asciiTheme="minorHAnsi" w:hAnsiTheme="minorHAnsi" w:cstheme="minorHAnsi"/>
          <w:sz w:val="16"/>
        </w:rPr>
        <w:t xml:space="preserve">The </w:t>
      </w:r>
      <w:r w:rsidRPr="00727B3D">
        <w:rPr>
          <w:rStyle w:val="Emphasis"/>
          <w:highlight w:val="cyan"/>
        </w:rPr>
        <w:t>void for vagueness doctrine</w:t>
      </w:r>
      <w:r w:rsidRPr="00333197">
        <w:rPr>
          <w:rFonts w:asciiTheme="minorHAnsi" w:hAnsiTheme="minorHAnsi" w:cstheme="minorHAnsi"/>
          <w:sz w:val="16"/>
        </w:rPr>
        <w:t xml:space="preserve"> advances four underlying policies. First, the doctrine </w:t>
      </w:r>
      <w:r w:rsidRPr="002236A9">
        <w:rPr>
          <w:rFonts w:asciiTheme="minorHAnsi" w:hAnsiTheme="minorHAnsi" w:cstheme="minorHAnsi"/>
          <w:highlight w:val="cyan"/>
          <w:u w:val="single"/>
        </w:rPr>
        <w:t>encourages the government to</w:t>
      </w:r>
      <w:r w:rsidRPr="00333197">
        <w:rPr>
          <w:rFonts w:asciiTheme="minorHAnsi" w:hAnsiTheme="minorHAnsi" w:cstheme="minorHAnsi"/>
          <w:u w:val="single"/>
        </w:rPr>
        <w:t xml:space="preserve"> </w:t>
      </w:r>
      <w:r w:rsidRPr="00727B3D">
        <w:rPr>
          <w:rStyle w:val="Emphasis"/>
          <w:highlight w:val="cyan"/>
        </w:rPr>
        <w:t>clearly distinguish</w:t>
      </w:r>
      <w:r w:rsidRPr="002236A9">
        <w:rPr>
          <w:rFonts w:asciiTheme="minorHAnsi" w:hAnsiTheme="minorHAnsi" w:cstheme="minorHAnsi"/>
          <w:highlight w:val="cyan"/>
          <w:u w:val="single"/>
        </w:rPr>
        <w:t xml:space="preserve"> </w:t>
      </w:r>
      <w:r w:rsidRPr="00727B3D">
        <w:rPr>
          <w:rFonts w:asciiTheme="minorHAnsi" w:hAnsiTheme="minorHAnsi" w:cstheme="minorHAnsi"/>
          <w:u w:val="single"/>
        </w:rPr>
        <w:t xml:space="preserve">conduct that is </w:t>
      </w:r>
      <w:r w:rsidRPr="002236A9">
        <w:rPr>
          <w:rFonts w:asciiTheme="minorHAnsi" w:hAnsiTheme="minorHAnsi" w:cstheme="minorHAnsi"/>
          <w:highlight w:val="cyan"/>
          <w:u w:val="single"/>
        </w:rPr>
        <w:t xml:space="preserve">lawful from </w:t>
      </w:r>
      <w:r w:rsidRPr="00727B3D">
        <w:rPr>
          <w:rFonts w:asciiTheme="minorHAnsi" w:hAnsiTheme="minorHAnsi" w:cstheme="minorHAnsi"/>
          <w:u w:val="single"/>
        </w:rPr>
        <w:t xml:space="preserve">that which is </w:t>
      </w:r>
      <w:r w:rsidRPr="002236A9">
        <w:rPr>
          <w:rFonts w:asciiTheme="minorHAnsi" w:hAnsiTheme="minorHAnsi" w:cstheme="minorHAnsi"/>
          <w:highlight w:val="cyan"/>
          <w:u w:val="single"/>
        </w:rPr>
        <w:t>unlawful</w:t>
      </w:r>
      <w:r w:rsidRPr="00333197">
        <w:rPr>
          <w:rFonts w:asciiTheme="minorHAnsi" w:hAnsiTheme="minorHAnsi" w:cstheme="minorHAnsi"/>
          <w:u w:val="single"/>
        </w:rPr>
        <w:t>.</w:t>
      </w:r>
      <w:r w:rsidRPr="00333197">
        <w:rPr>
          <w:rFonts w:asciiTheme="minorHAnsi" w:hAnsiTheme="minorHAnsi" w:cstheme="minorHAnsi"/>
          <w:sz w:val="16"/>
        </w:rPr>
        <w:t xml:space="preserve"> Under the Due Process Clauses, individuals must be given adequate notice of their legal obligations so they can govern their behavior accordingly. </w:t>
      </w:r>
      <w:r w:rsidRPr="002236A9">
        <w:rPr>
          <w:rFonts w:asciiTheme="minorHAnsi" w:hAnsiTheme="minorHAnsi" w:cstheme="minorHAnsi"/>
          <w:highlight w:val="cyan"/>
          <w:u w:val="single"/>
        </w:rPr>
        <w:t>When individuals are left</w:t>
      </w:r>
      <w:r w:rsidRPr="00333197">
        <w:rPr>
          <w:rFonts w:asciiTheme="minorHAnsi" w:hAnsiTheme="minorHAnsi" w:cstheme="minorHAnsi"/>
          <w:u w:val="single"/>
        </w:rPr>
        <w:t xml:space="preserve"> </w:t>
      </w:r>
      <w:r w:rsidRPr="00727B3D">
        <w:rPr>
          <w:rStyle w:val="Emphasis"/>
          <w:highlight w:val="cyan"/>
        </w:rPr>
        <w:t>uncertain</w:t>
      </w:r>
      <w:r w:rsidRPr="002236A9">
        <w:rPr>
          <w:rFonts w:asciiTheme="minorHAnsi" w:hAnsiTheme="minorHAnsi" w:cstheme="minorHAnsi"/>
          <w:highlight w:val="cyan"/>
          <w:u w:val="single"/>
        </w:rPr>
        <w:t xml:space="preserve"> by</w:t>
      </w:r>
      <w:r w:rsidRPr="00333197">
        <w:rPr>
          <w:rFonts w:asciiTheme="minorHAnsi" w:hAnsiTheme="minorHAnsi" w:cstheme="minorHAnsi"/>
          <w:u w:val="single"/>
        </w:rPr>
        <w:t xml:space="preserve"> the wording of </w:t>
      </w:r>
      <w:r w:rsidRPr="002236A9">
        <w:rPr>
          <w:rFonts w:asciiTheme="minorHAnsi" w:hAnsiTheme="minorHAnsi" w:cstheme="minorHAnsi"/>
          <w:highlight w:val="cyan"/>
          <w:u w:val="single"/>
        </w:rPr>
        <w:t>an imprecise statute, the law becomes</w:t>
      </w:r>
      <w:r w:rsidRPr="00333197">
        <w:rPr>
          <w:rFonts w:asciiTheme="minorHAnsi" w:hAnsiTheme="minorHAnsi" w:cstheme="minorHAnsi"/>
          <w:u w:val="single"/>
        </w:rPr>
        <w:t xml:space="preserve"> </w:t>
      </w:r>
      <w:r w:rsidRPr="00727B3D">
        <w:rPr>
          <w:rFonts w:asciiTheme="minorHAnsi" w:hAnsiTheme="minorHAnsi" w:cstheme="minorHAnsi"/>
          <w:highlight w:val="cyan"/>
          <w:u w:val="single"/>
        </w:rPr>
        <w:t>a</w:t>
      </w:r>
      <w:r w:rsidRPr="00333197">
        <w:rPr>
          <w:rFonts w:asciiTheme="minorHAnsi" w:hAnsiTheme="minorHAnsi" w:cstheme="minorHAnsi"/>
          <w:u w:val="single"/>
        </w:rPr>
        <w:t xml:space="preserve"> </w:t>
      </w:r>
      <w:r w:rsidRPr="00727B3D">
        <w:rPr>
          <w:rStyle w:val="Emphasis"/>
          <w:highlight w:val="cyan"/>
        </w:rPr>
        <w:t>standardless trap</w:t>
      </w:r>
      <w:r w:rsidRPr="00333197">
        <w:rPr>
          <w:rFonts w:asciiTheme="minorHAnsi" w:hAnsiTheme="minorHAnsi" w:cstheme="minorHAnsi"/>
          <w:u w:val="single"/>
        </w:rPr>
        <w:t xml:space="preserve"> for the unwary.</w:t>
      </w:r>
    </w:p>
    <w:p w14:paraId="544215F6" w14:textId="77777777" w:rsidR="00EF1541" w:rsidRDefault="00EF1541" w:rsidP="00EF1541">
      <w:pPr>
        <w:pStyle w:val="Heading4"/>
      </w:pPr>
      <w:r>
        <w:t xml:space="preserve">Doctors exist in Guantanamo Bay. </w:t>
      </w:r>
    </w:p>
    <w:p w14:paraId="06516F23" w14:textId="77777777" w:rsidR="00EF1541" w:rsidRPr="009F581E" w:rsidRDefault="00EF1541" w:rsidP="00EF1541">
      <w:r w:rsidRPr="009F581E">
        <w:rPr>
          <w:rStyle w:val="Heading4Char"/>
        </w:rPr>
        <w:t>Rhem ‘5</w:t>
      </w:r>
      <w:r w:rsidRPr="009F581E">
        <w:t xml:space="preserve"> [Kathleen; February 18; Deputy Director of Public Affairs in the Defense Logistics Agency; DVIDS; “Guantanamo Detainees Receiving 'First-Rate' Medical Care” https://www.dvidshub.net/news/534828/guantanamo-detainees-receiving-first-rate-medical-care</w:t>
      </w:r>
      <w:r>
        <w:t>]</w:t>
      </w:r>
    </w:p>
    <w:p w14:paraId="7D215359" w14:textId="77777777" w:rsidR="00EF1541" w:rsidRPr="009F581E" w:rsidRDefault="00EF1541" w:rsidP="00EF1541">
      <w:pPr>
        <w:rPr>
          <w:sz w:val="16"/>
        </w:rPr>
      </w:pPr>
      <w:r w:rsidRPr="009F581E">
        <w:rPr>
          <w:sz w:val="16"/>
        </w:rPr>
        <w:t xml:space="preserve">Army Brig Gen. Jay Hood, </w:t>
      </w:r>
      <w:r w:rsidRPr="009F581E">
        <w:rPr>
          <w:rStyle w:val="StyleUnderline"/>
          <w:highlight w:val="cyan"/>
        </w:rPr>
        <w:t>commander of</w:t>
      </w:r>
      <w:r w:rsidRPr="009F581E">
        <w:rPr>
          <w:sz w:val="16"/>
        </w:rPr>
        <w:t xml:space="preserve"> Joint task Force </w:t>
      </w:r>
      <w:r w:rsidRPr="009F581E">
        <w:rPr>
          <w:rStyle w:val="Emphasis"/>
          <w:highlight w:val="cyan"/>
        </w:rPr>
        <w:t>Guantanamo</w:t>
      </w:r>
      <w:r w:rsidRPr="009F581E">
        <w:rPr>
          <w:sz w:val="16"/>
          <w:highlight w:val="cyan"/>
        </w:rPr>
        <w:t xml:space="preserve">, </w:t>
      </w:r>
      <w:r w:rsidRPr="009F581E">
        <w:rPr>
          <w:rStyle w:val="StyleUnderline"/>
          <w:highlight w:val="cyan"/>
        </w:rPr>
        <w:t xml:space="preserve">said </w:t>
      </w:r>
      <w:r w:rsidRPr="009F581E">
        <w:rPr>
          <w:rStyle w:val="Emphasis"/>
          <w:highlight w:val="cyan"/>
        </w:rPr>
        <w:t>medical personnel</w:t>
      </w:r>
      <w:r w:rsidRPr="009F581E">
        <w:rPr>
          <w:sz w:val="16"/>
        </w:rPr>
        <w:t xml:space="preserve"> </w:t>
      </w:r>
      <w:r w:rsidRPr="009F581E">
        <w:rPr>
          <w:rStyle w:val="StyleUnderline"/>
        </w:rPr>
        <w:t xml:space="preserve">at the </w:t>
      </w:r>
      <w:r w:rsidRPr="009F581E">
        <w:rPr>
          <w:rStyle w:val="Emphasis"/>
          <w:highlight w:val="cyan"/>
        </w:rPr>
        <w:t>detainee hospital</w:t>
      </w:r>
      <w:r w:rsidRPr="009F581E">
        <w:rPr>
          <w:sz w:val="16"/>
        </w:rPr>
        <w:t xml:space="preserve"> here have </w:t>
      </w:r>
      <w:r w:rsidRPr="009F581E">
        <w:rPr>
          <w:rStyle w:val="StyleUnderline"/>
          <w:highlight w:val="cyan"/>
        </w:rPr>
        <w:t xml:space="preserve">helped </w:t>
      </w:r>
      <w:r w:rsidRPr="007106D3">
        <w:rPr>
          <w:rStyle w:val="StyleUnderline"/>
          <w:highlight w:val="cyan"/>
        </w:rPr>
        <w:t>detainees</w:t>
      </w:r>
      <w:r w:rsidRPr="009F581E">
        <w:rPr>
          <w:rStyle w:val="StyleUnderline"/>
        </w:rPr>
        <w:t xml:space="preserve"> </w:t>
      </w:r>
      <w:r w:rsidRPr="009F581E">
        <w:rPr>
          <w:rStyle w:val="Emphasis"/>
          <w:highlight w:val="cyan"/>
        </w:rPr>
        <w:t>recover</w:t>
      </w:r>
      <w:r w:rsidRPr="009F581E">
        <w:rPr>
          <w:sz w:val="16"/>
        </w:rPr>
        <w:t xml:space="preserve"> </w:t>
      </w:r>
      <w:r w:rsidRPr="007106D3">
        <w:rPr>
          <w:rStyle w:val="Emphasis"/>
        </w:rPr>
        <w:t>from</w:t>
      </w:r>
      <w:r w:rsidRPr="009F581E">
        <w:rPr>
          <w:sz w:val="16"/>
        </w:rPr>
        <w:t xml:space="preserve"> "some very </w:t>
      </w:r>
      <w:r w:rsidRPr="007106D3">
        <w:rPr>
          <w:rStyle w:val="Emphasis"/>
          <w:highlight w:val="cyan"/>
        </w:rPr>
        <w:t>significant</w:t>
      </w:r>
      <w:r w:rsidRPr="009F581E">
        <w:rPr>
          <w:sz w:val="16"/>
        </w:rPr>
        <w:t xml:space="preserve"> war </w:t>
      </w:r>
      <w:r w:rsidRPr="009F581E">
        <w:rPr>
          <w:rStyle w:val="StyleUnderline"/>
          <w:highlight w:val="cyan"/>
        </w:rPr>
        <w:t>wounds</w:t>
      </w:r>
      <w:r w:rsidRPr="009F581E">
        <w:rPr>
          <w:sz w:val="16"/>
        </w:rPr>
        <w:t>."</w:t>
      </w:r>
    </w:p>
    <w:p w14:paraId="02878209" w14:textId="77777777" w:rsidR="00EF1541" w:rsidRPr="008D3711" w:rsidRDefault="00EF1541" w:rsidP="00EF1541">
      <w:pPr>
        <w:rPr>
          <w:sz w:val="16"/>
        </w:rPr>
      </w:pPr>
      <w:r w:rsidRPr="009F581E">
        <w:rPr>
          <w:sz w:val="16"/>
        </w:rPr>
        <w:t xml:space="preserve">Active-duty U.S. Navy </w:t>
      </w:r>
      <w:r w:rsidRPr="009F581E">
        <w:rPr>
          <w:rStyle w:val="StyleUnderline"/>
          <w:highlight w:val="cyan"/>
        </w:rPr>
        <w:t xml:space="preserve">medical personnel care for </w:t>
      </w:r>
      <w:r w:rsidRPr="009F581E">
        <w:rPr>
          <w:rStyle w:val="Emphasis"/>
          <w:highlight w:val="cyan"/>
        </w:rPr>
        <w:t>detainees</w:t>
      </w:r>
      <w:r w:rsidRPr="009F581E">
        <w:rPr>
          <w:rStyle w:val="StyleUnderline"/>
        </w:rPr>
        <w:t xml:space="preserve"> as both inpatients and outpatients </w:t>
      </w:r>
      <w:r w:rsidRPr="009F581E">
        <w:rPr>
          <w:sz w:val="16"/>
        </w:rPr>
        <w:t>from a dedicated facility at Camp Delta, the main detainee- holding facility here. Most routine medical care is administered by corpsmen who visit each cellblock every two days or whenever a detainee requests care.</w:t>
      </w:r>
    </w:p>
    <w:p w14:paraId="6C7C845D" w14:textId="77777777" w:rsidR="00EF1541" w:rsidRDefault="00EF1541" w:rsidP="00EF1541">
      <w:pPr>
        <w:pStyle w:val="Heading4"/>
      </w:pPr>
      <w:r>
        <w:t>Empirics---Five</w:t>
      </w:r>
      <w:r w:rsidRPr="00333197">
        <w:t xml:space="preserve"> non-state actors have already conducted projects, and although difficult it is possible. But an infinite number of small terrorist groups under the radar or lone wolves could use ecological terror. </w:t>
      </w:r>
      <w:r>
        <w:t>That’s Hayes AND</w:t>
      </w:r>
    </w:p>
    <w:p w14:paraId="7FEECF27" w14:textId="77777777" w:rsidR="00EF1541" w:rsidRPr="00333197" w:rsidRDefault="00EF1541" w:rsidP="00EF1541">
      <w:pPr>
        <w:rPr>
          <w:rFonts w:asciiTheme="minorHAnsi" w:hAnsiTheme="minorHAnsi" w:cstheme="minorHAnsi"/>
        </w:rPr>
      </w:pPr>
      <w:r w:rsidRPr="00333197">
        <w:rPr>
          <w:rStyle w:val="Style13ptBold"/>
          <w:rFonts w:asciiTheme="minorHAnsi" w:hAnsiTheme="minorHAnsi" w:cstheme="minorHAnsi"/>
        </w:rPr>
        <w:t>Bunn 21</w:t>
      </w:r>
      <w:r>
        <w:rPr>
          <w:rFonts w:asciiTheme="minorHAnsi" w:hAnsiTheme="minorHAnsi" w:cstheme="minorHAnsi"/>
        </w:rPr>
        <w:t xml:space="preserve"> [Matthew; September 16</w:t>
      </w:r>
      <w:r w:rsidRPr="00B81B4E">
        <w:rPr>
          <w:rFonts w:asciiTheme="minorHAnsi" w:hAnsiTheme="minorHAnsi" w:cstheme="minorHAnsi"/>
          <w:vertAlign w:val="superscript"/>
        </w:rPr>
        <w:t>th</w:t>
      </w:r>
      <w:r>
        <w:rPr>
          <w:rFonts w:asciiTheme="minorHAnsi" w:hAnsiTheme="minorHAnsi" w:cstheme="minorHAnsi"/>
        </w:rPr>
        <w:t xml:space="preserve">; </w:t>
      </w:r>
      <w:r w:rsidRPr="00333197">
        <w:rPr>
          <w:rFonts w:asciiTheme="minorHAnsi" w:hAnsiTheme="minorHAnsi" w:cstheme="minorHAnsi"/>
        </w:rPr>
        <w:t xml:space="preserve">James R. Schlesinger Professor of the Practice of Energy, National Security, and Foreign Policy at Harvard Kennedy School and the Co-Principal Investigator of the Project on Managing the Atom at Harvard Kennedy School’s Belfer Center, "Twenty years after 9/11, terrorists could still go nuclear", </w:t>
      </w:r>
      <w:r w:rsidRPr="00333197">
        <w:rPr>
          <w:rFonts w:asciiTheme="minorHAnsi" w:hAnsiTheme="minorHAnsi" w:cstheme="minorHAnsi"/>
          <w:i/>
          <w:iCs/>
        </w:rPr>
        <w:t>Bulletin of the Atomic Scientists</w:t>
      </w:r>
      <w:r w:rsidRPr="00333197">
        <w:rPr>
          <w:rFonts w:asciiTheme="minorHAnsi" w:hAnsiTheme="minorHAnsi" w:cstheme="minorHAnsi"/>
        </w:rPr>
        <w:t xml:space="preserve">, </w:t>
      </w:r>
      <w:hyperlink r:id="rId14" w:history="1">
        <w:r w:rsidRPr="00333197">
          <w:rPr>
            <w:rStyle w:val="Hyperlink"/>
            <w:rFonts w:asciiTheme="minorHAnsi" w:hAnsiTheme="minorHAnsi" w:cstheme="minorHAnsi"/>
          </w:rPr>
          <w:t>https://thebulletin.org/2021/09/twenty-years-after-9-11-terrorists-could-still-go-nuclear/</w:t>
        </w:r>
      </w:hyperlink>
      <w:r>
        <w:rPr>
          <w:rFonts w:asciiTheme="minorHAnsi" w:hAnsiTheme="minorHAnsi" w:cstheme="minorHAnsi"/>
        </w:rPr>
        <w:t>]</w:t>
      </w:r>
    </w:p>
    <w:p w14:paraId="078E169D" w14:textId="77777777" w:rsidR="00EF1541" w:rsidRPr="00745AF1" w:rsidRDefault="00EF1541" w:rsidP="00EF1541">
      <w:pPr>
        <w:rPr>
          <w:rFonts w:asciiTheme="minorHAnsi" w:hAnsiTheme="minorHAnsi" w:cstheme="minorHAnsi"/>
          <w:sz w:val="16"/>
        </w:rPr>
      </w:pPr>
      <w:r w:rsidRPr="00333197">
        <w:rPr>
          <w:rFonts w:asciiTheme="minorHAnsi" w:hAnsiTheme="minorHAnsi" w:cstheme="minorHAnsi"/>
          <w:sz w:val="16"/>
        </w:rPr>
        <w:t xml:space="preserve">Unfortunately, that possibility was all too real. </w:t>
      </w:r>
      <w:r w:rsidRPr="00333197">
        <w:rPr>
          <w:rStyle w:val="StyleUnderline"/>
          <w:rFonts w:asciiTheme="minorHAnsi" w:hAnsiTheme="minorHAnsi" w:cstheme="minorHAnsi"/>
          <w:highlight w:val="cyan"/>
        </w:rPr>
        <w:t>Investigations</w:t>
      </w:r>
      <w:r w:rsidRPr="00333197">
        <w:rPr>
          <w:rFonts w:asciiTheme="minorHAnsi" w:hAnsiTheme="minorHAnsi" w:cstheme="minorHAnsi"/>
          <w:sz w:val="16"/>
        </w:rPr>
        <w:t xml:space="preserve"> after the attacks </w:t>
      </w:r>
      <w:r w:rsidRPr="00333197">
        <w:rPr>
          <w:rStyle w:val="StyleUnderline"/>
          <w:rFonts w:asciiTheme="minorHAnsi" w:hAnsiTheme="minorHAnsi" w:cstheme="minorHAnsi"/>
          <w:highlight w:val="cyan"/>
        </w:rPr>
        <w:t xml:space="preserve">uncovered </w:t>
      </w:r>
      <w:r w:rsidRPr="00333197">
        <w:rPr>
          <w:rStyle w:val="Emphasis"/>
          <w:rFonts w:asciiTheme="minorHAnsi" w:hAnsiTheme="minorHAnsi" w:cstheme="minorHAnsi"/>
          <w:highlight w:val="cyan"/>
        </w:rPr>
        <w:t>focused al Qaeda efforts</w:t>
      </w:r>
      <w:r w:rsidRPr="00333197">
        <w:rPr>
          <w:rStyle w:val="StyleUnderline"/>
          <w:rFonts w:asciiTheme="minorHAnsi" w:hAnsiTheme="minorHAnsi" w:cstheme="minorHAnsi"/>
          <w:highlight w:val="cyan"/>
        </w:rPr>
        <w:t xml:space="preserve"> to get </w:t>
      </w:r>
      <w:r w:rsidRPr="00333197">
        <w:rPr>
          <w:rStyle w:val="Emphasis"/>
          <w:rFonts w:asciiTheme="minorHAnsi" w:hAnsiTheme="minorHAnsi" w:cstheme="minorHAnsi"/>
          <w:highlight w:val="cyan"/>
        </w:rPr>
        <w:t>nuc</w:t>
      </w:r>
      <w:r w:rsidRPr="00333197">
        <w:rPr>
          <w:rStyle w:val="Emphasis"/>
          <w:rFonts w:asciiTheme="minorHAnsi" w:hAnsiTheme="minorHAnsi" w:cstheme="minorHAnsi"/>
        </w:rPr>
        <w:t>lear</w:t>
      </w:r>
      <w:r w:rsidRPr="00333197">
        <w:rPr>
          <w:rStyle w:val="StyleUnderline"/>
          <w:rFonts w:asciiTheme="minorHAnsi" w:hAnsiTheme="minorHAnsi" w:cstheme="minorHAnsi"/>
        </w:rPr>
        <w:t xml:space="preserve">, </w:t>
      </w:r>
      <w:r w:rsidRPr="00333197">
        <w:rPr>
          <w:rStyle w:val="Emphasis"/>
          <w:rFonts w:asciiTheme="minorHAnsi" w:hAnsiTheme="minorHAnsi" w:cstheme="minorHAnsi"/>
        </w:rPr>
        <w:t>biological</w:t>
      </w:r>
      <w:r w:rsidRPr="00333197">
        <w:rPr>
          <w:rStyle w:val="StyleUnderline"/>
          <w:rFonts w:asciiTheme="minorHAnsi" w:hAnsiTheme="minorHAnsi" w:cstheme="minorHAnsi"/>
        </w:rPr>
        <w:t xml:space="preserve">, and </w:t>
      </w:r>
      <w:r w:rsidRPr="00333197">
        <w:rPr>
          <w:rStyle w:val="Emphasis"/>
          <w:rFonts w:asciiTheme="minorHAnsi" w:hAnsiTheme="minorHAnsi" w:cstheme="minorHAnsi"/>
        </w:rPr>
        <w:t>chemical weapon</w:t>
      </w:r>
      <w:r w:rsidRPr="00333197">
        <w:rPr>
          <w:rStyle w:val="Emphasis"/>
          <w:rFonts w:asciiTheme="minorHAnsi" w:hAnsiTheme="minorHAnsi" w:cstheme="minorHAnsi"/>
          <w:highlight w:val="cyan"/>
        </w:rPr>
        <w:t>s</w:t>
      </w:r>
      <w:r w:rsidRPr="00333197">
        <w:rPr>
          <w:rStyle w:val="StyleUnderline"/>
          <w:rFonts w:asciiTheme="minorHAnsi" w:hAnsiTheme="minorHAnsi" w:cstheme="minorHAnsi"/>
        </w:rPr>
        <w:t>. The nuclear program reported directly to</w:t>
      </w:r>
      <w:r w:rsidRPr="00333197">
        <w:rPr>
          <w:rFonts w:asciiTheme="minorHAnsi" w:hAnsiTheme="minorHAnsi" w:cstheme="minorHAnsi"/>
          <w:sz w:val="16"/>
        </w:rPr>
        <w:t xml:space="preserve"> Ayman </w:t>
      </w:r>
      <w:r w:rsidRPr="00333197">
        <w:rPr>
          <w:rStyle w:val="Emphasis"/>
          <w:rFonts w:asciiTheme="minorHAnsi" w:hAnsiTheme="minorHAnsi" w:cstheme="minorHAnsi"/>
        </w:rPr>
        <w:t>al-Zawahiri</w:t>
      </w:r>
      <w:r w:rsidRPr="00333197">
        <w:rPr>
          <w:rFonts w:asciiTheme="minorHAnsi" w:hAnsiTheme="minorHAnsi" w:cstheme="minorHAnsi"/>
          <w:sz w:val="16"/>
        </w:rPr>
        <w:t xml:space="preserve">, </w:t>
      </w:r>
      <w:r w:rsidRPr="00333197">
        <w:rPr>
          <w:rStyle w:val="StyleUnderline"/>
          <w:rFonts w:asciiTheme="minorHAnsi" w:hAnsiTheme="minorHAnsi" w:cstheme="minorHAnsi"/>
        </w:rPr>
        <w:t xml:space="preserve">now the leader of </w:t>
      </w:r>
      <w:r w:rsidRPr="00333197">
        <w:rPr>
          <w:rStyle w:val="StyleUnderline"/>
          <w:rFonts w:asciiTheme="minorHAnsi" w:hAnsiTheme="minorHAnsi" w:cstheme="minorHAnsi"/>
          <w:highlight w:val="cyan"/>
        </w:rPr>
        <w:t>the group</w:t>
      </w:r>
      <w:r w:rsidRPr="00333197">
        <w:rPr>
          <w:rStyle w:val="StyleUnderline"/>
          <w:rFonts w:asciiTheme="minorHAnsi" w:hAnsiTheme="minorHAnsi" w:cstheme="minorHAnsi"/>
        </w:rPr>
        <w:t xml:space="preserve">, and </w:t>
      </w:r>
      <w:r w:rsidRPr="00333197">
        <w:rPr>
          <w:rStyle w:val="StyleUnderline"/>
          <w:rFonts w:asciiTheme="minorHAnsi" w:hAnsiTheme="minorHAnsi" w:cstheme="minorHAnsi"/>
          <w:highlight w:val="cyan"/>
        </w:rPr>
        <w:t>got as far as</w:t>
      </w:r>
      <w:r w:rsidRPr="00333197">
        <w:rPr>
          <w:rStyle w:val="StyleUnderline"/>
          <w:rFonts w:asciiTheme="minorHAnsi" w:hAnsiTheme="minorHAnsi" w:cstheme="minorHAnsi"/>
        </w:rPr>
        <w:t xml:space="preserve"> </w:t>
      </w:r>
      <w:r w:rsidRPr="00333197">
        <w:rPr>
          <w:rStyle w:val="Emphasis"/>
          <w:rFonts w:asciiTheme="minorHAnsi" w:hAnsiTheme="minorHAnsi" w:cstheme="minorHAnsi"/>
        </w:rPr>
        <w:t xml:space="preserve">carrying out </w:t>
      </w:r>
      <w:r w:rsidRPr="00333197">
        <w:rPr>
          <w:rStyle w:val="Emphasis"/>
          <w:rFonts w:asciiTheme="minorHAnsi" w:hAnsiTheme="minorHAnsi" w:cstheme="minorHAnsi"/>
          <w:highlight w:val="cyan"/>
        </w:rPr>
        <w:t>crude</w:t>
      </w:r>
      <w:r w:rsidRPr="00333197">
        <w:rPr>
          <w:rFonts w:asciiTheme="minorHAnsi" w:hAnsiTheme="minorHAnsi" w:cstheme="minorHAnsi"/>
          <w:sz w:val="16"/>
        </w:rPr>
        <w:t xml:space="preserve"> but sensible conventional explosive </w:t>
      </w:r>
      <w:r w:rsidRPr="00333197">
        <w:rPr>
          <w:rStyle w:val="Emphasis"/>
          <w:rFonts w:asciiTheme="minorHAnsi" w:hAnsiTheme="minorHAnsi" w:cstheme="minorHAnsi"/>
          <w:highlight w:val="cyan"/>
        </w:rPr>
        <w:t>tests</w:t>
      </w:r>
      <w:r w:rsidRPr="00333197">
        <w:rPr>
          <w:rFonts w:asciiTheme="minorHAnsi" w:hAnsiTheme="minorHAnsi" w:cstheme="minorHAnsi"/>
          <w:sz w:val="16"/>
        </w:rPr>
        <w:t xml:space="preserve"> for the bomb program in the Afghan desert. Weeks before 9/11, Osama </w:t>
      </w:r>
      <w:r w:rsidRPr="00333197">
        <w:rPr>
          <w:rStyle w:val="StyleUnderline"/>
          <w:rFonts w:asciiTheme="minorHAnsi" w:hAnsiTheme="minorHAnsi" w:cstheme="minorHAnsi"/>
        </w:rPr>
        <w:t>bin Laden and Zawahiri</w:t>
      </w:r>
      <w:r w:rsidRPr="00333197">
        <w:rPr>
          <w:rFonts w:asciiTheme="minorHAnsi" w:hAnsiTheme="minorHAnsi" w:cstheme="minorHAnsi"/>
          <w:sz w:val="16"/>
        </w:rPr>
        <w:t xml:space="preserve"> met with two senior Pakistani nuclear scientists and </w:t>
      </w:r>
      <w:r w:rsidRPr="00333197">
        <w:rPr>
          <w:rStyle w:val="Emphasis"/>
          <w:rFonts w:asciiTheme="minorHAnsi" w:hAnsiTheme="minorHAnsi" w:cstheme="minorHAnsi"/>
        </w:rPr>
        <w:t>discussed</w:t>
      </w:r>
      <w:r w:rsidRPr="00333197">
        <w:rPr>
          <w:rStyle w:val="StyleUnderline"/>
          <w:rFonts w:asciiTheme="minorHAnsi" w:hAnsiTheme="minorHAnsi" w:cstheme="minorHAnsi"/>
        </w:rPr>
        <w:t xml:space="preserve"> how al Qaeda could </w:t>
      </w:r>
      <w:r w:rsidRPr="00333197">
        <w:rPr>
          <w:rStyle w:val="Emphasis"/>
          <w:rFonts w:asciiTheme="minorHAnsi" w:hAnsiTheme="minorHAnsi" w:cstheme="minorHAnsi"/>
        </w:rPr>
        <w:t>get nuc</w:t>
      </w:r>
      <w:r w:rsidRPr="00333197">
        <w:rPr>
          <w:rFonts w:asciiTheme="minorHAnsi" w:hAnsiTheme="minorHAnsi" w:cstheme="minorHAnsi"/>
          <w:sz w:val="16"/>
        </w:rPr>
        <w:t>lear weapon</w:t>
      </w:r>
      <w:r w:rsidRPr="00333197">
        <w:rPr>
          <w:rStyle w:val="Emphasis"/>
          <w:rFonts w:asciiTheme="minorHAnsi" w:hAnsiTheme="minorHAnsi" w:cstheme="minorHAnsi"/>
        </w:rPr>
        <w:t>s</w:t>
      </w:r>
      <w:r w:rsidRPr="00333197">
        <w:rPr>
          <w:rFonts w:asciiTheme="minorHAnsi" w:hAnsiTheme="minorHAnsi" w:cstheme="minorHAnsi"/>
          <w:sz w:val="16"/>
        </w:rPr>
        <w:t xml:space="preserve">. But that was then. Today, both al Qaeda and another major jihadist terror group, the Islamic State, have suffered tremendous blows, with their charismatic leaders dead and many others killed or captured. A US-led counterterrorism coalition destroyed the Islamic State’s geographic caliphate in Iraq and Syria. In recent years, many terrorist attacks have not been much more sophisticated than driving a van into a crowd. Al Qaeda has not managed to carry out a single successful attack in the United States since 9/11. </w:t>
      </w:r>
      <w:r w:rsidRPr="00333197">
        <w:rPr>
          <w:rStyle w:val="StyleUnderline"/>
          <w:rFonts w:asciiTheme="minorHAnsi" w:hAnsiTheme="minorHAnsi" w:cstheme="minorHAnsi"/>
        </w:rPr>
        <w:t xml:space="preserve">Is a terrorist nuclear attack still something to worry about? </w:t>
      </w:r>
      <w:r w:rsidRPr="00333197">
        <w:rPr>
          <w:rFonts w:asciiTheme="minorHAnsi" w:hAnsiTheme="minorHAnsi" w:cstheme="minorHAnsi"/>
          <w:sz w:val="16"/>
        </w:rPr>
        <w:t>The short answer, unfortunately, is “</w:t>
      </w:r>
      <w:r w:rsidRPr="00333197">
        <w:rPr>
          <w:rStyle w:val="Emphasis"/>
          <w:rFonts w:asciiTheme="minorHAnsi" w:hAnsiTheme="minorHAnsi" w:cstheme="minorHAnsi"/>
        </w:rPr>
        <w:t>yes</w:t>
      </w:r>
      <w:r w:rsidRPr="00333197">
        <w:rPr>
          <w:rFonts w:asciiTheme="minorHAnsi" w:hAnsiTheme="minorHAnsi" w:cstheme="minorHAnsi"/>
          <w:sz w:val="16"/>
        </w:rPr>
        <w:t xml:space="preserve">.” The probability of terrorists getting and using a nuclear bomb appears to be low—but the consequences if they did would be so devastating that it is worth beefing up efforts to make sure terrorists never get their hands on a nuclear bomb’s essential ingredients. To see the possibilities, we need to look at motive, capability, and opportunity. </w:t>
      </w:r>
      <w:r w:rsidRPr="00333197">
        <w:rPr>
          <w:rStyle w:val="Emphasis"/>
          <w:rFonts w:asciiTheme="minorHAnsi" w:hAnsiTheme="minorHAnsi" w:cstheme="minorHAnsi"/>
        </w:rPr>
        <w:t>Motive</w:t>
      </w:r>
      <w:r w:rsidRPr="00333197">
        <w:rPr>
          <w:rStyle w:val="StyleUnderline"/>
          <w:rFonts w:asciiTheme="minorHAnsi" w:hAnsiTheme="minorHAnsi" w:cstheme="minorHAnsi"/>
        </w:rPr>
        <w:t xml:space="preserve">. </w:t>
      </w:r>
      <w:r w:rsidRPr="00333197">
        <w:rPr>
          <w:rStyle w:val="StyleUnderline"/>
          <w:rFonts w:asciiTheme="minorHAnsi" w:hAnsiTheme="minorHAnsi" w:cstheme="minorHAnsi"/>
          <w:highlight w:val="cyan"/>
        </w:rPr>
        <w:t>Violent</w:t>
      </w:r>
      <w:r w:rsidRPr="00333197">
        <w:rPr>
          <w:rStyle w:val="StyleUnderline"/>
          <w:rFonts w:asciiTheme="minorHAnsi" w:hAnsiTheme="minorHAnsi" w:cstheme="minorHAnsi"/>
        </w:rPr>
        <w:t xml:space="preserve"> Islamic </w:t>
      </w:r>
      <w:r w:rsidRPr="00333197">
        <w:rPr>
          <w:rStyle w:val="StyleUnderline"/>
          <w:rFonts w:asciiTheme="minorHAnsi" w:hAnsiTheme="minorHAnsi" w:cstheme="minorHAnsi"/>
          <w:highlight w:val="cyan"/>
        </w:rPr>
        <w:t xml:space="preserve">extremists </w:t>
      </w:r>
      <w:r w:rsidRPr="00333197">
        <w:rPr>
          <w:rStyle w:val="Emphasis"/>
          <w:rFonts w:asciiTheme="minorHAnsi" w:hAnsiTheme="minorHAnsi" w:cstheme="minorHAnsi"/>
          <w:highlight w:val="cyan"/>
        </w:rPr>
        <w:t>desperately want to strike back</w:t>
      </w:r>
      <w:r w:rsidRPr="00333197">
        <w:rPr>
          <w:rStyle w:val="StyleUnderline"/>
          <w:rFonts w:asciiTheme="minorHAnsi" w:hAnsiTheme="minorHAnsi" w:cstheme="minorHAnsi"/>
        </w:rPr>
        <w:t xml:space="preserve"> at the</w:t>
      </w:r>
      <w:r w:rsidRPr="00333197">
        <w:rPr>
          <w:rFonts w:asciiTheme="minorHAnsi" w:hAnsiTheme="minorHAnsi" w:cstheme="minorHAnsi"/>
          <w:sz w:val="16"/>
        </w:rPr>
        <w:t xml:space="preserve"> “crusader </w:t>
      </w:r>
      <w:r w:rsidRPr="00333197">
        <w:rPr>
          <w:rStyle w:val="StyleUnderline"/>
          <w:rFonts w:asciiTheme="minorHAnsi" w:hAnsiTheme="minorHAnsi" w:cstheme="minorHAnsi"/>
        </w:rPr>
        <w:t>forces</w:t>
      </w:r>
      <w:r w:rsidRPr="00333197">
        <w:rPr>
          <w:rFonts w:asciiTheme="minorHAnsi" w:hAnsiTheme="minorHAnsi" w:cstheme="minorHAnsi"/>
          <w:sz w:val="16"/>
        </w:rPr>
        <w:t xml:space="preserve">” </w:t>
      </w:r>
      <w:r w:rsidRPr="00333197">
        <w:rPr>
          <w:rStyle w:val="StyleUnderline"/>
          <w:rFonts w:asciiTheme="minorHAnsi" w:hAnsiTheme="minorHAnsi" w:cstheme="minorHAnsi"/>
        </w:rPr>
        <w:t>who have inflicted</w:t>
      </w:r>
      <w:r w:rsidRPr="00333197">
        <w:rPr>
          <w:rFonts w:asciiTheme="minorHAnsi" w:hAnsiTheme="minorHAnsi" w:cstheme="minorHAnsi"/>
          <w:sz w:val="16"/>
        </w:rPr>
        <w:t xml:space="preserve"> such </w:t>
      </w:r>
      <w:r w:rsidRPr="00333197">
        <w:rPr>
          <w:rStyle w:val="Emphasis"/>
          <w:rFonts w:asciiTheme="minorHAnsi" w:hAnsiTheme="minorHAnsi" w:cstheme="minorHAnsi"/>
        </w:rPr>
        <w:t>punishing blows</w:t>
      </w:r>
      <w:r w:rsidRPr="00333197">
        <w:rPr>
          <w:rStyle w:val="StyleUnderline"/>
          <w:rFonts w:asciiTheme="minorHAnsi" w:hAnsiTheme="minorHAnsi" w:cstheme="minorHAnsi"/>
        </w:rPr>
        <w:t xml:space="preserve"> on their </w:t>
      </w:r>
      <w:r w:rsidRPr="00333197">
        <w:rPr>
          <w:rStyle w:val="Emphasis"/>
          <w:rFonts w:asciiTheme="minorHAnsi" w:hAnsiTheme="minorHAnsi" w:cstheme="minorHAnsi"/>
        </w:rPr>
        <w:t>organizations</w:t>
      </w:r>
      <w:r w:rsidRPr="00333197">
        <w:rPr>
          <w:rFonts w:asciiTheme="minorHAnsi" w:hAnsiTheme="minorHAnsi" w:cstheme="minorHAnsi"/>
          <w:sz w:val="16"/>
        </w:rPr>
        <w:t xml:space="preserve">. </w:t>
      </w:r>
      <w:r w:rsidRPr="00333197">
        <w:rPr>
          <w:rStyle w:val="StyleUnderline"/>
          <w:rFonts w:asciiTheme="minorHAnsi" w:hAnsiTheme="minorHAnsi" w:cstheme="minorHAnsi"/>
        </w:rPr>
        <w:t xml:space="preserve">And </w:t>
      </w:r>
      <w:r w:rsidRPr="00333197">
        <w:rPr>
          <w:rStyle w:val="Emphasis"/>
          <w:rFonts w:asciiTheme="minorHAnsi" w:hAnsiTheme="minorHAnsi" w:cstheme="minorHAnsi"/>
        </w:rPr>
        <w:t>both</w:t>
      </w:r>
      <w:r w:rsidRPr="00333197">
        <w:rPr>
          <w:rStyle w:val="StyleUnderline"/>
          <w:rFonts w:asciiTheme="minorHAnsi" w:hAnsiTheme="minorHAnsi" w:cstheme="minorHAnsi"/>
        </w:rPr>
        <w:t xml:space="preserve"> the </w:t>
      </w:r>
      <w:r w:rsidRPr="00333197">
        <w:rPr>
          <w:rStyle w:val="Emphasis"/>
          <w:rFonts w:asciiTheme="minorHAnsi" w:hAnsiTheme="minorHAnsi" w:cstheme="minorHAnsi"/>
        </w:rPr>
        <w:t>Islamic State</w:t>
      </w:r>
      <w:r w:rsidRPr="00333197">
        <w:rPr>
          <w:rStyle w:val="StyleUnderline"/>
          <w:rFonts w:asciiTheme="minorHAnsi" w:hAnsiTheme="minorHAnsi" w:cstheme="minorHAnsi"/>
        </w:rPr>
        <w:t xml:space="preserve"> and </w:t>
      </w:r>
      <w:r w:rsidRPr="00333197">
        <w:rPr>
          <w:rStyle w:val="Emphasis"/>
          <w:rFonts w:asciiTheme="minorHAnsi" w:hAnsiTheme="minorHAnsi" w:cstheme="minorHAnsi"/>
        </w:rPr>
        <w:t>al Qaeda</w:t>
      </w:r>
      <w:r w:rsidRPr="00333197">
        <w:rPr>
          <w:rStyle w:val="StyleUnderline"/>
          <w:rFonts w:asciiTheme="minorHAnsi" w:hAnsiTheme="minorHAnsi" w:cstheme="minorHAnsi"/>
        </w:rPr>
        <w:t xml:space="preserve"> would like a </w:t>
      </w:r>
      <w:r w:rsidRPr="00333197">
        <w:rPr>
          <w:rStyle w:val="Emphasis"/>
          <w:rFonts w:asciiTheme="minorHAnsi" w:hAnsiTheme="minorHAnsi" w:cstheme="minorHAnsi"/>
          <w:highlight w:val="cyan"/>
        </w:rPr>
        <w:t>spectacular action</w:t>
      </w:r>
      <w:r w:rsidRPr="00333197">
        <w:rPr>
          <w:rStyle w:val="StyleUnderline"/>
          <w:rFonts w:asciiTheme="minorHAnsi" w:hAnsiTheme="minorHAnsi" w:cstheme="minorHAnsi"/>
        </w:rPr>
        <w:t xml:space="preserve"> to </w:t>
      </w:r>
      <w:r w:rsidRPr="00333197">
        <w:rPr>
          <w:rStyle w:val="StyleUnderline"/>
          <w:rFonts w:asciiTheme="minorHAnsi" w:hAnsiTheme="minorHAnsi" w:cstheme="minorHAnsi"/>
          <w:highlight w:val="cyan"/>
        </w:rPr>
        <w:t xml:space="preserve">put them </w:t>
      </w:r>
      <w:r w:rsidRPr="00333197">
        <w:rPr>
          <w:rStyle w:val="Emphasis"/>
          <w:rFonts w:asciiTheme="minorHAnsi" w:hAnsiTheme="minorHAnsi" w:cstheme="minorHAnsi"/>
          <w:highlight w:val="cyan"/>
        </w:rPr>
        <w:t>firmly</w:t>
      </w:r>
      <w:r w:rsidRPr="00333197">
        <w:rPr>
          <w:rStyle w:val="StyleUnderline"/>
          <w:rFonts w:asciiTheme="minorHAnsi" w:hAnsiTheme="minorHAnsi" w:cstheme="minorHAnsi"/>
        </w:rPr>
        <w:t xml:space="preserve"> back </w:t>
      </w:r>
      <w:r w:rsidRPr="00333197">
        <w:rPr>
          <w:rStyle w:val="StyleUnderline"/>
          <w:rFonts w:asciiTheme="minorHAnsi" w:hAnsiTheme="minorHAnsi" w:cstheme="minorHAnsi"/>
          <w:highlight w:val="cyan"/>
        </w:rPr>
        <w:t xml:space="preserve">at the </w:t>
      </w:r>
      <w:r w:rsidRPr="00333197">
        <w:rPr>
          <w:rStyle w:val="Emphasis"/>
          <w:rFonts w:asciiTheme="minorHAnsi" w:hAnsiTheme="minorHAnsi" w:cstheme="minorHAnsi"/>
          <w:highlight w:val="cyan"/>
        </w:rPr>
        <w:t>forefront</w:t>
      </w:r>
      <w:r w:rsidRPr="00333197">
        <w:rPr>
          <w:rStyle w:val="StyleUnderline"/>
          <w:rFonts w:asciiTheme="minorHAnsi" w:hAnsiTheme="minorHAnsi" w:cstheme="minorHAnsi"/>
          <w:highlight w:val="cyan"/>
        </w:rPr>
        <w:t xml:space="preserve"> of the</w:t>
      </w:r>
      <w:r w:rsidRPr="00333197">
        <w:rPr>
          <w:rFonts w:asciiTheme="minorHAnsi" w:hAnsiTheme="minorHAnsi" w:cstheme="minorHAnsi"/>
          <w:sz w:val="16"/>
        </w:rPr>
        <w:t xml:space="preserve"> violent Islamic </w:t>
      </w:r>
      <w:r w:rsidRPr="00333197">
        <w:rPr>
          <w:rStyle w:val="StyleUnderline"/>
          <w:rFonts w:asciiTheme="minorHAnsi" w:hAnsiTheme="minorHAnsi" w:cstheme="minorHAnsi"/>
          <w:highlight w:val="cyan"/>
        </w:rPr>
        <w:t>extremist movement</w:t>
      </w:r>
      <w:r w:rsidRPr="00333197">
        <w:rPr>
          <w:rFonts w:asciiTheme="minorHAnsi" w:hAnsiTheme="minorHAnsi" w:cstheme="minorHAnsi"/>
          <w:sz w:val="16"/>
        </w:rPr>
        <w:t xml:space="preserve">. Years ago, al Qaeda spokesman Sulaiman Abu Ghaith argued that because Western actions had killed so many Muslims, al Qaeda had “the right to kill four million Americans, one million of them children.” That kind of hatred still festers. (Abu Ghaith is serving a life sentence in a US prison.) Nuclear explosives are only one of the paths to mass slaughter that terrorists have pursued. </w:t>
      </w:r>
      <w:r w:rsidRPr="00333197">
        <w:rPr>
          <w:rStyle w:val="StyleUnderline"/>
          <w:rFonts w:asciiTheme="minorHAnsi" w:hAnsiTheme="minorHAnsi" w:cstheme="minorHAnsi"/>
        </w:rPr>
        <w:t xml:space="preserve">Nuclear efforts must </w:t>
      </w:r>
      <w:r w:rsidRPr="00333197">
        <w:rPr>
          <w:rStyle w:val="Emphasis"/>
          <w:rFonts w:asciiTheme="minorHAnsi" w:hAnsiTheme="minorHAnsi" w:cstheme="minorHAnsi"/>
        </w:rPr>
        <w:t>compete</w:t>
      </w:r>
      <w:r w:rsidRPr="00333197">
        <w:rPr>
          <w:rStyle w:val="StyleUnderline"/>
          <w:rFonts w:asciiTheme="minorHAnsi" w:hAnsiTheme="minorHAnsi" w:cstheme="minorHAnsi"/>
        </w:rPr>
        <w:t xml:space="preserve"> for terrorists’ attention with tried-and-true conventional weapons</w:t>
      </w:r>
      <w:r w:rsidRPr="00333197">
        <w:rPr>
          <w:rFonts w:asciiTheme="minorHAnsi" w:hAnsiTheme="minorHAnsi" w:cstheme="minorHAnsi"/>
          <w:sz w:val="16"/>
        </w:rPr>
        <w:t xml:space="preserve">, biological weapons—whose dangers the pandemic has highlighted—chemical weapons, and more. Many of these other types of weapons would be easier for terrorists to acquire, and so their use may be more likely. </w:t>
      </w:r>
      <w:r w:rsidRPr="00333197">
        <w:rPr>
          <w:rStyle w:val="StyleUnderline"/>
          <w:rFonts w:asciiTheme="minorHAnsi" w:hAnsiTheme="minorHAnsi" w:cstheme="minorHAnsi"/>
        </w:rPr>
        <w:t xml:space="preserve">But the </w:t>
      </w:r>
      <w:r w:rsidRPr="00333197">
        <w:rPr>
          <w:rStyle w:val="Emphasis"/>
          <w:rFonts w:asciiTheme="minorHAnsi" w:hAnsiTheme="minorHAnsi" w:cstheme="minorHAnsi"/>
        </w:rPr>
        <w:t>history-changing power</w:t>
      </w:r>
      <w:r w:rsidRPr="00333197">
        <w:rPr>
          <w:rStyle w:val="StyleUnderline"/>
          <w:rFonts w:asciiTheme="minorHAnsi" w:hAnsiTheme="minorHAnsi" w:cstheme="minorHAnsi"/>
        </w:rPr>
        <w:t xml:space="preserve"> of a </w:t>
      </w:r>
      <w:r w:rsidRPr="00333197">
        <w:rPr>
          <w:rStyle w:val="Emphasis"/>
          <w:rFonts w:asciiTheme="minorHAnsi" w:hAnsiTheme="minorHAnsi" w:cstheme="minorHAnsi"/>
        </w:rPr>
        <w:t>mushroom cloud</w:t>
      </w:r>
      <w:r w:rsidRPr="00333197">
        <w:rPr>
          <w:rStyle w:val="StyleUnderline"/>
          <w:rFonts w:asciiTheme="minorHAnsi" w:hAnsiTheme="minorHAnsi" w:cstheme="minorHAnsi"/>
        </w:rPr>
        <w:t xml:space="preserve"> rising over a major city has </w:t>
      </w:r>
      <w:r w:rsidRPr="00333197">
        <w:rPr>
          <w:rStyle w:val="Emphasis"/>
          <w:rFonts w:asciiTheme="minorHAnsi" w:hAnsiTheme="minorHAnsi" w:cstheme="minorHAnsi"/>
        </w:rPr>
        <w:t>proved attractive</w:t>
      </w:r>
      <w:r w:rsidRPr="00333197">
        <w:rPr>
          <w:rStyle w:val="StyleUnderline"/>
          <w:rFonts w:asciiTheme="minorHAnsi" w:hAnsiTheme="minorHAnsi" w:cstheme="minorHAnsi"/>
        </w:rPr>
        <w:t xml:space="preserve"> to terrorists in the </w:t>
      </w:r>
      <w:r w:rsidRPr="00333197">
        <w:rPr>
          <w:rStyle w:val="Emphasis"/>
          <w:rFonts w:asciiTheme="minorHAnsi" w:hAnsiTheme="minorHAnsi" w:cstheme="minorHAnsi"/>
        </w:rPr>
        <w:t>past</w:t>
      </w:r>
      <w:r w:rsidRPr="00333197">
        <w:rPr>
          <w:rStyle w:val="StyleUnderline"/>
          <w:rFonts w:asciiTheme="minorHAnsi" w:hAnsiTheme="minorHAnsi" w:cstheme="minorHAnsi"/>
        </w:rPr>
        <w:t xml:space="preserve"> and </w:t>
      </w:r>
      <w:r w:rsidRPr="00333197">
        <w:rPr>
          <w:rStyle w:val="Emphasis"/>
          <w:rFonts w:asciiTheme="minorHAnsi" w:hAnsiTheme="minorHAnsi" w:cstheme="minorHAnsi"/>
        </w:rPr>
        <w:t>may again</w:t>
      </w:r>
      <w:r w:rsidRPr="00333197">
        <w:rPr>
          <w:rStyle w:val="StyleUnderline"/>
          <w:rFonts w:asciiTheme="minorHAnsi" w:hAnsiTheme="minorHAnsi" w:cstheme="minorHAnsi"/>
        </w:rPr>
        <w:t xml:space="preserve">. </w:t>
      </w:r>
      <w:r w:rsidRPr="00333197">
        <w:rPr>
          <w:rStyle w:val="Emphasis"/>
          <w:rFonts w:asciiTheme="minorHAnsi" w:hAnsiTheme="minorHAnsi" w:cstheme="minorHAnsi"/>
        </w:rPr>
        <w:t>Capability</w:t>
      </w:r>
      <w:r w:rsidRPr="00333197">
        <w:rPr>
          <w:rStyle w:val="StyleUnderline"/>
          <w:rFonts w:asciiTheme="minorHAnsi" w:hAnsiTheme="minorHAnsi" w:cstheme="minorHAnsi"/>
        </w:rPr>
        <w:t xml:space="preserve">. Government studies </w:t>
      </w:r>
      <w:r w:rsidRPr="00333197">
        <w:rPr>
          <w:rStyle w:val="Emphasis"/>
          <w:rFonts w:asciiTheme="minorHAnsi" w:hAnsiTheme="minorHAnsi" w:cstheme="minorHAnsi"/>
        </w:rPr>
        <w:t>make clear</w:t>
      </w:r>
      <w:r w:rsidRPr="00333197">
        <w:rPr>
          <w:rStyle w:val="StyleUnderline"/>
          <w:rFonts w:asciiTheme="minorHAnsi" w:hAnsiTheme="minorHAnsi" w:cstheme="minorHAnsi"/>
        </w:rPr>
        <w:t xml:space="preserve"> that if </w:t>
      </w:r>
      <w:r w:rsidRPr="00333197">
        <w:rPr>
          <w:rStyle w:val="StyleUnderline"/>
          <w:rFonts w:asciiTheme="minorHAnsi" w:hAnsiTheme="minorHAnsi" w:cstheme="minorHAnsi"/>
          <w:highlight w:val="cyan"/>
        </w:rPr>
        <w:t>a</w:t>
      </w:r>
      <w:r w:rsidRPr="00333197">
        <w:rPr>
          <w:rStyle w:val="StyleUnderline"/>
          <w:rFonts w:asciiTheme="minorHAnsi" w:hAnsiTheme="minorHAnsi" w:cstheme="minorHAnsi"/>
        </w:rPr>
        <w:t xml:space="preserve"> </w:t>
      </w:r>
      <w:r w:rsidRPr="00333197">
        <w:rPr>
          <w:rStyle w:val="Emphasis"/>
          <w:rFonts w:asciiTheme="minorHAnsi" w:hAnsiTheme="minorHAnsi" w:cstheme="minorHAnsi"/>
        </w:rPr>
        <w:t>sophisticated</w:t>
      </w:r>
      <w:r w:rsidRPr="00333197">
        <w:rPr>
          <w:rStyle w:val="StyleUnderline"/>
          <w:rFonts w:asciiTheme="minorHAnsi" w:hAnsiTheme="minorHAnsi" w:cstheme="minorHAnsi"/>
        </w:rPr>
        <w:t xml:space="preserve">, well-funded terrorist </w:t>
      </w:r>
      <w:r w:rsidRPr="00333197">
        <w:rPr>
          <w:rStyle w:val="StyleUnderline"/>
          <w:rFonts w:asciiTheme="minorHAnsi" w:hAnsiTheme="minorHAnsi" w:cstheme="minorHAnsi"/>
          <w:highlight w:val="cyan"/>
        </w:rPr>
        <w:t>group</w:t>
      </w:r>
      <w:r w:rsidRPr="00333197">
        <w:rPr>
          <w:rStyle w:val="StyleUnderline"/>
          <w:rFonts w:asciiTheme="minorHAnsi" w:hAnsiTheme="minorHAnsi" w:cstheme="minorHAnsi"/>
        </w:rPr>
        <w:t xml:space="preserve"> got hold of the needed plutonium or</w:t>
      </w:r>
      <w:r w:rsidRPr="00333197">
        <w:rPr>
          <w:rFonts w:asciiTheme="minorHAnsi" w:hAnsiTheme="minorHAnsi" w:cstheme="minorHAnsi"/>
          <w:sz w:val="16"/>
        </w:rPr>
        <w:t xml:space="preserve"> highly enriched </w:t>
      </w:r>
      <w:r w:rsidRPr="00333197">
        <w:rPr>
          <w:rStyle w:val="StyleUnderline"/>
          <w:rFonts w:asciiTheme="minorHAnsi" w:hAnsiTheme="minorHAnsi" w:cstheme="minorHAnsi"/>
        </w:rPr>
        <w:t>uranium</w:t>
      </w:r>
      <w:r w:rsidRPr="00333197">
        <w:rPr>
          <w:rFonts w:asciiTheme="minorHAnsi" w:hAnsiTheme="minorHAnsi" w:cstheme="minorHAnsi"/>
          <w:sz w:val="16"/>
        </w:rPr>
        <w:t xml:space="preserve"> (HEU), </w:t>
      </w:r>
      <w:r w:rsidRPr="00333197">
        <w:rPr>
          <w:rStyle w:val="StyleUnderline"/>
          <w:rFonts w:asciiTheme="minorHAnsi" w:hAnsiTheme="minorHAnsi" w:cstheme="minorHAnsi"/>
        </w:rPr>
        <w:t xml:space="preserve">they </w:t>
      </w:r>
      <w:r w:rsidRPr="00333197">
        <w:rPr>
          <w:rStyle w:val="StyleUnderline"/>
          <w:rFonts w:asciiTheme="minorHAnsi" w:hAnsiTheme="minorHAnsi" w:cstheme="minorHAnsi"/>
          <w:highlight w:val="cyan"/>
        </w:rPr>
        <w:t>might</w:t>
      </w:r>
      <w:r w:rsidRPr="00333197">
        <w:rPr>
          <w:rFonts w:asciiTheme="minorHAnsi" w:hAnsiTheme="minorHAnsi" w:cstheme="minorHAnsi"/>
          <w:sz w:val="16"/>
        </w:rPr>
        <w:t xml:space="preserve"> well be able to </w:t>
      </w:r>
      <w:r w:rsidRPr="00333197">
        <w:rPr>
          <w:rStyle w:val="StyleUnderline"/>
          <w:rFonts w:asciiTheme="minorHAnsi" w:hAnsiTheme="minorHAnsi" w:cstheme="minorHAnsi"/>
          <w:highlight w:val="cyan"/>
        </w:rPr>
        <w:t xml:space="preserve">put together a </w:t>
      </w:r>
      <w:r w:rsidRPr="00333197">
        <w:rPr>
          <w:rStyle w:val="Emphasis"/>
          <w:rFonts w:asciiTheme="minorHAnsi" w:hAnsiTheme="minorHAnsi" w:cstheme="minorHAnsi"/>
          <w:highlight w:val="cyan"/>
        </w:rPr>
        <w:t>crude nuc</w:t>
      </w:r>
      <w:r w:rsidRPr="00333197">
        <w:rPr>
          <w:rStyle w:val="Emphasis"/>
          <w:rFonts w:asciiTheme="minorHAnsi" w:hAnsiTheme="minorHAnsi" w:cstheme="minorHAnsi"/>
        </w:rPr>
        <w:t>lear bomb</w:t>
      </w:r>
      <w:r w:rsidRPr="00333197">
        <w:rPr>
          <w:rStyle w:val="StyleUnderline"/>
          <w:rFonts w:asciiTheme="minorHAnsi" w:hAnsiTheme="minorHAnsi" w:cstheme="minorHAnsi"/>
        </w:rPr>
        <w:t>.</w:t>
      </w:r>
      <w:r w:rsidRPr="00333197">
        <w:rPr>
          <w:rFonts w:asciiTheme="minorHAnsi" w:hAnsiTheme="minorHAnsi" w:cstheme="minorHAnsi"/>
          <w:sz w:val="16"/>
        </w:rPr>
        <w:t xml:space="preserve"> Unfortunately, </w:t>
      </w:r>
      <w:r w:rsidRPr="00333197">
        <w:rPr>
          <w:rStyle w:val="StyleUnderline"/>
          <w:rFonts w:asciiTheme="minorHAnsi" w:hAnsiTheme="minorHAnsi" w:cstheme="minorHAnsi"/>
          <w:highlight w:val="cyan"/>
        </w:rPr>
        <w:t xml:space="preserve">it </w:t>
      </w:r>
      <w:r w:rsidRPr="00333197">
        <w:rPr>
          <w:rStyle w:val="Emphasis"/>
          <w:rFonts w:asciiTheme="minorHAnsi" w:hAnsiTheme="minorHAnsi" w:cstheme="minorHAnsi"/>
          <w:highlight w:val="cyan"/>
        </w:rPr>
        <w:t>does not take a Manhattan Project</w:t>
      </w:r>
      <w:r w:rsidRPr="00333197">
        <w:rPr>
          <w:rStyle w:val="StyleUnderline"/>
          <w:rFonts w:asciiTheme="minorHAnsi" w:hAnsiTheme="minorHAnsi" w:cstheme="minorHAnsi"/>
        </w:rPr>
        <w:t xml:space="preserve"> to build a bomb</w:t>
      </w:r>
      <w:r w:rsidRPr="00333197">
        <w:rPr>
          <w:rFonts w:asciiTheme="minorHAnsi" w:hAnsiTheme="minorHAnsi" w:cstheme="minorHAnsi"/>
          <w:sz w:val="16"/>
        </w:rPr>
        <w:t xml:space="preserve">, when you have weapons-usable fissile material. Indeed, the group needed to make a crude bomb might not have a footprint much bigger than the 9/11 attackers had. Despite the enormous destruction that has been rained on al Qaeda and the Islamic State over the last 20 years, a cell of </w:t>
      </w:r>
      <w:r w:rsidRPr="00333197">
        <w:rPr>
          <w:rStyle w:val="StyleUnderline"/>
          <w:rFonts w:asciiTheme="minorHAnsi" w:hAnsiTheme="minorHAnsi" w:cstheme="minorHAnsi"/>
        </w:rPr>
        <w:t xml:space="preserve">terrorists could be working on a nuclear project even </w:t>
      </w:r>
      <w:r w:rsidRPr="00333197">
        <w:rPr>
          <w:rStyle w:val="Emphasis"/>
          <w:rFonts w:asciiTheme="minorHAnsi" w:hAnsiTheme="minorHAnsi" w:cstheme="minorHAnsi"/>
        </w:rPr>
        <w:t>now</w:t>
      </w:r>
      <w:r w:rsidRPr="00333197">
        <w:rPr>
          <w:rStyle w:val="StyleUnderline"/>
          <w:rFonts w:asciiTheme="minorHAnsi" w:hAnsiTheme="minorHAnsi" w:cstheme="minorHAnsi"/>
        </w:rPr>
        <w:t xml:space="preserve">, somewhere </w:t>
      </w:r>
      <w:r w:rsidRPr="00333197">
        <w:rPr>
          <w:rStyle w:val="Emphasis"/>
          <w:rFonts w:asciiTheme="minorHAnsi" w:hAnsiTheme="minorHAnsi" w:cstheme="minorHAnsi"/>
        </w:rPr>
        <w:t>far from US attention</w:t>
      </w:r>
      <w:r w:rsidRPr="00333197">
        <w:rPr>
          <w:rFonts w:asciiTheme="minorHAnsi" w:hAnsiTheme="minorHAnsi" w:cstheme="minorHAnsi"/>
          <w:sz w:val="16"/>
        </w:rPr>
        <w:t xml:space="preserve"> and drone strikes. The intense </w:t>
      </w:r>
      <w:r w:rsidRPr="00333197">
        <w:rPr>
          <w:rStyle w:val="StyleUnderline"/>
          <w:rFonts w:asciiTheme="minorHAnsi" w:hAnsiTheme="minorHAnsi" w:cstheme="minorHAnsi"/>
        </w:rPr>
        <w:t>counterterrorism campaigns</w:t>
      </w:r>
      <w:r w:rsidRPr="00333197">
        <w:rPr>
          <w:rFonts w:asciiTheme="minorHAnsi" w:hAnsiTheme="minorHAnsi" w:cstheme="minorHAnsi"/>
          <w:sz w:val="16"/>
        </w:rPr>
        <w:t xml:space="preserve"> of the last two decades </w:t>
      </w:r>
      <w:r w:rsidRPr="00333197">
        <w:rPr>
          <w:rStyle w:val="StyleUnderline"/>
          <w:rFonts w:asciiTheme="minorHAnsi" w:hAnsiTheme="minorHAnsi" w:cstheme="minorHAnsi"/>
        </w:rPr>
        <w:t>have surely reduced terrorists’ ability to plan and carry out such a complex effort.</w:t>
      </w:r>
      <w:r w:rsidRPr="00333197">
        <w:rPr>
          <w:rFonts w:asciiTheme="minorHAnsi" w:hAnsiTheme="minorHAnsi" w:cstheme="minorHAnsi"/>
          <w:sz w:val="16"/>
        </w:rPr>
        <w:t xml:space="preserve"> </w:t>
      </w:r>
      <w:r w:rsidRPr="00333197">
        <w:rPr>
          <w:rStyle w:val="StyleUnderline"/>
          <w:rFonts w:asciiTheme="minorHAnsi" w:hAnsiTheme="minorHAnsi" w:cstheme="minorHAnsi"/>
        </w:rPr>
        <w:t xml:space="preserve">But we simply </w:t>
      </w:r>
      <w:r w:rsidRPr="00333197">
        <w:rPr>
          <w:rStyle w:val="Emphasis"/>
          <w:rFonts w:asciiTheme="minorHAnsi" w:hAnsiTheme="minorHAnsi" w:cstheme="minorHAnsi"/>
        </w:rPr>
        <w:t>do not know</w:t>
      </w:r>
      <w:r w:rsidRPr="00333197">
        <w:rPr>
          <w:rStyle w:val="StyleUnderline"/>
          <w:rFonts w:asciiTheme="minorHAnsi" w:hAnsiTheme="minorHAnsi" w:cstheme="minorHAnsi"/>
        </w:rPr>
        <w:t xml:space="preserve"> what capability might remain. </w:t>
      </w:r>
      <w:r w:rsidRPr="00333197">
        <w:rPr>
          <w:rStyle w:val="StyleUnderline"/>
          <w:rFonts w:asciiTheme="minorHAnsi" w:hAnsiTheme="minorHAnsi" w:cstheme="minorHAnsi"/>
          <w:highlight w:val="cyan"/>
        </w:rPr>
        <w:t>The Taliban’s</w:t>
      </w:r>
      <w:r w:rsidRPr="00333197">
        <w:rPr>
          <w:rStyle w:val="StyleUnderline"/>
          <w:rFonts w:asciiTheme="minorHAnsi" w:hAnsiTheme="minorHAnsi" w:cstheme="minorHAnsi"/>
        </w:rPr>
        <w:t xml:space="preserve"> </w:t>
      </w:r>
      <w:r w:rsidRPr="00333197">
        <w:rPr>
          <w:rStyle w:val="Emphasis"/>
          <w:rFonts w:asciiTheme="minorHAnsi" w:hAnsiTheme="minorHAnsi" w:cstheme="minorHAnsi"/>
        </w:rPr>
        <w:t xml:space="preserve">rapid </w:t>
      </w:r>
      <w:r w:rsidRPr="00333197">
        <w:rPr>
          <w:rStyle w:val="Emphasis"/>
          <w:rFonts w:asciiTheme="minorHAnsi" w:hAnsiTheme="minorHAnsi" w:cstheme="minorHAnsi"/>
          <w:highlight w:val="cyan"/>
        </w:rPr>
        <w:t>return to power</w:t>
      </w:r>
      <w:r w:rsidRPr="00333197">
        <w:rPr>
          <w:rStyle w:val="StyleUnderline"/>
          <w:rFonts w:asciiTheme="minorHAnsi" w:hAnsiTheme="minorHAnsi" w:cstheme="minorHAnsi"/>
        </w:rPr>
        <w:t xml:space="preserve"> in </w:t>
      </w:r>
      <w:r w:rsidRPr="00333197">
        <w:rPr>
          <w:rStyle w:val="Emphasis"/>
          <w:rFonts w:asciiTheme="minorHAnsi" w:hAnsiTheme="minorHAnsi" w:cstheme="minorHAnsi"/>
        </w:rPr>
        <w:t>Afghanistan</w:t>
      </w:r>
      <w:r w:rsidRPr="00333197">
        <w:rPr>
          <w:rStyle w:val="StyleUnderline"/>
          <w:rFonts w:asciiTheme="minorHAnsi" w:hAnsiTheme="minorHAnsi" w:cstheme="minorHAnsi"/>
        </w:rPr>
        <w:t xml:space="preserve"> </w:t>
      </w:r>
      <w:r w:rsidRPr="00333197">
        <w:rPr>
          <w:rStyle w:val="StyleUnderline"/>
          <w:rFonts w:asciiTheme="minorHAnsi" w:hAnsiTheme="minorHAnsi" w:cstheme="minorHAnsi"/>
          <w:highlight w:val="cyan"/>
        </w:rPr>
        <w:t xml:space="preserve">could </w:t>
      </w:r>
      <w:r w:rsidRPr="00333197">
        <w:rPr>
          <w:rStyle w:val="Emphasis"/>
          <w:rFonts w:asciiTheme="minorHAnsi" w:hAnsiTheme="minorHAnsi" w:cstheme="minorHAnsi"/>
          <w:highlight w:val="cyan"/>
        </w:rPr>
        <w:t>add</w:t>
      </w:r>
      <w:r w:rsidRPr="00333197">
        <w:rPr>
          <w:rStyle w:val="StyleUnderline"/>
          <w:rFonts w:asciiTheme="minorHAnsi" w:hAnsiTheme="minorHAnsi" w:cstheme="minorHAnsi"/>
          <w:highlight w:val="cyan"/>
        </w:rPr>
        <w:t xml:space="preserve"> to</w:t>
      </w:r>
      <w:r w:rsidRPr="00333197">
        <w:rPr>
          <w:rStyle w:val="StyleUnderline"/>
          <w:rFonts w:asciiTheme="minorHAnsi" w:hAnsiTheme="minorHAnsi" w:cstheme="minorHAnsi"/>
        </w:rPr>
        <w:t xml:space="preserve"> that </w:t>
      </w:r>
      <w:r w:rsidRPr="00333197">
        <w:rPr>
          <w:rStyle w:val="StyleUnderline"/>
          <w:rFonts w:asciiTheme="minorHAnsi" w:hAnsiTheme="minorHAnsi" w:cstheme="minorHAnsi"/>
          <w:highlight w:val="cyan"/>
        </w:rPr>
        <w:t>capability</w:t>
      </w:r>
      <w:r w:rsidRPr="00333197">
        <w:rPr>
          <w:rFonts w:asciiTheme="minorHAnsi" w:hAnsiTheme="minorHAnsi" w:cstheme="minorHAnsi"/>
          <w:sz w:val="16"/>
        </w:rPr>
        <w:t xml:space="preserve">, making that country a terrorist haven again—but </w:t>
      </w:r>
      <w:r w:rsidRPr="00333197">
        <w:rPr>
          <w:rStyle w:val="StyleUnderline"/>
          <w:rFonts w:asciiTheme="minorHAnsi" w:hAnsiTheme="minorHAnsi" w:cstheme="minorHAnsi"/>
          <w:highlight w:val="cyan"/>
        </w:rPr>
        <w:t xml:space="preserve">there are </w:t>
      </w:r>
      <w:r w:rsidRPr="00333197">
        <w:rPr>
          <w:rStyle w:val="Emphasis"/>
          <w:rFonts w:asciiTheme="minorHAnsi" w:hAnsiTheme="minorHAnsi" w:cstheme="minorHAnsi"/>
          <w:highlight w:val="cyan"/>
        </w:rPr>
        <w:t>many</w:t>
      </w:r>
      <w:r w:rsidRPr="00333197">
        <w:rPr>
          <w:rFonts w:asciiTheme="minorHAnsi" w:hAnsiTheme="minorHAnsi" w:cstheme="minorHAnsi"/>
          <w:sz w:val="16"/>
        </w:rPr>
        <w:t xml:space="preserve"> other largely ungoverned or </w:t>
      </w:r>
      <w:r w:rsidRPr="00333197">
        <w:rPr>
          <w:rStyle w:val="Emphasis"/>
          <w:rFonts w:asciiTheme="minorHAnsi" w:hAnsiTheme="minorHAnsi" w:cstheme="minorHAnsi"/>
          <w:highlight w:val="cyan"/>
        </w:rPr>
        <w:t>terrorist-controlled places</w:t>
      </w:r>
      <w:r w:rsidRPr="00333197">
        <w:rPr>
          <w:rStyle w:val="StyleUnderline"/>
          <w:rFonts w:asciiTheme="minorHAnsi" w:hAnsiTheme="minorHAnsi" w:cstheme="minorHAnsi"/>
          <w:highlight w:val="cyan"/>
        </w:rPr>
        <w:t xml:space="preserve"> where</w:t>
      </w:r>
      <w:r w:rsidRPr="00333197">
        <w:rPr>
          <w:rStyle w:val="StyleUnderline"/>
          <w:rFonts w:asciiTheme="minorHAnsi" w:hAnsiTheme="minorHAnsi" w:cstheme="minorHAnsi"/>
        </w:rPr>
        <w:t xml:space="preserve"> such </w:t>
      </w:r>
      <w:r w:rsidRPr="00333197">
        <w:rPr>
          <w:rStyle w:val="StyleUnderline"/>
          <w:rFonts w:asciiTheme="minorHAnsi" w:hAnsiTheme="minorHAnsi" w:cstheme="minorHAnsi"/>
          <w:highlight w:val="cyan"/>
        </w:rPr>
        <w:t>a project could be</w:t>
      </w:r>
      <w:r w:rsidRPr="00333197">
        <w:rPr>
          <w:rStyle w:val="StyleUnderline"/>
          <w:rFonts w:asciiTheme="minorHAnsi" w:hAnsiTheme="minorHAnsi" w:cstheme="minorHAnsi"/>
        </w:rPr>
        <w:t xml:space="preserve"> </w:t>
      </w:r>
      <w:r w:rsidRPr="00333197">
        <w:rPr>
          <w:rStyle w:val="StyleUnderline"/>
          <w:rFonts w:asciiTheme="minorHAnsi" w:hAnsiTheme="minorHAnsi" w:cstheme="minorHAnsi"/>
          <w:highlight w:val="cyan"/>
        </w:rPr>
        <w:t>undertaken.</w:t>
      </w:r>
      <w:r w:rsidRPr="00333197">
        <w:rPr>
          <w:rStyle w:val="StyleUnderline"/>
          <w:rFonts w:asciiTheme="minorHAnsi" w:hAnsiTheme="minorHAnsi" w:cstheme="minorHAnsi"/>
        </w:rPr>
        <w:t xml:space="preserve"> </w:t>
      </w:r>
      <w:r w:rsidRPr="00333197">
        <w:rPr>
          <w:rFonts w:asciiTheme="minorHAnsi" w:hAnsiTheme="minorHAnsi" w:cstheme="minorHAnsi"/>
          <w:sz w:val="16"/>
        </w:rPr>
        <w:t xml:space="preserve">And the </w:t>
      </w:r>
      <w:r w:rsidRPr="00333197">
        <w:rPr>
          <w:rStyle w:val="Emphasis"/>
          <w:rFonts w:asciiTheme="minorHAnsi" w:hAnsiTheme="minorHAnsi" w:cstheme="minorHAnsi"/>
          <w:highlight w:val="cyan"/>
        </w:rPr>
        <w:t>capability</w:t>
      </w:r>
      <w:r w:rsidRPr="00333197">
        <w:rPr>
          <w:rFonts w:asciiTheme="minorHAnsi" w:hAnsiTheme="minorHAnsi" w:cstheme="minorHAnsi"/>
          <w:sz w:val="16"/>
        </w:rPr>
        <w:t xml:space="preserve"> side of the equation </w:t>
      </w:r>
      <w:r w:rsidRPr="00333197">
        <w:rPr>
          <w:rStyle w:val="StyleUnderline"/>
          <w:rFonts w:asciiTheme="minorHAnsi" w:hAnsiTheme="minorHAnsi" w:cstheme="minorHAnsi"/>
          <w:highlight w:val="cyan"/>
        </w:rPr>
        <w:t xml:space="preserve">can </w:t>
      </w:r>
      <w:r w:rsidRPr="00333197">
        <w:rPr>
          <w:rStyle w:val="Emphasis"/>
          <w:rFonts w:asciiTheme="minorHAnsi" w:hAnsiTheme="minorHAnsi" w:cstheme="minorHAnsi"/>
          <w:highlight w:val="cyan"/>
        </w:rPr>
        <w:t>change</w:t>
      </w:r>
      <w:r w:rsidRPr="00333197">
        <w:rPr>
          <w:rStyle w:val="StyleUnderline"/>
          <w:rFonts w:asciiTheme="minorHAnsi" w:hAnsiTheme="minorHAnsi" w:cstheme="minorHAnsi"/>
          <w:highlight w:val="cyan"/>
        </w:rPr>
        <w:t xml:space="preserve"> at </w:t>
      </w:r>
      <w:r w:rsidRPr="00333197">
        <w:rPr>
          <w:rStyle w:val="Emphasis"/>
          <w:rFonts w:asciiTheme="minorHAnsi" w:hAnsiTheme="minorHAnsi" w:cstheme="minorHAnsi"/>
          <w:highlight w:val="cyan"/>
        </w:rPr>
        <w:t>remarkable speed</w:t>
      </w:r>
      <w:r w:rsidRPr="00333197">
        <w:rPr>
          <w:rStyle w:val="StyleUnderline"/>
          <w:rFonts w:asciiTheme="minorHAnsi" w:hAnsiTheme="minorHAnsi" w:cstheme="minorHAnsi"/>
        </w:rPr>
        <w:t xml:space="preserve">. </w:t>
      </w:r>
      <w:r w:rsidRPr="00333197">
        <w:rPr>
          <w:rStyle w:val="StyleUnderline"/>
          <w:rFonts w:asciiTheme="minorHAnsi" w:hAnsiTheme="minorHAnsi" w:cstheme="minorHAnsi"/>
          <w:highlight w:val="cyan"/>
        </w:rPr>
        <w:t>In January</w:t>
      </w:r>
      <w:r w:rsidRPr="00333197">
        <w:rPr>
          <w:rStyle w:val="StyleUnderline"/>
          <w:rFonts w:asciiTheme="minorHAnsi" w:hAnsiTheme="minorHAnsi" w:cstheme="minorHAnsi"/>
        </w:rPr>
        <w:t xml:space="preserve"> 2014, the </w:t>
      </w:r>
      <w:r w:rsidRPr="00333197">
        <w:rPr>
          <w:rStyle w:val="StyleUnderline"/>
          <w:rFonts w:asciiTheme="minorHAnsi" w:hAnsiTheme="minorHAnsi" w:cstheme="minorHAnsi"/>
          <w:highlight w:val="cyan"/>
        </w:rPr>
        <w:t>US intelligence</w:t>
      </w:r>
      <w:r w:rsidRPr="00333197">
        <w:rPr>
          <w:rStyle w:val="StyleUnderline"/>
          <w:rFonts w:asciiTheme="minorHAnsi" w:hAnsiTheme="minorHAnsi" w:cstheme="minorHAnsi"/>
        </w:rPr>
        <w:t xml:space="preserve"> community </w:t>
      </w:r>
      <w:r w:rsidRPr="00333197">
        <w:rPr>
          <w:rStyle w:val="StyleUnderline"/>
          <w:rFonts w:asciiTheme="minorHAnsi" w:hAnsiTheme="minorHAnsi" w:cstheme="minorHAnsi"/>
          <w:highlight w:val="cyan"/>
        </w:rPr>
        <w:t>did not</w:t>
      </w:r>
      <w:r w:rsidRPr="00333197">
        <w:rPr>
          <w:rStyle w:val="StyleUnderline"/>
          <w:rFonts w:asciiTheme="minorHAnsi" w:hAnsiTheme="minorHAnsi" w:cstheme="minorHAnsi"/>
        </w:rPr>
        <w:t xml:space="preserve"> mention the </w:t>
      </w:r>
      <w:r w:rsidRPr="00333197">
        <w:rPr>
          <w:rStyle w:val="Emphasis"/>
          <w:rFonts w:asciiTheme="minorHAnsi" w:hAnsiTheme="minorHAnsi" w:cstheme="minorHAnsi"/>
          <w:highlight w:val="cyan"/>
        </w:rPr>
        <w:t>I</w:t>
      </w:r>
      <w:r w:rsidRPr="00333197">
        <w:rPr>
          <w:rStyle w:val="StyleUnderline"/>
          <w:rFonts w:asciiTheme="minorHAnsi" w:hAnsiTheme="minorHAnsi" w:cstheme="minorHAnsi"/>
        </w:rPr>
        <w:t xml:space="preserve">slamic </w:t>
      </w:r>
      <w:r w:rsidRPr="00333197">
        <w:rPr>
          <w:rStyle w:val="Emphasis"/>
          <w:rFonts w:asciiTheme="minorHAnsi" w:hAnsiTheme="minorHAnsi" w:cstheme="minorHAnsi"/>
          <w:highlight w:val="cyan"/>
        </w:rPr>
        <w:t>S</w:t>
      </w:r>
      <w:r w:rsidRPr="00333197">
        <w:rPr>
          <w:rStyle w:val="StyleUnderline"/>
          <w:rFonts w:asciiTheme="minorHAnsi" w:hAnsiTheme="minorHAnsi" w:cstheme="minorHAnsi"/>
        </w:rPr>
        <w:t>tate in its</w:t>
      </w:r>
      <w:r w:rsidRPr="00333197">
        <w:rPr>
          <w:rFonts w:asciiTheme="minorHAnsi" w:hAnsiTheme="minorHAnsi" w:cstheme="minorHAnsi"/>
          <w:sz w:val="16"/>
        </w:rPr>
        <w:t xml:space="preserve"> annual </w:t>
      </w:r>
      <w:r w:rsidRPr="00333197">
        <w:rPr>
          <w:rStyle w:val="StyleUnderline"/>
          <w:rFonts w:asciiTheme="minorHAnsi" w:hAnsiTheme="minorHAnsi" w:cstheme="minorHAnsi"/>
        </w:rPr>
        <w:t>assessment of threats</w:t>
      </w:r>
      <w:r w:rsidRPr="00333197">
        <w:rPr>
          <w:rFonts w:asciiTheme="minorHAnsi" w:hAnsiTheme="minorHAnsi" w:cstheme="minorHAnsi"/>
          <w:sz w:val="16"/>
        </w:rPr>
        <w:t xml:space="preserve"> to US security. </w:t>
      </w:r>
      <w:r w:rsidRPr="00333197">
        <w:rPr>
          <w:rStyle w:val="StyleUnderline"/>
          <w:rFonts w:asciiTheme="minorHAnsi" w:hAnsiTheme="minorHAnsi" w:cstheme="minorHAnsi"/>
          <w:highlight w:val="cyan"/>
        </w:rPr>
        <w:t xml:space="preserve">By </w:t>
      </w:r>
      <w:r w:rsidRPr="00333197">
        <w:rPr>
          <w:rStyle w:val="Emphasis"/>
          <w:rFonts w:asciiTheme="minorHAnsi" w:hAnsiTheme="minorHAnsi" w:cstheme="minorHAnsi"/>
          <w:highlight w:val="cyan"/>
        </w:rPr>
        <w:t>summer</w:t>
      </w:r>
      <w:r w:rsidRPr="00333197">
        <w:rPr>
          <w:rStyle w:val="StyleUnderline"/>
          <w:rFonts w:asciiTheme="minorHAnsi" w:hAnsiTheme="minorHAnsi" w:cstheme="minorHAnsi"/>
          <w:highlight w:val="cyan"/>
        </w:rPr>
        <w:t xml:space="preserve">, the group had </w:t>
      </w:r>
      <w:r w:rsidRPr="00333197">
        <w:rPr>
          <w:rStyle w:val="Emphasis"/>
          <w:rFonts w:asciiTheme="minorHAnsi" w:hAnsiTheme="minorHAnsi" w:cstheme="minorHAnsi"/>
          <w:highlight w:val="cyan"/>
        </w:rPr>
        <w:t>seized</w:t>
      </w:r>
      <w:r w:rsidRPr="00333197">
        <w:rPr>
          <w:rStyle w:val="Emphasis"/>
          <w:rFonts w:asciiTheme="minorHAnsi" w:hAnsiTheme="minorHAnsi" w:cstheme="minorHAnsi"/>
        </w:rPr>
        <w:t xml:space="preserve"> much of </w:t>
      </w:r>
      <w:r w:rsidRPr="00333197">
        <w:rPr>
          <w:rStyle w:val="Emphasis"/>
          <w:rFonts w:asciiTheme="minorHAnsi" w:hAnsiTheme="minorHAnsi" w:cstheme="minorHAnsi"/>
          <w:highlight w:val="cyan"/>
        </w:rPr>
        <w:t>Iraq</w:t>
      </w:r>
      <w:r w:rsidRPr="00333197">
        <w:rPr>
          <w:rStyle w:val="StyleUnderline"/>
          <w:rFonts w:asciiTheme="minorHAnsi" w:hAnsiTheme="minorHAnsi" w:cstheme="minorHAnsi"/>
          <w:highlight w:val="cyan"/>
        </w:rPr>
        <w:t xml:space="preserve"> and </w:t>
      </w:r>
      <w:r w:rsidRPr="00333197">
        <w:rPr>
          <w:rStyle w:val="Emphasis"/>
          <w:rFonts w:asciiTheme="minorHAnsi" w:hAnsiTheme="minorHAnsi" w:cstheme="minorHAnsi"/>
          <w:highlight w:val="cyan"/>
        </w:rPr>
        <w:t>Syria</w:t>
      </w:r>
      <w:r w:rsidRPr="00333197">
        <w:rPr>
          <w:rStyle w:val="StyleUnderline"/>
          <w:rFonts w:asciiTheme="minorHAnsi" w:hAnsiTheme="minorHAnsi" w:cstheme="minorHAnsi"/>
        </w:rPr>
        <w:t xml:space="preserve"> and </w:t>
      </w:r>
      <w:r w:rsidRPr="00333197">
        <w:rPr>
          <w:rStyle w:val="Emphasis"/>
          <w:rFonts w:asciiTheme="minorHAnsi" w:hAnsiTheme="minorHAnsi" w:cstheme="minorHAnsi"/>
        </w:rPr>
        <w:t>declared a global caliphate</w:t>
      </w:r>
      <w:r w:rsidRPr="00333197">
        <w:rPr>
          <w:rFonts w:asciiTheme="minorHAnsi" w:hAnsiTheme="minorHAnsi" w:cstheme="minorHAnsi"/>
          <w:sz w:val="16"/>
        </w:rPr>
        <w:t xml:space="preserve">. </w:t>
      </w:r>
      <w:r w:rsidRPr="00333197">
        <w:rPr>
          <w:rStyle w:val="Emphasis"/>
          <w:rFonts w:asciiTheme="minorHAnsi" w:hAnsiTheme="minorHAnsi" w:cstheme="minorHAnsi"/>
        </w:rPr>
        <w:t>Opportunity</w:t>
      </w:r>
      <w:r w:rsidRPr="00333197">
        <w:rPr>
          <w:rFonts w:asciiTheme="minorHAnsi" w:hAnsiTheme="minorHAnsi" w:cstheme="minorHAnsi"/>
          <w:sz w:val="16"/>
        </w:rPr>
        <w:t xml:space="preserve">. Fortunately, around the world, security for plutonium and HEU is far better than it once was, making it far harder for terrorists to get their hands on the needed ingredients for a bomb. More than half of all the countries that once had such material on their soil have gotten rid of it. While stolen HEU or plutonium was once showing up in parked cars and airplane luggage racks in Europe, there hasn’t been a major seizure of potential nuclear bomb material for a decade now. </w:t>
      </w:r>
      <w:r w:rsidRPr="00333197">
        <w:rPr>
          <w:rStyle w:val="Emphasis"/>
          <w:rFonts w:asciiTheme="minorHAnsi" w:hAnsiTheme="minorHAnsi" w:cstheme="minorHAnsi"/>
        </w:rPr>
        <w:t>Nevertheless</w:t>
      </w:r>
      <w:r w:rsidRPr="00333197">
        <w:rPr>
          <w:rFonts w:asciiTheme="minorHAnsi" w:hAnsiTheme="minorHAnsi" w:cstheme="minorHAnsi"/>
          <w:sz w:val="16"/>
        </w:rPr>
        <w:t xml:space="preserve">, with the Obama-era nuclear security summits now far in the rearview mirror, </w:t>
      </w:r>
      <w:r w:rsidRPr="00333197">
        <w:rPr>
          <w:rStyle w:val="StyleUnderline"/>
          <w:rFonts w:asciiTheme="minorHAnsi" w:hAnsiTheme="minorHAnsi" w:cstheme="minorHAnsi"/>
          <w:highlight w:val="cyan"/>
        </w:rPr>
        <w:t xml:space="preserve">the </w:t>
      </w:r>
      <w:r w:rsidRPr="00333197">
        <w:rPr>
          <w:rStyle w:val="Emphasis"/>
          <w:rFonts w:asciiTheme="minorHAnsi" w:hAnsiTheme="minorHAnsi" w:cstheme="minorHAnsi"/>
          <w:highlight w:val="cyan"/>
        </w:rPr>
        <w:t>momentum</w:t>
      </w:r>
      <w:r w:rsidRPr="00333197">
        <w:rPr>
          <w:rStyle w:val="StyleUnderline"/>
          <w:rFonts w:asciiTheme="minorHAnsi" w:hAnsiTheme="minorHAnsi" w:cstheme="minorHAnsi"/>
          <w:highlight w:val="cyan"/>
        </w:rPr>
        <w:t xml:space="preserve"> of </w:t>
      </w:r>
      <w:r w:rsidRPr="00333197">
        <w:rPr>
          <w:rStyle w:val="Emphasis"/>
          <w:rFonts w:asciiTheme="minorHAnsi" w:hAnsiTheme="minorHAnsi" w:cstheme="minorHAnsi"/>
          <w:highlight w:val="cyan"/>
        </w:rPr>
        <w:t>nuclear security</w:t>
      </w:r>
      <w:r w:rsidRPr="00333197">
        <w:rPr>
          <w:rStyle w:val="Emphasis"/>
          <w:rFonts w:asciiTheme="minorHAnsi" w:hAnsiTheme="minorHAnsi" w:cstheme="minorHAnsi"/>
        </w:rPr>
        <w:t xml:space="preserve"> improvement</w:t>
      </w:r>
      <w:r w:rsidRPr="00333197">
        <w:rPr>
          <w:rStyle w:val="StyleUnderline"/>
          <w:rFonts w:asciiTheme="minorHAnsi" w:hAnsiTheme="minorHAnsi" w:cstheme="minorHAnsi"/>
        </w:rPr>
        <w:t xml:space="preserve"> </w:t>
      </w:r>
      <w:r w:rsidRPr="00333197">
        <w:rPr>
          <w:rStyle w:val="StyleUnderline"/>
          <w:rFonts w:asciiTheme="minorHAnsi" w:hAnsiTheme="minorHAnsi" w:cstheme="minorHAnsi"/>
          <w:highlight w:val="cyan"/>
        </w:rPr>
        <w:t xml:space="preserve">has </w:t>
      </w:r>
      <w:r w:rsidRPr="00333197">
        <w:rPr>
          <w:rStyle w:val="Emphasis"/>
          <w:rFonts w:asciiTheme="minorHAnsi" w:hAnsiTheme="minorHAnsi" w:cstheme="minorHAnsi"/>
          <w:highlight w:val="cyan"/>
        </w:rPr>
        <w:t>slowed</w:t>
      </w:r>
      <w:r w:rsidRPr="00333197">
        <w:rPr>
          <w:rFonts w:asciiTheme="minorHAnsi" w:hAnsiTheme="minorHAnsi" w:cstheme="minorHAnsi"/>
          <w:sz w:val="16"/>
        </w:rPr>
        <w:t xml:space="preserve">. </w:t>
      </w:r>
      <w:r w:rsidRPr="00333197">
        <w:rPr>
          <w:rStyle w:val="StyleUnderline"/>
          <w:rFonts w:asciiTheme="minorHAnsi" w:hAnsiTheme="minorHAnsi" w:cstheme="minorHAnsi"/>
        </w:rPr>
        <w:t xml:space="preserve">There is still a need to ensure that nuclear weapons, materials, and facilities are </w:t>
      </w:r>
      <w:r w:rsidRPr="00333197">
        <w:rPr>
          <w:rStyle w:val="Emphasis"/>
          <w:rFonts w:asciiTheme="minorHAnsi" w:hAnsiTheme="minorHAnsi" w:cstheme="minorHAnsi"/>
        </w:rPr>
        <w:t>protected</w:t>
      </w:r>
      <w:r w:rsidRPr="00333197">
        <w:rPr>
          <w:rFonts w:asciiTheme="minorHAnsi" w:hAnsiTheme="minorHAnsi" w:cstheme="minorHAnsi"/>
          <w:sz w:val="16"/>
        </w:rPr>
        <w:t xml:space="preserve"> against the full range of plausible threats—</w:t>
      </w:r>
      <w:r w:rsidRPr="00333197">
        <w:rPr>
          <w:rStyle w:val="StyleUnderline"/>
          <w:rFonts w:asciiTheme="minorHAnsi" w:hAnsiTheme="minorHAnsi" w:cstheme="minorHAnsi"/>
        </w:rPr>
        <w:t xml:space="preserve">especially from </w:t>
      </w:r>
      <w:r w:rsidRPr="00333197">
        <w:rPr>
          <w:rStyle w:val="Emphasis"/>
          <w:rFonts w:asciiTheme="minorHAnsi" w:hAnsiTheme="minorHAnsi" w:cstheme="minorHAnsi"/>
        </w:rPr>
        <w:t>insiders</w:t>
      </w:r>
      <w:r w:rsidRPr="00333197">
        <w:rPr>
          <w:rFonts w:asciiTheme="minorHAnsi" w:hAnsiTheme="minorHAnsi" w:cstheme="minorHAnsi"/>
          <w:sz w:val="16"/>
        </w:rPr>
        <w:t xml:space="preserve">, who appear to pose the biggest nuclear security problem. </w:t>
      </w:r>
      <w:r w:rsidRPr="00333197">
        <w:rPr>
          <w:rStyle w:val="StyleUnderline"/>
          <w:rFonts w:asciiTheme="minorHAnsi" w:hAnsiTheme="minorHAnsi" w:cstheme="minorHAnsi"/>
          <w:highlight w:val="cyan"/>
        </w:rPr>
        <w:t xml:space="preserve">The rise of </w:t>
      </w:r>
      <w:r w:rsidRPr="00333197">
        <w:rPr>
          <w:rStyle w:val="Emphasis"/>
          <w:rFonts w:asciiTheme="minorHAnsi" w:hAnsiTheme="minorHAnsi" w:cstheme="minorHAnsi"/>
          <w:highlight w:val="cyan"/>
        </w:rPr>
        <w:t>domestic</w:t>
      </w:r>
      <w:r w:rsidRPr="00333197">
        <w:rPr>
          <w:rStyle w:val="Emphasis"/>
          <w:rFonts w:asciiTheme="minorHAnsi" w:hAnsiTheme="minorHAnsi" w:cstheme="minorHAnsi"/>
        </w:rPr>
        <w:t xml:space="preserve"> violent </w:t>
      </w:r>
      <w:r w:rsidRPr="00333197">
        <w:rPr>
          <w:rStyle w:val="Emphasis"/>
          <w:rFonts w:asciiTheme="minorHAnsi" w:hAnsiTheme="minorHAnsi" w:cstheme="minorHAnsi"/>
          <w:highlight w:val="cyan"/>
        </w:rPr>
        <w:t>extremists</w:t>
      </w:r>
      <w:r w:rsidRPr="00333197">
        <w:rPr>
          <w:rStyle w:val="StyleUnderline"/>
          <w:rFonts w:asciiTheme="minorHAnsi" w:hAnsiTheme="minorHAnsi" w:cstheme="minorHAnsi"/>
        </w:rPr>
        <w:t xml:space="preserve"> in the </w:t>
      </w:r>
      <w:r w:rsidRPr="00333197">
        <w:rPr>
          <w:rStyle w:val="Emphasis"/>
          <w:rFonts w:asciiTheme="minorHAnsi" w:hAnsiTheme="minorHAnsi" w:cstheme="minorHAnsi"/>
        </w:rPr>
        <w:t>U</w:t>
      </w:r>
      <w:r w:rsidRPr="00333197">
        <w:rPr>
          <w:rFonts w:asciiTheme="minorHAnsi" w:hAnsiTheme="minorHAnsi" w:cstheme="minorHAnsi"/>
          <w:sz w:val="16"/>
        </w:rPr>
        <w:t xml:space="preserve">nited </w:t>
      </w:r>
      <w:r w:rsidRPr="00333197">
        <w:rPr>
          <w:rStyle w:val="Emphasis"/>
          <w:rFonts w:asciiTheme="minorHAnsi" w:hAnsiTheme="minorHAnsi" w:cstheme="minorHAnsi"/>
        </w:rPr>
        <w:t>S</w:t>
      </w:r>
      <w:r w:rsidRPr="00333197">
        <w:rPr>
          <w:rFonts w:asciiTheme="minorHAnsi" w:hAnsiTheme="minorHAnsi" w:cstheme="minorHAnsi"/>
          <w:sz w:val="16"/>
        </w:rPr>
        <w:t xml:space="preserve">tates and other advanced democracies </w:t>
      </w:r>
      <w:r w:rsidRPr="00333197">
        <w:rPr>
          <w:rStyle w:val="StyleUnderline"/>
          <w:rFonts w:asciiTheme="minorHAnsi" w:hAnsiTheme="minorHAnsi" w:cstheme="minorHAnsi"/>
          <w:highlight w:val="cyan"/>
        </w:rPr>
        <w:t>makes</w:t>
      </w:r>
      <w:r w:rsidRPr="00333197">
        <w:rPr>
          <w:rStyle w:val="StyleUnderline"/>
          <w:rFonts w:asciiTheme="minorHAnsi" w:hAnsiTheme="minorHAnsi" w:cstheme="minorHAnsi"/>
        </w:rPr>
        <w:t xml:space="preserve"> </w:t>
      </w:r>
      <w:r w:rsidRPr="00333197">
        <w:rPr>
          <w:rStyle w:val="StyleUnderline"/>
          <w:rFonts w:asciiTheme="minorHAnsi" w:hAnsiTheme="minorHAnsi" w:cstheme="minorHAnsi"/>
          <w:highlight w:val="cyan"/>
        </w:rPr>
        <w:t>the insider threat</w:t>
      </w:r>
      <w:r w:rsidRPr="00333197">
        <w:rPr>
          <w:rStyle w:val="StyleUnderline"/>
          <w:rFonts w:asciiTheme="minorHAnsi" w:hAnsiTheme="minorHAnsi" w:cstheme="minorHAnsi"/>
        </w:rPr>
        <w:t xml:space="preserve"> </w:t>
      </w:r>
      <w:r w:rsidRPr="00333197">
        <w:rPr>
          <w:rStyle w:val="Emphasis"/>
          <w:rFonts w:asciiTheme="minorHAnsi" w:hAnsiTheme="minorHAnsi" w:cstheme="minorHAnsi"/>
        </w:rPr>
        <w:t xml:space="preserve">even more </w:t>
      </w:r>
      <w:r w:rsidRPr="00333197">
        <w:rPr>
          <w:rStyle w:val="Emphasis"/>
          <w:rFonts w:asciiTheme="minorHAnsi" w:hAnsiTheme="minorHAnsi" w:cstheme="minorHAnsi"/>
          <w:highlight w:val="cyan"/>
        </w:rPr>
        <w:t>challenging</w:t>
      </w:r>
      <w:r w:rsidRPr="00333197">
        <w:rPr>
          <w:rFonts w:asciiTheme="minorHAnsi" w:hAnsiTheme="minorHAnsi" w:cstheme="minorHAnsi"/>
          <w:sz w:val="16"/>
        </w:rPr>
        <w:t>. There is still a need for realistic tests and assessments of nuclear security systems’ real capabilities against intelligent adversaries looking for ways to beat them. And there’s still a need to strengthen nuclear security culture—to make sure the staff and guards at nuclear facilities are giving security the priority it needs, day-in and day-out.</w:t>
      </w:r>
    </w:p>
    <w:p w14:paraId="5AC951CF" w14:textId="77777777" w:rsidR="00EF1541" w:rsidRPr="00F56AF6" w:rsidRDefault="00EF1541" w:rsidP="00EF1541">
      <w:pPr>
        <w:pStyle w:val="Heading4"/>
      </w:pPr>
      <w:r>
        <w:t>ISIS, Al-Qaeda, and emerging actors.</w:t>
      </w:r>
    </w:p>
    <w:p w14:paraId="78544B49" w14:textId="77777777" w:rsidR="00EF1541" w:rsidRDefault="00EF1541" w:rsidP="00EF1541">
      <w:r w:rsidRPr="00361D78">
        <w:rPr>
          <w:rStyle w:val="Style13ptBold"/>
        </w:rPr>
        <w:t>ODNI</w:t>
      </w:r>
      <w:r>
        <w:rPr>
          <w:rStyle w:val="Style13ptBold"/>
        </w:rPr>
        <w:t xml:space="preserve"> ‘25</w:t>
      </w:r>
      <w:r>
        <w:t xml:space="preserve"> [Office of the Director of National Intelligence; March 18</w:t>
      </w:r>
      <w:r w:rsidRPr="00361D78">
        <w:rPr>
          <w:vertAlign w:val="superscript"/>
        </w:rPr>
        <w:t>th</w:t>
      </w:r>
      <w:r>
        <w:t xml:space="preserve">; “Annutal Threat Assesment of the US Intelligence Community”, </w:t>
      </w:r>
      <w:hyperlink r:id="rId15" w:history="1">
        <w:r w:rsidRPr="00930584">
          <w:rPr>
            <w:rStyle w:val="Hyperlink"/>
          </w:rPr>
          <w:t>https://www.dni.gov/files/ODNI/documents/assessments/ATA-2025-Unclassified-Report.pdf</w:t>
        </w:r>
      </w:hyperlink>
      <w:r>
        <w:t>]</w:t>
      </w:r>
    </w:p>
    <w:p w14:paraId="54D92E99" w14:textId="77777777" w:rsidR="00EF1541" w:rsidRPr="00361D78" w:rsidRDefault="00EF1541" w:rsidP="00EF1541">
      <w:pPr>
        <w:rPr>
          <w:rStyle w:val="Emphasis"/>
        </w:rPr>
      </w:pPr>
      <w:r w:rsidRPr="00361D78">
        <w:rPr>
          <w:rStyle w:val="Emphasis"/>
          <w:highlight w:val="cyan"/>
        </w:rPr>
        <w:t xml:space="preserve">NONSTATE TRANSNATIONAL </w:t>
      </w:r>
      <w:r w:rsidRPr="00361D78">
        <w:rPr>
          <w:rStyle w:val="StyleUnderline"/>
        </w:rPr>
        <w:t>CRIMINALS AND</w:t>
      </w:r>
      <w:r w:rsidRPr="00361D78">
        <w:rPr>
          <w:rStyle w:val="Emphasis"/>
          <w:highlight w:val="cyan"/>
        </w:rPr>
        <w:t xml:space="preserve"> TERRORISTS</w:t>
      </w:r>
      <w:r w:rsidRPr="00361D78">
        <w:rPr>
          <w:rStyle w:val="Emphasis"/>
        </w:rPr>
        <w:t xml:space="preserve"> </w:t>
      </w:r>
    </w:p>
    <w:p w14:paraId="2ADD7FD2" w14:textId="77777777" w:rsidR="00EF1541" w:rsidRPr="00361D78" w:rsidRDefault="00EF1541" w:rsidP="00EF1541">
      <w:pPr>
        <w:rPr>
          <w:sz w:val="16"/>
        </w:rPr>
      </w:pPr>
      <w:r w:rsidRPr="00361D78">
        <w:rPr>
          <w:sz w:val="16"/>
        </w:rPr>
        <w:t xml:space="preserve">Transnational criminals, terrorists, and other nonstate actors </w:t>
      </w:r>
      <w:r w:rsidRPr="00361D78">
        <w:rPr>
          <w:rStyle w:val="StyleUnderline"/>
          <w:highlight w:val="cyan"/>
        </w:rPr>
        <w:t>are threatening</w:t>
      </w:r>
      <w:r w:rsidRPr="00361D78">
        <w:rPr>
          <w:sz w:val="16"/>
        </w:rPr>
        <w:t xml:space="preserve"> and impacting the lives of </w:t>
      </w:r>
      <w:r w:rsidRPr="00361D78">
        <w:rPr>
          <w:rStyle w:val="Emphasis"/>
          <w:highlight w:val="cyan"/>
        </w:rPr>
        <w:t>U.S. citizens</w:t>
      </w:r>
      <w:r w:rsidRPr="00361D78">
        <w:rPr>
          <w:sz w:val="16"/>
        </w:rPr>
        <w:t xml:space="preserve">, the security and prosperity of the Homeland, and U.S. strength at home and abroad. Some transnational criminal organizations (TCOs) are producing and trafficking large amounts of illicit drugs that are imperiling American lives and livelihoods. They are conducting other illegal activities that challenge U.S. security, such as human trafficking, cyber operations, money laundering, and inciting violence. U.S. citizens—at home and abroad—are also facing </w:t>
      </w:r>
      <w:r w:rsidRPr="00361D78">
        <w:rPr>
          <w:rStyle w:val="StyleUnderline"/>
          <w:highlight w:val="cyan"/>
        </w:rPr>
        <w:t xml:space="preserve">more diverse, </w:t>
      </w:r>
      <w:r w:rsidRPr="00361D78">
        <w:rPr>
          <w:rStyle w:val="Emphasis"/>
          <w:highlight w:val="cyan"/>
        </w:rPr>
        <w:t>complex</w:t>
      </w:r>
      <w:r w:rsidRPr="00361D78">
        <w:rPr>
          <w:rStyle w:val="StyleUnderline"/>
          <w:highlight w:val="cyan"/>
        </w:rPr>
        <w:t xml:space="preserve">, and </w:t>
      </w:r>
      <w:r w:rsidRPr="00361D78">
        <w:rPr>
          <w:rStyle w:val="Emphasis"/>
          <w:highlight w:val="cyan"/>
        </w:rPr>
        <w:t>decentralized</w:t>
      </w:r>
      <w:r w:rsidRPr="00361D78">
        <w:rPr>
          <w:sz w:val="16"/>
        </w:rPr>
        <w:t xml:space="preserve"> terrorist threats. Actors, ranging from designated Foreign Terrorist Organizations—including the Islamic State of Iraq and ash-Sham (ISIS), al-Qa‘ida, other Islamist terrorist groups, and some drug cartels— to terrorists acting alone or in small cells, are likely to pursue, enable, or inspire attacks. Finally, large-scale illegal immigration has strained local and national infrastructure and resources and enabled known or suspected terrorists to cross into the United States. </w:t>
      </w:r>
    </w:p>
    <w:p w14:paraId="0E7D65C5" w14:textId="77777777" w:rsidR="00EF1541" w:rsidRPr="00361D78" w:rsidRDefault="00EF1541" w:rsidP="00EF1541">
      <w:pPr>
        <w:rPr>
          <w:sz w:val="14"/>
        </w:rPr>
      </w:pPr>
      <w:r w:rsidRPr="00361D78">
        <w:rPr>
          <w:sz w:val="14"/>
        </w:rPr>
        <w:t xml:space="preserve">Foreign Illicit Drug Actors </w:t>
      </w:r>
    </w:p>
    <w:p w14:paraId="7BB5FF2B" w14:textId="77777777" w:rsidR="00EF1541" w:rsidRPr="00361D78" w:rsidRDefault="00EF1541" w:rsidP="00EF1541">
      <w:pPr>
        <w:rPr>
          <w:sz w:val="14"/>
        </w:rPr>
      </w:pPr>
      <w:r w:rsidRPr="00361D78">
        <w:rPr>
          <w:sz w:val="14"/>
        </w:rPr>
        <w:t xml:space="preserve">Western Hemisphere-based TCOs and terrorists involved in illicit drug production and trafficking bound for the United States endanger the health and safety of millions of Americans and contribute to regional instability. Fentanyl and other synthetic opioids remain the most lethal drugs trafficked into the United States, causing more than 52,000 U.S. deaths in a 12-month period ending in October 2024. This represents a nearly 33 percent decrease in synthetic opioid-related overdose deaths compared to the same reporting time frame the previous year, according to CDC provisional data, and may be because of the availability and accessibility of naloxone. </w:t>
      </w:r>
    </w:p>
    <w:p w14:paraId="100B1534" w14:textId="77777777" w:rsidR="00EF1541" w:rsidRPr="00361D78" w:rsidRDefault="00EF1541" w:rsidP="00EF1541">
      <w:pPr>
        <w:rPr>
          <w:sz w:val="14"/>
        </w:rPr>
      </w:pPr>
      <w:r w:rsidRPr="00361D78">
        <w:rPr>
          <w:sz w:val="14"/>
        </w:rPr>
        <w:t xml:space="preserve">• Mexico-based TCOs—including the Sinaloa Cartel and the New Generation Jalisco Cartel—remain the dominant producers and suppliers of illicit drugs, including fentanyl, heroin, methamphetamine, and South American-sourced cocaine, for the U.S. market. Last year, official points of entry along the U.S.-Mexico border were the main entry point for illicit drugs, often concealed in passenger vehicles and tractor trailers. However, some TCOs likely will at least temporarily change their smuggling techniques and routes in response to increased U.S. security force presence at the border. </w:t>
      </w:r>
    </w:p>
    <w:p w14:paraId="143913AE" w14:textId="77777777" w:rsidR="00EF1541" w:rsidRPr="00361D78" w:rsidRDefault="00EF1541" w:rsidP="00EF1541">
      <w:pPr>
        <w:rPr>
          <w:sz w:val="14"/>
        </w:rPr>
      </w:pPr>
      <w:r w:rsidRPr="00361D78">
        <w:rPr>
          <w:sz w:val="14"/>
        </w:rPr>
        <w:t xml:space="preserve">• Since at least 2020, the growth of Mexico-based independent fentanyl producers—actors who are autonomous or semiautonomous from Mexican cartel control—has increasingly fragmented Mexico’s fentanyl trade. Independent fentanyl producers are attracted to the drug’s profitability and the low barriers to market entry, including the ease of synthesizing it using basic lab equipment and few personnel. • Colombia-based TCOs and illegal armed groups are responsible for producing and exporting the vast majority of cocaine that reaches the United States, some of which is transshipped through Ecuador, contributing to an uptick in violent criminal conflicts that spurs regional migration. </w:t>
      </w:r>
    </w:p>
    <w:p w14:paraId="6CB4BEFE" w14:textId="77777777" w:rsidR="00EF1541" w:rsidRPr="00361D78" w:rsidRDefault="00EF1541" w:rsidP="00EF1541">
      <w:pPr>
        <w:rPr>
          <w:sz w:val="14"/>
        </w:rPr>
      </w:pPr>
      <w:r w:rsidRPr="00361D78">
        <w:rPr>
          <w:sz w:val="14"/>
        </w:rPr>
        <w:t>• Mexico-based TCOs are ramping up lethal attacks in Mexico against rivals and Mexican security forces using IEDs, including landmines, mortars, and grenades. In 2024, there were nearly 1,600 attacks on Mexican security forces using IEDs, surging from only three reported attacks between 2020- 2021. The sophistication of TCO tactics is reshaping Mexico’s security landscape and has heightened the risk to security forces. [ 6 ] China remains the primary source country for illicit fentanyl precursor chemicals and pill pressing equipment, followed by India. Mexico-based chemical brokers circumvent international controls through mislabeled shipments and the purchase of unregulated dual-use chemicals.</w:t>
      </w:r>
    </w:p>
    <w:p w14:paraId="6D100CBC" w14:textId="77777777" w:rsidR="00EF1541" w:rsidRPr="00114521" w:rsidRDefault="00EF1541" w:rsidP="00EF1541">
      <w:pPr>
        <w:rPr>
          <w:sz w:val="14"/>
        </w:rPr>
      </w:pPr>
      <w:r w:rsidRPr="00114521">
        <w:rPr>
          <w:sz w:val="14"/>
        </w:rPr>
        <w:t xml:space="preserve">Transnational Islamic Extremists </w:t>
      </w:r>
    </w:p>
    <w:p w14:paraId="1BC568E2" w14:textId="77777777" w:rsidR="00EF1541" w:rsidRPr="00361D78" w:rsidRDefault="00EF1541" w:rsidP="00EF1541">
      <w:pPr>
        <w:rPr>
          <w:sz w:val="16"/>
        </w:rPr>
      </w:pPr>
      <w:r w:rsidRPr="00361D78">
        <w:rPr>
          <w:sz w:val="16"/>
        </w:rPr>
        <w:t xml:space="preserve">ISIS’s most aggressive branches, including </w:t>
      </w:r>
      <w:r w:rsidRPr="00361D78">
        <w:rPr>
          <w:rStyle w:val="Emphasis"/>
          <w:highlight w:val="cyan"/>
        </w:rPr>
        <w:t>ISIS</w:t>
      </w:r>
      <w:r w:rsidRPr="00361D78">
        <w:rPr>
          <w:sz w:val="16"/>
        </w:rPr>
        <w:t xml:space="preserve">-Khorasan (ISIS-K), and its entrepreneurial plotters </w:t>
      </w:r>
      <w:r w:rsidRPr="00361D78">
        <w:rPr>
          <w:rStyle w:val="StyleUnderline"/>
          <w:highlight w:val="cyan"/>
        </w:rPr>
        <w:t xml:space="preserve">will continue to </w:t>
      </w:r>
      <w:r w:rsidRPr="00361D78">
        <w:rPr>
          <w:rStyle w:val="StyleUnderline"/>
        </w:rPr>
        <w:t xml:space="preserve">seek to </w:t>
      </w:r>
      <w:r w:rsidRPr="00361D78">
        <w:rPr>
          <w:rStyle w:val="Emphasis"/>
          <w:highlight w:val="cyan"/>
        </w:rPr>
        <w:t>attack</w:t>
      </w:r>
      <w:r w:rsidRPr="00361D78">
        <w:rPr>
          <w:rStyle w:val="StyleUnderline"/>
          <w:highlight w:val="cyan"/>
        </w:rPr>
        <w:t xml:space="preserve"> the West</w:t>
      </w:r>
      <w:r w:rsidRPr="00361D78">
        <w:rPr>
          <w:sz w:val="16"/>
        </w:rPr>
        <w:t xml:space="preserve">, including the United States, via online outreach and propaganda aimed at directing, enabling, or inspiring attacks, and could exploit vulnerable travel routes. ISIS has suffered major setbacks and is incapable of holding ground in Iraq and Syria. In recent years, ISIS saw the U.S. defeat of its physical caliphate in 2019, the loss of three overall leaders in 2022, 2023, and 2025, and renewed counterterrorism efforts this year removing leaders driving global operations. Nevertheless, ISIS remains the world’s largest Islamic terrorist organization, has sought to gain momentum from high-profile attacks, </w:t>
      </w:r>
      <w:r w:rsidRPr="00361D78">
        <w:rPr>
          <w:rStyle w:val="StyleUnderline"/>
          <w:highlight w:val="cyan"/>
        </w:rPr>
        <w:t xml:space="preserve">and </w:t>
      </w:r>
      <w:r w:rsidRPr="00114521">
        <w:rPr>
          <w:rStyle w:val="StyleUnderline"/>
        </w:rPr>
        <w:t xml:space="preserve">continues to </w:t>
      </w:r>
      <w:r w:rsidRPr="00361D78">
        <w:rPr>
          <w:rStyle w:val="StyleUnderline"/>
          <w:highlight w:val="cyan"/>
        </w:rPr>
        <w:t>rely on its</w:t>
      </w:r>
      <w:r w:rsidRPr="00361D78">
        <w:rPr>
          <w:sz w:val="16"/>
        </w:rPr>
        <w:t xml:space="preserve"> most capable branches and </w:t>
      </w:r>
      <w:r w:rsidRPr="00361D78">
        <w:rPr>
          <w:rStyle w:val="Emphasis"/>
          <w:highlight w:val="cyan"/>
        </w:rPr>
        <w:t>globally dispersed leadership</w:t>
      </w:r>
      <w:r w:rsidRPr="00361D78">
        <w:rPr>
          <w:sz w:val="16"/>
        </w:rPr>
        <w:t xml:space="preserve"> to weather degradation. </w:t>
      </w:r>
    </w:p>
    <w:p w14:paraId="7F555ED2" w14:textId="77777777" w:rsidR="00EF1541" w:rsidRPr="007F1B0B" w:rsidRDefault="00EF1541" w:rsidP="00EF1541">
      <w:pPr>
        <w:rPr>
          <w:sz w:val="16"/>
        </w:rPr>
      </w:pPr>
      <w:r w:rsidRPr="007F1B0B">
        <w:rPr>
          <w:rStyle w:val="StyleUnderline"/>
        </w:rPr>
        <w:t xml:space="preserve">The New Year’s Day attacker in </w:t>
      </w:r>
      <w:r w:rsidRPr="007F1B0B">
        <w:rPr>
          <w:rStyle w:val="Emphasis"/>
        </w:rPr>
        <w:t>New Orleans</w:t>
      </w:r>
      <w:r w:rsidRPr="007F1B0B">
        <w:rPr>
          <w:rStyle w:val="StyleUnderline"/>
        </w:rPr>
        <w:t xml:space="preserve"> was influenced by </w:t>
      </w:r>
      <w:r w:rsidRPr="007F1B0B">
        <w:rPr>
          <w:rStyle w:val="Emphasis"/>
        </w:rPr>
        <w:t>ISIS</w:t>
      </w:r>
      <w:r w:rsidRPr="007F1B0B">
        <w:rPr>
          <w:sz w:val="16"/>
        </w:rPr>
        <w:t xml:space="preserve"> propaganda, and separately, an Afghan national was arrested in October for planning an election day attack in the name of ISIS, highlighting ISIS’s ability to reach into the Homeland to both inspire and enable attacks. </w:t>
      </w:r>
    </w:p>
    <w:p w14:paraId="09238B63" w14:textId="77777777" w:rsidR="00EF1541" w:rsidRDefault="00EF1541" w:rsidP="00EF1541">
      <w:r w:rsidRPr="007F1B0B">
        <w:t xml:space="preserve">• </w:t>
      </w:r>
      <w:r w:rsidRPr="007F1B0B">
        <w:rPr>
          <w:sz w:val="14"/>
        </w:rPr>
        <w:t>ISIS-K in South Asia is the</w:t>
      </w:r>
      <w:r w:rsidRPr="00361D78">
        <w:rPr>
          <w:sz w:val="14"/>
        </w:rPr>
        <w:t xml:space="preserve"> group’s branch most capable of carrying out external terrorist attacks and maintains the intent to conduct attacks in South and Central Asia, and globally, although its capabilities vary. ISIS-K’s mass casualty attacks in Russia and Iran in 2024, as well as arrests of ISIS-K supporters in Europe and the United States, highlight the group’s expanding capability beyond South Asia and ability to inspire individuals to conduct attacks abroad.</w:t>
      </w:r>
      <w:r w:rsidRPr="00361D78">
        <w:t xml:space="preserve"> </w:t>
      </w:r>
    </w:p>
    <w:p w14:paraId="33A71A6D" w14:textId="77777777" w:rsidR="00EF1541" w:rsidRPr="00361D78" w:rsidRDefault="00EF1541" w:rsidP="00EF1541">
      <w:pPr>
        <w:rPr>
          <w:sz w:val="16"/>
        </w:rPr>
      </w:pPr>
      <w:r w:rsidRPr="00361D78">
        <w:rPr>
          <w:sz w:val="16"/>
        </w:rPr>
        <w:t xml:space="preserve">• </w:t>
      </w:r>
      <w:r w:rsidRPr="00361D78">
        <w:rPr>
          <w:rStyle w:val="StyleUnderline"/>
          <w:highlight w:val="cyan"/>
        </w:rPr>
        <w:t>ISIS will</w:t>
      </w:r>
      <w:r w:rsidRPr="00361D78">
        <w:rPr>
          <w:sz w:val="16"/>
        </w:rPr>
        <w:t xml:space="preserve"> seek to </w:t>
      </w:r>
      <w:r w:rsidRPr="00361D78">
        <w:rPr>
          <w:rStyle w:val="Emphasis"/>
          <w:highlight w:val="cyan"/>
        </w:rPr>
        <w:t>exploit</w:t>
      </w:r>
      <w:r w:rsidRPr="00361D78">
        <w:rPr>
          <w:sz w:val="16"/>
        </w:rPr>
        <w:t xml:space="preserve"> </w:t>
      </w:r>
      <w:r w:rsidRPr="00361D78">
        <w:rPr>
          <w:rStyle w:val="StyleUnderline"/>
          <w:highlight w:val="cyan"/>
        </w:rPr>
        <w:t xml:space="preserve">the end of </w:t>
      </w:r>
      <w:r w:rsidRPr="00F56AF6">
        <w:rPr>
          <w:rStyle w:val="StyleUnderline"/>
        </w:rPr>
        <w:t xml:space="preserve">the </w:t>
      </w:r>
      <w:r w:rsidRPr="00361D78">
        <w:rPr>
          <w:rStyle w:val="Emphasis"/>
          <w:highlight w:val="cyan"/>
        </w:rPr>
        <w:t xml:space="preserve">Asad </w:t>
      </w:r>
      <w:r w:rsidRPr="00F56AF6">
        <w:rPr>
          <w:rStyle w:val="Emphasis"/>
        </w:rPr>
        <w:t>regime</w:t>
      </w:r>
      <w:r w:rsidRPr="00F56AF6">
        <w:rPr>
          <w:rStyle w:val="StyleUnderline"/>
        </w:rPr>
        <w:t xml:space="preserve"> </w:t>
      </w:r>
      <w:r w:rsidRPr="00361D78">
        <w:rPr>
          <w:rStyle w:val="StyleUnderline"/>
          <w:highlight w:val="cyan"/>
        </w:rPr>
        <w:t xml:space="preserve">in </w:t>
      </w:r>
      <w:r w:rsidRPr="00114521">
        <w:rPr>
          <w:rStyle w:val="Emphasis"/>
          <w:highlight w:val="cyan"/>
        </w:rPr>
        <w:t>Syria</w:t>
      </w:r>
      <w:r w:rsidRPr="00361D78">
        <w:rPr>
          <w:sz w:val="16"/>
        </w:rPr>
        <w:t xml:space="preserve"> </w:t>
      </w:r>
      <w:r w:rsidRPr="00361D78">
        <w:rPr>
          <w:rStyle w:val="StyleUnderline"/>
          <w:highlight w:val="cyan"/>
        </w:rPr>
        <w:t xml:space="preserve">to </w:t>
      </w:r>
      <w:r w:rsidRPr="00361D78">
        <w:rPr>
          <w:rStyle w:val="Emphasis"/>
          <w:highlight w:val="cyan"/>
        </w:rPr>
        <w:t>reconstitute</w:t>
      </w:r>
      <w:r w:rsidRPr="00361D78">
        <w:rPr>
          <w:rStyle w:val="StyleUnderline"/>
          <w:highlight w:val="cyan"/>
        </w:rPr>
        <w:t xml:space="preserve"> its </w:t>
      </w:r>
      <w:r w:rsidRPr="00114521">
        <w:rPr>
          <w:rStyle w:val="Emphasis"/>
        </w:rPr>
        <w:t xml:space="preserve">attack </w:t>
      </w:r>
      <w:r w:rsidRPr="00114521">
        <w:rPr>
          <w:rStyle w:val="Emphasis"/>
          <w:highlight w:val="cyan"/>
        </w:rPr>
        <w:t>capabilities</w:t>
      </w:r>
      <w:r w:rsidRPr="00361D78">
        <w:rPr>
          <w:sz w:val="16"/>
        </w:rPr>
        <w:t xml:space="preserve">, including external plotting, and to free prisoners to rebuild their ranks. </w:t>
      </w:r>
    </w:p>
    <w:p w14:paraId="2CAD89B0" w14:textId="77777777" w:rsidR="00EF1541" w:rsidRPr="00361D78" w:rsidRDefault="00EF1541" w:rsidP="00EF1541">
      <w:pPr>
        <w:rPr>
          <w:sz w:val="16"/>
        </w:rPr>
      </w:pPr>
      <w:r w:rsidRPr="00361D78">
        <w:rPr>
          <w:sz w:val="16"/>
        </w:rPr>
        <w:t xml:space="preserve">• In 2024, the ISIS spokesman publicly hailed the group’s Africa expansion, highlighting the growing importance of the continent to the group. </w:t>
      </w:r>
      <w:r w:rsidRPr="00F56AF6">
        <w:rPr>
          <w:rStyle w:val="StyleUnderline"/>
        </w:rPr>
        <w:t xml:space="preserve">ISIS-Somalia has </w:t>
      </w:r>
      <w:r w:rsidRPr="00F56AF6">
        <w:rPr>
          <w:rStyle w:val="Emphasis"/>
        </w:rPr>
        <w:t>doubled</w:t>
      </w:r>
      <w:r w:rsidRPr="00F56AF6">
        <w:rPr>
          <w:sz w:val="16"/>
        </w:rPr>
        <w:t xml:space="preserve"> in size during the past year, </w:t>
      </w:r>
      <w:r w:rsidRPr="00F56AF6">
        <w:rPr>
          <w:rStyle w:val="StyleUnderline"/>
        </w:rPr>
        <w:t>ISISWest Africa</w:t>
      </w:r>
      <w:r w:rsidRPr="00F56AF6">
        <w:rPr>
          <w:sz w:val="16"/>
        </w:rPr>
        <w:t xml:space="preserve"> remains the largest branch and </w:t>
      </w:r>
      <w:r w:rsidRPr="00F56AF6">
        <w:rPr>
          <w:rStyle w:val="Emphasis"/>
        </w:rPr>
        <w:t>leads</w:t>
      </w:r>
      <w:r w:rsidRPr="00F56AF6">
        <w:rPr>
          <w:sz w:val="16"/>
        </w:rPr>
        <w:t xml:space="preserve"> </w:t>
      </w:r>
      <w:r w:rsidRPr="00F56AF6">
        <w:rPr>
          <w:rStyle w:val="StyleUnderline"/>
        </w:rPr>
        <w:t>in number</w:t>
      </w:r>
      <w:r w:rsidRPr="00F56AF6">
        <w:rPr>
          <w:sz w:val="16"/>
        </w:rPr>
        <w:t xml:space="preserve">s </w:t>
      </w:r>
      <w:r w:rsidRPr="00F56AF6">
        <w:rPr>
          <w:rStyle w:val="StyleUnderline"/>
        </w:rPr>
        <w:t>of</w:t>
      </w:r>
      <w:r w:rsidRPr="00F56AF6">
        <w:rPr>
          <w:sz w:val="16"/>
        </w:rPr>
        <w:t xml:space="preserve"> claimed </w:t>
      </w:r>
      <w:r w:rsidRPr="00F56AF6">
        <w:rPr>
          <w:rStyle w:val="Emphasis"/>
        </w:rPr>
        <w:t>attacks</w:t>
      </w:r>
      <w:r w:rsidRPr="00F56AF6">
        <w:rPr>
          <w:sz w:val="16"/>
        </w:rPr>
        <w:t xml:space="preserve">, and </w:t>
      </w:r>
      <w:r w:rsidRPr="00F56AF6">
        <w:rPr>
          <w:rStyle w:val="StyleUnderline"/>
        </w:rPr>
        <w:t xml:space="preserve">ISIS-Sahel is </w:t>
      </w:r>
      <w:r w:rsidRPr="00F56AF6">
        <w:rPr>
          <w:rStyle w:val="Emphasis"/>
        </w:rPr>
        <w:t>expanding</w:t>
      </w:r>
      <w:r w:rsidRPr="00F56AF6">
        <w:rPr>
          <w:sz w:val="16"/>
        </w:rPr>
        <w:t xml:space="preserve"> into</w:t>
      </w:r>
      <w:r w:rsidRPr="00361D78">
        <w:rPr>
          <w:sz w:val="16"/>
        </w:rPr>
        <w:t xml:space="preserve"> coastal West Africa. </w:t>
      </w:r>
      <w:r w:rsidRPr="00361D78">
        <w:rPr>
          <w:rStyle w:val="Emphasis"/>
          <w:highlight w:val="cyan"/>
        </w:rPr>
        <w:t>Al-Qa‘ida</w:t>
      </w:r>
      <w:r w:rsidRPr="00361D78">
        <w:rPr>
          <w:sz w:val="16"/>
        </w:rPr>
        <w:t xml:space="preserve"> maintains its intent to target the United States and U.S. citizens across its global affiliates. Its leaders, some of whom remain in Iran, have tried to exploit anti-Israeli sentiment over the war in Gaza to unite Muslims and encourage attacks against Israel and the United States. Al-Qa‘ida’s media apparatus issued statements from leaders and the group’s affiliates supporting </w:t>
      </w:r>
      <w:r w:rsidRPr="00361D78">
        <w:rPr>
          <w:rStyle w:val="Emphasis"/>
          <w:highlight w:val="cyan"/>
        </w:rPr>
        <w:t>HAMAS</w:t>
      </w:r>
      <w:r w:rsidRPr="00361D78">
        <w:rPr>
          <w:sz w:val="16"/>
        </w:rPr>
        <w:t xml:space="preserve"> and encouraging attacks against Israeli and U.S. targets. </w:t>
      </w:r>
    </w:p>
    <w:p w14:paraId="1887E05C" w14:textId="77777777" w:rsidR="00EF1541" w:rsidRPr="00361D78" w:rsidRDefault="00EF1541" w:rsidP="00EF1541">
      <w:pPr>
        <w:rPr>
          <w:sz w:val="16"/>
        </w:rPr>
      </w:pPr>
      <w:r w:rsidRPr="00361D78">
        <w:rPr>
          <w:sz w:val="16"/>
        </w:rPr>
        <w:t xml:space="preserve">• Al-Qa‘ida in the Arabian Peninsula (AQAP) relaunched its Inspire guide with videos and tweets that encouraged attacks against Jewish targets, the United States, and Europe. Inspire </w:t>
      </w:r>
      <w:r w:rsidRPr="00361D78">
        <w:rPr>
          <w:rStyle w:val="StyleUnderline"/>
          <w:highlight w:val="cyan"/>
        </w:rPr>
        <w:t xml:space="preserve">provided </w:t>
      </w:r>
      <w:r w:rsidRPr="00361D78">
        <w:rPr>
          <w:rStyle w:val="Emphasis"/>
          <w:highlight w:val="cyan"/>
        </w:rPr>
        <w:t>instructions</w:t>
      </w:r>
      <w:r w:rsidRPr="00361D78">
        <w:rPr>
          <w:rStyle w:val="StyleUnderline"/>
          <w:highlight w:val="cyan"/>
        </w:rPr>
        <w:t xml:space="preserve"> for making</w:t>
      </w:r>
      <w:r>
        <w:rPr>
          <w:rStyle w:val="StyleUnderline"/>
          <w:highlight w:val="cyan"/>
        </w:rPr>
        <w:t xml:space="preserve"> </w:t>
      </w:r>
      <w:r w:rsidRPr="00F56AF6">
        <w:rPr>
          <w:rStyle w:val="Emphasis"/>
          <w:highlight w:val="cyan"/>
        </w:rPr>
        <w:t>nuclear</w:t>
      </w:r>
      <w:r w:rsidRPr="00361D78">
        <w:rPr>
          <w:rStyle w:val="StyleUnderline"/>
          <w:highlight w:val="cyan"/>
        </w:rPr>
        <w:t xml:space="preserve"> </w:t>
      </w:r>
      <w:r w:rsidRPr="00361D78">
        <w:rPr>
          <w:rStyle w:val="Emphasis"/>
          <w:highlight w:val="cyan"/>
        </w:rPr>
        <w:t>bombs</w:t>
      </w:r>
      <w:r w:rsidRPr="00361D78">
        <w:rPr>
          <w:sz w:val="16"/>
        </w:rPr>
        <w:t xml:space="preserve"> and placing explosive devices on civilian airliners and gave religious, ideological, historical, and moral justification for such attacks. In addition to </w:t>
      </w:r>
      <w:r w:rsidRPr="00361D78">
        <w:rPr>
          <w:rStyle w:val="StyleUnderline"/>
          <w:highlight w:val="cyan"/>
        </w:rPr>
        <w:t xml:space="preserve">trying to </w:t>
      </w:r>
      <w:r w:rsidRPr="00361D78">
        <w:rPr>
          <w:rStyle w:val="Emphasis"/>
          <w:highlight w:val="cyan"/>
        </w:rPr>
        <w:t>inspire</w:t>
      </w:r>
      <w:r w:rsidRPr="00361D78">
        <w:rPr>
          <w:rStyle w:val="StyleUnderline"/>
          <w:highlight w:val="cyan"/>
        </w:rPr>
        <w:t xml:space="preserve"> attacks </w:t>
      </w:r>
      <w:r w:rsidRPr="00361D78">
        <w:rPr>
          <w:rStyle w:val="Emphasis"/>
          <w:highlight w:val="cyan"/>
        </w:rPr>
        <w:t>worldwide</w:t>
      </w:r>
      <w:r w:rsidRPr="00361D78">
        <w:rPr>
          <w:sz w:val="16"/>
        </w:rPr>
        <w:t xml:space="preserve"> and in the United States, AQAP has the intent to conduct operations in the region and beyond.</w:t>
      </w:r>
    </w:p>
    <w:p w14:paraId="2FB6DE79" w14:textId="77777777" w:rsidR="00EF1541" w:rsidRPr="00114521" w:rsidRDefault="00EF1541" w:rsidP="00EF1541">
      <w:pPr>
        <w:rPr>
          <w:sz w:val="14"/>
        </w:rPr>
      </w:pPr>
      <w:r w:rsidRPr="00114521">
        <w:rPr>
          <w:sz w:val="14"/>
        </w:rPr>
        <w:t xml:space="preserve"> • </w:t>
      </w:r>
      <w:r w:rsidRPr="00114521">
        <w:rPr>
          <w:rStyle w:val="Emphasis"/>
        </w:rPr>
        <w:t>Al-Shabaab</w:t>
      </w:r>
      <w:r w:rsidRPr="00114521">
        <w:rPr>
          <w:sz w:val="14"/>
        </w:rPr>
        <w:t xml:space="preserve">—al-Qa‘ida’s largest and wealthiest affiliate—remains focused on attacks in Somalia that further its regional objectives, provides funding to al-Qa‘ida efforts outside of Somalia, and has a [ 7 ] burgeoning relationship with the Huthis that could provide access to a new source of more sophisticated weapons, increasing the threat to U.S. interests in the region. </w:t>
      </w:r>
    </w:p>
    <w:p w14:paraId="15819283" w14:textId="77777777" w:rsidR="00EF1541" w:rsidRPr="00114521" w:rsidRDefault="00EF1541" w:rsidP="00EF1541">
      <w:pPr>
        <w:rPr>
          <w:sz w:val="14"/>
        </w:rPr>
      </w:pPr>
      <w:r w:rsidRPr="00114521">
        <w:rPr>
          <w:sz w:val="14"/>
        </w:rPr>
        <w:t xml:space="preserve">• In West Africa, al-Qa‘ida is expanding its territorial control by gaining inroads with civilians through the provision of services and intimidation, and is threatening urban centers in Burkina Faso and Mali, where U.S. personnel are located. </w:t>
      </w:r>
    </w:p>
    <w:p w14:paraId="26DE7B2A" w14:textId="77777777" w:rsidR="00EF1541" w:rsidRPr="00114521" w:rsidRDefault="00EF1541" w:rsidP="00EF1541">
      <w:pPr>
        <w:rPr>
          <w:sz w:val="16"/>
        </w:rPr>
      </w:pPr>
      <w:r w:rsidRPr="00114521">
        <w:rPr>
          <w:sz w:val="16"/>
        </w:rPr>
        <w:t xml:space="preserve">• Al-Qa‘ida’s affiliate in Syria, </w:t>
      </w:r>
      <w:r w:rsidRPr="00114521">
        <w:rPr>
          <w:rStyle w:val="Emphasis"/>
        </w:rPr>
        <w:t>Hurras al-Din</w:t>
      </w:r>
      <w:r w:rsidRPr="00114521">
        <w:rPr>
          <w:sz w:val="16"/>
        </w:rPr>
        <w:t xml:space="preserve">, probably is exploiting the end of the Asad regime in Syria to strengthen its position. Despite its public announcement that the group was ordered dissolved by alQa‘ida’s senior leaders in Iran, Hurras al-Din members were advised not to disarm and instead to prepare for a future conflict, noting their continued fight against the Jews and their supporters. </w:t>
      </w:r>
      <w:r w:rsidRPr="00361D78">
        <w:rPr>
          <w:rStyle w:val="StyleUnderline"/>
          <w:highlight w:val="cyan"/>
        </w:rPr>
        <w:t xml:space="preserve">Other </w:t>
      </w:r>
      <w:r w:rsidRPr="007F1B0B">
        <w:rPr>
          <w:rStyle w:val="StyleUnderline"/>
        </w:rPr>
        <w:t xml:space="preserve">Islamic </w:t>
      </w:r>
      <w:r w:rsidRPr="00361D78">
        <w:rPr>
          <w:rStyle w:val="StyleUnderline"/>
          <w:highlight w:val="cyan"/>
        </w:rPr>
        <w:t>terrorist groups</w:t>
      </w:r>
      <w:r w:rsidRPr="00114521">
        <w:rPr>
          <w:sz w:val="16"/>
        </w:rPr>
        <w:t xml:space="preserve">—including some </w:t>
      </w:r>
      <w:r w:rsidRPr="00361D78">
        <w:rPr>
          <w:rStyle w:val="StyleUnderline"/>
          <w:highlight w:val="cyan"/>
        </w:rPr>
        <w:t>with</w:t>
      </w:r>
      <w:r w:rsidRPr="00114521">
        <w:rPr>
          <w:sz w:val="16"/>
        </w:rPr>
        <w:t xml:space="preserve"> historical </w:t>
      </w:r>
      <w:r w:rsidRPr="00361D78">
        <w:rPr>
          <w:rStyle w:val="StyleUnderline"/>
          <w:highlight w:val="cyan"/>
        </w:rPr>
        <w:t>ties to al-Qa‘ida</w:t>
      </w:r>
      <w:r w:rsidRPr="00114521">
        <w:rPr>
          <w:sz w:val="16"/>
        </w:rPr>
        <w:t>—</w:t>
      </w:r>
      <w:r w:rsidRPr="00361D78">
        <w:rPr>
          <w:rStyle w:val="StyleUnderline"/>
          <w:highlight w:val="cyan"/>
        </w:rPr>
        <w:t xml:space="preserve">continue to pose a </w:t>
      </w:r>
      <w:r w:rsidRPr="00114521">
        <w:rPr>
          <w:rStyle w:val="Emphasis"/>
          <w:highlight w:val="cyan"/>
        </w:rPr>
        <w:t>threat</w:t>
      </w:r>
      <w:r w:rsidRPr="00114521">
        <w:rPr>
          <w:sz w:val="16"/>
        </w:rPr>
        <w:t xml:space="preserve"> </w:t>
      </w:r>
      <w:r w:rsidRPr="00361D78">
        <w:rPr>
          <w:rStyle w:val="StyleUnderline"/>
          <w:highlight w:val="cyan"/>
        </w:rPr>
        <w:t>to the</w:t>
      </w:r>
      <w:r w:rsidRPr="00361D78">
        <w:rPr>
          <w:rStyle w:val="StyleUnderline"/>
        </w:rPr>
        <w:t xml:space="preserve"> </w:t>
      </w:r>
      <w:r w:rsidRPr="00361D78">
        <w:rPr>
          <w:rStyle w:val="Emphasis"/>
          <w:highlight w:val="cyan"/>
        </w:rPr>
        <w:t>U</w:t>
      </w:r>
      <w:r w:rsidRPr="00361D78">
        <w:rPr>
          <w:rStyle w:val="StyleUnderline"/>
        </w:rPr>
        <w:t xml:space="preserve">nited </w:t>
      </w:r>
      <w:r w:rsidRPr="00361D78">
        <w:rPr>
          <w:rStyle w:val="Emphasis"/>
          <w:highlight w:val="cyan"/>
        </w:rPr>
        <w:t>S</w:t>
      </w:r>
      <w:r w:rsidRPr="00361D78">
        <w:rPr>
          <w:rStyle w:val="StyleUnderline"/>
        </w:rPr>
        <w:t>tates</w:t>
      </w:r>
      <w:r w:rsidRPr="00114521">
        <w:rPr>
          <w:sz w:val="16"/>
        </w:rPr>
        <w:t xml:space="preserve"> primarily in the regions where they operate. Most of these groups generally have targeted local governments in recent years, while Lebanese </w:t>
      </w:r>
      <w:r w:rsidRPr="00114521">
        <w:rPr>
          <w:rStyle w:val="Emphasis"/>
        </w:rPr>
        <w:t>Hizballah</w:t>
      </w:r>
      <w:r w:rsidRPr="00114521">
        <w:rPr>
          <w:sz w:val="16"/>
        </w:rPr>
        <w:t xml:space="preserve"> has continued to pursue limited targeting of primarily Israeli and Jewish individuals in and outside of the Middle East. The U.S. Government works with partners worldwide to prevent attacks against U.S. citizens, while watching for indications that </w:t>
      </w:r>
      <w:r w:rsidRPr="00361D78">
        <w:rPr>
          <w:rStyle w:val="StyleUnderline"/>
          <w:highlight w:val="cyan"/>
        </w:rPr>
        <w:t xml:space="preserve">these groups may </w:t>
      </w:r>
      <w:r w:rsidRPr="00361D78">
        <w:rPr>
          <w:rStyle w:val="Emphasis"/>
          <w:highlight w:val="cyan"/>
        </w:rPr>
        <w:t>shift intent</w:t>
      </w:r>
      <w:r w:rsidRPr="00361D78">
        <w:rPr>
          <w:rStyle w:val="StyleUnderline"/>
          <w:highlight w:val="cyan"/>
        </w:rPr>
        <w:t xml:space="preserve"> and </w:t>
      </w:r>
      <w:r w:rsidRPr="00361D78">
        <w:rPr>
          <w:rStyle w:val="Emphasis"/>
          <w:highlight w:val="cyan"/>
        </w:rPr>
        <w:t>build capabilities</w:t>
      </w:r>
      <w:r w:rsidRPr="00361D78">
        <w:rPr>
          <w:rStyle w:val="StyleUnderline"/>
          <w:highlight w:val="cyan"/>
        </w:rPr>
        <w:t xml:space="preserve"> to pursue </w:t>
      </w:r>
      <w:r w:rsidRPr="00361D78">
        <w:rPr>
          <w:rStyle w:val="Emphasis"/>
          <w:highlight w:val="cyan"/>
        </w:rPr>
        <w:t>transnational attacks</w:t>
      </w:r>
      <w:r w:rsidRPr="00114521">
        <w:rPr>
          <w:sz w:val="16"/>
        </w:rPr>
        <w:t xml:space="preserve">. </w:t>
      </w:r>
    </w:p>
    <w:p w14:paraId="4027D05A" w14:textId="77777777" w:rsidR="00EF1541" w:rsidRDefault="00EF1541" w:rsidP="00EF1541">
      <w:pPr>
        <w:rPr>
          <w:sz w:val="16"/>
        </w:rPr>
      </w:pPr>
      <w:r w:rsidRPr="00114521">
        <w:rPr>
          <w:sz w:val="16"/>
        </w:rPr>
        <w:t>• In South Asia, Tehrik-e-</w:t>
      </w:r>
      <w:r w:rsidRPr="00114521">
        <w:rPr>
          <w:rStyle w:val="Emphasis"/>
        </w:rPr>
        <w:t>Taliban</w:t>
      </w:r>
      <w:r w:rsidRPr="00114521">
        <w:rPr>
          <w:sz w:val="16"/>
        </w:rPr>
        <w:t xml:space="preserve"> (TTP) operations in recent years have focused exclusively on targeting the Government of Pakistan, probably to avoid drawing more counterterrorism pressure. However, TTP’s capabilities, historical ties to al-Qa‘ida, and previous support to operations targeting the United States keep us concerned about the potential future threat. Anti-India groups, including </w:t>
      </w:r>
      <w:r w:rsidRPr="00114521">
        <w:rPr>
          <w:rStyle w:val="Emphasis"/>
        </w:rPr>
        <w:t>Lashkar-e Tayyiba</w:t>
      </w:r>
      <w:r w:rsidRPr="00114521">
        <w:rPr>
          <w:sz w:val="16"/>
        </w:rPr>
        <w:t xml:space="preserve">, similarly concern us in part because of their historical links with al-Qa‘ida. </w:t>
      </w:r>
    </w:p>
    <w:p w14:paraId="26FC567C" w14:textId="77777777" w:rsidR="00EF1541" w:rsidRPr="004D5075" w:rsidRDefault="00EF1541" w:rsidP="00EF1541">
      <w:pPr>
        <w:pStyle w:val="Heading3"/>
      </w:pPr>
      <w:r w:rsidRPr="004D5075">
        <w:t>Adv 1</w:t>
      </w:r>
    </w:p>
    <w:p w14:paraId="1D7D6D83" w14:textId="77777777" w:rsidR="00EF1541" w:rsidRPr="003C5459" w:rsidRDefault="00EF1541" w:rsidP="00EF1541">
      <w:pPr>
        <w:pStyle w:val="Heading4"/>
        <w:rPr>
          <w:rFonts w:asciiTheme="majorHAnsi" w:hAnsiTheme="majorHAnsi" w:cstheme="majorHAnsi"/>
        </w:rPr>
      </w:pPr>
      <w:r w:rsidRPr="003C5459">
        <w:rPr>
          <w:rFonts w:asciiTheme="majorHAnsi" w:hAnsiTheme="majorHAnsi" w:cstheme="majorHAnsi"/>
        </w:rPr>
        <w:t xml:space="preserve">No </w:t>
      </w:r>
      <w:r w:rsidRPr="003C5459">
        <w:rPr>
          <w:rFonts w:asciiTheme="majorHAnsi" w:hAnsiTheme="majorHAnsi" w:cstheme="majorHAnsi"/>
          <w:u w:val="single"/>
        </w:rPr>
        <w:t>warming</w:t>
      </w:r>
      <w:r w:rsidRPr="003C5459">
        <w:rPr>
          <w:rFonts w:asciiTheme="majorHAnsi" w:hAnsiTheme="majorHAnsi" w:cstheme="majorHAnsi"/>
        </w:rPr>
        <w:t xml:space="preserve"> impact---</w:t>
      </w:r>
      <w:r w:rsidRPr="003C5459">
        <w:rPr>
          <w:rFonts w:asciiTheme="majorHAnsi" w:hAnsiTheme="majorHAnsi" w:cstheme="majorHAnsi"/>
          <w:u w:val="single"/>
        </w:rPr>
        <w:t>data</w:t>
      </w:r>
      <w:r w:rsidRPr="003C5459">
        <w:rPr>
          <w:rFonts w:asciiTheme="majorHAnsi" w:hAnsiTheme="majorHAnsi" w:cstheme="majorHAnsi"/>
        </w:rPr>
        <w:t xml:space="preserve"> and </w:t>
      </w:r>
      <w:r w:rsidRPr="003C5459">
        <w:rPr>
          <w:rFonts w:asciiTheme="majorHAnsi" w:hAnsiTheme="majorHAnsi" w:cstheme="majorHAnsi"/>
          <w:u w:val="single"/>
        </w:rPr>
        <w:t>adaptation</w:t>
      </w:r>
      <w:r w:rsidRPr="003C5459">
        <w:rPr>
          <w:rFonts w:asciiTheme="majorHAnsi" w:hAnsiTheme="majorHAnsi" w:cstheme="majorHAnsi"/>
        </w:rPr>
        <w:t>.</w:t>
      </w:r>
    </w:p>
    <w:p w14:paraId="6FDEF10F" w14:textId="77777777" w:rsidR="00EF1541" w:rsidRPr="003C5459" w:rsidRDefault="00EF1541" w:rsidP="00EF1541">
      <w:pPr>
        <w:rPr>
          <w:rFonts w:asciiTheme="majorHAnsi" w:hAnsiTheme="majorHAnsi" w:cstheme="majorHAnsi"/>
        </w:rPr>
      </w:pPr>
      <w:r w:rsidRPr="003C5459">
        <w:rPr>
          <w:rStyle w:val="Style13ptBold"/>
          <w:rFonts w:asciiTheme="majorHAnsi" w:hAnsiTheme="majorHAnsi" w:cstheme="majorHAnsi"/>
        </w:rPr>
        <w:t>DeAngelo ’25</w:t>
      </w:r>
      <w:r w:rsidRPr="003C5459">
        <w:rPr>
          <w:rFonts w:asciiTheme="majorHAnsi" w:hAnsiTheme="majorHAnsi" w:cstheme="majorHAnsi"/>
        </w:rP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56D2CEAC" w14:textId="77777777" w:rsidR="00EF1541" w:rsidRPr="003C5459" w:rsidRDefault="00EF1541" w:rsidP="00EF1541">
      <w:pPr>
        <w:rPr>
          <w:rFonts w:asciiTheme="majorHAnsi" w:hAnsiTheme="majorHAnsi" w:cstheme="majorHAnsi"/>
          <w:sz w:val="16"/>
        </w:rPr>
      </w:pPr>
      <w:r w:rsidRPr="003C5459">
        <w:rPr>
          <w:rFonts w:asciiTheme="majorHAnsi" w:hAnsiTheme="majorHAnsi" w:cstheme="majorHAnsi"/>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3C5459">
        <w:rPr>
          <w:rStyle w:val="Emphasis"/>
          <w:rFonts w:asciiTheme="majorHAnsi" w:hAnsiTheme="majorHAnsi" w:cstheme="majorHAnsi"/>
        </w:rPr>
        <w:t>Assessments</w:t>
      </w:r>
      <w:r w:rsidRPr="003C5459">
        <w:rPr>
          <w:rStyle w:val="StyleUnderline"/>
          <w:rFonts w:asciiTheme="majorHAnsi" w:hAnsiTheme="majorHAnsi" w:cstheme="majorHAnsi"/>
        </w:rPr>
        <w:t xml:space="preserve"> of the impact from </w:t>
      </w:r>
      <w:r w:rsidRPr="003C5459">
        <w:rPr>
          <w:rStyle w:val="Emphasis"/>
          <w:rFonts w:asciiTheme="majorHAnsi" w:hAnsiTheme="majorHAnsi" w:cstheme="majorHAnsi"/>
        </w:rPr>
        <w:t>human</w:t>
      </w:r>
      <w:r w:rsidRPr="003C5459">
        <w:rPr>
          <w:rStyle w:val="StyleUnderline"/>
          <w:rFonts w:asciiTheme="majorHAnsi" w:hAnsiTheme="majorHAnsi" w:cstheme="majorHAnsi"/>
        </w:rPr>
        <w:t xml:space="preserve">-caused warming are </w:t>
      </w:r>
      <w:r w:rsidRPr="003C5459">
        <w:rPr>
          <w:rStyle w:val="Emphasis"/>
          <w:rFonts w:asciiTheme="majorHAnsi" w:hAnsiTheme="majorHAnsi" w:cstheme="majorHAnsi"/>
        </w:rPr>
        <w:t>complicated</w:t>
      </w:r>
      <w:r w:rsidRPr="003C5459">
        <w:rPr>
          <w:rStyle w:val="StyleUnderline"/>
          <w:rFonts w:asciiTheme="majorHAnsi" w:hAnsiTheme="majorHAnsi" w:cstheme="majorHAnsi"/>
        </w:rPr>
        <w:t xml:space="preserve"> by</w:t>
      </w:r>
      <w:r w:rsidRPr="003C5459">
        <w:rPr>
          <w:rFonts w:asciiTheme="majorHAnsi" w:hAnsiTheme="majorHAnsi" w:cstheme="majorHAnsi"/>
          <w:sz w:val="16"/>
        </w:rPr>
        <w:t xml:space="preserve"> </w:t>
      </w:r>
      <w:r w:rsidRPr="003C5459">
        <w:rPr>
          <w:rStyle w:val="StyleUnderline"/>
          <w:rFonts w:asciiTheme="majorHAnsi" w:hAnsiTheme="majorHAnsi" w:cstheme="majorHAnsi"/>
          <w:highlight w:val="cyan"/>
        </w:rPr>
        <w:t>the</w:t>
      </w:r>
      <w:r w:rsidRPr="003C5459">
        <w:rPr>
          <w:rFonts w:asciiTheme="majorHAnsi" w:hAnsiTheme="majorHAnsi" w:cstheme="majorHAnsi"/>
          <w:sz w:val="16"/>
        </w:rPr>
        <w:t xml:space="preserve"> </w:t>
      </w:r>
      <w:r w:rsidRPr="003C5459">
        <w:rPr>
          <w:rStyle w:val="Emphasis"/>
          <w:rFonts w:asciiTheme="majorHAnsi" w:hAnsiTheme="majorHAnsi" w:cstheme="majorHAnsi"/>
          <w:highlight w:val="cyan"/>
        </w:rPr>
        <w:t>difficulty</w:t>
      </w:r>
      <w:r w:rsidRPr="003C5459">
        <w:rPr>
          <w:rStyle w:val="StyleUnderline"/>
          <w:rFonts w:asciiTheme="majorHAnsi" w:hAnsiTheme="majorHAnsi" w:cstheme="majorHAnsi"/>
        </w:rPr>
        <w:t xml:space="preserve"> </w:t>
      </w:r>
      <w:r w:rsidRPr="003C5459">
        <w:rPr>
          <w:rStyle w:val="StyleUnderline"/>
          <w:rFonts w:asciiTheme="majorHAnsi" w:hAnsiTheme="majorHAnsi" w:cstheme="majorHAnsi"/>
          <w:highlight w:val="cyan"/>
        </w:rPr>
        <w:t>of</w:t>
      </w:r>
      <w:r w:rsidRPr="003C5459">
        <w:rPr>
          <w:rStyle w:val="StyleUnderline"/>
          <w:rFonts w:asciiTheme="majorHAnsi" w:hAnsiTheme="majorHAnsi" w:cstheme="majorHAnsi"/>
        </w:rPr>
        <w:t xml:space="preserve"> </w:t>
      </w:r>
      <w:r w:rsidRPr="003C5459">
        <w:rPr>
          <w:rStyle w:val="StyleUnderline"/>
          <w:rFonts w:asciiTheme="majorHAnsi" w:hAnsiTheme="majorHAnsi" w:cstheme="majorHAnsi"/>
          <w:highlight w:val="cyan"/>
        </w:rPr>
        <w:t>determining</w:t>
      </w:r>
      <w:r w:rsidRPr="003C5459">
        <w:rPr>
          <w:rFonts w:asciiTheme="majorHAnsi" w:hAnsiTheme="majorHAnsi" w:cstheme="majorHAnsi"/>
          <w:sz w:val="16"/>
        </w:rPr>
        <w:t xml:space="preserve"> the </w:t>
      </w:r>
      <w:r w:rsidRPr="003C5459">
        <w:rPr>
          <w:rStyle w:val="StyleUnderline"/>
          <w:rFonts w:asciiTheme="majorHAnsi" w:hAnsiTheme="majorHAnsi" w:cstheme="majorHAnsi"/>
        </w:rPr>
        <w:t xml:space="preserve">extent to which </w:t>
      </w:r>
      <w:r w:rsidRPr="003C5459">
        <w:rPr>
          <w:rStyle w:val="Emphasis"/>
          <w:rFonts w:asciiTheme="majorHAnsi" w:hAnsiTheme="majorHAnsi" w:cstheme="majorHAnsi"/>
        </w:rPr>
        <w:t xml:space="preserve">observed </w:t>
      </w:r>
      <w:r w:rsidRPr="003C5459">
        <w:rPr>
          <w:rStyle w:val="Emphasis"/>
          <w:rFonts w:asciiTheme="majorHAnsi" w:hAnsiTheme="majorHAnsi" w:cstheme="majorHAnsi"/>
          <w:highlight w:val="cyan"/>
        </w:rPr>
        <w:t>temperature</w:t>
      </w:r>
      <w:r w:rsidRPr="003C5459">
        <w:rPr>
          <w:rStyle w:val="StyleUnderline"/>
          <w:rFonts w:asciiTheme="majorHAnsi" w:hAnsiTheme="majorHAnsi" w:cstheme="majorHAnsi"/>
        </w:rPr>
        <w:t xml:space="preserve"> </w:t>
      </w:r>
      <w:r w:rsidRPr="003C5459">
        <w:rPr>
          <w:rStyle w:val="StyleUnderline"/>
          <w:rFonts w:asciiTheme="majorHAnsi" w:hAnsiTheme="majorHAnsi" w:cstheme="majorHAnsi"/>
          <w:highlight w:val="cyan"/>
        </w:rPr>
        <w:t>increases</w:t>
      </w:r>
      <w:r w:rsidRPr="003C5459">
        <w:rPr>
          <w:rStyle w:val="StyleUnderline"/>
          <w:rFonts w:asciiTheme="majorHAnsi" w:hAnsiTheme="majorHAnsi" w:cstheme="majorHAnsi"/>
        </w:rPr>
        <w:t xml:space="preserve"> are </w:t>
      </w:r>
      <w:r w:rsidRPr="003C5459">
        <w:rPr>
          <w:rStyle w:val="StyleUnderline"/>
          <w:rFonts w:asciiTheme="majorHAnsi" w:hAnsiTheme="majorHAnsi" w:cstheme="majorHAnsi"/>
          <w:highlight w:val="cyan"/>
        </w:rPr>
        <w:t xml:space="preserve">caused by </w:t>
      </w:r>
      <w:r w:rsidRPr="003C5459">
        <w:rPr>
          <w:rStyle w:val="Emphasis"/>
          <w:rFonts w:asciiTheme="majorHAnsi" w:hAnsiTheme="majorHAnsi" w:cstheme="majorHAnsi"/>
          <w:highlight w:val="cyan"/>
        </w:rPr>
        <w:t>natural</w:t>
      </w:r>
      <w:r w:rsidRPr="003C5459">
        <w:rPr>
          <w:rStyle w:val="Emphasis"/>
          <w:rFonts w:asciiTheme="majorHAnsi" w:hAnsiTheme="majorHAnsi" w:cstheme="majorHAnsi"/>
        </w:rPr>
        <w:t xml:space="preserve"> climate </w:t>
      </w:r>
      <w:r w:rsidRPr="003C5459">
        <w:rPr>
          <w:rStyle w:val="Emphasis"/>
          <w:rFonts w:asciiTheme="majorHAnsi" w:hAnsiTheme="majorHAnsi" w:cstheme="majorHAnsi"/>
          <w:highlight w:val="cyan"/>
        </w:rPr>
        <w:t>variability</w:t>
      </w:r>
      <w:r w:rsidRPr="003C5459">
        <w:rPr>
          <w:rFonts w:asciiTheme="majorHAnsi" w:hAnsiTheme="majorHAnsi" w:cstheme="majorHAnsi"/>
          <w:sz w:val="16"/>
        </w:rPr>
        <w:t xml:space="preserve"> – </w:t>
      </w:r>
      <w:r w:rsidRPr="003C5459">
        <w:rPr>
          <w:rStyle w:val="StyleUnderline"/>
          <w:rFonts w:asciiTheme="majorHAnsi" w:hAnsiTheme="majorHAnsi" w:cstheme="majorHAnsi"/>
        </w:rPr>
        <w:t xml:space="preserve">a </w:t>
      </w:r>
      <w:r w:rsidRPr="003C5459">
        <w:rPr>
          <w:rStyle w:val="Emphasis"/>
          <w:rFonts w:asciiTheme="majorHAnsi" w:hAnsiTheme="majorHAnsi" w:cstheme="majorHAnsi"/>
        </w:rPr>
        <w:t>difficulty</w:t>
      </w:r>
      <w:r w:rsidRPr="003C5459">
        <w:rPr>
          <w:rStyle w:val="StyleUnderline"/>
          <w:rFonts w:asciiTheme="majorHAnsi" w:hAnsiTheme="majorHAnsi" w:cstheme="majorHAnsi"/>
        </w:rPr>
        <w:t xml:space="preserve"> that </w:t>
      </w:r>
      <w:r w:rsidRPr="003C5459">
        <w:rPr>
          <w:rStyle w:val="Emphasis"/>
          <w:rFonts w:asciiTheme="majorHAnsi" w:hAnsiTheme="majorHAnsi" w:cstheme="majorHAnsi"/>
          <w:highlight w:val="cyan"/>
        </w:rPr>
        <w:t>adds</w:t>
      </w:r>
      <w:r w:rsidRPr="003C5459">
        <w:rPr>
          <w:rStyle w:val="StyleUnderline"/>
          <w:rFonts w:asciiTheme="majorHAnsi" w:hAnsiTheme="majorHAnsi" w:cstheme="majorHAnsi"/>
        </w:rPr>
        <w:t xml:space="preserve"> to the </w:t>
      </w:r>
      <w:r w:rsidRPr="003C5459">
        <w:rPr>
          <w:rStyle w:val="Emphasis"/>
          <w:rFonts w:asciiTheme="majorHAnsi" w:hAnsiTheme="majorHAnsi" w:cstheme="majorHAnsi"/>
          <w:highlight w:val="cyan"/>
        </w:rPr>
        <w:t>uncertainty</w:t>
      </w:r>
      <w:r w:rsidRPr="003C5459">
        <w:rPr>
          <w:rStyle w:val="StyleUnderline"/>
          <w:rFonts w:asciiTheme="majorHAnsi" w:hAnsiTheme="majorHAnsi" w:cstheme="majorHAnsi"/>
        </w:rPr>
        <w:t xml:space="preserve"> in </w:t>
      </w:r>
      <w:r w:rsidRPr="003C5459">
        <w:rPr>
          <w:rStyle w:val="Emphasis"/>
          <w:rFonts w:asciiTheme="majorHAnsi" w:hAnsiTheme="majorHAnsi" w:cstheme="majorHAnsi"/>
        </w:rPr>
        <w:t>estimates</w:t>
      </w:r>
      <w:r w:rsidRPr="003C5459">
        <w:rPr>
          <w:rStyle w:val="StyleUnderline"/>
          <w:rFonts w:asciiTheme="majorHAnsi" w:hAnsiTheme="majorHAnsi" w:cstheme="majorHAnsi"/>
        </w:rPr>
        <w:t xml:space="preserve"> of how much human-caused warming to </w:t>
      </w:r>
      <w:r w:rsidRPr="003C5459">
        <w:rPr>
          <w:rStyle w:val="Emphasis"/>
          <w:rFonts w:asciiTheme="majorHAnsi" w:hAnsiTheme="majorHAnsi" w:cstheme="majorHAnsi"/>
        </w:rPr>
        <w:t>expect</w:t>
      </w:r>
      <w:r w:rsidRPr="003C5459">
        <w:rPr>
          <w:rFonts w:asciiTheme="majorHAnsi" w:hAnsiTheme="majorHAnsi" w:cstheme="majorHAnsi"/>
          <w:sz w:val="16"/>
        </w:rPr>
        <w:t xml:space="preserve"> over the 21st century.</w:t>
      </w:r>
    </w:p>
    <w:p w14:paraId="704F90FF" w14:textId="77777777" w:rsidR="00EF1541" w:rsidRPr="003C5459" w:rsidRDefault="00EF1541" w:rsidP="00EF1541">
      <w:pPr>
        <w:rPr>
          <w:rFonts w:asciiTheme="majorHAnsi" w:hAnsiTheme="majorHAnsi" w:cstheme="majorHAnsi"/>
          <w:sz w:val="16"/>
        </w:rPr>
      </w:pPr>
      <w:r w:rsidRPr="003C5459">
        <w:rPr>
          <w:rFonts w:asciiTheme="majorHAnsi" w:hAnsiTheme="majorHAnsi" w:cstheme="majorHAnsi"/>
          <w:sz w:val="16"/>
        </w:rPr>
        <w:t>Warming over the past 120 years</w:t>
      </w:r>
    </w:p>
    <w:p w14:paraId="377A71C9" w14:textId="77777777" w:rsidR="00EF1541" w:rsidRPr="003C5459" w:rsidRDefault="00EF1541" w:rsidP="00EF1541">
      <w:pPr>
        <w:rPr>
          <w:rFonts w:asciiTheme="majorHAnsi" w:hAnsiTheme="majorHAnsi" w:cstheme="majorHAnsi"/>
          <w:sz w:val="16"/>
        </w:rPr>
      </w:pPr>
      <w:r w:rsidRPr="003C5459">
        <w:rPr>
          <w:rFonts w:asciiTheme="majorHAnsi" w:hAnsiTheme="majorHAnsi" w:cstheme="majorHAnsi"/>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3C5459">
        <w:rPr>
          <w:rStyle w:val="StyleUnderline"/>
          <w:rFonts w:asciiTheme="majorHAnsi" w:hAnsiTheme="majorHAnsi" w:cstheme="majorHAnsi"/>
          <w:highlight w:val="cyan"/>
        </w:rPr>
        <w:t>there has been</w:t>
      </w:r>
      <w:r w:rsidRPr="003C5459">
        <w:rPr>
          <w:rFonts w:asciiTheme="majorHAnsi" w:hAnsiTheme="majorHAnsi" w:cstheme="majorHAnsi"/>
          <w:sz w:val="16"/>
        </w:rPr>
        <w:t xml:space="preserve"> little or </w:t>
      </w:r>
      <w:r w:rsidRPr="003C5459">
        <w:rPr>
          <w:rStyle w:val="Emphasis"/>
          <w:rFonts w:asciiTheme="majorHAnsi" w:hAnsiTheme="majorHAnsi" w:cstheme="majorHAnsi"/>
          <w:highlight w:val="cyan"/>
        </w:rPr>
        <w:t>no detectable</w:t>
      </w:r>
      <w:r w:rsidRPr="003C5459">
        <w:rPr>
          <w:rStyle w:val="StyleUnderline"/>
          <w:rFonts w:asciiTheme="majorHAnsi" w:hAnsiTheme="majorHAnsi" w:cstheme="majorHAnsi"/>
          <w:highlight w:val="cyan"/>
        </w:rPr>
        <w:t xml:space="preserve"> change in</w:t>
      </w:r>
      <w:r w:rsidRPr="003C5459">
        <w:rPr>
          <w:rFonts w:asciiTheme="majorHAnsi" w:hAnsiTheme="majorHAnsi" w:cstheme="majorHAnsi"/>
          <w:sz w:val="16"/>
        </w:rPr>
        <w:t xml:space="preserve"> most types of </w:t>
      </w:r>
      <w:r w:rsidRPr="003C5459">
        <w:rPr>
          <w:rStyle w:val="Emphasis"/>
          <w:rFonts w:asciiTheme="majorHAnsi" w:hAnsiTheme="majorHAnsi" w:cstheme="majorHAnsi"/>
        </w:rPr>
        <w:t xml:space="preserve">extreme </w:t>
      </w:r>
      <w:r w:rsidRPr="003C5459">
        <w:rPr>
          <w:rStyle w:val="Emphasis"/>
          <w:rFonts w:asciiTheme="majorHAnsi" w:hAnsiTheme="majorHAnsi" w:cstheme="majorHAnsi"/>
          <w:highlight w:val="cyan"/>
        </w:rPr>
        <w:t>weather</w:t>
      </w:r>
      <w:r w:rsidRPr="003C5459">
        <w:rPr>
          <w:rStyle w:val="StyleUnderline"/>
          <w:rFonts w:asciiTheme="majorHAnsi" w:hAnsiTheme="majorHAnsi" w:cstheme="majorHAnsi"/>
        </w:rPr>
        <w:t xml:space="preserve"> events</w:t>
      </w:r>
      <w:r w:rsidRPr="003C5459">
        <w:rPr>
          <w:rFonts w:asciiTheme="majorHAnsi" w:hAnsiTheme="majorHAnsi" w:cstheme="majorHAnsi"/>
          <w:sz w:val="16"/>
        </w:rPr>
        <w:t xml:space="preserve"> when measured against the background of natural weather and climate variability. </w:t>
      </w:r>
    </w:p>
    <w:p w14:paraId="6F6BFC44" w14:textId="77777777" w:rsidR="00EF1541" w:rsidRPr="003C5459" w:rsidRDefault="00EF1541" w:rsidP="00EF1541">
      <w:pPr>
        <w:rPr>
          <w:rFonts w:asciiTheme="majorHAnsi" w:hAnsiTheme="majorHAnsi" w:cstheme="majorHAnsi"/>
          <w:sz w:val="16"/>
        </w:rPr>
      </w:pPr>
      <w:r w:rsidRPr="003C5459">
        <w:rPr>
          <w:rFonts w:asciiTheme="majorHAnsi" w:hAnsiTheme="majorHAnsi" w:cstheme="majorHAnsi"/>
          <w:sz w:val="16"/>
        </w:rPr>
        <w:t xml:space="preserve">Since the late 19th century, with 1.3o C of global warming, </w:t>
      </w:r>
      <w:r w:rsidRPr="003C5459">
        <w:rPr>
          <w:rStyle w:val="StyleUnderline"/>
          <w:rFonts w:asciiTheme="majorHAnsi" w:hAnsiTheme="majorHAnsi" w:cstheme="majorHAnsi"/>
          <w:highlight w:val="cyan"/>
        </w:rPr>
        <w:t>humanity</w:t>
      </w:r>
      <w:r w:rsidRPr="003C5459">
        <w:rPr>
          <w:rStyle w:val="StyleUnderline"/>
          <w:rFonts w:asciiTheme="majorHAnsi" w:hAnsiTheme="majorHAnsi" w:cstheme="majorHAnsi"/>
        </w:rPr>
        <w:t xml:space="preserve"> </w:t>
      </w:r>
      <w:r w:rsidRPr="003C5459">
        <w:rPr>
          <w:rStyle w:val="StyleUnderline"/>
          <w:rFonts w:asciiTheme="majorHAnsi" w:hAnsiTheme="majorHAnsi" w:cstheme="majorHAnsi"/>
          <w:highlight w:val="cyan"/>
        </w:rPr>
        <w:t>has</w:t>
      </w:r>
      <w:r w:rsidRPr="003C5459">
        <w:rPr>
          <w:rStyle w:val="StyleUnderline"/>
          <w:rFonts w:asciiTheme="majorHAnsi" w:hAnsiTheme="majorHAnsi" w:cstheme="majorHAnsi"/>
        </w:rPr>
        <w:t xml:space="preserve"> </w:t>
      </w:r>
      <w:r w:rsidRPr="003C5459">
        <w:rPr>
          <w:rStyle w:val="StyleUnderline"/>
          <w:rFonts w:asciiTheme="majorHAnsi" w:hAnsiTheme="majorHAnsi" w:cstheme="majorHAnsi"/>
          <w:highlight w:val="cyan"/>
        </w:rPr>
        <w:t xml:space="preserve">seen </w:t>
      </w:r>
      <w:r w:rsidRPr="003C5459">
        <w:rPr>
          <w:rStyle w:val="Emphasis"/>
          <w:rFonts w:asciiTheme="majorHAnsi" w:hAnsiTheme="majorHAnsi" w:cstheme="majorHAnsi"/>
        </w:rPr>
        <w:t>unprecedented increases</w:t>
      </w:r>
      <w:r w:rsidRPr="003C5459">
        <w:rPr>
          <w:rStyle w:val="StyleUnderline"/>
          <w:rFonts w:asciiTheme="majorHAnsi" w:hAnsiTheme="majorHAnsi" w:cstheme="majorHAnsi"/>
        </w:rPr>
        <w:t xml:space="preserve"> in </w:t>
      </w:r>
      <w:r w:rsidRPr="003C5459">
        <w:rPr>
          <w:rStyle w:val="Emphasis"/>
          <w:rFonts w:asciiTheme="majorHAnsi" w:hAnsiTheme="majorHAnsi" w:cstheme="majorHAnsi"/>
        </w:rPr>
        <w:t>prosperity</w:t>
      </w:r>
      <w:r w:rsidRPr="003C5459">
        <w:rPr>
          <w:rStyle w:val="StyleUnderline"/>
          <w:rFonts w:asciiTheme="majorHAnsi" w:hAnsiTheme="majorHAnsi" w:cstheme="majorHAnsi"/>
        </w:rPr>
        <w:t xml:space="preserve"> and </w:t>
      </w:r>
      <w:r w:rsidRPr="003C5459">
        <w:rPr>
          <w:rStyle w:val="Emphasis"/>
          <w:rFonts w:asciiTheme="majorHAnsi" w:hAnsiTheme="majorHAnsi" w:cstheme="majorHAnsi"/>
        </w:rPr>
        <w:t>well-being</w:t>
      </w:r>
      <w:r w:rsidRPr="003C5459">
        <w:rPr>
          <w:rFonts w:asciiTheme="majorHAnsi" w:hAnsiTheme="majorHAnsi" w:cstheme="majorHAnsi"/>
          <w:sz w:val="16"/>
        </w:rPr>
        <w:t xml:space="preserve">. Global population has increased from about 1.6 billion in 1900 to 8.2 billion people in 2024. In 1900, the global average lifespan was 34 years; </w:t>
      </w:r>
      <w:r w:rsidRPr="003C5459">
        <w:rPr>
          <w:rStyle w:val="StyleUnderline"/>
          <w:rFonts w:asciiTheme="majorHAnsi" w:hAnsiTheme="majorHAnsi" w:cstheme="majorHAnsi"/>
        </w:rPr>
        <w:t xml:space="preserve">in 2024 </w:t>
      </w:r>
      <w:r w:rsidRPr="003C5459">
        <w:rPr>
          <w:rStyle w:val="StyleUnderline"/>
          <w:rFonts w:asciiTheme="majorHAnsi" w:hAnsiTheme="majorHAnsi" w:cstheme="majorHAnsi"/>
          <w:highlight w:val="cyan"/>
        </w:rPr>
        <w:t xml:space="preserve">the </w:t>
      </w:r>
      <w:r w:rsidRPr="003C5459">
        <w:rPr>
          <w:rStyle w:val="Emphasis"/>
          <w:rFonts w:asciiTheme="majorHAnsi" w:hAnsiTheme="majorHAnsi" w:cstheme="majorHAnsi"/>
          <w:highlight w:val="cyan"/>
        </w:rPr>
        <w:t>global</w:t>
      </w:r>
      <w:r w:rsidRPr="003C5459">
        <w:rPr>
          <w:rStyle w:val="Emphasis"/>
          <w:rFonts w:asciiTheme="majorHAnsi" w:hAnsiTheme="majorHAnsi" w:cstheme="majorHAnsi"/>
        </w:rPr>
        <w:t xml:space="preserve"> average </w:t>
      </w:r>
      <w:r w:rsidRPr="003C5459">
        <w:rPr>
          <w:rStyle w:val="Emphasis"/>
          <w:rFonts w:asciiTheme="majorHAnsi" w:hAnsiTheme="majorHAnsi" w:cstheme="majorHAnsi"/>
          <w:highlight w:val="cyan"/>
        </w:rPr>
        <w:t>lifespan</w:t>
      </w:r>
      <w:r w:rsidRPr="003C5459">
        <w:rPr>
          <w:rStyle w:val="StyleUnderline"/>
          <w:rFonts w:asciiTheme="majorHAnsi" w:hAnsiTheme="majorHAnsi" w:cstheme="majorHAnsi"/>
        </w:rPr>
        <w:t xml:space="preserve"> more than </w:t>
      </w:r>
      <w:r w:rsidRPr="003C5459">
        <w:rPr>
          <w:rStyle w:val="Emphasis"/>
          <w:rFonts w:asciiTheme="majorHAnsi" w:hAnsiTheme="majorHAnsi" w:cstheme="majorHAnsi"/>
          <w:highlight w:val="cyan"/>
        </w:rPr>
        <w:t>double</w:t>
      </w:r>
      <w:r w:rsidRPr="003C5459">
        <w:rPr>
          <w:rStyle w:val="Emphasis"/>
          <w:rFonts w:asciiTheme="majorHAnsi" w:hAnsiTheme="majorHAnsi" w:cstheme="majorHAnsi"/>
        </w:rPr>
        <w:t>d</w:t>
      </w:r>
      <w:r w:rsidRPr="003C5459">
        <w:rPr>
          <w:rFonts w:asciiTheme="majorHAnsi" w:hAnsiTheme="majorHAnsi" w:cstheme="majorHAnsi"/>
          <w:sz w:val="16"/>
        </w:rPr>
        <w:t xml:space="preserve"> to 73 years. From 1961 to 2020, </w:t>
      </w:r>
      <w:r w:rsidRPr="003C5459">
        <w:rPr>
          <w:rStyle w:val="Emphasis"/>
          <w:rFonts w:asciiTheme="majorHAnsi" w:hAnsiTheme="majorHAnsi" w:cstheme="majorHAnsi"/>
        </w:rPr>
        <w:t xml:space="preserve">global </w:t>
      </w:r>
      <w:r w:rsidRPr="003C5459">
        <w:rPr>
          <w:rStyle w:val="Emphasis"/>
          <w:rFonts w:asciiTheme="majorHAnsi" w:hAnsiTheme="majorHAnsi" w:cstheme="majorHAnsi"/>
          <w:highlight w:val="cyan"/>
        </w:rPr>
        <w:t>ag</w:t>
      </w:r>
      <w:r w:rsidRPr="003C5459">
        <w:rPr>
          <w:rStyle w:val="StyleUnderline"/>
          <w:rFonts w:asciiTheme="majorHAnsi" w:hAnsiTheme="majorHAnsi" w:cstheme="majorHAnsi"/>
          <w:highlight w:val="cyan"/>
        </w:rPr>
        <w:t>ricultural output</w:t>
      </w:r>
      <w:r w:rsidRPr="003C5459">
        <w:rPr>
          <w:rStyle w:val="StyleUnderline"/>
          <w:rFonts w:asciiTheme="majorHAnsi" w:hAnsiTheme="majorHAnsi" w:cstheme="majorHAnsi"/>
        </w:rPr>
        <w:t xml:space="preserve"> </w:t>
      </w:r>
      <w:r w:rsidRPr="003C5459">
        <w:rPr>
          <w:rStyle w:val="Emphasis"/>
          <w:rFonts w:asciiTheme="majorHAnsi" w:hAnsiTheme="majorHAnsi" w:cstheme="majorHAnsi"/>
        </w:rPr>
        <w:t xml:space="preserve">nearly </w:t>
      </w:r>
      <w:r w:rsidRPr="003C5459">
        <w:rPr>
          <w:rStyle w:val="Emphasis"/>
          <w:rFonts w:asciiTheme="majorHAnsi" w:hAnsiTheme="majorHAnsi" w:cstheme="majorHAnsi"/>
          <w:highlight w:val="cyan"/>
        </w:rPr>
        <w:t>quadruple</w:t>
      </w:r>
      <w:r w:rsidRPr="003C5459">
        <w:rPr>
          <w:rFonts w:asciiTheme="majorHAnsi" w:hAnsiTheme="majorHAnsi" w:cstheme="majorHAnsi"/>
          <w:sz w:val="14"/>
        </w:rPr>
        <w:t>d,</w:t>
      </w:r>
      <w:r w:rsidRPr="003C5459">
        <w:rPr>
          <w:rFonts w:asciiTheme="majorHAnsi" w:hAnsiTheme="majorHAnsi" w:cstheme="majorHAnsi"/>
          <w:sz w:val="16"/>
        </w:rPr>
        <w:t xml:space="preserve"> with a 53% increase in per capita output despite a 2.6-fold increase in global population.</w:t>
      </w:r>
    </w:p>
    <w:p w14:paraId="1CB9AB26" w14:textId="77777777" w:rsidR="00EF1541" w:rsidRPr="003C5459" w:rsidRDefault="00EF1541" w:rsidP="00EF1541">
      <w:pPr>
        <w:rPr>
          <w:rFonts w:asciiTheme="majorHAnsi" w:hAnsiTheme="majorHAnsi" w:cstheme="majorHAnsi"/>
          <w:sz w:val="16"/>
        </w:rPr>
      </w:pPr>
      <w:r w:rsidRPr="003C5459">
        <w:rPr>
          <w:rFonts w:asciiTheme="majorHAnsi" w:hAnsiTheme="majorHAnsi" w:cstheme="majorHAnsi"/>
          <w:sz w:val="16"/>
        </w:rPr>
        <w:t xml:space="preserve">Since the early 1900s, per capita </w:t>
      </w:r>
      <w:r w:rsidRPr="003C5459">
        <w:rPr>
          <w:rStyle w:val="Emphasis"/>
          <w:rFonts w:asciiTheme="majorHAnsi" w:hAnsiTheme="majorHAnsi" w:cstheme="majorHAnsi"/>
        </w:rPr>
        <w:t>mortality</w:t>
      </w:r>
      <w:r w:rsidRPr="003C5459">
        <w:rPr>
          <w:rStyle w:val="StyleUnderline"/>
          <w:rFonts w:asciiTheme="majorHAnsi" w:hAnsiTheme="majorHAnsi" w:cstheme="majorHAnsi"/>
        </w:rPr>
        <w:t xml:space="preserve"> from hurricanes, </w:t>
      </w:r>
      <w:r w:rsidRPr="003C5459">
        <w:rPr>
          <w:rStyle w:val="Emphasis"/>
          <w:rFonts w:asciiTheme="majorHAnsi" w:hAnsiTheme="majorHAnsi" w:cstheme="majorHAnsi"/>
        </w:rPr>
        <w:t>floods</w:t>
      </w:r>
      <w:r w:rsidRPr="003C5459">
        <w:rPr>
          <w:rStyle w:val="StyleUnderline"/>
          <w:rFonts w:asciiTheme="majorHAnsi" w:hAnsiTheme="majorHAnsi" w:cstheme="majorHAnsi"/>
        </w:rPr>
        <w:t xml:space="preserve">, </w:t>
      </w:r>
      <w:r w:rsidRPr="003C5459">
        <w:rPr>
          <w:rStyle w:val="Emphasis"/>
          <w:rFonts w:asciiTheme="majorHAnsi" w:hAnsiTheme="majorHAnsi" w:cstheme="majorHAnsi"/>
        </w:rPr>
        <w:t>droughts</w:t>
      </w:r>
      <w:r w:rsidRPr="003C5459">
        <w:rPr>
          <w:rStyle w:val="StyleUnderline"/>
          <w:rFonts w:asciiTheme="majorHAnsi" w:hAnsiTheme="majorHAnsi" w:cstheme="majorHAnsi"/>
        </w:rPr>
        <w:t xml:space="preserve">, and </w:t>
      </w:r>
      <w:r w:rsidRPr="003C5459">
        <w:rPr>
          <w:rStyle w:val="Emphasis"/>
          <w:rFonts w:asciiTheme="majorHAnsi" w:hAnsiTheme="majorHAnsi" w:cstheme="majorHAnsi"/>
        </w:rPr>
        <w:t>wildfires</w:t>
      </w:r>
      <w:r w:rsidRPr="003C5459">
        <w:rPr>
          <w:rStyle w:val="StyleUnderline"/>
          <w:rFonts w:asciiTheme="majorHAnsi" w:hAnsiTheme="majorHAnsi" w:cstheme="majorHAnsi"/>
        </w:rPr>
        <w:t xml:space="preserve"> has decreased by almost </w:t>
      </w:r>
      <w:r w:rsidRPr="003C5459">
        <w:rPr>
          <w:rStyle w:val="Emphasis"/>
          <w:rFonts w:asciiTheme="majorHAnsi" w:hAnsiTheme="majorHAnsi" w:cstheme="majorHAnsi"/>
        </w:rPr>
        <w:t>98%</w:t>
      </w:r>
      <w:r w:rsidRPr="003C5459">
        <w:rPr>
          <w:rFonts w:asciiTheme="majorHAnsi" w:hAnsiTheme="majorHAnsi" w:cstheme="majorHAnsi"/>
          <w:sz w:val="16"/>
        </w:rPr>
        <w:t xml:space="preserve"> (Koonin (2021, page 170)). These favorable trends in weather- and climate-related </w:t>
      </w:r>
      <w:r w:rsidRPr="003C5459">
        <w:rPr>
          <w:rStyle w:val="Emphasis"/>
          <w:rFonts w:asciiTheme="majorHAnsi" w:hAnsiTheme="majorHAnsi" w:cstheme="majorHAnsi"/>
        </w:rPr>
        <w:t>mortality rates</w:t>
      </w:r>
      <w:r w:rsidRPr="003C5459">
        <w:rPr>
          <w:rStyle w:val="StyleUnderline"/>
          <w:rFonts w:asciiTheme="majorHAnsi" w:hAnsiTheme="majorHAnsi" w:cstheme="majorHAnsi"/>
        </w:rPr>
        <w:t xml:space="preserve"> reveal</w:t>
      </w:r>
      <w:r w:rsidRPr="003C5459">
        <w:rPr>
          <w:rFonts w:asciiTheme="majorHAnsi" w:hAnsiTheme="majorHAnsi" w:cstheme="majorHAnsi"/>
          <w:sz w:val="16"/>
        </w:rPr>
        <w:t xml:space="preserve"> that </w:t>
      </w:r>
      <w:r w:rsidRPr="003C5459">
        <w:rPr>
          <w:rStyle w:val="StyleUnderline"/>
          <w:rFonts w:asciiTheme="majorHAnsi" w:hAnsiTheme="majorHAnsi" w:cstheme="majorHAnsi"/>
        </w:rPr>
        <w:t xml:space="preserve">the world is now </w:t>
      </w:r>
      <w:r w:rsidRPr="003C5459">
        <w:rPr>
          <w:rStyle w:val="Emphasis"/>
          <w:rFonts w:asciiTheme="majorHAnsi" w:hAnsiTheme="majorHAnsi" w:cstheme="majorHAnsi"/>
        </w:rPr>
        <w:t>much better</w:t>
      </w:r>
      <w:r w:rsidRPr="003C5459">
        <w:rPr>
          <w:rStyle w:val="StyleUnderline"/>
          <w:rFonts w:asciiTheme="majorHAnsi" w:hAnsiTheme="majorHAnsi" w:cstheme="majorHAnsi"/>
        </w:rPr>
        <w:t xml:space="preserve"> at </w:t>
      </w:r>
      <w:r w:rsidRPr="003C5459">
        <w:rPr>
          <w:rStyle w:val="Emphasis"/>
          <w:rFonts w:asciiTheme="majorHAnsi" w:hAnsiTheme="majorHAnsi" w:cstheme="majorHAnsi"/>
        </w:rPr>
        <w:t>preventing</w:t>
      </w:r>
      <w:r w:rsidRPr="003C5459">
        <w:rPr>
          <w:rStyle w:val="StyleUnderline"/>
          <w:rFonts w:asciiTheme="majorHAnsi" w:hAnsiTheme="majorHAnsi" w:cstheme="majorHAnsi"/>
        </w:rPr>
        <w:t xml:space="preserve"> deaths from extreme weather and </w:t>
      </w:r>
      <w:r w:rsidRPr="003C5459">
        <w:rPr>
          <w:rStyle w:val="Emphasis"/>
          <w:rFonts w:asciiTheme="majorHAnsi" w:hAnsiTheme="majorHAnsi" w:cstheme="majorHAnsi"/>
        </w:rPr>
        <w:t>climate events</w:t>
      </w:r>
      <w:r w:rsidRPr="003C5459">
        <w:rPr>
          <w:rFonts w:asciiTheme="majorHAnsi" w:hAnsiTheme="majorHAnsi" w:cstheme="majorHAnsi"/>
          <w:sz w:val="16"/>
        </w:rPr>
        <w:t xml:space="preserve"> than it was a century ago. The sharp reduction in death rates has been </w:t>
      </w:r>
      <w:r w:rsidRPr="003C5459">
        <w:rPr>
          <w:rStyle w:val="StyleUnderline"/>
          <w:rFonts w:asciiTheme="majorHAnsi" w:hAnsiTheme="majorHAnsi" w:cstheme="majorHAnsi"/>
        </w:rPr>
        <w:t xml:space="preserve">accomplished through </w:t>
      </w:r>
      <w:r w:rsidRPr="003C5459">
        <w:rPr>
          <w:rStyle w:val="Emphasis"/>
          <w:rFonts w:asciiTheme="majorHAnsi" w:hAnsiTheme="majorHAnsi" w:cstheme="majorHAnsi"/>
        </w:rPr>
        <w:t>greater wealth</w:t>
      </w:r>
      <w:r w:rsidRPr="003C5459">
        <w:rPr>
          <w:rFonts w:asciiTheme="majorHAnsi" w:hAnsiTheme="majorHAnsi" w:cstheme="majorHAnsi"/>
          <w:sz w:val="16"/>
        </w:rPr>
        <w:t xml:space="preserve"> (</w:t>
      </w:r>
      <w:r w:rsidRPr="003C5459">
        <w:rPr>
          <w:rStyle w:val="StyleUnderline"/>
          <w:rFonts w:asciiTheme="majorHAnsi" w:hAnsiTheme="majorHAnsi" w:cstheme="majorHAnsi"/>
        </w:rPr>
        <w:t xml:space="preserve">driven by </w:t>
      </w:r>
      <w:r w:rsidRPr="003C5459">
        <w:rPr>
          <w:rStyle w:val="Emphasis"/>
          <w:rFonts w:asciiTheme="majorHAnsi" w:hAnsiTheme="majorHAnsi" w:cstheme="majorHAnsi"/>
        </w:rPr>
        <w:t>energy derived</w:t>
      </w:r>
      <w:r w:rsidRPr="003C5459">
        <w:rPr>
          <w:rStyle w:val="StyleUnderline"/>
          <w:rFonts w:asciiTheme="majorHAnsi" w:hAnsiTheme="majorHAnsi" w:cstheme="majorHAnsi"/>
        </w:rPr>
        <w:t xml:space="preserve"> from </w:t>
      </w:r>
      <w:r w:rsidRPr="003C5459">
        <w:rPr>
          <w:rStyle w:val="Emphasis"/>
          <w:rFonts w:asciiTheme="majorHAnsi" w:hAnsiTheme="majorHAnsi" w:cstheme="majorHAnsi"/>
        </w:rPr>
        <w:t>fossil fuels</w:t>
      </w:r>
      <w:r w:rsidRPr="003C5459">
        <w:rPr>
          <w:rFonts w:asciiTheme="majorHAnsi" w:hAnsiTheme="majorHAnsi" w:cstheme="majorHAnsi"/>
          <w:sz w:val="16"/>
        </w:rPr>
        <w:t xml:space="preserve">), which provides </w:t>
      </w:r>
      <w:r w:rsidRPr="003C5459">
        <w:rPr>
          <w:rStyle w:val="Emphasis"/>
          <w:rFonts w:asciiTheme="majorHAnsi" w:hAnsiTheme="majorHAnsi" w:cstheme="majorHAnsi"/>
        </w:rPr>
        <w:t>better infra</w:t>
      </w:r>
      <w:r w:rsidRPr="003C5459">
        <w:rPr>
          <w:rStyle w:val="StyleUnderline"/>
          <w:rFonts w:asciiTheme="majorHAnsi" w:hAnsiTheme="majorHAnsi" w:cstheme="majorHAnsi"/>
        </w:rPr>
        <w:t xml:space="preserve">structure, </w:t>
      </w:r>
      <w:r w:rsidRPr="003C5459">
        <w:rPr>
          <w:rStyle w:val="Emphasis"/>
          <w:rFonts w:asciiTheme="majorHAnsi" w:hAnsiTheme="majorHAnsi" w:cstheme="majorHAnsi"/>
        </w:rPr>
        <w:t>superior a</w:t>
      </w:r>
      <w:r w:rsidRPr="003C5459">
        <w:rPr>
          <w:rStyle w:val="StyleUnderline"/>
          <w:rFonts w:asciiTheme="majorHAnsi" w:hAnsiTheme="majorHAnsi" w:cstheme="majorHAnsi"/>
        </w:rPr>
        <w:t>dvance-</w:t>
      </w:r>
      <w:r w:rsidRPr="003C5459">
        <w:rPr>
          <w:rStyle w:val="Emphasis"/>
          <w:rFonts w:asciiTheme="majorHAnsi" w:hAnsiTheme="majorHAnsi" w:cstheme="majorHAnsi"/>
        </w:rPr>
        <w:t>w</w:t>
      </w:r>
      <w:r w:rsidRPr="003C5459">
        <w:rPr>
          <w:rStyle w:val="StyleUnderline"/>
          <w:rFonts w:asciiTheme="majorHAnsi" w:hAnsiTheme="majorHAnsi" w:cstheme="majorHAnsi"/>
        </w:rPr>
        <w:t xml:space="preserve">arning technologies, and </w:t>
      </w:r>
      <w:r w:rsidRPr="003C5459">
        <w:rPr>
          <w:rStyle w:val="Emphasis"/>
          <w:rFonts w:asciiTheme="majorHAnsi" w:hAnsiTheme="majorHAnsi" w:cstheme="majorHAnsi"/>
        </w:rPr>
        <w:t>greater capacity</w:t>
      </w:r>
      <w:r w:rsidRPr="003C5459">
        <w:rPr>
          <w:rStyle w:val="StyleUnderline"/>
          <w:rFonts w:asciiTheme="majorHAnsi" w:hAnsiTheme="majorHAnsi" w:cstheme="majorHAnsi"/>
        </w:rPr>
        <w:t xml:space="preserve"> to </w:t>
      </w:r>
      <w:r w:rsidRPr="003C5459">
        <w:rPr>
          <w:rStyle w:val="Emphasis"/>
          <w:rFonts w:asciiTheme="majorHAnsi" w:hAnsiTheme="majorHAnsi" w:cstheme="majorHAnsi"/>
        </w:rPr>
        <w:t>recover</w:t>
      </w:r>
      <w:r w:rsidRPr="003C5459">
        <w:rPr>
          <w:rStyle w:val="StyleUnderline"/>
          <w:rFonts w:asciiTheme="majorHAnsi" w:hAnsiTheme="majorHAnsi" w:cstheme="majorHAnsi"/>
        </w:rPr>
        <w:t xml:space="preserve"> from weather-related </w:t>
      </w:r>
      <w:r w:rsidRPr="003C5459">
        <w:rPr>
          <w:rStyle w:val="Emphasis"/>
          <w:rFonts w:asciiTheme="majorHAnsi" w:hAnsiTheme="majorHAnsi" w:cstheme="majorHAnsi"/>
        </w:rPr>
        <w:t>disasters</w:t>
      </w:r>
      <w:r w:rsidRPr="003C5459">
        <w:rPr>
          <w:rFonts w:asciiTheme="majorHAnsi" w:hAnsiTheme="majorHAnsi" w:cstheme="majorHAnsi"/>
          <w:sz w:val="16"/>
        </w:rPr>
        <w:t xml:space="preserve">. </w:t>
      </w:r>
    </w:p>
    <w:p w14:paraId="19E7A0C1" w14:textId="77777777" w:rsidR="00EF1541" w:rsidRPr="003C5459" w:rsidRDefault="00EF1541" w:rsidP="00EF1541">
      <w:pPr>
        <w:rPr>
          <w:rFonts w:asciiTheme="majorHAnsi" w:hAnsiTheme="majorHAnsi" w:cstheme="majorHAnsi"/>
          <w:sz w:val="16"/>
        </w:rPr>
      </w:pPr>
      <w:r w:rsidRPr="003C5459">
        <w:rPr>
          <w:rFonts w:asciiTheme="majorHAnsi" w:hAnsiTheme="majorHAnsi" w:cstheme="majorHAnsi"/>
          <w:sz w:val="16"/>
        </w:rPr>
        <w:t xml:space="preserve">Although the role of higher temperatures and atmospheric CO2 concentrations in these favorable changes in mortality rates is open to debate, two aspects of the increases are unambiguously beneficial. </w:t>
      </w:r>
      <w:r w:rsidRPr="003C5459">
        <w:rPr>
          <w:rStyle w:val="StyleUnderline"/>
          <w:rFonts w:asciiTheme="majorHAnsi" w:hAnsiTheme="majorHAnsi" w:cstheme="majorHAnsi"/>
        </w:rPr>
        <w:t xml:space="preserve">First, </w:t>
      </w:r>
      <w:r w:rsidRPr="003C5459">
        <w:rPr>
          <w:rStyle w:val="Emphasis"/>
          <w:rFonts w:asciiTheme="majorHAnsi" w:hAnsiTheme="majorHAnsi" w:cstheme="majorHAnsi"/>
          <w:highlight w:val="cyan"/>
        </w:rPr>
        <w:t>satellite observations</w:t>
      </w:r>
      <w:r w:rsidRPr="003C5459">
        <w:rPr>
          <w:rFonts w:asciiTheme="majorHAnsi" w:hAnsiTheme="majorHAnsi" w:cstheme="majorHAnsi"/>
          <w:sz w:val="16"/>
        </w:rPr>
        <w:t xml:space="preserve"> since the 1980s </w:t>
      </w:r>
      <w:r w:rsidRPr="003C5459">
        <w:rPr>
          <w:rStyle w:val="StyleUnderline"/>
          <w:rFonts w:asciiTheme="majorHAnsi" w:hAnsiTheme="majorHAnsi" w:cstheme="majorHAnsi"/>
          <w:highlight w:val="cyan"/>
        </w:rPr>
        <w:t>indicate</w:t>
      </w:r>
      <w:r w:rsidRPr="003C5459">
        <w:rPr>
          <w:rStyle w:val="StyleUnderline"/>
          <w:rFonts w:asciiTheme="majorHAnsi" w:hAnsiTheme="majorHAnsi" w:cstheme="majorHAnsi"/>
        </w:rPr>
        <w:t xml:space="preserve"> </w:t>
      </w:r>
      <w:r w:rsidRPr="003C5459">
        <w:rPr>
          <w:rStyle w:val="Emphasis"/>
          <w:rFonts w:asciiTheme="majorHAnsi" w:hAnsiTheme="majorHAnsi" w:cstheme="majorHAnsi"/>
        </w:rPr>
        <w:t>widespread greening</w:t>
      </w:r>
      <w:r w:rsidRPr="003C5459">
        <w:rPr>
          <w:rStyle w:val="StyleUnderline"/>
          <w:rFonts w:asciiTheme="majorHAnsi" w:hAnsiTheme="majorHAnsi" w:cstheme="majorHAnsi"/>
        </w:rPr>
        <w:t xml:space="preserve"> of the planet. The satellite </w:t>
      </w:r>
      <w:r w:rsidRPr="003C5459">
        <w:rPr>
          <w:rStyle w:val="Emphasis"/>
          <w:rFonts w:asciiTheme="majorHAnsi" w:hAnsiTheme="majorHAnsi" w:cstheme="majorHAnsi"/>
        </w:rPr>
        <w:t>data show</w:t>
      </w:r>
      <w:r w:rsidRPr="003C5459">
        <w:rPr>
          <w:rStyle w:val="StyleUnderline"/>
          <w:rFonts w:asciiTheme="majorHAnsi" w:hAnsiTheme="majorHAnsi" w:cstheme="majorHAnsi"/>
        </w:rPr>
        <w:t xml:space="preserve"> that, over the </w:t>
      </w:r>
      <w:r w:rsidRPr="003C5459">
        <w:rPr>
          <w:rStyle w:val="Emphasis"/>
          <w:rFonts w:asciiTheme="majorHAnsi" w:hAnsiTheme="majorHAnsi" w:cstheme="majorHAnsi"/>
        </w:rPr>
        <w:t>last two</w:t>
      </w:r>
      <w:r w:rsidRPr="003C5459">
        <w:rPr>
          <w:rStyle w:val="StyleUnderline"/>
          <w:rFonts w:asciiTheme="majorHAnsi" w:hAnsiTheme="majorHAnsi" w:cstheme="majorHAnsi"/>
        </w:rPr>
        <w:t xml:space="preserve"> decades</w:t>
      </w:r>
      <w:r w:rsidRPr="003C5459">
        <w:rPr>
          <w:rFonts w:asciiTheme="majorHAnsi" w:hAnsiTheme="majorHAnsi" w:cstheme="majorHAnsi"/>
          <w:sz w:val="16"/>
        </w:rPr>
        <w:t xml:space="preserve">, </w:t>
      </w:r>
      <w:r w:rsidRPr="003C5459">
        <w:rPr>
          <w:rStyle w:val="StyleUnderline"/>
          <w:rFonts w:asciiTheme="majorHAnsi" w:hAnsiTheme="majorHAnsi" w:cstheme="majorHAnsi"/>
          <w:highlight w:val="cyan"/>
        </w:rPr>
        <w:t xml:space="preserve">Earth has increased its green leaf area by </w:t>
      </w:r>
      <w:r w:rsidRPr="003C5459">
        <w:rPr>
          <w:rStyle w:val="StyleUnderline"/>
          <w:rFonts w:asciiTheme="majorHAnsi" w:hAnsiTheme="majorHAnsi" w:cstheme="majorHAnsi"/>
        </w:rPr>
        <w:t xml:space="preserve">approximately </w:t>
      </w:r>
      <w:r w:rsidRPr="003C5459">
        <w:rPr>
          <w:rStyle w:val="Emphasis"/>
          <w:rFonts w:asciiTheme="majorHAnsi" w:hAnsiTheme="majorHAnsi" w:cstheme="majorHAnsi"/>
          <w:highlight w:val="cyan"/>
        </w:rPr>
        <w:t>5%.</w:t>
      </w:r>
      <w:r w:rsidRPr="003C5459">
        <w:rPr>
          <w:rStyle w:val="Emphasis"/>
          <w:rFonts w:asciiTheme="majorHAnsi" w:hAnsiTheme="majorHAnsi" w:cstheme="majorHAnsi"/>
        </w:rPr>
        <w:t xml:space="preserve"> </w:t>
      </w:r>
      <w:r w:rsidRPr="003C5459">
        <w:rPr>
          <w:rStyle w:val="StyleUnderline"/>
          <w:rFonts w:asciiTheme="majorHAnsi" w:hAnsiTheme="majorHAnsi" w:cstheme="majorHAnsi"/>
          <w:highlight w:val="cyan"/>
        </w:rPr>
        <w:t>This</w:t>
      </w:r>
      <w:r w:rsidRPr="003C5459">
        <w:rPr>
          <w:rFonts w:asciiTheme="majorHAnsi" w:hAnsiTheme="majorHAnsi" w:cstheme="majorHAnsi"/>
          <w:sz w:val="16"/>
        </w:rPr>
        <w:t xml:space="preserve"> greening </w:t>
      </w:r>
      <w:r w:rsidRPr="003C5459">
        <w:rPr>
          <w:rStyle w:val="StyleUnderline"/>
          <w:rFonts w:asciiTheme="majorHAnsi" w:hAnsiTheme="majorHAnsi" w:cstheme="majorHAnsi"/>
          <w:highlight w:val="cyan"/>
        </w:rPr>
        <w:t>reflects</w:t>
      </w:r>
      <w:r w:rsidRPr="003C5459">
        <w:rPr>
          <w:rFonts w:asciiTheme="majorHAnsi" w:hAnsiTheme="majorHAnsi" w:cstheme="majorHAnsi"/>
          <w:sz w:val="16"/>
        </w:rPr>
        <w:t xml:space="preserve"> increased </w:t>
      </w:r>
      <w:r w:rsidRPr="003C5459">
        <w:rPr>
          <w:rStyle w:val="Emphasis"/>
          <w:rFonts w:asciiTheme="majorHAnsi" w:hAnsiTheme="majorHAnsi" w:cstheme="majorHAnsi"/>
          <w:highlight w:val="cyan"/>
        </w:rPr>
        <w:t>CO2 fertilization</w:t>
      </w:r>
      <w:r w:rsidRPr="003C5459">
        <w:rPr>
          <w:rFonts w:asciiTheme="majorHAnsi" w:hAnsiTheme="majorHAnsi" w:cstheme="majorHAnsi"/>
          <w:sz w:val="16"/>
        </w:rPr>
        <w:t xml:space="preserve">, </w:t>
      </w:r>
      <w:r w:rsidRPr="003C5459">
        <w:rPr>
          <w:rStyle w:val="Emphasis"/>
          <w:rFonts w:asciiTheme="majorHAnsi" w:hAnsiTheme="majorHAnsi" w:cstheme="majorHAnsi"/>
          <w:highlight w:val="cyan"/>
        </w:rPr>
        <w:t>warmer temperatures</w:t>
      </w:r>
      <w:r w:rsidRPr="003C5459">
        <w:rPr>
          <w:rStyle w:val="StyleUnderline"/>
          <w:rFonts w:asciiTheme="majorHAnsi" w:hAnsiTheme="majorHAnsi" w:cstheme="majorHAnsi"/>
          <w:highlight w:val="cyan"/>
        </w:rPr>
        <w:t>, and more rainfall</w:t>
      </w:r>
      <w:r w:rsidRPr="003C5459">
        <w:rPr>
          <w:rFonts w:asciiTheme="majorHAnsi" w:hAnsiTheme="majorHAnsi" w:cstheme="majorHAnsi"/>
          <w:sz w:val="16"/>
        </w:rPr>
        <w:t xml:space="preserve"> (Chen et al. (2024)).</w:t>
      </w:r>
    </w:p>
    <w:p w14:paraId="660EDEAF" w14:textId="77777777" w:rsidR="00EF1541" w:rsidRPr="003C5459" w:rsidRDefault="00EF1541" w:rsidP="00EF1541">
      <w:pPr>
        <w:rPr>
          <w:rFonts w:asciiTheme="majorHAnsi" w:hAnsiTheme="majorHAnsi" w:cstheme="majorHAnsi"/>
          <w:sz w:val="16"/>
        </w:rPr>
      </w:pPr>
      <w:r w:rsidRPr="003C5459">
        <w:rPr>
          <w:rFonts w:asciiTheme="majorHAnsi" w:hAnsiTheme="majorHAnsi" w:cstheme="majorHAnsi"/>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3C5459">
        <w:rPr>
          <w:rStyle w:val="Emphasis"/>
          <w:rFonts w:asciiTheme="majorHAnsi" w:hAnsiTheme="majorHAnsi" w:cstheme="majorHAnsi"/>
        </w:rPr>
        <w:t>rising temp</w:t>
      </w:r>
      <w:r w:rsidRPr="003C5459">
        <w:rPr>
          <w:rStyle w:val="StyleUnderline"/>
          <w:rFonts w:asciiTheme="majorHAnsi" w:hAnsiTheme="majorHAnsi" w:cstheme="majorHAnsi"/>
        </w:rPr>
        <w:t xml:space="preserve">eratures are </w:t>
      </w:r>
      <w:r w:rsidRPr="003C5459">
        <w:rPr>
          <w:rStyle w:val="Emphasis"/>
          <w:rFonts w:asciiTheme="majorHAnsi" w:hAnsiTheme="majorHAnsi" w:cstheme="majorHAnsi"/>
        </w:rPr>
        <w:t>associated</w:t>
      </w:r>
      <w:r w:rsidRPr="003C5459">
        <w:rPr>
          <w:rStyle w:val="StyleUnderline"/>
          <w:rFonts w:asciiTheme="majorHAnsi" w:hAnsiTheme="majorHAnsi" w:cstheme="majorHAnsi"/>
        </w:rPr>
        <w:t xml:space="preserve"> with a </w:t>
      </w:r>
      <w:r w:rsidRPr="003C5459">
        <w:rPr>
          <w:rStyle w:val="Emphasis"/>
          <w:rFonts w:asciiTheme="majorHAnsi" w:hAnsiTheme="majorHAnsi" w:cstheme="majorHAnsi"/>
        </w:rPr>
        <w:t>net saving</w:t>
      </w:r>
      <w:r w:rsidRPr="003C5459">
        <w:rPr>
          <w:rStyle w:val="StyleUnderline"/>
          <w:rFonts w:asciiTheme="majorHAnsi" w:hAnsiTheme="majorHAnsi" w:cstheme="majorHAnsi"/>
        </w:rPr>
        <w:t xml:space="preserve"> of lives</w:t>
      </w:r>
      <w:r w:rsidRPr="003C5459">
        <w:rPr>
          <w:rFonts w:asciiTheme="majorHAnsi" w:hAnsiTheme="majorHAnsi" w:cstheme="majorHAnsi"/>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6381BFDB" w14:textId="77777777" w:rsidR="00EF1541" w:rsidRPr="003C5459" w:rsidRDefault="00EF1541" w:rsidP="00EF1541">
      <w:pPr>
        <w:rPr>
          <w:rFonts w:asciiTheme="majorHAnsi" w:hAnsiTheme="majorHAnsi" w:cstheme="majorHAnsi"/>
          <w:sz w:val="16"/>
        </w:rPr>
      </w:pPr>
      <w:r w:rsidRPr="003C5459">
        <w:rPr>
          <w:rFonts w:asciiTheme="majorHAnsi" w:hAnsiTheme="majorHAnsi" w:cstheme="majorHAnsi"/>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03AA1E10" w14:textId="77777777" w:rsidR="00EF1541" w:rsidRPr="003C5459" w:rsidRDefault="00EF1541" w:rsidP="00EF1541">
      <w:pPr>
        <w:rPr>
          <w:rFonts w:asciiTheme="majorHAnsi" w:hAnsiTheme="majorHAnsi" w:cstheme="majorHAnsi"/>
          <w:sz w:val="16"/>
        </w:rPr>
      </w:pPr>
      <w:r w:rsidRPr="003C5459">
        <w:rPr>
          <w:rFonts w:asciiTheme="majorHAnsi" w:hAnsiTheme="majorHAnsi" w:cstheme="majorHAnsi"/>
          <w:sz w:val="16"/>
        </w:rPr>
        <w:t>Prospective warming over the 21st century</w:t>
      </w:r>
    </w:p>
    <w:p w14:paraId="304FF5B3" w14:textId="77777777" w:rsidR="00EF1541" w:rsidRPr="003C5459" w:rsidRDefault="00EF1541" w:rsidP="00EF1541">
      <w:pPr>
        <w:rPr>
          <w:rFonts w:asciiTheme="majorHAnsi" w:hAnsiTheme="majorHAnsi" w:cstheme="majorHAnsi"/>
          <w:sz w:val="16"/>
        </w:rPr>
      </w:pPr>
      <w:r w:rsidRPr="003C5459">
        <w:rPr>
          <w:rFonts w:asciiTheme="majorHAnsi" w:hAnsiTheme="majorHAnsi" w:cstheme="majorHAnsi"/>
          <w:sz w:val="16"/>
        </w:rPr>
        <w:t>What about warming over the rest of the 21st century? Is there reason to expect dire consequences for humanity going forward in time?</w:t>
      </w:r>
    </w:p>
    <w:p w14:paraId="06919C1D" w14:textId="77777777" w:rsidR="00EF1541" w:rsidRDefault="00EF1541" w:rsidP="00EF1541">
      <w:pPr>
        <w:rPr>
          <w:rStyle w:val="Emphasis"/>
          <w:rFonts w:asciiTheme="majorHAnsi" w:hAnsiTheme="majorHAnsi" w:cstheme="majorHAnsi"/>
        </w:rPr>
      </w:pPr>
      <w:r w:rsidRPr="003C5459">
        <w:rPr>
          <w:rFonts w:asciiTheme="majorHAnsi" w:hAnsiTheme="majorHAnsi" w:cstheme="majorHAnsi"/>
          <w:sz w:val="16"/>
        </w:rPr>
        <w:t xml:space="preserve">The Apocalyptic climate narrative and the most extreme impacts are driven by extreme emissions scenarios, with 4-5o C of warming by 2100 (above a baseline in the late 19th century). However, since 2021, </w:t>
      </w:r>
      <w:r w:rsidRPr="003C5459">
        <w:rPr>
          <w:rStyle w:val="StyleUnderline"/>
          <w:rFonts w:asciiTheme="majorHAnsi" w:hAnsiTheme="majorHAnsi" w:cstheme="majorHAnsi"/>
          <w:highlight w:val="cyan"/>
        </w:rPr>
        <w:t xml:space="preserve">the </w:t>
      </w:r>
      <w:r w:rsidRPr="003C5459">
        <w:rPr>
          <w:rStyle w:val="Emphasis"/>
          <w:rFonts w:asciiTheme="majorHAnsi" w:hAnsiTheme="majorHAnsi" w:cstheme="majorHAnsi"/>
          <w:highlight w:val="cyan"/>
        </w:rPr>
        <w:t>UN</w:t>
      </w:r>
      <w:r w:rsidRPr="003C5459">
        <w:rPr>
          <w:rFonts w:asciiTheme="majorHAnsi" w:hAnsiTheme="majorHAnsi" w:cstheme="majorHAnsi"/>
          <w:sz w:val="16"/>
        </w:rPr>
        <w:t xml:space="preserve">’s climate negotiators </w:t>
      </w:r>
      <w:r w:rsidRPr="003C5459">
        <w:rPr>
          <w:rStyle w:val="StyleUnderline"/>
          <w:rFonts w:asciiTheme="majorHAnsi" w:hAnsiTheme="majorHAnsi" w:cstheme="majorHAnsi"/>
        </w:rPr>
        <w:t xml:space="preserve">have </w:t>
      </w:r>
      <w:r w:rsidRPr="003C5459">
        <w:rPr>
          <w:rStyle w:val="Emphasis"/>
          <w:rFonts w:asciiTheme="majorHAnsi" w:hAnsiTheme="majorHAnsi" w:cstheme="majorHAnsi"/>
          <w:highlight w:val="cyan"/>
        </w:rPr>
        <w:t>abandoned extreme</w:t>
      </w:r>
      <w:r w:rsidRPr="003C5459">
        <w:rPr>
          <w:rStyle w:val="StyleUnderline"/>
          <w:rFonts w:asciiTheme="majorHAnsi" w:hAnsiTheme="majorHAnsi" w:cstheme="majorHAnsi"/>
        </w:rPr>
        <w:t xml:space="preserve"> emissions </w:t>
      </w:r>
      <w:r w:rsidRPr="003C5459">
        <w:rPr>
          <w:rStyle w:val="StyleUnderline"/>
          <w:rFonts w:asciiTheme="majorHAnsi" w:hAnsiTheme="majorHAnsi" w:cstheme="majorHAnsi"/>
          <w:highlight w:val="cyan"/>
        </w:rPr>
        <w:t xml:space="preserve">scenarios as </w:t>
      </w:r>
      <w:r w:rsidRPr="003C5459">
        <w:rPr>
          <w:rStyle w:val="Emphasis"/>
          <w:rFonts w:asciiTheme="majorHAnsi" w:hAnsiTheme="majorHAnsi" w:cstheme="majorHAnsi"/>
          <w:highlight w:val="cyan"/>
        </w:rPr>
        <w:t>unrealistic</w:t>
      </w:r>
    </w:p>
    <w:p w14:paraId="1B1EADF9" w14:textId="77777777" w:rsidR="00EF1541" w:rsidRDefault="00EF1541" w:rsidP="00EF1541">
      <w:pPr>
        <w:rPr>
          <w:rStyle w:val="Emphasis"/>
          <w:rFonts w:asciiTheme="majorHAnsi" w:hAnsiTheme="majorHAnsi" w:cstheme="majorHAnsi"/>
        </w:rPr>
      </w:pPr>
    </w:p>
    <w:p w14:paraId="0304EE18" w14:textId="77777777" w:rsidR="00EF1541" w:rsidRDefault="00EF1541" w:rsidP="00EF1541">
      <w:pPr>
        <w:rPr>
          <w:rStyle w:val="Emphasis"/>
          <w:rFonts w:asciiTheme="majorHAnsi" w:hAnsiTheme="majorHAnsi" w:cstheme="majorHAnsi"/>
        </w:rPr>
      </w:pPr>
    </w:p>
    <w:p w14:paraId="6F2ED0E1" w14:textId="77777777" w:rsidR="00EF1541" w:rsidRDefault="00EF1541" w:rsidP="00EF1541">
      <w:pPr>
        <w:rPr>
          <w:rStyle w:val="Emphasis"/>
          <w:rFonts w:asciiTheme="majorHAnsi" w:hAnsiTheme="majorHAnsi" w:cstheme="majorHAnsi"/>
        </w:rPr>
      </w:pPr>
    </w:p>
    <w:p w14:paraId="7210307D" w14:textId="77777777" w:rsidR="00EF1541" w:rsidRPr="003C5459" w:rsidRDefault="00EF1541" w:rsidP="00EF1541">
      <w:pPr>
        <w:rPr>
          <w:rFonts w:asciiTheme="majorHAnsi" w:hAnsiTheme="majorHAnsi" w:cstheme="majorHAnsi"/>
          <w:sz w:val="16"/>
        </w:rPr>
      </w:pPr>
      <w:r w:rsidRPr="003C5459">
        <w:rPr>
          <w:rFonts w:asciiTheme="majorHAnsi" w:hAnsiTheme="majorHAnsi" w:cstheme="majorHAnsi"/>
          <w:sz w:val="16"/>
        </w:rPr>
        <w:t xml:space="preserve"> for two reasons. First, </w:t>
      </w:r>
      <w:r w:rsidRPr="003C5459">
        <w:rPr>
          <w:rStyle w:val="StyleUnderline"/>
          <w:rFonts w:asciiTheme="majorHAnsi" w:hAnsiTheme="majorHAnsi" w:cstheme="majorHAnsi"/>
          <w:highlight w:val="cyan"/>
        </w:rPr>
        <w:t>they</w:t>
      </w:r>
      <w:r w:rsidRPr="003C5459">
        <w:rPr>
          <w:rStyle w:val="StyleUnderline"/>
          <w:rFonts w:asciiTheme="majorHAnsi" w:hAnsiTheme="majorHAnsi" w:cstheme="majorHAnsi"/>
        </w:rPr>
        <w:t xml:space="preserve"> </w:t>
      </w:r>
      <w:r w:rsidRPr="003C5459">
        <w:rPr>
          <w:rStyle w:val="StyleUnderline"/>
          <w:rFonts w:asciiTheme="majorHAnsi" w:hAnsiTheme="majorHAnsi" w:cstheme="majorHAnsi"/>
          <w:highlight w:val="cyan"/>
        </w:rPr>
        <w:t>make</w:t>
      </w:r>
      <w:r w:rsidRPr="003C5459">
        <w:rPr>
          <w:rStyle w:val="StyleUnderline"/>
          <w:rFonts w:asciiTheme="majorHAnsi" w:hAnsiTheme="majorHAnsi" w:cstheme="majorHAnsi"/>
        </w:rPr>
        <w:t xml:space="preserve"> </w:t>
      </w:r>
      <w:r w:rsidRPr="003C5459">
        <w:rPr>
          <w:rStyle w:val="Emphasis"/>
          <w:rFonts w:asciiTheme="majorHAnsi" w:hAnsiTheme="majorHAnsi" w:cstheme="majorHAnsi"/>
        </w:rPr>
        <w:t xml:space="preserve">unrealistic </w:t>
      </w:r>
      <w:r w:rsidRPr="003C5459">
        <w:rPr>
          <w:rStyle w:val="Emphasis"/>
          <w:rFonts w:asciiTheme="majorHAnsi" w:hAnsiTheme="majorHAnsi" w:cstheme="majorHAnsi"/>
          <w:highlight w:val="cyan"/>
        </w:rPr>
        <w:t>assumptions</w:t>
      </w:r>
      <w:r w:rsidRPr="003C5459">
        <w:rPr>
          <w:rStyle w:val="StyleUnderline"/>
          <w:rFonts w:asciiTheme="majorHAnsi" w:hAnsiTheme="majorHAnsi" w:cstheme="majorHAnsi"/>
        </w:rPr>
        <w:t xml:space="preserve">, especially </w:t>
      </w:r>
      <w:r w:rsidRPr="003C5459">
        <w:rPr>
          <w:rStyle w:val="StyleUnderline"/>
          <w:rFonts w:asciiTheme="majorHAnsi" w:hAnsiTheme="majorHAnsi" w:cstheme="majorHAnsi"/>
          <w:highlight w:val="cyan"/>
        </w:rPr>
        <w:t xml:space="preserve">about </w:t>
      </w:r>
      <w:r w:rsidRPr="003C5459">
        <w:rPr>
          <w:rStyle w:val="Emphasis"/>
          <w:rFonts w:asciiTheme="majorHAnsi" w:hAnsiTheme="majorHAnsi" w:cstheme="majorHAnsi"/>
          <w:highlight w:val="cyan"/>
        </w:rPr>
        <w:t>coal</w:t>
      </w:r>
      <w:r w:rsidRPr="003C5459">
        <w:rPr>
          <w:rStyle w:val="Emphasis"/>
          <w:rFonts w:asciiTheme="majorHAnsi" w:hAnsiTheme="majorHAnsi" w:cstheme="majorHAnsi"/>
        </w:rPr>
        <w:t xml:space="preserve"> use</w:t>
      </w:r>
      <w:r w:rsidRPr="003C5459">
        <w:rPr>
          <w:rFonts w:asciiTheme="majorHAnsi" w:hAnsiTheme="majorHAnsi" w:cstheme="majorHAnsi"/>
          <w:sz w:val="16"/>
        </w:rPr>
        <w:t xml:space="preserve">. Second, </w:t>
      </w:r>
      <w:r w:rsidRPr="003C5459">
        <w:rPr>
          <w:rStyle w:val="Emphasis"/>
          <w:rFonts w:asciiTheme="majorHAnsi" w:hAnsiTheme="majorHAnsi" w:cstheme="majorHAnsi"/>
          <w:highlight w:val="cyan"/>
        </w:rPr>
        <w:t>actual</w:t>
      </w:r>
      <w:r w:rsidRPr="003C5459">
        <w:rPr>
          <w:rStyle w:val="StyleUnderline"/>
          <w:rFonts w:asciiTheme="majorHAnsi" w:hAnsiTheme="majorHAnsi" w:cstheme="majorHAnsi"/>
          <w:highlight w:val="cyan"/>
        </w:rPr>
        <w:t xml:space="preserve"> emissions</w:t>
      </w:r>
      <w:r w:rsidRPr="003C5459">
        <w:rPr>
          <w:rFonts w:asciiTheme="majorHAnsi" w:hAnsiTheme="majorHAnsi" w:cstheme="majorHAnsi"/>
          <w:sz w:val="16"/>
        </w:rPr>
        <w:t xml:space="preserve"> have been </w:t>
      </w:r>
      <w:r w:rsidRPr="003C5459">
        <w:rPr>
          <w:rStyle w:val="StyleUnderline"/>
          <w:rFonts w:asciiTheme="majorHAnsi" w:hAnsiTheme="majorHAnsi" w:cstheme="majorHAnsi"/>
          <w:highlight w:val="cyan"/>
        </w:rPr>
        <w:t>tracking</w:t>
      </w:r>
      <w:r w:rsidRPr="003C5459">
        <w:rPr>
          <w:rStyle w:val="StyleUnderline"/>
          <w:rFonts w:asciiTheme="majorHAnsi" w:hAnsiTheme="majorHAnsi" w:cstheme="majorHAnsi"/>
        </w:rPr>
        <w:t xml:space="preserve"> </w:t>
      </w:r>
      <w:r w:rsidRPr="003C5459">
        <w:rPr>
          <w:rStyle w:val="Emphasis"/>
          <w:rFonts w:asciiTheme="majorHAnsi" w:hAnsiTheme="majorHAnsi" w:cstheme="majorHAnsi"/>
        </w:rPr>
        <w:t xml:space="preserve">well </w:t>
      </w:r>
      <w:r w:rsidRPr="003C5459">
        <w:rPr>
          <w:rStyle w:val="Emphasis"/>
          <w:rFonts w:asciiTheme="majorHAnsi" w:hAnsiTheme="majorHAnsi" w:cstheme="majorHAnsi"/>
          <w:highlight w:val="cyan"/>
        </w:rPr>
        <w:t>below</w:t>
      </w:r>
      <w:r w:rsidRPr="003C5459">
        <w:rPr>
          <w:rFonts w:asciiTheme="majorHAnsi" w:hAnsiTheme="majorHAnsi" w:cstheme="majorHAnsi"/>
          <w:sz w:val="16"/>
        </w:rPr>
        <w:t xml:space="preserve"> their </w:t>
      </w:r>
      <w:r w:rsidRPr="003C5459">
        <w:rPr>
          <w:rStyle w:val="Emphasis"/>
          <w:rFonts w:asciiTheme="majorHAnsi" w:hAnsiTheme="majorHAnsi" w:cstheme="majorHAnsi"/>
        </w:rPr>
        <w:t xml:space="preserve">most </w:t>
      </w:r>
      <w:r w:rsidRPr="003C5459">
        <w:rPr>
          <w:rStyle w:val="Emphasis"/>
          <w:rFonts w:asciiTheme="majorHAnsi" w:hAnsiTheme="majorHAnsi" w:cstheme="majorHAnsi"/>
          <w:highlight w:val="cyan"/>
        </w:rPr>
        <w:t>extreme</w:t>
      </w:r>
      <w:r w:rsidRPr="003C5459">
        <w:rPr>
          <w:rStyle w:val="StyleUnderline"/>
          <w:rFonts w:asciiTheme="majorHAnsi" w:hAnsiTheme="majorHAnsi" w:cstheme="majorHAnsi"/>
        </w:rPr>
        <w:t xml:space="preserve"> emission </w:t>
      </w:r>
      <w:r w:rsidRPr="003C5459">
        <w:rPr>
          <w:rStyle w:val="StyleUnderline"/>
          <w:rFonts w:asciiTheme="majorHAnsi" w:hAnsiTheme="majorHAnsi" w:cstheme="majorHAnsi"/>
          <w:highlight w:val="cyan"/>
        </w:rPr>
        <w:t>scenario</w:t>
      </w:r>
      <w:r w:rsidRPr="003C5459">
        <w:rPr>
          <w:rFonts w:asciiTheme="majorHAnsi" w:hAnsiTheme="majorHAnsi" w:cstheme="majorHAnsi"/>
          <w:sz w:val="16"/>
        </w:rPr>
        <w:t xml:space="preserve">, and indeed slightly below their medium emissions scenario. The </w:t>
      </w:r>
      <w:r w:rsidRPr="003C5459">
        <w:rPr>
          <w:rStyle w:val="Emphasis"/>
          <w:rFonts w:asciiTheme="majorHAnsi" w:hAnsiTheme="majorHAnsi" w:cstheme="majorHAnsi"/>
          <w:highlight w:val="cyan"/>
        </w:rPr>
        <w:t>UN</w:t>
      </w:r>
      <w:r w:rsidRPr="003C5459">
        <w:rPr>
          <w:rStyle w:val="StyleUnderline"/>
          <w:rFonts w:asciiTheme="majorHAnsi" w:hAnsiTheme="majorHAnsi" w:cstheme="majorHAnsi"/>
        </w:rPr>
        <w:t xml:space="preserve"> is </w:t>
      </w:r>
      <w:r w:rsidRPr="003C5459">
        <w:rPr>
          <w:rStyle w:val="Emphasis"/>
          <w:rFonts w:asciiTheme="majorHAnsi" w:hAnsiTheme="majorHAnsi" w:cstheme="majorHAnsi"/>
        </w:rPr>
        <w:t xml:space="preserve">now </w:t>
      </w:r>
      <w:r w:rsidRPr="003C5459">
        <w:rPr>
          <w:rStyle w:val="Emphasis"/>
          <w:rFonts w:asciiTheme="majorHAnsi" w:hAnsiTheme="majorHAnsi" w:cstheme="majorHAnsi"/>
          <w:highlight w:val="cyan"/>
        </w:rPr>
        <w:t>working</w:t>
      </w:r>
      <w:r w:rsidRPr="003C5459">
        <w:rPr>
          <w:rStyle w:val="StyleUnderline"/>
          <w:rFonts w:asciiTheme="majorHAnsi" w:hAnsiTheme="majorHAnsi" w:cstheme="majorHAnsi"/>
          <w:highlight w:val="cyan"/>
        </w:rPr>
        <w:t xml:space="preserve"> with</w:t>
      </w:r>
      <w:r w:rsidRPr="003C5459">
        <w:rPr>
          <w:rFonts w:asciiTheme="majorHAnsi" w:hAnsiTheme="majorHAnsi" w:cstheme="majorHAnsi"/>
          <w:sz w:val="16"/>
        </w:rPr>
        <w:t xml:space="preserve"> an </w:t>
      </w:r>
      <w:r w:rsidRPr="003C5459">
        <w:rPr>
          <w:rStyle w:val="StyleUnderline"/>
          <w:rFonts w:asciiTheme="majorHAnsi" w:hAnsiTheme="majorHAnsi" w:cstheme="majorHAnsi"/>
        </w:rPr>
        <w:t xml:space="preserve">estimated </w:t>
      </w:r>
      <w:r w:rsidRPr="003C5459">
        <w:rPr>
          <w:rStyle w:val="Emphasis"/>
          <w:rFonts w:asciiTheme="majorHAnsi" w:hAnsiTheme="majorHAnsi" w:cstheme="majorHAnsi"/>
        </w:rPr>
        <w:t xml:space="preserve">year </w:t>
      </w:r>
      <w:r w:rsidRPr="003C5459">
        <w:rPr>
          <w:rStyle w:val="Emphasis"/>
          <w:rFonts w:asciiTheme="majorHAnsi" w:hAnsiTheme="majorHAnsi" w:cstheme="majorHAnsi"/>
          <w:highlight w:val="cyan"/>
        </w:rPr>
        <w:t>2100</w:t>
      </w:r>
      <w:r w:rsidRPr="003C5459">
        <w:rPr>
          <w:rStyle w:val="StyleUnderline"/>
          <w:rFonts w:asciiTheme="majorHAnsi" w:hAnsiTheme="majorHAnsi" w:cstheme="majorHAnsi"/>
        </w:rPr>
        <w:t xml:space="preserve"> </w:t>
      </w:r>
      <w:r w:rsidRPr="003C5459">
        <w:rPr>
          <w:rStyle w:val="StyleUnderline"/>
          <w:rFonts w:asciiTheme="majorHAnsi" w:hAnsiTheme="majorHAnsi" w:cstheme="majorHAnsi"/>
          <w:highlight w:val="cyan"/>
        </w:rPr>
        <w:t>warming</w:t>
      </w:r>
      <w:r w:rsidRPr="003C5459">
        <w:rPr>
          <w:rStyle w:val="StyleUnderline"/>
          <w:rFonts w:asciiTheme="majorHAnsi" w:hAnsiTheme="majorHAnsi" w:cstheme="majorHAnsi"/>
        </w:rPr>
        <w:t xml:space="preserve"> </w:t>
      </w:r>
      <w:r w:rsidRPr="003C5459">
        <w:rPr>
          <w:rStyle w:val="StyleUnderline"/>
          <w:rFonts w:asciiTheme="majorHAnsi" w:hAnsiTheme="majorHAnsi" w:cstheme="majorHAnsi"/>
          <w:highlight w:val="cyan"/>
        </w:rPr>
        <w:t xml:space="preserve">of </w:t>
      </w:r>
      <w:r w:rsidRPr="003C5459">
        <w:rPr>
          <w:rStyle w:val="Emphasis"/>
          <w:rFonts w:asciiTheme="majorHAnsi" w:hAnsiTheme="majorHAnsi" w:cstheme="majorHAnsi"/>
          <w:highlight w:val="cyan"/>
        </w:rPr>
        <w:t>2.5°C</w:t>
      </w:r>
      <w:r w:rsidRPr="003C5459">
        <w:rPr>
          <w:rFonts w:asciiTheme="majorHAnsi" w:hAnsiTheme="majorHAnsi" w:cstheme="majorHAnsi"/>
          <w:sz w:val="16"/>
        </w:rPr>
        <w:t xml:space="preserve"> (UNFCCC (2022)), while the IEA Roadmap to NetZero projects 2.4°C of warming by 2100 (IEA (2023)). </w:t>
      </w:r>
      <w:r w:rsidRPr="003C5459">
        <w:rPr>
          <w:rStyle w:val="StyleUnderline"/>
          <w:rFonts w:asciiTheme="majorHAnsi" w:hAnsiTheme="majorHAnsi" w:cstheme="majorHAnsi"/>
        </w:rPr>
        <w:t xml:space="preserve">When </w:t>
      </w:r>
      <w:r w:rsidRPr="003C5459">
        <w:rPr>
          <w:rStyle w:val="Emphasis"/>
          <w:rFonts w:asciiTheme="majorHAnsi" w:hAnsiTheme="majorHAnsi" w:cstheme="majorHAnsi"/>
        </w:rPr>
        <w:t>plausible scenarios</w:t>
      </w:r>
      <w:r w:rsidRPr="003C5459">
        <w:rPr>
          <w:rStyle w:val="StyleUnderline"/>
          <w:rFonts w:asciiTheme="majorHAnsi" w:hAnsiTheme="majorHAnsi" w:cstheme="majorHAnsi"/>
        </w:rPr>
        <w:t xml:space="preserve"> of </w:t>
      </w:r>
      <w:r w:rsidRPr="003C5459">
        <w:rPr>
          <w:rStyle w:val="Emphasis"/>
          <w:rFonts w:asciiTheme="majorHAnsi" w:hAnsiTheme="majorHAnsi" w:cstheme="majorHAnsi"/>
        </w:rPr>
        <w:t>natural climate variability</w:t>
      </w:r>
      <w:r w:rsidRPr="003C5459">
        <w:rPr>
          <w:rStyle w:val="StyleUnderline"/>
          <w:rFonts w:asciiTheme="majorHAnsi" w:hAnsiTheme="majorHAnsi" w:cstheme="majorHAnsi"/>
        </w:rPr>
        <w:t xml:space="preserve"> and values of </w:t>
      </w:r>
      <w:r w:rsidRPr="003C5459">
        <w:rPr>
          <w:rStyle w:val="Emphasis"/>
          <w:rFonts w:asciiTheme="majorHAnsi" w:hAnsiTheme="majorHAnsi" w:cstheme="majorHAnsi"/>
        </w:rPr>
        <w:t>climate sensitivity</w:t>
      </w:r>
      <w:r w:rsidRPr="003C5459">
        <w:rPr>
          <w:rFonts w:asciiTheme="majorHAnsi" w:hAnsiTheme="majorHAnsi" w:cstheme="majorHAnsi"/>
          <w:sz w:val="16"/>
        </w:rPr>
        <w:t xml:space="preserve"> on the lower end of the UN’s IPCC likely range are considered, the </w:t>
      </w:r>
      <w:r w:rsidRPr="003C5459">
        <w:rPr>
          <w:rStyle w:val="Emphasis"/>
          <w:rFonts w:asciiTheme="majorHAnsi" w:hAnsiTheme="majorHAnsi" w:cstheme="majorHAnsi"/>
          <w:highlight w:val="cyan"/>
        </w:rPr>
        <w:t>expected</w:t>
      </w:r>
      <w:r w:rsidRPr="003C5459">
        <w:rPr>
          <w:rStyle w:val="StyleUnderline"/>
          <w:rFonts w:asciiTheme="majorHAnsi" w:hAnsiTheme="majorHAnsi" w:cstheme="majorHAnsi"/>
          <w:highlight w:val="cyan"/>
        </w:rPr>
        <w:t xml:space="preserve"> warming</w:t>
      </w:r>
      <w:r w:rsidRPr="003C5459">
        <w:rPr>
          <w:rStyle w:val="StyleUnderline"/>
          <w:rFonts w:asciiTheme="majorHAnsi" w:hAnsiTheme="majorHAnsi" w:cstheme="majorHAnsi"/>
        </w:rPr>
        <w:t xml:space="preserve"> </w:t>
      </w:r>
      <w:r w:rsidRPr="003C5459">
        <w:rPr>
          <w:rStyle w:val="StyleUnderline"/>
          <w:rFonts w:asciiTheme="majorHAnsi" w:hAnsiTheme="majorHAnsi" w:cstheme="majorHAnsi"/>
          <w:highlight w:val="cyan"/>
        </w:rPr>
        <w:t>could be</w:t>
      </w:r>
      <w:r w:rsidRPr="003C5459">
        <w:rPr>
          <w:rStyle w:val="StyleUnderline"/>
          <w:rFonts w:asciiTheme="majorHAnsi" w:hAnsiTheme="majorHAnsi" w:cstheme="majorHAnsi"/>
        </w:rPr>
        <w:t xml:space="preserve"> </w:t>
      </w:r>
      <w:r w:rsidRPr="003C5459">
        <w:rPr>
          <w:rStyle w:val="Emphasis"/>
          <w:rFonts w:asciiTheme="majorHAnsi" w:hAnsiTheme="majorHAnsi" w:cstheme="majorHAnsi"/>
        </w:rPr>
        <w:t xml:space="preserve">significantly </w:t>
      </w:r>
      <w:r w:rsidRPr="003C5459">
        <w:rPr>
          <w:rStyle w:val="Emphasis"/>
          <w:rFonts w:asciiTheme="majorHAnsi" w:hAnsiTheme="majorHAnsi" w:cstheme="majorHAnsi"/>
          <w:highlight w:val="cyan"/>
        </w:rPr>
        <w:t>lower</w:t>
      </w:r>
      <w:r w:rsidRPr="003C5459">
        <w:rPr>
          <w:rFonts w:asciiTheme="majorHAnsi" w:hAnsiTheme="majorHAnsi" w:cstheme="majorHAnsi"/>
          <w:sz w:val="16"/>
        </w:rPr>
        <w:t xml:space="preserve"> (Lee et al. (2021)).</w:t>
      </w:r>
    </w:p>
    <w:p w14:paraId="722119C7" w14:textId="77777777" w:rsidR="00EF1541" w:rsidRPr="003C5459" w:rsidRDefault="00EF1541" w:rsidP="00EF1541">
      <w:pPr>
        <w:rPr>
          <w:rFonts w:asciiTheme="majorHAnsi" w:hAnsiTheme="majorHAnsi" w:cstheme="majorHAnsi"/>
          <w:sz w:val="16"/>
        </w:rPr>
      </w:pPr>
      <w:r w:rsidRPr="003C5459">
        <w:rPr>
          <w:rFonts w:asciiTheme="majorHAnsi" w:hAnsiTheme="majorHAnsi" w:cstheme="majorHAnsi"/>
          <w:sz w:val="16"/>
        </w:rPr>
        <w:t xml:space="preserve">If we work with 2.5°C projected warming by 2100, more than half (1.3°C) of the predicted increase in temperature has already occurred. </w:t>
      </w:r>
      <w:r w:rsidRPr="003C5459">
        <w:rPr>
          <w:rStyle w:val="StyleUnderline"/>
          <w:rFonts w:asciiTheme="majorHAnsi" w:hAnsiTheme="majorHAnsi" w:cstheme="majorHAnsi"/>
        </w:rPr>
        <w:t xml:space="preserve">There are </w:t>
      </w:r>
      <w:r w:rsidRPr="003C5459">
        <w:rPr>
          <w:rStyle w:val="Emphasis"/>
          <w:rFonts w:asciiTheme="majorHAnsi" w:hAnsiTheme="majorHAnsi" w:cstheme="majorHAnsi"/>
        </w:rPr>
        <w:t>good reasons</w:t>
      </w:r>
      <w:r w:rsidRPr="003C5459">
        <w:rPr>
          <w:rStyle w:val="StyleUnderline"/>
          <w:rFonts w:asciiTheme="majorHAnsi" w:hAnsiTheme="majorHAnsi" w:cstheme="majorHAnsi"/>
        </w:rPr>
        <w:t xml:space="preserve"> to </w:t>
      </w:r>
      <w:r w:rsidRPr="003C5459">
        <w:rPr>
          <w:rStyle w:val="Emphasis"/>
          <w:rFonts w:asciiTheme="majorHAnsi" w:hAnsiTheme="majorHAnsi" w:cstheme="majorHAnsi"/>
        </w:rPr>
        <w:t>expect continued</w:t>
      </w:r>
      <w:r w:rsidRPr="003C5459">
        <w:rPr>
          <w:rStyle w:val="StyleUnderline"/>
          <w:rFonts w:asciiTheme="majorHAnsi" w:hAnsiTheme="majorHAnsi" w:cstheme="majorHAnsi"/>
        </w:rPr>
        <w:t xml:space="preserve"> advances in </w:t>
      </w:r>
      <w:r w:rsidRPr="003C5459">
        <w:rPr>
          <w:rStyle w:val="Emphasis"/>
          <w:rFonts w:asciiTheme="majorHAnsi" w:hAnsiTheme="majorHAnsi" w:cstheme="majorHAnsi"/>
        </w:rPr>
        <w:t>prosperity</w:t>
      </w:r>
      <w:r w:rsidRPr="003C5459">
        <w:rPr>
          <w:rFonts w:asciiTheme="majorHAnsi" w:hAnsiTheme="majorHAnsi" w:cstheme="majorHAnsi"/>
          <w:sz w:val="16"/>
        </w:rPr>
        <w:t xml:space="preserve"> and well-being over the remainder of the 21st century – </w:t>
      </w:r>
      <w:r w:rsidRPr="003C5459">
        <w:rPr>
          <w:rStyle w:val="StyleUnderline"/>
          <w:rFonts w:asciiTheme="majorHAnsi" w:hAnsiTheme="majorHAnsi" w:cstheme="majorHAnsi"/>
        </w:rPr>
        <w:t xml:space="preserve">and </w:t>
      </w:r>
      <w:r w:rsidRPr="003C5459">
        <w:rPr>
          <w:rStyle w:val="Emphasis"/>
          <w:rFonts w:asciiTheme="majorHAnsi" w:hAnsiTheme="majorHAnsi" w:cstheme="majorHAnsi"/>
        </w:rPr>
        <w:t>ample reasons</w:t>
      </w:r>
      <w:r w:rsidRPr="003C5459">
        <w:rPr>
          <w:rStyle w:val="StyleUnderline"/>
          <w:rFonts w:asciiTheme="majorHAnsi" w:hAnsiTheme="majorHAnsi" w:cstheme="majorHAnsi"/>
        </w:rPr>
        <w:t xml:space="preserve"> such as </w:t>
      </w:r>
      <w:r w:rsidRPr="003C5459">
        <w:rPr>
          <w:rStyle w:val="Emphasis"/>
          <w:rFonts w:asciiTheme="majorHAnsi" w:hAnsiTheme="majorHAnsi" w:cstheme="majorHAnsi"/>
        </w:rPr>
        <w:t>AI</w:t>
      </w:r>
      <w:r w:rsidRPr="003C5459">
        <w:rPr>
          <w:rStyle w:val="StyleUnderline"/>
          <w:rFonts w:asciiTheme="majorHAnsi" w:hAnsiTheme="majorHAnsi" w:cstheme="majorHAnsi"/>
        </w:rPr>
        <w:t xml:space="preserve"> to expect such advances to </w:t>
      </w:r>
      <w:r w:rsidRPr="003C5459">
        <w:rPr>
          <w:rStyle w:val="Emphasis"/>
          <w:rFonts w:asciiTheme="majorHAnsi" w:hAnsiTheme="majorHAnsi" w:cstheme="majorHAnsi"/>
        </w:rPr>
        <w:t>accelerate</w:t>
      </w:r>
      <w:r w:rsidRPr="003C5459">
        <w:rPr>
          <w:rFonts w:asciiTheme="majorHAnsi" w:hAnsiTheme="majorHAnsi" w:cstheme="majorHAnsi"/>
          <w:sz w:val="16"/>
        </w:rPr>
        <w:t xml:space="preserve">. Moreover, </w:t>
      </w:r>
      <w:r w:rsidRPr="003C5459">
        <w:rPr>
          <w:rStyle w:val="StyleUnderline"/>
          <w:rFonts w:asciiTheme="majorHAnsi" w:hAnsiTheme="majorHAnsi" w:cstheme="majorHAnsi"/>
        </w:rPr>
        <w:t xml:space="preserve">the </w:t>
      </w:r>
      <w:r w:rsidRPr="003C5459">
        <w:rPr>
          <w:rStyle w:val="Emphasis"/>
          <w:rFonts w:asciiTheme="majorHAnsi" w:hAnsiTheme="majorHAnsi" w:cstheme="majorHAnsi"/>
        </w:rPr>
        <w:t>so-called threshold</w:t>
      </w:r>
      <w:r w:rsidRPr="003C5459">
        <w:rPr>
          <w:rStyle w:val="StyleUnderline"/>
          <w:rFonts w:asciiTheme="majorHAnsi" w:hAnsiTheme="majorHAnsi" w:cstheme="majorHAnsi"/>
        </w:rPr>
        <w:t xml:space="preserve"> of danger</w:t>
      </w:r>
      <w:r w:rsidRPr="003C5459">
        <w:rPr>
          <w:rFonts w:asciiTheme="majorHAnsi" w:hAnsiTheme="majorHAnsi" w:cstheme="majorHAnsi"/>
          <w:sz w:val="16"/>
        </w:rPr>
        <w:t xml:space="preserve"> of 2°C warming since pre-industrial times </w:t>
      </w:r>
      <w:r w:rsidRPr="003C5459">
        <w:rPr>
          <w:rStyle w:val="StyleUnderline"/>
          <w:rFonts w:asciiTheme="majorHAnsi" w:hAnsiTheme="majorHAnsi" w:cstheme="majorHAnsi"/>
        </w:rPr>
        <w:t xml:space="preserve">is </w:t>
      </w:r>
      <w:r w:rsidRPr="003C5459">
        <w:rPr>
          <w:rStyle w:val="Emphasis"/>
          <w:rFonts w:asciiTheme="majorHAnsi" w:hAnsiTheme="majorHAnsi" w:cstheme="majorHAnsi"/>
        </w:rPr>
        <w:t>not</w:t>
      </w:r>
      <w:r w:rsidRPr="003C5459">
        <w:rPr>
          <w:rStyle w:val="StyleUnderline"/>
          <w:rFonts w:asciiTheme="majorHAnsi" w:hAnsiTheme="majorHAnsi" w:cstheme="majorHAnsi"/>
        </w:rPr>
        <w:t xml:space="preserve"> an </w:t>
      </w:r>
      <w:r w:rsidRPr="003C5459">
        <w:rPr>
          <w:rStyle w:val="Emphasis"/>
          <w:rFonts w:asciiTheme="majorHAnsi" w:hAnsiTheme="majorHAnsi" w:cstheme="majorHAnsi"/>
        </w:rPr>
        <w:t>objective threshold</w:t>
      </w:r>
      <w:r w:rsidRPr="003C5459">
        <w:rPr>
          <w:rStyle w:val="StyleUnderline"/>
          <w:rFonts w:asciiTheme="majorHAnsi" w:hAnsiTheme="majorHAnsi" w:cstheme="majorHAnsi"/>
        </w:rPr>
        <w:t xml:space="preserve"> of danger</w:t>
      </w:r>
      <w:r w:rsidRPr="003C5459">
        <w:rPr>
          <w:rFonts w:asciiTheme="majorHAnsi" w:hAnsiTheme="majorHAnsi" w:cstheme="majorHAnsi"/>
          <w:sz w:val="16"/>
        </w:rPr>
        <w:t>. Rather, 2°C is a politically negotiated target designed to motivate broad-based actions to reduce emissions (Curry (2023, page 9)).</w:t>
      </w:r>
    </w:p>
    <w:p w14:paraId="7AE6D68F" w14:textId="77777777" w:rsidR="00EF1541" w:rsidRPr="003C5459" w:rsidRDefault="00EF1541" w:rsidP="00EF1541">
      <w:pPr>
        <w:rPr>
          <w:rFonts w:asciiTheme="majorHAnsi" w:hAnsiTheme="majorHAnsi" w:cstheme="majorHAnsi"/>
          <w:sz w:val="16"/>
        </w:rPr>
      </w:pPr>
      <w:r w:rsidRPr="003C5459">
        <w:rPr>
          <w:rFonts w:asciiTheme="majorHAnsi" w:hAnsiTheme="majorHAnsi" w:cstheme="majorHAnsi"/>
          <w:sz w:val="16"/>
        </w:rPr>
        <w:t xml:space="preserve">Importantly, </w:t>
      </w:r>
      <w:r w:rsidRPr="003C5459">
        <w:rPr>
          <w:rStyle w:val="StyleUnderline"/>
          <w:rFonts w:asciiTheme="majorHAnsi" w:hAnsiTheme="majorHAnsi" w:cstheme="majorHAnsi"/>
          <w:highlight w:val="cyan"/>
        </w:rPr>
        <w:t xml:space="preserve">there is </w:t>
      </w:r>
      <w:r w:rsidRPr="003C5459">
        <w:rPr>
          <w:rStyle w:val="Emphasis"/>
          <w:rFonts w:asciiTheme="majorHAnsi" w:hAnsiTheme="majorHAnsi" w:cstheme="majorHAnsi"/>
          <w:highlight w:val="cyan"/>
        </w:rPr>
        <w:t>no credible</w:t>
      </w:r>
      <w:r w:rsidRPr="003C5459">
        <w:rPr>
          <w:rStyle w:val="StyleUnderline"/>
          <w:rFonts w:asciiTheme="majorHAnsi" w:hAnsiTheme="majorHAnsi" w:cstheme="majorHAnsi"/>
          <w:highlight w:val="cyan"/>
        </w:rPr>
        <w:t xml:space="preserve"> case</w:t>
      </w:r>
      <w:r w:rsidRPr="003C5459">
        <w:rPr>
          <w:rStyle w:val="StyleUnderline"/>
          <w:rFonts w:asciiTheme="majorHAnsi" w:hAnsiTheme="majorHAnsi" w:cstheme="majorHAnsi"/>
        </w:rPr>
        <w:t xml:space="preserve"> </w:t>
      </w:r>
      <w:r w:rsidRPr="003C5459">
        <w:rPr>
          <w:rStyle w:val="StyleUnderline"/>
          <w:rFonts w:asciiTheme="majorHAnsi" w:hAnsiTheme="majorHAnsi" w:cstheme="majorHAnsi"/>
          <w:highlight w:val="cyan"/>
        </w:rPr>
        <w:t>that</w:t>
      </w:r>
      <w:r w:rsidRPr="003C5459">
        <w:rPr>
          <w:rStyle w:val="StyleUnderline"/>
          <w:rFonts w:asciiTheme="majorHAnsi" w:hAnsiTheme="majorHAnsi" w:cstheme="majorHAnsi"/>
        </w:rPr>
        <w:t xml:space="preserve"> </w:t>
      </w:r>
      <w:r w:rsidRPr="003C5459">
        <w:rPr>
          <w:rStyle w:val="StyleUnderline"/>
          <w:rFonts w:asciiTheme="majorHAnsi" w:hAnsiTheme="majorHAnsi" w:cstheme="majorHAnsi"/>
          <w:highlight w:val="cyan"/>
        </w:rPr>
        <w:t>missing</w:t>
      </w:r>
      <w:r w:rsidRPr="003C5459">
        <w:rPr>
          <w:rFonts w:asciiTheme="majorHAnsi" w:hAnsiTheme="majorHAnsi" w:cstheme="majorHAnsi"/>
          <w:sz w:val="16"/>
        </w:rPr>
        <w:t xml:space="preserve"> the </w:t>
      </w:r>
      <w:r w:rsidRPr="003C5459">
        <w:rPr>
          <w:rStyle w:val="Emphasis"/>
          <w:rFonts w:asciiTheme="majorHAnsi" w:hAnsiTheme="majorHAnsi" w:cstheme="majorHAnsi"/>
          <w:highlight w:val="cyan"/>
        </w:rPr>
        <w:t>2°C</w:t>
      </w:r>
      <w:r w:rsidRPr="003C5459">
        <w:rPr>
          <w:rStyle w:val="StyleUnderline"/>
          <w:rFonts w:asciiTheme="majorHAnsi" w:hAnsiTheme="majorHAnsi" w:cstheme="majorHAnsi"/>
        </w:rPr>
        <w:t xml:space="preserve"> target </w:t>
      </w:r>
      <w:r w:rsidRPr="003C5459">
        <w:rPr>
          <w:rStyle w:val="StyleUnderline"/>
          <w:rFonts w:asciiTheme="majorHAnsi" w:hAnsiTheme="majorHAnsi" w:cstheme="majorHAnsi"/>
          <w:highlight w:val="cyan"/>
        </w:rPr>
        <w:t xml:space="preserve">would pose an </w:t>
      </w:r>
      <w:r w:rsidRPr="003C5459">
        <w:rPr>
          <w:rStyle w:val="Emphasis"/>
          <w:rFonts w:asciiTheme="majorHAnsi" w:hAnsiTheme="majorHAnsi" w:cstheme="majorHAnsi"/>
          <w:highlight w:val="cyan"/>
        </w:rPr>
        <w:t>existential</w:t>
      </w:r>
      <w:r w:rsidRPr="003C5459">
        <w:rPr>
          <w:rStyle w:val="StyleUnderline"/>
          <w:rFonts w:asciiTheme="majorHAnsi" w:hAnsiTheme="majorHAnsi" w:cstheme="majorHAnsi"/>
          <w:highlight w:val="cyan"/>
        </w:rPr>
        <w:t xml:space="preserve"> risk</w:t>
      </w:r>
      <w:r w:rsidRPr="003C5459">
        <w:rPr>
          <w:rStyle w:val="StyleUnderline"/>
          <w:rFonts w:asciiTheme="majorHAnsi" w:hAnsiTheme="majorHAnsi" w:cstheme="majorHAnsi"/>
        </w:rPr>
        <w:t xml:space="preserve"> to </w:t>
      </w:r>
      <w:r w:rsidRPr="003C5459">
        <w:rPr>
          <w:rStyle w:val="Emphasis"/>
          <w:rFonts w:asciiTheme="majorHAnsi" w:hAnsiTheme="majorHAnsi" w:cstheme="majorHAnsi"/>
        </w:rPr>
        <w:t>humanity</w:t>
      </w:r>
      <w:r w:rsidRPr="003C5459">
        <w:rPr>
          <w:rStyle w:val="StyleUnderline"/>
          <w:rFonts w:asciiTheme="majorHAnsi" w:hAnsiTheme="majorHAnsi" w:cstheme="majorHAnsi"/>
        </w:rPr>
        <w:t xml:space="preserve">. </w:t>
      </w:r>
      <w:r w:rsidRPr="003C5459">
        <w:rPr>
          <w:rStyle w:val="StyleUnderline"/>
          <w:rFonts w:asciiTheme="majorHAnsi" w:hAnsiTheme="majorHAnsi" w:cstheme="majorHAnsi"/>
          <w:highlight w:val="cyan"/>
        </w:rPr>
        <w:t>Humans</w:t>
      </w:r>
      <w:r w:rsidRPr="003C5459">
        <w:rPr>
          <w:rStyle w:val="StyleUnderline"/>
          <w:rFonts w:asciiTheme="majorHAnsi" w:hAnsiTheme="majorHAnsi" w:cstheme="majorHAnsi"/>
        </w:rPr>
        <w:t xml:space="preserve"> have </w:t>
      </w:r>
      <w:r w:rsidRPr="003C5459">
        <w:rPr>
          <w:rStyle w:val="Emphasis"/>
          <w:rFonts w:asciiTheme="majorHAnsi" w:hAnsiTheme="majorHAnsi" w:cstheme="majorHAnsi"/>
          <w:highlight w:val="cyan"/>
        </w:rPr>
        <w:t>adapted</w:t>
      </w:r>
      <w:r w:rsidRPr="003C5459">
        <w:rPr>
          <w:rStyle w:val="StyleUnderline"/>
          <w:rFonts w:asciiTheme="majorHAnsi" w:hAnsiTheme="majorHAnsi" w:cstheme="majorHAnsi"/>
        </w:rPr>
        <w:t xml:space="preserve"> to</w:t>
      </w:r>
      <w:r w:rsidRPr="003C5459">
        <w:rPr>
          <w:rFonts w:asciiTheme="majorHAnsi" w:hAnsiTheme="majorHAnsi" w:cstheme="majorHAnsi"/>
          <w:sz w:val="16"/>
        </w:rPr>
        <w:t xml:space="preserve"> (</w:t>
      </w:r>
      <w:r w:rsidRPr="003C5459">
        <w:rPr>
          <w:rStyle w:val="StyleUnderline"/>
          <w:rFonts w:asciiTheme="majorHAnsi" w:hAnsiTheme="majorHAnsi" w:cstheme="majorHAnsi"/>
          <w:highlight w:val="cyan"/>
        </w:rPr>
        <w:t xml:space="preserve">and </w:t>
      </w:r>
      <w:r w:rsidRPr="003C5459">
        <w:rPr>
          <w:rStyle w:val="Emphasis"/>
          <w:rFonts w:asciiTheme="majorHAnsi" w:hAnsiTheme="majorHAnsi" w:cstheme="majorHAnsi"/>
          <w:highlight w:val="cyan"/>
        </w:rPr>
        <w:t>thrived</w:t>
      </w:r>
      <w:r w:rsidRPr="003C5459">
        <w:rPr>
          <w:rStyle w:val="StyleUnderline"/>
          <w:rFonts w:asciiTheme="majorHAnsi" w:hAnsiTheme="majorHAnsi" w:cstheme="majorHAnsi"/>
        </w:rPr>
        <w:t xml:space="preserve"> in</w:t>
      </w:r>
      <w:r w:rsidRPr="003C5459">
        <w:rPr>
          <w:rFonts w:asciiTheme="majorHAnsi" w:hAnsiTheme="majorHAnsi" w:cstheme="majorHAnsi"/>
          <w:sz w:val="16"/>
        </w:rPr>
        <w:t xml:space="preserve">) </w:t>
      </w:r>
      <w:r w:rsidRPr="003C5459">
        <w:rPr>
          <w:rStyle w:val="StyleUnderline"/>
          <w:rFonts w:asciiTheme="majorHAnsi" w:hAnsiTheme="majorHAnsi" w:cstheme="majorHAnsi"/>
        </w:rPr>
        <w:t xml:space="preserve">climates </w:t>
      </w:r>
      <w:r w:rsidRPr="003C5459">
        <w:rPr>
          <w:rStyle w:val="Emphasis"/>
          <w:rFonts w:asciiTheme="majorHAnsi" w:hAnsiTheme="majorHAnsi" w:cstheme="majorHAnsi"/>
          <w:highlight w:val="cyan"/>
        </w:rPr>
        <w:t>extremes</w:t>
      </w:r>
      <w:r w:rsidRPr="003C5459">
        <w:rPr>
          <w:rStyle w:val="Emphasis"/>
          <w:rFonts w:asciiTheme="majorHAnsi" w:hAnsiTheme="majorHAnsi" w:cstheme="majorHAnsi"/>
        </w:rPr>
        <w:t xml:space="preserve"> far </w:t>
      </w:r>
      <w:r w:rsidRPr="003C5459">
        <w:rPr>
          <w:rStyle w:val="Emphasis"/>
          <w:rFonts w:asciiTheme="majorHAnsi" w:hAnsiTheme="majorHAnsi" w:cstheme="majorHAnsi"/>
          <w:highlight w:val="cyan"/>
        </w:rPr>
        <w:t>worse</w:t>
      </w:r>
      <w:r w:rsidRPr="003C5459">
        <w:rPr>
          <w:rStyle w:val="StyleUnderline"/>
          <w:rFonts w:asciiTheme="majorHAnsi" w:hAnsiTheme="majorHAnsi" w:cstheme="majorHAnsi"/>
          <w:highlight w:val="cyan"/>
        </w:rPr>
        <w:t xml:space="preserve"> than</w:t>
      </w:r>
      <w:r w:rsidRPr="003C5459">
        <w:rPr>
          <w:rStyle w:val="StyleUnderline"/>
          <w:rFonts w:asciiTheme="majorHAnsi" w:hAnsiTheme="majorHAnsi" w:cstheme="majorHAnsi"/>
        </w:rPr>
        <w:t xml:space="preserve"> in the </w:t>
      </w:r>
      <w:r w:rsidRPr="003C5459">
        <w:rPr>
          <w:rStyle w:val="Emphasis"/>
          <w:rFonts w:asciiTheme="majorHAnsi" w:hAnsiTheme="majorHAnsi" w:cstheme="majorHAnsi"/>
          <w:highlight w:val="cyan"/>
        </w:rPr>
        <w:t>pessimistic</w:t>
      </w:r>
      <w:r w:rsidRPr="003C5459">
        <w:rPr>
          <w:rStyle w:val="StyleUnderline"/>
          <w:rFonts w:asciiTheme="majorHAnsi" w:hAnsiTheme="majorHAnsi" w:cstheme="majorHAnsi"/>
        </w:rPr>
        <w:t xml:space="preserve"> extreme </w:t>
      </w:r>
      <w:r w:rsidRPr="003C5459">
        <w:rPr>
          <w:rStyle w:val="StyleUnderline"/>
          <w:rFonts w:asciiTheme="majorHAnsi" w:hAnsiTheme="majorHAnsi" w:cstheme="majorHAnsi"/>
          <w:highlight w:val="cyan"/>
        </w:rPr>
        <w:t>scenario</w:t>
      </w:r>
      <w:r w:rsidRPr="003C5459">
        <w:rPr>
          <w:rFonts w:asciiTheme="majorHAnsi" w:hAnsiTheme="majorHAnsi" w:cstheme="majorHAnsi"/>
          <w:sz w:val="16"/>
        </w:rPr>
        <w:t>, as summertime residents of Phoenix and wintertime residents of Minneapolis demonstrate every year.</w:t>
      </w:r>
    </w:p>
    <w:p w14:paraId="04C2221D" w14:textId="77777777" w:rsidR="00EF1541" w:rsidRPr="003C5459" w:rsidRDefault="00EF1541" w:rsidP="00EF1541">
      <w:pPr>
        <w:rPr>
          <w:rFonts w:asciiTheme="majorHAnsi" w:hAnsiTheme="majorHAnsi" w:cstheme="majorHAnsi"/>
          <w:sz w:val="16"/>
        </w:rPr>
      </w:pPr>
      <w:r w:rsidRPr="003C5459">
        <w:rPr>
          <w:rFonts w:asciiTheme="majorHAnsi" w:hAnsiTheme="majorHAnsi" w:cstheme="majorHAnsi"/>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26A3773F" w14:textId="77777777" w:rsidR="00EF1541" w:rsidRPr="003C5459" w:rsidRDefault="00EF1541" w:rsidP="00EF1541">
      <w:pPr>
        <w:rPr>
          <w:rFonts w:asciiTheme="majorHAnsi" w:hAnsiTheme="majorHAnsi" w:cstheme="majorHAnsi"/>
          <w:sz w:val="16"/>
        </w:rPr>
      </w:pPr>
      <w:r w:rsidRPr="003C5459">
        <w:rPr>
          <w:rFonts w:asciiTheme="majorHAnsi" w:hAnsiTheme="majorHAnsi" w:cstheme="majorHAnsi"/>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68227504" w14:textId="77777777" w:rsidR="00EF1541" w:rsidRPr="003C5459" w:rsidRDefault="00EF1541" w:rsidP="00EF1541">
      <w:pPr>
        <w:rPr>
          <w:rFonts w:asciiTheme="majorHAnsi" w:hAnsiTheme="majorHAnsi" w:cstheme="majorHAnsi"/>
          <w:sz w:val="16"/>
        </w:rPr>
      </w:pPr>
      <w:r w:rsidRPr="003C5459">
        <w:rPr>
          <w:rFonts w:asciiTheme="majorHAnsi" w:hAnsiTheme="majorHAnsi" w:cstheme="majorHAnsi"/>
          <w:sz w:val="16"/>
        </w:rPr>
        <w:t>Tipping points and surprises</w:t>
      </w:r>
    </w:p>
    <w:p w14:paraId="0CEFFF16" w14:textId="77777777" w:rsidR="00EF1541" w:rsidRPr="003C5459" w:rsidRDefault="00EF1541" w:rsidP="00EF1541">
      <w:pPr>
        <w:rPr>
          <w:rFonts w:asciiTheme="majorHAnsi" w:hAnsiTheme="majorHAnsi" w:cstheme="majorHAnsi"/>
          <w:sz w:val="16"/>
        </w:rPr>
      </w:pPr>
      <w:r w:rsidRPr="003C5459">
        <w:rPr>
          <w:rFonts w:asciiTheme="majorHAnsi" w:hAnsiTheme="majorHAnsi" w:cstheme="majorHAnsi"/>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6E19A04B" w14:textId="77777777" w:rsidR="00EF1541" w:rsidRPr="003C5459" w:rsidRDefault="00EF1541" w:rsidP="00EF1541">
      <w:pPr>
        <w:rPr>
          <w:rFonts w:asciiTheme="majorHAnsi" w:hAnsiTheme="majorHAnsi" w:cstheme="majorHAnsi"/>
          <w:sz w:val="16"/>
        </w:rPr>
      </w:pPr>
      <w:r w:rsidRPr="003C5459">
        <w:rPr>
          <w:rFonts w:asciiTheme="majorHAnsi" w:hAnsiTheme="majorHAnsi" w:cstheme="majorHAnsi"/>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68274B04" w14:textId="77777777" w:rsidR="00EF1541" w:rsidRPr="003C5459" w:rsidRDefault="00EF1541" w:rsidP="00EF1541">
      <w:pPr>
        <w:rPr>
          <w:rFonts w:asciiTheme="majorHAnsi" w:hAnsiTheme="majorHAnsi" w:cstheme="majorHAnsi"/>
          <w:sz w:val="16"/>
        </w:rPr>
      </w:pPr>
      <w:r w:rsidRPr="003C5459">
        <w:rPr>
          <w:rFonts w:asciiTheme="majorHAnsi" w:hAnsiTheme="majorHAnsi" w:cstheme="majorHAnsi"/>
          <w:sz w:val="16"/>
        </w:rPr>
        <w:t xml:space="preserve">The </w:t>
      </w:r>
      <w:r w:rsidRPr="003C5459">
        <w:rPr>
          <w:rStyle w:val="Emphasis"/>
          <w:rFonts w:asciiTheme="majorHAnsi" w:hAnsiTheme="majorHAnsi" w:cstheme="majorHAnsi"/>
          <w:highlight w:val="cyan"/>
        </w:rPr>
        <w:t>IPCC</w:t>
      </w:r>
      <w:r w:rsidRPr="003C5459">
        <w:rPr>
          <w:rStyle w:val="StyleUnderline"/>
          <w:rFonts w:asciiTheme="majorHAnsi" w:hAnsiTheme="majorHAnsi" w:cstheme="majorHAnsi"/>
        </w:rPr>
        <w:t xml:space="preserve"> Assessment Reports</w:t>
      </w:r>
      <w:r w:rsidRPr="003C5459">
        <w:rPr>
          <w:rFonts w:asciiTheme="majorHAnsi" w:hAnsiTheme="majorHAnsi" w:cstheme="majorHAnsi"/>
          <w:sz w:val="16"/>
        </w:rPr>
        <w:t xml:space="preserve"> have </w:t>
      </w:r>
      <w:r w:rsidRPr="003C5459">
        <w:rPr>
          <w:rStyle w:val="Emphasis"/>
          <w:rFonts w:asciiTheme="majorHAnsi" w:hAnsiTheme="majorHAnsi" w:cstheme="majorHAnsi"/>
          <w:highlight w:val="cyan"/>
        </w:rPr>
        <w:t>considered</w:t>
      </w:r>
      <w:r w:rsidRPr="003C5459">
        <w:rPr>
          <w:rStyle w:val="StyleUnderline"/>
          <w:rFonts w:asciiTheme="majorHAnsi" w:hAnsiTheme="majorHAnsi" w:cstheme="majorHAnsi"/>
        </w:rPr>
        <w:t xml:space="preserve"> a number of </w:t>
      </w:r>
      <w:r w:rsidRPr="003C5459">
        <w:rPr>
          <w:rStyle w:val="Emphasis"/>
          <w:rFonts w:asciiTheme="majorHAnsi" w:hAnsiTheme="majorHAnsi" w:cstheme="majorHAnsi"/>
        </w:rPr>
        <w:t xml:space="preserve">potential </w:t>
      </w:r>
      <w:r w:rsidRPr="003C5459">
        <w:rPr>
          <w:rStyle w:val="Emphasis"/>
          <w:rFonts w:asciiTheme="majorHAnsi" w:hAnsiTheme="majorHAnsi" w:cstheme="majorHAnsi"/>
          <w:highlight w:val="cyan"/>
        </w:rPr>
        <w:t>tipping points</w:t>
      </w:r>
      <w:r w:rsidRPr="003C5459">
        <w:rPr>
          <w:rStyle w:val="StyleUnderline"/>
          <w:rFonts w:asciiTheme="majorHAnsi" w:hAnsiTheme="majorHAnsi" w:cstheme="majorHAnsi"/>
          <w:highlight w:val="cyan"/>
        </w:rPr>
        <w:t xml:space="preserve"> associated with</w:t>
      </w:r>
      <w:r w:rsidRPr="003C5459">
        <w:rPr>
          <w:rStyle w:val="StyleUnderline"/>
          <w:rFonts w:asciiTheme="majorHAnsi" w:hAnsiTheme="majorHAnsi" w:cstheme="majorHAnsi"/>
        </w:rPr>
        <w:t xml:space="preserve"> global </w:t>
      </w:r>
      <w:r w:rsidRPr="003C5459">
        <w:rPr>
          <w:rStyle w:val="StyleUnderline"/>
          <w:rFonts w:asciiTheme="majorHAnsi" w:hAnsiTheme="majorHAnsi" w:cstheme="majorHAnsi"/>
          <w:highlight w:val="cyan"/>
        </w:rPr>
        <w:t>warming</w:t>
      </w:r>
      <w:r w:rsidRPr="003C5459">
        <w:rPr>
          <w:rStyle w:val="StyleUnderline"/>
          <w:rFonts w:asciiTheme="majorHAnsi" w:hAnsiTheme="majorHAnsi" w:cstheme="majorHAnsi"/>
        </w:rPr>
        <w:t xml:space="preserve">, including </w:t>
      </w:r>
      <w:r w:rsidRPr="003C5459">
        <w:rPr>
          <w:rStyle w:val="Emphasis"/>
          <w:rFonts w:asciiTheme="majorHAnsi" w:hAnsiTheme="majorHAnsi" w:cstheme="majorHAnsi"/>
        </w:rPr>
        <w:t>ice-sheet</w:t>
      </w:r>
      <w:r w:rsidRPr="003C5459">
        <w:rPr>
          <w:rStyle w:val="StyleUnderline"/>
          <w:rFonts w:asciiTheme="majorHAnsi" w:hAnsiTheme="majorHAnsi" w:cstheme="majorHAnsi"/>
        </w:rPr>
        <w:t xml:space="preserve"> collapse, collapse of the </w:t>
      </w:r>
      <w:r w:rsidRPr="003C5459">
        <w:rPr>
          <w:rStyle w:val="Emphasis"/>
          <w:rFonts w:asciiTheme="majorHAnsi" w:hAnsiTheme="majorHAnsi" w:cstheme="majorHAnsi"/>
        </w:rPr>
        <w:t>A</w:t>
      </w:r>
      <w:r w:rsidRPr="003C5459">
        <w:rPr>
          <w:rFonts w:asciiTheme="majorHAnsi" w:hAnsiTheme="majorHAnsi" w:cstheme="majorHAnsi"/>
          <w:sz w:val="16"/>
        </w:rPr>
        <w:t xml:space="preserve">tlantic </w:t>
      </w:r>
      <w:r w:rsidRPr="003C5459">
        <w:rPr>
          <w:rStyle w:val="Emphasis"/>
          <w:rFonts w:asciiTheme="majorHAnsi" w:hAnsiTheme="majorHAnsi" w:cstheme="majorHAnsi"/>
        </w:rPr>
        <w:t>O</w:t>
      </w:r>
      <w:r w:rsidRPr="003C5459">
        <w:rPr>
          <w:rFonts w:asciiTheme="majorHAnsi" w:hAnsiTheme="majorHAnsi" w:cstheme="majorHAnsi"/>
          <w:sz w:val="16"/>
        </w:rPr>
        <w:t xml:space="preserve">verturning </w:t>
      </w:r>
      <w:r w:rsidRPr="003C5459">
        <w:rPr>
          <w:rStyle w:val="Emphasis"/>
          <w:rFonts w:asciiTheme="majorHAnsi" w:hAnsiTheme="majorHAnsi" w:cstheme="majorHAnsi"/>
        </w:rPr>
        <w:t>C</w:t>
      </w:r>
      <w:r w:rsidRPr="003C5459">
        <w:rPr>
          <w:rFonts w:asciiTheme="majorHAnsi" w:hAnsiTheme="majorHAnsi" w:cstheme="majorHAnsi"/>
          <w:sz w:val="16"/>
        </w:rPr>
        <w:t xml:space="preserve">irculation, </w:t>
      </w:r>
      <w:r w:rsidRPr="003C5459">
        <w:rPr>
          <w:rStyle w:val="StyleUnderline"/>
          <w:rFonts w:asciiTheme="majorHAnsi" w:hAnsiTheme="majorHAnsi" w:cstheme="majorHAnsi"/>
        </w:rPr>
        <w:t xml:space="preserve">carbon release from </w:t>
      </w:r>
      <w:r w:rsidRPr="003C5459">
        <w:rPr>
          <w:rStyle w:val="Emphasis"/>
          <w:rFonts w:asciiTheme="majorHAnsi" w:hAnsiTheme="majorHAnsi" w:cstheme="majorHAnsi"/>
        </w:rPr>
        <w:t>permafrost</w:t>
      </w:r>
      <w:r w:rsidRPr="003C5459">
        <w:rPr>
          <w:rStyle w:val="StyleUnderline"/>
          <w:rFonts w:asciiTheme="majorHAnsi" w:hAnsiTheme="majorHAnsi" w:cstheme="majorHAnsi"/>
        </w:rPr>
        <w:t xml:space="preserve"> thawing</w:t>
      </w:r>
      <w:r w:rsidRPr="003C5459">
        <w:rPr>
          <w:rFonts w:asciiTheme="majorHAnsi" w:hAnsiTheme="majorHAnsi" w:cstheme="majorHAnsi"/>
          <w:sz w:val="16"/>
        </w:rPr>
        <w:t xml:space="preserve">, and </w:t>
      </w:r>
      <w:r w:rsidRPr="003C5459">
        <w:rPr>
          <w:rStyle w:val="StyleUnderline"/>
          <w:rFonts w:asciiTheme="majorHAnsi" w:hAnsiTheme="majorHAnsi" w:cstheme="majorHAnsi"/>
        </w:rPr>
        <w:t xml:space="preserve">destruction of the </w:t>
      </w:r>
      <w:r w:rsidRPr="003C5459">
        <w:rPr>
          <w:rStyle w:val="Emphasis"/>
          <w:rFonts w:asciiTheme="majorHAnsi" w:hAnsiTheme="majorHAnsi" w:cstheme="majorHAnsi"/>
        </w:rPr>
        <w:t>Amazon rainforest</w:t>
      </w:r>
      <w:r w:rsidRPr="003C5459">
        <w:rPr>
          <w:rStyle w:val="StyleUnderline"/>
          <w:rFonts w:asciiTheme="majorHAnsi" w:hAnsiTheme="majorHAnsi" w:cstheme="majorHAnsi"/>
        </w:rPr>
        <w:t xml:space="preserve"> and </w:t>
      </w:r>
      <w:r w:rsidRPr="003C5459">
        <w:rPr>
          <w:rStyle w:val="Emphasis"/>
          <w:rFonts w:asciiTheme="majorHAnsi" w:hAnsiTheme="majorHAnsi" w:cstheme="majorHAnsi"/>
        </w:rPr>
        <w:t>coral reefs</w:t>
      </w:r>
      <w:r w:rsidRPr="003C5459">
        <w:rPr>
          <w:rFonts w:asciiTheme="majorHAnsi" w:hAnsiTheme="majorHAnsi" w:cstheme="majorHAnsi"/>
          <w:sz w:val="16"/>
        </w:rPr>
        <w:t xml:space="preserve">. There are some preliminary </w:t>
      </w:r>
      <w:r w:rsidRPr="003C5459">
        <w:rPr>
          <w:rStyle w:val="StyleUnderline"/>
          <w:rFonts w:asciiTheme="majorHAnsi" w:hAnsiTheme="majorHAnsi" w:cstheme="majorHAnsi"/>
        </w:rPr>
        <w:t xml:space="preserve">climate </w:t>
      </w:r>
      <w:r w:rsidRPr="003C5459">
        <w:rPr>
          <w:rStyle w:val="Emphasis"/>
          <w:rFonts w:asciiTheme="majorHAnsi" w:hAnsiTheme="majorHAnsi" w:cstheme="majorHAnsi"/>
        </w:rPr>
        <w:t>model</w:t>
      </w:r>
      <w:r w:rsidRPr="003C5459">
        <w:rPr>
          <w:rStyle w:val="StyleUnderline"/>
          <w:rFonts w:asciiTheme="majorHAnsi" w:hAnsiTheme="majorHAnsi" w:cstheme="majorHAnsi"/>
        </w:rPr>
        <w:t xml:space="preserve"> simulation</w:t>
      </w:r>
      <w:r w:rsidRPr="003C5459">
        <w:rPr>
          <w:rStyle w:val="Emphasis"/>
          <w:rFonts w:asciiTheme="majorHAnsi" w:hAnsiTheme="majorHAnsi" w:cstheme="majorHAnsi"/>
        </w:rPr>
        <w:t>s</w:t>
      </w:r>
      <w:r w:rsidRPr="003C5459">
        <w:rPr>
          <w:rStyle w:val="StyleUnderline"/>
          <w:rFonts w:asciiTheme="majorHAnsi" w:hAnsiTheme="majorHAnsi" w:cstheme="majorHAnsi"/>
        </w:rPr>
        <w:t xml:space="preserve"> for</w:t>
      </w:r>
      <w:r w:rsidRPr="003C5459">
        <w:rPr>
          <w:rFonts w:asciiTheme="majorHAnsi" w:hAnsiTheme="majorHAnsi" w:cstheme="majorHAnsi"/>
          <w:sz w:val="16"/>
        </w:rPr>
        <w:t xml:space="preserve"> some of these conjectured tipping points. However, climate models </w:t>
      </w:r>
      <w:r w:rsidRPr="003C5459">
        <w:rPr>
          <w:rStyle w:val="StyleUnderline"/>
          <w:rFonts w:asciiTheme="majorHAnsi" w:hAnsiTheme="majorHAnsi" w:cstheme="majorHAnsi"/>
        </w:rPr>
        <w:t xml:space="preserve">do </w:t>
      </w:r>
      <w:r w:rsidRPr="003C5459">
        <w:rPr>
          <w:rStyle w:val="Emphasis"/>
          <w:rFonts w:asciiTheme="majorHAnsi" w:hAnsiTheme="majorHAnsi" w:cstheme="majorHAnsi"/>
        </w:rPr>
        <w:t>not</w:t>
      </w:r>
      <w:r w:rsidRPr="003C5459">
        <w:rPr>
          <w:rStyle w:val="StyleUnderline"/>
          <w:rFonts w:asciiTheme="majorHAnsi" w:hAnsiTheme="majorHAnsi" w:cstheme="majorHAnsi"/>
        </w:rPr>
        <w:t xml:space="preserve"> include the </w:t>
      </w:r>
      <w:r w:rsidRPr="003C5459">
        <w:rPr>
          <w:rStyle w:val="Emphasis"/>
          <w:rFonts w:asciiTheme="majorHAnsi" w:hAnsiTheme="majorHAnsi" w:cstheme="majorHAnsi"/>
        </w:rPr>
        <w:t>appropriate</w:t>
      </w:r>
      <w:r w:rsidRPr="003C5459">
        <w:rPr>
          <w:rStyle w:val="StyleUnderline"/>
          <w:rFonts w:asciiTheme="majorHAnsi" w:hAnsiTheme="majorHAnsi" w:cstheme="majorHAnsi"/>
        </w:rPr>
        <w:t xml:space="preserve"> physical, chemical, and biological </w:t>
      </w:r>
      <w:r w:rsidRPr="003C5459">
        <w:rPr>
          <w:rStyle w:val="Emphasis"/>
          <w:rFonts w:asciiTheme="majorHAnsi" w:hAnsiTheme="majorHAnsi" w:cstheme="majorHAnsi"/>
        </w:rPr>
        <w:t>processes</w:t>
      </w:r>
      <w:r w:rsidRPr="003C5459">
        <w:rPr>
          <w:rStyle w:val="StyleUnderline"/>
          <w:rFonts w:asciiTheme="majorHAnsi" w:hAnsiTheme="majorHAnsi" w:cstheme="majorHAnsi"/>
        </w:rPr>
        <w:t xml:space="preserve"> to </w:t>
      </w:r>
      <w:r w:rsidRPr="003C5459">
        <w:rPr>
          <w:rStyle w:val="Emphasis"/>
          <w:rFonts w:asciiTheme="majorHAnsi" w:hAnsiTheme="majorHAnsi" w:cstheme="majorHAnsi"/>
        </w:rPr>
        <w:t>adequately simulate</w:t>
      </w:r>
      <w:r w:rsidRPr="003C5459">
        <w:rPr>
          <w:rStyle w:val="StyleUnderline"/>
          <w:rFonts w:asciiTheme="majorHAnsi" w:hAnsiTheme="majorHAnsi" w:cstheme="majorHAnsi"/>
        </w:rPr>
        <w:t xml:space="preserve"> such events</w:t>
      </w:r>
      <w:r w:rsidRPr="003C5459">
        <w:rPr>
          <w:rFonts w:asciiTheme="majorHAnsi" w:hAnsiTheme="majorHAnsi" w:cstheme="majorHAnsi"/>
          <w:sz w:val="16"/>
        </w:rPr>
        <w:t xml:space="preserve">. Hence, </w:t>
      </w:r>
      <w:r w:rsidRPr="003C5459">
        <w:rPr>
          <w:rStyle w:val="StyleUnderline"/>
          <w:rFonts w:asciiTheme="majorHAnsi" w:hAnsiTheme="majorHAnsi" w:cstheme="majorHAnsi"/>
          <w:highlight w:val="cyan"/>
        </w:rPr>
        <w:t xml:space="preserve">these </w:t>
      </w:r>
      <w:r w:rsidRPr="003C5459">
        <w:rPr>
          <w:rStyle w:val="Emphasis"/>
          <w:rFonts w:asciiTheme="majorHAnsi" w:hAnsiTheme="majorHAnsi" w:cstheme="majorHAnsi"/>
          <w:highlight w:val="cyan"/>
        </w:rPr>
        <w:t>hypothesized</w:t>
      </w:r>
      <w:r w:rsidRPr="003C5459">
        <w:rPr>
          <w:rStyle w:val="StyleUnderline"/>
          <w:rFonts w:asciiTheme="majorHAnsi" w:hAnsiTheme="majorHAnsi" w:cstheme="majorHAnsi"/>
        </w:rPr>
        <w:t xml:space="preserve"> climate tipping points have been based largely upon the consideration of </w:t>
      </w:r>
      <w:r w:rsidRPr="003C5459">
        <w:rPr>
          <w:rStyle w:val="Emphasis"/>
          <w:rFonts w:asciiTheme="majorHAnsi" w:hAnsiTheme="majorHAnsi" w:cstheme="majorHAnsi"/>
        </w:rPr>
        <w:t>imperfect analogues</w:t>
      </w:r>
      <w:r w:rsidRPr="003C5459">
        <w:rPr>
          <w:rFonts w:asciiTheme="majorHAnsi" w:hAnsiTheme="majorHAnsi" w:cstheme="majorHAnsi"/>
          <w:sz w:val="16"/>
        </w:rPr>
        <w:t xml:space="preserve"> from the geologic past, process models, and physically based storylines.</w:t>
      </w:r>
    </w:p>
    <w:p w14:paraId="4675B657" w14:textId="77777777" w:rsidR="00EF1541" w:rsidRPr="003C5459" w:rsidRDefault="00EF1541" w:rsidP="00EF1541">
      <w:pPr>
        <w:rPr>
          <w:rFonts w:asciiTheme="majorHAnsi" w:hAnsiTheme="majorHAnsi" w:cstheme="majorHAnsi"/>
          <w:sz w:val="16"/>
        </w:rPr>
      </w:pPr>
      <w:r w:rsidRPr="003C5459">
        <w:rPr>
          <w:rStyle w:val="StyleUnderline"/>
          <w:rFonts w:asciiTheme="majorHAnsi" w:hAnsiTheme="majorHAnsi" w:cstheme="majorHAnsi"/>
          <w:highlight w:val="cyan"/>
        </w:rPr>
        <w:t xml:space="preserve">The </w:t>
      </w:r>
      <w:r w:rsidRPr="003C5459">
        <w:rPr>
          <w:rStyle w:val="Emphasis"/>
          <w:rFonts w:asciiTheme="majorHAnsi" w:hAnsiTheme="majorHAnsi" w:cstheme="majorHAnsi"/>
          <w:highlight w:val="cyan"/>
        </w:rPr>
        <w:t>likelihood</w:t>
      </w:r>
      <w:r w:rsidRPr="003C5459">
        <w:rPr>
          <w:rStyle w:val="StyleUnderline"/>
          <w:rFonts w:asciiTheme="majorHAnsi" w:hAnsiTheme="majorHAnsi" w:cstheme="majorHAnsi"/>
          <w:highlight w:val="cyan"/>
        </w:rPr>
        <w:t xml:space="preserve"> of</w:t>
      </w:r>
      <w:r w:rsidRPr="003C5459">
        <w:rPr>
          <w:rStyle w:val="StyleUnderline"/>
          <w:rFonts w:asciiTheme="majorHAnsi" w:hAnsiTheme="majorHAnsi" w:cstheme="majorHAnsi"/>
        </w:rPr>
        <w:t xml:space="preserve"> any of the above types of </w:t>
      </w:r>
      <w:r w:rsidRPr="003C5459">
        <w:rPr>
          <w:rStyle w:val="Emphasis"/>
          <w:rFonts w:asciiTheme="majorHAnsi" w:hAnsiTheme="majorHAnsi" w:cstheme="majorHAnsi"/>
          <w:highlight w:val="cyan"/>
        </w:rPr>
        <w:t>hypothesized</w:t>
      </w:r>
      <w:r w:rsidRPr="003C5459">
        <w:rPr>
          <w:rStyle w:val="StyleUnderline"/>
          <w:rFonts w:asciiTheme="majorHAnsi" w:hAnsiTheme="majorHAnsi" w:cstheme="majorHAnsi"/>
          <w:highlight w:val="cyan"/>
        </w:rPr>
        <w:t xml:space="preserve"> tipping</w:t>
      </w:r>
      <w:r w:rsidRPr="003C5459">
        <w:rPr>
          <w:rStyle w:val="StyleUnderline"/>
          <w:rFonts w:asciiTheme="majorHAnsi" w:hAnsiTheme="majorHAnsi" w:cstheme="majorHAnsi"/>
        </w:rPr>
        <w:t xml:space="preserve"> points</w:t>
      </w:r>
      <w:r w:rsidRPr="003C5459">
        <w:rPr>
          <w:rFonts w:asciiTheme="majorHAnsi" w:hAnsiTheme="majorHAnsi" w:cstheme="majorHAnsi"/>
          <w:sz w:val="16"/>
        </w:rPr>
        <w:t xml:space="preserve"> occurring in the 21st century under the medium emissions scenario </w:t>
      </w:r>
      <w:r w:rsidRPr="003C5459">
        <w:rPr>
          <w:rStyle w:val="StyleUnderline"/>
          <w:rFonts w:asciiTheme="majorHAnsi" w:hAnsiTheme="majorHAnsi" w:cstheme="majorHAnsi"/>
          <w:highlight w:val="cyan"/>
        </w:rPr>
        <w:t>is</w:t>
      </w:r>
      <w:r w:rsidRPr="003C5459">
        <w:rPr>
          <w:rFonts w:asciiTheme="majorHAnsi" w:hAnsiTheme="majorHAnsi" w:cstheme="majorHAnsi"/>
          <w:sz w:val="16"/>
        </w:rPr>
        <w:t xml:space="preserve"> generally </w:t>
      </w:r>
      <w:r w:rsidRPr="003C5459">
        <w:rPr>
          <w:rStyle w:val="StyleUnderline"/>
          <w:rFonts w:asciiTheme="majorHAnsi" w:hAnsiTheme="majorHAnsi" w:cstheme="majorHAnsi"/>
          <w:highlight w:val="cyan"/>
        </w:rPr>
        <w:t xml:space="preserve">regarded as </w:t>
      </w:r>
      <w:r w:rsidRPr="003C5459">
        <w:rPr>
          <w:rStyle w:val="Emphasis"/>
          <w:rFonts w:asciiTheme="majorHAnsi" w:hAnsiTheme="majorHAnsi" w:cstheme="majorHAnsi"/>
          <w:highlight w:val="cyan"/>
        </w:rPr>
        <w:t>low</w:t>
      </w:r>
      <w:r w:rsidRPr="003C5459">
        <w:rPr>
          <w:rFonts w:asciiTheme="majorHAnsi" w:hAnsiTheme="majorHAnsi" w:cstheme="majorHAnsi"/>
          <w:sz w:val="16"/>
        </w:rPr>
        <w:t>, although there is also low confidence in any conclusions surrounding possible tipping points owing to deep (Knightian) uncertainties in our understanding of the complex climate system.</w:t>
      </w:r>
    </w:p>
    <w:p w14:paraId="2CE0F1F0" w14:textId="77777777" w:rsidR="00EF1541" w:rsidRPr="003C5459" w:rsidRDefault="00EF1541" w:rsidP="00EF1541">
      <w:pPr>
        <w:rPr>
          <w:rFonts w:asciiTheme="majorHAnsi" w:hAnsiTheme="majorHAnsi" w:cstheme="majorHAnsi"/>
          <w:sz w:val="16"/>
        </w:rPr>
      </w:pPr>
      <w:r w:rsidRPr="003C5459">
        <w:rPr>
          <w:rFonts w:asciiTheme="majorHAnsi" w:hAnsiTheme="majorHAnsi" w:cstheme="majorHAnsi"/>
          <w:sz w:val="16"/>
        </w:rPr>
        <w:t xml:space="preserve">Could something genuinely catastrophic happen to the climate on the timescale of the 21st century? Yes, although continued use of </w:t>
      </w:r>
      <w:r w:rsidRPr="003C5459">
        <w:rPr>
          <w:rStyle w:val="Emphasis"/>
          <w:rFonts w:asciiTheme="majorHAnsi" w:hAnsiTheme="majorHAnsi" w:cstheme="majorHAnsi"/>
        </w:rPr>
        <w:t>f</w:t>
      </w:r>
      <w:r w:rsidRPr="003C5459">
        <w:rPr>
          <w:rStyle w:val="StyleUnderline"/>
          <w:rFonts w:asciiTheme="majorHAnsi" w:hAnsiTheme="majorHAnsi" w:cstheme="majorHAnsi"/>
        </w:rPr>
        <w:t xml:space="preserve">ossil </w:t>
      </w:r>
      <w:r w:rsidRPr="003C5459">
        <w:rPr>
          <w:rStyle w:val="Emphasis"/>
          <w:rFonts w:asciiTheme="majorHAnsi" w:hAnsiTheme="majorHAnsi" w:cstheme="majorHAnsi"/>
        </w:rPr>
        <w:t>f</w:t>
      </w:r>
      <w:r w:rsidRPr="003C5459">
        <w:rPr>
          <w:rStyle w:val="StyleUnderline"/>
          <w:rFonts w:asciiTheme="majorHAnsi" w:hAnsiTheme="majorHAnsi" w:cstheme="majorHAnsi"/>
        </w:rPr>
        <w:t xml:space="preserve">uels is </w:t>
      </w:r>
      <w:r w:rsidRPr="003C5459">
        <w:rPr>
          <w:rStyle w:val="Emphasis"/>
          <w:rFonts w:asciiTheme="majorHAnsi" w:hAnsiTheme="majorHAnsi" w:cstheme="majorHAnsi"/>
        </w:rPr>
        <w:t>not</w:t>
      </w:r>
      <w:r w:rsidRPr="003C5459">
        <w:rPr>
          <w:rStyle w:val="StyleUnderline"/>
          <w:rFonts w:asciiTheme="majorHAnsi" w:hAnsiTheme="majorHAnsi" w:cstheme="majorHAnsi"/>
        </w:rPr>
        <w:t xml:space="preserve"> the </w:t>
      </w:r>
      <w:r w:rsidRPr="003C5459">
        <w:rPr>
          <w:rStyle w:val="Emphasis"/>
          <w:rFonts w:asciiTheme="majorHAnsi" w:hAnsiTheme="majorHAnsi" w:cstheme="majorHAnsi"/>
        </w:rPr>
        <w:t>only possible</w:t>
      </w:r>
      <w:r w:rsidRPr="003C5459">
        <w:rPr>
          <w:rStyle w:val="StyleUnderline"/>
          <w:rFonts w:asciiTheme="majorHAnsi" w:hAnsiTheme="majorHAnsi" w:cstheme="majorHAnsi"/>
        </w:rPr>
        <w:t xml:space="preserve"> cause</w:t>
      </w:r>
      <w:r w:rsidRPr="003C5459">
        <w:rPr>
          <w:rFonts w:asciiTheme="majorHAnsi" w:hAnsiTheme="majorHAnsi" w:cstheme="majorHAnsi"/>
          <w:sz w:val="16"/>
        </w:rPr>
        <w:t xml:space="preserve">. For example, </w:t>
      </w:r>
      <w:r w:rsidRPr="003C5459">
        <w:rPr>
          <w:rStyle w:val="StyleUnderline"/>
          <w:rFonts w:asciiTheme="majorHAnsi" w:hAnsiTheme="majorHAnsi" w:cstheme="majorHAnsi"/>
        </w:rPr>
        <w:t xml:space="preserve">a </w:t>
      </w:r>
      <w:r w:rsidRPr="003C5459">
        <w:rPr>
          <w:rStyle w:val="Emphasis"/>
          <w:rFonts w:asciiTheme="majorHAnsi" w:hAnsiTheme="majorHAnsi" w:cstheme="majorHAnsi"/>
        </w:rPr>
        <w:t>climate catastrophe</w:t>
      </w:r>
      <w:r w:rsidRPr="003C5459">
        <w:rPr>
          <w:rStyle w:val="StyleUnderline"/>
          <w:rFonts w:asciiTheme="majorHAnsi" w:hAnsiTheme="majorHAnsi" w:cstheme="majorHAnsi"/>
        </w:rPr>
        <w:t xml:space="preserve"> could</w:t>
      </w:r>
      <w:r w:rsidRPr="003C5459">
        <w:rPr>
          <w:rFonts w:asciiTheme="majorHAnsi" w:hAnsiTheme="majorHAnsi" w:cstheme="majorHAnsi"/>
          <w:sz w:val="16"/>
        </w:rPr>
        <w:t xml:space="preserve"> also </w:t>
      </w:r>
      <w:r w:rsidRPr="003C5459">
        <w:rPr>
          <w:rStyle w:val="StyleUnderline"/>
          <w:rFonts w:asciiTheme="majorHAnsi" w:hAnsiTheme="majorHAnsi" w:cstheme="majorHAnsi"/>
        </w:rPr>
        <w:t xml:space="preserve">be </w:t>
      </w:r>
      <w:r w:rsidRPr="003C5459">
        <w:rPr>
          <w:rStyle w:val="Emphasis"/>
          <w:rFonts w:asciiTheme="majorHAnsi" w:hAnsiTheme="majorHAnsi" w:cstheme="majorHAnsi"/>
        </w:rPr>
        <w:t>caused</w:t>
      </w:r>
      <w:r w:rsidRPr="003C5459">
        <w:rPr>
          <w:rStyle w:val="StyleUnderline"/>
          <w:rFonts w:asciiTheme="majorHAnsi" w:hAnsiTheme="majorHAnsi" w:cstheme="majorHAnsi"/>
        </w:rPr>
        <w:t xml:space="preserve"> by </w:t>
      </w:r>
      <w:r w:rsidRPr="003C5459">
        <w:rPr>
          <w:rStyle w:val="Emphasis"/>
          <w:rFonts w:asciiTheme="majorHAnsi" w:hAnsiTheme="majorHAnsi" w:cstheme="majorHAnsi"/>
        </w:rPr>
        <w:t>nuc</w:t>
      </w:r>
      <w:r w:rsidRPr="003C5459">
        <w:rPr>
          <w:rStyle w:val="StyleUnderline"/>
          <w:rFonts w:asciiTheme="majorHAnsi" w:hAnsiTheme="majorHAnsi" w:cstheme="majorHAnsi"/>
        </w:rPr>
        <w:t xml:space="preserve">lear </w:t>
      </w:r>
      <w:r w:rsidRPr="003C5459">
        <w:rPr>
          <w:rStyle w:val="Emphasis"/>
          <w:rFonts w:asciiTheme="majorHAnsi" w:hAnsiTheme="majorHAnsi" w:cstheme="majorHAnsi"/>
        </w:rPr>
        <w:t>war</w:t>
      </w:r>
      <w:r w:rsidRPr="003C5459">
        <w:rPr>
          <w:rFonts w:asciiTheme="majorHAnsi" w:hAnsiTheme="majorHAnsi" w:cstheme="majorHAnsi"/>
          <w:sz w:val="16"/>
        </w:rPr>
        <w:t xml:space="preserve">, a series of explosive volcanic eruptions, natural shifts in ocean circulation patterns, and/or shifts in ice-sheet dynamics driven by geologic processes. </w:t>
      </w:r>
    </w:p>
    <w:p w14:paraId="4CAE3EDB" w14:textId="77777777" w:rsidR="00EF1541" w:rsidRPr="003C5459" w:rsidRDefault="00EF1541" w:rsidP="00EF1541">
      <w:pPr>
        <w:rPr>
          <w:rFonts w:asciiTheme="majorHAnsi" w:hAnsiTheme="majorHAnsi" w:cstheme="majorHAnsi"/>
          <w:sz w:val="16"/>
        </w:rPr>
      </w:pPr>
      <w:r w:rsidRPr="003C5459">
        <w:rPr>
          <w:rFonts w:asciiTheme="majorHAnsi" w:hAnsiTheme="majorHAnsi" w:cstheme="majorHAnsi"/>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53AE3A03" w14:textId="77777777" w:rsidR="00EF1541" w:rsidRPr="00E12387" w:rsidRDefault="00EF1541" w:rsidP="00EF1541">
      <w:pPr>
        <w:rPr>
          <w:rFonts w:asciiTheme="majorHAnsi" w:hAnsiTheme="majorHAnsi" w:cstheme="majorHAnsi"/>
          <w:sz w:val="16"/>
        </w:rPr>
      </w:pPr>
      <w:r w:rsidRPr="003C5459">
        <w:rPr>
          <w:rFonts w:asciiTheme="majorHAnsi" w:hAnsiTheme="majorHAnsi" w:cstheme="majorHAnsi"/>
          <w:sz w:val="16"/>
        </w:rPr>
        <w:t xml:space="preserve">The critical implication: In terms of rational risk management, there is no case for policies that would suppress fossil-fuel use aggressively simply because something bad might happen. </w:t>
      </w:r>
      <w:r w:rsidRPr="003C5459">
        <w:rPr>
          <w:rStyle w:val="StyleUnderline"/>
          <w:rFonts w:asciiTheme="majorHAnsi" w:hAnsiTheme="majorHAnsi" w:cstheme="majorHAnsi"/>
        </w:rPr>
        <w:t>For</w:t>
      </w:r>
      <w:r w:rsidRPr="003C5459">
        <w:rPr>
          <w:rFonts w:asciiTheme="majorHAnsi" w:hAnsiTheme="majorHAnsi" w:cstheme="majorHAnsi"/>
          <w:sz w:val="16"/>
        </w:rPr>
        <w:t xml:space="preserve"> such </w:t>
      </w:r>
      <w:r w:rsidRPr="003C5459">
        <w:rPr>
          <w:rStyle w:val="Emphasis"/>
          <w:rFonts w:asciiTheme="majorHAnsi" w:hAnsiTheme="majorHAnsi" w:cstheme="majorHAnsi"/>
        </w:rPr>
        <w:t>suppression</w:t>
      </w:r>
      <w:r w:rsidRPr="003C5459">
        <w:rPr>
          <w:rStyle w:val="StyleUnderline"/>
          <w:rFonts w:asciiTheme="majorHAnsi" w:hAnsiTheme="majorHAnsi" w:cstheme="majorHAnsi"/>
        </w:rPr>
        <w:t xml:space="preserve"> to be </w:t>
      </w:r>
      <w:r w:rsidRPr="003C5459">
        <w:rPr>
          <w:rStyle w:val="Emphasis"/>
          <w:rFonts w:asciiTheme="majorHAnsi" w:hAnsiTheme="majorHAnsi" w:cstheme="majorHAnsi"/>
        </w:rPr>
        <w:t>rational</w:t>
      </w:r>
      <w:r w:rsidRPr="003C5459">
        <w:rPr>
          <w:rStyle w:val="StyleUnderline"/>
          <w:rFonts w:asciiTheme="majorHAnsi" w:hAnsiTheme="majorHAnsi" w:cstheme="majorHAnsi"/>
        </w:rPr>
        <w:t>, we should have good reason to think</w:t>
      </w:r>
      <w:r w:rsidRPr="003C5459">
        <w:rPr>
          <w:rFonts w:asciiTheme="majorHAnsi" w:hAnsiTheme="majorHAnsi" w:cstheme="majorHAnsi"/>
          <w:sz w:val="16"/>
        </w:rPr>
        <w:t xml:space="preserve"> that the </w:t>
      </w:r>
      <w:r w:rsidRPr="003C5459">
        <w:rPr>
          <w:rStyle w:val="Emphasis"/>
          <w:rFonts w:asciiTheme="majorHAnsi" w:hAnsiTheme="majorHAnsi" w:cstheme="majorHAnsi"/>
        </w:rPr>
        <w:t>low probability</w:t>
      </w:r>
      <w:r w:rsidRPr="003C5459">
        <w:rPr>
          <w:rStyle w:val="StyleUnderline"/>
          <w:rFonts w:asciiTheme="majorHAnsi" w:hAnsiTheme="majorHAnsi" w:cstheme="majorHAnsi"/>
        </w:rPr>
        <w:t xml:space="preserve"> climate catastrophe we would </w:t>
      </w:r>
      <w:r w:rsidRPr="003C5459">
        <w:rPr>
          <w:rStyle w:val="Emphasis"/>
          <w:rFonts w:asciiTheme="majorHAnsi" w:hAnsiTheme="majorHAnsi" w:cstheme="majorHAnsi"/>
        </w:rPr>
        <w:t>avoid</w:t>
      </w:r>
      <w:r w:rsidRPr="003C5459">
        <w:rPr>
          <w:rStyle w:val="StyleUnderline"/>
          <w:rFonts w:asciiTheme="majorHAnsi" w:hAnsiTheme="majorHAnsi" w:cstheme="majorHAnsi"/>
        </w:rPr>
        <w:t xml:space="preserve"> would be </w:t>
      </w:r>
      <w:r w:rsidRPr="003C5459">
        <w:rPr>
          <w:rStyle w:val="Emphasis"/>
          <w:rFonts w:asciiTheme="majorHAnsi" w:hAnsiTheme="majorHAnsi" w:cstheme="majorHAnsi"/>
        </w:rPr>
        <w:t>far worse</w:t>
      </w:r>
      <w:r w:rsidRPr="003C5459">
        <w:rPr>
          <w:rStyle w:val="StyleUnderline"/>
          <w:rFonts w:asciiTheme="majorHAnsi" w:hAnsiTheme="majorHAnsi" w:cstheme="majorHAnsi"/>
        </w:rPr>
        <w:t xml:space="preserve"> than the </w:t>
      </w:r>
      <w:r w:rsidRPr="003C5459">
        <w:rPr>
          <w:rStyle w:val="Emphasis"/>
          <w:rFonts w:asciiTheme="majorHAnsi" w:hAnsiTheme="majorHAnsi" w:cstheme="majorHAnsi"/>
        </w:rPr>
        <w:t>catastrophe</w:t>
      </w:r>
      <w:r w:rsidRPr="003C5459">
        <w:rPr>
          <w:rStyle w:val="StyleUnderline"/>
          <w:rFonts w:asciiTheme="majorHAnsi" w:hAnsiTheme="majorHAnsi" w:cstheme="majorHAnsi"/>
        </w:rPr>
        <w:t xml:space="preserve"> we</w:t>
      </w:r>
      <w:r w:rsidRPr="003C5459">
        <w:rPr>
          <w:rFonts w:asciiTheme="majorHAnsi" w:hAnsiTheme="majorHAnsi" w:cstheme="majorHAnsi"/>
          <w:sz w:val="16"/>
        </w:rPr>
        <w:t xml:space="preserve"> would surely </w:t>
      </w:r>
      <w:r w:rsidRPr="003C5459">
        <w:rPr>
          <w:rStyle w:val="StyleUnderline"/>
          <w:rFonts w:asciiTheme="majorHAnsi" w:hAnsiTheme="majorHAnsi" w:cstheme="majorHAnsi"/>
        </w:rPr>
        <w:t xml:space="preserve">induce by </w:t>
      </w:r>
      <w:r w:rsidRPr="003C5459">
        <w:rPr>
          <w:rStyle w:val="Emphasis"/>
          <w:rFonts w:asciiTheme="majorHAnsi" w:hAnsiTheme="majorHAnsi" w:cstheme="majorHAnsi"/>
        </w:rPr>
        <w:t>moving aggressive</w:t>
      </w:r>
      <w:r w:rsidRPr="003C5459">
        <w:rPr>
          <w:rStyle w:val="StyleUnderline"/>
          <w:rFonts w:asciiTheme="majorHAnsi" w:hAnsiTheme="majorHAnsi" w:cstheme="majorHAnsi"/>
        </w:rPr>
        <w:t xml:space="preserve">ly to </w:t>
      </w:r>
      <w:r w:rsidRPr="003C5459">
        <w:rPr>
          <w:rStyle w:val="Emphasis"/>
          <w:rFonts w:asciiTheme="majorHAnsi" w:hAnsiTheme="majorHAnsi" w:cstheme="majorHAnsi"/>
        </w:rPr>
        <w:t>net zero</w:t>
      </w:r>
      <w:r w:rsidRPr="003C5459">
        <w:rPr>
          <w:rFonts w:asciiTheme="majorHAnsi" w:hAnsiTheme="majorHAnsi" w:cstheme="majorHAnsi"/>
          <w:sz w:val="16"/>
        </w:rPr>
        <w:t>. We have yet to see anyone provide credible support for the latter argument.</w:t>
      </w:r>
    </w:p>
    <w:p w14:paraId="716B6C67" w14:textId="77777777" w:rsidR="00EF1541" w:rsidRPr="003C5459" w:rsidRDefault="00EF1541" w:rsidP="00EF1541">
      <w:pPr>
        <w:pStyle w:val="Analytics"/>
        <w:rPr>
          <w:rFonts w:asciiTheme="majorHAnsi" w:hAnsiTheme="majorHAnsi" w:cstheme="majorHAnsi"/>
        </w:rPr>
      </w:pPr>
      <w:r w:rsidRPr="003C5459">
        <w:rPr>
          <w:rFonts w:asciiTheme="majorHAnsi" w:hAnsiTheme="majorHAnsi" w:cstheme="majorHAnsi"/>
        </w:rPr>
        <w:t>2---</w:t>
      </w:r>
      <w:r w:rsidRPr="003C5459">
        <w:rPr>
          <w:rFonts w:asciiTheme="majorHAnsi" w:hAnsiTheme="majorHAnsi" w:cstheme="majorHAnsi"/>
          <w:u w:val="single"/>
        </w:rPr>
        <w:t xml:space="preserve">Medical </w:t>
      </w:r>
      <w:r w:rsidRPr="003C5459">
        <w:rPr>
          <w:rFonts w:asciiTheme="majorHAnsi" w:hAnsiTheme="majorHAnsi" w:cstheme="majorHAnsi"/>
        </w:rPr>
        <w:t>advancements.</w:t>
      </w:r>
    </w:p>
    <w:p w14:paraId="412AA6AD" w14:textId="77777777" w:rsidR="00EF1541" w:rsidRPr="003C5459" w:rsidRDefault="00EF1541" w:rsidP="00EF1541">
      <w:pPr>
        <w:rPr>
          <w:rFonts w:asciiTheme="majorHAnsi" w:hAnsiTheme="majorHAnsi" w:cstheme="majorHAnsi"/>
        </w:rPr>
      </w:pPr>
      <w:r w:rsidRPr="003C5459">
        <w:rPr>
          <w:rStyle w:val="Style13ptBold"/>
          <w:rFonts w:asciiTheme="majorHAnsi" w:hAnsiTheme="majorHAnsi" w:cstheme="majorHAnsi"/>
        </w:rPr>
        <w:t>Taylor ‘23</w:t>
      </w:r>
      <w:r w:rsidRPr="003C5459">
        <w:rPr>
          <w:rFonts w:asciiTheme="majorHAnsi" w:hAnsiTheme="majorHAnsi" w:cstheme="majorHAnsi"/>
        </w:rPr>
        <w:t xml:space="preserve"> [Noah; Lecturer in Peace and Conflict Studies at the University of Innsbruck, Ph.D. in Peace Studies and Conflict Resolution from Jaume I University, “Peace, Pandemics, and Conflict,” in Existential Risks in Peace and Conflict Studies, pp. 85-108, Palgrave Macmillan]</w:t>
      </w:r>
    </w:p>
    <w:p w14:paraId="1C490D0C" w14:textId="77777777" w:rsidR="00EF1541" w:rsidRPr="003C5459" w:rsidRDefault="00EF1541" w:rsidP="00EF1541">
      <w:pPr>
        <w:rPr>
          <w:rFonts w:asciiTheme="majorHAnsi" w:hAnsiTheme="majorHAnsi" w:cstheme="majorHAnsi"/>
          <w:sz w:val="16"/>
        </w:rPr>
      </w:pPr>
      <w:r w:rsidRPr="003C5459">
        <w:rPr>
          <w:rFonts w:asciiTheme="majorHAnsi" w:hAnsiTheme="majorHAnsi" w:cstheme="majorHAnsi"/>
          <w:sz w:val="16"/>
        </w:rPr>
        <w:t xml:space="preserve">Pandemics alone may not be an actual existential risk. </w:t>
      </w:r>
      <w:r w:rsidRPr="003C5459">
        <w:rPr>
          <w:rStyle w:val="StyleUnderline"/>
          <w:rFonts w:asciiTheme="majorHAnsi" w:hAnsiTheme="majorHAnsi" w:cstheme="majorHAnsi"/>
          <w:highlight w:val="cyan"/>
        </w:rPr>
        <w:t>A pandemic</w:t>
      </w:r>
      <w:r w:rsidRPr="003C5459">
        <w:rPr>
          <w:rFonts w:asciiTheme="majorHAnsi" w:hAnsiTheme="majorHAnsi" w:cstheme="majorHAnsi"/>
          <w:sz w:val="16"/>
        </w:rPr>
        <w:t xml:space="preserve"> alone </w:t>
      </w:r>
      <w:r w:rsidRPr="003C5459">
        <w:rPr>
          <w:rStyle w:val="StyleUnderline"/>
          <w:rFonts w:asciiTheme="majorHAnsi" w:hAnsiTheme="majorHAnsi" w:cstheme="majorHAnsi"/>
          <w:highlight w:val="cyan"/>
        </w:rPr>
        <w:t xml:space="preserve">is </w:t>
      </w:r>
      <w:r w:rsidRPr="003C5459">
        <w:rPr>
          <w:rStyle w:val="Emphasis"/>
          <w:rFonts w:asciiTheme="majorHAnsi" w:hAnsiTheme="majorHAnsi" w:cstheme="majorHAnsi"/>
          <w:highlight w:val="cyan"/>
        </w:rPr>
        <w:t>unlikely</w:t>
      </w:r>
      <w:r w:rsidRPr="003C5459">
        <w:rPr>
          <w:rStyle w:val="StyleUnderline"/>
          <w:rFonts w:asciiTheme="majorHAnsi" w:hAnsiTheme="majorHAnsi" w:cstheme="majorHAnsi"/>
          <w:highlight w:val="cyan"/>
        </w:rPr>
        <w:t xml:space="preserve"> to </w:t>
      </w:r>
      <w:r w:rsidRPr="003C5459">
        <w:rPr>
          <w:rStyle w:val="StyleUnderline"/>
          <w:rFonts w:asciiTheme="majorHAnsi" w:hAnsiTheme="majorHAnsi" w:cstheme="majorHAnsi"/>
        </w:rPr>
        <w:t xml:space="preserve">bring about the </w:t>
      </w:r>
      <w:r w:rsidRPr="003C5459">
        <w:rPr>
          <w:rStyle w:val="Emphasis"/>
          <w:rFonts w:asciiTheme="majorHAnsi" w:hAnsiTheme="majorHAnsi" w:cstheme="majorHAnsi"/>
          <w:highlight w:val="cyan"/>
        </w:rPr>
        <w:t>extinct</w:t>
      </w:r>
      <w:r w:rsidRPr="003C5459">
        <w:rPr>
          <w:rStyle w:val="StyleUnderline"/>
          <w:rFonts w:asciiTheme="majorHAnsi" w:hAnsiTheme="majorHAnsi" w:cstheme="majorHAnsi"/>
        </w:rPr>
        <w:t xml:space="preserve">ion of </w:t>
      </w:r>
      <w:r w:rsidRPr="003C5459">
        <w:rPr>
          <w:rStyle w:val="StyleUnderline"/>
          <w:rFonts w:asciiTheme="majorHAnsi" w:hAnsiTheme="majorHAnsi" w:cstheme="majorHAnsi"/>
          <w:highlight w:val="cyan"/>
        </w:rPr>
        <w:t xml:space="preserve">the human species. </w:t>
      </w:r>
      <w:r w:rsidRPr="003C5459">
        <w:rPr>
          <w:rStyle w:val="StyleUnderline"/>
          <w:rFonts w:asciiTheme="majorHAnsi" w:hAnsiTheme="majorHAnsi" w:cstheme="majorHAnsi"/>
        </w:rPr>
        <w:t>Humanity</w:t>
      </w:r>
      <w:r w:rsidRPr="003C5459">
        <w:rPr>
          <w:rFonts w:asciiTheme="majorHAnsi" w:hAnsiTheme="majorHAnsi" w:cstheme="majorHAnsi"/>
          <w:sz w:val="16"/>
        </w:rPr>
        <w:t xml:space="preserve"> has </w:t>
      </w:r>
      <w:r w:rsidRPr="003C5459">
        <w:rPr>
          <w:rStyle w:val="StyleUnderline"/>
          <w:rFonts w:asciiTheme="majorHAnsi" w:hAnsiTheme="majorHAnsi" w:cstheme="majorHAnsi"/>
        </w:rPr>
        <w:t xml:space="preserve">survived many plagues </w:t>
      </w:r>
      <w:r w:rsidRPr="003C5459">
        <w:rPr>
          <w:rFonts w:asciiTheme="majorHAnsi" w:hAnsiTheme="majorHAnsi" w:cstheme="majorHAnsi"/>
          <w:sz w:val="16"/>
        </w:rPr>
        <w:t xml:space="preserve">in the past. There are many reasons to believe that, as a species, humanity would likely survive most global pandemics (Snyder-Beattie et al. 2019; Ord 2020). </w:t>
      </w:r>
      <w:r w:rsidRPr="003C5459">
        <w:rPr>
          <w:rStyle w:val="StyleUnderline"/>
          <w:rFonts w:asciiTheme="majorHAnsi" w:hAnsiTheme="majorHAnsi" w:cstheme="majorHAnsi"/>
        </w:rPr>
        <w:t>Humans are spread out</w:t>
      </w:r>
      <w:r w:rsidRPr="003C5459">
        <w:rPr>
          <w:rFonts w:asciiTheme="majorHAnsi" w:hAnsiTheme="majorHAnsi" w:cstheme="majorHAnsi"/>
          <w:sz w:val="16"/>
        </w:rPr>
        <w:t xml:space="preserve"> across the planet, </w:t>
      </w:r>
      <w:r w:rsidRPr="003C5459">
        <w:rPr>
          <w:rStyle w:val="StyleUnderline"/>
          <w:rFonts w:asciiTheme="majorHAnsi" w:hAnsiTheme="majorHAnsi" w:cstheme="majorHAnsi"/>
        </w:rPr>
        <w:t>with some groups</w:t>
      </w:r>
      <w:r w:rsidRPr="003C5459">
        <w:rPr>
          <w:rFonts w:asciiTheme="majorHAnsi" w:hAnsiTheme="majorHAnsi" w:cstheme="majorHAnsi"/>
          <w:sz w:val="16"/>
        </w:rPr>
        <w:t xml:space="preserve"> primarily </w:t>
      </w:r>
      <w:r w:rsidRPr="003C5459">
        <w:rPr>
          <w:rStyle w:val="Emphasis"/>
          <w:rFonts w:asciiTheme="majorHAnsi" w:hAnsiTheme="majorHAnsi" w:cstheme="majorHAnsi"/>
        </w:rPr>
        <w:t>isolated</w:t>
      </w:r>
      <w:r w:rsidRPr="003C5459">
        <w:rPr>
          <w:rFonts w:asciiTheme="majorHAnsi" w:hAnsiTheme="majorHAnsi" w:cstheme="majorHAnsi"/>
          <w:sz w:val="16"/>
        </w:rPr>
        <w:t xml:space="preserve"> from the rest of the world, </w:t>
      </w:r>
      <w:r w:rsidRPr="003C5459">
        <w:rPr>
          <w:rStyle w:val="StyleUnderline"/>
          <w:rFonts w:asciiTheme="majorHAnsi" w:hAnsiTheme="majorHAnsi" w:cstheme="majorHAnsi"/>
        </w:rPr>
        <w:t>making it possible</w:t>
      </w:r>
      <w:r w:rsidRPr="003C5459">
        <w:rPr>
          <w:rFonts w:asciiTheme="majorHAnsi" w:hAnsiTheme="majorHAnsi" w:cstheme="majorHAnsi"/>
          <w:sz w:val="16"/>
        </w:rPr>
        <w:t xml:space="preserve"> that </w:t>
      </w:r>
      <w:r w:rsidRPr="003C5459">
        <w:rPr>
          <w:rStyle w:val="StyleUnderline"/>
          <w:rFonts w:asciiTheme="majorHAnsi" w:hAnsiTheme="majorHAnsi" w:cstheme="majorHAnsi"/>
        </w:rPr>
        <w:t>some</w:t>
      </w:r>
      <w:r w:rsidRPr="003C5459">
        <w:rPr>
          <w:rFonts w:asciiTheme="majorHAnsi" w:hAnsiTheme="majorHAnsi" w:cstheme="majorHAnsi"/>
          <w:sz w:val="16"/>
        </w:rPr>
        <w:t xml:space="preserve"> groups would </w:t>
      </w:r>
      <w:r w:rsidRPr="003C5459">
        <w:rPr>
          <w:rStyle w:val="StyleUnderline"/>
          <w:rFonts w:asciiTheme="majorHAnsi" w:hAnsiTheme="majorHAnsi" w:cstheme="majorHAnsi"/>
        </w:rPr>
        <w:t>remain unaffected. Given the scale of the global population</w:t>
      </w:r>
      <w:r w:rsidRPr="003C5459">
        <w:rPr>
          <w:rFonts w:asciiTheme="majorHAnsi" w:hAnsiTheme="majorHAnsi" w:cstheme="majorHAnsi"/>
          <w:sz w:val="16"/>
        </w:rPr>
        <w:t xml:space="preserve">, it is likely that </w:t>
      </w:r>
      <w:r w:rsidRPr="003C5459">
        <w:rPr>
          <w:rStyle w:val="StyleUnderline"/>
          <w:rFonts w:asciiTheme="majorHAnsi" w:hAnsiTheme="majorHAnsi" w:cstheme="majorHAnsi"/>
        </w:rPr>
        <w:t>some</w:t>
      </w:r>
      <w:r w:rsidRPr="003C5459">
        <w:rPr>
          <w:rFonts w:asciiTheme="majorHAnsi" w:hAnsiTheme="majorHAnsi" w:cstheme="majorHAnsi"/>
          <w:sz w:val="16"/>
        </w:rPr>
        <w:t xml:space="preserve"> groups of </w:t>
      </w:r>
      <w:r w:rsidRPr="003C5459">
        <w:rPr>
          <w:rStyle w:val="StyleUnderline"/>
          <w:rFonts w:asciiTheme="majorHAnsi" w:hAnsiTheme="majorHAnsi" w:cstheme="majorHAnsi"/>
        </w:rPr>
        <w:t xml:space="preserve">people will have </w:t>
      </w:r>
      <w:r w:rsidRPr="003C5459">
        <w:rPr>
          <w:rStyle w:val="Emphasis"/>
          <w:rFonts w:asciiTheme="majorHAnsi" w:hAnsiTheme="majorHAnsi" w:cstheme="majorHAnsi"/>
        </w:rPr>
        <w:t>greater resistance</w:t>
      </w:r>
      <w:r w:rsidRPr="003C5459">
        <w:rPr>
          <w:rFonts w:asciiTheme="majorHAnsi" w:hAnsiTheme="majorHAnsi" w:cstheme="majorHAnsi"/>
          <w:sz w:val="16"/>
        </w:rPr>
        <w:t xml:space="preserve"> to a particular disease than others. </w:t>
      </w:r>
      <w:r w:rsidRPr="003C5459">
        <w:rPr>
          <w:rStyle w:val="StyleUnderline"/>
          <w:rFonts w:asciiTheme="majorHAnsi" w:hAnsiTheme="majorHAnsi" w:cstheme="majorHAnsi"/>
          <w:highlight w:val="cyan"/>
        </w:rPr>
        <w:t>Modern sanitation</w:t>
      </w:r>
      <w:r w:rsidRPr="003C5459">
        <w:rPr>
          <w:rFonts w:asciiTheme="majorHAnsi" w:hAnsiTheme="majorHAnsi" w:cstheme="majorHAnsi"/>
          <w:sz w:val="16"/>
        </w:rPr>
        <w:t xml:space="preserve"> practices </w:t>
      </w:r>
      <w:r w:rsidRPr="003C5459">
        <w:rPr>
          <w:rStyle w:val="StyleUnderline"/>
          <w:rFonts w:asciiTheme="majorHAnsi" w:hAnsiTheme="majorHAnsi" w:cstheme="majorHAnsi"/>
        </w:rPr>
        <w:t xml:space="preserve">and advancements in </w:t>
      </w:r>
      <w:r w:rsidRPr="003C5459">
        <w:rPr>
          <w:rStyle w:val="StyleUnderline"/>
          <w:rFonts w:asciiTheme="majorHAnsi" w:hAnsiTheme="majorHAnsi" w:cstheme="majorHAnsi"/>
          <w:highlight w:val="cyan"/>
        </w:rPr>
        <w:t>preventative and curative medicine</w:t>
      </w:r>
      <w:r w:rsidRPr="003C5459">
        <w:rPr>
          <w:rFonts w:asciiTheme="majorHAnsi" w:hAnsiTheme="majorHAnsi" w:cstheme="majorHAnsi"/>
          <w:sz w:val="16"/>
        </w:rPr>
        <w:t xml:space="preserve"> have </w:t>
      </w:r>
      <w:r w:rsidRPr="003C5459">
        <w:rPr>
          <w:rStyle w:val="Emphasis"/>
          <w:rFonts w:asciiTheme="majorHAnsi" w:hAnsiTheme="majorHAnsi" w:cstheme="majorHAnsi"/>
          <w:highlight w:val="cyan"/>
        </w:rPr>
        <w:t>significantly reduced</w:t>
      </w:r>
      <w:r w:rsidRPr="003C5459">
        <w:rPr>
          <w:rFonts w:asciiTheme="majorHAnsi" w:hAnsiTheme="majorHAnsi" w:cstheme="majorHAnsi"/>
          <w:sz w:val="16"/>
        </w:rPr>
        <w:t xml:space="preserve"> the </w:t>
      </w:r>
      <w:r w:rsidRPr="003C5459">
        <w:rPr>
          <w:rStyle w:val="Emphasis"/>
          <w:rFonts w:asciiTheme="majorHAnsi" w:hAnsiTheme="majorHAnsi" w:cstheme="majorHAnsi"/>
          <w:highlight w:val="cyan"/>
        </w:rPr>
        <w:t>transmission</w:t>
      </w:r>
      <w:r w:rsidRPr="003C5459">
        <w:rPr>
          <w:rFonts w:asciiTheme="majorHAnsi" w:hAnsiTheme="majorHAnsi" w:cstheme="majorHAnsi"/>
          <w:sz w:val="16"/>
        </w:rPr>
        <w:t xml:space="preserve"> of communicable diseases in many parts of the world. Though sometimes not operated in the most efficient manner, </w:t>
      </w:r>
      <w:r w:rsidRPr="003C5459">
        <w:rPr>
          <w:rStyle w:val="StyleUnderline"/>
          <w:rFonts w:asciiTheme="majorHAnsi" w:hAnsiTheme="majorHAnsi" w:cstheme="majorHAnsi"/>
          <w:highlight w:val="cyan"/>
        </w:rPr>
        <w:t>medical systems</w:t>
      </w:r>
      <w:r w:rsidRPr="003C5459">
        <w:rPr>
          <w:rFonts w:asciiTheme="majorHAnsi" w:hAnsiTheme="majorHAnsi" w:cstheme="majorHAnsi"/>
          <w:sz w:val="16"/>
        </w:rPr>
        <w:t xml:space="preserve"> worldwide </w:t>
      </w:r>
      <w:r w:rsidRPr="003C5459">
        <w:rPr>
          <w:rStyle w:val="StyleUnderline"/>
          <w:rFonts w:asciiTheme="majorHAnsi" w:hAnsiTheme="majorHAnsi" w:cstheme="majorHAnsi"/>
          <w:highlight w:val="cyan"/>
        </w:rPr>
        <w:t>have</w:t>
      </w:r>
      <w:r w:rsidRPr="003C5459">
        <w:rPr>
          <w:rStyle w:val="StyleUnderline"/>
          <w:rFonts w:asciiTheme="majorHAnsi" w:hAnsiTheme="majorHAnsi" w:cstheme="majorHAnsi"/>
        </w:rPr>
        <w:t xml:space="preserve"> </w:t>
      </w:r>
      <w:r w:rsidRPr="003C5459">
        <w:rPr>
          <w:rStyle w:val="StyleUnderline"/>
          <w:rFonts w:asciiTheme="majorHAnsi" w:hAnsiTheme="majorHAnsi" w:cstheme="majorHAnsi"/>
          <w:highlight w:val="cyan"/>
        </w:rPr>
        <w:t xml:space="preserve">significant capacity to </w:t>
      </w:r>
      <w:r w:rsidRPr="003C5459">
        <w:rPr>
          <w:rStyle w:val="Emphasis"/>
          <w:rFonts w:asciiTheme="majorHAnsi" w:hAnsiTheme="majorHAnsi" w:cstheme="majorHAnsi"/>
          <w:highlight w:val="cyan"/>
        </w:rPr>
        <w:t>mitigate</w:t>
      </w:r>
      <w:r w:rsidRPr="003C5459">
        <w:rPr>
          <w:rStyle w:val="StyleUnderline"/>
          <w:rFonts w:asciiTheme="majorHAnsi" w:hAnsiTheme="majorHAnsi" w:cstheme="majorHAnsi"/>
        </w:rPr>
        <w:t xml:space="preserve"> the </w:t>
      </w:r>
      <w:r w:rsidRPr="003C5459">
        <w:rPr>
          <w:rStyle w:val="Emphasis"/>
          <w:rFonts w:asciiTheme="majorHAnsi" w:hAnsiTheme="majorHAnsi" w:cstheme="majorHAnsi"/>
          <w:highlight w:val="cyan"/>
        </w:rPr>
        <w:t>terminal spread</w:t>
      </w:r>
      <w:r w:rsidRPr="003C5459">
        <w:rPr>
          <w:rStyle w:val="StyleUnderline"/>
          <w:rFonts w:asciiTheme="majorHAnsi" w:hAnsiTheme="majorHAnsi" w:cstheme="majorHAnsi"/>
        </w:rPr>
        <w:t xml:space="preserve"> of a pandemic disease</w:t>
      </w:r>
      <w:r w:rsidRPr="003C5459">
        <w:rPr>
          <w:rFonts w:asciiTheme="majorHAnsi" w:hAnsiTheme="majorHAnsi" w:cstheme="majorHAnsi"/>
          <w:sz w:val="16"/>
        </w:rPr>
        <w:t>.</w:t>
      </w:r>
    </w:p>
    <w:p w14:paraId="398642CD" w14:textId="77777777" w:rsidR="00EF1541" w:rsidRPr="003C5459" w:rsidRDefault="00EF1541" w:rsidP="00EF1541">
      <w:pPr>
        <w:pStyle w:val="Heading4"/>
        <w:rPr>
          <w:rFonts w:asciiTheme="majorHAnsi" w:hAnsiTheme="majorHAnsi" w:cstheme="majorHAnsi"/>
        </w:rPr>
      </w:pPr>
      <w:r w:rsidRPr="003C5459">
        <w:rPr>
          <w:rFonts w:asciiTheme="majorHAnsi" w:hAnsiTheme="majorHAnsi" w:cstheme="majorHAnsi"/>
        </w:rPr>
        <w:t>3---Lethality-evolution paradox.</w:t>
      </w:r>
    </w:p>
    <w:p w14:paraId="6EBD8A36" w14:textId="77777777" w:rsidR="00EF1541" w:rsidRPr="003C5459" w:rsidRDefault="00EF1541" w:rsidP="00EF1541">
      <w:pPr>
        <w:rPr>
          <w:rFonts w:asciiTheme="majorHAnsi" w:hAnsiTheme="majorHAnsi" w:cstheme="majorHAnsi"/>
        </w:rPr>
      </w:pPr>
      <w:r w:rsidRPr="003C5459">
        <w:rPr>
          <w:rStyle w:val="Style13ptBold"/>
          <w:rFonts w:asciiTheme="majorHAnsi" w:hAnsiTheme="majorHAnsi" w:cstheme="majorHAnsi"/>
        </w:rPr>
        <w:t>Vermeer ’25</w:t>
      </w:r>
      <w:r w:rsidRPr="003C5459">
        <w:rPr>
          <w:rFonts w:asciiTheme="majorHAnsi" w:hAnsiTheme="majorHAnsi" w:cstheme="majorHAnsi"/>
        </w:rP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786C2E5A" w14:textId="77777777" w:rsidR="00EF1541" w:rsidRPr="003C5459" w:rsidRDefault="00EF1541" w:rsidP="00EF1541">
      <w:pPr>
        <w:rPr>
          <w:rFonts w:asciiTheme="majorHAnsi" w:hAnsiTheme="majorHAnsi" w:cstheme="majorHAnsi"/>
          <w:sz w:val="16"/>
        </w:rPr>
      </w:pPr>
      <w:r w:rsidRPr="003C5459">
        <w:rPr>
          <w:rFonts w:asciiTheme="majorHAnsi" w:hAnsiTheme="majorHAnsi" w:cstheme="majorHAnsi"/>
          <w:sz w:val="16"/>
        </w:rPr>
        <w:t xml:space="preserve">The postinfection survival of some individuals leads to several important consequences. First, </w:t>
      </w:r>
      <w:r w:rsidRPr="003C5459">
        <w:rPr>
          <w:rStyle w:val="Emphasis"/>
          <w:rFonts w:asciiTheme="majorHAnsi" w:hAnsiTheme="majorHAnsi" w:cstheme="majorHAnsi"/>
        </w:rPr>
        <w:t>some populations</w:t>
      </w:r>
      <w:r w:rsidRPr="003C5459">
        <w:rPr>
          <w:rStyle w:val="StyleUnderline"/>
          <w:rFonts w:asciiTheme="majorHAnsi" w:hAnsiTheme="majorHAnsi" w:cstheme="majorHAnsi"/>
        </w:rPr>
        <w:t xml:space="preserve"> will </w:t>
      </w:r>
      <w:r w:rsidRPr="003C5459">
        <w:rPr>
          <w:rStyle w:val="Emphasis"/>
          <w:rFonts w:asciiTheme="majorHAnsi" w:hAnsiTheme="majorHAnsi" w:cstheme="majorHAnsi"/>
        </w:rPr>
        <w:t>emerge with immunity</w:t>
      </w:r>
      <w:r w:rsidRPr="003C5459">
        <w:rPr>
          <w:rFonts w:asciiTheme="majorHAnsi" w:hAnsiTheme="majorHAnsi" w:cstheme="majorHAnsi"/>
          <w:sz w:val="16"/>
        </w:rPr>
        <w:t xml:space="preserve">; </w:t>
      </w:r>
      <w:r w:rsidRPr="003C5459">
        <w:rPr>
          <w:rStyle w:val="StyleUnderline"/>
          <w:rFonts w:asciiTheme="majorHAnsi" w:hAnsiTheme="majorHAnsi" w:cstheme="majorHAnsi"/>
        </w:rPr>
        <w:t xml:space="preserve">survivors might develop </w:t>
      </w:r>
      <w:r w:rsidRPr="003C5459">
        <w:rPr>
          <w:rStyle w:val="Emphasis"/>
          <w:rFonts w:asciiTheme="majorHAnsi" w:hAnsiTheme="majorHAnsi" w:cstheme="majorHAnsi"/>
        </w:rPr>
        <w:t>immunological memory</w:t>
      </w:r>
      <w:r w:rsidRPr="003C5459">
        <w:rPr>
          <w:rFonts w:asciiTheme="majorHAnsi" w:hAnsiTheme="majorHAnsi" w:cstheme="majorHAnsi"/>
          <w:sz w:val="16"/>
        </w:rPr>
        <w:t xml:space="preserve">, thereby </w:t>
      </w:r>
      <w:r w:rsidRPr="003C5459">
        <w:rPr>
          <w:rStyle w:val="Emphasis"/>
          <w:rFonts w:asciiTheme="majorHAnsi" w:hAnsiTheme="majorHAnsi" w:cstheme="majorHAnsi"/>
        </w:rPr>
        <w:t>reducing</w:t>
      </w:r>
      <w:r w:rsidRPr="003C5459">
        <w:rPr>
          <w:rStyle w:val="StyleUnderline"/>
          <w:rFonts w:asciiTheme="majorHAnsi" w:hAnsiTheme="majorHAnsi" w:cstheme="majorHAnsi"/>
        </w:rPr>
        <w:t xml:space="preserve"> the </w:t>
      </w:r>
      <w:r w:rsidRPr="003C5459">
        <w:rPr>
          <w:rStyle w:val="Emphasis"/>
          <w:rFonts w:asciiTheme="majorHAnsi" w:hAnsiTheme="majorHAnsi" w:cstheme="majorHAnsi"/>
        </w:rPr>
        <w:t>severity</w:t>
      </w:r>
      <w:r w:rsidRPr="003C5459">
        <w:rPr>
          <w:rStyle w:val="StyleUnderline"/>
          <w:rFonts w:asciiTheme="majorHAnsi" w:hAnsiTheme="majorHAnsi" w:cstheme="majorHAnsi"/>
        </w:rPr>
        <w:t xml:space="preserve"> of disease on </w:t>
      </w:r>
      <w:r w:rsidRPr="003C5459">
        <w:rPr>
          <w:rStyle w:val="Emphasis"/>
          <w:rFonts w:asciiTheme="majorHAnsi" w:hAnsiTheme="majorHAnsi" w:cstheme="majorHAnsi"/>
        </w:rPr>
        <w:t>reinfection</w:t>
      </w:r>
      <w:r w:rsidRPr="003C5459">
        <w:rPr>
          <w:rFonts w:asciiTheme="majorHAnsi" w:hAnsiTheme="majorHAnsi" w:cstheme="majorHAnsi"/>
          <w:sz w:val="16"/>
        </w:rPr>
        <w:t xml:space="preserve">. Second, over generations, </w:t>
      </w:r>
      <w:r w:rsidRPr="003C5459">
        <w:rPr>
          <w:rStyle w:val="StyleUnderline"/>
          <w:rFonts w:asciiTheme="majorHAnsi" w:hAnsiTheme="majorHAnsi" w:cstheme="majorHAnsi"/>
        </w:rPr>
        <w:t>natural selection will dictate that hosts with immune systems that are better equipped to fight off a pathogen will survive and pass along those traits</w:t>
      </w:r>
      <w:r w:rsidRPr="003C5459">
        <w:rPr>
          <w:rFonts w:asciiTheme="majorHAnsi" w:hAnsiTheme="majorHAnsi" w:cstheme="majorHAnsi"/>
          <w:sz w:val="16"/>
        </w:rPr>
        <w:t xml:space="preserve"> to offspring. Third, </w:t>
      </w:r>
      <w:r w:rsidRPr="003C5459">
        <w:rPr>
          <w:rStyle w:val="StyleUnderline"/>
          <w:rFonts w:asciiTheme="majorHAnsi" w:hAnsiTheme="majorHAnsi" w:cstheme="majorHAnsi"/>
        </w:rPr>
        <w:t>subpopulations with increased immunity</w:t>
      </w:r>
      <w:r w:rsidRPr="003C5459">
        <w:rPr>
          <w:rFonts w:asciiTheme="majorHAnsi" w:hAnsiTheme="majorHAnsi" w:cstheme="majorHAnsi"/>
          <w:sz w:val="16"/>
        </w:rPr>
        <w:t xml:space="preserve"> within a larger population can </w:t>
      </w:r>
      <w:r w:rsidRPr="003C5459">
        <w:rPr>
          <w:rStyle w:val="StyleUnderline"/>
          <w:rFonts w:asciiTheme="majorHAnsi" w:hAnsiTheme="majorHAnsi" w:cstheme="majorHAnsi"/>
        </w:rPr>
        <w:t>alter disease dynamics</w:t>
      </w:r>
      <w:r w:rsidRPr="003C5459">
        <w:rPr>
          <w:rFonts w:asciiTheme="majorHAnsi" w:hAnsiTheme="majorHAnsi" w:cstheme="majorHAnsi"/>
          <w:sz w:val="16"/>
        </w:rPr>
        <w:t xml:space="preserve">, thereby </w:t>
      </w:r>
      <w:r w:rsidRPr="003C5459">
        <w:rPr>
          <w:rStyle w:val="StyleUnderline"/>
          <w:rFonts w:asciiTheme="majorHAnsi" w:hAnsiTheme="majorHAnsi" w:cstheme="majorHAnsi"/>
        </w:rPr>
        <w:t xml:space="preserve">lowering the pool of susceptible individuals and </w:t>
      </w:r>
      <w:r w:rsidRPr="003C5459">
        <w:rPr>
          <w:rStyle w:val="Emphasis"/>
          <w:rFonts w:asciiTheme="majorHAnsi" w:hAnsiTheme="majorHAnsi" w:cstheme="majorHAnsi"/>
        </w:rPr>
        <w:t>reducing</w:t>
      </w:r>
      <w:r w:rsidRPr="003C5459">
        <w:rPr>
          <w:rFonts w:asciiTheme="majorHAnsi" w:hAnsiTheme="majorHAnsi" w:cstheme="majorHAnsi"/>
          <w:sz w:val="16"/>
        </w:rPr>
        <w:t xml:space="preserve"> the </w:t>
      </w:r>
      <w:r w:rsidRPr="003C5459">
        <w:rPr>
          <w:rStyle w:val="Emphasis"/>
          <w:rFonts w:asciiTheme="majorHAnsi" w:hAnsiTheme="majorHAnsi" w:cstheme="majorHAnsi"/>
        </w:rPr>
        <w:t>continued spread</w:t>
      </w:r>
      <w:r w:rsidRPr="003C5459">
        <w:rPr>
          <w:rFonts w:asciiTheme="majorHAnsi" w:hAnsiTheme="majorHAnsi" w:cstheme="majorHAnsi"/>
          <w:sz w:val="16"/>
        </w:rPr>
        <w:t xml:space="preserve"> of a pathogen in the population (Grassly and Fraser, 2008).</w:t>
      </w:r>
    </w:p>
    <w:p w14:paraId="693B32E5" w14:textId="77777777" w:rsidR="00EF1541" w:rsidRPr="003C5459" w:rsidRDefault="00EF1541" w:rsidP="00EF1541">
      <w:pPr>
        <w:rPr>
          <w:rFonts w:asciiTheme="majorHAnsi" w:hAnsiTheme="majorHAnsi" w:cstheme="majorHAnsi"/>
          <w:sz w:val="16"/>
        </w:rPr>
      </w:pPr>
      <w:r w:rsidRPr="003C5459">
        <w:rPr>
          <w:rFonts w:asciiTheme="majorHAnsi" w:hAnsiTheme="majorHAnsi" w:cstheme="majorHAnsi"/>
          <w:sz w:val="16"/>
        </w:rPr>
        <w:t xml:space="preserve">Finally, </w:t>
      </w:r>
      <w:r w:rsidRPr="003C5459">
        <w:rPr>
          <w:rStyle w:val="Emphasis"/>
          <w:rFonts w:asciiTheme="majorHAnsi" w:hAnsiTheme="majorHAnsi" w:cstheme="majorHAnsi"/>
          <w:highlight w:val="cyan"/>
        </w:rPr>
        <w:t>even if</w:t>
      </w:r>
      <w:r w:rsidRPr="003C5459">
        <w:rPr>
          <w:rStyle w:val="StyleUnderline"/>
          <w:rFonts w:asciiTheme="majorHAnsi" w:hAnsiTheme="majorHAnsi" w:cstheme="majorHAnsi"/>
        </w:rPr>
        <w:t xml:space="preserve"> a single pathogen could be </w:t>
      </w:r>
      <w:r w:rsidRPr="003C5459">
        <w:rPr>
          <w:rStyle w:val="Emphasis"/>
          <w:rFonts w:asciiTheme="majorHAnsi" w:hAnsiTheme="majorHAnsi" w:cstheme="majorHAnsi"/>
        </w:rPr>
        <w:t>designed</w:t>
      </w:r>
      <w:r w:rsidRPr="003C5459">
        <w:rPr>
          <w:rStyle w:val="StyleUnderline"/>
          <w:rFonts w:asciiTheme="majorHAnsi" w:hAnsiTheme="majorHAnsi" w:cstheme="majorHAnsi"/>
        </w:rPr>
        <w:t xml:space="preserve"> to be consistently </w:t>
      </w:r>
      <w:r w:rsidRPr="003C5459">
        <w:rPr>
          <w:rStyle w:val="Emphasis"/>
          <w:rFonts w:asciiTheme="majorHAnsi" w:hAnsiTheme="majorHAnsi" w:cstheme="majorHAnsi"/>
          <w:highlight w:val="cyan"/>
        </w:rPr>
        <w:t>highly lethal</w:t>
      </w:r>
      <w:r w:rsidRPr="003C5459">
        <w:rPr>
          <w:rStyle w:val="StyleUnderline"/>
          <w:rFonts w:asciiTheme="majorHAnsi" w:hAnsiTheme="majorHAnsi" w:cstheme="majorHAnsi"/>
        </w:rPr>
        <w:t xml:space="preserve"> after </w:t>
      </w:r>
      <w:r w:rsidRPr="003C5459">
        <w:rPr>
          <w:rStyle w:val="Emphasis"/>
          <w:rFonts w:asciiTheme="majorHAnsi" w:hAnsiTheme="majorHAnsi" w:cstheme="majorHAnsi"/>
        </w:rPr>
        <w:t>many replications</w:t>
      </w:r>
      <w:r w:rsidRPr="003C5459">
        <w:rPr>
          <w:rFonts w:asciiTheme="majorHAnsi" w:hAnsiTheme="majorHAnsi" w:cstheme="majorHAnsi"/>
          <w:sz w:val="16"/>
        </w:rPr>
        <w:t xml:space="preserve">, we assert that </w:t>
      </w:r>
      <w:r w:rsidRPr="003C5459">
        <w:rPr>
          <w:rStyle w:val="Emphasis"/>
          <w:rFonts w:asciiTheme="majorHAnsi" w:hAnsiTheme="majorHAnsi" w:cstheme="majorHAnsi"/>
          <w:highlight w:val="cyan"/>
        </w:rPr>
        <w:t>sufficient</w:t>
      </w:r>
      <w:r w:rsidRPr="003C5459">
        <w:rPr>
          <w:rFonts w:asciiTheme="majorHAnsi" w:hAnsiTheme="majorHAnsi" w:cstheme="majorHAnsi"/>
          <w:sz w:val="16"/>
        </w:rPr>
        <w:t xml:space="preserve"> numbers of </w:t>
      </w:r>
      <w:r w:rsidRPr="003C5459">
        <w:rPr>
          <w:rStyle w:val="Emphasis"/>
          <w:rFonts w:asciiTheme="majorHAnsi" w:hAnsiTheme="majorHAnsi" w:cstheme="majorHAnsi"/>
          <w:highlight w:val="cyan"/>
        </w:rPr>
        <w:t>humans</w:t>
      </w:r>
      <w:r w:rsidRPr="003C5459">
        <w:rPr>
          <w:rFonts w:asciiTheme="majorHAnsi" w:hAnsiTheme="majorHAnsi" w:cstheme="majorHAnsi"/>
          <w:sz w:val="16"/>
          <w:highlight w:val="cyan"/>
        </w:rPr>
        <w:t xml:space="preserve"> </w:t>
      </w:r>
      <w:r w:rsidRPr="003C5459">
        <w:rPr>
          <w:rStyle w:val="StyleUnderline"/>
          <w:rFonts w:asciiTheme="majorHAnsi" w:hAnsiTheme="majorHAnsi" w:cstheme="majorHAnsi"/>
          <w:highlight w:val="cyan"/>
        </w:rPr>
        <w:t>would</w:t>
      </w:r>
      <w:r w:rsidRPr="003C5459">
        <w:rPr>
          <w:rFonts w:asciiTheme="majorHAnsi" w:hAnsiTheme="majorHAnsi" w:cstheme="majorHAnsi"/>
          <w:sz w:val="16"/>
        </w:rPr>
        <w:t xml:space="preserve"> likely </w:t>
      </w:r>
      <w:r w:rsidRPr="003C5459">
        <w:rPr>
          <w:rStyle w:val="Emphasis"/>
          <w:rFonts w:asciiTheme="majorHAnsi" w:hAnsiTheme="majorHAnsi" w:cstheme="majorHAnsi"/>
          <w:highlight w:val="cyan"/>
        </w:rPr>
        <w:t>survive</w:t>
      </w:r>
      <w:r w:rsidRPr="003C5459">
        <w:rPr>
          <w:rStyle w:val="StyleUnderline"/>
          <w:rFonts w:asciiTheme="majorHAnsi" w:hAnsiTheme="majorHAnsi" w:cstheme="majorHAnsi"/>
        </w:rPr>
        <w:t xml:space="preserve"> to </w:t>
      </w:r>
      <w:r w:rsidRPr="003C5459">
        <w:rPr>
          <w:rStyle w:val="Emphasis"/>
          <w:rFonts w:asciiTheme="majorHAnsi" w:hAnsiTheme="majorHAnsi" w:cstheme="majorHAnsi"/>
        </w:rPr>
        <w:t>avoid extinction</w:t>
      </w:r>
      <w:r w:rsidRPr="003C5459">
        <w:rPr>
          <w:rFonts w:asciiTheme="majorHAnsi" w:hAnsiTheme="majorHAnsi" w:cstheme="majorHAnsi"/>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1F1C734E" w14:textId="77777777" w:rsidR="00EF1541" w:rsidRPr="003C5459" w:rsidRDefault="00EF1541" w:rsidP="00EF1541">
      <w:pPr>
        <w:rPr>
          <w:rFonts w:asciiTheme="majorHAnsi" w:hAnsiTheme="majorHAnsi" w:cstheme="majorHAnsi"/>
          <w:sz w:val="16"/>
        </w:rPr>
      </w:pPr>
      <w:r w:rsidRPr="003C5459">
        <w:rPr>
          <w:rFonts w:asciiTheme="majorHAnsi" w:hAnsiTheme="majorHAnsi" w:cstheme="majorHAnsi"/>
          <w:sz w:val="16"/>
        </w:rPr>
        <w:t xml:space="preserve">Requirement 2. Widespread Dissemination in Multiple Places Is Likely Required Because </w:t>
      </w:r>
      <w:r w:rsidRPr="003C5459">
        <w:rPr>
          <w:rStyle w:val="Emphasis"/>
          <w:rFonts w:asciiTheme="majorHAnsi" w:hAnsiTheme="majorHAnsi" w:cstheme="majorHAnsi"/>
        </w:rPr>
        <w:t>Initial Infections</w:t>
      </w:r>
      <w:r w:rsidRPr="003C5459">
        <w:rPr>
          <w:rFonts w:asciiTheme="majorHAnsi" w:hAnsiTheme="majorHAnsi" w:cstheme="majorHAnsi"/>
          <w:sz w:val="16"/>
        </w:rPr>
        <w:t xml:space="preserve"> of a Small Population in One Location Could </w:t>
      </w:r>
      <w:r w:rsidRPr="003C5459">
        <w:rPr>
          <w:rStyle w:val="StyleUnderline"/>
          <w:rFonts w:asciiTheme="majorHAnsi" w:hAnsiTheme="majorHAnsi" w:cstheme="majorHAnsi"/>
        </w:rPr>
        <w:t xml:space="preserve">Allow a Pathogen to </w:t>
      </w:r>
      <w:r w:rsidRPr="003C5459">
        <w:rPr>
          <w:rStyle w:val="Emphasis"/>
          <w:rFonts w:asciiTheme="majorHAnsi" w:hAnsiTheme="majorHAnsi" w:cstheme="majorHAnsi"/>
        </w:rPr>
        <w:t>Mutate</w:t>
      </w:r>
      <w:r w:rsidRPr="003C5459">
        <w:rPr>
          <w:rStyle w:val="StyleUnderline"/>
          <w:rFonts w:asciiTheme="majorHAnsi" w:hAnsiTheme="majorHAnsi" w:cstheme="majorHAnsi"/>
        </w:rPr>
        <w:t xml:space="preserve"> to Become </w:t>
      </w:r>
      <w:r w:rsidRPr="003C5459">
        <w:rPr>
          <w:rStyle w:val="Emphasis"/>
          <w:rFonts w:asciiTheme="majorHAnsi" w:hAnsiTheme="majorHAnsi" w:cstheme="majorHAnsi"/>
        </w:rPr>
        <w:t>Less Lethal</w:t>
      </w:r>
      <w:r w:rsidRPr="003C5459">
        <w:rPr>
          <w:rStyle w:val="StyleUnderline"/>
          <w:rFonts w:asciiTheme="majorHAnsi" w:hAnsiTheme="majorHAnsi" w:cstheme="majorHAnsi"/>
        </w:rPr>
        <w:t xml:space="preserve"> over Time</w:t>
      </w:r>
      <w:r w:rsidRPr="003C5459">
        <w:rPr>
          <w:rFonts w:asciiTheme="majorHAnsi" w:hAnsiTheme="majorHAnsi" w:cstheme="majorHAnsi"/>
          <w:sz w:val="16"/>
        </w:rPr>
        <w:t xml:space="preserve"> </w:t>
      </w:r>
    </w:p>
    <w:p w14:paraId="21803155" w14:textId="77777777" w:rsidR="00EF1541" w:rsidRPr="003C5459" w:rsidRDefault="00EF1541" w:rsidP="00EF1541">
      <w:pPr>
        <w:rPr>
          <w:rFonts w:asciiTheme="majorHAnsi" w:hAnsiTheme="majorHAnsi" w:cstheme="majorHAnsi"/>
          <w:sz w:val="16"/>
        </w:rPr>
      </w:pPr>
      <w:r w:rsidRPr="003C5459">
        <w:rPr>
          <w:rFonts w:asciiTheme="majorHAnsi" w:hAnsiTheme="majorHAnsi" w:cstheme="majorHAnsi"/>
          <w:sz w:val="16"/>
        </w:rPr>
        <w:t xml:space="preserve">For transmissible pathogens, </w:t>
      </w:r>
      <w:r w:rsidRPr="003C5459">
        <w:rPr>
          <w:rStyle w:val="Emphasis"/>
          <w:rFonts w:asciiTheme="majorHAnsi" w:hAnsiTheme="majorHAnsi" w:cstheme="majorHAnsi"/>
        </w:rPr>
        <w:t>evolutionary pressures</w:t>
      </w:r>
      <w:r w:rsidRPr="003C5459">
        <w:rPr>
          <w:rFonts w:asciiTheme="majorHAnsi" w:hAnsiTheme="majorHAnsi" w:cstheme="majorHAnsi"/>
          <w:sz w:val="16"/>
        </w:rPr>
        <w:t xml:space="preserve"> and host-pathogen interactions </w:t>
      </w:r>
      <w:r w:rsidRPr="003C5459">
        <w:rPr>
          <w:rStyle w:val="StyleUnderline"/>
          <w:rFonts w:asciiTheme="majorHAnsi" w:hAnsiTheme="majorHAnsi" w:cstheme="majorHAnsi"/>
        </w:rPr>
        <w:t xml:space="preserve">result in </w:t>
      </w:r>
      <w:r w:rsidRPr="003C5459">
        <w:rPr>
          <w:rStyle w:val="Emphasis"/>
          <w:rFonts w:asciiTheme="majorHAnsi" w:hAnsiTheme="majorHAnsi" w:cstheme="majorHAnsi"/>
        </w:rPr>
        <w:t>altered</w:t>
      </w:r>
      <w:r w:rsidRPr="003C5459">
        <w:rPr>
          <w:rStyle w:val="StyleUnderline"/>
          <w:rFonts w:asciiTheme="majorHAnsi" w:hAnsiTheme="majorHAnsi" w:cstheme="majorHAnsi"/>
        </w:rPr>
        <w:t xml:space="preserve"> pathogen </w:t>
      </w:r>
      <w:r w:rsidRPr="003C5459">
        <w:rPr>
          <w:rStyle w:val="Emphasis"/>
          <w:rFonts w:asciiTheme="majorHAnsi" w:hAnsiTheme="majorHAnsi" w:cstheme="majorHAnsi"/>
        </w:rPr>
        <w:t>characteristics</w:t>
      </w:r>
      <w:r w:rsidRPr="003C5459">
        <w:rPr>
          <w:rFonts w:asciiTheme="majorHAnsi" w:hAnsiTheme="majorHAnsi" w:cstheme="majorHAnsi"/>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4DF153FC" w14:textId="77777777" w:rsidR="00EF1541" w:rsidRPr="003C5459" w:rsidRDefault="00EF1541" w:rsidP="00EF1541">
      <w:pPr>
        <w:rPr>
          <w:rFonts w:asciiTheme="majorHAnsi" w:hAnsiTheme="majorHAnsi" w:cstheme="majorHAnsi"/>
          <w:sz w:val="16"/>
        </w:rPr>
      </w:pPr>
      <w:r w:rsidRPr="003C5459">
        <w:rPr>
          <w:rFonts w:asciiTheme="majorHAnsi" w:hAnsiTheme="majorHAnsi" w:cstheme="majorHAnsi"/>
          <w:sz w:val="16"/>
        </w:rPr>
        <w:t xml:space="preserve">In one well-cited evolutionary biology study, </w:t>
      </w:r>
      <w:r w:rsidRPr="003C5459">
        <w:rPr>
          <w:rStyle w:val="StyleUnderline"/>
          <w:rFonts w:asciiTheme="majorHAnsi" w:hAnsiTheme="majorHAnsi" w:cstheme="majorHAnsi"/>
        </w:rPr>
        <w:t>researchers traced the</w:t>
      </w:r>
      <w:r w:rsidRPr="003C5459">
        <w:rPr>
          <w:rFonts w:asciiTheme="majorHAnsi" w:hAnsiTheme="majorHAnsi" w:cstheme="majorHAnsi"/>
          <w:sz w:val="16"/>
        </w:rPr>
        <w:t xml:space="preserve"> evolution of the </w:t>
      </w:r>
      <w:r w:rsidRPr="003C5459">
        <w:rPr>
          <w:rStyle w:val="Emphasis"/>
          <w:rFonts w:asciiTheme="majorHAnsi" w:hAnsiTheme="majorHAnsi" w:cstheme="majorHAnsi"/>
        </w:rPr>
        <w:t>myxoma</w:t>
      </w:r>
      <w:r w:rsidRPr="003C5459">
        <w:rPr>
          <w:rStyle w:val="StyleUnderline"/>
          <w:rFonts w:asciiTheme="majorHAnsi" w:hAnsiTheme="majorHAnsi" w:cstheme="majorHAnsi"/>
        </w:rPr>
        <w:t xml:space="preserve"> virus</w:t>
      </w:r>
      <w:r w:rsidRPr="003C5459">
        <w:rPr>
          <w:rFonts w:asciiTheme="majorHAnsi" w:hAnsiTheme="majorHAnsi" w:cstheme="majorHAnsi"/>
          <w:sz w:val="16"/>
        </w:rPr>
        <w:t xml:space="preserve">, which was introduced to Australia in 1950 to control the invasive rabbit population (Kerr et al., 2012). </w:t>
      </w:r>
      <w:r w:rsidRPr="003C5459">
        <w:rPr>
          <w:rStyle w:val="StyleUnderline"/>
          <w:rFonts w:asciiTheme="majorHAnsi" w:hAnsiTheme="majorHAnsi" w:cstheme="majorHAnsi"/>
        </w:rPr>
        <w:t>The original virus was highly lethal</w:t>
      </w:r>
      <w:r w:rsidRPr="003C5459">
        <w:rPr>
          <w:rFonts w:asciiTheme="majorHAnsi" w:hAnsiTheme="majorHAnsi" w:cstheme="majorHAnsi"/>
          <w:sz w:val="16"/>
        </w:rPr>
        <w:t xml:space="preserve"> with a 99.8 percent fatality rate. However, once released, </w:t>
      </w:r>
      <w:r w:rsidRPr="003C5459">
        <w:rPr>
          <w:rStyle w:val="StyleUnderline"/>
          <w:rFonts w:asciiTheme="majorHAnsi" w:hAnsiTheme="majorHAnsi" w:cstheme="majorHAnsi"/>
        </w:rPr>
        <w:t xml:space="preserve">the virus quickly mutated, and, within two years, the landscape was </w:t>
      </w:r>
      <w:r w:rsidRPr="003C5459">
        <w:rPr>
          <w:rStyle w:val="Emphasis"/>
          <w:rFonts w:asciiTheme="majorHAnsi" w:hAnsiTheme="majorHAnsi" w:cstheme="majorHAnsi"/>
        </w:rPr>
        <w:t>dominated</w:t>
      </w:r>
      <w:r w:rsidRPr="003C5459">
        <w:rPr>
          <w:rStyle w:val="StyleUnderline"/>
          <w:rFonts w:asciiTheme="majorHAnsi" w:hAnsiTheme="majorHAnsi" w:cstheme="majorHAnsi"/>
        </w:rPr>
        <w:t xml:space="preserve"> by </w:t>
      </w:r>
      <w:r w:rsidRPr="003C5459">
        <w:rPr>
          <w:rStyle w:val="Emphasis"/>
          <w:rFonts w:asciiTheme="majorHAnsi" w:hAnsiTheme="majorHAnsi" w:cstheme="majorHAnsi"/>
        </w:rPr>
        <w:t>less lethal strains</w:t>
      </w:r>
      <w:r w:rsidRPr="003C5459">
        <w:rPr>
          <w:rFonts w:asciiTheme="majorHAnsi" w:hAnsiTheme="majorHAnsi" w:cstheme="majorHAnsi"/>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3C5459">
        <w:rPr>
          <w:rStyle w:val="Emphasis"/>
          <w:rFonts w:asciiTheme="majorHAnsi" w:hAnsiTheme="majorHAnsi" w:cstheme="majorHAnsi"/>
        </w:rPr>
        <w:t>natural selection</w:t>
      </w:r>
      <w:r w:rsidRPr="003C5459">
        <w:rPr>
          <w:rStyle w:val="StyleUnderline"/>
          <w:rFonts w:asciiTheme="majorHAnsi" w:hAnsiTheme="majorHAnsi" w:cstheme="majorHAnsi"/>
        </w:rPr>
        <w:t xml:space="preserve"> resulted in the emergence of</w:t>
      </w:r>
      <w:r w:rsidRPr="003C5459">
        <w:rPr>
          <w:rFonts w:asciiTheme="majorHAnsi" w:hAnsiTheme="majorHAnsi" w:cstheme="majorHAnsi"/>
          <w:sz w:val="16"/>
        </w:rPr>
        <w:t xml:space="preserve"> rabbit </w:t>
      </w:r>
      <w:r w:rsidRPr="003C5459">
        <w:rPr>
          <w:rStyle w:val="Emphasis"/>
          <w:rFonts w:asciiTheme="majorHAnsi" w:hAnsiTheme="majorHAnsi" w:cstheme="majorHAnsi"/>
        </w:rPr>
        <w:t>resistance</w:t>
      </w:r>
      <w:r w:rsidRPr="003C5459">
        <w:rPr>
          <w:rStyle w:val="StyleUnderline"/>
          <w:rFonts w:asciiTheme="majorHAnsi" w:hAnsiTheme="majorHAnsi" w:cstheme="majorHAnsi"/>
        </w:rPr>
        <w:t xml:space="preserve"> to myxomatosis</w:t>
      </w:r>
      <w:r w:rsidRPr="003C5459">
        <w:rPr>
          <w:rFonts w:asciiTheme="majorHAnsi" w:hAnsiTheme="majorHAnsi" w:cstheme="majorHAnsi"/>
          <w:sz w:val="16"/>
        </w:rPr>
        <w:t xml:space="preserve"> (Marshall and Douglas, 1961). Ultimately, the virus failed to exterminate the invasive rabbit population, and invasive rabbits persist in Australia as of this writing. Interestingly, </w:t>
      </w:r>
      <w:r w:rsidRPr="003C5459">
        <w:rPr>
          <w:rStyle w:val="StyleUnderline"/>
          <w:rFonts w:asciiTheme="majorHAnsi" w:hAnsiTheme="majorHAnsi" w:cstheme="majorHAnsi"/>
        </w:rPr>
        <w:t xml:space="preserve">this experiment was </w:t>
      </w:r>
      <w:r w:rsidRPr="003C5459">
        <w:rPr>
          <w:rStyle w:val="Emphasis"/>
          <w:rFonts w:asciiTheme="majorHAnsi" w:hAnsiTheme="majorHAnsi" w:cstheme="majorHAnsi"/>
        </w:rPr>
        <w:t>independently repeated</w:t>
      </w:r>
      <w:r w:rsidRPr="003C5459">
        <w:rPr>
          <w:rFonts w:asciiTheme="majorHAnsi" w:hAnsiTheme="majorHAnsi" w:cstheme="majorHAnsi"/>
          <w:sz w:val="16"/>
        </w:rPr>
        <w:t xml:space="preserve"> in France in 1952 </w:t>
      </w:r>
      <w:r w:rsidRPr="003C5459">
        <w:rPr>
          <w:rStyle w:val="StyleUnderline"/>
          <w:rFonts w:asciiTheme="majorHAnsi" w:hAnsiTheme="majorHAnsi" w:cstheme="majorHAnsi"/>
        </w:rPr>
        <w:t>with similar results</w:t>
      </w:r>
      <w:r w:rsidRPr="003C5459">
        <w:rPr>
          <w:rFonts w:asciiTheme="majorHAnsi" w:hAnsiTheme="majorHAnsi" w:cstheme="majorHAnsi"/>
          <w:sz w:val="16"/>
        </w:rPr>
        <w:t xml:space="preserve">: </w:t>
      </w:r>
      <w:r w:rsidRPr="003C5459">
        <w:rPr>
          <w:rStyle w:val="StyleUnderline"/>
          <w:rFonts w:asciiTheme="majorHAnsi" w:hAnsiTheme="majorHAnsi" w:cstheme="majorHAnsi"/>
        </w:rPr>
        <w:t xml:space="preserve">the emergence of </w:t>
      </w:r>
      <w:r w:rsidRPr="003C5459">
        <w:rPr>
          <w:rStyle w:val="Emphasis"/>
          <w:rFonts w:asciiTheme="majorHAnsi" w:hAnsiTheme="majorHAnsi" w:cstheme="majorHAnsi"/>
        </w:rPr>
        <w:t>attenuated</w:t>
      </w:r>
      <w:r w:rsidRPr="003C5459">
        <w:rPr>
          <w:rFonts w:asciiTheme="majorHAnsi" w:hAnsiTheme="majorHAnsi" w:cstheme="majorHAnsi"/>
          <w:sz w:val="16"/>
        </w:rPr>
        <w:t xml:space="preserve"> (i.e., less virulent) </w:t>
      </w:r>
      <w:r w:rsidRPr="003C5459">
        <w:rPr>
          <w:rStyle w:val="Emphasis"/>
          <w:rFonts w:asciiTheme="majorHAnsi" w:hAnsiTheme="majorHAnsi" w:cstheme="majorHAnsi"/>
        </w:rPr>
        <w:t>strains</w:t>
      </w:r>
      <w:r w:rsidRPr="003C5459">
        <w:rPr>
          <w:rStyle w:val="StyleUnderline"/>
          <w:rFonts w:asciiTheme="majorHAnsi" w:hAnsiTheme="majorHAnsi" w:cstheme="majorHAnsi"/>
        </w:rPr>
        <w:t xml:space="preserve"> and natural selection</w:t>
      </w:r>
      <w:r w:rsidRPr="003C5459">
        <w:rPr>
          <w:rFonts w:asciiTheme="majorHAnsi" w:hAnsiTheme="majorHAnsi" w:cstheme="majorHAnsi"/>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3E2FB6AD" w14:textId="77777777" w:rsidR="00EF1541" w:rsidRPr="003C5459" w:rsidRDefault="00EF1541" w:rsidP="00EF1541">
      <w:pPr>
        <w:rPr>
          <w:rFonts w:asciiTheme="majorHAnsi" w:hAnsiTheme="majorHAnsi" w:cstheme="majorHAnsi"/>
          <w:sz w:val="16"/>
        </w:rPr>
      </w:pPr>
      <w:r w:rsidRPr="003C5459">
        <w:rPr>
          <w:rFonts w:asciiTheme="majorHAnsi" w:hAnsiTheme="majorHAnsi" w:cstheme="majorHAnsi"/>
          <w:sz w:val="16"/>
        </w:rPr>
        <w:t xml:space="preserve">Both </w:t>
      </w:r>
      <w:r w:rsidRPr="003C5459">
        <w:rPr>
          <w:rStyle w:val="Emphasis"/>
          <w:rFonts w:asciiTheme="majorHAnsi" w:hAnsiTheme="majorHAnsi" w:cstheme="majorHAnsi"/>
        </w:rPr>
        <w:t>theory</w:t>
      </w:r>
      <w:r w:rsidRPr="003C5459">
        <w:rPr>
          <w:rStyle w:val="StyleUnderline"/>
          <w:rFonts w:asciiTheme="majorHAnsi" w:hAnsiTheme="majorHAnsi" w:cstheme="majorHAnsi"/>
        </w:rPr>
        <w:t xml:space="preserve"> and </w:t>
      </w:r>
      <w:r w:rsidRPr="003C5459">
        <w:rPr>
          <w:rStyle w:val="Emphasis"/>
          <w:rFonts w:asciiTheme="majorHAnsi" w:hAnsiTheme="majorHAnsi" w:cstheme="majorHAnsi"/>
        </w:rPr>
        <w:t>historical examples</w:t>
      </w:r>
      <w:r w:rsidRPr="003C5459">
        <w:rPr>
          <w:rFonts w:asciiTheme="majorHAnsi" w:hAnsiTheme="majorHAnsi" w:cstheme="majorHAnsi"/>
          <w:sz w:val="16"/>
        </w:rPr>
        <w:t xml:space="preserve"> of virus evolution </w:t>
      </w:r>
      <w:r w:rsidRPr="003C5459">
        <w:rPr>
          <w:rStyle w:val="StyleUnderline"/>
          <w:rFonts w:asciiTheme="majorHAnsi" w:hAnsiTheme="majorHAnsi" w:cstheme="majorHAnsi"/>
        </w:rPr>
        <w:t>indicate</w:t>
      </w:r>
      <w:r w:rsidRPr="003C5459">
        <w:rPr>
          <w:rFonts w:asciiTheme="majorHAnsi" w:hAnsiTheme="majorHAnsi" w:cstheme="majorHAnsi"/>
          <w:sz w:val="16"/>
        </w:rPr>
        <w:t xml:space="preserve"> that </w:t>
      </w:r>
      <w:r w:rsidRPr="003C5459">
        <w:rPr>
          <w:rStyle w:val="Emphasis"/>
          <w:rFonts w:asciiTheme="majorHAnsi" w:hAnsiTheme="majorHAnsi" w:cstheme="majorHAnsi"/>
        </w:rPr>
        <w:t>highly lethal viruses</w:t>
      </w:r>
      <w:r w:rsidRPr="003C5459">
        <w:rPr>
          <w:rStyle w:val="StyleUnderline"/>
          <w:rFonts w:asciiTheme="majorHAnsi" w:hAnsiTheme="majorHAnsi" w:cstheme="majorHAnsi"/>
        </w:rPr>
        <w:t xml:space="preserve"> will</w:t>
      </w:r>
      <w:r w:rsidRPr="003C5459">
        <w:rPr>
          <w:rFonts w:asciiTheme="majorHAnsi" w:hAnsiTheme="majorHAnsi" w:cstheme="majorHAnsi"/>
          <w:sz w:val="16"/>
        </w:rPr>
        <w:t xml:space="preserve"> often </w:t>
      </w:r>
      <w:r w:rsidRPr="003C5459">
        <w:rPr>
          <w:rStyle w:val="Emphasis"/>
          <w:rFonts w:asciiTheme="majorHAnsi" w:hAnsiTheme="majorHAnsi" w:cstheme="majorHAnsi"/>
        </w:rPr>
        <w:t>evolve</w:t>
      </w:r>
      <w:r w:rsidRPr="003C5459">
        <w:rPr>
          <w:rStyle w:val="StyleUnderline"/>
          <w:rFonts w:asciiTheme="majorHAnsi" w:hAnsiTheme="majorHAnsi" w:cstheme="majorHAnsi"/>
        </w:rPr>
        <w:t xml:space="preserve"> to </w:t>
      </w:r>
      <w:r w:rsidRPr="003C5459">
        <w:rPr>
          <w:rStyle w:val="Emphasis"/>
          <w:rFonts w:asciiTheme="majorHAnsi" w:hAnsiTheme="majorHAnsi" w:cstheme="majorHAnsi"/>
        </w:rPr>
        <w:t>decreased virulence</w:t>
      </w:r>
      <w:r w:rsidRPr="003C5459">
        <w:rPr>
          <w:rFonts w:asciiTheme="majorHAnsi" w:hAnsiTheme="majorHAnsi" w:cstheme="majorHAnsi"/>
          <w:sz w:val="16"/>
        </w:rPr>
        <w:t xml:space="preserve"> over time, </w:t>
      </w:r>
      <w:r w:rsidRPr="003C5459">
        <w:rPr>
          <w:rStyle w:val="StyleUnderline"/>
          <w:rFonts w:asciiTheme="majorHAnsi" w:hAnsiTheme="majorHAnsi" w:cstheme="majorHAnsi"/>
        </w:rPr>
        <w:t>resulting in lower mortality</w:t>
      </w:r>
      <w:r w:rsidRPr="003C5459">
        <w:rPr>
          <w:rFonts w:asciiTheme="majorHAnsi" w:hAnsiTheme="majorHAnsi" w:cstheme="majorHAnsi"/>
          <w:sz w:val="16"/>
        </w:rPr>
        <w:t xml:space="preserve"> (Geoghegan and Holmes, 2018). This makes intuitive sense because </w:t>
      </w:r>
      <w:r w:rsidRPr="003C5459">
        <w:rPr>
          <w:rStyle w:val="StyleUnderline"/>
          <w:rFonts w:asciiTheme="majorHAnsi" w:hAnsiTheme="majorHAnsi" w:cstheme="majorHAnsi"/>
        </w:rPr>
        <w:t xml:space="preserve">very </w:t>
      </w:r>
      <w:r w:rsidRPr="003C5459">
        <w:rPr>
          <w:rStyle w:val="Emphasis"/>
          <w:rFonts w:asciiTheme="majorHAnsi" w:hAnsiTheme="majorHAnsi" w:cstheme="majorHAnsi"/>
          <w:highlight w:val="cyan"/>
        </w:rPr>
        <w:t>lethal pathogens</w:t>
      </w:r>
      <w:r w:rsidRPr="003C5459">
        <w:rPr>
          <w:rStyle w:val="StyleUnderline"/>
          <w:rFonts w:asciiTheme="majorHAnsi" w:hAnsiTheme="majorHAnsi" w:cstheme="majorHAnsi"/>
        </w:rPr>
        <w:t xml:space="preserve"> will </w:t>
      </w:r>
      <w:r w:rsidRPr="003C5459">
        <w:rPr>
          <w:rStyle w:val="Emphasis"/>
          <w:rFonts w:asciiTheme="majorHAnsi" w:hAnsiTheme="majorHAnsi" w:cstheme="majorHAnsi"/>
        </w:rPr>
        <w:t>quickly sicken</w:t>
      </w:r>
      <w:r w:rsidRPr="003C5459">
        <w:rPr>
          <w:rStyle w:val="StyleUnderline"/>
          <w:rFonts w:asciiTheme="majorHAnsi" w:hAnsiTheme="majorHAnsi" w:cstheme="majorHAnsi"/>
        </w:rPr>
        <w:t xml:space="preserve"> and </w:t>
      </w:r>
      <w:r w:rsidRPr="003C5459">
        <w:rPr>
          <w:rStyle w:val="Emphasis"/>
          <w:rFonts w:asciiTheme="majorHAnsi" w:hAnsiTheme="majorHAnsi" w:cstheme="majorHAnsi"/>
          <w:highlight w:val="cyan"/>
        </w:rPr>
        <w:t>kill</w:t>
      </w:r>
      <w:r w:rsidRPr="003C5459">
        <w:rPr>
          <w:rStyle w:val="Emphasis"/>
          <w:rFonts w:asciiTheme="majorHAnsi" w:hAnsiTheme="majorHAnsi" w:cstheme="majorHAnsi"/>
        </w:rPr>
        <w:t xml:space="preserve"> their </w:t>
      </w:r>
      <w:r w:rsidRPr="003C5459">
        <w:rPr>
          <w:rStyle w:val="Emphasis"/>
          <w:rFonts w:asciiTheme="majorHAnsi" w:hAnsiTheme="majorHAnsi" w:cstheme="majorHAnsi"/>
          <w:highlight w:val="cyan"/>
        </w:rPr>
        <w:t>hosts</w:t>
      </w:r>
      <w:r w:rsidRPr="003C5459">
        <w:rPr>
          <w:rFonts w:asciiTheme="majorHAnsi" w:hAnsiTheme="majorHAnsi" w:cstheme="majorHAnsi"/>
          <w:sz w:val="16"/>
        </w:rPr>
        <w:t xml:space="preserve">, thereby </w:t>
      </w:r>
      <w:r w:rsidRPr="003C5459">
        <w:rPr>
          <w:rStyle w:val="Emphasis"/>
          <w:rFonts w:asciiTheme="majorHAnsi" w:hAnsiTheme="majorHAnsi" w:cstheme="majorHAnsi"/>
          <w:highlight w:val="cyan"/>
        </w:rPr>
        <w:t>limiting</w:t>
      </w:r>
      <w:r w:rsidRPr="003C5459">
        <w:rPr>
          <w:rFonts w:asciiTheme="majorHAnsi" w:hAnsiTheme="majorHAnsi" w:cstheme="majorHAnsi"/>
          <w:sz w:val="16"/>
        </w:rPr>
        <w:t xml:space="preserve"> their own </w:t>
      </w:r>
      <w:r w:rsidRPr="003C5459">
        <w:rPr>
          <w:rStyle w:val="Emphasis"/>
          <w:rFonts w:asciiTheme="majorHAnsi" w:hAnsiTheme="majorHAnsi" w:cstheme="majorHAnsi"/>
          <w:highlight w:val="cyan"/>
        </w:rPr>
        <w:t>transmission</w:t>
      </w:r>
      <w:r w:rsidRPr="003C5459">
        <w:rPr>
          <w:rFonts w:asciiTheme="majorHAnsi" w:hAnsiTheme="majorHAnsi" w:cstheme="majorHAnsi"/>
          <w:sz w:val="16"/>
        </w:rPr>
        <w:t xml:space="preserve"> opportunities. Conversely, </w:t>
      </w:r>
      <w:r w:rsidRPr="003C5459">
        <w:rPr>
          <w:rStyle w:val="Emphasis"/>
          <w:rFonts w:asciiTheme="majorHAnsi" w:hAnsiTheme="majorHAnsi" w:cstheme="majorHAnsi"/>
          <w:highlight w:val="cyan"/>
        </w:rPr>
        <w:t>less virulent strains</w:t>
      </w:r>
      <w:r w:rsidRPr="003C5459">
        <w:rPr>
          <w:rStyle w:val="StyleUnderline"/>
          <w:rFonts w:asciiTheme="majorHAnsi" w:hAnsiTheme="majorHAnsi" w:cstheme="majorHAnsi"/>
        </w:rPr>
        <w:t xml:space="preserve"> that allow hosts to survive longer </w:t>
      </w:r>
      <w:r w:rsidRPr="003C5459">
        <w:rPr>
          <w:rStyle w:val="StyleUnderline"/>
          <w:rFonts w:asciiTheme="majorHAnsi" w:hAnsiTheme="majorHAnsi" w:cstheme="majorHAnsi"/>
          <w:highlight w:val="cyan"/>
        </w:rPr>
        <w:t xml:space="preserve">have </w:t>
      </w:r>
      <w:r w:rsidRPr="003C5459">
        <w:rPr>
          <w:rStyle w:val="Emphasis"/>
          <w:rFonts w:asciiTheme="majorHAnsi" w:hAnsiTheme="majorHAnsi" w:cstheme="majorHAnsi"/>
          <w:highlight w:val="cyan"/>
        </w:rPr>
        <w:t>more chances</w:t>
      </w:r>
      <w:r w:rsidRPr="003C5459">
        <w:rPr>
          <w:rStyle w:val="StyleUnderline"/>
          <w:rFonts w:asciiTheme="majorHAnsi" w:hAnsiTheme="majorHAnsi" w:cstheme="majorHAnsi"/>
          <w:highlight w:val="cyan"/>
        </w:rPr>
        <w:t xml:space="preserve"> of </w:t>
      </w:r>
      <w:r w:rsidRPr="003C5459">
        <w:rPr>
          <w:rStyle w:val="Emphasis"/>
          <w:rFonts w:asciiTheme="majorHAnsi" w:hAnsiTheme="majorHAnsi" w:cstheme="majorHAnsi"/>
          <w:highlight w:val="cyan"/>
        </w:rPr>
        <w:t>spreading</w:t>
      </w:r>
      <w:r w:rsidRPr="003C5459">
        <w:rPr>
          <w:rFonts w:asciiTheme="majorHAnsi" w:hAnsiTheme="majorHAnsi" w:cstheme="majorHAnsi"/>
          <w:sz w:val="16"/>
        </w:rPr>
        <w:t xml:space="preserve"> among a population, </w:t>
      </w:r>
      <w:r w:rsidRPr="003C5459">
        <w:rPr>
          <w:rStyle w:val="StyleUnderline"/>
          <w:rFonts w:asciiTheme="majorHAnsi" w:hAnsiTheme="majorHAnsi" w:cstheme="majorHAnsi"/>
        </w:rPr>
        <w:t>leading to increased presence in a population</w:t>
      </w:r>
      <w:r w:rsidRPr="003C5459">
        <w:rPr>
          <w:rFonts w:asciiTheme="majorHAnsi" w:hAnsiTheme="majorHAnsi" w:cstheme="majorHAnsi"/>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3C5459">
        <w:rPr>
          <w:rStyle w:val="Emphasis"/>
          <w:rFonts w:asciiTheme="majorHAnsi" w:hAnsiTheme="majorHAnsi" w:cstheme="majorHAnsi"/>
        </w:rPr>
        <w:t>low-virulence</w:t>
      </w:r>
      <w:r w:rsidRPr="003C5459">
        <w:rPr>
          <w:rStyle w:val="StyleUnderline"/>
          <w:rFonts w:asciiTheme="majorHAnsi" w:hAnsiTheme="majorHAnsi" w:cstheme="majorHAnsi"/>
        </w:rPr>
        <w:t xml:space="preserve"> infections have a </w:t>
      </w:r>
      <w:r w:rsidRPr="003C5459">
        <w:rPr>
          <w:rStyle w:val="Emphasis"/>
          <w:rFonts w:asciiTheme="majorHAnsi" w:hAnsiTheme="majorHAnsi" w:cstheme="majorHAnsi"/>
        </w:rPr>
        <w:t>greater</w:t>
      </w:r>
      <w:r w:rsidRPr="003C5459">
        <w:rPr>
          <w:rStyle w:val="StyleUnderline"/>
          <w:rFonts w:asciiTheme="majorHAnsi" w:hAnsiTheme="majorHAnsi" w:cstheme="majorHAnsi"/>
        </w:rPr>
        <w:t xml:space="preserve"> chance of establishing </w:t>
      </w:r>
      <w:r w:rsidRPr="003C5459">
        <w:rPr>
          <w:rStyle w:val="Emphasis"/>
          <w:rFonts w:asciiTheme="majorHAnsi" w:hAnsiTheme="majorHAnsi" w:cstheme="majorHAnsi"/>
        </w:rPr>
        <w:t>transmission</w:t>
      </w:r>
      <w:r w:rsidRPr="003C5459">
        <w:rPr>
          <w:rStyle w:val="StyleUnderline"/>
          <w:rFonts w:asciiTheme="majorHAnsi" w:hAnsiTheme="majorHAnsi" w:cstheme="majorHAnsi"/>
        </w:rPr>
        <w:t xml:space="preserve"> in human hosts, which might diminish the ability of pathogens to completely wipe out a human population, </w:t>
      </w:r>
      <w:r w:rsidRPr="003C5459">
        <w:rPr>
          <w:rStyle w:val="Emphasis"/>
          <w:rFonts w:asciiTheme="majorHAnsi" w:hAnsiTheme="majorHAnsi" w:cstheme="majorHAnsi"/>
          <w:highlight w:val="cyan"/>
        </w:rPr>
        <w:t>even</w:t>
      </w:r>
      <w:r w:rsidRPr="003C5459">
        <w:rPr>
          <w:rStyle w:val="StyleUnderline"/>
          <w:rFonts w:asciiTheme="majorHAnsi" w:hAnsiTheme="majorHAnsi" w:cstheme="majorHAnsi"/>
          <w:highlight w:val="cyan"/>
        </w:rPr>
        <w:t xml:space="preserve"> where a </w:t>
      </w:r>
      <w:r w:rsidRPr="003C5459">
        <w:rPr>
          <w:rStyle w:val="Emphasis"/>
          <w:rFonts w:asciiTheme="majorHAnsi" w:hAnsiTheme="majorHAnsi" w:cstheme="majorHAnsi"/>
          <w:highlight w:val="cyan"/>
        </w:rPr>
        <w:t>reservoir</w:t>
      </w:r>
      <w:r w:rsidRPr="003C5459">
        <w:rPr>
          <w:rStyle w:val="StyleUnderline"/>
          <w:rFonts w:asciiTheme="majorHAnsi" w:hAnsiTheme="majorHAnsi" w:cstheme="majorHAnsi"/>
        </w:rPr>
        <w:t xml:space="preserve"> species </w:t>
      </w:r>
      <w:r w:rsidRPr="003C5459">
        <w:rPr>
          <w:rStyle w:val="Emphasis"/>
          <w:rFonts w:asciiTheme="majorHAnsi" w:hAnsiTheme="majorHAnsi" w:cstheme="majorHAnsi"/>
          <w:highlight w:val="cyan"/>
        </w:rPr>
        <w:t>exists</w:t>
      </w:r>
      <w:r w:rsidRPr="003C5459">
        <w:rPr>
          <w:rFonts w:asciiTheme="majorHAnsi" w:hAnsiTheme="majorHAnsi" w:cstheme="majorHAnsi"/>
          <w:sz w:val="16"/>
        </w:rPr>
        <w:t xml:space="preserve"> (Geoghegan and Holmes, 2018; Geoghegan et al., 2016).</w:t>
      </w:r>
    </w:p>
    <w:p w14:paraId="477FD34E" w14:textId="77777777" w:rsidR="00EF1541" w:rsidRPr="003C5459" w:rsidRDefault="00EF1541" w:rsidP="00EF1541">
      <w:pPr>
        <w:pStyle w:val="Heading4"/>
        <w:rPr>
          <w:rFonts w:asciiTheme="majorHAnsi" w:hAnsiTheme="majorHAnsi" w:cstheme="majorHAnsi"/>
        </w:rPr>
      </w:pPr>
      <w:r w:rsidRPr="003C5459">
        <w:rPr>
          <w:rFonts w:asciiTheme="majorHAnsi" w:hAnsiTheme="majorHAnsi" w:cstheme="majorHAnsi"/>
        </w:rPr>
        <w:t>4---Human isolation solves.</w:t>
      </w:r>
    </w:p>
    <w:p w14:paraId="0DDA239E" w14:textId="77777777" w:rsidR="00EF1541" w:rsidRPr="003C5459" w:rsidRDefault="00EF1541" w:rsidP="00EF1541">
      <w:pPr>
        <w:rPr>
          <w:rFonts w:asciiTheme="majorHAnsi" w:hAnsiTheme="majorHAnsi" w:cstheme="majorHAnsi"/>
        </w:rPr>
      </w:pPr>
      <w:r w:rsidRPr="003C5459">
        <w:rPr>
          <w:rStyle w:val="Style13ptBold"/>
          <w:rFonts w:asciiTheme="majorHAnsi" w:hAnsiTheme="majorHAnsi" w:cstheme="majorHAnsi"/>
        </w:rPr>
        <w:t>Vermeer ’25</w:t>
      </w:r>
      <w:r w:rsidRPr="003C5459">
        <w:rPr>
          <w:rFonts w:asciiTheme="majorHAnsi" w:hAnsiTheme="majorHAnsi" w:cstheme="majorHAnsi"/>
        </w:rP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0495146E" w14:textId="77777777" w:rsidR="00EF1541" w:rsidRPr="003C5459" w:rsidRDefault="00EF1541" w:rsidP="00EF1541">
      <w:pPr>
        <w:rPr>
          <w:rStyle w:val="StyleUnderline"/>
          <w:rFonts w:asciiTheme="majorHAnsi" w:hAnsiTheme="majorHAnsi" w:cstheme="majorHAnsi"/>
        </w:rPr>
      </w:pPr>
      <w:r w:rsidRPr="003C5459">
        <w:rPr>
          <w:rFonts w:asciiTheme="majorHAnsi" w:hAnsiTheme="majorHAnsi" w:cstheme="majorHAnsi"/>
          <w:sz w:val="16"/>
        </w:rPr>
        <w:t xml:space="preserve">Requirement 3. </w:t>
      </w:r>
      <w:r w:rsidRPr="003C5459">
        <w:rPr>
          <w:rStyle w:val="StyleUnderline"/>
          <w:rFonts w:asciiTheme="majorHAnsi" w:hAnsiTheme="majorHAnsi" w:cstheme="majorHAnsi"/>
        </w:rPr>
        <w:t>Follow-Up Actions Are</w:t>
      </w:r>
      <w:r w:rsidRPr="003C5459">
        <w:rPr>
          <w:rFonts w:asciiTheme="majorHAnsi" w:hAnsiTheme="majorHAnsi" w:cstheme="majorHAnsi"/>
          <w:sz w:val="16"/>
        </w:rPr>
        <w:t xml:space="preserve"> Likely </w:t>
      </w:r>
      <w:r w:rsidRPr="003C5459">
        <w:rPr>
          <w:rStyle w:val="Emphasis"/>
          <w:rFonts w:asciiTheme="majorHAnsi" w:hAnsiTheme="majorHAnsi" w:cstheme="majorHAnsi"/>
        </w:rPr>
        <w:t>Required</w:t>
      </w:r>
      <w:r w:rsidRPr="003C5459">
        <w:rPr>
          <w:rFonts w:asciiTheme="majorHAnsi" w:hAnsiTheme="majorHAnsi" w:cstheme="majorHAnsi"/>
          <w:sz w:val="16"/>
        </w:rPr>
        <w:t xml:space="preserve"> After an Initial Dissemination of a Pathogen </w:t>
      </w:r>
      <w:r w:rsidRPr="003C5459">
        <w:rPr>
          <w:rStyle w:val="StyleUnderline"/>
          <w:rFonts w:asciiTheme="majorHAnsi" w:hAnsiTheme="majorHAnsi" w:cstheme="majorHAnsi"/>
        </w:rPr>
        <w:t xml:space="preserve">Because </w:t>
      </w:r>
      <w:r w:rsidRPr="003C5459">
        <w:rPr>
          <w:rStyle w:val="Emphasis"/>
          <w:rFonts w:asciiTheme="majorHAnsi" w:hAnsiTheme="majorHAnsi" w:cstheme="majorHAnsi"/>
        </w:rPr>
        <w:t>Natural</w:t>
      </w:r>
      <w:r w:rsidRPr="003C5459">
        <w:rPr>
          <w:rStyle w:val="StyleUnderline"/>
          <w:rFonts w:asciiTheme="majorHAnsi" w:hAnsiTheme="majorHAnsi" w:cstheme="majorHAnsi"/>
        </w:rPr>
        <w:t xml:space="preserve"> and </w:t>
      </w:r>
      <w:r w:rsidRPr="003C5459">
        <w:rPr>
          <w:rStyle w:val="Emphasis"/>
          <w:rFonts w:asciiTheme="majorHAnsi" w:hAnsiTheme="majorHAnsi" w:cstheme="majorHAnsi"/>
        </w:rPr>
        <w:t>Artificial Isolation</w:t>
      </w:r>
      <w:r w:rsidRPr="003C5459">
        <w:rPr>
          <w:rStyle w:val="StyleUnderline"/>
          <w:rFonts w:asciiTheme="majorHAnsi" w:hAnsiTheme="majorHAnsi" w:cstheme="majorHAnsi"/>
        </w:rPr>
        <w:t xml:space="preserve"> Might </w:t>
      </w:r>
      <w:r w:rsidRPr="003C5459">
        <w:rPr>
          <w:rStyle w:val="Emphasis"/>
          <w:rFonts w:asciiTheme="majorHAnsi" w:hAnsiTheme="majorHAnsi" w:cstheme="majorHAnsi"/>
        </w:rPr>
        <w:t>Shield Human</w:t>
      </w:r>
      <w:r w:rsidRPr="003C5459">
        <w:rPr>
          <w:rFonts w:asciiTheme="majorHAnsi" w:hAnsiTheme="majorHAnsi" w:cstheme="majorHAnsi"/>
          <w:sz w:val="16"/>
          <w:szCs w:val="16"/>
        </w:rPr>
        <w:t xml:space="preserve"> Communitie</w:t>
      </w:r>
      <w:r w:rsidRPr="003C5459">
        <w:rPr>
          <w:rStyle w:val="Emphasis"/>
          <w:rFonts w:asciiTheme="majorHAnsi" w:hAnsiTheme="majorHAnsi" w:cstheme="majorHAnsi"/>
        </w:rPr>
        <w:t>s</w:t>
      </w:r>
      <w:r w:rsidRPr="003C5459">
        <w:rPr>
          <w:rStyle w:val="StyleUnderline"/>
          <w:rFonts w:asciiTheme="majorHAnsi" w:hAnsiTheme="majorHAnsi" w:cstheme="majorHAnsi"/>
        </w:rPr>
        <w:t xml:space="preserve"> from Infection</w:t>
      </w:r>
    </w:p>
    <w:p w14:paraId="663D83FE" w14:textId="77777777" w:rsidR="00EF1541" w:rsidRPr="003C5459" w:rsidRDefault="00EF1541" w:rsidP="00EF1541">
      <w:pPr>
        <w:rPr>
          <w:rFonts w:asciiTheme="majorHAnsi" w:hAnsiTheme="majorHAnsi" w:cstheme="majorHAnsi"/>
          <w:sz w:val="16"/>
        </w:rPr>
      </w:pPr>
      <w:r w:rsidRPr="003C5459">
        <w:rPr>
          <w:rFonts w:asciiTheme="majorHAnsi" w:hAnsiTheme="majorHAnsi" w:cstheme="majorHAnsi"/>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3C5459">
        <w:rPr>
          <w:rStyle w:val="Emphasis"/>
          <w:rFonts w:asciiTheme="majorHAnsi" w:hAnsiTheme="majorHAnsi" w:cstheme="majorHAnsi"/>
          <w:highlight w:val="cyan"/>
        </w:rPr>
        <w:t>global diffusion</w:t>
      </w:r>
      <w:r w:rsidRPr="003C5459">
        <w:rPr>
          <w:rStyle w:val="StyleUnderline"/>
          <w:rFonts w:asciiTheme="majorHAnsi" w:hAnsiTheme="majorHAnsi" w:cstheme="majorHAnsi"/>
          <w:highlight w:val="cyan"/>
        </w:rPr>
        <w:t xml:space="preserve"> is </w:t>
      </w:r>
      <w:r w:rsidRPr="003C5459">
        <w:rPr>
          <w:rStyle w:val="Emphasis"/>
          <w:rFonts w:asciiTheme="majorHAnsi" w:hAnsiTheme="majorHAnsi" w:cstheme="majorHAnsi"/>
          <w:highlight w:val="cyan"/>
        </w:rPr>
        <w:t>not sufficient</w:t>
      </w:r>
      <w:r w:rsidRPr="003C5459">
        <w:rPr>
          <w:rStyle w:val="Emphasis"/>
          <w:rFonts w:asciiTheme="majorHAnsi" w:hAnsiTheme="majorHAnsi" w:cstheme="majorHAnsi"/>
        </w:rPr>
        <w:t xml:space="preserve"> for</w:t>
      </w:r>
      <w:r w:rsidRPr="003C5459">
        <w:rPr>
          <w:rFonts w:asciiTheme="majorHAnsi" w:hAnsiTheme="majorHAnsi" w:cstheme="majorHAnsi"/>
          <w:sz w:val="16"/>
        </w:rPr>
        <w:t xml:space="preserve"> a pathogen to create an </w:t>
      </w:r>
      <w:r w:rsidRPr="003C5459">
        <w:rPr>
          <w:rStyle w:val="Emphasis"/>
          <w:rFonts w:asciiTheme="majorHAnsi" w:hAnsiTheme="majorHAnsi" w:cstheme="majorHAnsi"/>
        </w:rPr>
        <w:t>extinction</w:t>
      </w:r>
      <w:r w:rsidRPr="003C5459">
        <w:rPr>
          <w:rFonts w:asciiTheme="majorHAnsi" w:hAnsiTheme="majorHAnsi" w:cstheme="majorHAnsi"/>
          <w:sz w:val="16"/>
        </w:rPr>
        <w:t xml:space="preserve"> risk—</w:t>
      </w:r>
      <w:r w:rsidRPr="003C5459">
        <w:rPr>
          <w:rStyle w:val="StyleUnderline"/>
          <w:rFonts w:asciiTheme="majorHAnsi" w:hAnsiTheme="majorHAnsi" w:cstheme="majorHAnsi"/>
          <w:highlight w:val="cyan"/>
        </w:rPr>
        <w:t>it must reach</w:t>
      </w:r>
      <w:r w:rsidRPr="003C5459">
        <w:rPr>
          <w:rStyle w:val="StyleUnderline"/>
          <w:rFonts w:asciiTheme="majorHAnsi" w:hAnsiTheme="majorHAnsi" w:cstheme="majorHAnsi"/>
        </w:rPr>
        <w:t xml:space="preserve"> </w:t>
      </w:r>
      <w:r w:rsidRPr="003C5459">
        <w:rPr>
          <w:rFonts w:asciiTheme="majorHAnsi" w:hAnsiTheme="majorHAnsi" w:cstheme="majorHAnsi"/>
          <w:sz w:val="16"/>
        </w:rPr>
        <w:t xml:space="preserve">nearly </w:t>
      </w:r>
      <w:r w:rsidRPr="003C5459">
        <w:rPr>
          <w:rStyle w:val="Emphasis"/>
          <w:rFonts w:asciiTheme="majorHAnsi" w:hAnsiTheme="majorHAnsi" w:cstheme="majorHAnsi"/>
          <w:highlight w:val="cyan"/>
        </w:rPr>
        <w:t>every</w:t>
      </w:r>
      <w:r w:rsidRPr="003C5459">
        <w:rPr>
          <w:rStyle w:val="Emphasis"/>
          <w:rFonts w:asciiTheme="majorHAnsi" w:hAnsiTheme="majorHAnsi" w:cstheme="majorHAnsi"/>
        </w:rPr>
        <w:t xml:space="preserve"> human </w:t>
      </w:r>
      <w:r w:rsidRPr="003C5459">
        <w:rPr>
          <w:rStyle w:val="Emphasis"/>
          <w:rFonts w:asciiTheme="majorHAnsi" w:hAnsiTheme="majorHAnsi" w:cstheme="majorHAnsi"/>
          <w:highlight w:val="cyan"/>
        </w:rPr>
        <w:t>community</w:t>
      </w:r>
      <w:r w:rsidRPr="003C5459">
        <w:rPr>
          <w:rStyle w:val="StyleUnderline"/>
          <w:rFonts w:asciiTheme="majorHAnsi" w:hAnsiTheme="majorHAnsi" w:cstheme="majorHAnsi"/>
          <w:highlight w:val="cyan"/>
        </w:rPr>
        <w:t xml:space="preserve"> on </w:t>
      </w:r>
      <w:r w:rsidRPr="003C5459">
        <w:rPr>
          <w:rStyle w:val="Emphasis"/>
          <w:rFonts w:asciiTheme="majorHAnsi" w:hAnsiTheme="majorHAnsi" w:cstheme="majorHAnsi"/>
          <w:highlight w:val="cyan"/>
        </w:rPr>
        <w:t>earth</w:t>
      </w:r>
      <w:r w:rsidRPr="003C5459">
        <w:rPr>
          <w:rFonts w:asciiTheme="majorHAnsi" w:hAnsiTheme="majorHAnsi" w:cstheme="majorHAnsi"/>
          <w:sz w:val="16"/>
        </w:rPr>
        <w:t xml:space="preserve">, </w:t>
      </w:r>
      <w:r w:rsidRPr="003C5459">
        <w:rPr>
          <w:rStyle w:val="Emphasis"/>
          <w:rFonts w:asciiTheme="majorHAnsi" w:hAnsiTheme="majorHAnsi" w:cstheme="majorHAnsi"/>
        </w:rPr>
        <w:t>even</w:t>
      </w:r>
      <w:r w:rsidRPr="003C5459">
        <w:rPr>
          <w:rFonts w:asciiTheme="majorHAnsi" w:hAnsiTheme="majorHAnsi" w:cstheme="majorHAnsi"/>
          <w:sz w:val="16"/>
        </w:rPr>
        <w:t xml:space="preserve"> </w:t>
      </w:r>
      <w:r w:rsidRPr="003C5459">
        <w:rPr>
          <w:rStyle w:val="StyleUnderline"/>
          <w:rFonts w:asciiTheme="majorHAnsi" w:hAnsiTheme="majorHAnsi" w:cstheme="majorHAnsi"/>
        </w:rPr>
        <w:t>those that are</w:t>
      </w:r>
      <w:r w:rsidRPr="003C5459">
        <w:rPr>
          <w:rFonts w:asciiTheme="majorHAnsi" w:hAnsiTheme="majorHAnsi" w:cstheme="majorHAnsi"/>
          <w:sz w:val="16"/>
        </w:rPr>
        <w:t xml:space="preserve"> naturally or artificially </w:t>
      </w:r>
      <w:r w:rsidRPr="003C5459">
        <w:rPr>
          <w:rStyle w:val="Emphasis"/>
          <w:rFonts w:asciiTheme="majorHAnsi" w:hAnsiTheme="majorHAnsi" w:cstheme="majorHAnsi"/>
        </w:rPr>
        <w:t>isolated</w:t>
      </w:r>
      <w:r w:rsidRPr="003C5459">
        <w:rPr>
          <w:rFonts w:asciiTheme="majorHAnsi" w:hAnsiTheme="majorHAnsi" w:cstheme="majorHAnsi"/>
          <w:sz w:val="16"/>
        </w:rPr>
        <w:t>.</w:t>
      </w:r>
    </w:p>
    <w:p w14:paraId="60FDA4C7" w14:textId="77777777" w:rsidR="00EF1541" w:rsidRPr="00C60B36" w:rsidRDefault="00EF1541" w:rsidP="00EF1541">
      <w:pPr>
        <w:rPr>
          <w:rFonts w:asciiTheme="majorHAnsi" w:hAnsiTheme="majorHAnsi" w:cstheme="majorHAnsi"/>
          <w:sz w:val="16"/>
        </w:rPr>
      </w:pPr>
      <w:r w:rsidRPr="003C5459">
        <w:rPr>
          <w:rStyle w:val="StyleUnderline"/>
          <w:rFonts w:asciiTheme="majorHAnsi" w:hAnsiTheme="majorHAnsi" w:cstheme="majorHAnsi"/>
        </w:rPr>
        <w:t xml:space="preserve">There still exist </w:t>
      </w:r>
      <w:r w:rsidRPr="003C5459">
        <w:rPr>
          <w:rStyle w:val="Emphasis"/>
          <w:rFonts w:asciiTheme="majorHAnsi" w:hAnsiTheme="majorHAnsi" w:cstheme="majorHAnsi"/>
          <w:highlight w:val="cyan"/>
        </w:rPr>
        <w:t>uncontacted tribes</w:t>
      </w:r>
      <w:r w:rsidRPr="003C5459">
        <w:rPr>
          <w:rFonts w:asciiTheme="majorHAnsi" w:hAnsiTheme="majorHAnsi" w:cstheme="majorHAnsi"/>
          <w:sz w:val="16"/>
        </w:rPr>
        <w:t xml:space="preserve">, </w:t>
      </w:r>
      <w:r w:rsidRPr="003C5459">
        <w:rPr>
          <w:rStyle w:val="StyleUnderline"/>
          <w:rFonts w:asciiTheme="majorHAnsi" w:hAnsiTheme="majorHAnsi" w:cstheme="majorHAnsi"/>
          <w:highlight w:val="cyan"/>
        </w:rPr>
        <w:t>and</w:t>
      </w:r>
      <w:r w:rsidRPr="003C5459">
        <w:rPr>
          <w:rStyle w:val="StyleUnderline"/>
          <w:rFonts w:asciiTheme="majorHAnsi" w:hAnsiTheme="majorHAnsi" w:cstheme="majorHAnsi"/>
        </w:rPr>
        <w:t xml:space="preserve"> </w:t>
      </w:r>
      <w:r w:rsidRPr="003C5459">
        <w:rPr>
          <w:rStyle w:val="Emphasis"/>
          <w:rFonts w:asciiTheme="majorHAnsi" w:hAnsiTheme="majorHAnsi" w:cstheme="majorHAnsi"/>
          <w:highlight w:val="cyan"/>
        </w:rPr>
        <w:t>many regions</w:t>
      </w:r>
      <w:r w:rsidRPr="003C5459">
        <w:rPr>
          <w:rStyle w:val="StyleUnderline"/>
          <w:rFonts w:asciiTheme="majorHAnsi" w:hAnsiTheme="majorHAnsi" w:cstheme="majorHAnsi"/>
        </w:rPr>
        <w:t xml:space="preserve"> and communities </w:t>
      </w:r>
      <w:r w:rsidRPr="003C5459">
        <w:rPr>
          <w:rStyle w:val="Emphasis"/>
          <w:rFonts w:asciiTheme="majorHAnsi" w:hAnsiTheme="majorHAnsi" w:cstheme="majorHAnsi"/>
          <w:highlight w:val="cyan"/>
        </w:rPr>
        <w:t>remain</w:t>
      </w:r>
      <w:r w:rsidRPr="003C5459">
        <w:rPr>
          <w:rStyle w:val="StyleUnderline"/>
          <w:rFonts w:asciiTheme="majorHAnsi" w:hAnsiTheme="majorHAnsi" w:cstheme="majorHAnsi"/>
        </w:rPr>
        <w:t xml:space="preserve"> relatively </w:t>
      </w:r>
      <w:r w:rsidRPr="003C5459">
        <w:rPr>
          <w:rStyle w:val="Emphasis"/>
          <w:rFonts w:asciiTheme="majorHAnsi" w:hAnsiTheme="majorHAnsi" w:cstheme="majorHAnsi"/>
          <w:highlight w:val="cyan"/>
        </w:rPr>
        <w:t>isolated</w:t>
      </w:r>
      <w:r w:rsidRPr="003C5459">
        <w:rPr>
          <w:rFonts w:asciiTheme="majorHAnsi" w:hAnsiTheme="majorHAnsi" w:cstheme="majorHAnsi"/>
          <w:sz w:val="16"/>
        </w:rPr>
        <w:t xml:space="preserve">. </w:t>
      </w:r>
      <w:r w:rsidRPr="003C5459">
        <w:rPr>
          <w:rStyle w:val="StyleUnderline"/>
          <w:rFonts w:asciiTheme="majorHAnsi" w:hAnsiTheme="majorHAnsi" w:cstheme="majorHAnsi"/>
        </w:rPr>
        <w:t>As a highly lethal pandemic spreads</w:t>
      </w:r>
      <w:r w:rsidRPr="003C5459">
        <w:rPr>
          <w:rFonts w:asciiTheme="majorHAnsi" w:hAnsiTheme="majorHAnsi" w:cstheme="majorHAnsi"/>
          <w:sz w:val="16"/>
        </w:rPr>
        <w:t xml:space="preserve">, it is likely that </w:t>
      </w:r>
      <w:r w:rsidRPr="003C5459">
        <w:rPr>
          <w:rStyle w:val="StyleUnderline"/>
          <w:rFonts w:asciiTheme="majorHAnsi" w:hAnsiTheme="majorHAnsi" w:cstheme="majorHAnsi"/>
          <w:highlight w:val="cyan"/>
        </w:rPr>
        <w:t>human</w:t>
      </w:r>
      <w:r w:rsidRPr="003C5459">
        <w:rPr>
          <w:rFonts w:asciiTheme="majorHAnsi" w:hAnsiTheme="majorHAnsi" w:cstheme="majorHAnsi"/>
          <w:sz w:val="16"/>
        </w:rPr>
        <w:t xml:space="preserve"> communitie</w:t>
      </w:r>
      <w:r w:rsidRPr="003C5459">
        <w:rPr>
          <w:rStyle w:val="StyleUnderline"/>
          <w:rFonts w:asciiTheme="majorHAnsi" w:hAnsiTheme="majorHAnsi" w:cstheme="majorHAnsi"/>
          <w:highlight w:val="cyan"/>
        </w:rPr>
        <w:t>s</w:t>
      </w:r>
      <w:r w:rsidRPr="003C5459">
        <w:rPr>
          <w:rFonts w:asciiTheme="majorHAnsi" w:hAnsiTheme="majorHAnsi" w:cstheme="majorHAnsi"/>
          <w:sz w:val="16"/>
        </w:rPr>
        <w:t xml:space="preserve"> </w:t>
      </w:r>
      <w:r w:rsidRPr="003C5459">
        <w:rPr>
          <w:rStyle w:val="StyleUnderline"/>
          <w:rFonts w:asciiTheme="majorHAnsi" w:hAnsiTheme="majorHAnsi" w:cstheme="majorHAnsi"/>
          <w:highlight w:val="cyan"/>
        </w:rPr>
        <w:t>would</w:t>
      </w:r>
      <w:r w:rsidRPr="003C5459">
        <w:rPr>
          <w:rStyle w:val="StyleUnderline"/>
          <w:rFonts w:asciiTheme="majorHAnsi" w:hAnsiTheme="majorHAnsi" w:cstheme="majorHAnsi"/>
        </w:rPr>
        <w:t xml:space="preserve"> </w:t>
      </w:r>
      <w:r w:rsidRPr="003C5459">
        <w:rPr>
          <w:rStyle w:val="Emphasis"/>
          <w:rFonts w:asciiTheme="majorHAnsi" w:hAnsiTheme="majorHAnsi" w:cstheme="majorHAnsi"/>
        </w:rPr>
        <w:t>take steps</w:t>
      </w:r>
      <w:r w:rsidRPr="003C5459">
        <w:rPr>
          <w:rStyle w:val="StyleUnderline"/>
          <w:rFonts w:asciiTheme="majorHAnsi" w:hAnsiTheme="majorHAnsi" w:cstheme="majorHAnsi"/>
        </w:rPr>
        <w:t xml:space="preserve"> to </w:t>
      </w:r>
      <w:r w:rsidRPr="003C5459">
        <w:rPr>
          <w:rStyle w:val="Emphasis"/>
          <w:rFonts w:asciiTheme="majorHAnsi" w:hAnsiTheme="majorHAnsi" w:cstheme="majorHAnsi"/>
          <w:highlight w:val="cyan"/>
        </w:rPr>
        <w:t>isolate</w:t>
      </w:r>
      <w:r w:rsidRPr="003C5459">
        <w:rPr>
          <w:rStyle w:val="Emphasis"/>
          <w:rFonts w:asciiTheme="majorHAnsi" w:hAnsiTheme="majorHAnsi" w:cstheme="majorHAnsi"/>
        </w:rPr>
        <w:t xml:space="preserve"> themselves</w:t>
      </w:r>
      <w:r w:rsidRPr="003C5459">
        <w:rPr>
          <w:rFonts w:asciiTheme="majorHAnsi" w:hAnsiTheme="majorHAnsi" w:cstheme="majorHAnsi"/>
          <w:sz w:val="16"/>
        </w:rPr>
        <w:t xml:space="preserve"> to whatever extent they could to prevent infection; </w:t>
      </w:r>
      <w:r w:rsidRPr="003C5459">
        <w:rPr>
          <w:rStyle w:val="Emphasis"/>
          <w:rFonts w:asciiTheme="majorHAnsi" w:hAnsiTheme="majorHAnsi" w:cstheme="majorHAnsi"/>
        </w:rPr>
        <w:t>island nations</w:t>
      </w:r>
      <w:r w:rsidRPr="003C5459">
        <w:rPr>
          <w:rFonts w:asciiTheme="majorHAnsi" w:hAnsiTheme="majorHAnsi" w:cstheme="majorHAnsi"/>
          <w:sz w:val="16"/>
        </w:rPr>
        <w:t xml:space="preserve"> </w:t>
      </w:r>
      <w:r w:rsidRPr="003C5459">
        <w:rPr>
          <w:rStyle w:val="StyleUnderline"/>
          <w:rFonts w:asciiTheme="majorHAnsi" w:hAnsiTheme="majorHAnsi" w:cstheme="majorHAnsi"/>
        </w:rPr>
        <w:t>have</w:t>
      </w:r>
      <w:r w:rsidRPr="003C5459">
        <w:rPr>
          <w:rFonts w:asciiTheme="majorHAnsi" w:hAnsiTheme="majorHAnsi" w:cstheme="majorHAnsi"/>
          <w:sz w:val="16"/>
        </w:rPr>
        <w:t xml:space="preserve"> even </w:t>
      </w:r>
      <w:r w:rsidRPr="003C5459">
        <w:rPr>
          <w:rStyle w:val="StyleUnderline"/>
          <w:rFonts w:asciiTheme="majorHAnsi" w:hAnsiTheme="majorHAnsi" w:cstheme="majorHAnsi"/>
        </w:rPr>
        <w:t>been suggested as</w:t>
      </w:r>
      <w:r w:rsidRPr="003C5459">
        <w:rPr>
          <w:rFonts w:asciiTheme="majorHAnsi" w:hAnsiTheme="majorHAnsi" w:cstheme="majorHAnsi"/>
          <w:sz w:val="16"/>
        </w:rPr>
        <w:t xml:space="preserve"> potential </w:t>
      </w:r>
      <w:r w:rsidRPr="003C5459">
        <w:rPr>
          <w:rStyle w:val="Emphasis"/>
          <w:rFonts w:asciiTheme="majorHAnsi" w:hAnsiTheme="majorHAnsi" w:cstheme="majorHAnsi"/>
        </w:rPr>
        <w:t>refuges</w:t>
      </w:r>
      <w:r w:rsidRPr="003C5459">
        <w:rPr>
          <w:rFonts w:asciiTheme="majorHAnsi" w:hAnsiTheme="majorHAnsi" w:cstheme="majorHAnsi"/>
          <w:sz w:val="16"/>
        </w:rPr>
        <w:t xml:space="preserve"> </w:t>
      </w:r>
      <w:r w:rsidRPr="003C5459">
        <w:rPr>
          <w:rStyle w:val="StyleUnderline"/>
          <w:rFonts w:asciiTheme="majorHAnsi" w:hAnsiTheme="majorHAnsi" w:cstheme="majorHAnsi"/>
        </w:rPr>
        <w:t xml:space="preserve">from </w:t>
      </w:r>
      <w:r w:rsidRPr="003C5459">
        <w:rPr>
          <w:rStyle w:val="Emphasis"/>
          <w:rFonts w:asciiTheme="majorHAnsi" w:hAnsiTheme="majorHAnsi" w:cstheme="majorHAnsi"/>
        </w:rPr>
        <w:t>pandemics</w:t>
      </w:r>
      <w:r w:rsidRPr="003C5459">
        <w:rPr>
          <w:rStyle w:val="StyleUnderline"/>
          <w:rFonts w:asciiTheme="majorHAnsi" w:hAnsiTheme="majorHAnsi" w:cstheme="majorHAnsi"/>
        </w:rPr>
        <w:t xml:space="preserve"> with extinction potential</w:t>
      </w:r>
      <w:r w:rsidRPr="003C5459">
        <w:rPr>
          <w:rFonts w:asciiTheme="majorHAnsi" w:hAnsiTheme="majorHAnsi" w:cstheme="majorHAnsi"/>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263EC301" w14:textId="77777777" w:rsidR="00EF1541" w:rsidRPr="000B75B2" w:rsidRDefault="00EF1541" w:rsidP="00EF1541">
      <w:pPr>
        <w:pStyle w:val="Heading4"/>
        <w:rPr>
          <w:rFonts w:asciiTheme="minorHAnsi" w:hAnsiTheme="minorHAnsi" w:cstheme="minorHAnsi"/>
        </w:rPr>
      </w:pPr>
      <w:r w:rsidRPr="000B75B2">
        <w:rPr>
          <w:rFonts w:asciiTheme="minorHAnsi" w:hAnsiTheme="minorHAnsi" w:cstheme="minorHAnsi"/>
        </w:rPr>
        <w:t>Disease impairs war.</w:t>
      </w:r>
    </w:p>
    <w:p w14:paraId="50CBB795" w14:textId="77777777" w:rsidR="00EF1541" w:rsidRPr="000B75B2" w:rsidRDefault="00EF1541" w:rsidP="00EF1541">
      <w:pPr>
        <w:rPr>
          <w:rStyle w:val="Style13ptBold"/>
          <w:rFonts w:asciiTheme="minorHAnsi" w:hAnsiTheme="minorHAnsi" w:cstheme="minorHAnsi"/>
        </w:rPr>
      </w:pPr>
      <w:r w:rsidRPr="000B75B2">
        <w:rPr>
          <w:rStyle w:val="Style13ptBold"/>
          <w:rFonts w:asciiTheme="minorHAnsi" w:hAnsiTheme="minorHAnsi" w:cstheme="minorHAnsi"/>
        </w:rPr>
        <w:t>Fodor 20</w:t>
      </w:r>
      <w:r w:rsidRPr="000B75B2">
        <w:rPr>
          <w:rFonts w:asciiTheme="minorHAnsi" w:hAnsiTheme="minorHAnsi" w:cstheme="minorHAnsi"/>
        </w:rPr>
        <w:t xml:space="preserve"> [James; May 11</w:t>
      </w:r>
      <w:r w:rsidRPr="000B75B2">
        <w:rPr>
          <w:rFonts w:asciiTheme="minorHAnsi" w:hAnsiTheme="minorHAnsi" w:cstheme="minorHAnsi"/>
          <w:vertAlign w:val="superscript"/>
        </w:rPr>
        <w:t>th</w:t>
      </w:r>
      <w:r w:rsidRPr="000B75B2">
        <w:rPr>
          <w:rFonts w:asciiTheme="minorHAnsi" w:hAnsiTheme="minorHAnsi" w:cstheme="minorHAnsi"/>
        </w:rPr>
        <w:t>; PhD student at the University of Melbourne, completed masters in neuroscience at the Australian National University, research assistant in structural biology at Monash University, “Critical Review of 'The Precipice': A Reassessment of the Risks of AI and Pandemics,”]</w:t>
      </w:r>
    </w:p>
    <w:p w14:paraId="324EAE24" w14:textId="77777777" w:rsidR="00EF1541" w:rsidRPr="000B75B2" w:rsidRDefault="00EF1541" w:rsidP="00EF1541">
      <w:pPr>
        <w:rPr>
          <w:rFonts w:asciiTheme="minorHAnsi" w:hAnsiTheme="minorHAnsi" w:cstheme="minorHAnsi"/>
          <w:sz w:val="16"/>
        </w:rPr>
      </w:pPr>
      <w:r w:rsidRPr="000B75B2">
        <w:rPr>
          <w:rFonts w:asciiTheme="minorHAnsi" w:hAnsiTheme="minorHAnsi" w:cstheme="minorHAnsi"/>
          <w:sz w:val="16"/>
        </w:rPr>
        <w:t xml:space="preserve">As such, I believe it is important to carefully consider the probability of various proposed existential risk scenarios. In the subsequent two sections </w:t>
      </w:r>
      <w:r w:rsidRPr="000B75B2">
        <w:rPr>
          <w:rStyle w:val="StyleUnderline"/>
          <w:rFonts w:asciiTheme="minorHAnsi" w:hAnsiTheme="minorHAnsi" w:cstheme="minorHAnsi"/>
        </w:rPr>
        <w:t xml:space="preserve">I will consider </w:t>
      </w:r>
      <w:r w:rsidRPr="000B75B2">
        <w:rPr>
          <w:rStyle w:val="Emphasis"/>
          <w:rFonts w:asciiTheme="minorHAnsi" w:hAnsiTheme="minorHAnsi" w:cstheme="minorHAnsi"/>
        </w:rPr>
        <w:t>risks</w:t>
      </w:r>
      <w:r w:rsidRPr="000B75B2">
        <w:rPr>
          <w:rStyle w:val="StyleUnderline"/>
          <w:rFonts w:asciiTheme="minorHAnsi" w:hAnsiTheme="minorHAnsi" w:cstheme="minorHAnsi"/>
        </w:rPr>
        <w:t xml:space="preserve"> of </w:t>
      </w:r>
      <w:r w:rsidRPr="000B75B2">
        <w:rPr>
          <w:rStyle w:val="Emphasis"/>
          <w:rFonts w:asciiTheme="minorHAnsi" w:hAnsiTheme="minorHAnsi" w:cstheme="minorHAnsi"/>
        </w:rPr>
        <w:t>engineered pandemics</w:t>
      </w:r>
      <w:r w:rsidRPr="000B75B2">
        <w:rPr>
          <w:rFonts w:asciiTheme="minorHAnsi" w:hAnsiTheme="minorHAnsi" w:cstheme="minorHAnsi"/>
          <w:sz w:val="16"/>
        </w:rPr>
        <w:t xml:space="preserve"> and unaligned artificial intelligence.</w:t>
      </w:r>
    </w:p>
    <w:p w14:paraId="0F7B5AD8" w14:textId="77777777" w:rsidR="00EF1541" w:rsidRPr="000B75B2" w:rsidRDefault="00EF1541" w:rsidP="00EF1541">
      <w:pPr>
        <w:rPr>
          <w:rFonts w:asciiTheme="minorHAnsi" w:hAnsiTheme="minorHAnsi" w:cstheme="minorHAnsi"/>
          <w:sz w:val="16"/>
        </w:rPr>
      </w:pPr>
      <w:r w:rsidRPr="000B75B2">
        <w:rPr>
          <w:rFonts w:asciiTheme="minorHAnsi" w:hAnsiTheme="minorHAnsi" w:cstheme="minorHAnsi"/>
          <w:sz w:val="16"/>
        </w:rPr>
        <w:t>Engineered Pandemics</w:t>
      </w:r>
    </w:p>
    <w:p w14:paraId="0A58DA0D" w14:textId="77777777" w:rsidR="00EF1541" w:rsidRPr="000B75B2" w:rsidRDefault="00EF1541" w:rsidP="00EF1541">
      <w:pPr>
        <w:rPr>
          <w:rFonts w:asciiTheme="minorHAnsi" w:hAnsiTheme="minorHAnsi" w:cstheme="minorHAnsi"/>
          <w:sz w:val="16"/>
        </w:rPr>
      </w:pPr>
      <w:r w:rsidRPr="000B75B2">
        <w:rPr>
          <w:rFonts w:asciiTheme="minorHAnsi" w:hAnsiTheme="minorHAnsi" w:cstheme="minorHAnsi"/>
          <w:sz w:val="16"/>
        </w:rPr>
        <w:t>Extinction level agent exists</w:t>
      </w:r>
    </w:p>
    <w:p w14:paraId="0DB1E670" w14:textId="77777777" w:rsidR="00EF1541" w:rsidRPr="000B75B2" w:rsidRDefault="00EF1541" w:rsidP="00EF1541">
      <w:pPr>
        <w:rPr>
          <w:rFonts w:asciiTheme="minorHAnsi" w:hAnsiTheme="minorHAnsi" w:cstheme="minorHAnsi"/>
          <w:sz w:val="16"/>
        </w:rPr>
      </w:pPr>
      <w:r w:rsidRPr="000B75B2">
        <w:rPr>
          <w:rFonts w:asciiTheme="minorHAnsi" w:hAnsiTheme="minorHAnsi" w:cstheme="minorHAnsi"/>
          <w:sz w:val="16"/>
        </w:rPr>
        <w:t xml:space="preserve">One initial consideration that must be addressed is </w:t>
      </w:r>
      <w:r w:rsidRPr="000B75B2">
        <w:rPr>
          <w:rStyle w:val="StyleUnderline"/>
          <w:rFonts w:asciiTheme="minorHAnsi" w:hAnsiTheme="minorHAnsi" w:cstheme="minorHAnsi"/>
          <w:highlight w:val="cyan"/>
        </w:rPr>
        <w:t>how likely</w:t>
      </w:r>
      <w:r w:rsidRPr="000B75B2">
        <w:rPr>
          <w:rStyle w:val="StyleUnderline"/>
          <w:rFonts w:asciiTheme="minorHAnsi" w:hAnsiTheme="minorHAnsi" w:cstheme="minorHAnsi"/>
        </w:rPr>
        <w:t xml:space="preserve"> it is that any </w:t>
      </w:r>
      <w:r w:rsidRPr="000B75B2">
        <w:rPr>
          <w:rStyle w:val="Emphasis"/>
          <w:rFonts w:asciiTheme="minorHAnsi" w:hAnsiTheme="minorHAnsi" w:cstheme="minorHAnsi"/>
        </w:rPr>
        <w:t xml:space="preserve">biological </w:t>
      </w:r>
      <w:r w:rsidRPr="000B75B2">
        <w:rPr>
          <w:rStyle w:val="Emphasis"/>
          <w:rFonts w:asciiTheme="minorHAnsi" w:hAnsiTheme="minorHAnsi" w:cstheme="minorHAnsi"/>
          <w:highlight w:val="cyan"/>
        </w:rPr>
        <w:t>pathogen</w:t>
      </w:r>
      <w:r w:rsidRPr="000B75B2">
        <w:rPr>
          <w:rStyle w:val="StyleUnderline"/>
          <w:rFonts w:asciiTheme="minorHAnsi" w:hAnsiTheme="minorHAnsi" w:cstheme="minorHAnsi"/>
        </w:rPr>
        <w:t xml:space="preserve"> can even kill enough people to </w:t>
      </w:r>
      <w:r w:rsidRPr="000B75B2">
        <w:rPr>
          <w:rStyle w:val="StyleUnderline"/>
          <w:rFonts w:asciiTheme="minorHAnsi" w:hAnsiTheme="minorHAnsi" w:cstheme="minorHAnsi"/>
          <w:highlight w:val="cyan"/>
        </w:rPr>
        <w:t xml:space="preserve">drive humanity to </w:t>
      </w:r>
      <w:r w:rsidRPr="000B75B2">
        <w:rPr>
          <w:rStyle w:val="Emphasis"/>
          <w:rFonts w:asciiTheme="minorHAnsi" w:hAnsiTheme="minorHAnsi" w:cstheme="minorHAnsi"/>
          <w:highlight w:val="cyan"/>
        </w:rPr>
        <w:t>extinction</w:t>
      </w:r>
      <w:r w:rsidRPr="000B75B2">
        <w:rPr>
          <w:rFonts w:asciiTheme="minorHAnsi" w:hAnsiTheme="minorHAnsi" w:cstheme="minorHAnsi"/>
          <w:sz w:val="16"/>
        </w:rPr>
        <w:t xml:space="preserve">. This places an upper limit on what any biotechnology could achieve, regardless of how advanced. Note that here I am referring to an agent such as a virus or bacterium that is clearly biological in nature, even if it is engineered to be more deadly than any naturally-occurring pathogen. I am not including entities that are non-biological in nature, such as artificial nanotechnology or other chemical agents. Whilst it is impossible to determine the ultimate limits of biology, one relevant point of comparison is the most deadly naturally-occurring infectious disease. To my knowledge, </w:t>
      </w:r>
      <w:r w:rsidRPr="000B75B2">
        <w:rPr>
          <w:rStyle w:val="StyleUnderline"/>
          <w:rFonts w:asciiTheme="minorHAnsi" w:hAnsiTheme="minorHAnsi" w:cstheme="minorHAnsi"/>
        </w:rPr>
        <w:t xml:space="preserve">the </w:t>
      </w:r>
      <w:r w:rsidRPr="000B75B2">
        <w:rPr>
          <w:rStyle w:val="Emphasis"/>
          <w:rFonts w:asciiTheme="minorHAnsi" w:hAnsiTheme="minorHAnsi" w:cstheme="minorHAnsi"/>
          <w:highlight w:val="cyan"/>
        </w:rPr>
        <w:t>highest fatality</w:t>
      </w:r>
      <w:r w:rsidRPr="000B75B2">
        <w:rPr>
          <w:rStyle w:val="Emphasis"/>
          <w:rFonts w:asciiTheme="minorHAnsi" w:hAnsiTheme="minorHAnsi" w:cstheme="minorHAnsi"/>
        </w:rPr>
        <w:t xml:space="preserve"> rate</w:t>
      </w:r>
      <w:r w:rsidRPr="000B75B2">
        <w:rPr>
          <w:rStyle w:val="StyleUnderline"/>
          <w:rFonts w:asciiTheme="minorHAnsi" w:hAnsiTheme="minorHAnsi" w:cstheme="minorHAnsi"/>
        </w:rPr>
        <w:t xml:space="preserve"> for any </w:t>
      </w:r>
      <w:r w:rsidRPr="000B75B2">
        <w:rPr>
          <w:rStyle w:val="Emphasis"/>
          <w:rFonts w:asciiTheme="minorHAnsi" w:hAnsiTheme="minorHAnsi" w:cstheme="minorHAnsi"/>
        </w:rPr>
        <w:t>infectious biological agent</w:t>
      </w:r>
      <w:r w:rsidRPr="000B75B2">
        <w:rPr>
          <w:rFonts w:asciiTheme="minorHAnsi" w:hAnsiTheme="minorHAnsi" w:cstheme="minorHAnsi"/>
          <w:sz w:val="16"/>
        </w:rPr>
        <w:t xml:space="preserve"> that is readily </w:t>
      </w:r>
      <w:r w:rsidRPr="000B75B2">
        <w:rPr>
          <w:rStyle w:val="StyleUnderline"/>
          <w:rFonts w:asciiTheme="minorHAnsi" w:hAnsiTheme="minorHAnsi" w:cstheme="minorHAnsi"/>
        </w:rPr>
        <w:t xml:space="preserve">transmissible between living humans </w:t>
      </w:r>
      <w:r w:rsidRPr="000B75B2">
        <w:rPr>
          <w:rStyle w:val="StyleUnderline"/>
          <w:rFonts w:asciiTheme="minorHAnsi" w:hAnsiTheme="minorHAnsi" w:cstheme="minorHAnsi"/>
          <w:highlight w:val="cyan"/>
        </w:rPr>
        <w:t>is</w:t>
      </w:r>
      <w:r w:rsidRPr="000B75B2">
        <w:rPr>
          <w:rStyle w:val="StyleUnderline"/>
          <w:rFonts w:asciiTheme="minorHAnsi" w:hAnsiTheme="minorHAnsi" w:cstheme="minorHAnsi"/>
        </w:rPr>
        <w:t xml:space="preserve"> the </w:t>
      </w:r>
      <w:r w:rsidRPr="000B75B2">
        <w:rPr>
          <w:rStyle w:val="Emphasis"/>
          <w:rFonts w:asciiTheme="minorHAnsi" w:hAnsiTheme="minorHAnsi" w:cstheme="minorHAnsi"/>
        </w:rPr>
        <w:t xml:space="preserve">Zaire </w:t>
      </w:r>
      <w:r w:rsidRPr="000B75B2">
        <w:rPr>
          <w:rStyle w:val="Emphasis"/>
          <w:rFonts w:asciiTheme="minorHAnsi" w:hAnsiTheme="minorHAnsi" w:cstheme="minorHAnsi"/>
          <w:highlight w:val="cyan"/>
        </w:rPr>
        <w:t>ebola</w:t>
      </w:r>
      <w:r w:rsidRPr="000B75B2">
        <w:rPr>
          <w:rStyle w:val="Emphasis"/>
          <w:rFonts w:asciiTheme="minorHAnsi" w:hAnsiTheme="minorHAnsi" w:cstheme="minorHAnsi"/>
        </w:rPr>
        <w:t>virus</w:t>
      </w:r>
      <w:r w:rsidRPr="000B75B2">
        <w:rPr>
          <w:rFonts w:asciiTheme="minorHAnsi" w:hAnsiTheme="minorHAnsi" w:cstheme="minorHAnsi"/>
          <w:sz w:val="16"/>
        </w:rPr>
        <w:t xml:space="preserve">, with a fatality rate of around 90%. </w:t>
      </w:r>
      <w:r w:rsidRPr="000B75B2">
        <w:rPr>
          <w:rStyle w:val="StyleUnderline"/>
          <w:rFonts w:asciiTheme="minorHAnsi" w:hAnsiTheme="minorHAnsi" w:cstheme="minorHAnsi"/>
        </w:rPr>
        <w:t xml:space="preserve">It is </w:t>
      </w:r>
      <w:r w:rsidRPr="000B75B2">
        <w:rPr>
          <w:rStyle w:val="StyleUnderline"/>
          <w:rFonts w:asciiTheme="minorHAnsi" w:hAnsiTheme="minorHAnsi" w:cstheme="minorHAnsi"/>
          <w:highlight w:val="cyan"/>
        </w:rPr>
        <w:t>unclear whether</w:t>
      </w:r>
      <w:r w:rsidRPr="000B75B2">
        <w:rPr>
          <w:rStyle w:val="StyleUnderline"/>
          <w:rFonts w:asciiTheme="minorHAnsi" w:hAnsiTheme="minorHAnsi" w:cstheme="minorHAnsi"/>
        </w:rPr>
        <w:t xml:space="preserve"> such a </w:t>
      </w:r>
      <w:r w:rsidRPr="000B75B2">
        <w:rPr>
          <w:rStyle w:val="StyleUnderline"/>
          <w:rFonts w:asciiTheme="minorHAnsi" w:hAnsiTheme="minorHAnsi" w:cstheme="minorHAnsi"/>
          <w:highlight w:val="cyan"/>
        </w:rPr>
        <w:t>high</w:t>
      </w:r>
      <w:r w:rsidRPr="000B75B2">
        <w:rPr>
          <w:rStyle w:val="StyleUnderline"/>
          <w:rFonts w:asciiTheme="minorHAnsi" w:hAnsiTheme="minorHAnsi" w:cstheme="minorHAnsi"/>
        </w:rPr>
        <w:t xml:space="preserve"> </w:t>
      </w:r>
      <w:r w:rsidRPr="000B75B2">
        <w:rPr>
          <w:rStyle w:val="StyleUnderline"/>
          <w:rFonts w:asciiTheme="minorHAnsi" w:hAnsiTheme="minorHAnsi" w:cstheme="minorHAnsi"/>
          <w:highlight w:val="cyan"/>
        </w:rPr>
        <w:t>fatality</w:t>
      </w:r>
      <w:r w:rsidRPr="000B75B2">
        <w:rPr>
          <w:rFonts w:asciiTheme="minorHAnsi" w:hAnsiTheme="minorHAnsi" w:cstheme="minorHAnsi"/>
          <w:sz w:val="16"/>
        </w:rPr>
        <w:t xml:space="preserve"> rate </w:t>
      </w:r>
      <w:r w:rsidRPr="000B75B2">
        <w:rPr>
          <w:rStyle w:val="StyleUnderline"/>
          <w:rFonts w:asciiTheme="minorHAnsi" w:hAnsiTheme="minorHAnsi" w:cstheme="minorHAnsi"/>
          <w:highlight w:val="cyan"/>
        </w:rPr>
        <w:t>would</w:t>
      </w:r>
      <w:r w:rsidRPr="000B75B2">
        <w:rPr>
          <w:rStyle w:val="StyleUnderline"/>
          <w:rFonts w:asciiTheme="minorHAnsi" w:hAnsiTheme="minorHAnsi" w:cstheme="minorHAnsi"/>
        </w:rPr>
        <w:t xml:space="preserve"> be </w:t>
      </w:r>
      <w:r w:rsidRPr="000B75B2">
        <w:rPr>
          <w:rStyle w:val="Emphasis"/>
          <w:rFonts w:asciiTheme="minorHAnsi" w:hAnsiTheme="minorHAnsi" w:cstheme="minorHAnsi"/>
          <w:highlight w:val="cyan"/>
        </w:rPr>
        <w:t>sustain</w:t>
      </w:r>
      <w:r w:rsidRPr="000B75B2">
        <w:rPr>
          <w:rStyle w:val="Emphasis"/>
          <w:rFonts w:asciiTheme="minorHAnsi" w:hAnsiTheme="minorHAnsi" w:cstheme="minorHAnsi"/>
        </w:rPr>
        <w:t>ed</w:t>
      </w:r>
      <w:r w:rsidRPr="000B75B2">
        <w:rPr>
          <w:rStyle w:val="StyleUnderline"/>
          <w:rFonts w:asciiTheme="minorHAnsi" w:hAnsiTheme="minorHAnsi" w:cstheme="minorHAnsi"/>
        </w:rPr>
        <w:t xml:space="preserve"> </w:t>
      </w:r>
      <w:r w:rsidRPr="000B75B2">
        <w:rPr>
          <w:rStyle w:val="StyleUnderline"/>
          <w:rFonts w:asciiTheme="minorHAnsi" w:hAnsiTheme="minorHAnsi" w:cstheme="minorHAnsi"/>
          <w:highlight w:val="cyan"/>
        </w:rPr>
        <w:t>outside</w:t>
      </w:r>
      <w:r w:rsidRPr="000B75B2">
        <w:rPr>
          <w:rFonts w:asciiTheme="minorHAnsi" w:hAnsiTheme="minorHAnsi" w:cstheme="minorHAnsi"/>
          <w:sz w:val="16"/>
        </w:rPr>
        <w:t xml:space="preserve"> of </w:t>
      </w:r>
      <w:r w:rsidRPr="000B75B2">
        <w:rPr>
          <w:rStyle w:val="StyleUnderline"/>
          <w:rFonts w:asciiTheme="minorHAnsi" w:hAnsiTheme="minorHAnsi" w:cstheme="minorHAnsi"/>
          <w:highlight w:val="cyan"/>
        </w:rPr>
        <w:t xml:space="preserve">the </w:t>
      </w:r>
      <w:r w:rsidRPr="000B75B2">
        <w:rPr>
          <w:rStyle w:val="Emphasis"/>
          <w:rFonts w:asciiTheme="minorHAnsi" w:hAnsiTheme="minorHAnsi" w:cstheme="minorHAnsi"/>
          <w:highlight w:val="cyan"/>
        </w:rPr>
        <w:t>social and climactic environment</w:t>
      </w:r>
      <w:r w:rsidRPr="000B75B2">
        <w:rPr>
          <w:rStyle w:val="StyleUnderline"/>
          <w:rFonts w:asciiTheme="minorHAnsi" w:hAnsiTheme="minorHAnsi" w:cstheme="minorHAnsi"/>
          <w:highlight w:val="cyan"/>
        </w:rPr>
        <w:t xml:space="preserve"> of</w:t>
      </w:r>
      <w:r w:rsidRPr="000B75B2">
        <w:rPr>
          <w:rStyle w:val="StyleUnderline"/>
          <w:rFonts w:asciiTheme="minorHAnsi" w:hAnsiTheme="minorHAnsi" w:cstheme="minorHAnsi"/>
        </w:rPr>
        <w:t xml:space="preserve"> </w:t>
      </w:r>
      <w:r w:rsidRPr="000B75B2">
        <w:rPr>
          <w:rStyle w:val="Emphasis"/>
          <w:rFonts w:asciiTheme="minorHAnsi" w:hAnsiTheme="minorHAnsi" w:cstheme="minorHAnsi"/>
        </w:rPr>
        <w:t xml:space="preserve">West </w:t>
      </w:r>
      <w:r w:rsidRPr="000B75B2">
        <w:rPr>
          <w:rStyle w:val="Emphasis"/>
          <w:rFonts w:asciiTheme="minorHAnsi" w:hAnsiTheme="minorHAnsi" w:cstheme="minorHAnsi"/>
          <w:highlight w:val="cyan"/>
        </w:rPr>
        <w:t>Africa</w:t>
      </w:r>
      <w:r w:rsidRPr="000B75B2">
        <w:rPr>
          <w:rFonts w:asciiTheme="minorHAnsi" w:hAnsiTheme="minorHAnsi" w:cstheme="minorHAnsi"/>
          <w:sz w:val="16"/>
        </w:rPr>
        <w:t xml:space="preserve"> whence the disease originated, but nevertheless we can consider this to be a plausible baseline for the most deadly known human infectious pathogen. Critically, </w:t>
      </w:r>
      <w:r w:rsidRPr="000B75B2">
        <w:rPr>
          <w:rStyle w:val="StyleUnderline"/>
          <w:rFonts w:asciiTheme="minorHAnsi" w:hAnsiTheme="minorHAnsi" w:cstheme="minorHAnsi"/>
        </w:rPr>
        <w:t xml:space="preserve">it appears </w:t>
      </w:r>
      <w:r w:rsidRPr="000B75B2">
        <w:rPr>
          <w:rStyle w:val="Emphasis"/>
          <w:rFonts w:asciiTheme="minorHAnsi" w:hAnsiTheme="minorHAnsi" w:cstheme="minorHAnsi"/>
        </w:rPr>
        <w:t>unlikely</w:t>
      </w:r>
      <w:r w:rsidRPr="000B75B2">
        <w:rPr>
          <w:rStyle w:val="StyleUnderline"/>
          <w:rFonts w:asciiTheme="minorHAnsi" w:hAnsiTheme="minorHAnsi" w:cstheme="minorHAnsi"/>
        </w:rPr>
        <w:t xml:space="preserve"> that the death of even </w:t>
      </w:r>
      <w:r w:rsidRPr="000B75B2">
        <w:rPr>
          <w:rStyle w:val="Emphasis"/>
          <w:rFonts w:asciiTheme="minorHAnsi" w:hAnsiTheme="minorHAnsi" w:cstheme="minorHAnsi"/>
        </w:rPr>
        <w:t>90%</w:t>
      </w:r>
      <w:r w:rsidRPr="000B75B2">
        <w:rPr>
          <w:rStyle w:val="StyleUnderline"/>
          <w:rFonts w:asciiTheme="minorHAnsi" w:hAnsiTheme="minorHAnsi" w:cstheme="minorHAnsi"/>
        </w:rPr>
        <w:t xml:space="preserve"> of the </w:t>
      </w:r>
      <w:r w:rsidRPr="000B75B2">
        <w:rPr>
          <w:rStyle w:val="Emphasis"/>
          <w:rFonts w:asciiTheme="minorHAnsi" w:hAnsiTheme="minorHAnsi" w:cstheme="minorHAnsi"/>
        </w:rPr>
        <w:t>world population</w:t>
      </w:r>
      <w:r w:rsidRPr="000B75B2">
        <w:rPr>
          <w:rStyle w:val="StyleUnderline"/>
          <w:rFonts w:asciiTheme="minorHAnsi" w:hAnsiTheme="minorHAnsi" w:cstheme="minorHAnsi"/>
        </w:rPr>
        <w:t xml:space="preserve"> would result in</w:t>
      </w:r>
      <w:r w:rsidRPr="000B75B2">
        <w:rPr>
          <w:rFonts w:asciiTheme="minorHAnsi" w:hAnsiTheme="minorHAnsi" w:cstheme="minorHAnsi"/>
          <w:sz w:val="16"/>
        </w:rPr>
        <w:t xml:space="preserve"> the </w:t>
      </w:r>
      <w:r w:rsidRPr="000B75B2">
        <w:rPr>
          <w:rStyle w:val="Emphasis"/>
          <w:rFonts w:asciiTheme="minorHAnsi" w:hAnsiTheme="minorHAnsi" w:cstheme="minorHAnsi"/>
        </w:rPr>
        <w:t>extinction of humanity</w:t>
      </w:r>
      <w:r w:rsidRPr="000B75B2">
        <w:rPr>
          <w:rFonts w:asciiTheme="minorHAnsi" w:hAnsiTheme="minorHAnsi" w:cstheme="minorHAnsi"/>
          <w:sz w:val="16"/>
        </w:rPr>
        <w:t xml:space="preserve">. </w:t>
      </w:r>
      <w:r w:rsidRPr="000B75B2">
        <w:rPr>
          <w:rStyle w:val="StyleUnderline"/>
          <w:rFonts w:asciiTheme="minorHAnsi" w:hAnsiTheme="minorHAnsi" w:cstheme="minorHAnsi"/>
        </w:rPr>
        <w:t>Death rates of</w:t>
      </w:r>
      <w:r w:rsidRPr="000B75B2">
        <w:rPr>
          <w:rFonts w:asciiTheme="minorHAnsi" w:hAnsiTheme="minorHAnsi" w:cstheme="minorHAnsi"/>
          <w:sz w:val="16"/>
        </w:rPr>
        <w:t xml:space="preserve"> up to </w:t>
      </w:r>
      <w:r w:rsidRPr="000B75B2">
        <w:rPr>
          <w:rStyle w:val="Emphasis"/>
          <w:rFonts w:asciiTheme="minorHAnsi" w:hAnsiTheme="minorHAnsi" w:cstheme="minorHAnsi"/>
        </w:rPr>
        <w:t>50%</w:t>
      </w:r>
      <w:r w:rsidRPr="000B75B2">
        <w:rPr>
          <w:rFonts w:asciiTheme="minorHAnsi" w:hAnsiTheme="minorHAnsi" w:cstheme="minorHAnsi"/>
          <w:sz w:val="16"/>
        </w:rPr>
        <w:t xml:space="preserve"> </w:t>
      </w:r>
      <w:r w:rsidRPr="000B75B2">
        <w:rPr>
          <w:rStyle w:val="StyleUnderline"/>
          <w:rFonts w:asciiTheme="minorHAnsi" w:hAnsiTheme="minorHAnsi" w:cstheme="minorHAnsi"/>
        </w:rPr>
        <w:t>during the Black Death</w:t>
      </w:r>
      <w:r w:rsidRPr="000B75B2">
        <w:rPr>
          <w:rFonts w:asciiTheme="minorHAnsi" w:hAnsiTheme="minorHAnsi" w:cstheme="minorHAnsi"/>
          <w:sz w:val="16"/>
        </w:rPr>
        <w:t xml:space="preserve"> in Europe </w:t>
      </w:r>
      <w:r w:rsidRPr="000B75B2">
        <w:rPr>
          <w:rStyle w:val="StyleUnderline"/>
          <w:rFonts w:asciiTheme="minorHAnsi" w:hAnsiTheme="minorHAnsi" w:cstheme="minorHAnsi"/>
        </w:rPr>
        <w:t>do not</w:t>
      </w:r>
      <w:r w:rsidRPr="000B75B2">
        <w:rPr>
          <w:rFonts w:asciiTheme="minorHAnsi" w:hAnsiTheme="minorHAnsi" w:cstheme="minorHAnsi"/>
          <w:sz w:val="16"/>
        </w:rPr>
        <w:t xml:space="preserve"> appear to have </w:t>
      </w:r>
      <w:r w:rsidRPr="000B75B2">
        <w:rPr>
          <w:rStyle w:val="StyleUnderline"/>
          <w:rFonts w:asciiTheme="minorHAnsi" w:hAnsiTheme="minorHAnsi" w:cstheme="minorHAnsi"/>
        </w:rPr>
        <w:t xml:space="preserve">even come close to causing </w:t>
      </w:r>
      <w:r w:rsidRPr="000B75B2">
        <w:rPr>
          <w:rStyle w:val="Emphasis"/>
          <w:rFonts w:asciiTheme="minorHAnsi" w:hAnsiTheme="minorHAnsi" w:cstheme="minorHAnsi"/>
        </w:rPr>
        <w:t>civilisational collapse</w:t>
      </w:r>
      <w:r w:rsidRPr="000B75B2">
        <w:rPr>
          <w:rFonts w:asciiTheme="minorHAnsi" w:hAnsiTheme="minorHAnsi" w:cstheme="minorHAnsi"/>
          <w:sz w:val="16"/>
        </w:rPr>
        <w:t xml:space="preserve"> in that region, </w:t>
      </w:r>
      <w:r w:rsidRPr="000B75B2">
        <w:rPr>
          <w:rStyle w:val="StyleUnderline"/>
          <w:rFonts w:asciiTheme="minorHAnsi" w:hAnsiTheme="minorHAnsi" w:cstheme="minorHAnsi"/>
        </w:rPr>
        <w:t>while</w:t>
      </w:r>
      <w:r w:rsidRPr="000B75B2">
        <w:rPr>
          <w:rFonts w:asciiTheme="minorHAnsi" w:hAnsiTheme="minorHAnsi" w:cstheme="minorHAnsi"/>
          <w:sz w:val="16"/>
        </w:rPr>
        <w:t xml:space="preserve"> </w:t>
      </w:r>
      <w:r w:rsidRPr="000B75B2">
        <w:rPr>
          <w:rStyle w:val="StyleUnderline"/>
          <w:rFonts w:asciiTheme="minorHAnsi" w:hAnsiTheme="minorHAnsi" w:cstheme="minorHAnsi"/>
          <w:highlight w:val="cyan"/>
        </w:rPr>
        <w:t>population losses of</w:t>
      </w:r>
      <w:r w:rsidRPr="000B75B2">
        <w:rPr>
          <w:rFonts w:asciiTheme="minorHAnsi" w:hAnsiTheme="minorHAnsi" w:cstheme="minorHAnsi"/>
          <w:sz w:val="16"/>
        </w:rPr>
        <w:t xml:space="preserve"> up to </w:t>
      </w:r>
      <w:r w:rsidRPr="000B75B2">
        <w:rPr>
          <w:rStyle w:val="Emphasis"/>
          <w:rFonts w:asciiTheme="minorHAnsi" w:hAnsiTheme="minorHAnsi" w:cstheme="minorHAnsi"/>
          <w:highlight w:val="cyan"/>
        </w:rPr>
        <w:t>90%</w:t>
      </w:r>
      <w:r w:rsidRPr="000B75B2">
        <w:rPr>
          <w:rStyle w:val="StyleUnderline"/>
          <w:rFonts w:asciiTheme="minorHAnsi" w:hAnsiTheme="minorHAnsi" w:cstheme="minorHAnsi"/>
          <w:highlight w:val="cyan"/>
        </w:rPr>
        <w:t xml:space="preserve"> in Mesoamerica</w:t>
      </w:r>
      <w:r w:rsidRPr="000B75B2">
        <w:rPr>
          <w:rFonts w:asciiTheme="minorHAnsi" w:hAnsiTheme="minorHAnsi" w:cstheme="minorHAnsi"/>
          <w:sz w:val="16"/>
        </w:rPr>
        <w:t xml:space="preserve"> over the course of the invasion and plagues of the 16th century </w:t>
      </w:r>
      <w:r w:rsidRPr="000B75B2">
        <w:rPr>
          <w:rStyle w:val="StyleUnderline"/>
          <w:rFonts w:asciiTheme="minorHAnsi" w:hAnsiTheme="minorHAnsi" w:cstheme="minorHAnsi"/>
          <w:highlight w:val="cyan"/>
        </w:rPr>
        <w:t>did not</w:t>
      </w:r>
      <w:r w:rsidRPr="000B75B2">
        <w:rPr>
          <w:rStyle w:val="StyleUnderline"/>
          <w:rFonts w:asciiTheme="minorHAnsi" w:hAnsiTheme="minorHAnsi" w:cstheme="minorHAnsi"/>
        </w:rPr>
        <w:t xml:space="preserve"> </w:t>
      </w:r>
      <w:r w:rsidRPr="000B75B2">
        <w:rPr>
          <w:rStyle w:val="StyleUnderline"/>
          <w:rFonts w:asciiTheme="minorHAnsi" w:hAnsiTheme="minorHAnsi" w:cstheme="minorHAnsi"/>
          <w:highlight w:val="cyan"/>
        </w:rPr>
        <w:t xml:space="preserve">lead to the </w:t>
      </w:r>
      <w:r w:rsidRPr="000B75B2">
        <w:rPr>
          <w:rStyle w:val="Emphasis"/>
          <w:rFonts w:asciiTheme="minorHAnsi" w:hAnsiTheme="minorHAnsi" w:cstheme="minorHAnsi"/>
          <w:highlight w:val="cyan"/>
        </w:rPr>
        <w:t>end of civilization</w:t>
      </w:r>
      <w:r w:rsidRPr="000B75B2">
        <w:rPr>
          <w:rStyle w:val="StyleUnderline"/>
          <w:rFonts w:asciiTheme="minorHAnsi" w:hAnsiTheme="minorHAnsi" w:cstheme="minorHAnsi"/>
        </w:rPr>
        <w:t xml:space="preserve"> in those regions</w:t>
      </w:r>
      <w:r w:rsidRPr="000B75B2">
        <w:rPr>
          <w:rFonts w:asciiTheme="minorHAnsi" w:hAnsiTheme="minorHAnsi" w:cstheme="minorHAnsi"/>
          <w:sz w:val="16"/>
        </w:rPr>
        <w:t xml:space="preserve"> (though social and political disruption during these events were massive).</w:t>
      </w:r>
    </w:p>
    <w:p w14:paraId="7CE215A0" w14:textId="77777777" w:rsidR="00EF1541" w:rsidRPr="000B75B2" w:rsidRDefault="00EF1541" w:rsidP="00EF1541">
      <w:pPr>
        <w:rPr>
          <w:rFonts w:asciiTheme="minorHAnsi" w:hAnsiTheme="minorHAnsi" w:cstheme="minorHAnsi"/>
          <w:sz w:val="16"/>
        </w:rPr>
      </w:pPr>
      <w:r w:rsidRPr="000B75B2">
        <w:rPr>
          <w:rFonts w:asciiTheme="minorHAnsi" w:hAnsiTheme="minorHAnsi" w:cstheme="minorHAnsi"/>
          <w:sz w:val="16"/>
        </w:rPr>
        <w:t xml:space="preserve">If we think the minimal viable human population is roughly 7,000 (which is near the upper end of the figures cited by Ord (p. 41), though rounded for simplicity), then </w:t>
      </w:r>
      <w:r w:rsidRPr="000B75B2">
        <w:rPr>
          <w:rStyle w:val="StyleUnderline"/>
          <w:rFonts w:asciiTheme="minorHAnsi" w:hAnsiTheme="minorHAnsi" w:cstheme="minorHAnsi"/>
        </w:rPr>
        <w:t>a pathogen would need to</w:t>
      </w:r>
      <w:r w:rsidRPr="000B75B2">
        <w:rPr>
          <w:rFonts w:asciiTheme="minorHAnsi" w:hAnsiTheme="minorHAnsi" w:cstheme="minorHAnsi"/>
          <w:sz w:val="16"/>
        </w:rPr>
        <w:t xml:space="preserve"> directly or indirectly </w:t>
      </w:r>
      <w:r w:rsidRPr="000B75B2">
        <w:rPr>
          <w:rStyle w:val="StyleUnderline"/>
          <w:rFonts w:asciiTheme="minorHAnsi" w:hAnsiTheme="minorHAnsi" w:cstheme="minorHAnsi"/>
        </w:rPr>
        <w:t xml:space="preserve">lead to the deaths of more than </w:t>
      </w:r>
      <w:r w:rsidRPr="000B75B2">
        <w:rPr>
          <w:rStyle w:val="Emphasis"/>
          <w:rFonts w:asciiTheme="minorHAnsi" w:hAnsiTheme="minorHAnsi" w:cstheme="minorHAnsi"/>
        </w:rPr>
        <w:t>99.9999%</w:t>
      </w:r>
      <w:r w:rsidRPr="000B75B2">
        <w:rPr>
          <w:rStyle w:val="StyleUnderline"/>
          <w:rFonts w:asciiTheme="minorHAnsi" w:hAnsiTheme="minorHAnsi" w:cstheme="minorHAnsi"/>
        </w:rPr>
        <w:t xml:space="preserve"> of the</w:t>
      </w:r>
      <w:r w:rsidRPr="000B75B2">
        <w:rPr>
          <w:rFonts w:asciiTheme="minorHAnsi" w:hAnsiTheme="minorHAnsi" w:cstheme="minorHAnsi"/>
          <w:sz w:val="16"/>
        </w:rPr>
        <w:t xml:space="preserve"> </w:t>
      </w:r>
      <w:r w:rsidRPr="000B75B2">
        <w:rPr>
          <w:rStyle w:val="Emphasis"/>
          <w:rFonts w:asciiTheme="minorHAnsi" w:hAnsiTheme="minorHAnsi" w:cstheme="minorHAnsi"/>
        </w:rPr>
        <w:t>current world population</w:t>
      </w:r>
      <w:r w:rsidRPr="000B75B2">
        <w:rPr>
          <w:rFonts w:asciiTheme="minorHAnsi" w:hAnsiTheme="minorHAnsi" w:cstheme="minorHAnsi"/>
          <w:sz w:val="16"/>
        </w:rPr>
        <w:t xml:space="preserve"> in order </w:t>
      </w:r>
      <w:r w:rsidRPr="000B75B2">
        <w:rPr>
          <w:rStyle w:val="StyleUnderline"/>
          <w:rFonts w:asciiTheme="minorHAnsi" w:hAnsiTheme="minorHAnsi" w:cstheme="minorHAnsi"/>
        </w:rPr>
        <w:t xml:space="preserve">to lead to </w:t>
      </w:r>
      <w:r w:rsidRPr="000B75B2">
        <w:rPr>
          <w:rStyle w:val="Emphasis"/>
          <w:rFonts w:asciiTheme="minorHAnsi" w:hAnsiTheme="minorHAnsi" w:cstheme="minorHAnsi"/>
        </w:rPr>
        <w:t>human extinction</w:t>
      </w:r>
      <w:r w:rsidRPr="000B75B2">
        <w:rPr>
          <w:rFonts w:asciiTheme="minorHAnsi" w:hAnsiTheme="minorHAnsi" w:cstheme="minorHAnsi"/>
          <w:sz w:val="16"/>
        </w:rPr>
        <w:t xml:space="preserve">. One could argue that the pathogen would only need to directly cause a much smaller number of deaths, with the remaining deaths caused by secondary disruptions such as </w:t>
      </w:r>
      <w:r w:rsidRPr="000B75B2">
        <w:rPr>
          <w:rStyle w:val="Emphasis"/>
          <w:rFonts w:asciiTheme="minorHAnsi" w:hAnsiTheme="minorHAnsi" w:cstheme="minorHAnsi"/>
          <w:highlight w:val="cyan"/>
        </w:rPr>
        <w:t>war</w:t>
      </w:r>
      <w:r w:rsidRPr="000B75B2">
        <w:rPr>
          <w:rStyle w:val="StyleUnderline"/>
          <w:rFonts w:asciiTheme="minorHAnsi" w:hAnsiTheme="minorHAnsi" w:cstheme="minorHAnsi"/>
        </w:rPr>
        <w:t xml:space="preserve"> or </w:t>
      </w:r>
      <w:r w:rsidRPr="000B75B2">
        <w:rPr>
          <w:rStyle w:val="Emphasis"/>
          <w:rFonts w:asciiTheme="minorHAnsi" w:hAnsiTheme="minorHAnsi" w:cstheme="minorHAnsi"/>
        </w:rPr>
        <w:t>famine</w:t>
      </w:r>
      <w:r w:rsidRPr="000B75B2">
        <w:rPr>
          <w:rFonts w:asciiTheme="minorHAnsi" w:hAnsiTheme="minorHAnsi" w:cstheme="minorHAnsi"/>
          <w:sz w:val="16"/>
        </w:rPr>
        <w:t xml:space="preserve">. However to me this </w:t>
      </w:r>
      <w:r w:rsidRPr="000B75B2">
        <w:rPr>
          <w:rStyle w:val="StyleUnderline"/>
          <w:rFonts w:asciiTheme="minorHAnsi" w:hAnsiTheme="minorHAnsi" w:cstheme="minorHAnsi"/>
          <w:highlight w:val="cyan"/>
        </w:rPr>
        <w:t>seems</w:t>
      </w:r>
      <w:r w:rsidRPr="000B75B2">
        <w:rPr>
          <w:rStyle w:val="StyleUnderline"/>
          <w:rFonts w:asciiTheme="minorHAnsi" w:hAnsiTheme="minorHAnsi" w:cstheme="minorHAnsi"/>
        </w:rPr>
        <w:t xml:space="preserve"> </w:t>
      </w:r>
      <w:r w:rsidRPr="000B75B2">
        <w:rPr>
          <w:rStyle w:val="Emphasis"/>
          <w:rFonts w:asciiTheme="minorHAnsi" w:hAnsiTheme="minorHAnsi" w:cstheme="minorHAnsi"/>
        </w:rPr>
        <w:t xml:space="preserve">very </w:t>
      </w:r>
      <w:r w:rsidRPr="000B75B2">
        <w:rPr>
          <w:rStyle w:val="Emphasis"/>
          <w:rFonts w:asciiTheme="minorHAnsi" w:hAnsiTheme="minorHAnsi" w:cstheme="minorHAnsi"/>
          <w:highlight w:val="cyan"/>
        </w:rPr>
        <w:t>unlikely</w:t>
      </w:r>
      <w:r w:rsidRPr="000B75B2">
        <w:rPr>
          <w:rFonts w:asciiTheme="minorHAnsi" w:hAnsiTheme="minorHAnsi" w:cstheme="minorHAnsi"/>
          <w:sz w:val="16"/>
          <w:highlight w:val="cyan"/>
        </w:rPr>
        <w:t xml:space="preserve">, </w:t>
      </w:r>
      <w:r w:rsidRPr="000B75B2">
        <w:rPr>
          <w:rStyle w:val="StyleUnderline"/>
          <w:rFonts w:asciiTheme="minorHAnsi" w:hAnsiTheme="minorHAnsi" w:cstheme="minorHAnsi"/>
          <w:highlight w:val="cyan"/>
        </w:rPr>
        <w:t>considering</w:t>
      </w:r>
      <w:r w:rsidRPr="000B75B2">
        <w:rPr>
          <w:rFonts w:asciiTheme="minorHAnsi" w:hAnsiTheme="minorHAnsi" w:cstheme="minorHAnsi"/>
          <w:sz w:val="16"/>
        </w:rPr>
        <w:t xml:space="preserve"> that such </w:t>
      </w:r>
      <w:r w:rsidRPr="000B75B2">
        <w:rPr>
          <w:rStyle w:val="StyleUnderline"/>
          <w:rFonts w:asciiTheme="minorHAnsi" w:hAnsiTheme="minorHAnsi" w:cstheme="minorHAnsi"/>
        </w:rPr>
        <w:t xml:space="preserve">a </w:t>
      </w:r>
      <w:r w:rsidRPr="000B75B2">
        <w:rPr>
          <w:rStyle w:val="Emphasis"/>
          <w:rFonts w:asciiTheme="minorHAnsi" w:hAnsiTheme="minorHAnsi" w:cstheme="minorHAnsi"/>
        </w:rPr>
        <w:t xml:space="preserve">devastating </w:t>
      </w:r>
      <w:r w:rsidRPr="000B75B2">
        <w:rPr>
          <w:rStyle w:val="Emphasis"/>
          <w:rFonts w:asciiTheme="minorHAnsi" w:hAnsiTheme="minorHAnsi" w:cstheme="minorHAnsi"/>
          <w:highlight w:val="cyan"/>
        </w:rPr>
        <w:t>pathogen</w:t>
      </w:r>
      <w:r w:rsidRPr="000B75B2">
        <w:rPr>
          <w:rFonts w:asciiTheme="minorHAnsi" w:hAnsiTheme="minorHAnsi" w:cstheme="minorHAnsi"/>
          <w:sz w:val="16"/>
        </w:rPr>
        <w:t xml:space="preserve"> would significantly </w:t>
      </w:r>
      <w:r w:rsidRPr="000B75B2">
        <w:rPr>
          <w:rStyle w:val="Emphasis"/>
          <w:rFonts w:asciiTheme="minorHAnsi" w:hAnsiTheme="minorHAnsi" w:cstheme="minorHAnsi"/>
          <w:highlight w:val="cyan"/>
        </w:rPr>
        <w:t>impair</w:t>
      </w:r>
      <w:r w:rsidRPr="000B75B2">
        <w:rPr>
          <w:rStyle w:val="StyleUnderline"/>
          <w:rFonts w:asciiTheme="minorHAnsi" w:hAnsiTheme="minorHAnsi" w:cstheme="minorHAnsi"/>
        </w:rPr>
        <w:t xml:space="preserve"> the ability of nations to wage </w:t>
      </w:r>
      <w:r w:rsidRPr="000B75B2">
        <w:rPr>
          <w:rStyle w:val="StyleUnderline"/>
          <w:rFonts w:asciiTheme="minorHAnsi" w:hAnsiTheme="minorHAnsi" w:cstheme="minorHAnsi"/>
          <w:highlight w:val="cyan"/>
        </w:rPr>
        <w:t>war</w:t>
      </w:r>
      <w:r w:rsidRPr="000B75B2">
        <w:rPr>
          <w:rFonts w:asciiTheme="minorHAnsi" w:hAnsiTheme="minorHAnsi" w:cstheme="minorHAnsi"/>
          <w:sz w:val="16"/>
        </w:rPr>
        <w:t xml:space="preserve">, and it is hard to see how warfare would affect all areas of the globe sufficiently to bring about such significant population loss. </w:t>
      </w:r>
      <w:r w:rsidRPr="000B75B2">
        <w:rPr>
          <w:rStyle w:val="StyleUnderline"/>
          <w:rFonts w:asciiTheme="minorHAnsi" w:hAnsiTheme="minorHAnsi" w:cstheme="minorHAnsi"/>
        </w:rPr>
        <w:t>Global famine also seems unlikely, given</w:t>
      </w:r>
      <w:r w:rsidRPr="000B75B2">
        <w:rPr>
          <w:rFonts w:asciiTheme="minorHAnsi" w:hAnsiTheme="minorHAnsi" w:cstheme="minorHAnsi"/>
          <w:sz w:val="16"/>
        </w:rPr>
        <w:t xml:space="preserve"> that </w:t>
      </w:r>
      <w:r w:rsidRPr="000B75B2">
        <w:rPr>
          <w:rStyle w:val="StyleUnderline"/>
          <w:rFonts w:asciiTheme="minorHAnsi" w:hAnsiTheme="minorHAnsi" w:cstheme="minorHAnsi"/>
        </w:rPr>
        <w:t>the greater the</w:t>
      </w:r>
      <w:r w:rsidRPr="000B75B2">
        <w:rPr>
          <w:rFonts w:asciiTheme="minorHAnsi" w:hAnsiTheme="minorHAnsi" w:cstheme="minorHAnsi"/>
          <w:sz w:val="16"/>
        </w:rPr>
        <w:t xml:space="preserve"> number of </w:t>
      </w:r>
      <w:r w:rsidRPr="000B75B2">
        <w:rPr>
          <w:rStyle w:val="StyleUnderline"/>
          <w:rFonts w:asciiTheme="minorHAnsi" w:hAnsiTheme="minorHAnsi" w:cstheme="minorHAnsi"/>
        </w:rPr>
        <w:t>pandemic deaths, the more food</w:t>
      </w:r>
      <w:r w:rsidRPr="000B75B2">
        <w:rPr>
          <w:rFonts w:asciiTheme="minorHAnsi" w:hAnsiTheme="minorHAnsi" w:cstheme="minorHAnsi"/>
          <w:sz w:val="16"/>
        </w:rPr>
        <w:t xml:space="preserve"> stores would be </w:t>
      </w:r>
      <w:r w:rsidRPr="000B75B2">
        <w:rPr>
          <w:rStyle w:val="StyleUnderline"/>
          <w:rFonts w:asciiTheme="minorHAnsi" w:hAnsiTheme="minorHAnsi" w:cstheme="minorHAnsi"/>
        </w:rPr>
        <w:t>available to survivors</w:t>
      </w:r>
      <w:r w:rsidRPr="000B75B2">
        <w:rPr>
          <w:rFonts w:asciiTheme="minorHAnsi" w:hAnsiTheme="minorHAnsi" w:cstheme="minorHAnsi"/>
          <w:sz w:val="16"/>
        </w:rPr>
        <w:t xml:space="preserve">. Perhaps the most devastating scenario would be a massive global pandemic followed by a full-scale nuclear war, though </w:t>
      </w:r>
      <w:r w:rsidRPr="000B75B2">
        <w:rPr>
          <w:rStyle w:val="StyleUnderline"/>
          <w:rFonts w:asciiTheme="minorHAnsi" w:hAnsiTheme="minorHAnsi" w:cstheme="minorHAnsi"/>
        </w:rPr>
        <w:t xml:space="preserve">it is </w:t>
      </w:r>
      <w:r w:rsidRPr="000B75B2">
        <w:rPr>
          <w:rStyle w:val="Emphasis"/>
          <w:rFonts w:asciiTheme="minorHAnsi" w:hAnsiTheme="minorHAnsi" w:cstheme="minorHAnsi"/>
          <w:highlight w:val="cyan"/>
        </w:rPr>
        <w:t>unclear</w:t>
      </w:r>
      <w:r w:rsidRPr="000B75B2">
        <w:rPr>
          <w:rStyle w:val="StyleUnderline"/>
          <w:rFonts w:asciiTheme="minorHAnsi" w:hAnsiTheme="minorHAnsi" w:cstheme="minorHAnsi"/>
          <w:highlight w:val="cyan"/>
        </w:rPr>
        <w:t xml:space="preserve"> why</w:t>
      </w:r>
      <w:r w:rsidRPr="000B75B2">
        <w:rPr>
          <w:rFonts w:asciiTheme="minorHAnsi" w:hAnsiTheme="minorHAnsi" w:cstheme="minorHAnsi"/>
          <w:sz w:val="16"/>
        </w:rPr>
        <w:t xml:space="preserve"> should </w:t>
      </w:r>
      <w:r w:rsidRPr="000B75B2">
        <w:rPr>
          <w:rStyle w:val="StyleUnderline"/>
          <w:rFonts w:asciiTheme="minorHAnsi" w:hAnsiTheme="minorHAnsi" w:cstheme="minorHAnsi"/>
        </w:rPr>
        <w:t xml:space="preserve">a </w:t>
      </w:r>
      <w:r w:rsidRPr="000B75B2">
        <w:rPr>
          <w:rStyle w:val="Emphasis"/>
          <w:rFonts w:asciiTheme="minorHAnsi" w:hAnsiTheme="minorHAnsi" w:cstheme="minorHAnsi"/>
          <w:highlight w:val="cyan"/>
        </w:rPr>
        <w:t>nuclear exchange</w:t>
      </w:r>
      <w:r w:rsidRPr="000B75B2">
        <w:rPr>
          <w:rStyle w:val="StyleUnderline"/>
          <w:rFonts w:asciiTheme="minorHAnsi" w:hAnsiTheme="minorHAnsi" w:cstheme="minorHAnsi"/>
          <w:highlight w:val="cyan"/>
        </w:rPr>
        <w:t xml:space="preserve"> would </w:t>
      </w:r>
      <w:r w:rsidRPr="000B75B2">
        <w:rPr>
          <w:rStyle w:val="Emphasis"/>
          <w:rFonts w:asciiTheme="minorHAnsi" w:hAnsiTheme="minorHAnsi" w:cstheme="minorHAnsi"/>
          <w:highlight w:val="cyan"/>
        </w:rPr>
        <w:t>follow</w:t>
      </w:r>
      <w:r w:rsidRPr="000B75B2">
        <w:rPr>
          <w:rStyle w:val="StyleUnderline"/>
          <w:rFonts w:asciiTheme="minorHAnsi" w:hAnsiTheme="minorHAnsi" w:cstheme="minorHAnsi"/>
        </w:rPr>
        <w:t xml:space="preserve"> a pandemic</w:t>
      </w:r>
      <w:r w:rsidRPr="000B75B2">
        <w:rPr>
          <w:rFonts w:asciiTheme="minorHAnsi" w:hAnsiTheme="minorHAnsi" w:cstheme="minorHAnsi"/>
          <w:sz w:val="16"/>
        </w:rPr>
        <w:t>. One can of course devise various hypothetical scenarios, but overall it appears to me that a pathogen would have to have an extremely high fatality rate in order to have the potential to cause human extinction.</w:t>
      </w:r>
    </w:p>
    <w:p w14:paraId="08648B26" w14:textId="77777777" w:rsidR="00EF1541" w:rsidRPr="000B75B2" w:rsidRDefault="00EF1541" w:rsidP="00EF1541">
      <w:pPr>
        <w:pStyle w:val="Heading4"/>
        <w:rPr>
          <w:rFonts w:asciiTheme="minorHAnsi" w:hAnsiTheme="minorHAnsi" w:cstheme="minorHAnsi"/>
          <w:iCs w:val="0"/>
        </w:rPr>
      </w:pPr>
      <w:r w:rsidRPr="000B75B2">
        <w:rPr>
          <w:rFonts w:asciiTheme="minorHAnsi" w:hAnsiTheme="minorHAnsi" w:cstheme="minorHAnsi"/>
          <w:iCs w:val="0"/>
        </w:rPr>
        <w:t xml:space="preserve">It dries up </w:t>
      </w:r>
      <w:r w:rsidRPr="000B75B2">
        <w:rPr>
          <w:rFonts w:asciiTheme="minorHAnsi" w:hAnsiTheme="minorHAnsi" w:cstheme="minorHAnsi"/>
          <w:iCs w:val="0"/>
          <w:u w:val="single"/>
        </w:rPr>
        <w:t>popular support</w:t>
      </w:r>
      <w:r w:rsidRPr="000B75B2">
        <w:rPr>
          <w:rFonts w:asciiTheme="minorHAnsi" w:hAnsiTheme="minorHAnsi" w:cstheme="minorHAnsi"/>
          <w:iCs w:val="0"/>
        </w:rPr>
        <w:t xml:space="preserve"> for war AND decreases </w:t>
      </w:r>
      <w:r w:rsidRPr="000B75B2">
        <w:rPr>
          <w:rFonts w:asciiTheme="minorHAnsi" w:hAnsiTheme="minorHAnsi" w:cstheme="minorHAnsi"/>
          <w:iCs w:val="0"/>
          <w:u w:val="single"/>
        </w:rPr>
        <w:t>trade</w:t>
      </w:r>
      <w:r w:rsidRPr="000B75B2">
        <w:rPr>
          <w:rFonts w:asciiTheme="minorHAnsi" w:hAnsiTheme="minorHAnsi" w:cstheme="minorHAnsi"/>
          <w:iCs w:val="0"/>
        </w:rPr>
        <w:t xml:space="preserve"> that produces tension</w:t>
      </w:r>
    </w:p>
    <w:p w14:paraId="143AD333" w14:textId="77777777" w:rsidR="00EF1541" w:rsidRPr="000B75B2" w:rsidRDefault="00EF1541" w:rsidP="00EF1541">
      <w:pPr>
        <w:rPr>
          <w:rFonts w:asciiTheme="minorHAnsi" w:hAnsiTheme="minorHAnsi" w:cstheme="minorHAnsi"/>
        </w:rPr>
      </w:pPr>
      <w:r w:rsidRPr="000B75B2">
        <w:rPr>
          <w:rStyle w:val="Style13ptBold"/>
          <w:rFonts w:asciiTheme="minorHAnsi" w:hAnsiTheme="minorHAnsi" w:cstheme="minorHAnsi"/>
        </w:rPr>
        <w:t xml:space="preserve">Posen ‘20 </w:t>
      </w:r>
      <w:r w:rsidRPr="000B75B2">
        <w:rPr>
          <w:rFonts w:asciiTheme="minorHAnsi" w:hAnsiTheme="minorHAnsi" w:cstheme="minorHAnsi"/>
        </w:rPr>
        <w:t>[Barry; April 23rd; Ford International Professor of Political Science at MIT and Director Emeritus of the MIT Security Studies Program, “Do Pandemics Promote Peace? Why Sickness Slows the March to War”, Foreign Affairs, https://www.foreignaffairs.com/articles/china/2020-04-23/do-pandemics-promote-peace]</w:t>
      </w:r>
    </w:p>
    <w:p w14:paraId="2FC50D51" w14:textId="77777777" w:rsidR="00EF1541" w:rsidRPr="000B75B2" w:rsidRDefault="00EF1541" w:rsidP="00EF1541">
      <w:pPr>
        <w:rPr>
          <w:rStyle w:val="StyleUnderline"/>
          <w:rFonts w:asciiTheme="minorHAnsi" w:hAnsiTheme="minorHAnsi" w:cstheme="minorHAnsi"/>
        </w:rPr>
      </w:pPr>
      <w:r w:rsidRPr="000B75B2">
        <w:rPr>
          <w:rStyle w:val="StyleUnderline"/>
          <w:rFonts w:asciiTheme="minorHAnsi" w:hAnsiTheme="minorHAnsi" w:cstheme="minorHAnsi"/>
        </w:rPr>
        <w:t>LESS TRADE, LESS FRICTION</w:t>
      </w:r>
    </w:p>
    <w:p w14:paraId="359CA256" w14:textId="77777777" w:rsidR="00EF1541" w:rsidRPr="000B75B2" w:rsidRDefault="00EF1541" w:rsidP="00EF1541">
      <w:pPr>
        <w:rPr>
          <w:rFonts w:asciiTheme="minorHAnsi" w:hAnsiTheme="minorHAnsi" w:cstheme="minorHAnsi"/>
          <w:sz w:val="16"/>
        </w:rPr>
      </w:pPr>
      <w:r w:rsidRPr="000B75B2">
        <w:rPr>
          <w:rFonts w:asciiTheme="minorHAnsi" w:hAnsiTheme="minorHAnsi" w:cstheme="minorHAnsi"/>
          <w:sz w:val="16"/>
        </w:rPr>
        <w:t xml:space="preserve">How long is the pacifying effect of pessimism likely to last? If a vaccine is developed quickly, enabling a relatively swift economic recovery, the mood may prove short-lived. But it is equally likely that the coronavirus </w:t>
      </w:r>
      <w:r w:rsidRPr="000B75B2">
        <w:rPr>
          <w:rStyle w:val="StyleUnderline"/>
          <w:rFonts w:asciiTheme="minorHAnsi" w:hAnsiTheme="minorHAnsi" w:cstheme="minorHAnsi"/>
          <w:highlight w:val="cyan"/>
        </w:rPr>
        <w:t>crisis</w:t>
      </w:r>
      <w:r w:rsidRPr="000B75B2">
        <w:rPr>
          <w:rFonts w:asciiTheme="minorHAnsi" w:hAnsiTheme="minorHAnsi" w:cstheme="minorHAnsi"/>
          <w:sz w:val="16"/>
        </w:rPr>
        <w:t xml:space="preserve"> will last long enough to change the world in important ways, some of which </w:t>
      </w:r>
      <w:r w:rsidRPr="000B75B2">
        <w:rPr>
          <w:rStyle w:val="StyleUnderline"/>
          <w:rFonts w:asciiTheme="minorHAnsi" w:hAnsiTheme="minorHAnsi" w:cstheme="minorHAnsi"/>
          <w:highlight w:val="cyan"/>
        </w:rPr>
        <w:t>will</w:t>
      </w:r>
      <w:r w:rsidRPr="000B75B2">
        <w:rPr>
          <w:rStyle w:val="StyleUnderline"/>
          <w:rFonts w:asciiTheme="minorHAnsi" w:hAnsiTheme="minorHAnsi" w:cstheme="minorHAnsi"/>
        </w:rPr>
        <w:t xml:space="preserve"> likely </w:t>
      </w:r>
      <w:r w:rsidRPr="000B75B2">
        <w:rPr>
          <w:rStyle w:val="StyleUnderline"/>
          <w:rFonts w:asciiTheme="minorHAnsi" w:hAnsiTheme="minorHAnsi" w:cstheme="minorHAnsi"/>
          <w:highlight w:val="cyan"/>
        </w:rPr>
        <w:t>dampen</w:t>
      </w:r>
      <w:r w:rsidRPr="000B75B2">
        <w:rPr>
          <w:rStyle w:val="StyleUnderline"/>
          <w:rFonts w:asciiTheme="minorHAnsi" w:hAnsiTheme="minorHAnsi" w:cstheme="minorHAnsi"/>
        </w:rPr>
        <w:t xml:space="preserve"> the </w:t>
      </w:r>
      <w:r w:rsidRPr="000B75B2">
        <w:rPr>
          <w:rStyle w:val="StyleUnderline"/>
          <w:rFonts w:asciiTheme="minorHAnsi" w:hAnsiTheme="minorHAnsi" w:cstheme="minorHAnsi"/>
          <w:highlight w:val="cyan"/>
        </w:rPr>
        <w:t>appetite for conflict</w:t>
      </w:r>
      <w:r w:rsidRPr="000B75B2">
        <w:rPr>
          <w:rStyle w:val="StyleUnderline"/>
          <w:rFonts w:asciiTheme="minorHAnsi" w:hAnsiTheme="minorHAnsi" w:cstheme="minorHAnsi"/>
        </w:rPr>
        <w:t xml:space="preserve"> for some time</w:t>
      </w:r>
      <w:r w:rsidRPr="000B75B2">
        <w:rPr>
          <w:rFonts w:asciiTheme="minorHAnsi" w:hAnsiTheme="minorHAnsi" w:cstheme="minorHAnsi"/>
          <w:sz w:val="16"/>
        </w:rPr>
        <w:t>—perhaps up to five or ten years. After all, the world is experiencing both the biggest pandemic and the biggest economic downturn in a century.</w:t>
      </w:r>
    </w:p>
    <w:p w14:paraId="550C82C6" w14:textId="77777777" w:rsidR="00EF1541" w:rsidRPr="000B75B2" w:rsidRDefault="00EF1541" w:rsidP="00EF1541">
      <w:pPr>
        <w:rPr>
          <w:rFonts w:asciiTheme="minorHAnsi" w:hAnsiTheme="minorHAnsi" w:cstheme="minorHAnsi"/>
        </w:rPr>
      </w:pPr>
      <w:r w:rsidRPr="000B75B2">
        <w:rPr>
          <w:rStyle w:val="StyleUnderline"/>
          <w:rFonts w:asciiTheme="minorHAnsi" w:hAnsiTheme="minorHAnsi" w:cstheme="minorHAnsi"/>
        </w:rPr>
        <w:t xml:space="preserve">Most </w:t>
      </w:r>
      <w:r w:rsidRPr="000B75B2">
        <w:rPr>
          <w:rStyle w:val="StyleUnderline"/>
          <w:rFonts w:asciiTheme="minorHAnsi" w:hAnsiTheme="minorHAnsi" w:cstheme="minorHAnsi"/>
          <w:highlight w:val="cyan"/>
        </w:rPr>
        <w:t>governments</w:t>
      </w:r>
      <w:r w:rsidRPr="000B75B2">
        <w:rPr>
          <w:rStyle w:val="StyleUnderline"/>
          <w:rFonts w:asciiTheme="minorHAnsi" w:hAnsiTheme="minorHAnsi" w:cstheme="minorHAnsi"/>
        </w:rPr>
        <w:t xml:space="preserve"> have </w:t>
      </w:r>
      <w:r w:rsidRPr="000B75B2">
        <w:rPr>
          <w:rStyle w:val="Emphasis"/>
          <w:rFonts w:asciiTheme="minorHAnsi" w:hAnsiTheme="minorHAnsi" w:cstheme="minorHAnsi"/>
        </w:rPr>
        <w:t>not covered themselves with glory</w:t>
      </w:r>
      <w:r w:rsidRPr="000B75B2">
        <w:rPr>
          <w:rStyle w:val="StyleUnderline"/>
          <w:rFonts w:asciiTheme="minorHAnsi" w:hAnsiTheme="minorHAnsi" w:cstheme="minorHAnsi"/>
        </w:rPr>
        <w:t xml:space="preserve"> managing the pandemic, and </w:t>
      </w:r>
      <w:r w:rsidRPr="000B75B2">
        <w:rPr>
          <w:rStyle w:val="Emphasis"/>
          <w:rFonts w:asciiTheme="minorHAnsi" w:hAnsiTheme="minorHAnsi" w:cstheme="minorHAnsi"/>
        </w:rPr>
        <w:t>even the most autocratic</w:t>
      </w:r>
      <w:r w:rsidRPr="000B75B2">
        <w:rPr>
          <w:rStyle w:val="StyleUnderline"/>
          <w:rFonts w:asciiTheme="minorHAnsi" w:hAnsiTheme="minorHAnsi" w:cstheme="minorHAnsi"/>
        </w:rPr>
        <w:t xml:space="preserve"> </w:t>
      </w:r>
      <w:r w:rsidRPr="000B75B2">
        <w:rPr>
          <w:rStyle w:val="StyleUnderline"/>
          <w:rFonts w:asciiTheme="minorHAnsi" w:hAnsiTheme="minorHAnsi" w:cstheme="minorHAnsi"/>
          <w:highlight w:val="cyan"/>
        </w:rPr>
        <w:t>worry about</w:t>
      </w:r>
      <w:r w:rsidRPr="000B75B2">
        <w:rPr>
          <w:rStyle w:val="StyleUnderline"/>
          <w:rFonts w:asciiTheme="minorHAnsi" w:hAnsiTheme="minorHAnsi" w:cstheme="minorHAnsi"/>
        </w:rPr>
        <w:t xml:space="preserve"> </w:t>
      </w:r>
      <w:r w:rsidRPr="000B75B2">
        <w:rPr>
          <w:rStyle w:val="Emphasis"/>
          <w:rFonts w:asciiTheme="minorHAnsi" w:hAnsiTheme="minorHAnsi" w:cstheme="minorHAnsi"/>
        </w:rPr>
        <w:t xml:space="preserve">popular </w:t>
      </w:r>
      <w:r w:rsidRPr="000B75B2">
        <w:rPr>
          <w:rStyle w:val="Emphasis"/>
          <w:rFonts w:asciiTheme="minorHAnsi" w:hAnsiTheme="minorHAnsi" w:cstheme="minorHAnsi"/>
          <w:highlight w:val="cyan"/>
        </w:rPr>
        <w:t>support</w:t>
      </w:r>
      <w:r w:rsidRPr="000B75B2">
        <w:rPr>
          <w:rStyle w:val="StyleUnderline"/>
          <w:rFonts w:asciiTheme="minorHAnsi" w:hAnsiTheme="minorHAnsi" w:cstheme="minorHAnsi"/>
        </w:rPr>
        <w:t xml:space="preserve">. Over the next few years, </w:t>
      </w:r>
      <w:r w:rsidRPr="000B75B2">
        <w:rPr>
          <w:rStyle w:val="StyleUnderline"/>
          <w:rFonts w:asciiTheme="minorHAnsi" w:hAnsiTheme="minorHAnsi" w:cstheme="minorHAnsi"/>
          <w:highlight w:val="cyan"/>
        </w:rPr>
        <w:t>people</w:t>
      </w:r>
      <w:r w:rsidRPr="000B75B2">
        <w:rPr>
          <w:rStyle w:val="StyleUnderline"/>
          <w:rFonts w:asciiTheme="minorHAnsi" w:hAnsiTheme="minorHAnsi" w:cstheme="minorHAnsi"/>
        </w:rPr>
        <w:t xml:space="preserve"> will </w:t>
      </w:r>
      <w:r w:rsidRPr="000B75B2">
        <w:rPr>
          <w:rStyle w:val="StyleUnderline"/>
          <w:rFonts w:asciiTheme="minorHAnsi" w:hAnsiTheme="minorHAnsi" w:cstheme="minorHAnsi"/>
          <w:highlight w:val="cyan"/>
        </w:rPr>
        <w:t xml:space="preserve">want </w:t>
      </w:r>
      <w:r w:rsidRPr="000B75B2">
        <w:rPr>
          <w:rStyle w:val="Emphasis"/>
          <w:rFonts w:asciiTheme="minorHAnsi" w:hAnsiTheme="minorHAnsi" w:cstheme="minorHAnsi"/>
          <w:highlight w:val="cyan"/>
        </w:rPr>
        <w:t>ev</w:t>
      </w:r>
      <w:r w:rsidRPr="000B75B2">
        <w:rPr>
          <w:rStyle w:val="StyleUnderline"/>
          <w:rFonts w:asciiTheme="minorHAnsi" w:hAnsiTheme="minorHAnsi" w:cstheme="minorHAnsi"/>
        </w:rPr>
        <w:t xml:space="preserve">idence that their </w:t>
      </w:r>
      <w:r w:rsidRPr="000B75B2">
        <w:rPr>
          <w:rStyle w:val="StyleUnderline"/>
          <w:rFonts w:asciiTheme="minorHAnsi" w:hAnsiTheme="minorHAnsi" w:cstheme="minorHAnsi"/>
          <w:highlight w:val="cyan"/>
        </w:rPr>
        <w:t>governments</w:t>
      </w:r>
      <w:r w:rsidRPr="000B75B2">
        <w:rPr>
          <w:rStyle w:val="StyleUnderline"/>
          <w:rFonts w:asciiTheme="minorHAnsi" w:hAnsiTheme="minorHAnsi" w:cstheme="minorHAnsi"/>
        </w:rPr>
        <w:t xml:space="preserve"> are working to </w:t>
      </w:r>
      <w:r w:rsidRPr="000B75B2">
        <w:rPr>
          <w:rStyle w:val="StyleUnderline"/>
          <w:rFonts w:asciiTheme="minorHAnsi" w:hAnsiTheme="minorHAnsi" w:cstheme="minorHAnsi"/>
          <w:highlight w:val="cyan"/>
        </w:rPr>
        <w:t>protect</w:t>
      </w:r>
      <w:r w:rsidRPr="000B75B2">
        <w:rPr>
          <w:rStyle w:val="StyleUnderline"/>
          <w:rFonts w:asciiTheme="minorHAnsi" w:hAnsiTheme="minorHAnsi" w:cstheme="minorHAnsi"/>
        </w:rPr>
        <w:t xml:space="preserve"> them </w:t>
      </w:r>
      <w:r w:rsidRPr="000B75B2">
        <w:rPr>
          <w:rStyle w:val="StyleUnderline"/>
          <w:rFonts w:asciiTheme="minorHAnsi" w:hAnsiTheme="minorHAnsi" w:cstheme="minorHAnsi"/>
          <w:highlight w:val="cyan"/>
        </w:rPr>
        <w:t>from disease</w:t>
      </w:r>
      <w:r w:rsidRPr="000B75B2">
        <w:rPr>
          <w:rStyle w:val="StyleUnderline"/>
          <w:rFonts w:asciiTheme="minorHAnsi" w:hAnsiTheme="minorHAnsi" w:cstheme="minorHAnsi"/>
        </w:rPr>
        <w:t xml:space="preserve"> and economic dislocation. </w:t>
      </w:r>
      <w:r w:rsidRPr="000B75B2">
        <w:rPr>
          <w:rStyle w:val="Emphasis"/>
          <w:rFonts w:asciiTheme="minorHAnsi" w:hAnsiTheme="minorHAnsi" w:cstheme="minorHAnsi"/>
        </w:rPr>
        <w:t>Citizens</w:t>
      </w:r>
      <w:r w:rsidRPr="000B75B2">
        <w:rPr>
          <w:rStyle w:val="StyleUnderline"/>
          <w:rFonts w:asciiTheme="minorHAnsi" w:hAnsiTheme="minorHAnsi" w:cstheme="minorHAnsi"/>
        </w:rPr>
        <w:t xml:space="preserve"> will see themselves as dependent on the state, </w:t>
      </w:r>
      <w:r w:rsidRPr="000B75B2">
        <w:rPr>
          <w:rStyle w:val="StyleUnderline"/>
          <w:rFonts w:asciiTheme="minorHAnsi" w:hAnsiTheme="minorHAnsi" w:cstheme="minorHAnsi"/>
          <w:highlight w:val="cyan"/>
        </w:rPr>
        <w:t>and</w:t>
      </w:r>
      <w:r w:rsidRPr="000B75B2">
        <w:rPr>
          <w:rStyle w:val="StyleUnderline"/>
          <w:rFonts w:asciiTheme="minorHAnsi" w:hAnsiTheme="minorHAnsi" w:cstheme="minorHAnsi"/>
        </w:rPr>
        <w:t xml:space="preserve"> they </w:t>
      </w:r>
      <w:r w:rsidRPr="000B75B2">
        <w:rPr>
          <w:rStyle w:val="StyleUnderline"/>
          <w:rFonts w:asciiTheme="minorHAnsi" w:hAnsiTheme="minorHAnsi" w:cstheme="minorHAnsi"/>
          <w:highlight w:val="cyan"/>
        </w:rPr>
        <w:t xml:space="preserve">will be </w:t>
      </w:r>
      <w:r w:rsidRPr="000B75B2">
        <w:rPr>
          <w:rStyle w:val="Emphasis"/>
          <w:rFonts w:asciiTheme="minorHAnsi" w:hAnsiTheme="minorHAnsi" w:cstheme="minorHAnsi"/>
          <w:highlight w:val="cyan"/>
        </w:rPr>
        <w:t>less inclined to support adventures abroad</w:t>
      </w:r>
      <w:r w:rsidRPr="000B75B2">
        <w:rPr>
          <w:rFonts w:asciiTheme="minorHAnsi" w:hAnsiTheme="minorHAnsi" w:cstheme="minorHAnsi"/>
        </w:rPr>
        <w:t xml:space="preserve">. </w:t>
      </w:r>
    </w:p>
    <w:p w14:paraId="5C01D559" w14:textId="77777777" w:rsidR="00EF1541" w:rsidRPr="000B75B2" w:rsidRDefault="00EF1541" w:rsidP="00EF1541">
      <w:pPr>
        <w:rPr>
          <w:rFonts w:asciiTheme="minorHAnsi" w:hAnsiTheme="minorHAnsi" w:cstheme="minorHAnsi"/>
        </w:rPr>
      </w:pPr>
      <w:r w:rsidRPr="000B75B2">
        <w:rPr>
          <w:rStyle w:val="StyleUnderline"/>
          <w:rFonts w:asciiTheme="minorHAnsi" w:hAnsiTheme="minorHAnsi" w:cstheme="minorHAnsi"/>
        </w:rPr>
        <w:t xml:space="preserve">At the same time, governments and businesses will likely try to reduce their reliance on imports of critical materials, having watched global </w:t>
      </w:r>
      <w:r w:rsidRPr="000B75B2">
        <w:rPr>
          <w:rStyle w:val="StyleUnderline"/>
          <w:rFonts w:asciiTheme="minorHAnsi" w:hAnsiTheme="minorHAnsi" w:cstheme="minorHAnsi"/>
          <w:highlight w:val="cyan"/>
        </w:rPr>
        <w:t>supply chains break</w:t>
      </w:r>
      <w:r w:rsidRPr="000B75B2">
        <w:rPr>
          <w:rStyle w:val="StyleUnderline"/>
          <w:rFonts w:asciiTheme="minorHAnsi" w:hAnsiTheme="minorHAnsi" w:cstheme="minorHAnsi"/>
        </w:rPr>
        <w:t xml:space="preserve"> down during the pandemic. The </w:t>
      </w:r>
      <w:r w:rsidRPr="000B75B2">
        <w:rPr>
          <w:rStyle w:val="StyleUnderline"/>
          <w:rFonts w:asciiTheme="minorHAnsi" w:hAnsiTheme="minorHAnsi" w:cstheme="minorHAnsi"/>
          <w:highlight w:val="cyan"/>
        </w:rPr>
        <w:t>result will</w:t>
      </w:r>
      <w:r w:rsidRPr="000B75B2">
        <w:rPr>
          <w:rStyle w:val="StyleUnderline"/>
          <w:rFonts w:asciiTheme="minorHAnsi" w:hAnsiTheme="minorHAnsi" w:cstheme="minorHAnsi"/>
        </w:rPr>
        <w:t xml:space="preserve"> probably </w:t>
      </w:r>
      <w:r w:rsidRPr="000B75B2">
        <w:rPr>
          <w:rStyle w:val="StyleUnderline"/>
          <w:rFonts w:asciiTheme="minorHAnsi" w:hAnsiTheme="minorHAnsi" w:cstheme="minorHAnsi"/>
          <w:highlight w:val="cyan"/>
        </w:rPr>
        <w:t xml:space="preserve">be </w:t>
      </w:r>
      <w:r w:rsidRPr="000B75B2">
        <w:rPr>
          <w:rStyle w:val="Emphasis"/>
          <w:rFonts w:asciiTheme="minorHAnsi" w:hAnsiTheme="minorHAnsi" w:cstheme="minorHAnsi"/>
          <w:highlight w:val="cyan"/>
        </w:rPr>
        <w:t>diminished trade</w:t>
      </w:r>
      <w:r w:rsidRPr="000B75B2">
        <w:rPr>
          <w:rFonts w:asciiTheme="minorHAnsi" w:hAnsiTheme="minorHAnsi" w:cstheme="minorHAnsi"/>
          <w:sz w:val="16"/>
        </w:rPr>
        <w:t xml:space="preserve">, something liberal internationalists see as a bad thing. </w:t>
      </w:r>
      <w:r w:rsidRPr="000B75B2">
        <w:rPr>
          <w:rStyle w:val="StyleUnderline"/>
          <w:rFonts w:asciiTheme="minorHAnsi" w:hAnsiTheme="minorHAnsi" w:cstheme="minorHAnsi"/>
        </w:rPr>
        <w:t>But</w:t>
      </w:r>
      <w:r w:rsidRPr="000B75B2">
        <w:rPr>
          <w:rFonts w:asciiTheme="minorHAnsi" w:hAnsiTheme="minorHAnsi" w:cstheme="minorHAnsi"/>
          <w:sz w:val="16"/>
        </w:rPr>
        <w:t xml:space="preserve"> for the last five years or so, </w:t>
      </w:r>
      <w:r w:rsidRPr="000B75B2">
        <w:rPr>
          <w:rStyle w:val="StyleUnderline"/>
          <w:rFonts w:asciiTheme="minorHAnsi" w:hAnsiTheme="minorHAnsi" w:cstheme="minorHAnsi"/>
        </w:rPr>
        <w:t xml:space="preserve">trade has </w:t>
      </w:r>
      <w:r w:rsidRPr="000B75B2">
        <w:rPr>
          <w:rStyle w:val="Emphasis"/>
          <w:rFonts w:asciiTheme="minorHAnsi" w:hAnsiTheme="minorHAnsi" w:cstheme="minorHAnsi"/>
        </w:rPr>
        <w:t>not helped improve relations</w:t>
      </w:r>
      <w:r w:rsidRPr="000B75B2">
        <w:rPr>
          <w:rStyle w:val="StyleUnderline"/>
          <w:rFonts w:asciiTheme="minorHAnsi" w:hAnsiTheme="minorHAnsi" w:cstheme="minorHAnsi"/>
        </w:rPr>
        <w:t xml:space="preserve"> between states but rather fueled resentment. </w:t>
      </w:r>
      <w:r w:rsidRPr="000B75B2">
        <w:rPr>
          <w:rStyle w:val="StyleUnderline"/>
          <w:rFonts w:asciiTheme="minorHAnsi" w:hAnsiTheme="minorHAnsi" w:cstheme="minorHAnsi"/>
          <w:highlight w:val="cyan"/>
        </w:rPr>
        <w:t>Less trade</w:t>
      </w:r>
      <w:r w:rsidRPr="000B75B2">
        <w:rPr>
          <w:rStyle w:val="StyleUnderline"/>
          <w:rFonts w:asciiTheme="minorHAnsi" w:hAnsiTheme="minorHAnsi" w:cstheme="minorHAnsi"/>
        </w:rPr>
        <w:t xml:space="preserve"> could </w:t>
      </w:r>
      <w:r w:rsidRPr="000B75B2">
        <w:rPr>
          <w:rStyle w:val="StyleUnderline"/>
          <w:rFonts w:asciiTheme="minorHAnsi" w:hAnsiTheme="minorHAnsi" w:cstheme="minorHAnsi"/>
          <w:highlight w:val="cyan"/>
        </w:rPr>
        <w:t xml:space="preserve">mean </w:t>
      </w:r>
      <w:r w:rsidRPr="000B75B2">
        <w:rPr>
          <w:rStyle w:val="Emphasis"/>
          <w:rFonts w:asciiTheme="minorHAnsi" w:hAnsiTheme="minorHAnsi" w:cstheme="minorHAnsi"/>
          <w:highlight w:val="cyan"/>
        </w:rPr>
        <w:t>less friction</w:t>
      </w:r>
      <w:r w:rsidRPr="000B75B2">
        <w:rPr>
          <w:rStyle w:val="StyleUnderline"/>
          <w:rFonts w:asciiTheme="minorHAnsi" w:hAnsiTheme="minorHAnsi" w:cstheme="minorHAnsi"/>
          <w:highlight w:val="cyan"/>
        </w:rPr>
        <w:t xml:space="preserve"> between</w:t>
      </w:r>
      <w:r w:rsidRPr="000B75B2">
        <w:rPr>
          <w:rStyle w:val="StyleUnderline"/>
          <w:rFonts w:asciiTheme="minorHAnsi" w:hAnsiTheme="minorHAnsi" w:cstheme="minorHAnsi"/>
        </w:rPr>
        <w:t xml:space="preserve"> major </w:t>
      </w:r>
      <w:r w:rsidRPr="000B75B2">
        <w:rPr>
          <w:rStyle w:val="StyleUnderline"/>
          <w:rFonts w:asciiTheme="minorHAnsi" w:hAnsiTheme="minorHAnsi" w:cstheme="minorHAnsi"/>
          <w:highlight w:val="cyan"/>
        </w:rPr>
        <w:t>powers</w:t>
      </w:r>
      <w:r w:rsidRPr="000B75B2">
        <w:rPr>
          <w:rStyle w:val="StyleUnderline"/>
          <w:rFonts w:asciiTheme="minorHAnsi" w:hAnsiTheme="minorHAnsi" w:cstheme="minorHAnsi"/>
        </w:rPr>
        <w:t xml:space="preserve">, thereby </w:t>
      </w:r>
      <w:r w:rsidRPr="000B75B2">
        <w:rPr>
          <w:rStyle w:val="Emphasis"/>
          <w:rFonts w:asciiTheme="minorHAnsi" w:hAnsiTheme="minorHAnsi" w:cstheme="minorHAnsi"/>
          <w:highlight w:val="cyan"/>
        </w:rPr>
        <w:t>reducing</w:t>
      </w:r>
      <w:r w:rsidRPr="000B75B2">
        <w:rPr>
          <w:rStyle w:val="Emphasis"/>
          <w:rFonts w:asciiTheme="minorHAnsi" w:hAnsiTheme="minorHAnsi" w:cstheme="minorHAnsi"/>
        </w:rPr>
        <w:t xml:space="preserve"> the </w:t>
      </w:r>
      <w:r w:rsidRPr="000B75B2">
        <w:rPr>
          <w:rStyle w:val="Emphasis"/>
          <w:rFonts w:asciiTheme="minorHAnsi" w:hAnsiTheme="minorHAnsi" w:cstheme="minorHAnsi"/>
          <w:highlight w:val="cyan"/>
        </w:rPr>
        <w:t>intensity of</w:t>
      </w:r>
      <w:r w:rsidRPr="000B75B2">
        <w:rPr>
          <w:rStyle w:val="Emphasis"/>
          <w:rFonts w:asciiTheme="minorHAnsi" w:hAnsiTheme="minorHAnsi" w:cstheme="minorHAnsi"/>
        </w:rPr>
        <w:t xml:space="preserve"> their </w:t>
      </w:r>
      <w:r w:rsidRPr="000B75B2">
        <w:rPr>
          <w:rStyle w:val="Emphasis"/>
          <w:rFonts w:asciiTheme="minorHAnsi" w:hAnsiTheme="minorHAnsi" w:cstheme="minorHAnsi"/>
          <w:highlight w:val="cyan"/>
        </w:rPr>
        <w:t>rivalries</w:t>
      </w:r>
      <w:r w:rsidRPr="000B75B2">
        <w:rPr>
          <w:rFonts w:asciiTheme="minorHAnsi" w:hAnsiTheme="minorHAnsi" w:cstheme="minorHAnsi"/>
          <w:sz w:val="16"/>
        </w:rPr>
        <w:t xml:space="preserve">. </w:t>
      </w:r>
    </w:p>
    <w:p w14:paraId="531D09A2" w14:textId="77777777" w:rsidR="00EF1541" w:rsidRPr="000B75B2" w:rsidRDefault="00EF1541" w:rsidP="00EF1541">
      <w:pPr>
        <w:pStyle w:val="Heading4"/>
        <w:rPr>
          <w:rFonts w:asciiTheme="minorHAnsi" w:hAnsiTheme="minorHAnsi" w:cstheme="minorHAnsi"/>
          <w:iCs w:val="0"/>
        </w:rPr>
      </w:pPr>
      <w:r w:rsidRPr="000B75B2">
        <w:rPr>
          <w:rFonts w:asciiTheme="minorHAnsi" w:hAnsiTheme="minorHAnsi" w:cstheme="minorHAnsi"/>
          <w:iCs w:val="0"/>
        </w:rPr>
        <w:t xml:space="preserve">3---The above </w:t>
      </w:r>
      <w:r w:rsidRPr="000B75B2">
        <w:rPr>
          <w:rFonts w:asciiTheme="minorHAnsi" w:hAnsiTheme="minorHAnsi" w:cstheme="minorHAnsi"/>
          <w:iCs w:val="0"/>
          <w:u w:val="single"/>
        </w:rPr>
        <w:t>barriers</w:t>
      </w:r>
      <w:r w:rsidRPr="000B75B2">
        <w:rPr>
          <w:rFonts w:asciiTheme="minorHAnsi" w:hAnsiTheme="minorHAnsi" w:cstheme="minorHAnsi"/>
          <w:iCs w:val="0"/>
        </w:rPr>
        <w:t xml:space="preserve"> are biologically </w:t>
      </w:r>
      <w:r w:rsidRPr="000B75B2">
        <w:rPr>
          <w:rFonts w:asciiTheme="minorHAnsi" w:hAnsiTheme="minorHAnsi" w:cstheme="minorHAnsi"/>
          <w:iCs w:val="0"/>
          <w:u w:val="single"/>
        </w:rPr>
        <w:t>impossible</w:t>
      </w:r>
      <w:r w:rsidRPr="000B75B2">
        <w:rPr>
          <w:rFonts w:asciiTheme="minorHAnsi" w:hAnsiTheme="minorHAnsi" w:cstheme="minorHAnsi"/>
          <w:iCs w:val="0"/>
        </w:rPr>
        <w:t xml:space="preserve"> to overcome </w:t>
      </w:r>
      <w:r w:rsidRPr="000B75B2">
        <w:rPr>
          <w:rFonts w:asciiTheme="minorHAnsi" w:hAnsiTheme="minorHAnsi" w:cstheme="minorHAnsi"/>
          <w:iCs w:val="0"/>
          <w:u w:val="single"/>
        </w:rPr>
        <w:t>EVEN</w:t>
      </w:r>
      <w:r w:rsidRPr="000B75B2">
        <w:rPr>
          <w:rFonts w:asciiTheme="minorHAnsi" w:hAnsiTheme="minorHAnsi" w:cstheme="minorHAnsi"/>
          <w:iCs w:val="0"/>
        </w:rPr>
        <w:t xml:space="preserve"> with </w:t>
      </w:r>
      <w:r w:rsidRPr="000B75B2">
        <w:rPr>
          <w:rFonts w:asciiTheme="minorHAnsi" w:hAnsiTheme="minorHAnsi" w:cstheme="minorHAnsi"/>
          <w:iCs w:val="0"/>
          <w:u w:val="single"/>
        </w:rPr>
        <w:t>CRISPR</w:t>
      </w:r>
      <w:r w:rsidRPr="000B75B2">
        <w:rPr>
          <w:rFonts w:asciiTheme="minorHAnsi" w:hAnsiTheme="minorHAnsi" w:cstheme="minorHAnsi"/>
          <w:iCs w:val="0"/>
        </w:rPr>
        <w:t xml:space="preserve"> and </w:t>
      </w:r>
      <w:r w:rsidRPr="000B75B2">
        <w:rPr>
          <w:rFonts w:asciiTheme="minorHAnsi" w:hAnsiTheme="minorHAnsi" w:cstheme="minorHAnsi"/>
          <w:iCs w:val="0"/>
          <w:u w:val="single"/>
        </w:rPr>
        <w:t>decades</w:t>
      </w:r>
      <w:r w:rsidRPr="000B75B2">
        <w:rPr>
          <w:rFonts w:asciiTheme="minorHAnsi" w:hAnsiTheme="minorHAnsi" w:cstheme="minorHAnsi"/>
          <w:iCs w:val="0"/>
        </w:rPr>
        <w:t xml:space="preserve"> of state funding and the </w:t>
      </w:r>
      <w:r w:rsidRPr="000B75B2">
        <w:rPr>
          <w:rFonts w:asciiTheme="minorHAnsi" w:hAnsiTheme="minorHAnsi" w:cstheme="minorHAnsi"/>
          <w:iCs w:val="0"/>
          <w:u w:val="single"/>
        </w:rPr>
        <w:t>best</w:t>
      </w:r>
      <w:r w:rsidRPr="000B75B2">
        <w:rPr>
          <w:rFonts w:asciiTheme="minorHAnsi" w:hAnsiTheme="minorHAnsi" w:cstheme="minorHAnsi"/>
          <w:iCs w:val="0"/>
        </w:rPr>
        <w:t xml:space="preserve"> scientists.</w:t>
      </w:r>
    </w:p>
    <w:p w14:paraId="1C07665E" w14:textId="77777777" w:rsidR="00EF1541" w:rsidRPr="000B75B2" w:rsidRDefault="00EF1541" w:rsidP="00EF1541">
      <w:pPr>
        <w:rPr>
          <w:rFonts w:asciiTheme="minorHAnsi" w:hAnsiTheme="minorHAnsi" w:cstheme="minorHAnsi"/>
        </w:rPr>
      </w:pPr>
      <w:r w:rsidRPr="000B75B2">
        <w:rPr>
          <w:rStyle w:val="Style13ptBold"/>
          <w:rFonts w:asciiTheme="minorHAnsi" w:hAnsiTheme="minorHAnsi" w:cstheme="minorHAnsi"/>
        </w:rPr>
        <w:t>Thorstad ‘23</w:t>
      </w:r>
      <w:r w:rsidRPr="000B75B2">
        <w:rPr>
          <w:rFonts w:asciiTheme="minorHAnsi" w:hAnsiTheme="minorHAnsi" w:cstheme="minorHAnsi"/>
        </w:rPr>
        <w:t xml:space="preserve"> [David citing Filippa Lentzos and Ray Zilinskas; July 8th; PhD at Harvard, BA in Mathematics and Philosophy at Haverford College, Assistant Professor at Vanderbilt, former senior research fellow at the Global Priorities Institute and Kellogg College, Oxford; PhD in Socilogy from the University of Nottingham, Associate Professor in Science and Intenrational Security at the Department of War Studies in the King’s College London, PhD in International Relations at the University of Southern California, Consultant at the US Department of Defense’s National Defense University; Reflective Altruism; “Exaggerating the risks (Part 9: Biorisk – Grounds for doubt)” https://ineffectivealtruismblog.com/2023/07/08/exaggerating-the-risks-part-9-biorisk-grounds-for-doubt/]</w:t>
      </w:r>
    </w:p>
    <w:p w14:paraId="62EEE7CF" w14:textId="77777777" w:rsidR="00EF1541" w:rsidRPr="000B75B2" w:rsidRDefault="00EF1541" w:rsidP="00EF1541">
      <w:pPr>
        <w:rPr>
          <w:rFonts w:asciiTheme="minorHAnsi" w:hAnsiTheme="minorHAnsi" w:cstheme="minorHAnsi"/>
          <w:sz w:val="14"/>
        </w:rPr>
      </w:pPr>
      <w:r w:rsidRPr="000B75B2">
        <w:rPr>
          <w:rFonts w:asciiTheme="minorHAnsi" w:hAnsiTheme="minorHAnsi" w:cstheme="minorHAnsi"/>
          <w:sz w:val="14"/>
        </w:rPr>
        <w:t>6. Everything, everywhere all at once</w:t>
      </w:r>
    </w:p>
    <w:p w14:paraId="023FCADE" w14:textId="77777777" w:rsidR="00EF1541" w:rsidRPr="000B75B2" w:rsidRDefault="00EF1541" w:rsidP="00EF1541">
      <w:pPr>
        <w:rPr>
          <w:rFonts w:asciiTheme="minorHAnsi" w:hAnsiTheme="minorHAnsi" w:cstheme="minorHAnsi"/>
          <w:sz w:val="16"/>
        </w:rPr>
      </w:pPr>
      <w:r w:rsidRPr="000B75B2">
        <w:rPr>
          <w:rFonts w:asciiTheme="minorHAnsi" w:hAnsiTheme="minorHAnsi" w:cstheme="minorHAnsi"/>
          <w:sz w:val="16"/>
        </w:rPr>
        <w:t>Effective altruists often draw attention to experiments in which a single feature of a virus was manipulated: for example, the virus was made more virulent or more transmissible. But that is not what omnicidal actors need. They need a virus which is improved on a great number of dimensions at once: it must be quite virulent; highly transmissible; have the desired incubation time; resist likely treatments and antibodies; survive storage and transportation across the globe; and so on.</w:t>
      </w:r>
    </w:p>
    <w:p w14:paraId="645651E1" w14:textId="77777777" w:rsidR="00EF1541" w:rsidRPr="000B75B2" w:rsidRDefault="00EF1541" w:rsidP="00EF1541">
      <w:pPr>
        <w:rPr>
          <w:rFonts w:asciiTheme="minorHAnsi" w:hAnsiTheme="minorHAnsi" w:cstheme="minorHAnsi"/>
          <w:sz w:val="16"/>
        </w:rPr>
      </w:pPr>
      <w:r w:rsidRPr="000B75B2">
        <w:rPr>
          <w:rFonts w:asciiTheme="minorHAnsi" w:hAnsiTheme="minorHAnsi" w:cstheme="minorHAnsi"/>
          <w:sz w:val="16"/>
        </w:rPr>
        <w:t xml:space="preserve">The problem is that </w:t>
      </w:r>
      <w:r w:rsidRPr="000B75B2">
        <w:rPr>
          <w:rFonts w:asciiTheme="minorHAnsi" w:hAnsiTheme="minorHAnsi" w:cstheme="minorHAnsi"/>
          <w:highlight w:val="cyan"/>
          <w:u w:val="single"/>
        </w:rPr>
        <w:t xml:space="preserve">we </w:t>
      </w:r>
      <w:r w:rsidRPr="000B75B2">
        <w:rPr>
          <w:rStyle w:val="Emphasis"/>
          <w:rFonts w:asciiTheme="minorHAnsi" w:hAnsiTheme="minorHAnsi" w:cstheme="minorHAnsi"/>
          <w:highlight w:val="cyan"/>
        </w:rPr>
        <w:t>do not know how</w:t>
      </w:r>
      <w:r w:rsidRPr="000B75B2">
        <w:rPr>
          <w:rFonts w:asciiTheme="minorHAnsi" w:hAnsiTheme="minorHAnsi" w:cstheme="minorHAnsi"/>
          <w:highlight w:val="cyan"/>
          <w:u w:val="single"/>
        </w:rPr>
        <w:t xml:space="preserve"> to induce </w:t>
      </w:r>
      <w:r w:rsidRPr="000B75B2">
        <w:rPr>
          <w:rStyle w:val="Emphasis"/>
          <w:rFonts w:asciiTheme="minorHAnsi" w:hAnsiTheme="minorHAnsi" w:cstheme="minorHAnsi"/>
          <w:highlight w:val="cyan"/>
        </w:rPr>
        <w:t>all</w:t>
      </w:r>
      <w:r w:rsidRPr="000B75B2">
        <w:rPr>
          <w:rFonts w:asciiTheme="minorHAnsi" w:hAnsiTheme="minorHAnsi" w:cstheme="minorHAnsi"/>
          <w:highlight w:val="cyan"/>
          <w:u w:val="single"/>
        </w:rPr>
        <w:t xml:space="preserve"> of these</w:t>
      </w:r>
      <w:r w:rsidRPr="000B75B2">
        <w:rPr>
          <w:rFonts w:asciiTheme="minorHAnsi" w:hAnsiTheme="minorHAnsi" w:cstheme="minorHAnsi"/>
          <w:sz w:val="16"/>
        </w:rPr>
        <w:t xml:space="preserve"> many </w:t>
      </w:r>
      <w:r w:rsidRPr="000B75B2">
        <w:rPr>
          <w:rStyle w:val="Emphasis"/>
          <w:rFonts w:asciiTheme="minorHAnsi" w:hAnsiTheme="minorHAnsi" w:cstheme="minorHAnsi"/>
          <w:highlight w:val="cyan"/>
        </w:rPr>
        <w:t>mutations at once</w:t>
      </w:r>
      <w:r w:rsidRPr="000B75B2">
        <w:rPr>
          <w:rFonts w:asciiTheme="minorHAnsi" w:hAnsiTheme="minorHAnsi" w:cstheme="minorHAnsi"/>
          <w:sz w:val="16"/>
        </w:rPr>
        <w:t xml:space="preserve">, and indeed there is a good chance that </w:t>
      </w:r>
      <w:r w:rsidRPr="000B75B2">
        <w:rPr>
          <w:rFonts w:asciiTheme="minorHAnsi" w:hAnsiTheme="minorHAnsi" w:cstheme="minorHAnsi"/>
          <w:u w:val="single"/>
        </w:rPr>
        <w:t>work done to produce one</w:t>
      </w:r>
      <w:r w:rsidRPr="000B75B2">
        <w:rPr>
          <w:rFonts w:asciiTheme="minorHAnsi" w:hAnsiTheme="minorHAnsi" w:cstheme="minorHAnsi"/>
          <w:sz w:val="16"/>
        </w:rPr>
        <w:t xml:space="preserve"> mutation </w:t>
      </w:r>
      <w:r w:rsidRPr="000B75B2">
        <w:rPr>
          <w:rFonts w:asciiTheme="minorHAnsi" w:hAnsiTheme="minorHAnsi" w:cstheme="minorHAnsi"/>
          <w:u w:val="single"/>
        </w:rPr>
        <w:t>may cut against other desired mutations</w:t>
      </w:r>
      <w:r w:rsidRPr="000B75B2">
        <w:rPr>
          <w:rFonts w:asciiTheme="minorHAnsi" w:hAnsiTheme="minorHAnsi" w:cstheme="minorHAnsi"/>
          <w:sz w:val="16"/>
        </w:rPr>
        <w:t>. A bioweapons expert interviewed by Filippa Lentzos </w:t>
      </w:r>
      <w:hyperlink r:id="rId16" w:history="1">
        <w:r w:rsidRPr="000B75B2">
          <w:rPr>
            <w:rStyle w:val="Hyperlink"/>
            <w:rFonts w:asciiTheme="minorHAnsi" w:hAnsiTheme="minorHAnsi" w:cstheme="minorHAnsi"/>
            <w:sz w:val="16"/>
          </w:rPr>
          <w:t>explains</w:t>
        </w:r>
      </w:hyperlink>
      <w:r w:rsidRPr="000B75B2">
        <w:rPr>
          <w:rFonts w:asciiTheme="minorHAnsi" w:hAnsiTheme="minorHAnsi" w:cstheme="minorHAnsi"/>
          <w:sz w:val="16"/>
        </w:rPr>
        <w:t>:</w:t>
      </w:r>
    </w:p>
    <w:p w14:paraId="5E901D86" w14:textId="77777777" w:rsidR="00EF1541" w:rsidRPr="000B75B2" w:rsidRDefault="00EF1541" w:rsidP="00EF1541">
      <w:pPr>
        <w:rPr>
          <w:rFonts w:asciiTheme="minorHAnsi" w:hAnsiTheme="minorHAnsi" w:cstheme="minorHAnsi"/>
          <w:sz w:val="16"/>
        </w:rPr>
      </w:pPr>
      <w:r w:rsidRPr="000B75B2">
        <w:rPr>
          <w:rFonts w:asciiTheme="minorHAnsi" w:hAnsiTheme="minorHAnsi" w:cstheme="minorHAnsi"/>
          <w:sz w:val="16"/>
        </w:rPr>
        <w:t>I do not think that it’s very easy to create weapons of mass destruction with biological weapons.</w:t>
      </w:r>
    </w:p>
    <w:p w14:paraId="59C98707" w14:textId="77777777" w:rsidR="00EF1541" w:rsidRPr="000B75B2" w:rsidRDefault="00EF1541" w:rsidP="00EF1541">
      <w:pPr>
        <w:rPr>
          <w:rFonts w:asciiTheme="minorHAnsi" w:hAnsiTheme="minorHAnsi" w:cstheme="minorHAnsi"/>
          <w:sz w:val="16"/>
        </w:rPr>
      </w:pPr>
      <w:r w:rsidRPr="000B75B2">
        <w:rPr>
          <w:rFonts w:asciiTheme="minorHAnsi" w:hAnsiTheme="minorHAnsi" w:cstheme="minorHAnsi"/>
          <w:sz w:val="16"/>
        </w:rPr>
        <w:t xml:space="preserve">Ray Zilinskas’ book on the </w:t>
      </w:r>
      <w:r w:rsidRPr="000B75B2">
        <w:rPr>
          <w:rStyle w:val="Emphasis"/>
          <w:rFonts w:asciiTheme="minorHAnsi" w:hAnsiTheme="minorHAnsi" w:cstheme="minorHAnsi"/>
          <w:highlight w:val="cyan"/>
        </w:rPr>
        <w:t>Soviet programmes</w:t>
      </w:r>
      <w:r w:rsidRPr="000B75B2">
        <w:rPr>
          <w:rFonts w:asciiTheme="minorHAnsi" w:hAnsiTheme="minorHAnsi" w:cstheme="minorHAnsi"/>
          <w:sz w:val="16"/>
        </w:rPr>
        <w:t xml:space="preserve">, for example, points out how very, very hard it is </w:t>
      </w:r>
      <w:r w:rsidRPr="000B75B2">
        <w:rPr>
          <w:rFonts w:asciiTheme="minorHAnsi" w:hAnsiTheme="minorHAnsi" w:cstheme="minorHAnsi"/>
          <w:highlight w:val="cyan"/>
          <w:u w:val="single"/>
        </w:rPr>
        <w:t xml:space="preserve">to </w:t>
      </w:r>
      <w:r w:rsidRPr="000B75B2">
        <w:rPr>
          <w:rStyle w:val="Emphasis"/>
          <w:rFonts w:asciiTheme="minorHAnsi" w:hAnsiTheme="minorHAnsi" w:cstheme="minorHAnsi"/>
          <w:highlight w:val="cyan"/>
        </w:rPr>
        <w:t>engineer</w:t>
      </w:r>
      <w:r w:rsidRPr="000B75B2">
        <w:rPr>
          <w:rFonts w:asciiTheme="minorHAnsi" w:hAnsiTheme="minorHAnsi" w:cstheme="minorHAnsi"/>
          <w:highlight w:val="cyan"/>
          <w:u w:val="single"/>
        </w:rPr>
        <w:t xml:space="preserve"> something which is </w:t>
      </w:r>
      <w:r w:rsidRPr="000B75B2">
        <w:rPr>
          <w:rStyle w:val="Emphasis"/>
          <w:rFonts w:asciiTheme="minorHAnsi" w:hAnsiTheme="minorHAnsi" w:cstheme="minorHAnsi"/>
          <w:highlight w:val="cyan"/>
        </w:rPr>
        <w:t>usable</w:t>
      </w:r>
      <w:r w:rsidRPr="000B75B2">
        <w:rPr>
          <w:rFonts w:asciiTheme="minorHAnsi" w:hAnsiTheme="minorHAnsi" w:cstheme="minorHAnsi"/>
          <w:sz w:val="16"/>
        </w:rPr>
        <w:t xml:space="preserve"> in that context. He </w:t>
      </w:r>
      <w:r w:rsidRPr="000B75B2">
        <w:rPr>
          <w:rStyle w:val="Emphasis"/>
          <w:rFonts w:asciiTheme="minorHAnsi" w:hAnsiTheme="minorHAnsi" w:cstheme="minorHAnsi"/>
          <w:highlight w:val="cyan"/>
        </w:rPr>
        <w:t>list</w:t>
      </w:r>
      <w:r w:rsidRPr="000B75B2">
        <w:rPr>
          <w:rFonts w:asciiTheme="minorHAnsi" w:hAnsiTheme="minorHAnsi" w:cstheme="minorHAnsi"/>
          <w:sz w:val="16"/>
        </w:rPr>
        <w:t xml:space="preserve">s </w:t>
      </w:r>
      <w:r w:rsidRPr="000B75B2">
        <w:rPr>
          <w:rStyle w:val="Emphasis"/>
          <w:rFonts w:asciiTheme="minorHAnsi" w:hAnsiTheme="minorHAnsi" w:cstheme="minorHAnsi"/>
          <w:highlight w:val="cyan"/>
        </w:rPr>
        <w:t>12 criteria</w:t>
      </w:r>
      <w:r w:rsidRPr="000B75B2">
        <w:rPr>
          <w:rFonts w:asciiTheme="minorHAnsi" w:hAnsiTheme="minorHAnsi" w:cstheme="minorHAnsi"/>
          <w:sz w:val="16"/>
        </w:rPr>
        <w:t xml:space="preserve"> that </w:t>
      </w:r>
      <w:r w:rsidRPr="000B75B2">
        <w:rPr>
          <w:rFonts w:asciiTheme="minorHAnsi" w:hAnsiTheme="minorHAnsi" w:cstheme="minorHAnsi"/>
          <w:highlight w:val="cyan"/>
          <w:u w:val="single"/>
        </w:rPr>
        <w:t xml:space="preserve">you want in your </w:t>
      </w:r>
      <w:r w:rsidRPr="000B75B2">
        <w:rPr>
          <w:rStyle w:val="Emphasis"/>
          <w:rFonts w:asciiTheme="minorHAnsi" w:hAnsiTheme="minorHAnsi" w:cstheme="minorHAnsi"/>
          <w:highlight w:val="cyan"/>
        </w:rPr>
        <w:t>pathogen</w:t>
      </w:r>
      <w:r w:rsidRPr="000B75B2">
        <w:rPr>
          <w:rFonts w:asciiTheme="minorHAnsi" w:hAnsiTheme="minorHAnsi" w:cstheme="minorHAnsi"/>
          <w:sz w:val="16"/>
        </w:rPr>
        <w:t xml:space="preserve"> for it to be a useful biological warfare agent, and they </w:t>
      </w:r>
      <w:r w:rsidRPr="000B75B2">
        <w:rPr>
          <w:rFonts w:asciiTheme="minorHAnsi" w:hAnsiTheme="minorHAnsi" w:cstheme="minorHAnsi"/>
          <w:highlight w:val="cyan"/>
          <w:u w:val="single"/>
        </w:rPr>
        <w:t xml:space="preserve">include things </w:t>
      </w:r>
      <w:r w:rsidRPr="000B75B2">
        <w:rPr>
          <w:rStyle w:val="Emphasis"/>
          <w:rFonts w:asciiTheme="minorHAnsi" w:hAnsiTheme="minorHAnsi" w:cstheme="minorHAnsi"/>
          <w:highlight w:val="cyan"/>
        </w:rPr>
        <w:t>like</w:t>
      </w:r>
      <w:r w:rsidRPr="000B75B2">
        <w:rPr>
          <w:rFonts w:asciiTheme="minorHAnsi" w:hAnsiTheme="minorHAnsi" w:cstheme="minorHAnsi"/>
          <w:sz w:val="16"/>
        </w:rPr>
        <w:t xml:space="preserve"> </w:t>
      </w:r>
      <w:r w:rsidRPr="000B75B2">
        <w:rPr>
          <w:rFonts w:asciiTheme="minorHAnsi" w:hAnsiTheme="minorHAnsi" w:cstheme="minorHAnsi"/>
          <w:highlight w:val="cyan"/>
          <w:u w:val="single"/>
        </w:rPr>
        <w:t xml:space="preserve">survivability in the </w:t>
      </w:r>
      <w:r w:rsidRPr="000B75B2">
        <w:rPr>
          <w:rStyle w:val="Emphasis"/>
          <w:rFonts w:asciiTheme="minorHAnsi" w:hAnsiTheme="minorHAnsi" w:cstheme="minorHAnsi"/>
          <w:highlight w:val="cyan"/>
        </w:rPr>
        <w:t>air</w:t>
      </w:r>
      <w:r w:rsidRPr="000B75B2">
        <w:rPr>
          <w:rFonts w:asciiTheme="minorHAnsi" w:hAnsiTheme="minorHAnsi" w:cstheme="minorHAnsi"/>
          <w:sz w:val="16"/>
          <w:highlight w:val="cyan"/>
        </w:rPr>
        <w:t xml:space="preserve">, </w:t>
      </w:r>
      <w:r w:rsidRPr="000B75B2">
        <w:rPr>
          <w:rFonts w:asciiTheme="minorHAnsi" w:hAnsiTheme="minorHAnsi" w:cstheme="minorHAnsi"/>
          <w:sz w:val="16"/>
        </w:rPr>
        <w:t>survivability through whatever mechanical forces are brought to bear during dispersion, resistance to common antibiotics or anti-viral agents so that the enemy can’t simply treat the disease, high transmissibility etc. </w:t>
      </w:r>
      <w:r w:rsidRPr="000B75B2">
        <w:rPr>
          <w:rFonts w:asciiTheme="minorHAnsi" w:hAnsiTheme="minorHAnsi" w:cstheme="minorHAnsi"/>
          <w:u w:val="single"/>
        </w:rPr>
        <w:t>In evolutionary terms</w:t>
      </w:r>
      <w:r w:rsidRPr="000B75B2">
        <w:rPr>
          <w:rFonts w:asciiTheme="minorHAnsi" w:hAnsiTheme="minorHAnsi" w:cstheme="minorHAnsi"/>
          <w:sz w:val="16"/>
        </w:rPr>
        <w:t xml:space="preserve">, normally </w:t>
      </w:r>
      <w:r w:rsidRPr="000B75B2">
        <w:rPr>
          <w:rFonts w:asciiTheme="minorHAnsi" w:hAnsiTheme="minorHAnsi" w:cstheme="minorHAnsi"/>
          <w:u w:val="single"/>
        </w:rPr>
        <w:t>as transmissibility increases, pathogenicity decreases; so you’re having to fight nature</w:t>
      </w:r>
      <w:r w:rsidRPr="000B75B2">
        <w:rPr>
          <w:rFonts w:asciiTheme="minorHAnsi" w:hAnsiTheme="minorHAnsi" w:cstheme="minorHAnsi"/>
          <w:sz w:val="16"/>
        </w:rPr>
        <w:t xml:space="preserve"> in trying to create a perfect biological weapon.</w:t>
      </w:r>
    </w:p>
    <w:p w14:paraId="234E0038" w14:textId="77777777" w:rsidR="00EF1541" w:rsidRPr="000B75B2" w:rsidRDefault="00EF1541" w:rsidP="00EF1541">
      <w:pPr>
        <w:rPr>
          <w:rFonts w:asciiTheme="minorHAnsi" w:hAnsiTheme="minorHAnsi" w:cstheme="minorHAnsi"/>
          <w:sz w:val="16"/>
        </w:rPr>
      </w:pPr>
      <w:r w:rsidRPr="000B75B2">
        <w:rPr>
          <w:rFonts w:asciiTheme="minorHAnsi" w:hAnsiTheme="minorHAnsi" w:cstheme="minorHAnsi"/>
          <w:sz w:val="16"/>
        </w:rPr>
        <w:t xml:space="preserve">Some of the </w:t>
      </w:r>
      <w:r w:rsidRPr="000B75B2">
        <w:rPr>
          <w:rFonts w:asciiTheme="minorHAnsi" w:hAnsiTheme="minorHAnsi" w:cstheme="minorHAnsi"/>
          <w:highlight w:val="cyan"/>
          <w:u w:val="single"/>
        </w:rPr>
        <w:t xml:space="preserve">key </w:t>
      </w:r>
      <w:r w:rsidRPr="000B75B2">
        <w:rPr>
          <w:rStyle w:val="Emphasis"/>
          <w:rFonts w:asciiTheme="minorHAnsi" w:hAnsiTheme="minorHAnsi" w:cstheme="minorHAnsi"/>
          <w:highlight w:val="cyan"/>
        </w:rPr>
        <w:t>lessons</w:t>
      </w:r>
      <w:r w:rsidRPr="000B75B2">
        <w:rPr>
          <w:rFonts w:asciiTheme="minorHAnsi" w:hAnsiTheme="minorHAnsi" w:cstheme="minorHAnsi"/>
          <w:highlight w:val="cyan"/>
          <w:u w:val="single"/>
        </w:rPr>
        <w:t xml:space="preserve"> </w:t>
      </w:r>
      <w:r w:rsidRPr="000B75B2">
        <w:rPr>
          <w:rFonts w:asciiTheme="minorHAnsi" w:hAnsiTheme="minorHAnsi" w:cstheme="minorHAnsi"/>
          <w:u w:val="single"/>
        </w:rPr>
        <w:t xml:space="preserve">that came out of the </w:t>
      </w:r>
      <w:r w:rsidRPr="000B75B2">
        <w:rPr>
          <w:rStyle w:val="Emphasis"/>
          <w:rFonts w:asciiTheme="minorHAnsi" w:hAnsiTheme="minorHAnsi" w:cstheme="minorHAnsi"/>
        </w:rPr>
        <w:t>Soviet programme</w:t>
      </w:r>
      <w:r w:rsidRPr="000B75B2">
        <w:rPr>
          <w:rFonts w:asciiTheme="minorHAnsi" w:hAnsiTheme="minorHAnsi" w:cstheme="minorHAnsi"/>
          <w:sz w:val="16"/>
        </w:rPr>
        <w:t xml:space="preserve"> go to this issue of pleiotropy, where a single gene affects more than one characteristic. And </w:t>
      </w:r>
      <w:r w:rsidRPr="000B75B2">
        <w:rPr>
          <w:rFonts w:asciiTheme="minorHAnsi" w:hAnsiTheme="minorHAnsi" w:cstheme="minorHAnsi"/>
          <w:highlight w:val="cyan"/>
          <w:u w:val="single"/>
        </w:rPr>
        <w:t xml:space="preserve">if you </w:t>
      </w:r>
      <w:r w:rsidRPr="000B75B2">
        <w:rPr>
          <w:rStyle w:val="Emphasis"/>
          <w:rFonts w:asciiTheme="minorHAnsi" w:hAnsiTheme="minorHAnsi" w:cstheme="minorHAnsi"/>
          <w:highlight w:val="cyan"/>
        </w:rPr>
        <w:t>change</w:t>
      </w:r>
      <w:r w:rsidRPr="000B75B2">
        <w:rPr>
          <w:rFonts w:asciiTheme="minorHAnsi" w:hAnsiTheme="minorHAnsi" w:cstheme="minorHAnsi"/>
          <w:highlight w:val="cyan"/>
          <w:u w:val="single"/>
        </w:rPr>
        <w:t xml:space="preserve"> that </w:t>
      </w:r>
      <w:r w:rsidRPr="000B75B2">
        <w:rPr>
          <w:rStyle w:val="Emphasis"/>
          <w:rFonts w:asciiTheme="minorHAnsi" w:hAnsiTheme="minorHAnsi" w:cstheme="minorHAnsi"/>
          <w:highlight w:val="cyan"/>
        </w:rPr>
        <w:t>gene</w:t>
      </w:r>
      <w:r w:rsidRPr="000B75B2">
        <w:rPr>
          <w:rFonts w:asciiTheme="minorHAnsi" w:hAnsiTheme="minorHAnsi" w:cstheme="minorHAnsi"/>
          <w:highlight w:val="cyan"/>
          <w:u w:val="single"/>
        </w:rPr>
        <w:t xml:space="preserve"> to </w:t>
      </w:r>
      <w:r w:rsidRPr="000B75B2">
        <w:rPr>
          <w:rStyle w:val="Emphasis"/>
          <w:rFonts w:asciiTheme="minorHAnsi" w:hAnsiTheme="minorHAnsi" w:cstheme="minorHAnsi"/>
          <w:highlight w:val="cyan"/>
        </w:rPr>
        <w:t>improve one</w:t>
      </w:r>
      <w:r w:rsidRPr="000B75B2">
        <w:rPr>
          <w:rFonts w:asciiTheme="minorHAnsi" w:hAnsiTheme="minorHAnsi" w:cstheme="minorHAnsi"/>
          <w:highlight w:val="cyan"/>
          <w:u w:val="single"/>
        </w:rPr>
        <w:t xml:space="preserve"> of the characteristics you’re going for</w:t>
      </w:r>
      <w:r w:rsidRPr="000B75B2">
        <w:rPr>
          <w:rFonts w:asciiTheme="minorHAnsi" w:hAnsiTheme="minorHAnsi" w:cstheme="minorHAnsi"/>
          <w:sz w:val="16"/>
          <w:highlight w:val="cyan"/>
        </w:rPr>
        <w:t xml:space="preserve"> </w:t>
      </w:r>
      <w:r w:rsidRPr="000B75B2">
        <w:rPr>
          <w:rFonts w:asciiTheme="minorHAnsi" w:hAnsiTheme="minorHAnsi" w:cstheme="minorHAnsi"/>
          <w:sz w:val="16"/>
        </w:rPr>
        <w:t>in that list of 12</w:t>
      </w:r>
      <w:r w:rsidRPr="000B75B2">
        <w:rPr>
          <w:rFonts w:asciiTheme="minorHAnsi" w:hAnsiTheme="minorHAnsi" w:cstheme="minorHAnsi"/>
          <w:highlight w:val="cyan"/>
          <w:u w:val="single"/>
        </w:rPr>
        <w:t>, the</w:t>
      </w:r>
      <w:r w:rsidRPr="000B75B2">
        <w:rPr>
          <w:rFonts w:asciiTheme="minorHAnsi" w:hAnsiTheme="minorHAnsi" w:cstheme="minorHAnsi"/>
          <w:u w:val="single"/>
        </w:rPr>
        <w:t xml:space="preserve"> </w:t>
      </w:r>
      <w:r w:rsidRPr="000B75B2">
        <w:rPr>
          <w:rStyle w:val="Emphasis"/>
          <w:rFonts w:asciiTheme="minorHAnsi" w:hAnsiTheme="minorHAnsi" w:cstheme="minorHAnsi"/>
          <w:highlight w:val="cyan"/>
        </w:rPr>
        <w:t>chances are</w:t>
      </w:r>
      <w:r w:rsidRPr="000B75B2">
        <w:rPr>
          <w:rFonts w:asciiTheme="minorHAnsi" w:hAnsiTheme="minorHAnsi" w:cstheme="minorHAnsi"/>
          <w:highlight w:val="cyan"/>
          <w:u w:val="single"/>
        </w:rPr>
        <w:t xml:space="preserve"> you’re going to </w:t>
      </w:r>
      <w:r w:rsidRPr="000B75B2">
        <w:rPr>
          <w:rStyle w:val="Emphasis"/>
          <w:rFonts w:asciiTheme="minorHAnsi" w:hAnsiTheme="minorHAnsi" w:cstheme="minorHAnsi"/>
          <w:highlight w:val="cyan"/>
        </w:rPr>
        <w:t>diminish one</w:t>
      </w:r>
      <w:r w:rsidRPr="000B75B2">
        <w:rPr>
          <w:rFonts w:asciiTheme="minorHAnsi" w:hAnsiTheme="minorHAnsi" w:cstheme="minorHAnsi"/>
          <w:highlight w:val="cyan"/>
          <w:u w:val="single"/>
        </w:rPr>
        <w:t xml:space="preserve"> or more of the </w:t>
      </w:r>
      <w:r w:rsidRPr="000B75B2">
        <w:rPr>
          <w:rStyle w:val="Emphasis"/>
          <w:rFonts w:asciiTheme="minorHAnsi" w:hAnsiTheme="minorHAnsi" w:cstheme="minorHAnsi"/>
          <w:highlight w:val="cyan"/>
        </w:rPr>
        <w:t>other characteristics</w:t>
      </w:r>
      <w:r w:rsidRPr="000B75B2">
        <w:rPr>
          <w:rFonts w:asciiTheme="minorHAnsi" w:hAnsiTheme="minorHAnsi" w:cstheme="minorHAnsi"/>
          <w:highlight w:val="cyan"/>
          <w:u w:val="single"/>
        </w:rPr>
        <w:t xml:space="preserve"> that are </w:t>
      </w:r>
      <w:r w:rsidRPr="000B75B2">
        <w:rPr>
          <w:rStyle w:val="Emphasis"/>
          <w:rFonts w:asciiTheme="minorHAnsi" w:hAnsiTheme="minorHAnsi" w:cstheme="minorHAnsi"/>
          <w:highlight w:val="cyan"/>
        </w:rPr>
        <w:t>desirable</w:t>
      </w:r>
      <w:r w:rsidRPr="000B75B2">
        <w:rPr>
          <w:rFonts w:asciiTheme="minorHAnsi" w:hAnsiTheme="minorHAnsi" w:cstheme="minorHAnsi"/>
          <w:u w:val="single"/>
        </w:rPr>
        <w:t>. </w:t>
      </w:r>
      <w:r w:rsidRPr="000B75B2">
        <w:rPr>
          <w:rFonts w:asciiTheme="minorHAnsi" w:hAnsiTheme="minorHAnsi" w:cstheme="minorHAnsi"/>
          <w:sz w:val="16"/>
        </w:rPr>
        <w:t>So getting something that works is extraordinarily difficult.</w:t>
      </w:r>
    </w:p>
    <w:p w14:paraId="026B34AC" w14:textId="77777777" w:rsidR="00EF1541" w:rsidRPr="000B75B2" w:rsidRDefault="00EF1541" w:rsidP="00EF1541">
      <w:pPr>
        <w:rPr>
          <w:rFonts w:asciiTheme="minorHAnsi" w:hAnsiTheme="minorHAnsi" w:cstheme="minorHAnsi"/>
          <w:sz w:val="16"/>
        </w:rPr>
      </w:pPr>
      <w:r w:rsidRPr="000B75B2">
        <w:rPr>
          <w:rFonts w:asciiTheme="minorHAnsi" w:hAnsiTheme="minorHAnsi" w:cstheme="minorHAnsi"/>
          <w:sz w:val="16"/>
        </w:rPr>
        <w:t>(Let me add for legal reasons that the existence of a Soviet bioweapons program is contested. So is the fact that someone cracked Kasparov over the head with a chessboard when he spoke out about certain issues. Make of that comparison what you will.)</w:t>
      </w:r>
    </w:p>
    <w:p w14:paraId="65D0532B" w14:textId="77777777" w:rsidR="00EF1541" w:rsidRPr="000B75B2" w:rsidRDefault="00EF1541" w:rsidP="00EF1541">
      <w:pPr>
        <w:rPr>
          <w:rFonts w:asciiTheme="minorHAnsi" w:hAnsiTheme="minorHAnsi" w:cstheme="minorHAnsi"/>
          <w:sz w:val="16"/>
        </w:rPr>
      </w:pPr>
      <w:r w:rsidRPr="000B75B2">
        <w:rPr>
          <w:rFonts w:asciiTheme="minorHAnsi" w:hAnsiTheme="minorHAnsi" w:cstheme="minorHAnsi"/>
          <w:sz w:val="16"/>
        </w:rPr>
        <w:t>How bad is the problem? Bad enough that an extremely well-funded, decades-long Soviet bioweapons program was likely unable to come close to overcoming it. The biosecurity expert continues:</w:t>
      </w:r>
    </w:p>
    <w:p w14:paraId="04138AAB" w14:textId="77777777" w:rsidR="00EF1541" w:rsidRPr="000B75B2" w:rsidRDefault="00EF1541" w:rsidP="00EF1541">
      <w:pPr>
        <w:rPr>
          <w:rFonts w:asciiTheme="minorHAnsi" w:hAnsiTheme="minorHAnsi" w:cstheme="minorHAnsi"/>
          <w:sz w:val="16"/>
        </w:rPr>
      </w:pPr>
      <w:r w:rsidRPr="000B75B2">
        <w:rPr>
          <w:rFonts w:asciiTheme="minorHAnsi" w:hAnsiTheme="minorHAnsi" w:cstheme="minorHAnsi"/>
          <w:highlight w:val="cyan"/>
          <w:u w:val="single"/>
        </w:rPr>
        <w:t xml:space="preserve">In the </w:t>
      </w:r>
      <w:r w:rsidRPr="000B75B2">
        <w:rPr>
          <w:rStyle w:val="Emphasis"/>
          <w:rFonts w:asciiTheme="minorHAnsi" w:hAnsiTheme="minorHAnsi" w:cstheme="minorHAnsi"/>
          <w:highlight w:val="cyan"/>
        </w:rPr>
        <w:t>20 years</w:t>
      </w:r>
      <w:r w:rsidRPr="000B75B2">
        <w:rPr>
          <w:rFonts w:asciiTheme="minorHAnsi" w:hAnsiTheme="minorHAnsi" w:cstheme="minorHAnsi"/>
          <w:highlight w:val="cyan"/>
          <w:u w:val="single"/>
        </w:rPr>
        <w:t xml:space="preserve"> of the Soviet </w:t>
      </w:r>
      <w:r w:rsidRPr="000B75B2">
        <w:rPr>
          <w:rStyle w:val="Emphasis"/>
          <w:rFonts w:asciiTheme="minorHAnsi" w:hAnsiTheme="minorHAnsi" w:cstheme="minorHAnsi"/>
          <w:highlight w:val="cyan"/>
        </w:rPr>
        <w:t>programme</w:t>
      </w:r>
      <w:r w:rsidRPr="000B75B2">
        <w:rPr>
          <w:rFonts w:asciiTheme="minorHAnsi" w:hAnsiTheme="minorHAnsi" w:cstheme="minorHAnsi"/>
          <w:sz w:val="16"/>
        </w:rPr>
        <w:t>, with all the caveats that we don’t fully know what the programme was, but from the best reading of what we know from the civil side of that programme,</w:t>
      </w:r>
      <w:r w:rsidRPr="000B75B2">
        <w:rPr>
          <w:rFonts w:asciiTheme="minorHAnsi" w:hAnsiTheme="minorHAnsi" w:cstheme="minorHAnsi"/>
          <w:u w:val="single"/>
        </w:rPr>
        <w:t xml:space="preserve"> they</w:t>
      </w:r>
      <w:r w:rsidRPr="000B75B2">
        <w:rPr>
          <w:rFonts w:asciiTheme="minorHAnsi" w:hAnsiTheme="minorHAnsi" w:cstheme="minorHAnsi"/>
          <w:sz w:val="16"/>
        </w:rPr>
        <w:t xml:space="preserve"> really didn’t get that far in creating agents that actually meet all of those criteria. They got somewhere, but they </w:t>
      </w:r>
      <w:r w:rsidRPr="000B75B2">
        <w:rPr>
          <w:rStyle w:val="Emphasis"/>
          <w:rFonts w:asciiTheme="minorHAnsi" w:hAnsiTheme="minorHAnsi" w:cstheme="minorHAnsi"/>
          <w:highlight w:val="cyan"/>
        </w:rPr>
        <w:t>didn’t</w:t>
      </w:r>
      <w:r w:rsidRPr="000B75B2">
        <w:rPr>
          <w:rFonts w:asciiTheme="minorHAnsi" w:hAnsiTheme="minorHAnsi" w:cstheme="minorHAnsi"/>
          <w:highlight w:val="cyan"/>
          <w:u w:val="single"/>
        </w:rPr>
        <w:t xml:space="preserve"> get to the stage where they had a </w:t>
      </w:r>
      <w:r w:rsidRPr="000B75B2">
        <w:rPr>
          <w:rStyle w:val="Emphasis"/>
          <w:rFonts w:asciiTheme="minorHAnsi" w:hAnsiTheme="minorHAnsi" w:cstheme="minorHAnsi"/>
          <w:highlight w:val="cyan"/>
        </w:rPr>
        <w:t>weapon</w:t>
      </w:r>
      <w:r w:rsidRPr="000B75B2">
        <w:rPr>
          <w:rFonts w:asciiTheme="minorHAnsi" w:hAnsiTheme="minorHAnsi" w:cstheme="minorHAnsi"/>
          <w:sz w:val="16"/>
          <w:highlight w:val="cyan"/>
        </w:rPr>
        <w:t xml:space="preserve"> </w:t>
      </w:r>
      <w:r w:rsidRPr="000B75B2">
        <w:rPr>
          <w:rFonts w:asciiTheme="minorHAnsi" w:hAnsiTheme="minorHAnsi" w:cstheme="minorHAnsi"/>
          <w:sz w:val="16"/>
        </w:rPr>
        <w:t xml:space="preserve">that changed their overall battlefield capabilities; </w:t>
      </w:r>
      <w:r w:rsidRPr="000B75B2">
        <w:rPr>
          <w:rFonts w:asciiTheme="minorHAnsi" w:hAnsiTheme="minorHAnsi" w:cstheme="minorHAnsi"/>
          <w:highlight w:val="cyan"/>
          <w:u w:val="single"/>
        </w:rPr>
        <w:t xml:space="preserve">that would </w:t>
      </w:r>
      <w:r w:rsidRPr="000B75B2">
        <w:rPr>
          <w:rStyle w:val="Emphasis"/>
          <w:rFonts w:asciiTheme="minorHAnsi" w:hAnsiTheme="minorHAnsi" w:cstheme="minorHAnsi"/>
          <w:highlight w:val="cyan"/>
        </w:rPr>
        <w:t>change</w:t>
      </w:r>
      <w:r w:rsidRPr="000B75B2">
        <w:rPr>
          <w:rFonts w:asciiTheme="minorHAnsi" w:hAnsiTheme="minorHAnsi" w:cstheme="minorHAnsi"/>
          <w:highlight w:val="cyan"/>
          <w:u w:val="single"/>
        </w:rPr>
        <w:t xml:space="preserve"> the </w:t>
      </w:r>
      <w:r w:rsidRPr="000B75B2">
        <w:rPr>
          <w:rStyle w:val="Emphasis"/>
          <w:rFonts w:asciiTheme="minorHAnsi" w:hAnsiTheme="minorHAnsi" w:cstheme="minorHAnsi"/>
          <w:highlight w:val="cyan"/>
        </w:rPr>
        <w:t>outcome</w:t>
      </w:r>
      <w:r w:rsidRPr="000B75B2">
        <w:rPr>
          <w:rFonts w:asciiTheme="minorHAnsi" w:hAnsiTheme="minorHAnsi" w:cstheme="minorHAnsi"/>
          <w:highlight w:val="cyan"/>
          <w:u w:val="single"/>
        </w:rPr>
        <w:t xml:space="preserve"> of a </w:t>
      </w:r>
      <w:r w:rsidRPr="000B75B2">
        <w:rPr>
          <w:rFonts w:asciiTheme="minorHAnsi" w:hAnsiTheme="minorHAnsi" w:cstheme="minorHAnsi"/>
          <w:u w:val="single"/>
        </w:rPr>
        <w:t xml:space="preserve">war, or even a </w:t>
      </w:r>
      <w:r w:rsidRPr="000B75B2">
        <w:rPr>
          <w:rStyle w:val="Emphasis"/>
          <w:rFonts w:asciiTheme="minorHAnsi" w:hAnsiTheme="minorHAnsi" w:cstheme="minorHAnsi"/>
          <w:highlight w:val="cyan"/>
        </w:rPr>
        <w:t>battle</w:t>
      </w:r>
      <w:r w:rsidRPr="000B75B2">
        <w:rPr>
          <w:rFonts w:asciiTheme="minorHAnsi" w:hAnsiTheme="minorHAnsi" w:cstheme="minorHAnsi"/>
          <w:highlight w:val="cyan"/>
          <w:u w:val="single"/>
        </w:rPr>
        <w:t>,</w:t>
      </w:r>
      <w:r w:rsidRPr="000B75B2">
        <w:rPr>
          <w:rFonts w:asciiTheme="minorHAnsi" w:hAnsiTheme="minorHAnsi" w:cstheme="minorHAnsi"/>
          <w:sz w:val="16"/>
        </w:rPr>
        <w:t xml:space="preserve"> over the existing weapon systems available to them.</w:t>
      </w:r>
    </w:p>
    <w:p w14:paraId="7CBB77C4" w14:textId="77777777" w:rsidR="00EF1541" w:rsidRPr="000B75B2" w:rsidRDefault="00EF1541" w:rsidP="00EF1541">
      <w:pPr>
        <w:rPr>
          <w:rFonts w:asciiTheme="minorHAnsi" w:hAnsiTheme="minorHAnsi" w:cstheme="minorHAnsi"/>
          <w:sz w:val="16"/>
        </w:rPr>
      </w:pPr>
      <w:r w:rsidRPr="000B75B2">
        <w:rPr>
          <w:rFonts w:asciiTheme="minorHAnsi" w:hAnsiTheme="minorHAnsi" w:cstheme="minorHAnsi"/>
          <w:sz w:val="16"/>
        </w:rPr>
        <w:t>Of course, we can insist that designer viruses with all of the characteristics an omnicidal agent would like them to have are just around the corner. But we should not pretend that manufacturing such viruses is an easy task, or that historical programs and experiments provide any significant evidence in favor of the possibility of manufacturing such viruses.</w:t>
      </w:r>
    </w:p>
    <w:p w14:paraId="3EEE9C81" w14:textId="77777777" w:rsidR="00EF1541" w:rsidRPr="000B75B2" w:rsidRDefault="00EF1541" w:rsidP="00EF1541">
      <w:pPr>
        <w:pStyle w:val="Heading4"/>
        <w:rPr>
          <w:rFonts w:asciiTheme="minorHAnsi" w:hAnsiTheme="minorHAnsi" w:cstheme="minorHAnsi"/>
          <w:iCs w:val="0"/>
        </w:rPr>
      </w:pPr>
      <w:r w:rsidRPr="000B75B2">
        <w:rPr>
          <w:rFonts w:asciiTheme="minorHAnsi" w:hAnsiTheme="minorHAnsi" w:cstheme="minorHAnsi"/>
          <w:iCs w:val="0"/>
        </w:rPr>
        <w:t>4---</w:t>
      </w:r>
      <w:r w:rsidRPr="000B75B2">
        <w:rPr>
          <w:rFonts w:asciiTheme="minorHAnsi" w:hAnsiTheme="minorHAnsi" w:cstheme="minorHAnsi"/>
          <w:iCs w:val="0"/>
          <w:u w:val="single"/>
        </w:rPr>
        <w:t>EXPERT CONSENSUS</w:t>
      </w:r>
      <w:r w:rsidRPr="000B75B2">
        <w:rPr>
          <w:rFonts w:asciiTheme="minorHAnsi" w:hAnsiTheme="minorHAnsi" w:cstheme="minorHAnsi"/>
          <w:iCs w:val="0"/>
        </w:rPr>
        <w:t xml:space="preserve">, the </w:t>
      </w:r>
      <w:r w:rsidRPr="000B75B2">
        <w:rPr>
          <w:rFonts w:asciiTheme="minorHAnsi" w:hAnsiTheme="minorHAnsi" w:cstheme="minorHAnsi"/>
          <w:iCs w:val="0"/>
          <w:u w:val="single"/>
        </w:rPr>
        <w:t>risk</w:t>
      </w:r>
      <w:r w:rsidRPr="000B75B2">
        <w:rPr>
          <w:rFonts w:asciiTheme="minorHAnsi" w:hAnsiTheme="minorHAnsi" w:cstheme="minorHAnsi"/>
          <w:iCs w:val="0"/>
        </w:rPr>
        <w:t xml:space="preserve"> of existential Bioterror is </w:t>
      </w:r>
      <w:r w:rsidRPr="000B75B2">
        <w:rPr>
          <w:rFonts w:asciiTheme="minorHAnsi" w:hAnsiTheme="minorHAnsi" w:cstheme="minorHAnsi"/>
          <w:iCs w:val="0"/>
          <w:u w:val="single"/>
        </w:rPr>
        <w:t>0.014%</w:t>
      </w:r>
      <w:r w:rsidRPr="000B75B2">
        <w:rPr>
          <w:rFonts w:asciiTheme="minorHAnsi" w:hAnsiTheme="minorHAnsi" w:cstheme="minorHAnsi"/>
          <w:iCs w:val="0"/>
        </w:rPr>
        <w:t xml:space="preserve"> and for Biowarfare its </w:t>
      </w:r>
      <w:r w:rsidRPr="000B75B2">
        <w:rPr>
          <w:rFonts w:asciiTheme="minorHAnsi" w:hAnsiTheme="minorHAnsi" w:cstheme="minorHAnsi"/>
          <w:iCs w:val="0"/>
          <w:u w:val="single"/>
        </w:rPr>
        <w:t>0.005%,</w:t>
      </w:r>
      <w:r w:rsidRPr="000B75B2">
        <w:rPr>
          <w:rFonts w:asciiTheme="minorHAnsi" w:hAnsiTheme="minorHAnsi" w:cstheme="minorHAnsi"/>
          <w:iCs w:val="0"/>
        </w:rPr>
        <w:t xml:space="preserve"> </w:t>
      </w:r>
      <w:r w:rsidRPr="000B75B2">
        <w:rPr>
          <w:rFonts w:asciiTheme="minorHAnsi" w:hAnsiTheme="minorHAnsi" w:cstheme="minorHAnsi"/>
          <w:iCs w:val="0"/>
          <w:u w:val="single"/>
        </w:rPr>
        <w:t>chart</w:t>
      </w:r>
      <w:r w:rsidRPr="000B75B2">
        <w:rPr>
          <w:rFonts w:asciiTheme="minorHAnsi" w:hAnsiTheme="minorHAnsi" w:cstheme="minorHAnsi"/>
          <w:iCs w:val="0"/>
        </w:rPr>
        <w:t xml:space="preserve"> and </w:t>
      </w:r>
      <w:r w:rsidRPr="000B75B2">
        <w:rPr>
          <w:rFonts w:asciiTheme="minorHAnsi" w:hAnsiTheme="minorHAnsi" w:cstheme="minorHAnsi"/>
          <w:iCs w:val="0"/>
          <w:u w:val="single"/>
        </w:rPr>
        <w:t>qualifications</w:t>
      </w:r>
      <w:r w:rsidRPr="000B75B2">
        <w:rPr>
          <w:rFonts w:asciiTheme="minorHAnsi" w:hAnsiTheme="minorHAnsi" w:cstheme="minorHAnsi"/>
          <w:iCs w:val="0"/>
        </w:rPr>
        <w:t xml:space="preserve"> inserted.</w:t>
      </w:r>
    </w:p>
    <w:p w14:paraId="62F6D5E8" w14:textId="77777777" w:rsidR="00EF1541" w:rsidRPr="000B75B2" w:rsidRDefault="00EF1541" w:rsidP="00EF1541">
      <w:pPr>
        <w:rPr>
          <w:rFonts w:asciiTheme="minorHAnsi" w:hAnsiTheme="minorHAnsi" w:cstheme="minorHAnsi"/>
        </w:rPr>
      </w:pPr>
      <w:r w:rsidRPr="000B75B2">
        <w:rPr>
          <w:rStyle w:val="Style13ptBold"/>
          <w:rFonts w:asciiTheme="minorHAnsi" w:hAnsiTheme="minorHAnsi" w:cstheme="minorHAnsi"/>
        </w:rPr>
        <w:t>Lewis ‘20</w:t>
      </w:r>
      <w:r w:rsidRPr="000B75B2">
        <w:rPr>
          <w:rFonts w:asciiTheme="minorHAnsi" w:hAnsiTheme="minorHAnsi" w:cstheme="minorHAnsi"/>
        </w:rPr>
        <w:t xml:space="preserve"> [Gregory, Christopher Bakerlee, Haydn Belfield, Elizabeth Cameron, Gigi Gronvall, David Manheim, Thomas McCarthy, Michael McClaren, Brenton Mayer, Michael Montague, Cassidy Nelson, Carl Shulman, Andrew Snyder-Beattie, Bridget Williams, Jaime Yassif, and Claire Zabel; March; PhD from Oxford in Mathematical Biology; PhD in Molecules, Cells, and Organisms at Harvard; PhD in International Relations at Oxford; PhD in Biology from Johns Hopkins, Professor at Brown University in Public Health; PhD in Biology from Johns Hopkins, Professor at Johns Hopkins School of Public Health; PhD in Public Policy at Pardee RAND Graduate School; No Quals; No Quals; Bachelor of Medicine at James Cook University; PhD In Microbiology at the University of North Carolina-Chapel Hill; PhD In Biology at Oxford; BA in Philosophy from Harvard; PhD Zoology at Oxford; PhD Candidate at Oxford; PhD In Biophysics from UC Berkeley; Masters in Earth Systems at Stanford</w:t>
      </w:r>
      <w:r w:rsidRPr="000B75B2">
        <w:rPr>
          <w:rFonts w:asciiTheme="minorHAnsi" w:hAnsiTheme="minorHAnsi" w:cstheme="minorHAnsi"/>
          <w:sz w:val="12"/>
        </w:rPr>
        <w:t xml:space="preserve">¶ </w:t>
      </w:r>
      <w:r w:rsidRPr="000B75B2">
        <w:rPr>
          <w:rFonts w:asciiTheme="minorHAnsi" w:hAnsiTheme="minorHAnsi" w:cstheme="minorHAnsi"/>
        </w:rPr>
        <w:t>"Reducing global catastrophic biological risks," 80,000 Hours, https://80000hours.org/problem-profiles/global-catastrophic-biological-risks]</w:t>
      </w:r>
    </w:p>
    <w:p w14:paraId="32790557" w14:textId="77777777" w:rsidR="00EF1541" w:rsidRPr="000B75B2" w:rsidRDefault="00EF1541" w:rsidP="00EF1541">
      <w:pPr>
        <w:rPr>
          <w:rFonts w:asciiTheme="minorHAnsi" w:hAnsiTheme="minorHAnsi" w:cstheme="minorHAnsi"/>
        </w:rPr>
      </w:pPr>
    </w:p>
    <w:tbl>
      <w:tblPr>
        <w:tblW w:w="0" w:type="auto"/>
        <w:tblBorders>
          <w:top w:val="single" w:sz="12" w:space="0" w:color="DDDDDD"/>
          <w:left w:val="single" w:sz="12" w:space="0" w:color="DDDDDD"/>
          <w:right w:val="single" w:sz="12"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2526"/>
        <w:gridCol w:w="1867"/>
        <w:gridCol w:w="4937"/>
      </w:tblGrid>
      <w:tr w:rsidR="00EF1541" w:rsidRPr="000B75B2" w14:paraId="0547E3B6" w14:textId="77777777" w:rsidTr="00060401">
        <w:trPr>
          <w:tblHeader/>
        </w:trPr>
        <w:tc>
          <w:tcPr>
            <w:tcW w:w="3334" w:type="dxa"/>
            <w:tcBorders>
              <w:bottom w:val="single" w:sz="12" w:space="0" w:color="DDDDDD"/>
            </w:tcBorders>
            <w:shd w:val="clear" w:color="auto" w:fill="F5F5F5"/>
            <w:tcMar>
              <w:top w:w="150" w:type="dxa"/>
              <w:left w:w="225" w:type="dxa"/>
              <w:bottom w:w="150" w:type="dxa"/>
              <w:right w:w="300" w:type="dxa"/>
            </w:tcMar>
            <w:vAlign w:val="center"/>
            <w:hideMark/>
          </w:tcPr>
          <w:p w14:paraId="67CEAF33" w14:textId="77777777" w:rsidR="00EF1541" w:rsidRPr="000B75B2" w:rsidRDefault="00EF1541" w:rsidP="00060401">
            <w:pPr>
              <w:rPr>
                <w:rFonts w:asciiTheme="minorHAnsi" w:hAnsiTheme="minorHAnsi" w:cstheme="minorHAnsi"/>
                <w:b/>
                <w:bCs/>
                <w:color w:val="2A2E30"/>
              </w:rPr>
            </w:pPr>
            <w:r w:rsidRPr="000B75B2">
              <w:rPr>
                <w:rFonts w:asciiTheme="minorHAnsi" w:hAnsiTheme="minorHAnsi" w:cstheme="minorHAnsi"/>
                <w:b/>
                <w:bCs/>
                <w:color w:val="2A2E30"/>
              </w:rPr>
              <w:t>Model</w:t>
            </w:r>
          </w:p>
        </w:tc>
        <w:tc>
          <w:tcPr>
            <w:tcW w:w="2286" w:type="dxa"/>
            <w:tcBorders>
              <w:bottom w:val="single" w:sz="12" w:space="0" w:color="DDDDDD"/>
            </w:tcBorders>
            <w:shd w:val="clear" w:color="auto" w:fill="F5F5F5"/>
            <w:tcMar>
              <w:top w:w="150" w:type="dxa"/>
              <w:left w:w="225" w:type="dxa"/>
              <w:bottom w:w="150" w:type="dxa"/>
              <w:right w:w="300" w:type="dxa"/>
            </w:tcMar>
            <w:vAlign w:val="center"/>
            <w:hideMark/>
          </w:tcPr>
          <w:p w14:paraId="7F241423" w14:textId="77777777" w:rsidR="00EF1541" w:rsidRPr="000B75B2" w:rsidRDefault="00EF1541" w:rsidP="00060401">
            <w:pPr>
              <w:rPr>
                <w:rFonts w:asciiTheme="minorHAnsi" w:hAnsiTheme="minorHAnsi" w:cstheme="minorHAnsi"/>
                <w:b/>
                <w:bCs/>
                <w:color w:val="2A2E30"/>
              </w:rPr>
            </w:pPr>
            <w:r w:rsidRPr="000B75B2">
              <w:rPr>
                <w:rFonts w:asciiTheme="minorHAnsi" w:hAnsiTheme="minorHAnsi" w:cstheme="minorHAnsi"/>
                <w:b/>
                <w:bCs/>
                <w:color w:val="2A2E30"/>
              </w:rPr>
              <w:t>Risk of extinction per century</w:t>
            </w:r>
          </w:p>
        </w:tc>
        <w:tc>
          <w:tcPr>
            <w:tcW w:w="8247" w:type="dxa"/>
            <w:tcBorders>
              <w:bottom w:val="single" w:sz="12" w:space="0" w:color="DDDDDD"/>
            </w:tcBorders>
            <w:shd w:val="clear" w:color="auto" w:fill="F5F5F5"/>
            <w:tcMar>
              <w:top w:w="150" w:type="dxa"/>
              <w:left w:w="225" w:type="dxa"/>
              <w:bottom w:w="150" w:type="dxa"/>
              <w:right w:w="300" w:type="dxa"/>
            </w:tcMar>
            <w:vAlign w:val="center"/>
            <w:hideMark/>
          </w:tcPr>
          <w:p w14:paraId="2625700A" w14:textId="77777777" w:rsidR="00EF1541" w:rsidRPr="000B75B2" w:rsidRDefault="00EF1541" w:rsidP="00060401">
            <w:pPr>
              <w:rPr>
                <w:rFonts w:asciiTheme="minorHAnsi" w:hAnsiTheme="minorHAnsi" w:cstheme="minorHAnsi"/>
                <w:b/>
                <w:bCs/>
                <w:color w:val="2A2E30"/>
              </w:rPr>
            </w:pPr>
            <w:r w:rsidRPr="000B75B2">
              <w:rPr>
                <w:rFonts w:asciiTheme="minorHAnsi" w:hAnsiTheme="minorHAnsi" w:cstheme="minorHAnsi"/>
                <w:b/>
                <w:bCs/>
                <w:color w:val="2A2E30"/>
              </w:rPr>
              <w:t>Method (in sketch)</w:t>
            </w:r>
          </w:p>
        </w:tc>
      </w:tr>
      <w:tr w:rsidR="00EF1541" w:rsidRPr="000B75B2" w14:paraId="5A68DA16" w14:textId="77777777" w:rsidTr="00060401">
        <w:tc>
          <w:tcPr>
            <w:tcW w:w="0" w:type="auto"/>
            <w:tcBorders>
              <w:bottom w:val="single" w:sz="12" w:space="0" w:color="DDDDDD"/>
            </w:tcBorders>
            <w:shd w:val="clear" w:color="auto" w:fill="DDDDDD"/>
            <w:tcMar>
              <w:top w:w="150" w:type="dxa"/>
              <w:left w:w="225" w:type="dxa"/>
              <w:bottom w:w="150" w:type="dxa"/>
              <w:right w:w="225" w:type="dxa"/>
            </w:tcMar>
            <w:vAlign w:val="center"/>
            <w:hideMark/>
          </w:tcPr>
          <w:p w14:paraId="31F779CF" w14:textId="77777777" w:rsidR="00EF1541" w:rsidRPr="000B75B2" w:rsidRDefault="00EF1541" w:rsidP="00060401">
            <w:pPr>
              <w:rPr>
                <w:rFonts w:asciiTheme="minorHAnsi" w:hAnsiTheme="minorHAnsi" w:cstheme="minorHAnsi"/>
                <w:color w:val="2A2E30"/>
              </w:rPr>
            </w:pPr>
            <w:r w:rsidRPr="000B75B2">
              <w:rPr>
                <w:rFonts w:asciiTheme="minorHAnsi" w:hAnsiTheme="minorHAnsi" w:cstheme="minorHAnsi"/>
                <w:color w:val="2A2E30"/>
              </w:rPr>
              <w:t>Potentially Pandemic Pathogens</w:t>
            </w:r>
          </w:p>
        </w:tc>
        <w:tc>
          <w:tcPr>
            <w:tcW w:w="0" w:type="auto"/>
            <w:tcBorders>
              <w:bottom w:val="single" w:sz="12" w:space="0" w:color="DDDDDD"/>
            </w:tcBorders>
            <w:shd w:val="clear" w:color="auto" w:fill="DDDDDD"/>
            <w:tcMar>
              <w:top w:w="150" w:type="dxa"/>
              <w:left w:w="225" w:type="dxa"/>
              <w:bottom w:w="150" w:type="dxa"/>
              <w:right w:w="225" w:type="dxa"/>
            </w:tcMar>
            <w:vAlign w:val="center"/>
            <w:hideMark/>
          </w:tcPr>
          <w:p w14:paraId="7E08D8FB" w14:textId="77777777" w:rsidR="00EF1541" w:rsidRPr="000B75B2" w:rsidRDefault="00EF1541" w:rsidP="00060401">
            <w:pPr>
              <w:rPr>
                <w:rFonts w:asciiTheme="minorHAnsi" w:hAnsiTheme="minorHAnsi" w:cstheme="minorHAnsi"/>
                <w:color w:val="2A2E30"/>
              </w:rPr>
            </w:pPr>
            <w:r w:rsidRPr="000B75B2">
              <w:rPr>
                <w:rFonts w:asciiTheme="minorHAnsi" w:hAnsiTheme="minorHAnsi" w:cstheme="minorHAnsi"/>
                <w:color w:val="2A2E30"/>
              </w:rPr>
              <w:t>0.00016% to 0.008%</w:t>
            </w:r>
          </w:p>
        </w:tc>
        <w:tc>
          <w:tcPr>
            <w:tcW w:w="0" w:type="auto"/>
            <w:tcBorders>
              <w:bottom w:val="single" w:sz="12" w:space="0" w:color="DDDDDD"/>
            </w:tcBorders>
            <w:shd w:val="clear" w:color="auto" w:fill="DDDDDD"/>
            <w:tcMar>
              <w:top w:w="150" w:type="dxa"/>
              <w:left w:w="225" w:type="dxa"/>
              <w:bottom w:w="150" w:type="dxa"/>
              <w:right w:w="225" w:type="dxa"/>
            </w:tcMar>
            <w:vAlign w:val="center"/>
            <w:hideMark/>
          </w:tcPr>
          <w:p w14:paraId="34790CC5" w14:textId="77777777" w:rsidR="00EF1541" w:rsidRPr="000B75B2" w:rsidRDefault="00EF1541" w:rsidP="00060401">
            <w:pPr>
              <w:rPr>
                <w:rFonts w:asciiTheme="minorHAnsi" w:hAnsiTheme="minorHAnsi" w:cstheme="minorHAnsi"/>
                <w:color w:val="2A2E30"/>
              </w:rPr>
            </w:pPr>
            <w:r w:rsidRPr="000B75B2">
              <w:rPr>
                <w:rFonts w:asciiTheme="minorHAnsi" w:hAnsiTheme="minorHAnsi" w:cstheme="minorHAnsi"/>
                <w:color w:val="2A2E30"/>
              </w:rPr>
              <w:t>0.01 to 0.2% yearly risk of global pandemic emerging from accidental release in the US.</w:t>
            </w:r>
          </w:p>
          <w:p w14:paraId="22EBB783" w14:textId="77777777" w:rsidR="00EF1541" w:rsidRPr="000B75B2" w:rsidRDefault="00EF1541" w:rsidP="00060401">
            <w:pPr>
              <w:spacing w:before="100" w:beforeAutospacing="1" w:after="100" w:afterAutospacing="1"/>
              <w:rPr>
                <w:rFonts w:asciiTheme="minorHAnsi" w:hAnsiTheme="minorHAnsi" w:cstheme="minorHAnsi"/>
                <w:color w:val="2A2E30"/>
              </w:rPr>
            </w:pPr>
            <w:r w:rsidRPr="000B75B2">
              <w:rPr>
                <w:rFonts w:asciiTheme="minorHAnsi" w:hAnsiTheme="minorHAnsi" w:cstheme="minorHAnsi"/>
                <w:color w:val="2A2E30"/>
              </w:rPr>
              <w:t>Multiplied by 4 to approximate worldwide risk.</w:t>
            </w:r>
          </w:p>
          <w:p w14:paraId="47EBDD2E" w14:textId="77777777" w:rsidR="00EF1541" w:rsidRPr="000B75B2" w:rsidRDefault="00EF1541" w:rsidP="00060401">
            <w:pPr>
              <w:spacing w:before="100" w:beforeAutospacing="1" w:after="100" w:afterAutospacing="1"/>
              <w:rPr>
                <w:rFonts w:asciiTheme="minorHAnsi" w:hAnsiTheme="minorHAnsi" w:cstheme="minorHAnsi"/>
                <w:color w:val="2A2E30"/>
              </w:rPr>
            </w:pPr>
            <w:r w:rsidRPr="000B75B2">
              <w:rPr>
                <w:rFonts w:asciiTheme="minorHAnsi" w:hAnsiTheme="minorHAnsi" w:cstheme="minorHAnsi"/>
                <w:color w:val="2A2E30"/>
              </w:rPr>
              <w:t>Multiplied by 2 to include possibility of deliberate release</w:t>
            </w:r>
          </w:p>
          <w:p w14:paraId="3E90F737" w14:textId="77777777" w:rsidR="00EF1541" w:rsidRPr="000B75B2" w:rsidRDefault="00EF1541" w:rsidP="00060401">
            <w:pPr>
              <w:rPr>
                <w:rFonts w:asciiTheme="minorHAnsi" w:hAnsiTheme="minorHAnsi" w:cstheme="minorHAnsi"/>
                <w:color w:val="2A2E30"/>
              </w:rPr>
            </w:pPr>
            <w:r w:rsidRPr="000B75B2">
              <w:rPr>
                <w:rFonts w:asciiTheme="minorHAnsi" w:hAnsiTheme="minorHAnsi" w:cstheme="minorHAnsi"/>
                <w:color w:val="2A2E30"/>
              </w:rPr>
              <w:t>1 in 10000 risk of extinction from a pandemic release.</w:t>
            </w:r>
          </w:p>
        </w:tc>
      </w:tr>
      <w:tr w:rsidR="00EF1541" w:rsidRPr="000B75B2" w14:paraId="2D510DBD" w14:textId="77777777" w:rsidTr="00060401">
        <w:tc>
          <w:tcPr>
            <w:tcW w:w="0" w:type="auto"/>
            <w:tcBorders>
              <w:bottom w:val="single" w:sz="12" w:space="0" w:color="DDDDDD"/>
            </w:tcBorders>
            <w:shd w:val="clear" w:color="auto" w:fill="F5F5F5"/>
            <w:tcMar>
              <w:top w:w="150" w:type="dxa"/>
              <w:left w:w="225" w:type="dxa"/>
              <w:bottom w:w="150" w:type="dxa"/>
              <w:right w:w="225" w:type="dxa"/>
            </w:tcMar>
            <w:vAlign w:val="center"/>
            <w:hideMark/>
          </w:tcPr>
          <w:p w14:paraId="0383676C" w14:textId="77777777" w:rsidR="00EF1541" w:rsidRPr="000B75B2" w:rsidRDefault="00EF1541" w:rsidP="00060401">
            <w:pPr>
              <w:rPr>
                <w:rFonts w:asciiTheme="minorHAnsi" w:hAnsiTheme="minorHAnsi" w:cstheme="minorHAnsi"/>
                <w:color w:val="2A2E30"/>
              </w:rPr>
            </w:pPr>
            <w:r w:rsidRPr="000B75B2">
              <w:rPr>
                <w:rFonts w:asciiTheme="minorHAnsi" w:hAnsiTheme="minorHAnsi" w:cstheme="minorHAnsi"/>
                <w:color w:val="2A2E30"/>
              </w:rPr>
              <w:t>Power law (bioterrorism)</w:t>
            </w:r>
          </w:p>
        </w:tc>
        <w:tc>
          <w:tcPr>
            <w:tcW w:w="0" w:type="auto"/>
            <w:tcBorders>
              <w:bottom w:val="single" w:sz="12" w:space="0" w:color="DDDDDD"/>
            </w:tcBorders>
            <w:shd w:val="clear" w:color="auto" w:fill="F5F5F5"/>
            <w:tcMar>
              <w:top w:w="150" w:type="dxa"/>
              <w:left w:w="225" w:type="dxa"/>
              <w:bottom w:w="150" w:type="dxa"/>
              <w:right w:w="225" w:type="dxa"/>
            </w:tcMar>
            <w:vAlign w:val="center"/>
            <w:hideMark/>
          </w:tcPr>
          <w:p w14:paraId="63233D26" w14:textId="77777777" w:rsidR="00EF1541" w:rsidRPr="000B75B2" w:rsidRDefault="00EF1541" w:rsidP="00060401">
            <w:pPr>
              <w:rPr>
                <w:rFonts w:asciiTheme="minorHAnsi" w:hAnsiTheme="minorHAnsi" w:cstheme="minorHAnsi"/>
                <w:color w:val="2A2E30"/>
              </w:rPr>
            </w:pPr>
            <w:r w:rsidRPr="000B75B2">
              <w:rPr>
                <w:rFonts w:asciiTheme="minorHAnsi" w:hAnsiTheme="minorHAnsi" w:cstheme="minorHAnsi"/>
                <w:color w:val="2A2E30"/>
              </w:rPr>
              <w:t>0.014%</w:t>
            </w:r>
          </w:p>
        </w:tc>
        <w:tc>
          <w:tcPr>
            <w:tcW w:w="0" w:type="auto"/>
            <w:tcBorders>
              <w:bottom w:val="single" w:sz="12" w:space="0" w:color="DDDDDD"/>
            </w:tcBorders>
            <w:shd w:val="clear" w:color="auto" w:fill="F5F5F5"/>
            <w:tcMar>
              <w:top w:w="150" w:type="dxa"/>
              <w:left w:w="225" w:type="dxa"/>
              <w:bottom w:w="150" w:type="dxa"/>
              <w:right w:w="225" w:type="dxa"/>
            </w:tcMar>
            <w:vAlign w:val="center"/>
            <w:hideMark/>
          </w:tcPr>
          <w:p w14:paraId="59EDCD5E" w14:textId="77777777" w:rsidR="00EF1541" w:rsidRPr="000B75B2" w:rsidRDefault="00EF1541" w:rsidP="00060401">
            <w:pPr>
              <w:rPr>
                <w:rFonts w:asciiTheme="minorHAnsi" w:hAnsiTheme="minorHAnsi" w:cstheme="minorHAnsi"/>
                <w:color w:val="2A2E30"/>
              </w:rPr>
            </w:pPr>
            <w:r w:rsidRPr="000B75B2">
              <w:rPr>
                <w:rFonts w:asciiTheme="minorHAnsi" w:hAnsiTheme="minorHAnsi" w:cstheme="minorHAnsi"/>
                <w:color w:val="2A2E30"/>
              </w:rPr>
              <w:t>Scale parameter of ~0.5</w:t>
            </w:r>
          </w:p>
          <w:p w14:paraId="12EC84F0" w14:textId="77777777" w:rsidR="00EF1541" w:rsidRPr="000B75B2" w:rsidRDefault="00EF1541" w:rsidP="00060401">
            <w:pPr>
              <w:spacing w:before="100" w:beforeAutospacing="1" w:after="100" w:afterAutospacing="1"/>
              <w:rPr>
                <w:rFonts w:asciiTheme="minorHAnsi" w:hAnsiTheme="minorHAnsi" w:cstheme="minorHAnsi"/>
                <w:color w:val="2A2E30"/>
              </w:rPr>
            </w:pPr>
            <w:r w:rsidRPr="000B75B2">
              <w:rPr>
                <w:rFonts w:asciiTheme="minorHAnsi" w:hAnsiTheme="minorHAnsi" w:cstheme="minorHAnsi"/>
                <w:color w:val="2A2E30"/>
              </w:rPr>
              <w:t>Risk of 5 billion deaths = (5 billion)-0.5</w:t>
            </w:r>
          </w:p>
          <w:p w14:paraId="16B4B359" w14:textId="77777777" w:rsidR="00EF1541" w:rsidRPr="000B75B2" w:rsidRDefault="00EF1541" w:rsidP="00060401">
            <w:pPr>
              <w:rPr>
                <w:rFonts w:asciiTheme="minorHAnsi" w:hAnsiTheme="minorHAnsi" w:cstheme="minorHAnsi"/>
                <w:color w:val="2A2E30"/>
              </w:rPr>
            </w:pPr>
            <w:r w:rsidRPr="000B75B2">
              <w:rPr>
                <w:rFonts w:asciiTheme="minorHAnsi" w:hAnsiTheme="minorHAnsi" w:cstheme="minorHAnsi"/>
                <w:color w:val="2A2E30"/>
              </w:rPr>
              <w:t>10% chance of 5 billion deaths leading to extinction</w:t>
            </w:r>
          </w:p>
        </w:tc>
      </w:tr>
      <w:tr w:rsidR="00EF1541" w:rsidRPr="000B75B2" w14:paraId="564B30F9" w14:textId="77777777" w:rsidTr="00060401">
        <w:tc>
          <w:tcPr>
            <w:tcW w:w="0" w:type="auto"/>
            <w:tcBorders>
              <w:bottom w:val="single" w:sz="12" w:space="0" w:color="DDDDDD"/>
            </w:tcBorders>
            <w:tcMar>
              <w:top w:w="150" w:type="dxa"/>
              <w:left w:w="225" w:type="dxa"/>
              <w:bottom w:w="150" w:type="dxa"/>
              <w:right w:w="225" w:type="dxa"/>
            </w:tcMar>
            <w:vAlign w:val="center"/>
            <w:hideMark/>
          </w:tcPr>
          <w:p w14:paraId="1988CC2D" w14:textId="77777777" w:rsidR="00EF1541" w:rsidRPr="000B75B2" w:rsidRDefault="00EF1541" w:rsidP="00060401">
            <w:pPr>
              <w:rPr>
                <w:rFonts w:asciiTheme="minorHAnsi" w:hAnsiTheme="minorHAnsi" w:cstheme="minorHAnsi"/>
                <w:color w:val="2A2E30"/>
              </w:rPr>
            </w:pPr>
            <w:r w:rsidRPr="000B75B2">
              <w:rPr>
                <w:rFonts w:asciiTheme="minorHAnsi" w:hAnsiTheme="minorHAnsi" w:cstheme="minorHAnsi"/>
                <w:color w:val="2A2E30"/>
              </w:rPr>
              <w:t>Power law (biowarfare)</w:t>
            </w:r>
          </w:p>
        </w:tc>
        <w:tc>
          <w:tcPr>
            <w:tcW w:w="0" w:type="auto"/>
            <w:tcBorders>
              <w:bottom w:val="single" w:sz="12" w:space="0" w:color="DDDDDD"/>
            </w:tcBorders>
            <w:tcMar>
              <w:top w:w="150" w:type="dxa"/>
              <w:left w:w="225" w:type="dxa"/>
              <w:bottom w:w="150" w:type="dxa"/>
              <w:right w:w="225" w:type="dxa"/>
            </w:tcMar>
            <w:vAlign w:val="center"/>
            <w:hideMark/>
          </w:tcPr>
          <w:p w14:paraId="300D9CE3" w14:textId="77777777" w:rsidR="00EF1541" w:rsidRPr="000B75B2" w:rsidRDefault="00EF1541" w:rsidP="00060401">
            <w:pPr>
              <w:rPr>
                <w:rFonts w:asciiTheme="minorHAnsi" w:hAnsiTheme="minorHAnsi" w:cstheme="minorHAnsi"/>
                <w:color w:val="2A2E30"/>
              </w:rPr>
            </w:pPr>
            <w:r w:rsidRPr="000B75B2">
              <w:rPr>
                <w:rFonts w:asciiTheme="minorHAnsi" w:hAnsiTheme="minorHAnsi" w:cstheme="minorHAnsi"/>
                <w:color w:val="2A2E30"/>
              </w:rPr>
              <w:t>0.005%</w:t>
            </w:r>
          </w:p>
        </w:tc>
        <w:tc>
          <w:tcPr>
            <w:tcW w:w="0" w:type="auto"/>
            <w:tcBorders>
              <w:bottom w:val="single" w:sz="12" w:space="0" w:color="DDDDDD"/>
            </w:tcBorders>
            <w:tcMar>
              <w:top w:w="150" w:type="dxa"/>
              <w:left w:w="225" w:type="dxa"/>
              <w:bottom w:w="150" w:type="dxa"/>
              <w:right w:w="225" w:type="dxa"/>
            </w:tcMar>
            <w:vAlign w:val="center"/>
            <w:hideMark/>
          </w:tcPr>
          <w:p w14:paraId="15486F55" w14:textId="77777777" w:rsidR="00EF1541" w:rsidRPr="000B75B2" w:rsidRDefault="00EF1541" w:rsidP="00060401">
            <w:pPr>
              <w:rPr>
                <w:rFonts w:asciiTheme="minorHAnsi" w:hAnsiTheme="minorHAnsi" w:cstheme="minorHAnsi"/>
                <w:color w:val="2A2E30"/>
              </w:rPr>
            </w:pPr>
            <w:r w:rsidRPr="000B75B2">
              <w:rPr>
                <w:rFonts w:asciiTheme="minorHAnsi" w:hAnsiTheme="minorHAnsi" w:cstheme="minorHAnsi"/>
                <w:color w:val="2A2E30"/>
              </w:rPr>
              <w:t>Scale parameter of ~0.41</w:t>
            </w:r>
          </w:p>
          <w:p w14:paraId="16E3D291" w14:textId="77777777" w:rsidR="00EF1541" w:rsidRPr="000B75B2" w:rsidRDefault="00EF1541" w:rsidP="00060401">
            <w:pPr>
              <w:spacing w:before="100" w:beforeAutospacing="1" w:after="100" w:afterAutospacing="1"/>
              <w:rPr>
                <w:rFonts w:asciiTheme="minorHAnsi" w:hAnsiTheme="minorHAnsi" w:cstheme="minorHAnsi"/>
                <w:color w:val="2A2E30"/>
              </w:rPr>
            </w:pPr>
            <w:r w:rsidRPr="000B75B2">
              <w:rPr>
                <w:rFonts w:asciiTheme="minorHAnsi" w:hAnsiTheme="minorHAnsi" w:cstheme="minorHAnsi"/>
                <w:color w:val="2A2E30"/>
              </w:rPr>
              <w:t>Risk of 5 billion deaths = (5 billion)-0.41</w:t>
            </w:r>
          </w:p>
          <w:p w14:paraId="3D11D17A" w14:textId="77777777" w:rsidR="00EF1541" w:rsidRPr="000B75B2" w:rsidRDefault="00EF1541" w:rsidP="00060401">
            <w:pPr>
              <w:spacing w:before="100" w:beforeAutospacing="1" w:after="100" w:afterAutospacing="1"/>
              <w:rPr>
                <w:rFonts w:asciiTheme="minorHAnsi" w:hAnsiTheme="minorHAnsi" w:cstheme="minorHAnsi"/>
                <w:color w:val="2A2E30"/>
              </w:rPr>
            </w:pPr>
            <w:r w:rsidRPr="000B75B2">
              <w:rPr>
                <w:rFonts w:asciiTheme="minorHAnsi" w:hAnsiTheme="minorHAnsi" w:cstheme="minorHAnsi"/>
                <w:color w:val="2A2E30"/>
              </w:rPr>
              <w:t>A war every 2 years</w:t>
            </w:r>
          </w:p>
          <w:p w14:paraId="6F9E1620" w14:textId="77777777" w:rsidR="00EF1541" w:rsidRPr="000B75B2" w:rsidRDefault="00EF1541" w:rsidP="00060401">
            <w:pPr>
              <w:spacing w:before="100" w:beforeAutospacing="1" w:after="100" w:afterAutospacing="1"/>
              <w:rPr>
                <w:rFonts w:asciiTheme="minorHAnsi" w:hAnsiTheme="minorHAnsi" w:cstheme="minorHAnsi"/>
                <w:color w:val="2A2E30"/>
              </w:rPr>
            </w:pPr>
            <w:r w:rsidRPr="000B75B2">
              <w:rPr>
                <w:rFonts w:asciiTheme="minorHAnsi" w:hAnsiTheme="minorHAnsi" w:cstheme="minorHAnsi"/>
                <w:color w:val="2A2E30"/>
              </w:rPr>
              <w:t>10% chance of massive death toll being driven by bio</w:t>
            </w:r>
          </w:p>
          <w:p w14:paraId="1EC3BD8B" w14:textId="77777777" w:rsidR="00EF1541" w:rsidRPr="000B75B2" w:rsidRDefault="00EF1541" w:rsidP="00060401">
            <w:pPr>
              <w:rPr>
                <w:rFonts w:asciiTheme="minorHAnsi" w:hAnsiTheme="minorHAnsi" w:cstheme="minorHAnsi"/>
                <w:color w:val="2A2E30"/>
              </w:rPr>
            </w:pPr>
            <w:r w:rsidRPr="000B75B2">
              <w:rPr>
                <w:rFonts w:asciiTheme="minorHAnsi" w:hAnsiTheme="minorHAnsi" w:cstheme="minorHAnsi"/>
                <w:color w:val="2A2E30"/>
              </w:rPr>
              <w:t>10% chance of extinction</w:t>
            </w:r>
          </w:p>
        </w:tc>
      </w:tr>
    </w:tbl>
    <w:p w14:paraId="1DA29222" w14:textId="77777777" w:rsidR="00EF1541" w:rsidRPr="000B75B2" w:rsidRDefault="00EF1541" w:rsidP="00EF1541">
      <w:pPr>
        <w:pStyle w:val="Heading4"/>
        <w:rPr>
          <w:rFonts w:asciiTheme="minorHAnsi" w:hAnsiTheme="minorHAnsi" w:cstheme="minorHAnsi"/>
          <w:iCs w:val="0"/>
        </w:rPr>
      </w:pPr>
      <w:r w:rsidRPr="000B75B2">
        <w:rPr>
          <w:rFonts w:asciiTheme="minorHAnsi" w:hAnsiTheme="minorHAnsi" w:cstheme="minorHAnsi"/>
          <w:iCs w:val="0"/>
        </w:rPr>
        <w:t>5---</w:t>
      </w:r>
      <w:r w:rsidRPr="000B75B2">
        <w:rPr>
          <w:rFonts w:asciiTheme="minorHAnsi" w:hAnsiTheme="minorHAnsi" w:cstheme="minorHAnsi"/>
          <w:iCs w:val="0"/>
          <w:u w:val="single"/>
        </w:rPr>
        <w:t>MORE EXPERTS</w:t>
      </w:r>
      <w:r w:rsidRPr="000B75B2">
        <w:rPr>
          <w:rFonts w:asciiTheme="minorHAnsi" w:hAnsiTheme="minorHAnsi" w:cstheme="minorHAnsi"/>
          <w:iCs w:val="0"/>
        </w:rPr>
        <w:t xml:space="preserve">, Expert </w:t>
      </w:r>
      <w:r w:rsidRPr="000B75B2">
        <w:rPr>
          <w:rFonts w:asciiTheme="minorHAnsi" w:hAnsiTheme="minorHAnsi" w:cstheme="minorHAnsi"/>
          <w:iCs w:val="0"/>
          <w:u w:val="single"/>
        </w:rPr>
        <w:t>consensus first</w:t>
      </w:r>
      <w:r w:rsidRPr="000B75B2">
        <w:rPr>
          <w:rFonts w:asciiTheme="minorHAnsi" w:hAnsiTheme="minorHAnsi" w:cstheme="minorHAnsi"/>
          <w:iCs w:val="0"/>
        </w:rPr>
        <w:t xml:space="preserve">, we don’t have the time to debate </w:t>
      </w:r>
      <w:r w:rsidRPr="000B75B2">
        <w:rPr>
          <w:rFonts w:asciiTheme="minorHAnsi" w:hAnsiTheme="minorHAnsi" w:cstheme="minorHAnsi"/>
          <w:iCs w:val="0"/>
          <w:u w:val="single"/>
        </w:rPr>
        <w:t>all</w:t>
      </w:r>
      <w:r w:rsidRPr="000B75B2">
        <w:rPr>
          <w:rFonts w:asciiTheme="minorHAnsi" w:hAnsiTheme="minorHAnsi" w:cstheme="minorHAnsi"/>
          <w:iCs w:val="0"/>
        </w:rPr>
        <w:t xml:space="preserve"> the </w:t>
      </w:r>
      <w:r w:rsidRPr="000B75B2">
        <w:rPr>
          <w:rFonts w:asciiTheme="minorHAnsi" w:hAnsiTheme="minorHAnsi" w:cstheme="minorHAnsi"/>
          <w:iCs w:val="0"/>
          <w:u w:val="single"/>
        </w:rPr>
        <w:t>details</w:t>
      </w:r>
      <w:r w:rsidRPr="000B75B2">
        <w:rPr>
          <w:rFonts w:asciiTheme="minorHAnsi" w:hAnsiTheme="minorHAnsi" w:cstheme="minorHAnsi"/>
          <w:iCs w:val="0"/>
        </w:rPr>
        <w:t xml:space="preserve"> on whether a </w:t>
      </w:r>
      <w:r w:rsidRPr="000B75B2">
        <w:rPr>
          <w:rFonts w:asciiTheme="minorHAnsi" w:hAnsiTheme="minorHAnsi" w:cstheme="minorHAnsi"/>
          <w:iCs w:val="0"/>
          <w:u w:val="single"/>
        </w:rPr>
        <w:t>bio-attack</w:t>
      </w:r>
      <w:r w:rsidRPr="000B75B2">
        <w:rPr>
          <w:rFonts w:asciiTheme="minorHAnsi" w:hAnsiTheme="minorHAnsi" w:cstheme="minorHAnsi"/>
          <w:iCs w:val="0"/>
        </w:rPr>
        <w:t xml:space="preserve"> is </w:t>
      </w:r>
      <w:r w:rsidRPr="000B75B2">
        <w:rPr>
          <w:rFonts w:asciiTheme="minorHAnsi" w:hAnsiTheme="minorHAnsi" w:cstheme="minorHAnsi"/>
          <w:iCs w:val="0"/>
          <w:u w:val="single"/>
        </w:rPr>
        <w:t>likely</w:t>
      </w:r>
      <w:r w:rsidRPr="000B75B2">
        <w:rPr>
          <w:rFonts w:asciiTheme="minorHAnsi" w:hAnsiTheme="minorHAnsi" w:cstheme="minorHAnsi"/>
          <w:iCs w:val="0"/>
        </w:rPr>
        <w:t xml:space="preserve">, but the </w:t>
      </w:r>
      <w:r w:rsidRPr="000B75B2">
        <w:rPr>
          <w:rFonts w:asciiTheme="minorHAnsi" w:hAnsiTheme="minorHAnsi" w:cstheme="minorHAnsi"/>
          <w:iCs w:val="0"/>
          <w:u w:val="single"/>
        </w:rPr>
        <w:t>experts</w:t>
      </w:r>
      <w:r w:rsidRPr="000B75B2">
        <w:rPr>
          <w:rFonts w:asciiTheme="minorHAnsi" w:hAnsiTheme="minorHAnsi" w:cstheme="minorHAnsi"/>
          <w:iCs w:val="0"/>
        </w:rPr>
        <w:t xml:space="preserve"> have </w:t>
      </w:r>
      <w:r w:rsidRPr="000B75B2">
        <w:rPr>
          <w:rFonts w:asciiTheme="minorHAnsi" w:hAnsiTheme="minorHAnsi" w:cstheme="minorHAnsi"/>
          <w:iCs w:val="0"/>
          <w:u w:val="single"/>
        </w:rPr>
        <w:t>already</w:t>
      </w:r>
      <w:r w:rsidRPr="000B75B2">
        <w:rPr>
          <w:rFonts w:asciiTheme="minorHAnsi" w:hAnsiTheme="minorHAnsi" w:cstheme="minorHAnsi"/>
          <w:iCs w:val="0"/>
        </w:rPr>
        <w:t xml:space="preserve"> figured it out.</w:t>
      </w:r>
    </w:p>
    <w:p w14:paraId="00CCD562" w14:textId="77777777" w:rsidR="00EF1541" w:rsidRPr="000B75B2" w:rsidRDefault="00EF1541" w:rsidP="00EF1541">
      <w:pPr>
        <w:rPr>
          <w:rFonts w:asciiTheme="minorHAnsi" w:hAnsiTheme="minorHAnsi" w:cstheme="minorHAnsi"/>
        </w:rPr>
      </w:pPr>
      <w:r w:rsidRPr="000B75B2">
        <w:rPr>
          <w:rStyle w:val="Style13ptBold"/>
          <w:rFonts w:asciiTheme="minorHAnsi" w:hAnsiTheme="minorHAnsi" w:cstheme="minorHAnsi"/>
        </w:rPr>
        <w:t>Thorstad ‘23</w:t>
      </w:r>
      <w:r w:rsidRPr="000B75B2">
        <w:rPr>
          <w:rFonts w:asciiTheme="minorHAnsi" w:hAnsiTheme="minorHAnsi" w:cstheme="minorHAnsi"/>
        </w:rPr>
        <w:t xml:space="preserve"> [David; August 12th; PhD at Harvard, BA in Mathematics and Philosophy at Haverford College, Assistant Professor at Vanderbilt, former senior research fellow at the Global Priorities Institute and Kellogg College, Oxford; Reflective Altruism; “Exaggerating the risks (Part 10: Biorisk: More grounds for doubt)”, </w:t>
      </w:r>
      <w:hyperlink r:id="rId17" w:history="1">
        <w:r w:rsidRPr="000B75B2">
          <w:rPr>
            <w:rStyle w:val="Hyperlink"/>
            <w:rFonts w:asciiTheme="minorHAnsi" w:hAnsiTheme="minorHAnsi" w:cstheme="minorHAnsi"/>
          </w:rPr>
          <w:t>https://ineffectivealtruismblog.com/2023/08/12/exaggerating-the-risks-part-10-biorisk-more-grounds-for-doubt/</w:t>
        </w:r>
      </w:hyperlink>
      <w:r w:rsidRPr="000B75B2">
        <w:rPr>
          <w:rFonts w:asciiTheme="minorHAnsi" w:hAnsiTheme="minorHAnsi" w:cstheme="minorHAnsi"/>
        </w:rPr>
        <w:t>]</w:t>
      </w:r>
    </w:p>
    <w:p w14:paraId="4D22B877" w14:textId="77777777" w:rsidR="00EF1541" w:rsidRPr="000B75B2" w:rsidRDefault="00EF1541" w:rsidP="00EF1541">
      <w:pPr>
        <w:rPr>
          <w:rFonts w:asciiTheme="minorHAnsi" w:hAnsiTheme="minorHAnsi" w:cstheme="minorHAnsi"/>
          <w:sz w:val="16"/>
        </w:rPr>
      </w:pPr>
      <w:r w:rsidRPr="000B75B2">
        <w:rPr>
          <w:rFonts w:asciiTheme="minorHAnsi" w:hAnsiTheme="minorHAnsi" w:cstheme="minorHAnsi"/>
          <w:sz w:val="16"/>
        </w:rPr>
        <w:t>A continual theme in discussions of existential risk is that leading experts are highly skeptical of the existential risk estimates put forward by effective altruists. I hope to discuss the role of attitudes towards expertise in </w:t>
      </w:r>
      <w:hyperlink r:id="rId18" w:history="1">
        <w:r w:rsidRPr="000B75B2">
          <w:rPr>
            <w:rStyle w:val="Hyperlink"/>
            <w:rFonts w:asciiTheme="minorHAnsi" w:hAnsiTheme="minorHAnsi" w:cstheme="minorHAnsi"/>
            <w:sz w:val="16"/>
          </w:rPr>
          <w:t>my series</w:t>
        </w:r>
      </w:hyperlink>
      <w:r w:rsidRPr="000B75B2">
        <w:rPr>
          <w:rFonts w:asciiTheme="minorHAnsi" w:hAnsiTheme="minorHAnsi" w:cstheme="minorHAnsi"/>
          <w:sz w:val="16"/>
        </w:rPr>
        <w:t xml:space="preserve"> on epistemics. Experts need to be taken seriously: </w:t>
      </w:r>
      <w:r w:rsidRPr="000B75B2">
        <w:rPr>
          <w:rFonts w:asciiTheme="minorHAnsi" w:hAnsiTheme="minorHAnsi" w:cstheme="minorHAnsi"/>
          <w:highlight w:val="cyan"/>
          <w:u w:val="single"/>
        </w:rPr>
        <w:t xml:space="preserve">when the </w:t>
      </w:r>
      <w:r w:rsidRPr="000B75B2">
        <w:rPr>
          <w:rStyle w:val="Emphasis"/>
          <w:rFonts w:asciiTheme="minorHAnsi" w:hAnsiTheme="minorHAnsi" w:cstheme="minorHAnsi"/>
          <w:highlight w:val="cyan"/>
        </w:rPr>
        <w:t xml:space="preserve">experts think </w:t>
      </w:r>
      <w:r w:rsidRPr="000B75B2">
        <w:rPr>
          <w:rFonts w:asciiTheme="minorHAnsi" w:hAnsiTheme="minorHAnsi" w:cstheme="minorHAnsi"/>
          <w:highlight w:val="cyan"/>
          <w:u w:val="single"/>
        </w:rPr>
        <w:t xml:space="preserve">your views are highly </w:t>
      </w:r>
      <w:r w:rsidRPr="000B75B2">
        <w:rPr>
          <w:rStyle w:val="Emphasis"/>
          <w:rFonts w:asciiTheme="minorHAnsi" w:hAnsiTheme="minorHAnsi" w:cstheme="minorHAnsi"/>
          <w:highlight w:val="cyan"/>
        </w:rPr>
        <w:t>implausible</w:t>
      </w:r>
      <w:r w:rsidRPr="000B75B2">
        <w:rPr>
          <w:rFonts w:asciiTheme="minorHAnsi" w:hAnsiTheme="minorHAnsi" w:cstheme="minorHAnsi"/>
          <w:highlight w:val="cyan"/>
          <w:u w:val="single"/>
        </w:rPr>
        <w:t xml:space="preserve">, that’s usually </w:t>
      </w:r>
      <w:r w:rsidRPr="000B75B2">
        <w:rPr>
          <w:rStyle w:val="Emphasis"/>
          <w:rFonts w:asciiTheme="minorHAnsi" w:hAnsiTheme="minorHAnsi" w:cstheme="minorHAnsi"/>
          <w:highlight w:val="cyan"/>
        </w:rPr>
        <w:t>because</w:t>
      </w:r>
      <w:r w:rsidRPr="000B75B2">
        <w:rPr>
          <w:rFonts w:asciiTheme="minorHAnsi" w:hAnsiTheme="minorHAnsi" w:cstheme="minorHAnsi"/>
          <w:highlight w:val="cyan"/>
          <w:u w:val="single"/>
        </w:rPr>
        <w:t xml:space="preserve"> the </w:t>
      </w:r>
      <w:r w:rsidRPr="000B75B2">
        <w:rPr>
          <w:rStyle w:val="Emphasis"/>
          <w:rFonts w:asciiTheme="minorHAnsi" w:hAnsiTheme="minorHAnsi" w:cstheme="minorHAnsi"/>
          <w:highlight w:val="cyan"/>
        </w:rPr>
        <w:t>views</w:t>
      </w:r>
      <w:r w:rsidRPr="000B75B2">
        <w:rPr>
          <w:rFonts w:asciiTheme="minorHAnsi" w:hAnsiTheme="minorHAnsi" w:cstheme="minorHAnsi"/>
          <w:highlight w:val="cyan"/>
          <w:u w:val="single"/>
        </w:rPr>
        <w:t xml:space="preserve"> are highly </w:t>
      </w:r>
      <w:r w:rsidRPr="000B75B2">
        <w:rPr>
          <w:rStyle w:val="Emphasis"/>
          <w:rFonts w:asciiTheme="minorHAnsi" w:hAnsiTheme="minorHAnsi" w:cstheme="minorHAnsi"/>
          <w:highlight w:val="cyan"/>
        </w:rPr>
        <w:t>implausible</w:t>
      </w:r>
      <w:r w:rsidRPr="000B75B2">
        <w:rPr>
          <w:rFonts w:asciiTheme="minorHAnsi" w:hAnsiTheme="minorHAnsi" w:cstheme="minorHAnsi"/>
          <w:highlight w:val="cyan"/>
          <w:u w:val="single"/>
        </w:rPr>
        <w:t>.</w:t>
      </w:r>
      <w:r w:rsidRPr="000B75B2">
        <w:rPr>
          <w:rFonts w:asciiTheme="minorHAnsi" w:hAnsiTheme="minorHAnsi" w:cstheme="minorHAnsi"/>
          <w:u w:val="single"/>
        </w:rPr>
        <w:t xml:space="preserve"> </w:t>
      </w:r>
      <w:r w:rsidRPr="000B75B2">
        <w:rPr>
          <w:rFonts w:asciiTheme="minorHAnsi" w:hAnsiTheme="minorHAnsi" w:cstheme="minorHAnsi"/>
          <w:sz w:val="16"/>
        </w:rPr>
        <w:t>This is doubly true when the banner of infohazards is used to obviate the need for detailed public argument against expert consensus.</w:t>
      </w:r>
    </w:p>
    <w:p w14:paraId="480B78FC" w14:textId="77777777" w:rsidR="00EF1541" w:rsidRPr="000B75B2" w:rsidRDefault="00EF1541" w:rsidP="00EF1541">
      <w:pPr>
        <w:rPr>
          <w:rFonts w:asciiTheme="minorHAnsi" w:hAnsiTheme="minorHAnsi" w:cstheme="minorHAnsi"/>
          <w:sz w:val="16"/>
        </w:rPr>
      </w:pPr>
      <w:r w:rsidRPr="000B75B2">
        <w:rPr>
          <w:rFonts w:asciiTheme="minorHAnsi" w:hAnsiTheme="minorHAnsi" w:cstheme="minorHAnsi"/>
          <w:sz w:val="16"/>
        </w:rPr>
        <w:t xml:space="preserve">A group of </w:t>
      </w:r>
      <w:r w:rsidRPr="000B75B2">
        <w:rPr>
          <w:rFonts w:asciiTheme="minorHAnsi" w:hAnsiTheme="minorHAnsi" w:cstheme="minorHAnsi"/>
          <w:highlight w:val="cyan"/>
          <w:u w:val="single"/>
        </w:rPr>
        <w:t>health researchers from King’s College, London</w:t>
      </w:r>
      <w:r w:rsidRPr="000B75B2">
        <w:rPr>
          <w:rFonts w:asciiTheme="minorHAnsi" w:hAnsiTheme="minorHAnsi" w:cstheme="minorHAnsi"/>
          <w:sz w:val="16"/>
        </w:rPr>
        <w:t xml:space="preserve"> describe the statement that “terrorists want to pursue biological weapons for high consequence, mass casualty attacks” as a “myth”, </w:t>
      </w:r>
      <w:hyperlink r:id="rId19" w:anchor="B65" w:history="1">
        <w:r w:rsidRPr="000B75B2">
          <w:rPr>
            <w:rStyle w:val="Hyperlink"/>
            <w:rFonts w:asciiTheme="minorHAnsi" w:hAnsiTheme="minorHAnsi" w:cstheme="minorHAnsi"/>
            <w:sz w:val="16"/>
          </w:rPr>
          <w:t>writing</w:t>
        </w:r>
      </w:hyperlink>
      <w:r w:rsidRPr="000B75B2">
        <w:rPr>
          <w:rFonts w:asciiTheme="minorHAnsi" w:hAnsiTheme="minorHAnsi" w:cstheme="minorHAnsi"/>
          <w:sz w:val="16"/>
        </w:rPr>
        <w:t>:</w:t>
      </w:r>
    </w:p>
    <w:p w14:paraId="7B2D32FC" w14:textId="77777777" w:rsidR="00EF1541" w:rsidRPr="000B75B2" w:rsidRDefault="00EF1541" w:rsidP="00EF1541">
      <w:pPr>
        <w:rPr>
          <w:rFonts w:asciiTheme="minorHAnsi" w:hAnsiTheme="minorHAnsi" w:cstheme="minorHAnsi"/>
          <w:sz w:val="16"/>
        </w:rPr>
      </w:pPr>
      <w:r w:rsidRPr="000B75B2">
        <w:rPr>
          <w:rFonts w:asciiTheme="minorHAnsi" w:hAnsiTheme="minorHAnsi" w:cstheme="minorHAnsi"/>
          <w:sz w:val="16"/>
        </w:rPr>
        <w:t xml:space="preserve">While most leading biological disarmament and non-proliferation experts believe that the risk of a small-scale bioterrorism attack is very real and very present, they </w:t>
      </w:r>
      <w:r w:rsidRPr="000B75B2">
        <w:rPr>
          <w:rStyle w:val="Emphasis"/>
          <w:rFonts w:asciiTheme="minorHAnsi" w:hAnsiTheme="minorHAnsi" w:cstheme="minorHAnsi"/>
          <w:highlight w:val="cyan"/>
        </w:rPr>
        <w:t>consider</w:t>
      </w:r>
      <w:r w:rsidRPr="000B75B2">
        <w:rPr>
          <w:rFonts w:asciiTheme="minorHAnsi" w:hAnsiTheme="minorHAnsi" w:cstheme="minorHAnsi"/>
          <w:highlight w:val="cyan"/>
          <w:u w:val="single"/>
        </w:rPr>
        <w:t xml:space="preserve"> the </w:t>
      </w:r>
      <w:r w:rsidRPr="000B75B2">
        <w:rPr>
          <w:rStyle w:val="Emphasis"/>
          <w:rFonts w:asciiTheme="minorHAnsi" w:hAnsiTheme="minorHAnsi" w:cstheme="minorHAnsi"/>
          <w:highlight w:val="cyan"/>
        </w:rPr>
        <w:t>risk</w:t>
      </w:r>
      <w:r w:rsidRPr="000B75B2">
        <w:rPr>
          <w:rFonts w:asciiTheme="minorHAnsi" w:hAnsiTheme="minorHAnsi" w:cstheme="minorHAnsi"/>
          <w:highlight w:val="cyan"/>
          <w:u w:val="single"/>
        </w:rPr>
        <w:t xml:space="preserve"> of sophisticated </w:t>
      </w:r>
      <w:r w:rsidRPr="000B75B2">
        <w:rPr>
          <w:rStyle w:val="Emphasis"/>
          <w:rFonts w:asciiTheme="minorHAnsi" w:hAnsiTheme="minorHAnsi" w:cstheme="minorHAnsi"/>
          <w:highlight w:val="cyan"/>
        </w:rPr>
        <w:t>large-scale</w:t>
      </w:r>
      <w:r w:rsidRPr="000B75B2">
        <w:rPr>
          <w:rFonts w:asciiTheme="minorHAnsi" w:hAnsiTheme="minorHAnsi" w:cstheme="minorHAnsi"/>
          <w:highlight w:val="cyan"/>
          <w:u w:val="single"/>
        </w:rPr>
        <w:t xml:space="preserve"> bioterrorism attacks to be </w:t>
      </w:r>
      <w:r w:rsidRPr="000B75B2">
        <w:rPr>
          <w:rStyle w:val="StyleUnderline"/>
          <w:rFonts w:asciiTheme="minorHAnsi" w:hAnsiTheme="minorHAnsi" w:cstheme="minorHAnsi"/>
        </w:rPr>
        <w:t>very</w:t>
      </w:r>
      <w:r w:rsidRPr="000B75B2">
        <w:rPr>
          <w:rFonts w:asciiTheme="minorHAnsi" w:hAnsiTheme="minorHAnsi" w:cstheme="minorHAnsi"/>
          <w:highlight w:val="cyan"/>
          <w:u w:val="single"/>
        </w:rPr>
        <w:t xml:space="preserve"> </w:t>
      </w:r>
      <w:r w:rsidRPr="000B75B2">
        <w:rPr>
          <w:rStyle w:val="Emphasis"/>
          <w:rFonts w:asciiTheme="minorHAnsi" w:hAnsiTheme="minorHAnsi" w:cstheme="minorHAnsi"/>
          <w:highlight w:val="cyan"/>
        </w:rPr>
        <w:t>small</w:t>
      </w:r>
      <w:r w:rsidRPr="000B75B2">
        <w:rPr>
          <w:rFonts w:asciiTheme="minorHAnsi" w:hAnsiTheme="minorHAnsi" w:cstheme="minorHAnsi"/>
          <w:sz w:val="16"/>
        </w:rPr>
        <w:t>.</w:t>
      </w:r>
    </w:p>
    <w:p w14:paraId="1009ECC7" w14:textId="77777777" w:rsidR="00EF1541" w:rsidRPr="000B75B2" w:rsidRDefault="00EF1541" w:rsidP="00EF1541">
      <w:pPr>
        <w:rPr>
          <w:rFonts w:asciiTheme="minorHAnsi" w:hAnsiTheme="minorHAnsi" w:cstheme="minorHAnsi"/>
          <w:sz w:val="16"/>
        </w:rPr>
      </w:pPr>
      <w:r w:rsidRPr="000B75B2">
        <w:rPr>
          <w:rFonts w:asciiTheme="minorHAnsi" w:hAnsiTheme="minorHAnsi" w:cstheme="minorHAnsi"/>
          <w:sz w:val="16"/>
        </w:rPr>
        <w:t>The claim here is not merely that existential catastrophe is unlikely to result from bioterrorism. The study’s authors rather claim that most experts consider any sophisticated large-scale bioterrorist attack to be unlikely.</w:t>
      </w:r>
    </w:p>
    <w:p w14:paraId="67CD5240" w14:textId="77777777" w:rsidR="00EF1541" w:rsidRPr="000B75B2" w:rsidRDefault="00EF1541" w:rsidP="00EF1541">
      <w:pPr>
        <w:rPr>
          <w:rFonts w:asciiTheme="minorHAnsi" w:hAnsiTheme="minorHAnsi" w:cstheme="minorHAnsi"/>
          <w:sz w:val="16"/>
        </w:rPr>
      </w:pPr>
      <w:r w:rsidRPr="000B75B2">
        <w:rPr>
          <w:rFonts w:asciiTheme="minorHAnsi" w:hAnsiTheme="minorHAnsi" w:cstheme="minorHAnsi"/>
          <w:highlight w:val="cyan"/>
          <w:u w:val="single"/>
        </w:rPr>
        <w:t>One of the authors</w:t>
      </w:r>
      <w:r w:rsidRPr="000B75B2">
        <w:rPr>
          <w:rFonts w:asciiTheme="minorHAnsi" w:hAnsiTheme="minorHAnsi" w:cstheme="minorHAnsi"/>
          <w:sz w:val="16"/>
        </w:rPr>
        <w:t xml:space="preserve"> of that study, Filippa Lentzos, </w:t>
      </w:r>
      <w:hyperlink r:id="rId20" w:history="1">
        <w:r w:rsidRPr="000B75B2">
          <w:rPr>
            <w:rStyle w:val="StyleUnderline"/>
            <w:rFonts w:asciiTheme="minorHAnsi" w:hAnsiTheme="minorHAnsi" w:cstheme="minorHAnsi"/>
            <w:highlight w:val="cyan"/>
          </w:rPr>
          <w:t>followed up</w:t>
        </w:r>
      </w:hyperlink>
      <w:r w:rsidRPr="000B75B2">
        <w:rPr>
          <w:rFonts w:asciiTheme="minorHAnsi" w:hAnsiTheme="minorHAnsi" w:cstheme="minorHAnsi"/>
          <w:highlight w:val="cyan"/>
          <w:u w:val="single"/>
        </w:rPr>
        <w:t xml:space="preserve"> by convening </w:t>
      </w:r>
      <w:r w:rsidRPr="000B75B2">
        <w:rPr>
          <w:rStyle w:val="Emphasis"/>
          <w:rFonts w:asciiTheme="minorHAnsi" w:hAnsiTheme="minorHAnsi" w:cstheme="minorHAnsi"/>
          <w:highlight w:val="cyan"/>
        </w:rPr>
        <w:t>an expert panel</w:t>
      </w:r>
      <w:r w:rsidRPr="000B75B2">
        <w:rPr>
          <w:rFonts w:asciiTheme="minorHAnsi" w:hAnsiTheme="minorHAnsi" w:cstheme="minorHAnsi"/>
          <w:u w:val="single"/>
        </w:rPr>
        <w:t xml:space="preserve"> on risks posed by bioweapons.</w:t>
      </w:r>
      <w:r w:rsidRPr="000B75B2">
        <w:rPr>
          <w:rFonts w:asciiTheme="minorHAnsi" w:hAnsiTheme="minorHAnsi" w:cstheme="minorHAnsi"/>
          <w:sz w:val="16"/>
        </w:rPr>
        <w:t xml:space="preserve"> The </w:t>
      </w:r>
      <w:r w:rsidRPr="000B75B2">
        <w:rPr>
          <w:rFonts w:asciiTheme="minorHAnsi" w:hAnsiTheme="minorHAnsi" w:cstheme="minorHAnsi"/>
          <w:u w:val="single"/>
        </w:rPr>
        <w:t xml:space="preserve">experts </w:t>
      </w:r>
      <w:r w:rsidRPr="000B75B2">
        <w:rPr>
          <w:rStyle w:val="Emphasis"/>
          <w:rFonts w:asciiTheme="minorHAnsi" w:hAnsiTheme="minorHAnsi" w:cstheme="minorHAnsi"/>
          <w:highlight w:val="cyan"/>
        </w:rPr>
        <w:t>unanimously echoed</w:t>
      </w:r>
      <w:r w:rsidRPr="000B75B2">
        <w:rPr>
          <w:rFonts w:asciiTheme="minorHAnsi" w:hAnsiTheme="minorHAnsi" w:cstheme="minorHAnsi"/>
          <w:sz w:val="16"/>
        </w:rPr>
        <w:t xml:space="preserve"> the view </w:t>
      </w:r>
      <w:r w:rsidRPr="000B75B2">
        <w:rPr>
          <w:rFonts w:asciiTheme="minorHAnsi" w:hAnsiTheme="minorHAnsi" w:cstheme="minorHAnsi"/>
          <w:highlight w:val="cyan"/>
          <w:u w:val="single"/>
        </w:rPr>
        <w:t xml:space="preserve">that </w:t>
      </w:r>
      <w:r w:rsidRPr="000B75B2">
        <w:rPr>
          <w:rStyle w:val="Emphasis"/>
          <w:rFonts w:asciiTheme="minorHAnsi" w:hAnsiTheme="minorHAnsi" w:cstheme="minorHAnsi"/>
          <w:highlight w:val="cyan"/>
        </w:rPr>
        <w:t>high-casualty attacks</w:t>
      </w:r>
      <w:r w:rsidRPr="000B75B2">
        <w:rPr>
          <w:rFonts w:asciiTheme="minorHAnsi" w:hAnsiTheme="minorHAnsi" w:cstheme="minorHAnsi"/>
          <w:highlight w:val="cyan"/>
          <w:u w:val="single"/>
        </w:rPr>
        <w:t xml:space="preserve"> are extremely </w:t>
      </w:r>
      <w:r w:rsidRPr="000B75B2">
        <w:rPr>
          <w:rStyle w:val="Emphasis"/>
          <w:rFonts w:asciiTheme="minorHAnsi" w:hAnsiTheme="minorHAnsi" w:cstheme="minorHAnsi"/>
          <w:highlight w:val="cyan"/>
        </w:rPr>
        <w:t>unlikely</w:t>
      </w:r>
      <w:r w:rsidRPr="000B75B2">
        <w:rPr>
          <w:rFonts w:asciiTheme="minorHAnsi" w:hAnsiTheme="minorHAnsi" w:cstheme="minorHAnsi"/>
          <w:highlight w:val="cyan"/>
          <w:u w:val="single"/>
        </w:rPr>
        <w:t>, and that</w:t>
      </w:r>
      <w:r w:rsidRPr="000B75B2">
        <w:rPr>
          <w:rFonts w:asciiTheme="minorHAnsi" w:hAnsiTheme="minorHAnsi" w:cstheme="minorHAnsi"/>
          <w:sz w:val="16"/>
        </w:rPr>
        <w:t xml:space="preserve"> even </w:t>
      </w:r>
      <w:r w:rsidRPr="000B75B2">
        <w:rPr>
          <w:rStyle w:val="Emphasis"/>
          <w:rFonts w:asciiTheme="minorHAnsi" w:hAnsiTheme="minorHAnsi" w:cstheme="minorHAnsi"/>
          <w:highlight w:val="cyan"/>
        </w:rPr>
        <w:t>mainstream</w:t>
      </w:r>
      <w:r w:rsidRPr="000B75B2">
        <w:rPr>
          <w:rStyle w:val="StyleUnderline"/>
          <w:rFonts w:asciiTheme="minorHAnsi" w:hAnsiTheme="minorHAnsi" w:cstheme="minorHAnsi"/>
          <w:highlight w:val="cyan"/>
        </w:rPr>
        <w:t xml:space="preserve"> political actors</w:t>
      </w:r>
      <w:r w:rsidRPr="000B75B2">
        <w:rPr>
          <w:rStyle w:val="StyleUnderline"/>
          <w:rFonts w:asciiTheme="minorHAnsi" w:hAnsiTheme="minorHAnsi" w:cstheme="minorHAnsi"/>
        </w:rPr>
        <w:t xml:space="preserve"> tend to </w:t>
      </w:r>
      <w:r w:rsidRPr="000B75B2">
        <w:rPr>
          <w:rStyle w:val="Emphasis"/>
          <w:rFonts w:asciiTheme="minorHAnsi" w:hAnsiTheme="minorHAnsi" w:cstheme="minorHAnsi"/>
          <w:highlight w:val="cyan"/>
        </w:rPr>
        <w:t>greatly exaggerate</w:t>
      </w:r>
      <w:r w:rsidRPr="000B75B2">
        <w:rPr>
          <w:rStyle w:val="StyleUnderline"/>
          <w:rFonts w:asciiTheme="minorHAnsi" w:hAnsiTheme="minorHAnsi" w:cstheme="minorHAnsi"/>
        </w:rPr>
        <w:t xml:space="preserve"> the </w:t>
      </w:r>
      <w:r w:rsidRPr="000B75B2">
        <w:rPr>
          <w:rStyle w:val="StyleUnderline"/>
          <w:rFonts w:asciiTheme="minorHAnsi" w:hAnsiTheme="minorHAnsi" w:cstheme="minorHAnsi"/>
          <w:highlight w:val="cyan"/>
        </w:rPr>
        <w:t>risks</w:t>
      </w:r>
      <w:r w:rsidRPr="000B75B2">
        <w:rPr>
          <w:rFonts w:asciiTheme="minorHAnsi" w:hAnsiTheme="minorHAnsi" w:cstheme="minorHAnsi"/>
          <w:sz w:val="16"/>
        </w:rPr>
        <w:t xml:space="preserve"> of such attacks. Speaking for the consensus, she put it to them that:</w:t>
      </w:r>
    </w:p>
    <w:p w14:paraId="4AD957C9" w14:textId="77777777" w:rsidR="00EF1541" w:rsidRPr="000B75B2" w:rsidRDefault="00EF1541" w:rsidP="00EF1541">
      <w:pPr>
        <w:rPr>
          <w:rFonts w:asciiTheme="minorHAnsi" w:hAnsiTheme="minorHAnsi" w:cstheme="minorHAnsi"/>
          <w:sz w:val="16"/>
        </w:rPr>
      </w:pPr>
      <w:r w:rsidRPr="000B75B2">
        <w:rPr>
          <w:rFonts w:asciiTheme="minorHAnsi" w:hAnsiTheme="minorHAnsi" w:cstheme="minorHAnsi"/>
          <w:sz w:val="16"/>
        </w:rPr>
        <w:t xml:space="preserve">You all seem to agree that what </w:t>
      </w:r>
      <w:r w:rsidRPr="000B75B2">
        <w:rPr>
          <w:rFonts w:asciiTheme="minorHAnsi" w:hAnsiTheme="minorHAnsi" w:cstheme="minorHAnsi"/>
          <w:highlight w:val="cyan"/>
          <w:u w:val="single"/>
        </w:rPr>
        <w:t xml:space="preserve">we </w:t>
      </w:r>
      <w:r w:rsidRPr="000B75B2">
        <w:rPr>
          <w:rStyle w:val="StyleUnderline"/>
          <w:rFonts w:asciiTheme="minorHAnsi" w:hAnsiTheme="minorHAnsi" w:cstheme="minorHAnsi"/>
          <w:highlight w:val="cyan"/>
        </w:rPr>
        <w:t xml:space="preserve">should be </w:t>
      </w:r>
      <w:r w:rsidRPr="000B75B2">
        <w:rPr>
          <w:rStyle w:val="Emphasis"/>
          <w:rFonts w:asciiTheme="minorHAnsi" w:hAnsiTheme="minorHAnsi" w:cstheme="minorHAnsi"/>
          <w:highlight w:val="cyan"/>
        </w:rPr>
        <w:t>most worried</w:t>
      </w:r>
      <w:r w:rsidRPr="000B75B2">
        <w:rPr>
          <w:rStyle w:val="StyleUnderline"/>
          <w:rFonts w:asciiTheme="minorHAnsi" w:hAnsiTheme="minorHAnsi" w:cstheme="minorHAnsi"/>
          <w:highlight w:val="cyan"/>
        </w:rPr>
        <w:t xml:space="preserve"> about </w:t>
      </w:r>
      <w:r w:rsidRPr="000B75B2">
        <w:rPr>
          <w:rStyle w:val="StyleUnderline"/>
          <w:rFonts w:asciiTheme="minorHAnsi" w:hAnsiTheme="minorHAnsi" w:cstheme="minorHAnsi"/>
        </w:rPr>
        <w:t>is</w:t>
      </w:r>
      <w:r w:rsidRPr="000B75B2">
        <w:rPr>
          <w:rStyle w:val="StyleUnderline"/>
          <w:rFonts w:asciiTheme="minorHAnsi" w:hAnsiTheme="minorHAnsi" w:cstheme="minorHAnsi"/>
          <w:highlight w:val="cyan"/>
        </w:rPr>
        <w:t xml:space="preserve"> a small-scale</w:t>
      </w:r>
      <w:r w:rsidRPr="000B75B2">
        <w:rPr>
          <w:rStyle w:val="StyleUnderline"/>
          <w:rFonts w:asciiTheme="minorHAnsi" w:hAnsiTheme="minorHAnsi" w:cstheme="minorHAnsi"/>
        </w:rPr>
        <w:t xml:space="preserve"> </w:t>
      </w:r>
      <w:r w:rsidRPr="000B75B2">
        <w:rPr>
          <w:rStyle w:val="Emphasis"/>
          <w:rFonts w:asciiTheme="minorHAnsi" w:hAnsiTheme="minorHAnsi" w:cstheme="minorHAnsi"/>
          <w:highlight w:val="cyan"/>
        </w:rPr>
        <w:t>bio</w:t>
      </w:r>
      <w:r w:rsidRPr="000B75B2">
        <w:rPr>
          <w:rStyle w:val="StyleUnderline"/>
          <w:rFonts w:asciiTheme="minorHAnsi" w:hAnsiTheme="minorHAnsi" w:cstheme="minorHAnsi"/>
        </w:rPr>
        <w:t>terrorism</w:t>
      </w:r>
      <w:r w:rsidRPr="000B75B2">
        <w:rPr>
          <w:rStyle w:val="StyleUnderline"/>
          <w:rFonts w:asciiTheme="minorHAnsi" w:hAnsiTheme="minorHAnsi" w:cstheme="minorHAnsi"/>
          <w:highlight w:val="cyan"/>
        </w:rPr>
        <w:t xml:space="preserve"> attack</w:t>
      </w:r>
      <w:r w:rsidRPr="000B75B2">
        <w:rPr>
          <w:rFonts w:asciiTheme="minorHAnsi" w:hAnsiTheme="minorHAnsi" w:cstheme="minorHAnsi"/>
          <w:sz w:val="16"/>
        </w:rPr>
        <w:t xml:space="preserve"> – that the likelihood of that is much higher – </w:t>
      </w:r>
      <w:r w:rsidRPr="000B75B2">
        <w:rPr>
          <w:rFonts w:asciiTheme="minorHAnsi" w:hAnsiTheme="minorHAnsi" w:cstheme="minorHAnsi"/>
          <w:highlight w:val="cyan"/>
          <w:u w:val="single"/>
        </w:rPr>
        <w:t>where</w:t>
      </w:r>
      <w:r w:rsidRPr="000B75B2">
        <w:rPr>
          <w:rFonts w:asciiTheme="minorHAnsi" w:hAnsiTheme="minorHAnsi" w:cstheme="minorHAnsi"/>
          <w:u w:val="single"/>
        </w:rPr>
        <w:t xml:space="preserve"> we’re talking about </w:t>
      </w:r>
      <w:r w:rsidRPr="000B75B2">
        <w:rPr>
          <w:rStyle w:val="Emphasis"/>
          <w:rFonts w:asciiTheme="minorHAnsi" w:hAnsiTheme="minorHAnsi" w:cstheme="minorHAnsi"/>
          <w:highlight w:val="cyan"/>
        </w:rPr>
        <w:t>deaths</w:t>
      </w:r>
      <w:r w:rsidRPr="000B75B2">
        <w:rPr>
          <w:rFonts w:asciiTheme="minorHAnsi" w:hAnsiTheme="minorHAnsi" w:cstheme="minorHAnsi"/>
          <w:highlight w:val="cyan"/>
          <w:u w:val="single"/>
        </w:rPr>
        <w:t xml:space="preserve"> in the </w:t>
      </w:r>
      <w:r w:rsidRPr="000B75B2">
        <w:rPr>
          <w:rStyle w:val="Emphasis"/>
          <w:rFonts w:asciiTheme="minorHAnsi" w:hAnsiTheme="minorHAnsi" w:cstheme="minorHAnsi"/>
          <w:highlight w:val="cyan"/>
        </w:rPr>
        <w:t>tens</w:t>
      </w:r>
      <w:r w:rsidRPr="000B75B2">
        <w:rPr>
          <w:rFonts w:asciiTheme="minorHAnsi" w:hAnsiTheme="minorHAnsi" w:cstheme="minorHAnsi"/>
          <w:u w:val="single"/>
        </w:rPr>
        <w:t xml:space="preserve"> and </w:t>
      </w:r>
      <w:r w:rsidRPr="000B75B2">
        <w:rPr>
          <w:rStyle w:val="Emphasis"/>
          <w:rFonts w:asciiTheme="minorHAnsi" w:hAnsiTheme="minorHAnsi" w:cstheme="minorHAnsi"/>
          <w:highlight w:val="cyan"/>
        </w:rPr>
        <w:t>not</w:t>
      </w:r>
      <w:r w:rsidRPr="000B75B2">
        <w:rPr>
          <w:rFonts w:asciiTheme="minorHAnsi" w:hAnsiTheme="minorHAnsi" w:cstheme="minorHAnsi"/>
          <w:highlight w:val="cyan"/>
          <w:u w:val="single"/>
        </w:rPr>
        <w:t xml:space="preserve"> </w:t>
      </w:r>
      <w:r w:rsidRPr="000B75B2">
        <w:rPr>
          <w:rFonts w:asciiTheme="minorHAnsi" w:hAnsiTheme="minorHAnsi" w:cstheme="minorHAnsi"/>
          <w:u w:val="single"/>
        </w:rPr>
        <w:t xml:space="preserve">in the </w:t>
      </w:r>
      <w:r w:rsidRPr="000B75B2">
        <w:rPr>
          <w:rStyle w:val="Emphasis"/>
          <w:rFonts w:asciiTheme="minorHAnsi" w:hAnsiTheme="minorHAnsi" w:cstheme="minorHAnsi"/>
          <w:highlight w:val="cyan"/>
        </w:rPr>
        <w:t>thousands</w:t>
      </w:r>
      <w:r w:rsidRPr="000B75B2">
        <w:rPr>
          <w:rFonts w:asciiTheme="minorHAnsi" w:hAnsiTheme="minorHAnsi" w:cstheme="minorHAnsi"/>
          <w:sz w:val="16"/>
        </w:rPr>
        <w:t>. Your main concern, then, is not the same as the Obama administration’s: major biological weapons attacks on the world’s major cities that cause “as much death and economic and psychological damage as a nuclear attack”.</w:t>
      </w:r>
    </w:p>
    <w:p w14:paraId="0F09A180" w14:textId="77777777" w:rsidR="00EF1541" w:rsidRPr="000B75B2" w:rsidRDefault="00EF1541" w:rsidP="00EF1541">
      <w:pPr>
        <w:rPr>
          <w:rFonts w:asciiTheme="minorHAnsi" w:hAnsiTheme="minorHAnsi" w:cstheme="minorHAnsi"/>
          <w:u w:val="single"/>
        </w:rPr>
      </w:pPr>
      <w:r w:rsidRPr="000B75B2">
        <w:rPr>
          <w:rFonts w:asciiTheme="minorHAnsi" w:hAnsiTheme="minorHAnsi" w:cstheme="minorHAnsi"/>
          <w:u w:val="single"/>
        </w:rPr>
        <w:t>A former bioweapons inspector and microbiologist responded straightaway: “No, definitely not.”</w:t>
      </w:r>
    </w:p>
    <w:p w14:paraId="7F85590E" w14:textId="77777777" w:rsidR="00EF1541" w:rsidRPr="000B75B2" w:rsidRDefault="00EF1541" w:rsidP="00EF1541">
      <w:pPr>
        <w:rPr>
          <w:rFonts w:asciiTheme="minorHAnsi" w:hAnsiTheme="minorHAnsi" w:cstheme="minorHAnsi"/>
          <w:sz w:val="16"/>
        </w:rPr>
      </w:pPr>
      <w:r w:rsidRPr="000B75B2">
        <w:rPr>
          <w:rFonts w:asciiTheme="minorHAnsi" w:hAnsiTheme="minorHAnsi" w:cstheme="minorHAnsi"/>
          <w:sz w:val="16"/>
        </w:rPr>
        <w:t>In another paper, David Sarpong and colleagues </w:t>
      </w:r>
      <w:hyperlink r:id="rId21" w:anchor="sec0010" w:history="1">
        <w:r w:rsidRPr="000B75B2">
          <w:rPr>
            <w:rStyle w:val="Hyperlink"/>
            <w:rFonts w:asciiTheme="minorHAnsi" w:hAnsiTheme="minorHAnsi" w:cstheme="minorHAnsi"/>
            <w:sz w:val="16"/>
          </w:rPr>
          <w:t>lament</w:t>
        </w:r>
      </w:hyperlink>
      <w:r w:rsidRPr="000B75B2">
        <w:rPr>
          <w:rFonts w:asciiTheme="minorHAnsi" w:hAnsiTheme="minorHAnsi" w:cstheme="minorHAnsi"/>
          <w:sz w:val="16"/>
        </w:rPr>
        <w:t> “Sensational and alarmist headlines about DiY science” which “argue that the practice could serve as a context for inducing rogue science which could potentially lead to a ‘zombie apocalypse’.”</w:t>
      </w:r>
    </w:p>
    <w:p w14:paraId="39B658B6" w14:textId="77777777" w:rsidR="00EF1541" w:rsidRPr="000B75B2" w:rsidRDefault="00EF1541" w:rsidP="00EF1541">
      <w:pPr>
        <w:rPr>
          <w:rFonts w:asciiTheme="minorHAnsi" w:hAnsiTheme="minorHAnsi" w:cstheme="minorHAnsi"/>
          <w:sz w:val="16"/>
        </w:rPr>
      </w:pPr>
      <w:r w:rsidRPr="000B75B2">
        <w:rPr>
          <w:rFonts w:asciiTheme="minorHAnsi" w:hAnsiTheme="minorHAnsi" w:cstheme="minorHAnsi"/>
          <w:sz w:val="16"/>
        </w:rPr>
        <w:t>Experts widely believe that existential biorisk in this century is quite low. The rest of us could do worse than to follow their example.</w:t>
      </w:r>
    </w:p>
    <w:p w14:paraId="017F8657" w14:textId="77777777" w:rsidR="00EF1541" w:rsidRPr="003C5459" w:rsidRDefault="00EF1541" w:rsidP="00EF1541">
      <w:pPr>
        <w:pStyle w:val="Heading4"/>
        <w:rPr>
          <w:rFonts w:asciiTheme="majorHAnsi" w:hAnsiTheme="majorHAnsi" w:cstheme="majorHAnsi"/>
          <w:iCs w:val="0"/>
        </w:rPr>
      </w:pPr>
      <w:r w:rsidRPr="003C5459">
        <w:rPr>
          <w:rFonts w:asciiTheme="majorHAnsi" w:hAnsiTheme="majorHAnsi" w:cstheme="majorHAnsi"/>
          <w:iCs w:val="0"/>
        </w:rPr>
        <w:t xml:space="preserve">They </w:t>
      </w:r>
      <w:r w:rsidRPr="003C5459">
        <w:rPr>
          <w:rFonts w:asciiTheme="majorHAnsi" w:hAnsiTheme="majorHAnsi" w:cstheme="majorHAnsi"/>
          <w:iCs w:val="0"/>
          <w:u w:val="single"/>
        </w:rPr>
        <w:t>misuse</w:t>
      </w:r>
      <w:r w:rsidRPr="003C5459">
        <w:rPr>
          <w:rFonts w:asciiTheme="majorHAnsi" w:hAnsiTheme="majorHAnsi" w:cstheme="majorHAnsi"/>
          <w:iCs w:val="0"/>
        </w:rPr>
        <w:t xml:space="preserve"> the power </w:t>
      </w:r>
      <w:r w:rsidRPr="003C5459">
        <w:rPr>
          <w:rFonts w:asciiTheme="majorHAnsi" w:hAnsiTheme="majorHAnsi" w:cstheme="majorHAnsi"/>
          <w:iCs w:val="0"/>
          <w:u w:val="single"/>
        </w:rPr>
        <w:t>law</w:t>
      </w:r>
      <w:r w:rsidRPr="003C5459">
        <w:rPr>
          <w:rFonts w:asciiTheme="majorHAnsi" w:hAnsiTheme="majorHAnsi" w:cstheme="majorHAnsi"/>
          <w:iCs w:val="0"/>
        </w:rPr>
        <w:t>.</w:t>
      </w:r>
    </w:p>
    <w:p w14:paraId="1451628B" w14:textId="77777777" w:rsidR="00EF1541" w:rsidRPr="003C5459" w:rsidRDefault="00EF1541" w:rsidP="00EF1541">
      <w:pPr>
        <w:rPr>
          <w:rFonts w:asciiTheme="majorHAnsi" w:hAnsiTheme="majorHAnsi" w:cstheme="majorHAnsi"/>
        </w:rPr>
      </w:pPr>
      <w:r w:rsidRPr="003C5459">
        <w:rPr>
          <w:rStyle w:val="Style13ptBold"/>
          <w:rFonts w:asciiTheme="majorHAnsi" w:hAnsiTheme="majorHAnsi" w:cstheme="majorHAnsi"/>
        </w:rPr>
        <w:t>Thorstad ‘23</w:t>
      </w:r>
      <w:r w:rsidRPr="003C5459">
        <w:rPr>
          <w:rFonts w:asciiTheme="majorHAnsi" w:hAnsiTheme="majorHAnsi" w:cstheme="majorHAnsi"/>
        </w:rPr>
        <w:t xml:space="preserve"> [David; November 18th; PhD at Harvard, BA in Mathematics and Philosophy at Haverford College, Assistant Professor at Vanderbilt, former senior research fellow at the Global Priorities Institute and Kellogg College, Oxford; Reflective Altruism; “Exaggerating the risks (Part 12: </w:t>
      </w:r>
      <w:r w:rsidRPr="003C5459">
        <w:rPr>
          <w:rStyle w:val="Emphasis"/>
          <w:rFonts w:asciiTheme="majorHAnsi" w:hAnsiTheme="majorHAnsi" w:cstheme="majorHAnsi"/>
          <w:highlight w:val="cyan"/>
        </w:rPr>
        <w:t>Millett and Snyder-Beattie</w:t>
      </w:r>
      <w:r w:rsidRPr="003C5459">
        <w:rPr>
          <w:rFonts w:asciiTheme="majorHAnsi" w:hAnsiTheme="majorHAnsi" w:cstheme="majorHAnsi"/>
        </w:rPr>
        <w:t xml:space="preserve"> on biorisk) “, </w:t>
      </w:r>
      <w:hyperlink r:id="rId22" w:history="1">
        <w:r w:rsidRPr="003C5459">
          <w:rPr>
            <w:rStyle w:val="Hyperlink"/>
            <w:rFonts w:asciiTheme="majorHAnsi" w:hAnsiTheme="majorHAnsi" w:cstheme="majorHAnsi"/>
          </w:rPr>
          <w:t>https://ineffectivealtruismblog.com/2023/11/18/exaggerating-the-risks-part-12-millett-and-snyder-beattie-on-biorisk/</w:t>
        </w:r>
      </w:hyperlink>
      <w:r w:rsidRPr="003C5459">
        <w:rPr>
          <w:rFonts w:asciiTheme="majorHAnsi" w:hAnsiTheme="majorHAnsi" w:cstheme="majorHAnsi"/>
        </w:rPr>
        <w:t>]</w:t>
      </w:r>
    </w:p>
    <w:p w14:paraId="113E250C" w14:textId="77777777" w:rsidR="00EF1541" w:rsidRPr="003C5459" w:rsidRDefault="00EF1541" w:rsidP="00EF1541">
      <w:pPr>
        <w:rPr>
          <w:rFonts w:asciiTheme="majorHAnsi" w:hAnsiTheme="majorHAnsi" w:cstheme="majorHAnsi"/>
        </w:rPr>
      </w:pPr>
      <w:r w:rsidRPr="003C5459">
        <w:rPr>
          <w:rFonts w:asciiTheme="majorHAnsi" w:hAnsiTheme="majorHAnsi" w:cstheme="majorHAnsi"/>
        </w:rPr>
        <w:t>5. Model 3: Naive power law extrapolation</w:t>
      </w:r>
    </w:p>
    <w:p w14:paraId="18200555" w14:textId="77777777" w:rsidR="00EF1541" w:rsidRPr="003C5459" w:rsidRDefault="00EF1541" w:rsidP="00EF1541">
      <w:pPr>
        <w:rPr>
          <w:rFonts w:asciiTheme="majorHAnsi" w:hAnsiTheme="majorHAnsi" w:cstheme="majorHAnsi"/>
          <w:sz w:val="16"/>
        </w:rPr>
      </w:pPr>
      <w:r w:rsidRPr="003C5459">
        <w:rPr>
          <w:rFonts w:asciiTheme="majorHAnsi" w:hAnsiTheme="majorHAnsi" w:cstheme="majorHAnsi"/>
          <w:sz w:val="16"/>
        </w:rPr>
        <w:t>Some recent models suggest that casualties from </w:t>
      </w:r>
      <w:hyperlink r:id="rId23" w:history="1">
        <w:r w:rsidRPr="003C5459">
          <w:rPr>
            <w:rStyle w:val="Hyperlink"/>
            <w:rFonts w:asciiTheme="majorHAnsi" w:hAnsiTheme="majorHAnsi" w:cstheme="majorHAnsi"/>
            <w:sz w:val="16"/>
          </w:rPr>
          <w:t>terrorism</w:t>
        </w:r>
      </w:hyperlink>
      <w:r w:rsidRPr="003C5459">
        <w:rPr>
          <w:rFonts w:asciiTheme="majorHAnsi" w:hAnsiTheme="majorHAnsi" w:cstheme="majorHAnsi"/>
          <w:sz w:val="16"/>
        </w:rPr>
        <w:t> and </w:t>
      </w:r>
      <w:hyperlink r:id="rId24" w:history="1">
        <w:r w:rsidRPr="003C5459">
          <w:rPr>
            <w:rStyle w:val="Hyperlink"/>
            <w:rFonts w:asciiTheme="majorHAnsi" w:hAnsiTheme="majorHAnsi" w:cstheme="majorHAnsi"/>
            <w:sz w:val="16"/>
          </w:rPr>
          <w:t>warfare</w:t>
        </w:r>
      </w:hyperlink>
      <w:r w:rsidRPr="003C5459">
        <w:rPr>
          <w:rFonts w:asciiTheme="majorHAnsi" w:hAnsiTheme="majorHAnsi" w:cstheme="majorHAnsi"/>
          <w:sz w:val="16"/>
        </w:rPr>
        <w:t> may follow a power law distribution. That is, where X represents the casualties from a randomly selected war or terrorist attack, P(X &gt; x) = x–α for constant α.</w:t>
      </w:r>
    </w:p>
    <w:p w14:paraId="1F79400C" w14:textId="77777777" w:rsidR="00EF1541" w:rsidRPr="003C5459" w:rsidRDefault="00EF1541" w:rsidP="00EF1541">
      <w:pPr>
        <w:rPr>
          <w:rFonts w:asciiTheme="majorHAnsi" w:hAnsiTheme="majorHAnsi" w:cstheme="majorHAnsi"/>
          <w:sz w:val="16"/>
        </w:rPr>
      </w:pPr>
      <w:r w:rsidRPr="003C5459">
        <w:rPr>
          <w:rFonts w:asciiTheme="majorHAnsi" w:hAnsiTheme="majorHAnsi" w:cstheme="majorHAnsi"/>
          <w:sz w:val="16"/>
        </w:rPr>
        <w:t>MSB suggest that recent research supports an estimate of approximately α = 0.5 for bioterrorist attacks. This means that the probability of an arbitrary bioterrorist attack killing at least 5 billion people is approximately (5 billion)-0.5, or about 1.4 * 10-5. If we assume one bioterrorist attack per year, then the annual probability of a bioterrorist attack killing at least 5 billion people is also about 1.4 * 10-5. MSB suggest that about 10% of such attacks might result in existential catastrophe, yielding an annual estimate of existential biorisk of about 1.4 * 10-6.</w:t>
      </w:r>
    </w:p>
    <w:p w14:paraId="099AC3FF" w14:textId="77777777" w:rsidR="00EF1541" w:rsidRPr="003C5459" w:rsidRDefault="00EF1541" w:rsidP="00EF1541">
      <w:pPr>
        <w:rPr>
          <w:rFonts w:asciiTheme="majorHAnsi" w:hAnsiTheme="majorHAnsi" w:cstheme="majorHAnsi"/>
          <w:sz w:val="16"/>
        </w:rPr>
      </w:pPr>
      <w:r w:rsidRPr="003C5459">
        <w:rPr>
          <w:rFonts w:asciiTheme="majorHAnsi" w:hAnsiTheme="majorHAnsi" w:cstheme="majorHAnsi"/>
          <w:sz w:val="16"/>
        </w:rPr>
        <w:t xml:space="preserve">At the risk of beating a dead horse, this number is still orders of magnitude lower than the estimates surveyed in Part 9 of this series, and we will shortly see that another power law estimate given by </w:t>
      </w:r>
      <w:r w:rsidRPr="003C5459">
        <w:rPr>
          <w:rStyle w:val="Emphasis"/>
          <w:rFonts w:asciiTheme="majorHAnsi" w:hAnsiTheme="majorHAnsi" w:cstheme="majorHAnsi"/>
        </w:rPr>
        <w:t>MSB</w:t>
      </w:r>
      <w:r w:rsidRPr="003C5459">
        <w:rPr>
          <w:rFonts w:asciiTheme="majorHAnsi" w:hAnsiTheme="majorHAnsi" w:cstheme="majorHAnsi"/>
          <w:sz w:val="16"/>
        </w:rPr>
        <w:t xml:space="preserve"> is lower still.</w:t>
      </w:r>
    </w:p>
    <w:p w14:paraId="115DCF3D" w14:textId="77777777" w:rsidR="00EF1541" w:rsidRPr="003C5459" w:rsidRDefault="00EF1541" w:rsidP="00EF1541">
      <w:pPr>
        <w:rPr>
          <w:rFonts w:asciiTheme="majorHAnsi" w:hAnsiTheme="majorHAnsi" w:cstheme="majorHAnsi"/>
          <w:sz w:val="16"/>
        </w:rPr>
      </w:pPr>
      <w:r w:rsidRPr="003C5459">
        <w:rPr>
          <w:rFonts w:asciiTheme="majorHAnsi" w:hAnsiTheme="majorHAnsi" w:cstheme="majorHAnsi"/>
          <w:sz w:val="16"/>
        </w:rPr>
        <w:t xml:space="preserve">More to the point, this kind of </w:t>
      </w:r>
      <w:r w:rsidRPr="003C5459">
        <w:rPr>
          <w:rStyle w:val="Emphasis"/>
          <w:rFonts w:asciiTheme="majorHAnsi" w:hAnsiTheme="majorHAnsi" w:cstheme="majorHAnsi"/>
          <w:highlight w:val="cyan"/>
        </w:rPr>
        <w:t>extreme</w:t>
      </w:r>
      <w:r w:rsidRPr="003C5459">
        <w:rPr>
          <w:rFonts w:asciiTheme="majorHAnsi" w:hAnsiTheme="majorHAnsi" w:cstheme="majorHAnsi"/>
          <w:highlight w:val="cyan"/>
          <w:u w:val="single"/>
        </w:rPr>
        <w:t xml:space="preserve"> power law </w:t>
      </w:r>
      <w:r w:rsidRPr="003C5459">
        <w:rPr>
          <w:rStyle w:val="Emphasis"/>
          <w:rFonts w:asciiTheme="majorHAnsi" w:hAnsiTheme="majorHAnsi" w:cstheme="majorHAnsi"/>
          <w:highlight w:val="cyan"/>
        </w:rPr>
        <w:t>extrapolation</w:t>
      </w:r>
      <w:r w:rsidRPr="003C5459">
        <w:rPr>
          <w:rFonts w:asciiTheme="majorHAnsi" w:hAnsiTheme="majorHAnsi" w:cstheme="majorHAnsi"/>
          <w:sz w:val="16"/>
        </w:rPr>
        <w:t xml:space="preserve"> has little empirical support and </w:t>
      </w:r>
      <w:r w:rsidRPr="003C5459">
        <w:rPr>
          <w:rFonts w:asciiTheme="majorHAnsi" w:hAnsiTheme="majorHAnsi" w:cstheme="majorHAnsi"/>
          <w:highlight w:val="cyan"/>
          <w:u w:val="single"/>
        </w:rPr>
        <w:t>would</w:t>
      </w:r>
      <w:r w:rsidRPr="003C5459">
        <w:rPr>
          <w:rFonts w:asciiTheme="majorHAnsi" w:hAnsiTheme="majorHAnsi" w:cstheme="majorHAnsi"/>
          <w:sz w:val="16"/>
        </w:rPr>
        <w:t xml:space="preserve"> almost certainly </w:t>
      </w:r>
      <w:r w:rsidRPr="003C5459">
        <w:rPr>
          <w:rStyle w:val="Emphasis"/>
          <w:rFonts w:asciiTheme="majorHAnsi" w:hAnsiTheme="majorHAnsi" w:cstheme="majorHAnsi"/>
          <w:highlight w:val="cyan"/>
        </w:rPr>
        <w:t>not</w:t>
      </w:r>
      <w:r w:rsidRPr="003C5459">
        <w:rPr>
          <w:rFonts w:asciiTheme="majorHAnsi" w:hAnsiTheme="majorHAnsi" w:cstheme="majorHAnsi"/>
          <w:highlight w:val="cyan"/>
          <w:u w:val="single"/>
        </w:rPr>
        <w:t xml:space="preserve"> be </w:t>
      </w:r>
      <w:r w:rsidRPr="003C5459">
        <w:rPr>
          <w:rStyle w:val="Emphasis"/>
          <w:rFonts w:asciiTheme="majorHAnsi" w:hAnsiTheme="majorHAnsi" w:cstheme="majorHAnsi"/>
          <w:highlight w:val="cyan"/>
        </w:rPr>
        <w:t>endorsed</w:t>
      </w:r>
      <w:r w:rsidRPr="003C5459">
        <w:rPr>
          <w:rFonts w:asciiTheme="majorHAnsi" w:hAnsiTheme="majorHAnsi" w:cstheme="majorHAnsi"/>
          <w:highlight w:val="cyan"/>
          <w:u w:val="single"/>
        </w:rPr>
        <w:t xml:space="preserve"> even by the authors </w:t>
      </w:r>
      <w:r w:rsidRPr="003C5459">
        <w:rPr>
          <w:rStyle w:val="Emphasis"/>
          <w:rFonts w:asciiTheme="majorHAnsi" w:hAnsiTheme="majorHAnsi" w:cstheme="majorHAnsi"/>
          <w:highlight w:val="cyan"/>
        </w:rPr>
        <w:t>propounding</w:t>
      </w:r>
      <w:r w:rsidRPr="003C5459">
        <w:rPr>
          <w:rFonts w:asciiTheme="majorHAnsi" w:hAnsiTheme="majorHAnsi" w:cstheme="majorHAnsi"/>
          <w:highlight w:val="cyan"/>
          <w:u w:val="single"/>
        </w:rPr>
        <w:t xml:space="preserve"> power law models of </w:t>
      </w:r>
      <w:r w:rsidRPr="003C5459">
        <w:rPr>
          <w:rStyle w:val="Emphasis"/>
          <w:rFonts w:asciiTheme="majorHAnsi" w:hAnsiTheme="majorHAnsi" w:cstheme="majorHAnsi"/>
          <w:highlight w:val="cyan"/>
        </w:rPr>
        <w:t>bioterrorist</w:t>
      </w:r>
      <w:r w:rsidRPr="003C5459">
        <w:rPr>
          <w:rFonts w:asciiTheme="majorHAnsi" w:hAnsiTheme="majorHAnsi" w:cstheme="majorHAnsi"/>
          <w:highlight w:val="cyan"/>
          <w:u w:val="single"/>
        </w:rPr>
        <w:t xml:space="preserve"> attacks</w:t>
      </w:r>
      <w:r w:rsidRPr="003C5459">
        <w:rPr>
          <w:rFonts w:asciiTheme="majorHAnsi" w:hAnsiTheme="majorHAnsi" w:cstheme="majorHAnsi"/>
          <w:sz w:val="16"/>
        </w:rPr>
        <w:t>. The easiest way to see this is to consider the data on which power law models of terrorist fatalities are based.</w:t>
      </w:r>
    </w:p>
    <w:p w14:paraId="56E41ED4" w14:textId="77777777" w:rsidR="00EF1541" w:rsidRPr="003C5459" w:rsidRDefault="00EF1541" w:rsidP="00EF1541">
      <w:pPr>
        <w:rPr>
          <w:rFonts w:asciiTheme="majorHAnsi" w:hAnsiTheme="majorHAnsi" w:cstheme="majorHAnsi"/>
          <w:sz w:val="16"/>
        </w:rPr>
      </w:pPr>
      <w:r w:rsidRPr="003C5459">
        <w:rPr>
          <w:rFonts w:asciiTheme="majorHAnsi" w:hAnsiTheme="majorHAnsi" w:cstheme="majorHAnsi"/>
          <w:sz w:val="16"/>
        </w:rPr>
        <w:t>For example, one of the </w:t>
      </w:r>
      <w:hyperlink r:id="rId25" w:history="1">
        <w:r w:rsidRPr="003C5459">
          <w:rPr>
            <w:rStyle w:val="Hyperlink"/>
            <w:rFonts w:asciiTheme="majorHAnsi" w:hAnsiTheme="majorHAnsi" w:cstheme="majorHAnsi"/>
            <w:sz w:val="16"/>
          </w:rPr>
          <w:t>leading models</w:t>
        </w:r>
      </w:hyperlink>
      <w:r w:rsidRPr="003C5459">
        <w:rPr>
          <w:rFonts w:asciiTheme="majorHAnsi" w:hAnsiTheme="majorHAnsi" w:cstheme="majorHAnsi"/>
          <w:sz w:val="16"/>
        </w:rPr>
        <w:t>, due to Aaron Clauset and colleagues, draws heavily on data regarding the frequency and fatality of terrorist attacks since 1968. This data is represented below.</w:t>
      </w:r>
    </w:p>
    <w:p w14:paraId="087F8E09" w14:textId="77777777" w:rsidR="00EF1541" w:rsidRPr="003C5459" w:rsidRDefault="00EF1541" w:rsidP="00EF1541">
      <w:pPr>
        <w:rPr>
          <w:rFonts w:asciiTheme="majorHAnsi" w:hAnsiTheme="majorHAnsi" w:cstheme="majorHAnsi"/>
        </w:rPr>
      </w:pPr>
      <w:r w:rsidRPr="003C5459">
        <w:rPr>
          <w:rFonts w:asciiTheme="majorHAnsi" w:hAnsiTheme="majorHAnsi" w:cstheme="majorHAnsi"/>
        </w:rPr>
        <w:t>[Graph omitted]</w:t>
      </w:r>
    </w:p>
    <w:p w14:paraId="2078B75A" w14:textId="77777777" w:rsidR="00EF1541" w:rsidRPr="003C5459" w:rsidRDefault="00EF1541" w:rsidP="00EF1541">
      <w:pPr>
        <w:rPr>
          <w:rFonts w:asciiTheme="majorHAnsi" w:hAnsiTheme="majorHAnsi" w:cstheme="majorHAnsi"/>
          <w:sz w:val="14"/>
        </w:rPr>
      </w:pPr>
      <w:r w:rsidRPr="003C5459">
        <w:rPr>
          <w:rFonts w:asciiTheme="majorHAnsi" w:hAnsiTheme="majorHAnsi" w:cstheme="majorHAnsi"/>
          <w:sz w:val="14"/>
        </w:rPr>
        <w:t>Frequency and severity of terror attacks, from </w:t>
      </w:r>
      <w:hyperlink r:id="rId26" w:history="1">
        <w:r w:rsidRPr="003C5459">
          <w:rPr>
            <w:rStyle w:val="Hyperlink"/>
            <w:rFonts w:asciiTheme="majorHAnsi" w:hAnsiTheme="majorHAnsi" w:cstheme="majorHAnsi"/>
          </w:rPr>
          <w:t>Clauset et al. (2007)</w:t>
        </w:r>
      </w:hyperlink>
    </w:p>
    <w:p w14:paraId="521EC77E" w14:textId="77777777" w:rsidR="00EF1541" w:rsidRPr="003C5459" w:rsidRDefault="00EF1541" w:rsidP="00EF1541">
      <w:pPr>
        <w:rPr>
          <w:rFonts w:asciiTheme="majorHAnsi" w:hAnsiTheme="majorHAnsi" w:cstheme="majorHAnsi"/>
          <w:sz w:val="14"/>
        </w:rPr>
      </w:pPr>
      <w:r w:rsidRPr="003C5459">
        <w:rPr>
          <w:rFonts w:asciiTheme="majorHAnsi" w:hAnsiTheme="majorHAnsi" w:cstheme="majorHAnsi"/>
          <w:sz w:val="14"/>
        </w:rPr>
        <w:t>Note the range of the data: none of the attacks on which this model is based caused more than 10,000 fatalities, and few caused significantly more than 1,000 fatalities.</w:t>
      </w:r>
    </w:p>
    <w:p w14:paraId="01D817C6" w14:textId="77777777" w:rsidR="00EF1541" w:rsidRPr="003C5459" w:rsidRDefault="00EF1541" w:rsidP="00EF1541">
      <w:pPr>
        <w:rPr>
          <w:rFonts w:asciiTheme="majorHAnsi" w:hAnsiTheme="majorHAnsi" w:cstheme="majorHAnsi"/>
          <w:sz w:val="16"/>
        </w:rPr>
      </w:pPr>
      <w:r w:rsidRPr="003C5459">
        <w:rPr>
          <w:rFonts w:asciiTheme="majorHAnsi" w:hAnsiTheme="majorHAnsi" w:cstheme="majorHAnsi"/>
          <w:sz w:val="16"/>
        </w:rPr>
        <w:t>On the basis of this data, we might predict with some confidence the future frequency of terrorist events with fewer than 1,000 fatalities. We might even, pushing our luck, try to predict the frequency of events with fewer than 10,000 or 100,000 fatalities, though we should not put much confidence in such predictions. But </w:t>
      </w:r>
      <w:r w:rsidRPr="003C5459">
        <w:rPr>
          <w:rFonts w:asciiTheme="majorHAnsi" w:hAnsiTheme="majorHAnsi" w:cstheme="majorHAnsi"/>
          <w:highlight w:val="cyan"/>
          <w:u w:val="single"/>
        </w:rPr>
        <w:t xml:space="preserve">to </w:t>
      </w:r>
      <w:r w:rsidRPr="003C5459">
        <w:rPr>
          <w:rStyle w:val="Emphasis"/>
          <w:rFonts w:asciiTheme="majorHAnsi" w:hAnsiTheme="majorHAnsi" w:cstheme="majorHAnsi"/>
          <w:highlight w:val="cyan"/>
        </w:rPr>
        <w:t>predict</w:t>
      </w:r>
      <w:r w:rsidRPr="003C5459">
        <w:rPr>
          <w:rFonts w:asciiTheme="majorHAnsi" w:hAnsiTheme="majorHAnsi" w:cstheme="majorHAnsi"/>
          <w:highlight w:val="cyan"/>
          <w:u w:val="single"/>
        </w:rPr>
        <w:t xml:space="preserve"> the </w:t>
      </w:r>
      <w:r w:rsidRPr="003C5459">
        <w:rPr>
          <w:rStyle w:val="Emphasis"/>
          <w:rFonts w:asciiTheme="majorHAnsi" w:hAnsiTheme="majorHAnsi" w:cstheme="majorHAnsi"/>
          <w:highlight w:val="cyan"/>
        </w:rPr>
        <w:t>frequency</w:t>
      </w:r>
      <w:r w:rsidRPr="003C5459">
        <w:rPr>
          <w:rFonts w:asciiTheme="majorHAnsi" w:hAnsiTheme="majorHAnsi" w:cstheme="majorHAnsi"/>
          <w:highlight w:val="cyan"/>
          <w:u w:val="single"/>
        </w:rPr>
        <w:t xml:space="preserve"> of events with </w:t>
      </w:r>
      <w:r w:rsidRPr="003C5459">
        <w:rPr>
          <w:rStyle w:val="Emphasis"/>
          <w:rFonts w:asciiTheme="majorHAnsi" w:hAnsiTheme="majorHAnsi" w:cstheme="majorHAnsi"/>
          <w:highlight w:val="cyan"/>
        </w:rPr>
        <w:t>five billion fatalities</w:t>
      </w:r>
      <w:r w:rsidRPr="003C5459">
        <w:rPr>
          <w:rFonts w:asciiTheme="majorHAnsi" w:hAnsiTheme="majorHAnsi" w:cstheme="majorHAnsi"/>
          <w:highlight w:val="cyan"/>
          <w:u w:val="single"/>
        </w:rPr>
        <w:t xml:space="preserve"> goes entirely </w:t>
      </w:r>
      <w:r w:rsidRPr="003C5459">
        <w:rPr>
          <w:rStyle w:val="Emphasis"/>
          <w:rFonts w:asciiTheme="majorHAnsi" w:hAnsiTheme="majorHAnsi" w:cstheme="majorHAnsi"/>
          <w:highlight w:val="cyan"/>
        </w:rPr>
        <w:t>beyond</w:t>
      </w:r>
      <w:r w:rsidRPr="003C5459">
        <w:rPr>
          <w:rFonts w:asciiTheme="majorHAnsi" w:hAnsiTheme="majorHAnsi" w:cstheme="majorHAnsi"/>
          <w:highlight w:val="cyan"/>
          <w:u w:val="single"/>
        </w:rPr>
        <w:t xml:space="preserve"> the </w:t>
      </w:r>
      <w:r w:rsidRPr="003C5459">
        <w:rPr>
          <w:rStyle w:val="Emphasis"/>
          <w:rFonts w:asciiTheme="majorHAnsi" w:hAnsiTheme="majorHAnsi" w:cstheme="majorHAnsi"/>
          <w:highlight w:val="cyan"/>
        </w:rPr>
        <w:t>scope</w:t>
      </w:r>
      <w:r w:rsidRPr="003C5459">
        <w:rPr>
          <w:rFonts w:asciiTheme="majorHAnsi" w:hAnsiTheme="majorHAnsi" w:cstheme="majorHAnsi"/>
          <w:highlight w:val="cyan"/>
          <w:u w:val="single"/>
        </w:rPr>
        <w:t xml:space="preserve"> of</w:t>
      </w:r>
      <w:r w:rsidRPr="003C5459">
        <w:rPr>
          <w:rFonts w:asciiTheme="majorHAnsi" w:hAnsiTheme="majorHAnsi" w:cstheme="majorHAnsi"/>
          <w:sz w:val="16"/>
        </w:rPr>
        <w:t xml:space="preserve"> the </w:t>
      </w:r>
      <w:r w:rsidRPr="003C5459">
        <w:rPr>
          <w:rFonts w:asciiTheme="majorHAnsi" w:hAnsiTheme="majorHAnsi" w:cstheme="majorHAnsi"/>
          <w:highlight w:val="cyan"/>
          <w:u w:val="single"/>
        </w:rPr>
        <w:t xml:space="preserve">data used to construct </w:t>
      </w:r>
      <w:r w:rsidRPr="003C5459">
        <w:rPr>
          <w:rStyle w:val="Emphasis"/>
          <w:rFonts w:asciiTheme="majorHAnsi" w:hAnsiTheme="majorHAnsi" w:cstheme="majorHAnsi"/>
          <w:highlight w:val="cyan"/>
        </w:rPr>
        <w:t>power law models</w:t>
      </w:r>
      <w:r w:rsidRPr="003C5459">
        <w:rPr>
          <w:rFonts w:asciiTheme="majorHAnsi" w:hAnsiTheme="majorHAnsi" w:cstheme="majorHAnsi"/>
          <w:sz w:val="16"/>
        </w:rPr>
        <w:t>. From the fact that attacks obey a power law distribution with a certain slope in the range of perhaps 1-5,000 fatalities, we simply cannot conclude that they have the same slope, or even that they obey a power law distribution in the range of 1-5,000,000,000 fatalities.</w:t>
      </w:r>
    </w:p>
    <w:p w14:paraId="5A14C917" w14:textId="77777777" w:rsidR="00EF1541" w:rsidRPr="003C5459" w:rsidRDefault="00EF1541" w:rsidP="00EF1541">
      <w:pPr>
        <w:rPr>
          <w:rFonts w:asciiTheme="majorHAnsi" w:hAnsiTheme="majorHAnsi" w:cstheme="majorHAnsi"/>
          <w:sz w:val="16"/>
        </w:rPr>
      </w:pPr>
      <w:r w:rsidRPr="003C5459">
        <w:rPr>
          <w:rFonts w:asciiTheme="majorHAnsi" w:hAnsiTheme="majorHAnsi" w:cstheme="majorHAnsi"/>
          <w:sz w:val="16"/>
        </w:rPr>
        <w:t xml:space="preserve">Moreover, this kind of power law projection </w:t>
      </w:r>
      <w:r w:rsidRPr="003C5459">
        <w:rPr>
          <w:rFonts w:asciiTheme="majorHAnsi" w:hAnsiTheme="majorHAnsi" w:cstheme="majorHAnsi"/>
          <w:highlight w:val="cyan"/>
          <w:u w:val="single"/>
        </w:rPr>
        <w:t xml:space="preserve">requires </w:t>
      </w:r>
      <w:r w:rsidRPr="003C5459">
        <w:rPr>
          <w:rStyle w:val="Emphasis"/>
          <w:rFonts w:asciiTheme="majorHAnsi" w:hAnsiTheme="majorHAnsi" w:cstheme="majorHAnsi"/>
          <w:highlight w:val="cyan"/>
        </w:rPr>
        <w:t>highly selective literalness</w:t>
      </w:r>
      <w:r w:rsidRPr="003C5459">
        <w:rPr>
          <w:rFonts w:asciiTheme="majorHAnsi" w:hAnsiTheme="majorHAnsi" w:cstheme="majorHAnsi"/>
          <w:sz w:val="16"/>
        </w:rPr>
        <w:t> </w:t>
      </w:r>
      <w:r w:rsidRPr="003C5459">
        <w:rPr>
          <w:rFonts w:asciiTheme="majorHAnsi" w:hAnsiTheme="majorHAnsi" w:cstheme="majorHAnsi"/>
          <w:highlight w:val="cyan"/>
          <w:u w:val="single"/>
        </w:rPr>
        <w:t>in how model predictions are interpreted</w:t>
      </w:r>
      <w:r w:rsidRPr="003C5459">
        <w:rPr>
          <w:rFonts w:asciiTheme="majorHAnsi" w:hAnsiTheme="majorHAnsi" w:cstheme="majorHAnsi"/>
          <w:sz w:val="16"/>
        </w:rPr>
        <w:t>. We are meant to take the probability of 5 billion fatalities at face value, using the model projection of (5 billion)-0.5. But the same method would seem to suggest a probability of 20 billion fatalities at (20 billion)-0.5, or about 7*10-6. We are, presumably, not meant to take seriously the idea that there is a more than one-in-a-million chance that twenty billion people will die from a single bioterrorist attack this year. But if we are already disposed to ignore model predictions this close to the edge, is there any principled reason why MSB ask us to take model predictions literally when they are just slightly further from the tail?</w:t>
      </w:r>
    </w:p>
    <w:p w14:paraId="6A73601B" w14:textId="77777777" w:rsidR="00EF1541" w:rsidRPr="003C5459" w:rsidRDefault="00EF1541" w:rsidP="00EF1541">
      <w:pPr>
        <w:rPr>
          <w:rFonts w:asciiTheme="majorHAnsi" w:hAnsiTheme="majorHAnsi" w:cstheme="majorHAnsi"/>
          <w:sz w:val="16"/>
        </w:rPr>
      </w:pPr>
      <w:r w:rsidRPr="003C5459">
        <w:rPr>
          <w:rFonts w:asciiTheme="majorHAnsi" w:hAnsiTheme="majorHAnsi" w:cstheme="majorHAnsi"/>
          <w:sz w:val="16"/>
        </w:rPr>
        <w:t>Even MSB seem to accept that reading the extreme tails of power law models is not a good idea. Instead of reading the probability of an event which kills the entire world population off of the power law model, they read the probability of an event which kills 5 billion people off of the power law model, then separately estimate the likelihood that such an event kills the rest of us. But once we acknowledge that it would be inappropriate to read the probability of an event which killed the current population of 8 billion people off of a power law model, we should rightly demand an argument for the appropriateness of asking the model how likely it is that 5 billion people will be killed.</w:t>
      </w:r>
    </w:p>
    <w:p w14:paraId="361B20F5" w14:textId="77777777" w:rsidR="00EF1541" w:rsidRPr="000B75B2" w:rsidRDefault="00EF1541" w:rsidP="00EF1541">
      <w:pPr>
        <w:pStyle w:val="Heading4"/>
        <w:rPr>
          <w:rFonts w:asciiTheme="minorHAnsi" w:hAnsiTheme="minorHAnsi" w:cstheme="minorHAnsi"/>
          <w:iCs w:val="0"/>
        </w:rPr>
      </w:pPr>
      <w:r w:rsidRPr="000B75B2">
        <w:rPr>
          <w:rFonts w:asciiTheme="minorHAnsi" w:hAnsiTheme="minorHAnsi" w:cstheme="minorHAnsi"/>
          <w:iCs w:val="0"/>
          <w:u w:val="single"/>
        </w:rPr>
        <w:t>Retaliation</w:t>
      </w:r>
      <w:r w:rsidRPr="000B75B2">
        <w:rPr>
          <w:rFonts w:asciiTheme="minorHAnsi" w:hAnsiTheme="minorHAnsi" w:cstheme="minorHAnsi"/>
          <w:iCs w:val="0"/>
        </w:rPr>
        <w:t xml:space="preserve"> and</w:t>
      </w:r>
      <w:r w:rsidRPr="000B75B2">
        <w:rPr>
          <w:rFonts w:asciiTheme="minorHAnsi" w:hAnsiTheme="minorHAnsi" w:cstheme="minorHAnsi"/>
          <w:iCs w:val="0"/>
          <w:u w:val="single"/>
        </w:rPr>
        <w:t xml:space="preserve"> Rebound.</w:t>
      </w:r>
    </w:p>
    <w:p w14:paraId="49CC3124" w14:textId="77777777" w:rsidR="00EF1541" w:rsidRPr="000B75B2" w:rsidRDefault="00EF1541" w:rsidP="00EF1541">
      <w:pPr>
        <w:rPr>
          <w:rFonts w:asciiTheme="minorHAnsi" w:hAnsiTheme="minorHAnsi" w:cstheme="minorHAnsi"/>
        </w:rPr>
      </w:pPr>
      <w:r w:rsidRPr="000B75B2">
        <w:rPr>
          <w:rStyle w:val="Style13ptBold"/>
          <w:rFonts w:asciiTheme="minorHAnsi" w:hAnsiTheme="minorHAnsi" w:cstheme="minorHAnsi"/>
        </w:rPr>
        <w:t>Bentley ‘23</w:t>
      </w:r>
      <w:r w:rsidRPr="000B75B2">
        <w:rPr>
          <w:rFonts w:asciiTheme="minorHAnsi" w:hAnsiTheme="minorHAnsi" w:cstheme="minorHAnsi"/>
        </w:rPr>
        <w:t xml:space="preserve"> [Michelle; October 18</w:t>
      </w:r>
      <w:r w:rsidRPr="000B75B2">
        <w:rPr>
          <w:rFonts w:asciiTheme="minorHAnsi" w:hAnsiTheme="minorHAnsi" w:cstheme="minorHAnsi"/>
          <w:vertAlign w:val="superscript"/>
        </w:rPr>
        <w:t>th</w:t>
      </w:r>
      <w:r w:rsidRPr="000B75B2">
        <w:rPr>
          <w:rFonts w:asciiTheme="minorHAnsi" w:hAnsiTheme="minorHAnsi" w:cstheme="minorHAnsi"/>
        </w:rPr>
        <w:t>; Bachelors in Social Science, Masters in and PhD in Social Science, Director of the Royal Hollaway Centre International Security; War on the Rocks, The Biological Weapons Taboo, https://warontherocks.com/2023/10/the-biological-weapons-taboo/]</w:t>
      </w:r>
    </w:p>
    <w:p w14:paraId="39861FA0" w14:textId="77777777" w:rsidR="00EF1541" w:rsidRPr="000B75B2" w:rsidRDefault="00EF1541" w:rsidP="00EF1541">
      <w:pPr>
        <w:rPr>
          <w:rFonts w:asciiTheme="minorHAnsi" w:hAnsiTheme="minorHAnsi" w:cstheme="minorHAnsi"/>
          <w:sz w:val="14"/>
        </w:rPr>
      </w:pPr>
      <w:r w:rsidRPr="000B75B2">
        <w:rPr>
          <w:rFonts w:asciiTheme="minorHAnsi" w:hAnsiTheme="minorHAnsi" w:cstheme="minorHAnsi"/>
          <w:sz w:val="14"/>
        </w:rPr>
        <w:t>The Taboo</w:t>
      </w:r>
    </w:p>
    <w:p w14:paraId="69780607" w14:textId="77777777" w:rsidR="00EF1541" w:rsidRPr="000B75B2" w:rsidRDefault="00EF1541" w:rsidP="00EF1541">
      <w:pPr>
        <w:rPr>
          <w:rFonts w:asciiTheme="minorHAnsi" w:hAnsiTheme="minorHAnsi" w:cstheme="minorHAnsi"/>
          <w:sz w:val="16"/>
        </w:rPr>
      </w:pPr>
      <w:r w:rsidRPr="000B75B2">
        <w:rPr>
          <w:rFonts w:asciiTheme="minorHAnsi" w:hAnsiTheme="minorHAnsi" w:cstheme="minorHAnsi"/>
          <w:sz w:val="16"/>
        </w:rPr>
        <w:t>The World Health Organization </w:t>
      </w:r>
      <w:hyperlink r:id="rId27" w:history="1">
        <w:r w:rsidRPr="000B75B2">
          <w:rPr>
            <w:rStyle w:val="Hyperlink"/>
            <w:rFonts w:asciiTheme="minorHAnsi" w:hAnsiTheme="minorHAnsi" w:cstheme="minorHAnsi"/>
            <w:sz w:val="16"/>
          </w:rPr>
          <w:t>defines bioweapons</w:t>
        </w:r>
      </w:hyperlink>
      <w:r w:rsidRPr="000B75B2">
        <w:rPr>
          <w:rFonts w:asciiTheme="minorHAnsi" w:hAnsiTheme="minorHAnsi" w:cstheme="minorHAnsi"/>
          <w:sz w:val="16"/>
        </w:rPr>
        <w:t> as “microorganisms like virus, bacteria or fungi, or toxic substances produced by living organisms that are produced and released deliberately to cause disease and death in humans, animals or plants.” Biowarfare is not an active or normalized part of state military strategies. Even when states have approved the strategic option to use biowarfare, they have rarely actually done so (aside from some limited examples such as </w:t>
      </w:r>
      <w:hyperlink r:id="rId28" w:history="1">
        <w:r w:rsidRPr="000B75B2">
          <w:rPr>
            <w:rStyle w:val="Hyperlink"/>
            <w:rFonts w:asciiTheme="minorHAnsi" w:hAnsiTheme="minorHAnsi" w:cstheme="minorHAnsi"/>
            <w:sz w:val="16"/>
          </w:rPr>
          <w:t>Japan in World War II</w:t>
        </w:r>
      </w:hyperlink>
      <w:r w:rsidRPr="000B75B2">
        <w:rPr>
          <w:rFonts w:asciiTheme="minorHAnsi" w:hAnsiTheme="minorHAnsi" w:cstheme="minorHAnsi"/>
          <w:sz w:val="16"/>
        </w:rPr>
        <w:t>).</w:t>
      </w:r>
    </w:p>
    <w:p w14:paraId="69327484" w14:textId="7FBC228A" w:rsidR="00EF1541" w:rsidRDefault="00EF1541" w:rsidP="00EF1541">
      <w:pPr>
        <w:rPr>
          <w:rFonts w:asciiTheme="minorHAnsi" w:hAnsiTheme="minorHAnsi" w:cstheme="minorHAnsi"/>
          <w:u w:val="single"/>
        </w:rPr>
      </w:pPr>
      <w:r w:rsidRPr="000B75B2">
        <w:rPr>
          <w:rFonts w:asciiTheme="minorHAnsi" w:hAnsiTheme="minorHAnsi" w:cstheme="minorHAnsi"/>
          <w:sz w:val="16"/>
        </w:rPr>
        <w:t>Some analysts explain non-use as a </w:t>
      </w:r>
      <w:hyperlink r:id="rId29" w:history="1">
        <w:r w:rsidRPr="000B75B2">
          <w:rPr>
            <w:rStyle w:val="Hyperlink"/>
            <w:rFonts w:asciiTheme="minorHAnsi" w:hAnsiTheme="minorHAnsi" w:cstheme="minorHAnsi"/>
            <w:sz w:val="16"/>
          </w:rPr>
          <w:t>lack of military utility</w:t>
        </w:r>
      </w:hyperlink>
      <w:r w:rsidRPr="000B75B2">
        <w:rPr>
          <w:rFonts w:asciiTheme="minorHAnsi" w:hAnsiTheme="minorHAnsi" w:cstheme="minorHAnsi"/>
          <w:sz w:val="16"/>
        </w:rPr>
        <w:t xml:space="preserve">. </w:t>
      </w:r>
      <w:r w:rsidRPr="000B75B2">
        <w:rPr>
          <w:rStyle w:val="Emphasis"/>
          <w:rFonts w:asciiTheme="minorHAnsi" w:hAnsiTheme="minorHAnsi" w:cstheme="minorHAnsi"/>
          <w:highlight w:val="cyan"/>
        </w:rPr>
        <w:t>Bioweapons</w:t>
      </w:r>
      <w:r w:rsidRPr="000B75B2">
        <w:rPr>
          <w:rFonts w:asciiTheme="minorHAnsi" w:hAnsiTheme="minorHAnsi" w:cstheme="minorHAnsi"/>
          <w:sz w:val="16"/>
          <w:highlight w:val="cyan"/>
        </w:rPr>
        <w:t xml:space="preserve"> </w:t>
      </w:r>
      <w:r w:rsidRPr="000B75B2">
        <w:rPr>
          <w:rFonts w:asciiTheme="minorHAnsi" w:hAnsiTheme="minorHAnsi" w:cstheme="minorHAnsi"/>
          <w:highlight w:val="cyan"/>
          <w:u w:val="single"/>
        </w:rPr>
        <w:t xml:space="preserve">are </w:t>
      </w:r>
      <w:r w:rsidRPr="000B75B2">
        <w:rPr>
          <w:rFonts w:asciiTheme="minorHAnsi" w:hAnsiTheme="minorHAnsi" w:cstheme="minorHAnsi"/>
          <w:u w:val="single"/>
        </w:rPr>
        <w:t xml:space="preserve">hard to make and </w:t>
      </w:r>
      <w:r w:rsidRPr="000B75B2">
        <w:rPr>
          <w:rFonts w:asciiTheme="minorHAnsi" w:hAnsiTheme="minorHAnsi" w:cstheme="minorHAnsi"/>
          <w:highlight w:val="cyan"/>
          <w:u w:val="single"/>
        </w:rPr>
        <w:t>difficult to control</w:t>
      </w:r>
      <w:r w:rsidRPr="000B75B2">
        <w:rPr>
          <w:rFonts w:asciiTheme="minorHAnsi" w:hAnsiTheme="minorHAnsi" w:cstheme="minorHAnsi"/>
          <w:sz w:val="16"/>
        </w:rPr>
        <w:t xml:space="preserve">. Contagious agents are especially problematic in that </w:t>
      </w:r>
      <w:r w:rsidRPr="000B75B2">
        <w:rPr>
          <w:rFonts w:asciiTheme="minorHAnsi" w:hAnsiTheme="minorHAnsi" w:cstheme="minorHAnsi"/>
          <w:highlight w:val="cyan"/>
          <w:u w:val="single"/>
        </w:rPr>
        <w:t>disease can</w:t>
      </w:r>
      <w:r w:rsidRPr="000B75B2">
        <w:rPr>
          <w:rFonts w:asciiTheme="minorHAnsi" w:hAnsiTheme="minorHAnsi" w:cstheme="minorHAnsi"/>
          <w:sz w:val="16"/>
          <w:highlight w:val="cyan"/>
        </w:rPr>
        <w:t xml:space="preserve"> </w:t>
      </w:r>
      <w:r w:rsidRPr="000B75B2">
        <w:rPr>
          <w:rStyle w:val="Emphasis"/>
          <w:rFonts w:asciiTheme="minorHAnsi" w:hAnsiTheme="minorHAnsi" w:cstheme="minorHAnsi"/>
          <w:highlight w:val="cyan"/>
        </w:rPr>
        <w:t>spread unintentionally</w:t>
      </w:r>
      <w:r w:rsidRPr="000B75B2">
        <w:rPr>
          <w:rFonts w:asciiTheme="minorHAnsi" w:hAnsiTheme="minorHAnsi" w:cstheme="minorHAnsi"/>
          <w:sz w:val="16"/>
        </w:rPr>
        <w:t xml:space="preserve"> and on a vast scale. The infection </w:t>
      </w:r>
      <w:r w:rsidRPr="000B75B2">
        <w:rPr>
          <w:rFonts w:asciiTheme="minorHAnsi" w:hAnsiTheme="minorHAnsi" w:cstheme="minorHAnsi"/>
          <w:highlight w:val="cyan"/>
          <w:u w:val="single"/>
        </w:rPr>
        <w:t xml:space="preserve">can </w:t>
      </w:r>
      <w:r w:rsidRPr="000B75B2">
        <w:rPr>
          <w:rStyle w:val="Emphasis"/>
          <w:rFonts w:asciiTheme="minorHAnsi" w:hAnsiTheme="minorHAnsi" w:cstheme="minorHAnsi"/>
          <w:highlight w:val="cyan"/>
        </w:rPr>
        <w:t xml:space="preserve">rebound </w:t>
      </w:r>
      <w:r w:rsidRPr="000B75B2">
        <w:rPr>
          <w:rFonts w:asciiTheme="minorHAnsi" w:hAnsiTheme="minorHAnsi" w:cstheme="minorHAnsi"/>
          <w:highlight w:val="cyan"/>
          <w:u w:val="single"/>
        </w:rPr>
        <w:t xml:space="preserve">onto the </w:t>
      </w:r>
      <w:r w:rsidRPr="000B75B2">
        <w:rPr>
          <w:rStyle w:val="Emphasis"/>
          <w:rFonts w:asciiTheme="minorHAnsi" w:hAnsiTheme="minorHAnsi" w:cstheme="minorHAnsi"/>
          <w:highlight w:val="cyan"/>
        </w:rPr>
        <w:t>attacker</w:t>
      </w:r>
      <w:r w:rsidRPr="000B75B2">
        <w:rPr>
          <w:rFonts w:asciiTheme="minorHAnsi" w:hAnsiTheme="minorHAnsi" w:cstheme="minorHAnsi"/>
          <w:sz w:val="16"/>
        </w:rPr>
        <w:t xml:space="preserve">, known as the “boomerang effect.” It is also suggested that </w:t>
      </w:r>
      <w:r w:rsidRPr="000B75B2">
        <w:rPr>
          <w:rFonts w:asciiTheme="minorHAnsi" w:hAnsiTheme="minorHAnsi" w:cstheme="minorHAnsi"/>
          <w:highlight w:val="cyan"/>
          <w:u w:val="single"/>
        </w:rPr>
        <w:t xml:space="preserve">bioweapons are avoided out of a </w:t>
      </w:r>
      <w:r w:rsidRPr="000B75B2">
        <w:rPr>
          <w:rStyle w:val="Emphasis"/>
          <w:rFonts w:asciiTheme="minorHAnsi" w:hAnsiTheme="minorHAnsi" w:cstheme="minorHAnsi"/>
          <w:highlight w:val="cyan"/>
        </w:rPr>
        <w:t>fear of</w:t>
      </w:r>
      <w:r w:rsidRPr="000B75B2">
        <w:rPr>
          <w:rFonts w:asciiTheme="minorHAnsi" w:hAnsiTheme="minorHAnsi" w:cstheme="minorHAnsi"/>
          <w:u w:val="single"/>
        </w:rPr>
        <w:t xml:space="preserve"> like-for-like </w:t>
      </w:r>
      <w:r w:rsidRPr="000B75B2">
        <w:rPr>
          <w:rStyle w:val="Emphasis"/>
          <w:rFonts w:asciiTheme="minorHAnsi" w:hAnsiTheme="minorHAnsi" w:cstheme="minorHAnsi"/>
          <w:highlight w:val="cyan"/>
        </w:rPr>
        <w:t>retaliation</w:t>
      </w:r>
      <w:r w:rsidRPr="000B75B2">
        <w:rPr>
          <w:rFonts w:asciiTheme="minorHAnsi" w:hAnsiTheme="minorHAnsi" w:cstheme="minorHAnsi"/>
          <w:u w:val="single"/>
        </w:rPr>
        <w:t>.</w:t>
      </w:r>
    </w:p>
    <w:p w14:paraId="4FF70E4E" w14:textId="77777777" w:rsidR="00B33F20" w:rsidRPr="000B75B2" w:rsidRDefault="00B33F20" w:rsidP="00B33F20">
      <w:pPr>
        <w:pStyle w:val="Heading3"/>
      </w:pPr>
      <w:r w:rsidRPr="000B75B2">
        <w:t>Adv 2</w:t>
      </w:r>
    </w:p>
    <w:p w14:paraId="10885E61" w14:textId="77777777" w:rsidR="00B33F20" w:rsidRPr="000B75B2" w:rsidRDefault="00B33F20" w:rsidP="00B33F20">
      <w:pPr>
        <w:pStyle w:val="Heading4"/>
        <w:rPr>
          <w:rFonts w:asciiTheme="minorHAnsi" w:hAnsiTheme="minorHAnsi" w:cstheme="minorHAnsi"/>
          <w:iCs w:val="0"/>
        </w:rPr>
      </w:pPr>
      <w:r w:rsidRPr="000B75B2">
        <w:rPr>
          <w:rFonts w:asciiTheme="minorHAnsi" w:hAnsiTheme="minorHAnsi" w:cstheme="minorHAnsi"/>
          <w:iCs w:val="0"/>
        </w:rPr>
        <w:t xml:space="preserve">2---Food price increases may </w:t>
      </w:r>
      <w:r w:rsidRPr="000B75B2">
        <w:rPr>
          <w:rFonts w:asciiTheme="minorHAnsi" w:hAnsiTheme="minorHAnsi" w:cstheme="minorHAnsi"/>
          <w:iCs w:val="0"/>
          <w:u w:val="single"/>
        </w:rPr>
        <w:t>cause discontent</w:t>
      </w:r>
      <w:r w:rsidRPr="000B75B2">
        <w:rPr>
          <w:rFonts w:asciiTheme="minorHAnsi" w:hAnsiTheme="minorHAnsi" w:cstheme="minorHAnsi"/>
          <w:iCs w:val="0"/>
        </w:rPr>
        <w:t xml:space="preserve"> but that </w:t>
      </w:r>
      <w:r w:rsidRPr="000B75B2">
        <w:rPr>
          <w:rFonts w:asciiTheme="minorHAnsi" w:hAnsiTheme="minorHAnsi" w:cstheme="minorHAnsi"/>
          <w:iCs w:val="0"/>
          <w:u w:val="single"/>
        </w:rPr>
        <w:t xml:space="preserve">doesn’t mean </w:t>
      </w:r>
      <w:r w:rsidRPr="000B75B2">
        <w:rPr>
          <w:rFonts w:asciiTheme="minorHAnsi" w:hAnsiTheme="minorHAnsi" w:cstheme="minorHAnsi"/>
          <w:iCs w:val="0"/>
        </w:rPr>
        <w:t>it will translate into</w:t>
      </w:r>
      <w:r w:rsidRPr="000B75B2">
        <w:rPr>
          <w:rFonts w:asciiTheme="minorHAnsi" w:hAnsiTheme="minorHAnsi" w:cstheme="minorHAnsi"/>
          <w:iCs w:val="0"/>
          <w:u w:val="single"/>
        </w:rPr>
        <w:t xml:space="preserve"> action</w:t>
      </w:r>
      <w:r w:rsidRPr="000B75B2">
        <w:rPr>
          <w:rFonts w:asciiTheme="minorHAnsi" w:hAnsiTheme="minorHAnsi" w:cstheme="minorHAnsi"/>
          <w:iCs w:val="0"/>
        </w:rPr>
        <w:t>.</w:t>
      </w:r>
    </w:p>
    <w:p w14:paraId="5A997B37" w14:textId="77777777" w:rsidR="00B33F20" w:rsidRPr="000B75B2" w:rsidRDefault="00B33F20" w:rsidP="00B33F20">
      <w:pPr>
        <w:rPr>
          <w:rFonts w:asciiTheme="minorHAnsi" w:hAnsiTheme="minorHAnsi" w:cstheme="minorHAnsi"/>
        </w:rPr>
      </w:pPr>
      <w:r w:rsidRPr="000B75B2">
        <w:rPr>
          <w:rStyle w:val="Style13ptBold"/>
          <w:rFonts w:asciiTheme="minorHAnsi" w:hAnsiTheme="minorHAnsi" w:cstheme="minorHAnsi"/>
        </w:rPr>
        <w:t>Rudolfsen ’21</w:t>
      </w:r>
      <w:r w:rsidRPr="000B75B2">
        <w:rPr>
          <w:rFonts w:asciiTheme="minorHAnsi" w:hAnsiTheme="minorHAnsi" w:cstheme="minorHAnsi"/>
        </w:rPr>
        <w:t xml:space="preserve"> [Ida; March; PhD in Peace and Conflict Studies at Uppsala University, Master’s in Political Science from the University of Oslo, Norway, Bachelor’s in Political Science from the Norwegian University of Science and Technology; “Food price increase and urban unrest: The role of societal organizations”, Journal of Peace Research, 58(2), 215-230, https://www.jstor.org/stable/48631657]</w:t>
      </w:r>
    </w:p>
    <w:p w14:paraId="4D18CDDD" w14:textId="77777777" w:rsidR="00B33F20" w:rsidRPr="000B75B2" w:rsidRDefault="00B33F20" w:rsidP="00B33F20">
      <w:pPr>
        <w:rPr>
          <w:rFonts w:asciiTheme="minorHAnsi" w:hAnsiTheme="minorHAnsi" w:cstheme="minorHAnsi"/>
          <w:sz w:val="14"/>
        </w:rPr>
      </w:pPr>
      <w:r w:rsidRPr="000B75B2">
        <w:rPr>
          <w:rFonts w:asciiTheme="minorHAnsi" w:hAnsiTheme="minorHAnsi" w:cstheme="minorHAnsi"/>
          <w:sz w:val="14"/>
        </w:rPr>
        <w:t>The argument</w:t>
      </w:r>
    </w:p>
    <w:p w14:paraId="4B9E6BCE" w14:textId="77777777" w:rsidR="00B33F20" w:rsidRPr="000B75B2" w:rsidRDefault="00B33F20" w:rsidP="00B33F20">
      <w:pPr>
        <w:rPr>
          <w:rFonts w:asciiTheme="minorHAnsi" w:hAnsiTheme="minorHAnsi" w:cstheme="minorHAnsi"/>
          <w:sz w:val="16"/>
        </w:rPr>
      </w:pPr>
      <w:r w:rsidRPr="000B75B2">
        <w:rPr>
          <w:rFonts w:asciiTheme="minorHAnsi" w:hAnsiTheme="minorHAnsi" w:cstheme="minorHAnsi"/>
          <w:sz w:val="16"/>
        </w:rPr>
        <w:t>Overall, much of the literature on this topic relates to grievances when attempting to explain how higher food prices are related to unrest. This is often linked to relative deprivation where people’s actual and desired situations diverge (</w:t>
      </w:r>
      <w:hyperlink r:id="rId30" w:anchor="bibr29-0022343319899705" w:history="1">
        <w:r w:rsidRPr="000B75B2">
          <w:rPr>
            <w:rStyle w:val="Hyperlink"/>
            <w:rFonts w:asciiTheme="minorHAnsi" w:hAnsiTheme="minorHAnsi" w:cstheme="minorHAnsi"/>
            <w:sz w:val="16"/>
          </w:rPr>
          <w:t>Gurr, 1970</w:t>
        </w:r>
      </w:hyperlink>
      <w:r w:rsidRPr="000B75B2">
        <w:rPr>
          <w:rFonts w:asciiTheme="minorHAnsi" w:hAnsiTheme="minorHAnsi" w:cstheme="minorHAnsi"/>
          <w:sz w:val="16"/>
        </w:rPr>
        <w:t>). This perceived gap could occur because of temporal changes, where grievances increase over time due to higher food prices (</w:t>
      </w:r>
      <w:hyperlink r:id="rId31" w:anchor="bibr72-0022343319899705" w:history="1">
        <w:r w:rsidRPr="000B75B2">
          <w:rPr>
            <w:rStyle w:val="Hyperlink"/>
            <w:rFonts w:asciiTheme="minorHAnsi" w:hAnsiTheme="minorHAnsi" w:cstheme="minorHAnsi"/>
            <w:sz w:val="16"/>
          </w:rPr>
          <w:t>Weinberg &amp; Bakker, 2015</w:t>
        </w:r>
      </w:hyperlink>
      <w:r w:rsidRPr="000B75B2">
        <w:rPr>
          <w:rFonts w:asciiTheme="minorHAnsi" w:hAnsiTheme="minorHAnsi" w:cstheme="minorHAnsi"/>
          <w:sz w:val="16"/>
        </w:rPr>
        <w:t>), or because of differences between individuals or groups, where some are able to buy food or gain from increasing food prices while others are not (</w:t>
      </w:r>
      <w:hyperlink r:id="rId32" w:anchor="bibr6-0022343319899705" w:history="1">
        <w:r w:rsidRPr="000B75B2">
          <w:rPr>
            <w:rStyle w:val="Hyperlink"/>
            <w:rFonts w:asciiTheme="minorHAnsi" w:hAnsiTheme="minorHAnsi" w:cstheme="minorHAnsi"/>
            <w:sz w:val="16"/>
          </w:rPr>
          <w:t>Arezki &amp; Brückner, 2014</w:t>
        </w:r>
      </w:hyperlink>
      <w:r w:rsidRPr="000B75B2">
        <w:rPr>
          <w:rFonts w:asciiTheme="minorHAnsi" w:hAnsiTheme="minorHAnsi" w:cstheme="minorHAnsi"/>
          <w:sz w:val="16"/>
        </w:rPr>
        <w:t>; </w:t>
      </w:r>
      <w:hyperlink r:id="rId33" w:anchor="bibr59-0022343319899705" w:history="1">
        <w:r w:rsidRPr="000B75B2">
          <w:rPr>
            <w:rStyle w:val="Hyperlink"/>
            <w:rFonts w:asciiTheme="minorHAnsi" w:hAnsiTheme="minorHAnsi" w:cstheme="minorHAnsi"/>
            <w:sz w:val="16"/>
          </w:rPr>
          <w:t>Sneyd, Legwegoh &amp; Fraser, 2013</w:t>
        </w:r>
      </w:hyperlink>
      <w:r w:rsidRPr="000B75B2">
        <w:rPr>
          <w:rFonts w:asciiTheme="minorHAnsi" w:hAnsiTheme="minorHAnsi" w:cstheme="minorHAnsi"/>
          <w:sz w:val="16"/>
        </w:rPr>
        <w:t xml:space="preserve">). </w:t>
      </w:r>
      <w:r w:rsidRPr="000B75B2">
        <w:rPr>
          <w:rStyle w:val="StyleUnderline"/>
          <w:rFonts w:asciiTheme="minorHAnsi" w:hAnsiTheme="minorHAnsi" w:cstheme="minorHAnsi"/>
        </w:rPr>
        <w:t xml:space="preserve">Although economic grievances due to increased food prices represent a </w:t>
      </w:r>
      <w:r w:rsidRPr="000B75B2">
        <w:rPr>
          <w:rFonts w:asciiTheme="minorHAnsi" w:hAnsiTheme="minorHAnsi" w:cstheme="minorHAnsi"/>
          <w:sz w:val="16"/>
        </w:rPr>
        <w:t xml:space="preserve">plausible </w:t>
      </w:r>
      <w:r w:rsidRPr="000B75B2">
        <w:rPr>
          <w:rStyle w:val="StyleUnderline"/>
          <w:rFonts w:asciiTheme="minorHAnsi" w:hAnsiTheme="minorHAnsi" w:cstheme="minorHAnsi"/>
        </w:rPr>
        <w:t xml:space="preserve">theoretical mechanism for explaining why urban unrest occurs, </w:t>
      </w:r>
      <w:r w:rsidRPr="000B75B2">
        <w:rPr>
          <w:rFonts w:asciiTheme="minorHAnsi" w:hAnsiTheme="minorHAnsi" w:cstheme="minorHAnsi"/>
          <w:sz w:val="16"/>
        </w:rPr>
        <w:t xml:space="preserve">the variation across countries in terms of whether they experience unrest or not points to the fact that </w:t>
      </w:r>
      <w:r w:rsidRPr="000B75B2">
        <w:rPr>
          <w:rStyle w:val="StyleUnderline"/>
          <w:rFonts w:asciiTheme="minorHAnsi" w:hAnsiTheme="minorHAnsi" w:cstheme="minorHAnsi"/>
          <w:highlight w:val="cyan"/>
        </w:rPr>
        <w:t xml:space="preserve">the </w:t>
      </w:r>
      <w:r w:rsidRPr="000B75B2">
        <w:rPr>
          <w:rStyle w:val="Emphasis"/>
          <w:rFonts w:asciiTheme="minorHAnsi" w:hAnsiTheme="minorHAnsi" w:cstheme="minorHAnsi"/>
          <w:highlight w:val="cyan"/>
        </w:rPr>
        <w:t>relationship between</w:t>
      </w:r>
      <w:r w:rsidRPr="000B75B2">
        <w:rPr>
          <w:rStyle w:val="StyleUnderline"/>
          <w:rFonts w:asciiTheme="minorHAnsi" w:hAnsiTheme="minorHAnsi" w:cstheme="minorHAnsi"/>
          <w:highlight w:val="cyan"/>
        </w:rPr>
        <w:t xml:space="preserve"> food price and unrest is </w:t>
      </w:r>
      <w:r w:rsidRPr="000B75B2">
        <w:rPr>
          <w:rStyle w:val="StyleUnderline"/>
          <w:rFonts w:asciiTheme="minorHAnsi" w:hAnsiTheme="minorHAnsi" w:cstheme="minorHAnsi"/>
        </w:rPr>
        <w:t xml:space="preserve">likely to be </w:t>
      </w:r>
      <w:r w:rsidRPr="000B75B2">
        <w:rPr>
          <w:rStyle w:val="Emphasis"/>
          <w:rFonts w:asciiTheme="minorHAnsi" w:hAnsiTheme="minorHAnsi" w:cstheme="minorHAnsi"/>
          <w:highlight w:val="cyan"/>
        </w:rPr>
        <w:t>conditional</w:t>
      </w:r>
      <w:r w:rsidRPr="000B75B2">
        <w:rPr>
          <w:rStyle w:val="StyleUnderline"/>
          <w:rFonts w:asciiTheme="minorHAnsi" w:hAnsiTheme="minorHAnsi" w:cstheme="minorHAnsi"/>
          <w:highlight w:val="cyan"/>
        </w:rPr>
        <w:t xml:space="preserve"> on </w:t>
      </w:r>
      <w:r w:rsidRPr="000B75B2">
        <w:rPr>
          <w:rStyle w:val="Emphasis"/>
          <w:rFonts w:asciiTheme="minorHAnsi" w:hAnsiTheme="minorHAnsi" w:cstheme="minorHAnsi"/>
          <w:highlight w:val="cyan"/>
        </w:rPr>
        <w:t xml:space="preserve">other </w:t>
      </w:r>
      <w:r w:rsidRPr="000B75B2">
        <w:rPr>
          <w:rStyle w:val="Emphasis"/>
          <w:rFonts w:asciiTheme="minorHAnsi" w:hAnsiTheme="minorHAnsi" w:cstheme="minorHAnsi"/>
        </w:rPr>
        <w:t xml:space="preserve">societal </w:t>
      </w:r>
      <w:r w:rsidRPr="000B75B2">
        <w:rPr>
          <w:rStyle w:val="Emphasis"/>
          <w:rFonts w:asciiTheme="minorHAnsi" w:hAnsiTheme="minorHAnsi" w:cstheme="minorHAnsi"/>
          <w:highlight w:val="cyan"/>
        </w:rPr>
        <w:t>factors</w:t>
      </w:r>
      <w:r w:rsidRPr="000B75B2">
        <w:rPr>
          <w:rStyle w:val="StyleUnderline"/>
          <w:rFonts w:asciiTheme="minorHAnsi" w:hAnsiTheme="minorHAnsi" w:cstheme="minorHAnsi"/>
        </w:rPr>
        <w:t>.</w:t>
      </w:r>
      <w:r w:rsidRPr="000B75B2">
        <w:rPr>
          <w:rFonts w:asciiTheme="minorHAnsi" w:hAnsiTheme="minorHAnsi" w:cstheme="minorHAnsi"/>
          <w:sz w:val="16"/>
        </w:rPr>
        <w:t xml:space="preserve"> </w:t>
      </w:r>
      <w:r w:rsidRPr="000B75B2">
        <w:rPr>
          <w:rStyle w:val="StyleUnderline"/>
          <w:rFonts w:asciiTheme="minorHAnsi" w:hAnsiTheme="minorHAnsi" w:cstheme="minorHAnsi"/>
          <w:highlight w:val="cyan"/>
        </w:rPr>
        <w:t xml:space="preserve">Increasing </w:t>
      </w:r>
      <w:r w:rsidRPr="000B75B2">
        <w:rPr>
          <w:rStyle w:val="StyleUnderline"/>
          <w:rFonts w:asciiTheme="minorHAnsi" w:hAnsiTheme="minorHAnsi" w:cstheme="minorHAnsi"/>
        </w:rPr>
        <w:t xml:space="preserve">food </w:t>
      </w:r>
      <w:r w:rsidRPr="000B75B2">
        <w:rPr>
          <w:rStyle w:val="StyleUnderline"/>
          <w:rFonts w:asciiTheme="minorHAnsi" w:hAnsiTheme="minorHAnsi" w:cstheme="minorHAnsi"/>
          <w:highlight w:val="cyan"/>
        </w:rPr>
        <w:t>prices</w:t>
      </w:r>
      <w:r w:rsidRPr="000B75B2">
        <w:rPr>
          <w:rStyle w:val="StyleUnderline"/>
          <w:rFonts w:asciiTheme="minorHAnsi" w:hAnsiTheme="minorHAnsi" w:cstheme="minorHAnsi"/>
        </w:rPr>
        <w:t xml:space="preserve"> </w:t>
      </w:r>
      <w:r w:rsidRPr="000B75B2">
        <w:rPr>
          <w:rFonts w:asciiTheme="minorHAnsi" w:hAnsiTheme="minorHAnsi" w:cstheme="minorHAnsi"/>
          <w:sz w:val="14"/>
        </w:rPr>
        <w:t>may generally be associated with increased grievances,</w:t>
      </w:r>
      <w:r w:rsidRPr="000B75B2">
        <w:rPr>
          <w:rStyle w:val="StyleUnderline"/>
          <w:rFonts w:asciiTheme="minorHAnsi" w:hAnsiTheme="minorHAnsi" w:cstheme="minorHAnsi"/>
        </w:rPr>
        <w:t xml:space="preserve"> but they </w:t>
      </w:r>
      <w:r w:rsidRPr="000B75B2">
        <w:rPr>
          <w:rStyle w:val="Emphasis"/>
          <w:rFonts w:asciiTheme="minorHAnsi" w:hAnsiTheme="minorHAnsi" w:cstheme="minorHAnsi"/>
          <w:highlight w:val="cyan"/>
        </w:rPr>
        <w:t>do not</w:t>
      </w:r>
      <w:r w:rsidRPr="000B75B2">
        <w:rPr>
          <w:rStyle w:val="StyleUnderline"/>
          <w:rFonts w:asciiTheme="minorHAnsi" w:hAnsiTheme="minorHAnsi" w:cstheme="minorHAnsi"/>
          <w:highlight w:val="cyan"/>
        </w:rPr>
        <w:t xml:space="preserve"> necessarily lead to</w:t>
      </w:r>
      <w:r w:rsidRPr="000B75B2">
        <w:rPr>
          <w:rStyle w:val="StyleUnderline"/>
          <w:rFonts w:asciiTheme="minorHAnsi" w:hAnsiTheme="minorHAnsi" w:cstheme="minorHAnsi"/>
        </w:rPr>
        <w:t xml:space="preserve"> demonstrations or </w:t>
      </w:r>
      <w:r w:rsidRPr="000B75B2">
        <w:rPr>
          <w:rStyle w:val="Emphasis"/>
          <w:rFonts w:asciiTheme="minorHAnsi" w:hAnsiTheme="minorHAnsi" w:cstheme="minorHAnsi"/>
          <w:highlight w:val="cyan"/>
        </w:rPr>
        <w:t>riots</w:t>
      </w:r>
      <w:r w:rsidRPr="000B75B2">
        <w:rPr>
          <w:rStyle w:val="StyleUnderline"/>
          <w:rFonts w:asciiTheme="minorHAnsi" w:hAnsiTheme="minorHAnsi" w:cstheme="minorHAnsi"/>
        </w:rPr>
        <w:t>.</w:t>
      </w:r>
      <w:r w:rsidRPr="000B75B2">
        <w:rPr>
          <w:rFonts w:asciiTheme="minorHAnsi" w:hAnsiTheme="minorHAnsi" w:cstheme="minorHAnsi"/>
          <w:sz w:val="16"/>
        </w:rPr>
        <w:t xml:space="preserve"> </w:t>
      </w:r>
      <w:r w:rsidRPr="000B75B2">
        <w:rPr>
          <w:rStyle w:val="StyleUnderline"/>
          <w:rFonts w:asciiTheme="minorHAnsi" w:hAnsiTheme="minorHAnsi" w:cstheme="minorHAnsi"/>
        </w:rPr>
        <w:t xml:space="preserve">Economic deprivation due to increasing </w:t>
      </w:r>
      <w:r w:rsidRPr="000B75B2">
        <w:rPr>
          <w:rStyle w:val="Emphasis"/>
          <w:rFonts w:asciiTheme="minorHAnsi" w:hAnsiTheme="minorHAnsi" w:cstheme="minorHAnsi"/>
          <w:highlight w:val="cyan"/>
        </w:rPr>
        <w:t>food</w:t>
      </w:r>
      <w:r w:rsidRPr="000B75B2">
        <w:rPr>
          <w:rStyle w:val="StyleUnderline"/>
          <w:rFonts w:asciiTheme="minorHAnsi" w:hAnsiTheme="minorHAnsi" w:cstheme="minorHAnsi"/>
          <w:highlight w:val="cyan"/>
        </w:rPr>
        <w:t xml:space="preserve"> </w:t>
      </w:r>
      <w:r w:rsidRPr="000B75B2">
        <w:rPr>
          <w:rStyle w:val="StyleUnderline"/>
          <w:rFonts w:asciiTheme="minorHAnsi" w:hAnsiTheme="minorHAnsi" w:cstheme="minorHAnsi"/>
        </w:rPr>
        <w:t xml:space="preserve">prices </w:t>
      </w:r>
      <w:r w:rsidRPr="000B75B2">
        <w:rPr>
          <w:rStyle w:val="Emphasis"/>
          <w:rFonts w:asciiTheme="minorHAnsi" w:hAnsiTheme="minorHAnsi" w:cstheme="minorHAnsi"/>
          <w:highlight w:val="cyan"/>
        </w:rPr>
        <w:t>cannot</w:t>
      </w:r>
      <w:r w:rsidRPr="000B75B2">
        <w:rPr>
          <w:rFonts w:asciiTheme="minorHAnsi" w:hAnsiTheme="minorHAnsi" w:cstheme="minorHAnsi"/>
          <w:sz w:val="16"/>
        </w:rPr>
        <w:t xml:space="preserve"> independently </w:t>
      </w:r>
      <w:r w:rsidRPr="000B75B2">
        <w:rPr>
          <w:rStyle w:val="Emphasis"/>
          <w:rFonts w:asciiTheme="minorHAnsi" w:hAnsiTheme="minorHAnsi" w:cstheme="minorHAnsi"/>
          <w:highlight w:val="cyan"/>
        </w:rPr>
        <w:t>explain</w:t>
      </w:r>
      <w:r w:rsidRPr="000B75B2">
        <w:rPr>
          <w:rFonts w:asciiTheme="minorHAnsi" w:hAnsiTheme="minorHAnsi" w:cstheme="minorHAnsi"/>
          <w:sz w:val="16"/>
        </w:rPr>
        <w:t xml:space="preserve"> </w:t>
      </w:r>
      <w:r w:rsidRPr="000B75B2">
        <w:rPr>
          <w:rStyle w:val="StyleUnderline"/>
          <w:rFonts w:asciiTheme="minorHAnsi" w:hAnsiTheme="minorHAnsi" w:cstheme="minorHAnsi"/>
        </w:rPr>
        <w:t xml:space="preserve">the occurrence of </w:t>
      </w:r>
      <w:r w:rsidRPr="000B75B2">
        <w:rPr>
          <w:rFonts w:asciiTheme="minorHAnsi" w:hAnsiTheme="minorHAnsi" w:cstheme="minorHAnsi"/>
          <w:sz w:val="16"/>
        </w:rPr>
        <w:t>urban</w:t>
      </w:r>
      <w:r w:rsidRPr="000B75B2">
        <w:rPr>
          <w:rStyle w:val="StyleUnderline"/>
          <w:rFonts w:asciiTheme="minorHAnsi" w:hAnsiTheme="minorHAnsi" w:cstheme="minorHAnsi"/>
        </w:rPr>
        <w:t xml:space="preserve"> </w:t>
      </w:r>
      <w:r w:rsidRPr="000B75B2">
        <w:rPr>
          <w:rStyle w:val="StyleUnderline"/>
          <w:rFonts w:asciiTheme="minorHAnsi" w:hAnsiTheme="minorHAnsi" w:cstheme="minorHAnsi"/>
          <w:highlight w:val="cyan"/>
        </w:rPr>
        <w:t>unrest</w:t>
      </w:r>
      <w:r w:rsidRPr="000B75B2">
        <w:rPr>
          <w:rStyle w:val="StyleUnderline"/>
          <w:rFonts w:asciiTheme="minorHAnsi" w:hAnsiTheme="minorHAnsi" w:cstheme="minorHAnsi"/>
        </w:rPr>
        <w:t>,</w:t>
      </w:r>
      <w:r w:rsidRPr="000B75B2">
        <w:rPr>
          <w:rFonts w:asciiTheme="minorHAnsi" w:hAnsiTheme="minorHAnsi" w:cstheme="minorHAnsi"/>
          <w:sz w:val="16"/>
        </w:rPr>
        <w:t xml:space="preserve"> </w:t>
      </w:r>
      <w:r w:rsidRPr="000B75B2">
        <w:rPr>
          <w:rStyle w:val="StyleUnderline"/>
          <w:rFonts w:asciiTheme="minorHAnsi" w:hAnsiTheme="minorHAnsi" w:cstheme="minorHAnsi"/>
          <w:highlight w:val="cyan"/>
        </w:rPr>
        <w:t>as</w:t>
      </w:r>
      <w:r w:rsidRPr="000B75B2">
        <w:rPr>
          <w:rFonts w:asciiTheme="minorHAnsi" w:hAnsiTheme="minorHAnsi" w:cstheme="minorHAnsi"/>
          <w:sz w:val="16"/>
        </w:rPr>
        <w:t xml:space="preserve"> these </w:t>
      </w:r>
      <w:r w:rsidRPr="000B75B2">
        <w:rPr>
          <w:rStyle w:val="Emphasis"/>
          <w:rFonts w:asciiTheme="minorHAnsi" w:hAnsiTheme="minorHAnsi" w:cstheme="minorHAnsi"/>
          <w:highlight w:val="cyan"/>
        </w:rPr>
        <w:t>fluctuations</w:t>
      </w:r>
      <w:r w:rsidRPr="000B75B2">
        <w:rPr>
          <w:rStyle w:val="StyleUnderline"/>
          <w:rFonts w:asciiTheme="minorHAnsi" w:hAnsiTheme="minorHAnsi" w:cstheme="minorHAnsi"/>
          <w:highlight w:val="cyan"/>
        </w:rPr>
        <w:t xml:space="preserve"> in </w:t>
      </w:r>
      <w:r w:rsidRPr="000B75B2">
        <w:rPr>
          <w:rStyle w:val="Emphasis"/>
          <w:rFonts w:asciiTheme="minorHAnsi" w:hAnsiTheme="minorHAnsi" w:cstheme="minorHAnsi"/>
          <w:highlight w:val="cyan"/>
        </w:rPr>
        <w:t>domestic food price</w:t>
      </w:r>
      <w:r w:rsidRPr="000B75B2">
        <w:rPr>
          <w:rStyle w:val="StyleUnderline"/>
          <w:rFonts w:asciiTheme="minorHAnsi" w:hAnsiTheme="minorHAnsi" w:cstheme="minorHAnsi"/>
          <w:highlight w:val="cyan"/>
        </w:rPr>
        <w:t xml:space="preserve"> are </w:t>
      </w:r>
      <w:r w:rsidRPr="000B75B2">
        <w:rPr>
          <w:rStyle w:val="Emphasis"/>
          <w:rFonts w:asciiTheme="minorHAnsi" w:hAnsiTheme="minorHAnsi" w:cstheme="minorHAnsi"/>
          <w:highlight w:val="cyan"/>
        </w:rPr>
        <w:t>more frequent</w:t>
      </w:r>
      <w:r w:rsidRPr="000B75B2">
        <w:rPr>
          <w:rStyle w:val="StyleUnderline"/>
          <w:rFonts w:asciiTheme="minorHAnsi" w:hAnsiTheme="minorHAnsi" w:cstheme="minorHAnsi"/>
          <w:highlight w:val="cyan"/>
        </w:rPr>
        <w:t xml:space="preserve"> and widespread than </w:t>
      </w:r>
      <w:r w:rsidRPr="000B75B2">
        <w:rPr>
          <w:rStyle w:val="StyleUnderline"/>
          <w:rFonts w:asciiTheme="minorHAnsi" w:hAnsiTheme="minorHAnsi" w:cstheme="minorHAnsi"/>
        </w:rPr>
        <w:t xml:space="preserve">the </w:t>
      </w:r>
      <w:r w:rsidRPr="000B75B2">
        <w:rPr>
          <w:rStyle w:val="Emphasis"/>
          <w:rFonts w:asciiTheme="minorHAnsi" w:hAnsiTheme="minorHAnsi" w:cstheme="minorHAnsi"/>
        </w:rPr>
        <w:t>occurrence</w:t>
      </w:r>
      <w:r w:rsidRPr="000B75B2">
        <w:rPr>
          <w:rStyle w:val="StyleUnderline"/>
          <w:rFonts w:asciiTheme="minorHAnsi" w:hAnsiTheme="minorHAnsi" w:cstheme="minorHAnsi"/>
        </w:rPr>
        <w:t xml:space="preserve"> of </w:t>
      </w:r>
      <w:r w:rsidRPr="000B75B2">
        <w:rPr>
          <w:rStyle w:val="Emphasis"/>
          <w:rFonts w:asciiTheme="minorHAnsi" w:hAnsiTheme="minorHAnsi" w:cstheme="minorHAnsi"/>
          <w:highlight w:val="cyan"/>
        </w:rPr>
        <w:t>unrest</w:t>
      </w:r>
      <w:r w:rsidRPr="000B75B2">
        <w:rPr>
          <w:rFonts w:asciiTheme="minorHAnsi" w:hAnsiTheme="minorHAnsi" w:cstheme="minorHAnsi"/>
          <w:sz w:val="16"/>
        </w:rPr>
        <w:t xml:space="preserve"> (</w:t>
      </w:r>
      <w:hyperlink r:id="rId34" w:anchor="bibr10-0022343319899705" w:history="1">
        <w:r w:rsidRPr="000B75B2">
          <w:rPr>
            <w:rStyle w:val="Hyperlink"/>
            <w:rFonts w:asciiTheme="minorHAnsi" w:hAnsiTheme="minorHAnsi" w:cstheme="minorHAnsi"/>
            <w:sz w:val="16"/>
          </w:rPr>
          <w:t>Berazneva &amp; Lee, 2013</w:t>
        </w:r>
      </w:hyperlink>
      <w:r w:rsidRPr="000B75B2">
        <w:rPr>
          <w:rFonts w:asciiTheme="minorHAnsi" w:hAnsiTheme="minorHAnsi" w:cstheme="minorHAnsi"/>
          <w:sz w:val="16"/>
        </w:rPr>
        <w:t xml:space="preserve">). </w:t>
      </w:r>
      <w:r w:rsidRPr="000B75B2">
        <w:rPr>
          <w:rStyle w:val="StyleUnderline"/>
          <w:rFonts w:asciiTheme="minorHAnsi" w:hAnsiTheme="minorHAnsi" w:cstheme="minorHAnsi"/>
        </w:rPr>
        <w:t xml:space="preserve">Thus, </w:t>
      </w:r>
      <w:r w:rsidRPr="000B75B2">
        <w:rPr>
          <w:rStyle w:val="Emphasis"/>
          <w:rFonts w:asciiTheme="minorHAnsi" w:hAnsiTheme="minorHAnsi" w:cstheme="minorHAnsi"/>
          <w:highlight w:val="cyan"/>
        </w:rPr>
        <w:t>rising food prices</w:t>
      </w:r>
      <w:r w:rsidRPr="000B75B2">
        <w:rPr>
          <w:rStyle w:val="StyleUnderline"/>
          <w:rFonts w:asciiTheme="minorHAnsi" w:hAnsiTheme="minorHAnsi" w:cstheme="minorHAnsi"/>
          <w:highlight w:val="cyan"/>
        </w:rPr>
        <w:t xml:space="preserve"> may </w:t>
      </w:r>
      <w:r w:rsidRPr="000B75B2">
        <w:rPr>
          <w:rStyle w:val="Emphasis"/>
          <w:rFonts w:asciiTheme="minorHAnsi" w:hAnsiTheme="minorHAnsi" w:cstheme="minorHAnsi"/>
          <w:highlight w:val="cyan"/>
        </w:rPr>
        <w:t>increase</w:t>
      </w:r>
      <w:r w:rsidRPr="000B75B2">
        <w:rPr>
          <w:rStyle w:val="StyleUnderline"/>
          <w:rFonts w:asciiTheme="minorHAnsi" w:hAnsiTheme="minorHAnsi" w:cstheme="minorHAnsi"/>
          <w:highlight w:val="cyan"/>
        </w:rPr>
        <w:t xml:space="preserve"> </w:t>
      </w:r>
      <w:r w:rsidRPr="000B75B2">
        <w:rPr>
          <w:rStyle w:val="StyleUnderline"/>
          <w:rFonts w:asciiTheme="minorHAnsi" w:hAnsiTheme="minorHAnsi" w:cstheme="minorHAnsi"/>
        </w:rPr>
        <w:t xml:space="preserve">the </w:t>
      </w:r>
      <w:r w:rsidRPr="000B75B2">
        <w:rPr>
          <w:rStyle w:val="StyleUnderline"/>
          <w:rFonts w:asciiTheme="minorHAnsi" w:hAnsiTheme="minorHAnsi" w:cstheme="minorHAnsi"/>
          <w:highlight w:val="cyan"/>
        </w:rPr>
        <w:t xml:space="preserve">willingness to </w:t>
      </w:r>
      <w:r w:rsidRPr="000B75B2">
        <w:rPr>
          <w:rStyle w:val="Emphasis"/>
          <w:rFonts w:asciiTheme="minorHAnsi" w:hAnsiTheme="minorHAnsi" w:cstheme="minorHAnsi"/>
          <w:highlight w:val="cyan"/>
        </w:rPr>
        <w:t>participate in unrest</w:t>
      </w:r>
      <w:r w:rsidRPr="000B75B2">
        <w:rPr>
          <w:rStyle w:val="StyleUnderline"/>
          <w:rFonts w:asciiTheme="minorHAnsi" w:hAnsiTheme="minorHAnsi" w:cstheme="minorHAnsi"/>
          <w:highlight w:val="cyan"/>
        </w:rPr>
        <w:t xml:space="preserve">, but this discontent is </w:t>
      </w:r>
      <w:r w:rsidRPr="000B75B2">
        <w:rPr>
          <w:rStyle w:val="Emphasis"/>
          <w:rFonts w:asciiTheme="minorHAnsi" w:hAnsiTheme="minorHAnsi" w:cstheme="minorHAnsi"/>
          <w:highlight w:val="cyan"/>
        </w:rPr>
        <w:t>unobservable</w:t>
      </w:r>
      <w:r w:rsidRPr="000B75B2">
        <w:rPr>
          <w:rStyle w:val="StyleUnderline"/>
          <w:rFonts w:asciiTheme="minorHAnsi" w:hAnsiTheme="minorHAnsi" w:cstheme="minorHAnsi"/>
          <w:highlight w:val="cyan"/>
        </w:rPr>
        <w:t xml:space="preserve"> if the </w:t>
      </w:r>
      <w:r w:rsidRPr="000B75B2">
        <w:rPr>
          <w:rStyle w:val="Emphasis"/>
          <w:rFonts w:asciiTheme="minorHAnsi" w:hAnsiTheme="minorHAnsi" w:cstheme="minorHAnsi"/>
          <w:highlight w:val="cyan"/>
        </w:rPr>
        <w:t>context does not enable</w:t>
      </w:r>
      <w:r w:rsidRPr="000B75B2">
        <w:rPr>
          <w:rStyle w:val="StyleUnderline"/>
          <w:rFonts w:asciiTheme="minorHAnsi" w:hAnsiTheme="minorHAnsi" w:cstheme="minorHAnsi"/>
          <w:highlight w:val="cyan"/>
        </w:rPr>
        <w:t xml:space="preserve"> grievance to be </w:t>
      </w:r>
      <w:r w:rsidRPr="000B75B2">
        <w:rPr>
          <w:rStyle w:val="Emphasis"/>
          <w:rFonts w:asciiTheme="minorHAnsi" w:hAnsiTheme="minorHAnsi" w:cstheme="minorHAnsi"/>
          <w:highlight w:val="cyan"/>
        </w:rPr>
        <w:t>translated into action</w:t>
      </w:r>
      <w:r w:rsidRPr="000B75B2">
        <w:rPr>
          <w:rFonts w:asciiTheme="minorHAnsi" w:hAnsiTheme="minorHAnsi" w:cstheme="minorHAnsi"/>
          <w:sz w:val="16"/>
        </w:rPr>
        <w:t>. According to </w:t>
      </w:r>
      <w:hyperlink r:id="rId35" w:anchor="bibr64-0022343319899705" w:history="1">
        <w:r w:rsidRPr="000B75B2">
          <w:rPr>
            <w:rStyle w:val="Hyperlink"/>
            <w:rFonts w:asciiTheme="minorHAnsi" w:hAnsiTheme="minorHAnsi" w:cstheme="minorHAnsi"/>
            <w:sz w:val="16"/>
          </w:rPr>
          <w:t>Tarrow (2007</w:t>
        </w:r>
      </w:hyperlink>
      <w:r w:rsidRPr="000B75B2">
        <w:rPr>
          <w:rFonts w:asciiTheme="minorHAnsi" w:hAnsiTheme="minorHAnsi" w:cstheme="minorHAnsi"/>
          <w:sz w:val="16"/>
        </w:rPr>
        <w:t xml:space="preserve">: 71), we should focus on ‘the levels and types of opportunities people experience, the constraints on their freedom of action, and the threats they perceive to their interests and values’. The implication is that the occurrence of unrest is related to both opportunities for collective action and the perception of peril. </w:t>
      </w:r>
      <w:r w:rsidRPr="000B75B2">
        <w:rPr>
          <w:rStyle w:val="StyleUnderline"/>
          <w:rFonts w:asciiTheme="minorHAnsi" w:hAnsiTheme="minorHAnsi" w:cstheme="minorHAnsi"/>
        </w:rPr>
        <w:t>It is the presence of grievances and the political opportunities to channel these that jointly shape the manifestations of contention</w:t>
      </w:r>
      <w:r w:rsidRPr="000B75B2">
        <w:rPr>
          <w:rFonts w:asciiTheme="minorHAnsi" w:hAnsiTheme="minorHAnsi" w:cstheme="minorHAnsi"/>
          <w:sz w:val="16"/>
        </w:rPr>
        <w:t>.</w:t>
      </w:r>
    </w:p>
    <w:p w14:paraId="2018A0C4" w14:textId="77777777" w:rsidR="00B33F20" w:rsidRPr="000B75B2" w:rsidRDefault="00B33F20" w:rsidP="00B33F20">
      <w:pPr>
        <w:pStyle w:val="Heading4"/>
        <w:rPr>
          <w:rFonts w:asciiTheme="minorHAnsi" w:hAnsiTheme="minorHAnsi" w:cstheme="minorHAnsi"/>
          <w:iCs w:val="0"/>
        </w:rPr>
      </w:pPr>
      <w:r w:rsidRPr="000B75B2">
        <w:rPr>
          <w:rFonts w:asciiTheme="minorHAnsi" w:hAnsiTheme="minorHAnsi" w:cstheme="minorHAnsi"/>
          <w:iCs w:val="0"/>
        </w:rPr>
        <w:t xml:space="preserve">4---The </w:t>
      </w:r>
      <w:r w:rsidRPr="000B75B2">
        <w:rPr>
          <w:rFonts w:asciiTheme="minorHAnsi" w:hAnsiTheme="minorHAnsi" w:cstheme="minorHAnsi"/>
          <w:iCs w:val="0"/>
          <w:u w:val="single"/>
        </w:rPr>
        <w:t>consensus</w:t>
      </w:r>
      <w:r w:rsidRPr="000B75B2">
        <w:rPr>
          <w:rFonts w:asciiTheme="minorHAnsi" w:hAnsiTheme="minorHAnsi" w:cstheme="minorHAnsi"/>
          <w:iCs w:val="0"/>
        </w:rPr>
        <w:t xml:space="preserve"> of </w:t>
      </w:r>
      <w:r w:rsidRPr="000B75B2">
        <w:rPr>
          <w:rFonts w:asciiTheme="minorHAnsi" w:hAnsiTheme="minorHAnsi" w:cstheme="minorHAnsi"/>
          <w:iCs w:val="0"/>
          <w:u w:val="single"/>
        </w:rPr>
        <w:t>recent</w:t>
      </w:r>
      <w:r w:rsidRPr="000B75B2">
        <w:rPr>
          <w:rFonts w:asciiTheme="minorHAnsi" w:hAnsiTheme="minorHAnsi" w:cstheme="minorHAnsi"/>
          <w:iCs w:val="0"/>
        </w:rPr>
        <w:t xml:space="preserve"> studies finds unexpected food </w:t>
      </w:r>
      <w:r w:rsidRPr="000B75B2">
        <w:rPr>
          <w:rFonts w:asciiTheme="minorHAnsi" w:hAnsiTheme="minorHAnsi" w:cstheme="minorHAnsi"/>
          <w:iCs w:val="0"/>
          <w:u w:val="single"/>
        </w:rPr>
        <w:t>shocks</w:t>
      </w:r>
      <w:r w:rsidRPr="000B75B2">
        <w:rPr>
          <w:rFonts w:asciiTheme="minorHAnsi" w:hAnsiTheme="minorHAnsi" w:cstheme="minorHAnsi"/>
          <w:iCs w:val="0"/>
        </w:rPr>
        <w:t xml:space="preserve"> </w:t>
      </w:r>
      <w:r w:rsidRPr="000B75B2">
        <w:rPr>
          <w:rFonts w:asciiTheme="minorHAnsi" w:hAnsiTheme="minorHAnsi" w:cstheme="minorHAnsi"/>
          <w:iCs w:val="0"/>
          <w:u w:val="single"/>
        </w:rPr>
        <w:t>decrease</w:t>
      </w:r>
      <w:r w:rsidRPr="000B75B2">
        <w:rPr>
          <w:rFonts w:asciiTheme="minorHAnsi" w:hAnsiTheme="minorHAnsi" w:cstheme="minorHAnsi"/>
          <w:iCs w:val="0"/>
        </w:rPr>
        <w:t xml:space="preserve"> the odds of </w:t>
      </w:r>
      <w:r w:rsidRPr="000B75B2">
        <w:rPr>
          <w:rFonts w:asciiTheme="minorHAnsi" w:hAnsiTheme="minorHAnsi" w:cstheme="minorHAnsi"/>
          <w:iCs w:val="0"/>
          <w:u w:val="single"/>
        </w:rPr>
        <w:t>war</w:t>
      </w:r>
      <w:r w:rsidRPr="000B75B2">
        <w:rPr>
          <w:rFonts w:asciiTheme="minorHAnsi" w:hAnsiTheme="minorHAnsi" w:cstheme="minorHAnsi"/>
          <w:iCs w:val="0"/>
        </w:rPr>
        <w:t>.</w:t>
      </w:r>
    </w:p>
    <w:p w14:paraId="6BDC32D4" w14:textId="77777777" w:rsidR="00B33F20" w:rsidRPr="000B75B2" w:rsidRDefault="00B33F20" w:rsidP="00B33F20">
      <w:pPr>
        <w:rPr>
          <w:rFonts w:asciiTheme="minorHAnsi" w:hAnsiTheme="minorHAnsi" w:cstheme="minorHAnsi"/>
        </w:rPr>
      </w:pPr>
      <w:r w:rsidRPr="000B75B2">
        <w:rPr>
          <w:rStyle w:val="Style13ptBold"/>
          <w:rFonts w:asciiTheme="minorHAnsi" w:hAnsiTheme="minorHAnsi" w:cstheme="minorHAnsi"/>
        </w:rPr>
        <w:t>Biscaye ‘23</w:t>
      </w:r>
      <w:r w:rsidRPr="000B75B2">
        <w:rPr>
          <w:rFonts w:asciiTheme="minorHAnsi" w:hAnsiTheme="minorHAnsi" w:cstheme="minorHAnsi"/>
        </w:rPr>
        <w:t xml:space="preserve"> [Pierre; May 15th; PhD Agricultural and Resource Economics at UC Berkeley, Masters in International Development at the University of Washington, Bachelors in International Studies at Whiteworth University, </w:t>
      </w:r>
      <w:hyperlink r:id="rId36" w:history="1">
        <w:r w:rsidRPr="000B75B2">
          <w:rPr>
            <w:rStyle w:val="Hyperlink"/>
            <w:rFonts w:asciiTheme="minorHAnsi" w:hAnsiTheme="minorHAnsi" w:cstheme="minorHAnsi"/>
          </w:rPr>
          <w:t xml:space="preserve">Agricultural and Applied Economics Association, </w:t>
        </w:r>
      </w:hyperlink>
      <w:r w:rsidRPr="000B75B2">
        <w:rPr>
          <w:rFonts w:asciiTheme="minorHAnsi" w:hAnsiTheme="minorHAnsi" w:cstheme="minorHAnsi"/>
        </w:rPr>
        <w:t xml:space="preserve">“Agricultural Shocks and Conflict in the Short- and Long-Term: Evidence from Desert Locust Swarms”, </w:t>
      </w:r>
      <w:hyperlink r:id="rId37" w:tgtFrame="_blank" w:tooltip="DOI" w:history="1">
        <w:r w:rsidRPr="000B75B2">
          <w:rPr>
            <w:rStyle w:val="Hyperlink"/>
            <w:rFonts w:asciiTheme="minorHAnsi" w:hAnsiTheme="minorHAnsi" w:cstheme="minorHAnsi"/>
          </w:rPr>
          <w:t>10.22004/ag.econ.337142</w:t>
        </w:r>
      </w:hyperlink>
      <w:r w:rsidRPr="000B75B2">
        <w:rPr>
          <w:rFonts w:asciiTheme="minorHAnsi" w:hAnsiTheme="minorHAnsi" w:cstheme="minorHAnsi"/>
        </w:rPr>
        <w:t>]</w:t>
      </w:r>
    </w:p>
    <w:p w14:paraId="7996CE9F" w14:textId="77777777" w:rsidR="00B33F20" w:rsidRPr="000B75B2" w:rsidRDefault="00B33F20" w:rsidP="00B33F20">
      <w:pPr>
        <w:rPr>
          <w:rFonts w:asciiTheme="minorHAnsi" w:hAnsiTheme="minorHAnsi" w:cstheme="minorHAnsi"/>
          <w:sz w:val="16"/>
        </w:rPr>
      </w:pPr>
      <w:r w:rsidRPr="000B75B2">
        <w:rPr>
          <w:rFonts w:asciiTheme="minorHAnsi" w:hAnsiTheme="minorHAnsi" w:cstheme="minorHAnsi"/>
          <w:sz w:val="16"/>
        </w:rPr>
        <w:t xml:space="preserve">6 </w:t>
      </w:r>
      <w:r w:rsidRPr="000B75B2">
        <w:rPr>
          <w:rFonts w:asciiTheme="minorHAnsi" w:hAnsiTheme="minorHAnsi" w:cstheme="minorHAnsi"/>
          <w:u w:val="single"/>
        </w:rPr>
        <w:t xml:space="preserve">Conclusion  </w:t>
      </w:r>
    </w:p>
    <w:p w14:paraId="2981A146" w14:textId="77777777" w:rsidR="00B33F20" w:rsidRPr="000B75B2" w:rsidRDefault="00B33F20" w:rsidP="00B33F20">
      <w:pPr>
        <w:rPr>
          <w:rFonts w:asciiTheme="minorHAnsi" w:hAnsiTheme="minorHAnsi" w:cstheme="minorHAnsi"/>
        </w:rPr>
      </w:pPr>
      <w:r w:rsidRPr="000B75B2">
        <w:rPr>
          <w:rFonts w:asciiTheme="minorHAnsi" w:hAnsiTheme="minorHAnsi" w:cstheme="minorHAnsi"/>
          <w:sz w:val="16"/>
        </w:rPr>
        <w:t xml:space="preserve">While desert locusts can have devastating consequences for local agriculture, this analysis shows that the arrival of a locust swarm does not increase the risk conflict. Instead, </w:t>
      </w:r>
      <w:r w:rsidRPr="000B75B2">
        <w:rPr>
          <w:rStyle w:val="Emphasis"/>
          <w:rFonts w:asciiTheme="minorHAnsi" w:hAnsiTheme="minorHAnsi" w:cstheme="minorHAnsi"/>
          <w:highlight w:val="cyan"/>
        </w:rPr>
        <w:t xml:space="preserve">locust </w:t>
      </w:r>
      <w:r w:rsidRPr="000B75B2">
        <w:rPr>
          <w:rFonts w:asciiTheme="minorHAnsi" w:hAnsiTheme="minorHAnsi" w:cstheme="minorHAnsi"/>
          <w:highlight w:val="cyan"/>
          <w:u w:val="single"/>
        </w:rPr>
        <w:t xml:space="preserve">swarms </w:t>
      </w:r>
      <w:r w:rsidRPr="000B75B2">
        <w:rPr>
          <w:rStyle w:val="Emphasis"/>
          <w:rFonts w:asciiTheme="minorHAnsi" w:hAnsiTheme="minorHAnsi" w:cstheme="minorHAnsi"/>
          <w:highlight w:val="cyan"/>
        </w:rPr>
        <w:t>decrease</w:t>
      </w:r>
      <w:r w:rsidRPr="000B75B2">
        <w:rPr>
          <w:rFonts w:asciiTheme="minorHAnsi" w:hAnsiTheme="minorHAnsi" w:cstheme="minorHAnsi"/>
          <w:highlight w:val="cyan"/>
          <w:u w:val="single"/>
        </w:rPr>
        <w:t xml:space="preserve"> the </w:t>
      </w:r>
      <w:r w:rsidRPr="000B75B2">
        <w:rPr>
          <w:rStyle w:val="Emphasis"/>
          <w:rFonts w:asciiTheme="minorHAnsi" w:hAnsiTheme="minorHAnsi" w:cstheme="minorHAnsi"/>
          <w:highlight w:val="cyan"/>
        </w:rPr>
        <w:t xml:space="preserve">likelihood </w:t>
      </w:r>
      <w:r w:rsidRPr="000B75B2">
        <w:rPr>
          <w:rFonts w:asciiTheme="minorHAnsi" w:hAnsiTheme="minorHAnsi" w:cstheme="minorHAnsi"/>
          <w:highlight w:val="cyan"/>
          <w:u w:val="single"/>
        </w:rPr>
        <w:t>of</w:t>
      </w:r>
      <w:r w:rsidRPr="000B75B2">
        <w:rPr>
          <w:rFonts w:asciiTheme="minorHAnsi" w:hAnsiTheme="minorHAnsi" w:cstheme="minorHAnsi"/>
          <w:sz w:val="16"/>
        </w:rPr>
        <w:t xml:space="preserve"> experiencing any </w:t>
      </w:r>
      <w:r w:rsidRPr="000B75B2">
        <w:rPr>
          <w:rFonts w:asciiTheme="minorHAnsi" w:hAnsiTheme="minorHAnsi" w:cstheme="minorHAnsi"/>
          <w:highlight w:val="cyan"/>
          <w:u w:val="single"/>
        </w:rPr>
        <w:t xml:space="preserve">violent </w:t>
      </w:r>
      <w:r w:rsidRPr="000B75B2">
        <w:rPr>
          <w:rStyle w:val="Emphasis"/>
          <w:rFonts w:asciiTheme="minorHAnsi" w:hAnsiTheme="minorHAnsi" w:cstheme="minorHAnsi"/>
          <w:highlight w:val="cyan"/>
        </w:rPr>
        <w:t>conflict</w:t>
      </w:r>
      <w:r w:rsidRPr="000B75B2">
        <w:rPr>
          <w:rFonts w:asciiTheme="minorHAnsi" w:hAnsiTheme="minorHAnsi" w:cstheme="minorHAnsi"/>
          <w:sz w:val="16"/>
        </w:rPr>
        <w:t xml:space="preserve"> event in a given year </w:t>
      </w:r>
      <w:r w:rsidRPr="000B75B2">
        <w:rPr>
          <w:rFonts w:asciiTheme="minorHAnsi" w:hAnsiTheme="minorHAnsi" w:cstheme="minorHAnsi"/>
          <w:highlight w:val="cyan"/>
          <w:u w:val="single"/>
        </w:rPr>
        <w:t>by</w:t>
      </w:r>
      <w:r w:rsidRPr="000B75B2">
        <w:rPr>
          <w:rFonts w:asciiTheme="minorHAnsi" w:hAnsiTheme="minorHAnsi" w:cstheme="minorHAnsi"/>
          <w:u w:val="single"/>
        </w:rPr>
        <w:t xml:space="preserve"> around </w:t>
      </w:r>
      <w:r w:rsidRPr="000B75B2">
        <w:rPr>
          <w:rStyle w:val="Emphasis"/>
          <w:rFonts w:asciiTheme="minorHAnsi" w:hAnsiTheme="minorHAnsi" w:cstheme="minorHAnsi"/>
          <w:highlight w:val="cyan"/>
        </w:rPr>
        <w:t>20%</w:t>
      </w:r>
      <w:r w:rsidRPr="000B75B2">
        <w:rPr>
          <w:rFonts w:asciiTheme="minorHAnsi" w:hAnsiTheme="minorHAnsi" w:cstheme="minorHAnsi"/>
          <w:sz w:val="16"/>
        </w:rPr>
        <w:t xml:space="preserve"> </w:t>
      </w:r>
      <w:r w:rsidRPr="000B75B2">
        <w:rPr>
          <w:rFonts w:asciiTheme="minorHAnsi" w:hAnsiTheme="minorHAnsi" w:cstheme="minorHAnsi"/>
          <w:highlight w:val="cyan"/>
          <w:u w:val="single"/>
        </w:rPr>
        <w:t xml:space="preserve">after </w:t>
      </w:r>
      <w:r w:rsidRPr="000B75B2">
        <w:rPr>
          <w:rStyle w:val="Emphasis"/>
          <w:rFonts w:asciiTheme="minorHAnsi" w:hAnsiTheme="minorHAnsi" w:cstheme="minorHAnsi"/>
          <w:highlight w:val="cyan"/>
        </w:rPr>
        <w:t>controlling</w:t>
      </w:r>
      <w:r w:rsidRPr="000B75B2">
        <w:rPr>
          <w:rFonts w:asciiTheme="minorHAnsi" w:hAnsiTheme="minorHAnsi" w:cstheme="minorHAnsi"/>
          <w:highlight w:val="cyan"/>
          <w:u w:val="single"/>
        </w:rPr>
        <w:t xml:space="preserve"> for</w:t>
      </w:r>
      <w:r w:rsidRPr="000B75B2">
        <w:rPr>
          <w:rFonts w:asciiTheme="minorHAnsi" w:hAnsiTheme="minorHAnsi" w:cstheme="minorHAnsi"/>
          <w:sz w:val="16"/>
        </w:rPr>
        <w:t xml:space="preserve"> the effects of rainfall, temperature, time-invariant</w:t>
      </w:r>
      <w:r w:rsidRPr="000B75B2">
        <w:rPr>
          <w:rFonts w:asciiTheme="minorHAnsi" w:hAnsiTheme="minorHAnsi" w:cstheme="minorHAnsi"/>
          <w:u w:val="single"/>
        </w:rPr>
        <w:t xml:space="preserve"> </w:t>
      </w:r>
      <w:r w:rsidRPr="000B75B2">
        <w:rPr>
          <w:rFonts w:asciiTheme="minorHAnsi" w:hAnsiTheme="minorHAnsi" w:cstheme="minorHAnsi"/>
          <w:highlight w:val="cyan"/>
          <w:u w:val="single"/>
        </w:rPr>
        <w:t xml:space="preserve">local </w:t>
      </w:r>
      <w:r w:rsidRPr="000B75B2">
        <w:rPr>
          <w:rStyle w:val="Emphasis"/>
          <w:rFonts w:asciiTheme="minorHAnsi" w:hAnsiTheme="minorHAnsi" w:cstheme="minorHAnsi"/>
          <w:highlight w:val="cyan"/>
        </w:rPr>
        <w:t>characteristics</w:t>
      </w:r>
      <w:r w:rsidRPr="000B75B2">
        <w:rPr>
          <w:rFonts w:asciiTheme="minorHAnsi" w:hAnsiTheme="minorHAnsi" w:cstheme="minorHAnsi"/>
          <w:sz w:val="16"/>
        </w:rPr>
        <w:t xml:space="preserve">, and country-by-year fixed effects. Impacts of swarms on conflict are largely local with no significant spillovers into surrounding areas. </w:t>
      </w:r>
    </w:p>
    <w:p w14:paraId="6D14C97A" w14:textId="77777777" w:rsidR="00B33F20" w:rsidRPr="000B75B2" w:rsidRDefault="00B33F20" w:rsidP="00B33F20">
      <w:pPr>
        <w:rPr>
          <w:rFonts w:asciiTheme="minorHAnsi" w:hAnsiTheme="minorHAnsi" w:cstheme="minorHAnsi"/>
          <w:sz w:val="16"/>
        </w:rPr>
      </w:pPr>
      <w:r w:rsidRPr="000B75B2">
        <w:rPr>
          <w:rFonts w:asciiTheme="minorHAnsi" w:hAnsiTheme="minorHAnsi" w:cstheme="minorHAnsi"/>
          <w:highlight w:val="cyan"/>
          <w:u w:val="single"/>
        </w:rPr>
        <w:t>Swarms</w:t>
      </w:r>
      <w:r w:rsidRPr="000B75B2">
        <w:rPr>
          <w:rStyle w:val="Emphasis"/>
          <w:rFonts w:asciiTheme="minorHAnsi" w:hAnsiTheme="minorHAnsi" w:cstheme="minorHAnsi"/>
          <w:highlight w:val="cyan"/>
        </w:rPr>
        <w:t xml:space="preserve"> decrease </w:t>
      </w:r>
      <w:r w:rsidRPr="000B75B2">
        <w:rPr>
          <w:rFonts w:asciiTheme="minorHAnsi" w:hAnsiTheme="minorHAnsi" w:cstheme="minorHAnsi"/>
          <w:highlight w:val="cyan"/>
          <w:u w:val="single"/>
        </w:rPr>
        <w:t>the risk of conflict much</w:t>
      </w:r>
      <w:r w:rsidRPr="000B75B2">
        <w:rPr>
          <w:rFonts w:asciiTheme="minorHAnsi" w:hAnsiTheme="minorHAnsi" w:cstheme="minorHAnsi"/>
          <w:u w:val="single"/>
        </w:rPr>
        <w:t xml:space="preserve"> </w:t>
      </w:r>
      <w:r w:rsidRPr="000B75B2">
        <w:rPr>
          <w:rStyle w:val="Emphasis"/>
          <w:rFonts w:asciiTheme="minorHAnsi" w:hAnsiTheme="minorHAnsi" w:cstheme="minorHAnsi"/>
          <w:highlight w:val="cyan"/>
        </w:rPr>
        <w:t>more</w:t>
      </w:r>
      <w:r w:rsidRPr="000B75B2">
        <w:rPr>
          <w:rFonts w:asciiTheme="minorHAnsi" w:hAnsiTheme="minorHAnsi" w:cstheme="minorHAnsi"/>
          <w:highlight w:val="cyan"/>
          <w:u w:val="single"/>
        </w:rPr>
        <w:t xml:space="preserve"> in </w:t>
      </w:r>
      <w:r w:rsidRPr="000B75B2">
        <w:rPr>
          <w:rStyle w:val="Emphasis"/>
          <w:rFonts w:asciiTheme="minorHAnsi" w:hAnsiTheme="minorHAnsi" w:cstheme="minorHAnsi"/>
          <w:highlight w:val="cyan"/>
        </w:rPr>
        <w:t>ag</w:t>
      </w:r>
      <w:r w:rsidRPr="000B75B2">
        <w:rPr>
          <w:rFonts w:asciiTheme="minorHAnsi" w:hAnsiTheme="minorHAnsi" w:cstheme="minorHAnsi"/>
          <w:highlight w:val="cyan"/>
          <w:u w:val="single"/>
        </w:rPr>
        <w:t>ricultural areas</w:t>
      </w:r>
      <w:r w:rsidRPr="000B75B2">
        <w:rPr>
          <w:rFonts w:asciiTheme="minorHAnsi" w:hAnsiTheme="minorHAnsi" w:cstheme="minorHAnsi"/>
          <w:u w:val="single"/>
        </w:rPr>
        <w:t xml:space="preserve"> </w:t>
      </w:r>
      <w:r w:rsidRPr="000B75B2">
        <w:rPr>
          <w:rFonts w:asciiTheme="minorHAnsi" w:hAnsiTheme="minorHAnsi" w:cstheme="minorHAnsi"/>
          <w:sz w:val="16"/>
        </w:rPr>
        <w:t xml:space="preserve">with effects on crop land particularly large. A limitation of this analysis is the use of land cover data from 2000. Data on land cover over time would help to clarify the importance of crop versus pasture damages as mechanisms for the impacts of locust swarms. Incorporating measures of agricultural destruction following swarm events, potentially using satellite data on changes 23 in vegetation, could be used to estimate direct impacts of agricultural damage on conflict. </w:t>
      </w:r>
    </w:p>
    <w:p w14:paraId="51823F5C" w14:textId="77777777" w:rsidR="00B33F20" w:rsidRPr="000B75B2" w:rsidRDefault="00B33F20" w:rsidP="00B33F20">
      <w:pPr>
        <w:rPr>
          <w:rFonts w:asciiTheme="minorHAnsi" w:hAnsiTheme="minorHAnsi" w:cstheme="minorHAnsi"/>
          <w:sz w:val="14"/>
        </w:rPr>
      </w:pPr>
      <w:r w:rsidRPr="000B75B2">
        <w:rPr>
          <w:rFonts w:asciiTheme="minorHAnsi" w:hAnsiTheme="minorHAnsi" w:cstheme="minorHAnsi"/>
          <w:sz w:val="14"/>
        </w:rPr>
        <w:t xml:space="preserve">Differences in the impact of swarms on conflict by their timing relative to the crop growing calendar indicate that effects are not driven solely by changes in agricultural productivity. Changes in opportunity costs related to non-agricultural activities by time of year could explain the patterns in effects of locusts on conflict risk. Farmers may see off and planting season locust swarms as indicating an increased risk of swarms later in the agricultural cycle and be better situated to switch into non-farm employment, whether that be a household enterprise, local wage work, or migrating in search of work. The availability of non-agricultural work sets a lower bound on how much the opportunity cost of fighting can fall following an agricultural shock, and may explain the negative effects of locusts on conflict risk as agricultural destruction also decreases the returns to conflict. </w:t>
      </w:r>
    </w:p>
    <w:p w14:paraId="0CC597F3" w14:textId="77777777" w:rsidR="00B33F20" w:rsidRPr="000B75B2" w:rsidRDefault="00B33F20" w:rsidP="00B33F20">
      <w:pPr>
        <w:rPr>
          <w:rFonts w:asciiTheme="minorHAnsi" w:hAnsiTheme="minorHAnsi" w:cstheme="minorHAnsi"/>
          <w:sz w:val="16"/>
        </w:rPr>
      </w:pPr>
      <w:r w:rsidRPr="000B75B2">
        <w:rPr>
          <w:rFonts w:asciiTheme="minorHAnsi" w:hAnsiTheme="minorHAnsi" w:cstheme="minorHAnsi"/>
          <w:sz w:val="16"/>
        </w:rPr>
        <w:t xml:space="preserve">One potential implication of this result is that </w:t>
      </w:r>
      <w:r w:rsidRPr="000B75B2">
        <w:rPr>
          <w:rFonts w:asciiTheme="minorHAnsi" w:hAnsiTheme="minorHAnsi" w:cstheme="minorHAnsi"/>
          <w:highlight w:val="cyan"/>
          <w:u w:val="single"/>
        </w:rPr>
        <w:t>households would</w:t>
      </w:r>
      <w:r w:rsidRPr="000B75B2">
        <w:rPr>
          <w:rStyle w:val="Emphasis"/>
          <w:rFonts w:asciiTheme="minorHAnsi" w:hAnsiTheme="minorHAnsi" w:cstheme="minorHAnsi"/>
          <w:highlight w:val="cyan"/>
        </w:rPr>
        <w:t xml:space="preserve"> prefer</w:t>
      </w:r>
      <w:r w:rsidRPr="000B75B2">
        <w:rPr>
          <w:rFonts w:asciiTheme="minorHAnsi" w:hAnsiTheme="minorHAnsi" w:cstheme="minorHAnsi"/>
          <w:highlight w:val="cyan"/>
          <w:u w:val="single"/>
        </w:rPr>
        <w:t xml:space="preserve"> to respond to an agricultural </w:t>
      </w:r>
      <w:r w:rsidRPr="000B75B2">
        <w:rPr>
          <w:rStyle w:val="Emphasis"/>
          <w:rFonts w:asciiTheme="minorHAnsi" w:hAnsiTheme="minorHAnsi" w:cstheme="minorHAnsi"/>
          <w:highlight w:val="cyan"/>
        </w:rPr>
        <w:t>shock</w:t>
      </w:r>
      <w:r w:rsidRPr="000B75B2">
        <w:rPr>
          <w:rFonts w:asciiTheme="minorHAnsi" w:hAnsiTheme="minorHAnsi" w:cstheme="minorHAnsi"/>
          <w:highlight w:val="cyan"/>
          <w:u w:val="single"/>
        </w:rPr>
        <w:t xml:space="preserve"> by engaging in a </w:t>
      </w:r>
      <w:r w:rsidRPr="000B75B2">
        <w:rPr>
          <w:rStyle w:val="Emphasis"/>
          <w:rFonts w:asciiTheme="minorHAnsi" w:hAnsiTheme="minorHAnsi" w:cstheme="minorHAnsi"/>
          <w:highlight w:val="cyan"/>
        </w:rPr>
        <w:t>productive</w:t>
      </w:r>
      <w:r w:rsidRPr="000B75B2">
        <w:rPr>
          <w:rFonts w:asciiTheme="minorHAnsi" w:hAnsiTheme="minorHAnsi" w:cstheme="minorHAnsi"/>
          <w:highlight w:val="cyan"/>
          <w:u w:val="single"/>
        </w:rPr>
        <w:t xml:space="preserve"> activity</w:t>
      </w:r>
      <w:r w:rsidRPr="000B75B2">
        <w:rPr>
          <w:rFonts w:asciiTheme="minorHAnsi" w:hAnsiTheme="minorHAnsi" w:cstheme="minorHAnsi"/>
          <w:sz w:val="16"/>
        </w:rPr>
        <w:t xml:space="preserve"> to earn their livelihood rather</w:t>
      </w:r>
      <w:r w:rsidRPr="000B75B2">
        <w:rPr>
          <w:rFonts w:asciiTheme="minorHAnsi" w:hAnsiTheme="minorHAnsi" w:cstheme="minorHAnsi"/>
          <w:u w:val="single"/>
        </w:rPr>
        <w:t xml:space="preserve"> </w:t>
      </w:r>
      <w:r w:rsidRPr="000B75B2">
        <w:rPr>
          <w:rFonts w:asciiTheme="minorHAnsi" w:hAnsiTheme="minorHAnsi" w:cstheme="minorHAnsi"/>
          <w:highlight w:val="cyan"/>
          <w:u w:val="single"/>
        </w:rPr>
        <w:t>than</w:t>
      </w:r>
      <w:r w:rsidRPr="000B75B2">
        <w:rPr>
          <w:rFonts w:asciiTheme="minorHAnsi" w:hAnsiTheme="minorHAnsi" w:cstheme="minorHAnsi"/>
          <w:sz w:val="16"/>
        </w:rPr>
        <w:t xml:space="preserve"> to </w:t>
      </w:r>
      <w:r w:rsidRPr="000B75B2">
        <w:rPr>
          <w:rFonts w:asciiTheme="minorHAnsi" w:hAnsiTheme="minorHAnsi" w:cstheme="minorHAnsi"/>
          <w:highlight w:val="cyan"/>
          <w:u w:val="single"/>
        </w:rPr>
        <w:t xml:space="preserve">engage in </w:t>
      </w:r>
      <w:r w:rsidRPr="000B75B2">
        <w:rPr>
          <w:rStyle w:val="Emphasis"/>
          <w:rFonts w:asciiTheme="minorHAnsi" w:hAnsiTheme="minorHAnsi" w:cstheme="minorHAnsi"/>
          <w:highlight w:val="cyan"/>
        </w:rPr>
        <w:t>conflict</w:t>
      </w:r>
      <w:r w:rsidRPr="000B75B2">
        <w:rPr>
          <w:rFonts w:asciiTheme="minorHAnsi" w:hAnsiTheme="minorHAnsi" w:cstheme="minorHAnsi"/>
          <w:sz w:val="16"/>
        </w:rPr>
        <w:t xml:space="preserve">. This would imply that policies to increase the diversity and resilience of livelihood strategies in the sample countries could decrease the risk of violent conflict following an adverse agricultural shock, </w:t>
      </w:r>
      <w:r w:rsidRPr="000B75B2">
        <w:rPr>
          <w:rFonts w:asciiTheme="minorHAnsi" w:hAnsiTheme="minorHAnsi" w:cstheme="minorHAnsi"/>
          <w:highlight w:val="cyan"/>
          <w:u w:val="single"/>
        </w:rPr>
        <w:t xml:space="preserve">as has been </w:t>
      </w:r>
      <w:r w:rsidRPr="000B75B2">
        <w:rPr>
          <w:rStyle w:val="Emphasis"/>
          <w:rFonts w:asciiTheme="minorHAnsi" w:hAnsiTheme="minorHAnsi" w:cstheme="minorHAnsi"/>
          <w:highlight w:val="cyan"/>
        </w:rPr>
        <w:t>shown</w:t>
      </w:r>
      <w:r w:rsidRPr="000B75B2">
        <w:rPr>
          <w:rFonts w:asciiTheme="minorHAnsi" w:hAnsiTheme="minorHAnsi" w:cstheme="minorHAnsi"/>
          <w:highlight w:val="cyan"/>
          <w:u w:val="single"/>
        </w:rPr>
        <w:t xml:space="preserve"> by</w:t>
      </w:r>
      <w:r w:rsidRPr="000B75B2">
        <w:rPr>
          <w:rFonts w:asciiTheme="minorHAnsi" w:hAnsiTheme="minorHAnsi" w:cstheme="minorHAnsi"/>
          <w:sz w:val="16"/>
        </w:rPr>
        <w:t xml:space="preserve"> some </w:t>
      </w:r>
      <w:r w:rsidRPr="000B75B2">
        <w:rPr>
          <w:rStyle w:val="Emphasis"/>
          <w:rFonts w:asciiTheme="minorHAnsi" w:hAnsiTheme="minorHAnsi" w:cstheme="minorHAnsi"/>
          <w:highlight w:val="cyan"/>
        </w:rPr>
        <w:t>recent studies</w:t>
      </w:r>
      <w:r w:rsidRPr="000B75B2">
        <w:rPr>
          <w:rFonts w:asciiTheme="minorHAnsi" w:hAnsiTheme="minorHAnsi" w:cstheme="minorHAnsi"/>
          <w:sz w:val="16"/>
        </w:rPr>
        <w:t xml:space="preserve"> (</w:t>
      </w:r>
      <w:r w:rsidRPr="000B75B2">
        <w:rPr>
          <w:rStyle w:val="Emphasis"/>
          <w:rFonts w:asciiTheme="minorHAnsi" w:hAnsiTheme="minorHAnsi" w:cstheme="minorHAnsi"/>
        </w:rPr>
        <w:t>Fetzer</w:t>
      </w:r>
      <w:r w:rsidRPr="000B75B2">
        <w:rPr>
          <w:rFonts w:asciiTheme="minorHAnsi" w:hAnsiTheme="minorHAnsi" w:cstheme="minorHAnsi"/>
          <w:sz w:val="16"/>
        </w:rPr>
        <w:t xml:space="preserve"> 20</w:t>
      </w:r>
      <w:r w:rsidRPr="000B75B2">
        <w:rPr>
          <w:rStyle w:val="Emphasis"/>
          <w:rFonts w:asciiTheme="minorHAnsi" w:hAnsiTheme="minorHAnsi" w:cstheme="minorHAnsi"/>
        </w:rPr>
        <w:t>20</w:t>
      </w:r>
      <w:r w:rsidRPr="000B75B2">
        <w:rPr>
          <w:rFonts w:asciiTheme="minorHAnsi" w:hAnsiTheme="minorHAnsi" w:cstheme="minorHAnsi"/>
          <w:sz w:val="16"/>
        </w:rPr>
        <w:t xml:space="preserve">; </w:t>
      </w:r>
      <w:r w:rsidRPr="000B75B2">
        <w:rPr>
          <w:rStyle w:val="Emphasis"/>
          <w:rFonts w:asciiTheme="minorHAnsi" w:hAnsiTheme="minorHAnsi" w:cstheme="minorHAnsi"/>
        </w:rPr>
        <w:t>Garg</w:t>
      </w:r>
      <w:r w:rsidRPr="000B75B2">
        <w:rPr>
          <w:rFonts w:asciiTheme="minorHAnsi" w:hAnsiTheme="minorHAnsi" w:cstheme="minorHAnsi"/>
          <w:sz w:val="16"/>
        </w:rPr>
        <w:t xml:space="preserve">, </w:t>
      </w:r>
      <w:r w:rsidRPr="000B75B2">
        <w:rPr>
          <w:rStyle w:val="Emphasis"/>
          <w:rFonts w:asciiTheme="minorHAnsi" w:hAnsiTheme="minorHAnsi" w:cstheme="minorHAnsi"/>
        </w:rPr>
        <w:t>McCord</w:t>
      </w:r>
      <w:r w:rsidRPr="000B75B2">
        <w:rPr>
          <w:rFonts w:asciiTheme="minorHAnsi" w:hAnsiTheme="minorHAnsi" w:cstheme="minorHAnsi"/>
          <w:sz w:val="16"/>
        </w:rPr>
        <w:t xml:space="preserve">, and </w:t>
      </w:r>
      <w:r w:rsidRPr="000B75B2">
        <w:rPr>
          <w:rStyle w:val="Emphasis"/>
          <w:rFonts w:asciiTheme="minorHAnsi" w:hAnsiTheme="minorHAnsi" w:cstheme="minorHAnsi"/>
        </w:rPr>
        <w:t>Montfort</w:t>
      </w:r>
      <w:r w:rsidRPr="000B75B2">
        <w:rPr>
          <w:rFonts w:asciiTheme="minorHAnsi" w:hAnsiTheme="minorHAnsi" w:cstheme="minorHAnsi"/>
          <w:sz w:val="16"/>
        </w:rPr>
        <w:t xml:space="preserve"> 20</w:t>
      </w:r>
      <w:r w:rsidRPr="000B75B2">
        <w:rPr>
          <w:rStyle w:val="Emphasis"/>
          <w:rFonts w:asciiTheme="minorHAnsi" w:hAnsiTheme="minorHAnsi" w:cstheme="minorHAnsi"/>
        </w:rPr>
        <w:t>20</w:t>
      </w:r>
      <w:r w:rsidRPr="000B75B2">
        <w:rPr>
          <w:rFonts w:asciiTheme="minorHAnsi" w:hAnsiTheme="minorHAnsi" w:cstheme="minorHAnsi"/>
          <w:sz w:val="16"/>
        </w:rPr>
        <w:t xml:space="preserve">). </w:t>
      </w:r>
    </w:p>
    <w:p w14:paraId="54F10CAD" w14:textId="77777777" w:rsidR="00B33F20" w:rsidRPr="000B75B2" w:rsidRDefault="00B33F20" w:rsidP="00B33F20">
      <w:pPr>
        <w:pStyle w:val="Heading4"/>
        <w:rPr>
          <w:rFonts w:asciiTheme="minorHAnsi" w:hAnsiTheme="minorHAnsi" w:cstheme="minorHAnsi"/>
        </w:rPr>
      </w:pPr>
      <w:r w:rsidRPr="000B75B2">
        <w:rPr>
          <w:rFonts w:asciiTheme="minorHAnsi" w:hAnsiTheme="minorHAnsi" w:cstheme="minorHAnsi"/>
        </w:rPr>
        <w:t xml:space="preserve">Recent </w:t>
      </w:r>
      <w:r w:rsidRPr="000B75B2">
        <w:rPr>
          <w:rFonts w:asciiTheme="minorHAnsi" w:hAnsiTheme="minorHAnsi" w:cstheme="minorHAnsi"/>
          <w:u w:val="single"/>
        </w:rPr>
        <w:t>scholarly consensus</w:t>
      </w:r>
      <w:r w:rsidRPr="000B75B2">
        <w:rPr>
          <w:rFonts w:asciiTheme="minorHAnsi" w:hAnsiTheme="minorHAnsi" w:cstheme="minorHAnsi"/>
        </w:rPr>
        <w:t xml:space="preserve"> is NEG. </w:t>
      </w:r>
      <w:r w:rsidRPr="000B75B2">
        <w:rPr>
          <w:rFonts w:asciiTheme="minorHAnsi" w:hAnsiTheme="minorHAnsi" w:cstheme="minorHAnsi"/>
          <w:b w:val="0"/>
          <w:bCs/>
        </w:rPr>
        <w:t xml:space="preserve">Cribb is </w:t>
      </w:r>
      <w:r w:rsidRPr="000B75B2">
        <w:rPr>
          <w:rFonts w:asciiTheme="minorHAnsi" w:hAnsiTheme="minorHAnsi" w:cstheme="minorHAnsi"/>
          <w:b w:val="0"/>
          <w:bCs/>
          <w:u w:val="single"/>
        </w:rPr>
        <w:t>wrong</w:t>
      </w:r>
      <w:r w:rsidRPr="000B75B2">
        <w:rPr>
          <w:rFonts w:asciiTheme="minorHAnsi" w:hAnsiTheme="minorHAnsi" w:cstheme="minorHAnsi"/>
        </w:rPr>
        <w:t>.</w:t>
      </w:r>
    </w:p>
    <w:p w14:paraId="3E8022C3" w14:textId="77777777" w:rsidR="00B33F20" w:rsidRPr="000B75B2" w:rsidRDefault="00B33F20" w:rsidP="00B33F20">
      <w:pPr>
        <w:rPr>
          <w:rFonts w:asciiTheme="minorHAnsi" w:hAnsiTheme="minorHAnsi" w:cstheme="minorHAnsi"/>
        </w:rPr>
      </w:pPr>
      <w:r w:rsidRPr="000B75B2">
        <w:rPr>
          <w:rStyle w:val="Style13ptBold"/>
          <w:rFonts w:asciiTheme="minorHAnsi" w:hAnsiTheme="minorHAnsi" w:cstheme="minorHAnsi"/>
        </w:rPr>
        <w:t>Purcell ’24</w:t>
      </w:r>
      <w:r w:rsidRPr="000B75B2">
        <w:rPr>
          <w:rFonts w:asciiTheme="minorHAnsi" w:hAnsiTheme="minorHAnsi" w:cstheme="minorHAnsi"/>
        </w:rPr>
        <w:t xml:space="preserve"> [Maureen; January 9; Ph.D., M.A., and Postdoctoral Researcher at the UCI Blum Center for Poverty Alleviation, Former Lecturer of Environmental Law at California State University Long Beach; Environment &amp; Security, “Book Review: Food or War,” vol. 2]</w:t>
      </w:r>
    </w:p>
    <w:p w14:paraId="54C26B7B" w14:textId="77777777" w:rsidR="00B33F20" w:rsidRPr="000B75B2" w:rsidRDefault="00B33F20" w:rsidP="00B33F20">
      <w:pPr>
        <w:rPr>
          <w:rFonts w:asciiTheme="minorHAnsi" w:hAnsiTheme="minorHAnsi" w:cstheme="minorHAnsi"/>
          <w:sz w:val="16"/>
        </w:rPr>
      </w:pPr>
      <w:r w:rsidRPr="000B75B2">
        <w:rPr>
          <w:rFonts w:asciiTheme="minorHAnsi" w:hAnsiTheme="minorHAnsi" w:cstheme="minorHAnsi"/>
          <w:sz w:val="16"/>
        </w:rPr>
        <w:t xml:space="preserve">A criticism of </w:t>
      </w:r>
      <w:r w:rsidRPr="000B75B2">
        <w:rPr>
          <w:rFonts w:asciiTheme="minorHAnsi" w:hAnsiTheme="minorHAnsi" w:cstheme="minorHAnsi"/>
          <w:i/>
          <w:iCs/>
          <w:sz w:val="16"/>
        </w:rPr>
        <w:t>Food or war</w:t>
      </w:r>
      <w:r w:rsidRPr="000B75B2">
        <w:rPr>
          <w:rFonts w:asciiTheme="minorHAnsi" w:hAnsiTheme="minorHAnsi" w:cstheme="minorHAnsi"/>
          <w:sz w:val="16"/>
        </w:rPr>
        <w:t xml:space="preserve"> is that the titular argument that food has a role in the </w:t>
      </w:r>
      <w:r w:rsidRPr="000B75B2">
        <w:rPr>
          <w:rFonts w:asciiTheme="minorHAnsi" w:hAnsiTheme="minorHAnsi" w:cstheme="minorHAnsi"/>
          <w:i/>
          <w:iCs/>
          <w:sz w:val="16"/>
        </w:rPr>
        <w:t>genesis</w:t>
      </w:r>
      <w:r w:rsidRPr="000B75B2">
        <w:rPr>
          <w:rFonts w:asciiTheme="minorHAnsi" w:hAnsiTheme="minorHAnsi" w:cstheme="minorHAnsi"/>
          <w:sz w:val="16"/>
        </w:rPr>
        <w:t xml:space="preserve"> of conflict becomes muddled with the positive feedback loop argument couched within </w:t>
      </w:r>
      <w:r w:rsidRPr="000B75B2">
        <w:rPr>
          <w:rStyle w:val="StyleUnderline"/>
          <w:rFonts w:asciiTheme="minorHAnsi" w:hAnsiTheme="minorHAnsi" w:cstheme="minorHAnsi"/>
          <w:highlight w:val="cyan"/>
        </w:rPr>
        <w:t>the</w:t>
      </w:r>
      <w:r w:rsidRPr="000B75B2">
        <w:rPr>
          <w:rStyle w:val="StyleUnderline"/>
          <w:rFonts w:asciiTheme="minorHAnsi" w:hAnsiTheme="minorHAnsi" w:cstheme="minorHAnsi"/>
        </w:rPr>
        <w:t xml:space="preserve"> </w:t>
      </w:r>
      <w:r w:rsidRPr="000B75B2">
        <w:rPr>
          <w:rStyle w:val="Emphasis"/>
          <w:rFonts w:asciiTheme="minorHAnsi" w:hAnsiTheme="minorHAnsi" w:cstheme="minorHAnsi"/>
        </w:rPr>
        <w:t xml:space="preserve">food–war </w:t>
      </w:r>
      <w:r w:rsidRPr="000B75B2">
        <w:rPr>
          <w:rStyle w:val="Emphasis"/>
          <w:rFonts w:asciiTheme="minorHAnsi" w:hAnsiTheme="minorHAnsi" w:cstheme="minorHAnsi"/>
          <w:highlight w:val="cyan"/>
        </w:rPr>
        <w:t>nexus</w:t>
      </w:r>
      <w:r w:rsidRPr="000B75B2">
        <w:rPr>
          <w:rStyle w:val="StyleUnderline"/>
          <w:rFonts w:asciiTheme="minorHAnsi" w:hAnsiTheme="minorHAnsi" w:cstheme="minorHAnsi"/>
        </w:rPr>
        <w:t xml:space="preserve"> </w:t>
      </w:r>
      <w:r w:rsidRPr="000B75B2">
        <w:rPr>
          <w:rStyle w:val="StyleUnderline"/>
          <w:rFonts w:asciiTheme="minorHAnsi" w:hAnsiTheme="minorHAnsi" w:cstheme="minorHAnsi"/>
          <w:highlight w:val="cyan"/>
        </w:rPr>
        <w:t>Cribb describes</w:t>
      </w:r>
      <w:r w:rsidRPr="000B75B2">
        <w:rPr>
          <w:rFonts w:asciiTheme="minorHAnsi" w:hAnsiTheme="minorHAnsi" w:cstheme="minorHAnsi"/>
          <w:sz w:val="16"/>
        </w:rPr>
        <w:t xml:space="preserve">. The former </w:t>
      </w:r>
      <w:r w:rsidRPr="000B75B2">
        <w:rPr>
          <w:rFonts w:asciiTheme="minorHAnsi" w:hAnsiTheme="minorHAnsi" w:cstheme="minorHAnsi"/>
          <w:highlight w:val="cyan"/>
          <w:u w:val="single"/>
        </w:rPr>
        <w:t>seems to</w:t>
      </w:r>
      <w:r w:rsidRPr="000B75B2">
        <w:rPr>
          <w:rFonts w:asciiTheme="minorHAnsi" w:hAnsiTheme="minorHAnsi" w:cstheme="minorHAnsi"/>
        </w:rPr>
        <w:t xml:space="preserve"> </w:t>
      </w:r>
      <w:r w:rsidRPr="000B75B2">
        <w:rPr>
          <w:rStyle w:val="StyleUnderline"/>
          <w:rFonts w:asciiTheme="minorHAnsi" w:hAnsiTheme="minorHAnsi" w:cstheme="minorHAnsi"/>
          <w:highlight w:val="cyan"/>
        </w:rPr>
        <w:t>neglect</w:t>
      </w:r>
      <w:r w:rsidRPr="000B75B2">
        <w:rPr>
          <w:rStyle w:val="StyleUnderline"/>
          <w:rFonts w:asciiTheme="minorHAnsi" w:hAnsiTheme="minorHAnsi" w:cstheme="minorHAnsi"/>
        </w:rPr>
        <w:t xml:space="preserve"> </w:t>
      </w:r>
      <w:r w:rsidRPr="000B75B2">
        <w:rPr>
          <w:rStyle w:val="StyleUnderline"/>
          <w:rFonts w:asciiTheme="minorHAnsi" w:hAnsiTheme="minorHAnsi" w:cstheme="minorHAnsi"/>
          <w:highlight w:val="cyan"/>
        </w:rPr>
        <w:t>the</w:t>
      </w:r>
      <w:r w:rsidRPr="000B75B2">
        <w:rPr>
          <w:rFonts w:asciiTheme="minorHAnsi" w:hAnsiTheme="minorHAnsi" w:cstheme="minorHAnsi"/>
          <w:sz w:val="16"/>
        </w:rPr>
        <w:t xml:space="preserve"> </w:t>
      </w:r>
      <w:r w:rsidRPr="000B75B2">
        <w:rPr>
          <w:rStyle w:val="Emphasis"/>
          <w:rFonts w:asciiTheme="minorHAnsi" w:hAnsiTheme="minorHAnsi" w:cstheme="minorHAnsi"/>
          <w:highlight w:val="cyan"/>
        </w:rPr>
        <w:t>role</w:t>
      </w:r>
      <w:r w:rsidRPr="000B75B2">
        <w:rPr>
          <w:rStyle w:val="StyleUnderline"/>
          <w:rFonts w:asciiTheme="minorHAnsi" w:hAnsiTheme="minorHAnsi" w:cstheme="minorHAnsi"/>
          <w:highlight w:val="cyan"/>
        </w:rPr>
        <w:t xml:space="preserve"> of </w:t>
      </w:r>
      <w:r w:rsidRPr="000B75B2">
        <w:rPr>
          <w:rStyle w:val="Emphasis"/>
          <w:rFonts w:asciiTheme="minorHAnsi" w:hAnsiTheme="minorHAnsi" w:cstheme="minorHAnsi"/>
          <w:highlight w:val="cyan"/>
        </w:rPr>
        <w:t>conflict</w:t>
      </w:r>
      <w:r w:rsidRPr="000B75B2">
        <w:rPr>
          <w:rStyle w:val="StyleUnderline"/>
          <w:rFonts w:asciiTheme="minorHAnsi" w:hAnsiTheme="minorHAnsi" w:cstheme="minorHAnsi"/>
        </w:rPr>
        <w:t xml:space="preserve"> </w:t>
      </w:r>
      <w:r w:rsidRPr="000B75B2">
        <w:rPr>
          <w:rStyle w:val="StyleUnderline"/>
          <w:rFonts w:asciiTheme="minorHAnsi" w:hAnsiTheme="minorHAnsi" w:cstheme="minorHAnsi"/>
          <w:highlight w:val="cyan"/>
        </w:rPr>
        <w:t>in</w:t>
      </w:r>
      <w:r w:rsidRPr="000B75B2">
        <w:rPr>
          <w:rStyle w:val="StyleUnderline"/>
          <w:rFonts w:asciiTheme="minorHAnsi" w:hAnsiTheme="minorHAnsi" w:cstheme="minorHAnsi"/>
        </w:rPr>
        <w:t xml:space="preserve"> </w:t>
      </w:r>
      <w:r w:rsidRPr="000B75B2">
        <w:rPr>
          <w:rStyle w:val="StyleUnderline"/>
          <w:rFonts w:asciiTheme="minorHAnsi" w:hAnsiTheme="minorHAnsi" w:cstheme="minorHAnsi"/>
          <w:highlight w:val="cyan"/>
        </w:rPr>
        <w:t xml:space="preserve">causing </w:t>
      </w:r>
      <w:r w:rsidRPr="000B75B2">
        <w:rPr>
          <w:rStyle w:val="Emphasis"/>
          <w:rFonts w:asciiTheme="minorHAnsi" w:hAnsiTheme="minorHAnsi" w:cstheme="minorHAnsi"/>
          <w:highlight w:val="cyan"/>
        </w:rPr>
        <w:t>food</w:t>
      </w:r>
      <w:r w:rsidRPr="000B75B2">
        <w:rPr>
          <w:rStyle w:val="StyleUnderline"/>
          <w:rFonts w:asciiTheme="minorHAnsi" w:hAnsiTheme="minorHAnsi" w:cstheme="minorHAnsi"/>
        </w:rPr>
        <w:t xml:space="preserve"> and hunger </w:t>
      </w:r>
      <w:r w:rsidRPr="000B75B2">
        <w:rPr>
          <w:rStyle w:val="Emphasis"/>
          <w:rFonts w:asciiTheme="minorHAnsi" w:hAnsiTheme="minorHAnsi" w:cstheme="minorHAnsi"/>
          <w:highlight w:val="cyan"/>
        </w:rPr>
        <w:t>crises</w:t>
      </w:r>
      <w:r w:rsidRPr="000B75B2">
        <w:rPr>
          <w:rStyle w:val="StyleUnderline"/>
          <w:rFonts w:asciiTheme="minorHAnsi" w:hAnsiTheme="minorHAnsi" w:cstheme="minorHAnsi"/>
        </w:rPr>
        <w:t xml:space="preserve">, </w:t>
      </w:r>
      <w:r w:rsidRPr="000B75B2">
        <w:rPr>
          <w:rStyle w:val="StyleUnderline"/>
          <w:rFonts w:asciiTheme="minorHAnsi" w:hAnsiTheme="minorHAnsi" w:cstheme="minorHAnsi"/>
          <w:highlight w:val="cyan"/>
        </w:rPr>
        <w:t>emphasizing</w:t>
      </w:r>
      <w:r w:rsidRPr="000B75B2">
        <w:rPr>
          <w:rStyle w:val="StyleUnderline"/>
          <w:rFonts w:asciiTheme="minorHAnsi" w:hAnsiTheme="minorHAnsi" w:cstheme="minorHAnsi"/>
        </w:rPr>
        <w:t xml:space="preserve"> </w:t>
      </w:r>
      <w:r w:rsidRPr="000B75B2">
        <w:rPr>
          <w:rStyle w:val="Emphasis"/>
          <w:rFonts w:asciiTheme="minorHAnsi" w:hAnsiTheme="minorHAnsi" w:cstheme="minorHAnsi"/>
          <w:highlight w:val="cyan"/>
        </w:rPr>
        <w:t>only</w:t>
      </w:r>
      <w:r w:rsidRPr="000B75B2">
        <w:rPr>
          <w:rStyle w:val="StyleUnderline"/>
          <w:rFonts w:asciiTheme="minorHAnsi" w:hAnsiTheme="minorHAnsi" w:cstheme="minorHAnsi"/>
          <w:highlight w:val="cyan"/>
        </w:rPr>
        <w:t xml:space="preserve"> a</w:t>
      </w:r>
      <w:r w:rsidRPr="000B75B2">
        <w:rPr>
          <w:rStyle w:val="StyleUnderline"/>
          <w:rFonts w:asciiTheme="minorHAnsi" w:hAnsiTheme="minorHAnsi" w:cstheme="minorHAnsi"/>
        </w:rPr>
        <w:t xml:space="preserve"> </w:t>
      </w:r>
      <w:r w:rsidRPr="000B75B2">
        <w:rPr>
          <w:rStyle w:val="Emphasis"/>
          <w:rFonts w:asciiTheme="minorHAnsi" w:hAnsiTheme="minorHAnsi" w:cstheme="minorHAnsi"/>
          <w:highlight w:val="cyan"/>
        </w:rPr>
        <w:t>one-way</w:t>
      </w:r>
      <w:r w:rsidRPr="000B75B2">
        <w:rPr>
          <w:rStyle w:val="Emphasis"/>
          <w:rFonts w:asciiTheme="minorHAnsi" w:hAnsiTheme="minorHAnsi" w:cstheme="minorHAnsi"/>
        </w:rPr>
        <w:t xml:space="preserve"> </w:t>
      </w:r>
      <w:r w:rsidRPr="000B75B2">
        <w:rPr>
          <w:rStyle w:val="Emphasis"/>
          <w:rFonts w:asciiTheme="minorHAnsi" w:hAnsiTheme="minorHAnsi" w:cstheme="minorHAnsi"/>
          <w:highlight w:val="cyan"/>
        </w:rPr>
        <w:t>relationship</w:t>
      </w:r>
      <w:r w:rsidRPr="000B75B2">
        <w:rPr>
          <w:rStyle w:val="StyleUnderline"/>
          <w:rFonts w:asciiTheme="minorHAnsi" w:hAnsiTheme="minorHAnsi" w:cstheme="minorHAnsi"/>
        </w:rPr>
        <w:t xml:space="preserve"> from food crisis to </w:t>
      </w:r>
      <w:r w:rsidRPr="000B75B2">
        <w:rPr>
          <w:rStyle w:val="Emphasis"/>
          <w:rFonts w:asciiTheme="minorHAnsi" w:hAnsiTheme="minorHAnsi" w:cstheme="minorHAnsi"/>
        </w:rPr>
        <w:t>war</w:t>
      </w:r>
      <w:r w:rsidRPr="000B75B2">
        <w:rPr>
          <w:rFonts w:asciiTheme="minorHAnsi" w:hAnsiTheme="minorHAnsi" w:cstheme="minorHAnsi"/>
          <w:sz w:val="16"/>
        </w:rPr>
        <w:t xml:space="preserve">. This is not to say that Cribb does not present both pathways of this nexus—he does and in compelling fashion—but rather that the </w:t>
      </w:r>
      <w:r w:rsidRPr="000B75B2">
        <w:rPr>
          <w:rStyle w:val="Emphasis"/>
          <w:rFonts w:asciiTheme="minorHAnsi" w:hAnsiTheme="minorHAnsi" w:cstheme="minorHAnsi"/>
        </w:rPr>
        <w:t>ev</w:t>
      </w:r>
      <w:r w:rsidRPr="000B75B2">
        <w:rPr>
          <w:rStyle w:val="StyleUnderline"/>
          <w:rFonts w:asciiTheme="minorHAnsi" w:hAnsiTheme="minorHAnsi" w:cstheme="minorHAnsi"/>
        </w:rPr>
        <w:t xml:space="preserve">idence supports a </w:t>
      </w:r>
      <w:r w:rsidRPr="000B75B2">
        <w:rPr>
          <w:rStyle w:val="Emphasis"/>
          <w:rFonts w:asciiTheme="minorHAnsi" w:hAnsiTheme="minorHAnsi" w:cstheme="minorHAnsi"/>
        </w:rPr>
        <w:t>slightly different</w:t>
      </w:r>
      <w:r w:rsidRPr="000B75B2">
        <w:rPr>
          <w:rStyle w:val="StyleUnderline"/>
          <w:rFonts w:asciiTheme="minorHAnsi" w:hAnsiTheme="minorHAnsi" w:cstheme="minorHAnsi"/>
        </w:rPr>
        <w:t xml:space="preserve"> and </w:t>
      </w:r>
      <w:r w:rsidRPr="000B75B2">
        <w:rPr>
          <w:rStyle w:val="Emphasis"/>
          <w:rFonts w:asciiTheme="minorHAnsi" w:hAnsiTheme="minorHAnsi" w:cstheme="minorHAnsi"/>
        </w:rPr>
        <w:t>more cyclical</w:t>
      </w:r>
      <w:r w:rsidRPr="000B75B2">
        <w:rPr>
          <w:rStyle w:val="StyleUnderline"/>
          <w:rFonts w:asciiTheme="minorHAnsi" w:hAnsiTheme="minorHAnsi" w:cstheme="minorHAnsi"/>
        </w:rPr>
        <w:t xml:space="preserve"> hypothesis than the central thesis</w:t>
      </w:r>
      <w:r w:rsidRPr="000B75B2">
        <w:rPr>
          <w:rFonts w:asciiTheme="minorHAnsi" w:hAnsiTheme="minorHAnsi" w:cstheme="minorHAnsi"/>
          <w:sz w:val="16"/>
        </w:rPr>
        <w:t>.</w:t>
      </w:r>
    </w:p>
    <w:p w14:paraId="41A222F4" w14:textId="77777777" w:rsidR="00B33F20" w:rsidRPr="000B75B2" w:rsidRDefault="00B33F20" w:rsidP="00B33F20">
      <w:pPr>
        <w:rPr>
          <w:rFonts w:asciiTheme="minorHAnsi" w:hAnsiTheme="minorHAnsi" w:cstheme="minorHAnsi"/>
          <w:sz w:val="16"/>
        </w:rPr>
      </w:pPr>
      <w:r w:rsidRPr="000B75B2">
        <w:rPr>
          <w:rFonts w:asciiTheme="minorHAnsi" w:hAnsiTheme="minorHAnsi" w:cstheme="minorHAnsi"/>
          <w:sz w:val="16"/>
        </w:rPr>
        <w:t xml:space="preserve">Similarly, in emphasizing the inarguably important role of food in relationship to conflict, other variables critical for understanding the conflict cycle are ignored. </w:t>
      </w:r>
      <w:r w:rsidRPr="000B75B2">
        <w:rPr>
          <w:rStyle w:val="Emphasis"/>
          <w:rFonts w:asciiTheme="minorHAnsi" w:hAnsiTheme="minorHAnsi" w:cstheme="minorHAnsi"/>
          <w:highlight w:val="cyan"/>
        </w:rPr>
        <w:t>Full bellies</w:t>
      </w:r>
      <w:r w:rsidRPr="000B75B2">
        <w:rPr>
          <w:rFonts w:asciiTheme="minorHAnsi" w:hAnsiTheme="minorHAnsi" w:cstheme="minorHAnsi"/>
          <w:sz w:val="16"/>
          <w:highlight w:val="cyan"/>
        </w:rPr>
        <w:t xml:space="preserve"> </w:t>
      </w:r>
      <w:r w:rsidRPr="000B75B2">
        <w:rPr>
          <w:rStyle w:val="StyleUnderline"/>
          <w:rFonts w:asciiTheme="minorHAnsi" w:hAnsiTheme="minorHAnsi" w:cstheme="minorHAnsi"/>
        </w:rPr>
        <w:t xml:space="preserve">do </w:t>
      </w:r>
      <w:r w:rsidRPr="000B75B2">
        <w:rPr>
          <w:rStyle w:val="Emphasis"/>
          <w:rFonts w:asciiTheme="minorHAnsi" w:hAnsiTheme="minorHAnsi" w:cstheme="minorHAnsi"/>
        </w:rPr>
        <w:t>not premise utopia</w:t>
      </w:r>
      <w:r w:rsidRPr="000B75B2">
        <w:rPr>
          <w:rFonts w:asciiTheme="minorHAnsi" w:hAnsiTheme="minorHAnsi" w:cstheme="minorHAnsi"/>
          <w:sz w:val="16"/>
        </w:rPr>
        <w:t xml:space="preserve"> </w:t>
      </w:r>
      <w:r w:rsidRPr="000B75B2">
        <w:rPr>
          <w:rStyle w:val="StyleUnderline"/>
          <w:rFonts w:asciiTheme="minorHAnsi" w:hAnsiTheme="minorHAnsi" w:cstheme="minorHAnsi"/>
        </w:rPr>
        <w:t xml:space="preserve">as Cribb seems to </w:t>
      </w:r>
      <w:r w:rsidRPr="000B75B2">
        <w:rPr>
          <w:rStyle w:val="Emphasis"/>
          <w:rFonts w:asciiTheme="minorHAnsi" w:hAnsiTheme="minorHAnsi" w:cstheme="minorHAnsi"/>
        </w:rPr>
        <w:t>extrapolate</w:t>
      </w:r>
      <w:r w:rsidRPr="000B75B2">
        <w:rPr>
          <w:rFonts w:asciiTheme="minorHAnsi" w:hAnsiTheme="minorHAnsi" w:cstheme="minorHAnsi"/>
          <w:sz w:val="16"/>
        </w:rPr>
        <w:t xml:space="preserve"> from his material. A </w:t>
      </w:r>
      <w:r w:rsidRPr="000B75B2">
        <w:rPr>
          <w:rStyle w:val="Emphasis"/>
          <w:rFonts w:asciiTheme="minorHAnsi" w:hAnsiTheme="minorHAnsi" w:cstheme="minorHAnsi"/>
        </w:rPr>
        <w:t>well-fed</w:t>
      </w:r>
      <w:r w:rsidRPr="000B75B2">
        <w:rPr>
          <w:rStyle w:val="StyleUnderline"/>
          <w:rFonts w:asciiTheme="minorHAnsi" w:hAnsiTheme="minorHAnsi" w:cstheme="minorHAnsi"/>
        </w:rPr>
        <w:t xml:space="preserve"> populace </w:t>
      </w:r>
      <w:r w:rsidRPr="000B75B2">
        <w:rPr>
          <w:rStyle w:val="StyleUnderline"/>
          <w:rFonts w:asciiTheme="minorHAnsi" w:hAnsiTheme="minorHAnsi" w:cstheme="minorHAnsi"/>
          <w:highlight w:val="cyan"/>
        </w:rPr>
        <w:t>is</w:t>
      </w:r>
      <w:r w:rsidRPr="000B75B2">
        <w:rPr>
          <w:rStyle w:val="StyleUnderline"/>
          <w:rFonts w:asciiTheme="minorHAnsi" w:hAnsiTheme="minorHAnsi" w:cstheme="minorHAnsi"/>
        </w:rPr>
        <w:t xml:space="preserve"> </w:t>
      </w:r>
      <w:r w:rsidRPr="000B75B2">
        <w:rPr>
          <w:rStyle w:val="Emphasis"/>
          <w:rFonts w:asciiTheme="minorHAnsi" w:hAnsiTheme="minorHAnsi" w:cstheme="minorHAnsi"/>
          <w:highlight w:val="cyan"/>
        </w:rPr>
        <w:t>not</w:t>
      </w:r>
      <w:r w:rsidRPr="000B75B2">
        <w:rPr>
          <w:rStyle w:val="StyleUnderline"/>
          <w:rFonts w:asciiTheme="minorHAnsi" w:hAnsiTheme="minorHAnsi" w:cstheme="minorHAnsi"/>
        </w:rPr>
        <w:t xml:space="preserve"> one </w:t>
      </w:r>
      <w:r w:rsidRPr="000B75B2">
        <w:rPr>
          <w:rStyle w:val="StyleUnderline"/>
          <w:rFonts w:asciiTheme="minorHAnsi" w:hAnsiTheme="minorHAnsi" w:cstheme="minorHAnsi"/>
          <w:highlight w:val="cyan"/>
        </w:rPr>
        <w:t xml:space="preserve">without </w:t>
      </w:r>
      <w:r w:rsidRPr="000B75B2">
        <w:rPr>
          <w:rStyle w:val="Emphasis"/>
          <w:rFonts w:asciiTheme="minorHAnsi" w:hAnsiTheme="minorHAnsi" w:cstheme="minorHAnsi"/>
          <w:highlight w:val="cyan"/>
        </w:rPr>
        <w:t>ideological</w:t>
      </w:r>
      <w:r w:rsidRPr="000B75B2">
        <w:rPr>
          <w:rStyle w:val="StyleUnderline"/>
          <w:rFonts w:asciiTheme="minorHAnsi" w:hAnsiTheme="minorHAnsi" w:cstheme="minorHAnsi"/>
          <w:highlight w:val="cyan"/>
        </w:rPr>
        <w:t xml:space="preserve">, </w:t>
      </w:r>
      <w:r w:rsidRPr="000B75B2">
        <w:rPr>
          <w:rStyle w:val="Emphasis"/>
          <w:rFonts w:asciiTheme="minorHAnsi" w:hAnsiTheme="minorHAnsi" w:cstheme="minorHAnsi"/>
          <w:highlight w:val="cyan"/>
        </w:rPr>
        <w:t>moral</w:t>
      </w:r>
      <w:r w:rsidRPr="000B75B2">
        <w:rPr>
          <w:rStyle w:val="StyleUnderline"/>
          <w:rFonts w:asciiTheme="minorHAnsi" w:hAnsiTheme="minorHAnsi" w:cstheme="minorHAnsi"/>
          <w:highlight w:val="cyan"/>
        </w:rPr>
        <w:t xml:space="preserve">, or </w:t>
      </w:r>
      <w:r w:rsidRPr="000B75B2">
        <w:rPr>
          <w:rStyle w:val="Emphasis"/>
          <w:rFonts w:asciiTheme="minorHAnsi" w:hAnsiTheme="minorHAnsi" w:cstheme="minorHAnsi"/>
          <w:highlight w:val="cyan"/>
        </w:rPr>
        <w:t>political</w:t>
      </w:r>
      <w:r w:rsidRPr="000B75B2">
        <w:rPr>
          <w:rStyle w:val="StyleUnderline"/>
          <w:rFonts w:asciiTheme="minorHAnsi" w:hAnsiTheme="minorHAnsi" w:cstheme="minorHAnsi"/>
          <w:highlight w:val="cyan"/>
        </w:rPr>
        <w:t xml:space="preserve"> differences—all</w:t>
      </w:r>
      <w:r w:rsidRPr="000B75B2">
        <w:rPr>
          <w:rStyle w:val="StyleUnderline"/>
          <w:rFonts w:asciiTheme="minorHAnsi" w:hAnsiTheme="minorHAnsi" w:cstheme="minorHAnsi"/>
        </w:rPr>
        <w:t xml:space="preserve"> of which have been </w:t>
      </w:r>
      <w:r w:rsidRPr="000B75B2">
        <w:rPr>
          <w:rStyle w:val="Emphasis"/>
          <w:rFonts w:asciiTheme="minorHAnsi" w:hAnsiTheme="minorHAnsi" w:cstheme="minorHAnsi"/>
          <w:highlight w:val="cyan"/>
        </w:rPr>
        <w:t>implicated</w:t>
      </w:r>
      <w:r w:rsidRPr="000B75B2">
        <w:rPr>
          <w:rStyle w:val="StyleUnderline"/>
          <w:rFonts w:asciiTheme="minorHAnsi" w:hAnsiTheme="minorHAnsi" w:cstheme="minorHAnsi"/>
          <w:highlight w:val="cyan"/>
        </w:rPr>
        <w:t xml:space="preserve"> in</w:t>
      </w:r>
      <w:r w:rsidRPr="000B75B2">
        <w:rPr>
          <w:rStyle w:val="StyleUnderline"/>
          <w:rFonts w:asciiTheme="minorHAnsi" w:hAnsiTheme="minorHAnsi" w:cstheme="minorHAnsi"/>
        </w:rPr>
        <w:t xml:space="preserve"> the </w:t>
      </w:r>
      <w:r w:rsidRPr="000B75B2">
        <w:rPr>
          <w:rStyle w:val="StyleUnderline"/>
          <w:rFonts w:asciiTheme="minorHAnsi" w:hAnsiTheme="minorHAnsi" w:cstheme="minorHAnsi"/>
          <w:highlight w:val="cyan"/>
        </w:rPr>
        <w:t>conflict</w:t>
      </w:r>
      <w:r w:rsidRPr="000B75B2">
        <w:rPr>
          <w:rStyle w:val="StyleUnderline"/>
          <w:rFonts w:asciiTheme="minorHAnsi" w:hAnsiTheme="minorHAnsi" w:cstheme="minorHAnsi"/>
        </w:rPr>
        <w:t xml:space="preserve"> cycle</w:t>
      </w:r>
      <w:r w:rsidRPr="000B75B2">
        <w:rPr>
          <w:rFonts w:asciiTheme="minorHAnsi" w:hAnsiTheme="minorHAnsi" w:cstheme="minorHAnsi"/>
          <w:sz w:val="16"/>
        </w:rPr>
        <w:t xml:space="preserve">. At times Cribb </w:t>
      </w:r>
      <w:r w:rsidRPr="000B75B2">
        <w:rPr>
          <w:rStyle w:val="StyleUnderline"/>
          <w:rFonts w:asciiTheme="minorHAnsi" w:hAnsiTheme="minorHAnsi" w:cstheme="minorHAnsi"/>
        </w:rPr>
        <w:t>likens food stress to</w:t>
      </w:r>
      <w:r w:rsidRPr="000B75B2">
        <w:rPr>
          <w:rFonts w:asciiTheme="minorHAnsi" w:hAnsiTheme="minorHAnsi" w:cstheme="minorHAnsi"/>
          <w:sz w:val="16"/>
        </w:rPr>
        <w:t xml:space="preserve"> </w:t>
      </w:r>
      <w:r w:rsidRPr="000B75B2">
        <w:rPr>
          <w:rStyle w:val="Emphasis"/>
          <w:rFonts w:asciiTheme="minorHAnsi" w:hAnsiTheme="minorHAnsi" w:cstheme="minorHAnsi"/>
        </w:rPr>
        <w:t>“tinder”</w:t>
      </w:r>
      <w:r w:rsidRPr="000B75B2">
        <w:rPr>
          <w:rFonts w:asciiTheme="minorHAnsi" w:hAnsiTheme="minorHAnsi" w:cstheme="minorHAnsi"/>
          <w:sz w:val="16"/>
        </w:rPr>
        <w:t xml:space="preserve"> (e.g., pp. 140–141, 149), </w:t>
      </w:r>
      <w:r w:rsidRPr="000B75B2">
        <w:rPr>
          <w:rStyle w:val="StyleUnderline"/>
          <w:rFonts w:asciiTheme="minorHAnsi" w:hAnsiTheme="minorHAnsi" w:cstheme="minorHAnsi"/>
        </w:rPr>
        <w:t>which would suggest</w:t>
      </w:r>
      <w:r w:rsidRPr="000B75B2">
        <w:rPr>
          <w:rFonts w:asciiTheme="minorHAnsi" w:hAnsiTheme="minorHAnsi" w:cstheme="minorHAnsi"/>
          <w:sz w:val="16"/>
        </w:rPr>
        <w:t xml:space="preserve">, perhaps more appropriately, that </w:t>
      </w:r>
      <w:r w:rsidRPr="000B75B2">
        <w:rPr>
          <w:rStyle w:val="StyleUnderline"/>
          <w:rFonts w:asciiTheme="minorHAnsi" w:hAnsiTheme="minorHAnsi" w:cstheme="minorHAnsi"/>
        </w:rPr>
        <w:t xml:space="preserve">the state of the </w:t>
      </w:r>
      <w:r w:rsidRPr="000B75B2">
        <w:rPr>
          <w:rStyle w:val="StyleUnderline"/>
          <w:rFonts w:asciiTheme="minorHAnsi" w:hAnsiTheme="minorHAnsi" w:cstheme="minorHAnsi"/>
          <w:highlight w:val="cyan"/>
        </w:rPr>
        <w:t>food system is</w:t>
      </w:r>
      <w:r w:rsidRPr="000B75B2">
        <w:rPr>
          <w:rStyle w:val="StyleUnderline"/>
          <w:rFonts w:asciiTheme="minorHAnsi" w:hAnsiTheme="minorHAnsi" w:cstheme="minorHAnsi"/>
        </w:rPr>
        <w:t xml:space="preserve"> a </w:t>
      </w:r>
      <w:r w:rsidRPr="000B75B2">
        <w:rPr>
          <w:rStyle w:val="Emphasis"/>
          <w:rFonts w:asciiTheme="minorHAnsi" w:hAnsiTheme="minorHAnsi" w:cstheme="minorHAnsi"/>
        </w:rPr>
        <w:t>necessary</w:t>
      </w:r>
      <w:r w:rsidRPr="000B75B2">
        <w:rPr>
          <w:rStyle w:val="StyleUnderline"/>
          <w:rFonts w:asciiTheme="minorHAnsi" w:hAnsiTheme="minorHAnsi" w:cstheme="minorHAnsi"/>
        </w:rPr>
        <w:t xml:space="preserve"> but </w:t>
      </w:r>
      <w:r w:rsidRPr="000B75B2">
        <w:rPr>
          <w:rStyle w:val="Emphasis"/>
          <w:rFonts w:asciiTheme="minorHAnsi" w:hAnsiTheme="minorHAnsi" w:cstheme="minorHAnsi"/>
          <w:highlight w:val="cyan"/>
        </w:rPr>
        <w:t>not sufficient</w:t>
      </w:r>
      <w:r w:rsidRPr="000B75B2">
        <w:rPr>
          <w:rStyle w:val="Emphasis"/>
          <w:rFonts w:asciiTheme="minorHAnsi" w:hAnsiTheme="minorHAnsi" w:cstheme="minorHAnsi"/>
        </w:rPr>
        <w:t xml:space="preserve"> element</w:t>
      </w:r>
      <w:r w:rsidRPr="000B75B2">
        <w:rPr>
          <w:rStyle w:val="StyleUnderline"/>
          <w:rFonts w:asciiTheme="minorHAnsi" w:hAnsiTheme="minorHAnsi" w:cstheme="minorHAnsi"/>
        </w:rPr>
        <w:t xml:space="preserve"> of </w:t>
      </w:r>
      <w:r w:rsidRPr="000B75B2">
        <w:rPr>
          <w:rStyle w:val="StyleUnderline"/>
          <w:rFonts w:asciiTheme="minorHAnsi" w:hAnsiTheme="minorHAnsi" w:cstheme="minorHAnsi"/>
          <w:highlight w:val="cyan"/>
        </w:rPr>
        <w:t>initiating conflict</w:t>
      </w:r>
      <w:r w:rsidRPr="000B75B2">
        <w:rPr>
          <w:rFonts w:asciiTheme="minorHAnsi" w:hAnsiTheme="minorHAnsi" w:cstheme="minorHAnsi"/>
          <w:sz w:val="16"/>
        </w:rPr>
        <w:t xml:space="preserve">. While the argument posited is never that food is the only cause, </w:t>
      </w:r>
      <w:r w:rsidRPr="000B75B2">
        <w:rPr>
          <w:rStyle w:val="StyleUnderline"/>
          <w:rFonts w:asciiTheme="minorHAnsi" w:hAnsiTheme="minorHAnsi" w:cstheme="minorHAnsi"/>
        </w:rPr>
        <w:t>the</w:t>
      </w:r>
      <w:r w:rsidRPr="000B75B2">
        <w:rPr>
          <w:rFonts w:asciiTheme="minorHAnsi" w:hAnsiTheme="minorHAnsi" w:cstheme="minorHAnsi"/>
          <w:sz w:val="16"/>
        </w:rPr>
        <w:t xml:space="preserve"> </w:t>
      </w:r>
      <w:r w:rsidRPr="000B75B2">
        <w:rPr>
          <w:rStyle w:val="Emphasis"/>
          <w:rFonts w:asciiTheme="minorHAnsi" w:hAnsiTheme="minorHAnsi" w:cstheme="minorHAnsi"/>
          <w:highlight w:val="cyan"/>
        </w:rPr>
        <w:t>other contributors</w:t>
      </w:r>
      <w:r w:rsidRPr="000B75B2">
        <w:rPr>
          <w:rStyle w:val="StyleUnderline"/>
          <w:rFonts w:asciiTheme="minorHAnsi" w:hAnsiTheme="minorHAnsi" w:cstheme="minorHAnsi"/>
          <w:highlight w:val="cyan"/>
        </w:rPr>
        <w:t xml:space="preserve"> are </w:t>
      </w:r>
      <w:r w:rsidRPr="000B75B2">
        <w:rPr>
          <w:rStyle w:val="Emphasis"/>
          <w:rFonts w:asciiTheme="minorHAnsi" w:hAnsiTheme="minorHAnsi" w:cstheme="minorHAnsi"/>
          <w:highlight w:val="cyan"/>
        </w:rPr>
        <w:t>rarely</w:t>
      </w:r>
      <w:r w:rsidRPr="000B75B2">
        <w:rPr>
          <w:rStyle w:val="StyleUnderline"/>
          <w:rFonts w:asciiTheme="minorHAnsi" w:hAnsiTheme="minorHAnsi" w:cstheme="minorHAnsi"/>
        </w:rPr>
        <w:t xml:space="preserve"> if at all </w:t>
      </w:r>
      <w:r w:rsidRPr="000B75B2">
        <w:rPr>
          <w:rStyle w:val="Emphasis"/>
          <w:rFonts w:asciiTheme="minorHAnsi" w:hAnsiTheme="minorHAnsi" w:cstheme="minorHAnsi"/>
          <w:highlight w:val="cyan"/>
        </w:rPr>
        <w:t>mentioned</w:t>
      </w:r>
      <w:r w:rsidRPr="000B75B2">
        <w:rPr>
          <w:rFonts w:asciiTheme="minorHAnsi" w:hAnsiTheme="minorHAnsi" w:cstheme="minorHAnsi"/>
          <w:sz w:val="16"/>
        </w:rPr>
        <w:t>, leaving the non-expert reader without a sense of what else contributes to this complex issue.</w:t>
      </w:r>
    </w:p>
    <w:p w14:paraId="0423B93F" w14:textId="77777777" w:rsidR="00B33F20" w:rsidRPr="000B75B2" w:rsidRDefault="00B33F20" w:rsidP="00B33F20">
      <w:pPr>
        <w:rPr>
          <w:rFonts w:asciiTheme="minorHAnsi" w:hAnsiTheme="minorHAnsi" w:cstheme="minorHAnsi"/>
          <w:sz w:val="16"/>
        </w:rPr>
      </w:pPr>
      <w:r w:rsidRPr="000B75B2">
        <w:rPr>
          <w:rFonts w:asciiTheme="minorHAnsi" w:hAnsiTheme="minorHAnsi" w:cstheme="minorHAnsi"/>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0B75B2">
        <w:rPr>
          <w:rStyle w:val="StyleUnderline"/>
          <w:rFonts w:asciiTheme="minorHAnsi" w:hAnsiTheme="minorHAnsi" w:cstheme="minorHAnsi"/>
        </w:rPr>
        <w:t xml:space="preserve">mixing of </w:t>
      </w:r>
      <w:r w:rsidRPr="000B75B2">
        <w:rPr>
          <w:rStyle w:val="Emphasis"/>
          <w:rFonts w:asciiTheme="minorHAnsi" w:hAnsiTheme="minorHAnsi" w:cstheme="minorHAnsi"/>
        </w:rPr>
        <w:t>scientifically supported</w:t>
      </w:r>
      <w:r w:rsidRPr="000B75B2">
        <w:rPr>
          <w:rStyle w:val="StyleUnderline"/>
          <w:rFonts w:asciiTheme="minorHAnsi" w:hAnsiTheme="minorHAnsi" w:cstheme="minorHAnsi"/>
        </w:rPr>
        <w:t xml:space="preserve"> and </w:t>
      </w:r>
      <w:r w:rsidRPr="000B75B2">
        <w:rPr>
          <w:rStyle w:val="Emphasis"/>
          <w:rFonts w:asciiTheme="minorHAnsi" w:hAnsiTheme="minorHAnsi" w:cstheme="minorHAnsi"/>
          <w:highlight w:val="cyan"/>
        </w:rPr>
        <w:t>unsupported claims</w:t>
      </w:r>
      <w:r w:rsidRPr="000B75B2">
        <w:rPr>
          <w:rFonts w:asciiTheme="minorHAnsi" w:hAnsiTheme="minorHAnsi" w:cstheme="minorHAnsi"/>
          <w:sz w:val="16"/>
        </w:rPr>
        <w:t xml:space="preserve"> </w:t>
      </w:r>
      <w:r w:rsidRPr="000B75B2">
        <w:rPr>
          <w:rStyle w:val="StyleUnderline"/>
          <w:rFonts w:asciiTheme="minorHAnsi" w:hAnsiTheme="minorHAnsi" w:cstheme="minorHAnsi"/>
        </w:rPr>
        <w:t xml:space="preserve">at times </w:t>
      </w:r>
      <w:r w:rsidRPr="000B75B2">
        <w:rPr>
          <w:rStyle w:val="StyleUnderline"/>
          <w:rFonts w:asciiTheme="minorHAnsi" w:hAnsiTheme="minorHAnsi" w:cstheme="minorHAnsi"/>
          <w:highlight w:val="cyan"/>
        </w:rPr>
        <w:t>makes it</w:t>
      </w:r>
      <w:r w:rsidRPr="000B75B2">
        <w:rPr>
          <w:rFonts w:asciiTheme="minorHAnsi" w:hAnsiTheme="minorHAnsi" w:cstheme="minorHAnsi"/>
          <w:sz w:val="16"/>
          <w:highlight w:val="cyan"/>
        </w:rPr>
        <w:t xml:space="preserve"> </w:t>
      </w:r>
      <w:r w:rsidRPr="000B75B2">
        <w:rPr>
          <w:rStyle w:val="Emphasis"/>
          <w:rFonts w:asciiTheme="minorHAnsi" w:hAnsiTheme="minorHAnsi" w:cstheme="minorHAnsi"/>
          <w:highlight w:val="cyan"/>
        </w:rPr>
        <w:t>difficult</w:t>
      </w:r>
      <w:r w:rsidRPr="000B75B2">
        <w:rPr>
          <w:rStyle w:val="StyleUnderline"/>
          <w:rFonts w:asciiTheme="minorHAnsi" w:hAnsiTheme="minorHAnsi" w:cstheme="minorHAnsi"/>
        </w:rPr>
        <w:t xml:space="preserve"> to determine what is a </w:t>
      </w:r>
      <w:r w:rsidRPr="000B75B2">
        <w:rPr>
          <w:rStyle w:val="Emphasis"/>
          <w:rFonts w:asciiTheme="minorHAnsi" w:hAnsiTheme="minorHAnsi" w:cstheme="minorHAnsi"/>
        </w:rPr>
        <w:t>tested</w:t>
      </w:r>
      <w:r w:rsidRPr="000B75B2">
        <w:rPr>
          <w:rStyle w:val="StyleUnderline"/>
          <w:rFonts w:asciiTheme="minorHAnsi" w:hAnsiTheme="minorHAnsi" w:cstheme="minorHAnsi"/>
        </w:rPr>
        <w:t xml:space="preserve"> and </w:t>
      </w:r>
      <w:r w:rsidRPr="000B75B2">
        <w:rPr>
          <w:rStyle w:val="Emphasis"/>
          <w:rFonts w:asciiTheme="minorHAnsi" w:hAnsiTheme="minorHAnsi" w:cstheme="minorHAnsi"/>
        </w:rPr>
        <w:t>true</w:t>
      </w:r>
      <w:r w:rsidRPr="000B75B2">
        <w:rPr>
          <w:rStyle w:val="StyleUnderline"/>
          <w:rFonts w:asciiTheme="minorHAnsi" w:hAnsiTheme="minorHAnsi" w:cstheme="minorHAnsi"/>
        </w:rPr>
        <w:t xml:space="preserve"> understanding and what is</w:t>
      </w:r>
      <w:r w:rsidRPr="000B75B2">
        <w:rPr>
          <w:rFonts w:asciiTheme="minorHAnsi" w:hAnsiTheme="minorHAnsi" w:cstheme="minorHAnsi"/>
          <w:sz w:val="16"/>
        </w:rPr>
        <w:t xml:space="preserve"> Cribb’s </w:t>
      </w:r>
      <w:r w:rsidRPr="000B75B2">
        <w:rPr>
          <w:rStyle w:val="Emphasis"/>
          <w:rFonts w:asciiTheme="minorHAnsi" w:hAnsiTheme="minorHAnsi" w:cstheme="minorHAnsi"/>
        </w:rPr>
        <w:t>personal</w:t>
      </w:r>
      <w:r w:rsidRPr="000B75B2">
        <w:rPr>
          <w:rStyle w:val="StyleUnderline"/>
          <w:rFonts w:asciiTheme="minorHAnsi" w:hAnsiTheme="minorHAnsi" w:cstheme="minorHAnsi"/>
        </w:rPr>
        <w:t xml:space="preserve"> perspective</w:t>
      </w:r>
      <w:r w:rsidRPr="000B75B2">
        <w:rPr>
          <w:rFonts w:asciiTheme="minorHAnsi" w:hAnsiTheme="minorHAnsi" w:cstheme="minorHAnsi"/>
          <w:sz w:val="16"/>
        </w:rPr>
        <w:t>.</w:t>
      </w:r>
    </w:p>
    <w:p w14:paraId="698647C1" w14:textId="77777777" w:rsidR="00B33F20" w:rsidRPr="000B75B2" w:rsidRDefault="00B33F20" w:rsidP="00B33F20">
      <w:pPr>
        <w:pStyle w:val="Heading4"/>
        <w:rPr>
          <w:rFonts w:asciiTheme="minorHAnsi" w:hAnsiTheme="minorHAnsi" w:cstheme="minorHAnsi"/>
        </w:rPr>
      </w:pPr>
      <w:r w:rsidRPr="000B75B2">
        <w:rPr>
          <w:rFonts w:asciiTheme="minorHAnsi" w:hAnsiTheme="minorHAnsi" w:cstheme="minorHAnsi"/>
        </w:rPr>
        <w:t>Hes unqualfiied.</w:t>
      </w:r>
    </w:p>
    <w:p w14:paraId="5F7B94D9" w14:textId="77777777" w:rsidR="00B33F20" w:rsidRPr="000B75B2" w:rsidRDefault="00B33F20" w:rsidP="00B33F20">
      <w:pPr>
        <w:rPr>
          <w:rFonts w:asciiTheme="minorHAnsi" w:hAnsiTheme="minorHAnsi" w:cstheme="minorHAnsi"/>
        </w:rPr>
      </w:pPr>
      <w:r w:rsidRPr="000B75B2">
        <w:rPr>
          <w:rStyle w:val="Style13ptBold"/>
          <w:rFonts w:asciiTheme="minorHAnsi" w:hAnsiTheme="minorHAnsi" w:cstheme="minorHAnsi"/>
        </w:rPr>
        <w:t>Imisides ’14</w:t>
      </w:r>
      <w:r w:rsidRPr="000B75B2">
        <w:rPr>
          <w:rFonts w:asciiTheme="minorHAnsi" w:hAnsiTheme="minorHAnsi" w:cstheme="minorHAnsi"/>
        </w:rPr>
        <w:t xml:space="preserve"> [Mark; June 18; Ph.D. in Analytical Chemistry, University of Wollongong; Dr. Chemical, “Is Julian Cribb Right?” https://www.drchemical.com.au/chemical-mythbusting/is-julian-cribb-right]</w:t>
      </w:r>
    </w:p>
    <w:p w14:paraId="0505F0E4" w14:textId="56C593D6" w:rsidR="00B33F20" w:rsidRPr="00B33F20" w:rsidRDefault="00B33F20" w:rsidP="00EF1541">
      <w:pPr>
        <w:rPr>
          <w:rFonts w:asciiTheme="minorHAnsi" w:hAnsiTheme="minorHAnsi" w:cstheme="minorHAnsi"/>
          <w:sz w:val="16"/>
        </w:rPr>
      </w:pPr>
      <w:r w:rsidRPr="000B75B2">
        <w:rPr>
          <w:rFonts w:asciiTheme="minorHAnsi" w:hAnsiTheme="minorHAnsi" w:cstheme="minorHAnsi"/>
          <w:sz w:val="16"/>
        </w:rPr>
        <w:t xml:space="preserve">Last week, during Dr Karl’s segment on 720 ABC radio in Perth, he had a guest by the name of </w:t>
      </w:r>
      <w:r w:rsidRPr="000B75B2">
        <w:rPr>
          <w:rStyle w:val="StyleUnderline"/>
          <w:rFonts w:asciiTheme="minorHAnsi" w:hAnsiTheme="minorHAnsi" w:cstheme="minorHAnsi"/>
        </w:rPr>
        <w:t xml:space="preserve">Julian </w:t>
      </w:r>
      <w:r w:rsidRPr="000B75B2">
        <w:rPr>
          <w:rStyle w:val="Emphasis"/>
          <w:rFonts w:asciiTheme="minorHAnsi" w:hAnsiTheme="minorHAnsi" w:cstheme="minorHAnsi"/>
          <w:highlight w:val="cyan"/>
        </w:rPr>
        <w:t>Cribb</w:t>
      </w:r>
      <w:r w:rsidRPr="000B75B2">
        <w:rPr>
          <w:rFonts w:asciiTheme="minorHAnsi" w:hAnsiTheme="minorHAnsi" w:cstheme="minorHAnsi"/>
          <w:sz w:val="16"/>
        </w:rPr>
        <w:t xml:space="preserve">, who has recently written a book entitled “poison planet”. This book follows up other books with such cheery titles as “The Coming Famine” and “White Death.” I had never heard of him before last Thursday, but he apparently </w:t>
      </w:r>
      <w:r w:rsidRPr="000B75B2">
        <w:rPr>
          <w:rStyle w:val="Emphasis"/>
          <w:rFonts w:asciiTheme="minorHAnsi" w:hAnsiTheme="minorHAnsi" w:cstheme="minorHAnsi"/>
          <w:highlight w:val="cyan"/>
        </w:rPr>
        <w:t>passes</w:t>
      </w:r>
      <w:r w:rsidRPr="000B75B2">
        <w:rPr>
          <w:rStyle w:val="StyleUnderline"/>
          <w:rFonts w:asciiTheme="minorHAnsi" w:hAnsiTheme="minorHAnsi" w:cstheme="minorHAnsi"/>
        </w:rPr>
        <w:t xml:space="preserve"> himself </w:t>
      </w:r>
      <w:r w:rsidRPr="000B75B2">
        <w:rPr>
          <w:rStyle w:val="Emphasis"/>
          <w:rFonts w:asciiTheme="minorHAnsi" w:hAnsiTheme="minorHAnsi" w:cstheme="minorHAnsi"/>
          <w:highlight w:val="cyan"/>
        </w:rPr>
        <w:t>off</w:t>
      </w:r>
      <w:r w:rsidRPr="000B75B2">
        <w:rPr>
          <w:rStyle w:val="StyleUnderline"/>
          <w:rFonts w:asciiTheme="minorHAnsi" w:hAnsiTheme="minorHAnsi" w:cstheme="minorHAnsi"/>
          <w:highlight w:val="cyan"/>
        </w:rPr>
        <w:t xml:space="preserve"> as</w:t>
      </w:r>
      <w:r w:rsidRPr="000B75B2">
        <w:rPr>
          <w:rStyle w:val="StyleUnderline"/>
          <w:rFonts w:asciiTheme="minorHAnsi" w:hAnsiTheme="minorHAnsi" w:cstheme="minorHAnsi"/>
        </w:rPr>
        <w:t xml:space="preserve"> a “</w:t>
      </w:r>
      <w:r w:rsidRPr="000B75B2">
        <w:rPr>
          <w:rStyle w:val="Emphasis"/>
          <w:rFonts w:asciiTheme="minorHAnsi" w:hAnsiTheme="minorHAnsi" w:cstheme="minorHAnsi"/>
          <w:highlight w:val="cyan"/>
        </w:rPr>
        <w:t>science writer</w:t>
      </w:r>
      <w:r w:rsidRPr="000B75B2">
        <w:rPr>
          <w:rStyle w:val="StyleUnderline"/>
          <w:rFonts w:asciiTheme="minorHAnsi" w:hAnsiTheme="minorHAnsi" w:cstheme="minorHAnsi"/>
          <w:highlight w:val="cyan"/>
        </w:rPr>
        <w:t>.” W</w:t>
      </w:r>
      <w:r w:rsidRPr="000B75B2">
        <w:rPr>
          <w:rStyle w:val="StyleUnderline"/>
          <w:rFonts w:asciiTheme="minorHAnsi" w:hAnsiTheme="minorHAnsi" w:cstheme="minorHAnsi"/>
        </w:rPr>
        <w:t xml:space="preserve">hen I </w:t>
      </w:r>
      <w:r w:rsidRPr="000B75B2">
        <w:rPr>
          <w:rStyle w:val="Emphasis"/>
          <w:rFonts w:asciiTheme="minorHAnsi" w:hAnsiTheme="minorHAnsi" w:cstheme="minorHAnsi"/>
          <w:highlight w:val="cyan"/>
        </w:rPr>
        <w:t>looked</w:t>
      </w:r>
      <w:r w:rsidRPr="000B75B2">
        <w:rPr>
          <w:rStyle w:val="StyleUnderline"/>
          <w:rFonts w:asciiTheme="minorHAnsi" w:hAnsiTheme="minorHAnsi" w:cstheme="minorHAnsi"/>
          <w:highlight w:val="cyan"/>
        </w:rPr>
        <w:t xml:space="preserve"> into</w:t>
      </w:r>
      <w:r w:rsidRPr="000B75B2">
        <w:rPr>
          <w:rStyle w:val="StyleUnderline"/>
          <w:rFonts w:asciiTheme="minorHAnsi" w:hAnsiTheme="minorHAnsi" w:cstheme="minorHAnsi"/>
        </w:rPr>
        <w:t xml:space="preserve"> it, all</w:t>
      </w:r>
      <w:r w:rsidRPr="000B75B2">
        <w:rPr>
          <w:rFonts w:asciiTheme="minorHAnsi" w:hAnsiTheme="minorHAnsi" w:cstheme="minorHAnsi"/>
          <w:sz w:val="16"/>
        </w:rPr>
        <w:t xml:space="preserve"> I could </w:t>
      </w:r>
      <w:r w:rsidRPr="000B75B2">
        <w:rPr>
          <w:rStyle w:val="Emphasis"/>
          <w:rFonts w:asciiTheme="minorHAnsi" w:hAnsiTheme="minorHAnsi" w:cstheme="minorHAnsi"/>
          <w:highlight w:val="cyan"/>
        </w:rPr>
        <w:t>come up</w:t>
      </w:r>
      <w:r w:rsidRPr="000B75B2">
        <w:rPr>
          <w:rFonts w:asciiTheme="minorHAnsi" w:hAnsiTheme="minorHAnsi" w:cstheme="minorHAnsi"/>
          <w:sz w:val="16"/>
        </w:rPr>
        <w:t xml:space="preserve"> with </w:t>
      </w:r>
      <w:r w:rsidRPr="000B75B2">
        <w:rPr>
          <w:rStyle w:val="StyleUnderline"/>
          <w:rFonts w:asciiTheme="minorHAnsi" w:hAnsiTheme="minorHAnsi" w:cstheme="minorHAnsi"/>
          <w:highlight w:val="cyan"/>
        </w:rPr>
        <w:t>is</w:t>
      </w:r>
      <w:r w:rsidRPr="000B75B2">
        <w:rPr>
          <w:rStyle w:val="StyleUnderline"/>
          <w:rFonts w:asciiTheme="minorHAnsi" w:hAnsiTheme="minorHAnsi" w:cstheme="minorHAnsi"/>
        </w:rPr>
        <w:t xml:space="preserve"> that </w:t>
      </w:r>
      <w:r w:rsidRPr="000B75B2">
        <w:rPr>
          <w:rStyle w:val="StyleUnderline"/>
          <w:rFonts w:asciiTheme="minorHAnsi" w:hAnsiTheme="minorHAnsi" w:cstheme="minorHAnsi"/>
          <w:highlight w:val="cyan"/>
        </w:rPr>
        <w:t xml:space="preserve">he is a </w:t>
      </w:r>
      <w:r w:rsidRPr="000B75B2">
        <w:rPr>
          <w:rStyle w:val="Emphasis"/>
          <w:rFonts w:asciiTheme="minorHAnsi" w:hAnsiTheme="minorHAnsi" w:cstheme="minorHAnsi"/>
          <w:highlight w:val="cyan"/>
        </w:rPr>
        <w:t>journalist</w:t>
      </w:r>
      <w:r w:rsidRPr="000B75B2">
        <w:rPr>
          <w:rStyle w:val="StyleUnderline"/>
          <w:rFonts w:asciiTheme="minorHAnsi" w:hAnsiTheme="minorHAnsi" w:cstheme="minorHAnsi"/>
          <w:highlight w:val="cyan"/>
        </w:rPr>
        <w:t xml:space="preserve">, with </w:t>
      </w:r>
      <w:r w:rsidRPr="000B75B2">
        <w:rPr>
          <w:rStyle w:val="Emphasis"/>
          <w:rFonts w:asciiTheme="minorHAnsi" w:hAnsiTheme="minorHAnsi" w:cstheme="minorHAnsi"/>
          <w:highlight w:val="cyan"/>
        </w:rPr>
        <w:t>no mention</w:t>
      </w:r>
      <w:r w:rsidRPr="000B75B2">
        <w:rPr>
          <w:rStyle w:val="StyleUnderline"/>
          <w:rFonts w:asciiTheme="minorHAnsi" w:hAnsiTheme="minorHAnsi" w:cstheme="minorHAnsi"/>
          <w:highlight w:val="cyan"/>
        </w:rPr>
        <w:t xml:space="preserve"> of </w:t>
      </w:r>
      <w:r w:rsidRPr="000B75B2">
        <w:rPr>
          <w:rStyle w:val="Emphasis"/>
          <w:rFonts w:asciiTheme="minorHAnsi" w:hAnsiTheme="minorHAnsi" w:cstheme="minorHAnsi"/>
          <w:highlight w:val="cyan"/>
        </w:rPr>
        <w:t>any scientific qual</w:t>
      </w:r>
      <w:r w:rsidRPr="000B75B2">
        <w:rPr>
          <w:rStyle w:val="StyleUnderline"/>
          <w:rFonts w:asciiTheme="minorHAnsi" w:hAnsiTheme="minorHAnsi" w:cstheme="minorHAnsi"/>
        </w:rPr>
        <w:t>ification</w:t>
      </w:r>
      <w:r w:rsidRPr="000B75B2">
        <w:rPr>
          <w:rStyle w:val="Emphasis"/>
          <w:rFonts w:asciiTheme="minorHAnsi" w:hAnsiTheme="minorHAnsi" w:cstheme="minorHAnsi"/>
          <w:highlight w:val="cyan"/>
        </w:rPr>
        <w:t>s</w:t>
      </w:r>
      <w:r w:rsidRPr="000B75B2">
        <w:rPr>
          <w:rFonts w:asciiTheme="minorHAnsi" w:hAnsiTheme="minorHAnsi" w:cstheme="minorHAnsi"/>
          <w:sz w:val="16"/>
        </w:rPr>
        <w:t xml:space="preserve">. I sent him an email to find out what his qualifications were, but have not as yet received a reply. Anyhow, over the space of a few minutes on 720 last Thursday he managed to imply that anyone who breastfed babies was giving them “a mouthful of pesticides” and that we shouldn’t use plastic baby bottles as they contain toxic chemicals. </w:t>
      </w:r>
    </w:p>
    <w:p w14:paraId="57623E94" w14:textId="7BFF0208" w:rsidR="000A7DED" w:rsidRDefault="00EF1541" w:rsidP="00EF1541">
      <w:pPr>
        <w:pStyle w:val="Heading2"/>
      </w:pPr>
      <w:r>
        <w:t>1NR</w:t>
      </w:r>
    </w:p>
    <w:p w14:paraId="009CD3D1" w14:textId="77777777" w:rsidR="000A7DED" w:rsidRPr="00F9286F" w:rsidRDefault="000A7DED" w:rsidP="000A7DED">
      <w:pPr>
        <w:pStyle w:val="Heading4"/>
      </w:pPr>
      <w:bookmarkStart w:id="2" w:name="_Hlk207811610"/>
      <w:r>
        <w:t>That outweighs---</w:t>
      </w:r>
      <w:r w:rsidRPr="00AE5BC2">
        <w:rPr>
          <w:u w:val="single"/>
        </w:rPr>
        <w:t>Plan focus</w:t>
      </w:r>
      <w:r>
        <w:t xml:space="preserve"> and </w:t>
      </w:r>
      <w:r w:rsidRPr="00AE5BC2">
        <w:rPr>
          <w:u w:val="single"/>
        </w:rPr>
        <w:t>consequentialism</w:t>
      </w:r>
      <w:r>
        <w:t xml:space="preserve"> create agents</w:t>
      </w:r>
      <w:r w:rsidRPr="007432B4">
        <w:t xml:space="preserve"> steeped in </w:t>
      </w:r>
      <w:r w:rsidRPr="00AE5BC2">
        <w:rPr>
          <w:u w:val="single"/>
        </w:rPr>
        <w:t>slave morality</w:t>
      </w:r>
      <w:r>
        <w:t xml:space="preserve"> which triggers</w:t>
      </w:r>
      <w:r w:rsidRPr="007432B4">
        <w:t xml:space="preserve"> </w:t>
      </w:r>
      <w:r w:rsidRPr="00AE5BC2">
        <w:rPr>
          <w:u w:val="single"/>
        </w:rPr>
        <w:t>ressentiment</w:t>
      </w:r>
      <w:r>
        <w:t>.</w:t>
      </w:r>
      <w:r w:rsidRPr="007432B4">
        <w:t xml:space="preserve"> </w:t>
      </w:r>
    </w:p>
    <w:p w14:paraId="1B76BACA" w14:textId="77777777" w:rsidR="000A7DED" w:rsidRPr="00936D93" w:rsidRDefault="000A7DED" w:rsidP="000A7DED">
      <w:pPr>
        <w:rPr>
          <w:b/>
          <w:bCs/>
          <w:smallCaps/>
          <w:u w:val="single"/>
        </w:rPr>
      </w:pPr>
      <w:r w:rsidRPr="00675765">
        <w:rPr>
          <w:rStyle w:val="Style13ptBold"/>
        </w:rPr>
        <w:t>Antonio ‘95</w:t>
      </w:r>
      <w:r>
        <w:t xml:space="preserve"> [</w:t>
      </w:r>
      <w:r w:rsidRPr="0011615B">
        <w:t>Robert</w:t>
      </w:r>
      <w:r>
        <w:t>; July;</w:t>
      </w:r>
      <w:r w:rsidRPr="0011615B">
        <w:t xml:space="preserve"> PhD in sociology, professor of sociology at the University of Kansas, “Nietzsche’s Antisociology: Subjectified Culture and the End of History,” </w:t>
      </w:r>
      <w:r w:rsidRPr="0011615B">
        <w:rPr>
          <w:i/>
        </w:rPr>
        <w:t>American Journal of Sociology</w:t>
      </w:r>
      <w:r w:rsidRPr="0011615B">
        <w:t xml:space="preserve"> Volume 101 Number 1</w:t>
      </w:r>
      <w:r>
        <w:t>]</w:t>
      </w:r>
    </w:p>
    <w:p w14:paraId="34E8A443" w14:textId="77777777" w:rsidR="000A7DED" w:rsidRPr="00F23812" w:rsidRDefault="000A7DED" w:rsidP="000A7DED">
      <w:pPr>
        <w:rPr>
          <w:sz w:val="16"/>
        </w:rPr>
      </w:pPr>
      <w:r w:rsidRPr="00BB635B">
        <w:rPr>
          <w:sz w:val="16"/>
        </w:rPr>
        <w:t xml:space="preserve">According to </w:t>
      </w:r>
      <w:r w:rsidRPr="00B07022">
        <w:rPr>
          <w:sz w:val="16"/>
        </w:rPr>
        <w:t xml:space="preserve">Nietzsche, </w:t>
      </w:r>
      <w:r w:rsidRPr="00B07022">
        <w:rPr>
          <w:rStyle w:val="StyleUnderline"/>
        </w:rPr>
        <w:t>the "subject" is Socratic culture's most central, durable foundation. This prototypic expression of ressentiment, master reification, and ultimate justification for slave morality and mass discipline "separates strength from expressions of strength, as if there were a neutral substratum . . . free to express strength or not to do so</w:t>
      </w:r>
      <w:r w:rsidRPr="00B07022">
        <w:rPr>
          <w:sz w:val="16"/>
        </w:rPr>
        <w:t>. But there is no such substratum; there is no 'being' behind the doing, ef- fecting, becoming; 'the doer' is merely a fiction added to the deed" (Nietzsche 1969b, pp. 45-46). Leveling of Socratic culture's "objective" foundations makes its "subjective" features all the more important. For example, the subject is a central focus of the new human sciences, ap- pearing prominently in its emp</w:t>
      </w:r>
      <w:r w:rsidRPr="00BB635B">
        <w:rPr>
          <w:sz w:val="16"/>
        </w:rPr>
        <w:t xml:space="preserve">hases on neutral standpoints, motives as causes, and selves as entities, objects of inquiry, problems, and targets of care (Nietzsche 1966, pp. 19-21; 1968a, pp. 47-54). Arguing that subjectified culture weakens the personality, Nietzsche spoke of a "re- markable antithesis between an interior which fails to correspond to any exterior and an exterior which fails to correspond to any interior" (Nietzsche 1983, pp. 78-79, 83).  The "problem of the </w:t>
      </w:r>
      <w:r w:rsidRPr="00B07022">
        <w:rPr>
          <w:sz w:val="16"/>
        </w:rPr>
        <w:t xml:space="preserve">actor," </w:t>
      </w:r>
      <w:r w:rsidRPr="00B07022">
        <w:rPr>
          <w:rStyle w:val="StyleUnderline"/>
        </w:rPr>
        <w:t>Nietzsche</w:t>
      </w:r>
      <w:r w:rsidRPr="00B07022">
        <w:rPr>
          <w:sz w:val="16"/>
        </w:rPr>
        <w:t xml:space="preserve"> said, "troubled me for the longest time."'12 He</w:t>
      </w:r>
      <w:r w:rsidRPr="00B07022">
        <w:rPr>
          <w:rStyle w:val="StyleUnderline"/>
        </w:rPr>
        <w:t xml:space="preserve"> considered "roles" as "external," "surface," or "foreground" phenomena and viewed close personal identification with them as symptomatic of estrangement.</w:t>
      </w:r>
      <w:r w:rsidRPr="00B07022">
        <w:rPr>
          <w:sz w:val="16"/>
        </w:rPr>
        <w:t xml:space="preserve"> While modern</w:t>
      </w:r>
      <w:r w:rsidRPr="00BB635B">
        <w:rPr>
          <w:sz w:val="16"/>
        </w:rPr>
        <w:t xml:space="preserve"> theorists saw dif- ferentiated roles and professions as a matrix of autonomy and reflexivity, Nietzsche held that </w:t>
      </w:r>
      <w:r w:rsidRPr="00863BAB">
        <w:rPr>
          <w:rStyle w:val="StyleUnderline"/>
          <w:highlight w:val="cyan"/>
        </w:rPr>
        <w:t>persons</w:t>
      </w:r>
      <w:r w:rsidRPr="00BB635B">
        <w:rPr>
          <w:sz w:val="16"/>
        </w:rPr>
        <w:t xml:space="preserve"> (especially male professional</w:t>
      </w:r>
      <w:r w:rsidRPr="00F70E89">
        <w:rPr>
          <w:sz w:val="16"/>
        </w:rPr>
        <w:t xml:space="preserve">s) </w:t>
      </w:r>
      <w:r w:rsidRPr="00863BAB">
        <w:rPr>
          <w:rStyle w:val="StyleUnderline"/>
          <w:highlight w:val="cyan"/>
        </w:rPr>
        <w:t xml:space="preserve">in </w:t>
      </w:r>
      <w:r w:rsidRPr="00863BAB">
        <w:rPr>
          <w:rStyle w:val="Emphasis"/>
          <w:highlight w:val="cyan"/>
        </w:rPr>
        <w:t>specialized</w:t>
      </w:r>
      <w:r w:rsidRPr="00863BAB">
        <w:rPr>
          <w:rStyle w:val="StyleUnderline"/>
          <w:highlight w:val="cyan"/>
        </w:rPr>
        <w:t xml:space="preserve"> occupations </w:t>
      </w:r>
      <w:r w:rsidRPr="00346377">
        <w:rPr>
          <w:rStyle w:val="Emphasis"/>
          <w:highlight w:val="cyan"/>
        </w:rPr>
        <w:t>overidentify</w:t>
      </w:r>
      <w:r w:rsidRPr="00863BAB">
        <w:rPr>
          <w:rStyle w:val="StyleUnderline"/>
          <w:highlight w:val="cyan"/>
        </w:rPr>
        <w:t xml:space="preserve"> with their positions</w:t>
      </w:r>
      <w:r w:rsidRPr="00BB635B">
        <w:rPr>
          <w:sz w:val="16"/>
        </w:rPr>
        <w:t xml:space="preserve"> and engage in gross fabrica- tions to obtain advancement. </w:t>
      </w:r>
      <w:r w:rsidRPr="00863BAB">
        <w:rPr>
          <w:rStyle w:val="StyleUnderline"/>
          <w:highlight w:val="cyan"/>
        </w:rPr>
        <w:t>They look hesitantly to</w:t>
      </w:r>
      <w:r w:rsidRPr="00B07022">
        <w:rPr>
          <w:rStyle w:val="StyleUnderline"/>
        </w:rPr>
        <w:t xml:space="preserve"> the </w:t>
      </w:r>
      <w:r w:rsidRPr="00346377">
        <w:rPr>
          <w:rStyle w:val="Emphasis"/>
          <w:highlight w:val="cyan"/>
        </w:rPr>
        <w:t>opinion</w:t>
      </w:r>
      <w:r w:rsidRPr="00B07022">
        <w:rPr>
          <w:rStyle w:val="StyleUnderline"/>
        </w:rPr>
        <w:t xml:space="preserve"> </w:t>
      </w:r>
      <w:r w:rsidRPr="00863BAB">
        <w:rPr>
          <w:rStyle w:val="StyleUnderline"/>
          <w:highlight w:val="cyan"/>
        </w:rPr>
        <w:t>of others, asking themselves, "</w:t>
      </w:r>
      <w:r w:rsidRPr="00346377">
        <w:rPr>
          <w:rStyle w:val="Emphasis"/>
          <w:highlight w:val="cyan"/>
        </w:rPr>
        <w:t>How ought</w:t>
      </w:r>
      <w:r w:rsidRPr="00863BAB">
        <w:rPr>
          <w:rStyle w:val="StyleUnderline"/>
          <w:highlight w:val="cyan"/>
        </w:rPr>
        <w:t xml:space="preserve"> I feel about this</w:t>
      </w:r>
      <w:r w:rsidRPr="004F7802">
        <w:rPr>
          <w:sz w:val="16"/>
        </w:rPr>
        <w:t xml:space="preserve">?" </w:t>
      </w:r>
      <w:r w:rsidRPr="00863BAB">
        <w:rPr>
          <w:rStyle w:val="StyleUnderline"/>
          <w:highlight w:val="cyan"/>
        </w:rPr>
        <w:t xml:space="preserve">They are so </w:t>
      </w:r>
      <w:r w:rsidRPr="00B07022">
        <w:rPr>
          <w:rStyle w:val="StyleUnderline"/>
        </w:rPr>
        <w:t xml:space="preserve">thoroughly </w:t>
      </w:r>
      <w:r w:rsidRPr="00863BAB">
        <w:rPr>
          <w:rStyle w:val="StyleUnderline"/>
          <w:highlight w:val="cyan"/>
        </w:rPr>
        <w:t xml:space="preserve">absorbed in </w:t>
      </w:r>
      <w:r w:rsidRPr="00863BAB">
        <w:rPr>
          <w:rStyle w:val="Emphasis"/>
          <w:highlight w:val="cyan"/>
        </w:rPr>
        <w:t>simulating</w:t>
      </w:r>
      <w:r w:rsidRPr="00863BAB">
        <w:rPr>
          <w:rStyle w:val="StyleUnderline"/>
          <w:highlight w:val="cyan"/>
        </w:rPr>
        <w:t xml:space="preserve"> </w:t>
      </w:r>
      <w:r w:rsidRPr="00AA6233">
        <w:rPr>
          <w:rStyle w:val="StyleUnderline"/>
        </w:rPr>
        <w:t xml:space="preserve">effective </w:t>
      </w:r>
      <w:r w:rsidRPr="00863BAB">
        <w:rPr>
          <w:rStyle w:val="Emphasis"/>
          <w:highlight w:val="cyan"/>
        </w:rPr>
        <w:t>role players</w:t>
      </w:r>
      <w:r w:rsidRPr="00863BAB">
        <w:rPr>
          <w:rStyle w:val="StyleUnderline"/>
          <w:highlight w:val="cyan"/>
        </w:rPr>
        <w:t xml:space="preserve"> that they have </w:t>
      </w:r>
      <w:r w:rsidRPr="00863BAB">
        <w:rPr>
          <w:rStyle w:val="Emphasis"/>
          <w:highlight w:val="cyan"/>
        </w:rPr>
        <w:t>trouble</w:t>
      </w:r>
      <w:r w:rsidRPr="00863BAB">
        <w:rPr>
          <w:rStyle w:val="StyleUnderline"/>
          <w:highlight w:val="cyan"/>
        </w:rPr>
        <w:t xml:space="preserve"> being </w:t>
      </w:r>
      <w:r w:rsidRPr="00863BAB">
        <w:rPr>
          <w:rStyle w:val="Emphasis"/>
          <w:highlight w:val="cyan"/>
        </w:rPr>
        <w:t>anything</w:t>
      </w:r>
      <w:r w:rsidRPr="00863BAB">
        <w:rPr>
          <w:rStyle w:val="StyleUnderline"/>
          <w:highlight w:val="cyan"/>
        </w:rPr>
        <w:t xml:space="preserve"> but </w:t>
      </w:r>
      <w:r w:rsidRPr="00863BAB">
        <w:rPr>
          <w:rStyle w:val="Emphasis"/>
          <w:highlight w:val="cyan"/>
        </w:rPr>
        <w:t>actors</w:t>
      </w:r>
      <w:r>
        <w:rPr>
          <w:rStyle w:val="StyleUnderline"/>
        </w:rPr>
        <w:t xml:space="preserve"> – </w:t>
      </w:r>
      <w:r w:rsidRPr="0011615B">
        <w:rPr>
          <w:rStyle w:val="StyleUnderline"/>
        </w:rPr>
        <w:t>"The role has actually become the character." This highly subjectified social s</w:t>
      </w:r>
      <w:r>
        <w:rPr>
          <w:rStyle w:val="StyleUnderline"/>
        </w:rPr>
        <w:t>elf or simulator suffers devas</w:t>
      </w:r>
      <w:r w:rsidRPr="0011615B">
        <w:rPr>
          <w:rStyle w:val="StyleUnderline"/>
        </w:rPr>
        <w:t>tating inauthenticity. The powerful authority given the social greatly amplifies Socratic culture's already self</w:t>
      </w:r>
      <w:r>
        <w:rPr>
          <w:rStyle w:val="StyleUnderline"/>
        </w:rPr>
        <w:t xml:space="preserve">-indulgent "inwardness." </w:t>
      </w:r>
      <w:r w:rsidRPr="00863BAB">
        <w:rPr>
          <w:rStyle w:val="StyleUnderline"/>
          <w:highlight w:val="cyan"/>
        </w:rPr>
        <w:t>Integrity</w:t>
      </w:r>
      <w:r w:rsidRPr="0011615B">
        <w:rPr>
          <w:rStyle w:val="StyleUnderline"/>
        </w:rPr>
        <w:t xml:space="preserve">, decisiveness, </w:t>
      </w:r>
      <w:r w:rsidRPr="00863BAB">
        <w:rPr>
          <w:rStyle w:val="StyleUnderline"/>
          <w:highlight w:val="cyan"/>
        </w:rPr>
        <w:t xml:space="preserve">spontaneity, and </w:t>
      </w:r>
      <w:r w:rsidRPr="00863BAB">
        <w:rPr>
          <w:rStyle w:val="Emphasis"/>
          <w:highlight w:val="cyan"/>
        </w:rPr>
        <w:t>pleasure</w:t>
      </w:r>
      <w:r w:rsidRPr="00863BAB">
        <w:rPr>
          <w:rStyle w:val="StyleUnderline"/>
          <w:highlight w:val="cyan"/>
        </w:rPr>
        <w:t xml:space="preserve"> are undone by</w:t>
      </w:r>
      <w:r w:rsidRPr="00B07022">
        <w:rPr>
          <w:rStyle w:val="StyleUnderline"/>
        </w:rPr>
        <w:t xml:space="preserve"> </w:t>
      </w:r>
      <w:r w:rsidRPr="00F9286F">
        <w:rPr>
          <w:rStyle w:val="Emphasis"/>
        </w:rPr>
        <w:t xml:space="preserve">paralyzing </w:t>
      </w:r>
      <w:r w:rsidRPr="00863BAB">
        <w:rPr>
          <w:rStyle w:val="Emphasis"/>
          <w:highlight w:val="cyan"/>
        </w:rPr>
        <w:t>overconcern</w:t>
      </w:r>
      <w:r w:rsidRPr="00863BAB">
        <w:rPr>
          <w:rStyle w:val="StyleUnderline"/>
          <w:highlight w:val="cyan"/>
        </w:rPr>
        <w:t xml:space="preserve"> about</w:t>
      </w:r>
      <w:r w:rsidRPr="0011615B">
        <w:rPr>
          <w:rStyle w:val="StyleUnderline"/>
        </w:rPr>
        <w:t xml:space="preserve"> </w:t>
      </w:r>
      <w:r w:rsidRPr="00F9286F">
        <w:rPr>
          <w:rStyle w:val="Emphasis"/>
        </w:rPr>
        <w:t xml:space="preserve">possible </w:t>
      </w:r>
      <w:r w:rsidRPr="00863BAB">
        <w:rPr>
          <w:rStyle w:val="Emphasis"/>
          <w:highlight w:val="cyan"/>
        </w:rPr>
        <w:t>causes</w:t>
      </w:r>
      <w:r w:rsidRPr="0011615B">
        <w:rPr>
          <w:rStyle w:val="StyleUnderline"/>
        </w:rPr>
        <w:t xml:space="preserve">, meanings, </w:t>
      </w:r>
      <w:r w:rsidRPr="00346377">
        <w:rPr>
          <w:rStyle w:val="StyleUnderline"/>
        </w:rPr>
        <w:t xml:space="preserve">and </w:t>
      </w:r>
      <w:r w:rsidRPr="00863BAB">
        <w:rPr>
          <w:rStyle w:val="Emphasis"/>
          <w:highlight w:val="cyan"/>
        </w:rPr>
        <w:t>consequences</w:t>
      </w:r>
      <w:r w:rsidRPr="00863BAB">
        <w:rPr>
          <w:rStyle w:val="StyleUnderline"/>
          <w:highlight w:val="cyan"/>
        </w:rPr>
        <w:t xml:space="preserve"> </w:t>
      </w:r>
      <w:r w:rsidRPr="00346377">
        <w:rPr>
          <w:rStyle w:val="StyleUnderline"/>
        </w:rPr>
        <w:t xml:space="preserve">of acts </w:t>
      </w:r>
      <w:r w:rsidRPr="00863BAB">
        <w:rPr>
          <w:rStyle w:val="StyleUnderline"/>
          <w:highlight w:val="cyan"/>
        </w:rPr>
        <w:t xml:space="preserve">and </w:t>
      </w:r>
      <w:r w:rsidRPr="00863BAB">
        <w:rPr>
          <w:rStyle w:val="Emphasis"/>
          <w:highlight w:val="cyan"/>
        </w:rPr>
        <w:t>unending internal dialogue</w:t>
      </w:r>
      <w:r w:rsidRPr="00BB635B">
        <w:rPr>
          <w:sz w:val="16"/>
        </w:rPr>
        <w:t xml:space="preserve"> about what others might think, expect, say, or do (Nietzsche 1983, pp. 83-86; 1986, pp. 39-40; 1974, pp. 302-4, 316-17). </w:t>
      </w:r>
      <w:r w:rsidRPr="00B07022">
        <w:rPr>
          <w:rStyle w:val="StyleUnderline"/>
        </w:rPr>
        <w:t>Nervous rotation of socially appropriate "masks" reduces persons to hypostatized "shadows," "abstracts," or simulacra. One adopts "many roles," playing them "badly and superficially" in the fashion of a</w:t>
      </w:r>
      <w:r w:rsidRPr="0011615B">
        <w:rPr>
          <w:rStyle w:val="StyleUnderline"/>
        </w:rPr>
        <w:t xml:space="preserve"> stiff "puppet play."</w:t>
      </w:r>
      <w:r w:rsidRPr="00BB635B">
        <w:rPr>
          <w:sz w:val="16"/>
        </w:rPr>
        <w:t xml:space="preserve"> Nietzsche asked, </w:t>
      </w:r>
      <w:r w:rsidRPr="0011615B">
        <w:rPr>
          <w:rStyle w:val="StyleUnderline"/>
        </w:rPr>
        <w:t>"Are you genuine? Or only an actor?</w:t>
      </w:r>
      <w:r w:rsidRPr="0011615B">
        <w:rPr>
          <w:rStyle w:val="StyleUnderline"/>
          <w:sz w:val="12"/>
        </w:rPr>
        <w:t xml:space="preserve">  </w:t>
      </w:r>
      <w:r w:rsidRPr="0011615B">
        <w:rPr>
          <w:rStyle w:val="StyleUnderline"/>
        </w:rPr>
        <w:t xml:space="preserve">A representative or that which is represented? </w:t>
      </w:r>
      <w:r w:rsidRPr="00BB635B">
        <w:rPr>
          <w:sz w:val="16"/>
        </w:rPr>
        <w:t xml:space="preserve">. . . [Or] no more than an imitation of an actor?" Simulation is so pervasive that it is hard to tell the copy from the genuine article; </w:t>
      </w:r>
      <w:r w:rsidRPr="0011615B">
        <w:rPr>
          <w:rStyle w:val="StyleUnderline"/>
        </w:rPr>
        <w:t>social selves "prefer the copies to the originals"</w:t>
      </w:r>
      <w:r w:rsidRPr="00BB635B">
        <w:rPr>
          <w:sz w:val="16"/>
        </w:rPr>
        <w:t xml:space="preserve"> (Nietzsche 1983, pp. 84-86; 1986, p. 136; 1974, pp. 232- 33, 259; 1969b, pp. 268, 300, 302; 1968a, pp. 26-27). </w:t>
      </w:r>
      <w:r w:rsidRPr="00863BAB">
        <w:rPr>
          <w:rStyle w:val="StyleUnderline"/>
          <w:highlight w:val="cyan"/>
        </w:rPr>
        <w:t xml:space="preserve">Their inwardness and </w:t>
      </w:r>
      <w:r w:rsidRPr="00346377">
        <w:rPr>
          <w:rStyle w:val="StyleUnderline"/>
        </w:rPr>
        <w:t xml:space="preserve">aleatory </w:t>
      </w:r>
      <w:r w:rsidRPr="00346377">
        <w:rPr>
          <w:rStyle w:val="Emphasis"/>
          <w:highlight w:val="cyan"/>
        </w:rPr>
        <w:t>scripts</w:t>
      </w:r>
      <w:r w:rsidRPr="00863BAB">
        <w:rPr>
          <w:rStyle w:val="StyleUnderline"/>
          <w:highlight w:val="cyan"/>
        </w:rPr>
        <w:t xml:space="preserve"> foreclose </w:t>
      </w:r>
      <w:r w:rsidRPr="00863BAB">
        <w:rPr>
          <w:rStyle w:val="Emphasis"/>
          <w:highlight w:val="cyan"/>
        </w:rPr>
        <w:t>genuine attachment</w:t>
      </w:r>
      <w:r w:rsidRPr="0011615B">
        <w:rPr>
          <w:rStyle w:val="StyleUnderline"/>
        </w:rPr>
        <w:t xml:space="preserve"> to others. This type of actor cannot plan for the long term </w:t>
      </w:r>
      <w:r>
        <w:rPr>
          <w:rStyle w:val="StyleUnderline"/>
        </w:rPr>
        <w:t>or participate in enduring net</w:t>
      </w:r>
      <w:r w:rsidRPr="0011615B">
        <w:rPr>
          <w:rStyle w:val="StyleUnderline"/>
        </w:rPr>
        <w:t>works of interdependence</w:t>
      </w:r>
      <w:r w:rsidRPr="00BB635B">
        <w:rPr>
          <w:sz w:val="16"/>
        </w:rPr>
        <w:t xml:space="preserve">; such a person is neither willing nor able to be a "stone" in the societal "edifice" (Nietzsche 1974, pp. 302-4; 1986a, pp. 93-94). </w:t>
      </w:r>
      <w:r w:rsidRPr="0011615B">
        <w:rPr>
          <w:rStyle w:val="StyleUnderline"/>
        </w:rPr>
        <w:t>Superficiality rules in the arid subjectivized landscape</w:t>
      </w:r>
      <w:r w:rsidRPr="00BB635B">
        <w:rPr>
          <w:sz w:val="16"/>
        </w:rPr>
        <w:t xml:space="preserve">. Neitzsche (1974, p. 259) stated, "One thinks </w:t>
      </w:r>
      <w:r w:rsidRPr="00B07022">
        <w:rPr>
          <w:sz w:val="16"/>
        </w:rPr>
        <w:t xml:space="preserve">with a watch in one's hand, even as one eats one's midday meal while reading the latest news of the stock market; one lives as if one always 'might miss out on something. </w:t>
      </w:r>
      <w:r w:rsidRPr="00B07022">
        <w:rPr>
          <w:rStyle w:val="StyleUnderline"/>
        </w:rPr>
        <w:t>“Rather do anything than nothing,” this principle, too, is merely a string to throttle all culture</w:t>
      </w:r>
      <w:r w:rsidRPr="00B07022">
        <w:rPr>
          <w:sz w:val="16"/>
        </w:rPr>
        <w:t xml:space="preserve">. . . . </w:t>
      </w:r>
      <w:r w:rsidRPr="00B07022">
        <w:rPr>
          <w:rStyle w:val="StyleUnderline"/>
        </w:rPr>
        <w:t>Living in a constant chase after gain compels people to expend their spirit to the point of exhaustion in continual pretense an</w:t>
      </w:r>
      <w:r w:rsidRPr="0011615B">
        <w:rPr>
          <w:rStyle w:val="StyleUnderline"/>
        </w:rPr>
        <w:t>d overreaching and anticipating others</w:t>
      </w:r>
      <w:r w:rsidRPr="00BB635B">
        <w:rPr>
          <w:sz w:val="16"/>
        </w:rPr>
        <w:t xml:space="preserve">."  Pervasive leveling, improvising, and faking foster an inflated sense of ability and an oblivious attitude about the fortuitous circumstances that contribute to role attainment (e.g., class or ethnicity). The most medio- cre people believe they can fill any position, even cultural leadership. Nietzsche respected the self-mastery of genuine ascetic priests, like Socra- tes, and praised their ability to redirect ressentiment creatively and to render the "sick" harmless. But he deeply feared the new simulated versions. Lacking the "born physician's" capacities, </w:t>
      </w:r>
      <w:r w:rsidRPr="00863BAB">
        <w:rPr>
          <w:rStyle w:val="StyleUnderline"/>
          <w:highlight w:val="cyan"/>
        </w:rPr>
        <w:t xml:space="preserve">these impostors amplify the </w:t>
      </w:r>
      <w:r w:rsidRPr="00346377">
        <w:rPr>
          <w:rStyle w:val="Emphasis"/>
          <w:highlight w:val="cyan"/>
        </w:rPr>
        <w:t>worst inclinations</w:t>
      </w:r>
      <w:r w:rsidRPr="00863BAB">
        <w:rPr>
          <w:rStyle w:val="StyleUnderline"/>
          <w:highlight w:val="cyan"/>
        </w:rPr>
        <w:t xml:space="preserve"> of the herd</w:t>
      </w:r>
      <w:r w:rsidRPr="00B07022">
        <w:rPr>
          <w:rStyle w:val="StyleUnderline"/>
        </w:rPr>
        <w:t xml:space="preserve">; </w:t>
      </w:r>
      <w:r w:rsidRPr="00346377">
        <w:rPr>
          <w:rStyle w:val="StyleUnderline"/>
          <w:highlight w:val="cyan"/>
        </w:rPr>
        <w:t>they are</w:t>
      </w:r>
      <w:r w:rsidRPr="00B07022">
        <w:rPr>
          <w:rStyle w:val="StyleUnderline"/>
        </w:rPr>
        <w:t xml:space="preserve"> </w:t>
      </w:r>
      <w:r w:rsidRPr="00863BAB">
        <w:rPr>
          <w:rStyle w:val="StyleUnderline"/>
          <w:highlight w:val="cyan"/>
        </w:rPr>
        <w:t xml:space="preserve">"violent, </w:t>
      </w:r>
      <w:r w:rsidRPr="00863BAB">
        <w:rPr>
          <w:rStyle w:val="Emphasis"/>
          <w:highlight w:val="cyan"/>
        </w:rPr>
        <w:t>envious</w:t>
      </w:r>
      <w:r w:rsidRPr="00863BAB">
        <w:rPr>
          <w:rStyle w:val="StyleUnderline"/>
          <w:highlight w:val="cyan"/>
        </w:rPr>
        <w:t xml:space="preserve">, </w:t>
      </w:r>
      <w:r w:rsidRPr="00863BAB">
        <w:rPr>
          <w:rStyle w:val="Emphasis"/>
          <w:highlight w:val="cyan"/>
        </w:rPr>
        <w:t>exploitative</w:t>
      </w:r>
      <w:r w:rsidRPr="00863BAB">
        <w:rPr>
          <w:rStyle w:val="StyleUnderline"/>
          <w:highlight w:val="cyan"/>
        </w:rPr>
        <w:t xml:space="preserve">, </w:t>
      </w:r>
      <w:r w:rsidRPr="00B07022">
        <w:rPr>
          <w:rStyle w:val="StyleUnderline"/>
        </w:rPr>
        <w:t>scheming</w:t>
      </w:r>
      <w:r w:rsidRPr="00B07022">
        <w:rPr>
          <w:sz w:val="16"/>
        </w:rPr>
        <w:t xml:space="preserve">, fawning, cringing, arrogant, all according to cir- cumstances. " </w:t>
      </w:r>
      <w:r w:rsidRPr="00B07022">
        <w:rPr>
          <w:rStyle w:val="StyleUnderline"/>
        </w:rPr>
        <w:t>Social selves are fodder for the</w:t>
      </w:r>
      <w:r w:rsidRPr="00B07022">
        <w:rPr>
          <w:sz w:val="16"/>
        </w:rPr>
        <w:t xml:space="preserve"> "great </w:t>
      </w:r>
      <w:r w:rsidRPr="00B07022">
        <w:rPr>
          <w:strike/>
          <w:sz w:val="16"/>
        </w:rPr>
        <w:t>man</w:t>
      </w:r>
      <w:r w:rsidRPr="00B07022">
        <w:rPr>
          <w:sz w:val="16"/>
        </w:rPr>
        <w:t xml:space="preserve"> [person] of the </w:t>
      </w:r>
      <w:r w:rsidRPr="00B07022">
        <w:rPr>
          <w:rStyle w:val="StyleUnderline"/>
        </w:rPr>
        <w:t>masses</w:t>
      </w:r>
      <w:r w:rsidRPr="00B07022">
        <w:rPr>
          <w:sz w:val="16"/>
        </w:rPr>
        <w:t>." Nietzsche held that "</w:t>
      </w:r>
      <w:r w:rsidRPr="00346377">
        <w:rPr>
          <w:rStyle w:val="StyleUnderline"/>
          <w:highlight w:val="cyan"/>
        </w:rPr>
        <w:t xml:space="preserve">the </w:t>
      </w:r>
      <w:r w:rsidRPr="00346377">
        <w:rPr>
          <w:rStyle w:val="Emphasis"/>
          <w:highlight w:val="cyan"/>
        </w:rPr>
        <w:t>less</w:t>
      </w:r>
      <w:r w:rsidRPr="00346377">
        <w:rPr>
          <w:rStyle w:val="StyleUnderline"/>
          <w:highlight w:val="cyan"/>
        </w:rPr>
        <w:t xml:space="preserve"> one knows how to command, the more </w:t>
      </w:r>
      <w:r w:rsidRPr="00346377">
        <w:rPr>
          <w:rStyle w:val="Emphasis"/>
          <w:highlight w:val="cyan"/>
        </w:rPr>
        <w:t>urgently one covets</w:t>
      </w:r>
      <w:r w:rsidRPr="00346377">
        <w:rPr>
          <w:rStyle w:val="StyleUnderline"/>
          <w:highlight w:val="cyan"/>
        </w:rPr>
        <w:t xml:space="preserve"> someone who </w:t>
      </w:r>
      <w:r w:rsidRPr="00346377">
        <w:rPr>
          <w:rStyle w:val="Emphasis"/>
          <w:highlight w:val="cyan"/>
        </w:rPr>
        <w:t>commands</w:t>
      </w:r>
      <w:r w:rsidRPr="00346377">
        <w:rPr>
          <w:rStyle w:val="StyleUnderline"/>
        </w:rPr>
        <w:t>, who commands severely</w:t>
      </w:r>
      <w:r w:rsidRPr="00346377">
        <w:rPr>
          <w:sz w:val="16"/>
        </w:rPr>
        <w:t>- a</w:t>
      </w:r>
      <w:r w:rsidRPr="00BB635B">
        <w:rPr>
          <w:sz w:val="16"/>
        </w:rPr>
        <w:t xml:space="preserve"> god, prince, class, physician, father confessor, dogma, or party conscience</w:t>
      </w:r>
      <w:r w:rsidRPr="00B07022">
        <w:rPr>
          <w:sz w:val="16"/>
        </w:rPr>
        <w:t xml:space="preserve">. </w:t>
      </w:r>
      <w:r w:rsidRPr="00346377">
        <w:rPr>
          <w:rStyle w:val="StyleUnderline"/>
          <w:highlight w:val="cyan"/>
        </w:rPr>
        <w:t>The</w:t>
      </w:r>
      <w:r w:rsidRPr="00B07022">
        <w:rPr>
          <w:rStyle w:val="StyleUnderline"/>
        </w:rPr>
        <w:t xml:space="preserve"> deadly combination of desperate conforming and overreaching and </w:t>
      </w:r>
      <w:r w:rsidRPr="00346377">
        <w:rPr>
          <w:rStyle w:val="StyleUnderline"/>
        </w:rPr>
        <w:t xml:space="preserve">untrammeled </w:t>
      </w:r>
      <w:r w:rsidRPr="00863BAB">
        <w:rPr>
          <w:rStyle w:val="Emphasis"/>
          <w:highlight w:val="cyan"/>
        </w:rPr>
        <w:t>ressentiment</w:t>
      </w:r>
      <w:r w:rsidRPr="00863BAB">
        <w:rPr>
          <w:rStyle w:val="StyleUnderline"/>
          <w:highlight w:val="cyan"/>
        </w:rPr>
        <w:t xml:space="preserve"> paves the way for a </w:t>
      </w:r>
      <w:r w:rsidRPr="00346377">
        <w:rPr>
          <w:rStyle w:val="StyleUnderline"/>
        </w:rPr>
        <w:t xml:space="preserve">new type of </w:t>
      </w:r>
      <w:r w:rsidRPr="00346377">
        <w:rPr>
          <w:rStyle w:val="Emphasis"/>
          <w:highlight w:val="cyan"/>
        </w:rPr>
        <w:t>tyrant</w:t>
      </w:r>
      <w:r w:rsidRPr="00B07022">
        <w:rPr>
          <w:sz w:val="16"/>
        </w:rPr>
        <w:t xml:space="preserve"> (Nietzsche 1986, pp. 137, 168; 1974, pp. 117-18, 213, 288-89, 303-4).</w:t>
      </w:r>
    </w:p>
    <w:bookmarkEnd w:id="2"/>
    <w:p w14:paraId="572D660E" w14:textId="77777777" w:rsidR="000A7DED" w:rsidRDefault="000A7DED" w:rsidP="000A7DED">
      <w:pPr>
        <w:pStyle w:val="Heading4"/>
      </w:pPr>
      <w:r>
        <w:rPr>
          <w:u w:val="single"/>
        </w:rPr>
        <w:t>3</w:t>
      </w:r>
      <w:r w:rsidRPr="0036028E">
        <w:t>---</w:t>
      </w:r>
      <w:r>
        <w:rPr>
          <w:u w:val="single"/>
        </w:rPr>
        <w:t>Charity Cannabalism</w:t>
      </w:r>
      <w:r>
        <w:t xml:space="preserve"> DA---</w:t>
      </w:r>
      <w:r w:rsidRPr="0036028E">
        <w:rPr>
          <w:u w:val="single"/>
        </w:rPr>
        <w:t>Representations</w:t>
      </w:r>
      <w:r>
        <w:t xml:space="preserve"> of death cause </w:t>
      </w:r>
      <w:r>
        <w:rPr>
          <w:u w:val="single"/>
        </w:rPr>
        <w:t xml:space="preserve">the desire </w:t>
      </w:r>
      <w:r w:rsidRPr="0036028E">
        <w:t>of</w:t>
      </w:r>
      <w:r>
        <w:rPr>
          <w:u w:val="single"/>
        </w:rPr>
        <w:t xml:space="preserve"> it</w:t>
      </w:r>
      <w:r>
        <w:t>.</w:t>
      </w:r>
    </w:p>
    <w:p w14:paraId="03B10EA4" w14:textId="77777777" w:rsidR="000A7DED" w:rsidRPr="0036028E" w:rsidRDefault="000A7DED" w:rsidP="000A7DED">
      <w:bookmarkStart w:id="3" w:name="_Hlk207870400"/>
      <w:r w:rsidRPr="0036028E">
        <w:rPr>
          <w:rStyle w:val="Style13ptBold"/>
        </w:rPr>
        <w:t>Baudrillard ‘94</w:t>
      </w:r>
      <w:r w:rsidRPr="0036028E">
        <w:t xml:space="preserve"> [Jean; sociologist and philosopher, “The Illusion of the End,” Polity Press, pp. 66-71] *bad language we don’t endorse denoted by strikethrough</w:t>
      </w:r>
      <w:r>
        <w:br/>
      </w:r>
      <w:r w:rsidRPr="00AE064C">
        <w:rPr>
          <w:rFonts w:asciiTheme="minorHAnsi" w:hAnsiTheme="minorHAnsi" w:cstheme="minorHAnsi"/>
          <w:sz w:val="14"/>
        </w:rPr>
        <w:t xml:space="preserve">We have long denounced the capitalistic, economic exploitation of the poverty of the 'other half of the world' ['autre monde]. </w:t>
      </w:r>
      <w:r w:rsidRPr="00AE064C">
        <w:rPr>
          <w:rStyle w:val="StyleUnderline"/>
          <w:rFonts w:asciiTheme="minorHAnsi" w:hAnsiTheme="minorHAnsi" w:cstheme="minorHAnsi"/>
          <w:highlight w:val="cyan"/>
        </w:rPr>
        <w:t>We must</w:t>
      </w:r>
      <w:r w:rsidRPr="00AE064C">
        <w:rPr>
          <w:rFonts w:asciiTheme="minorHAnsi" w:hAnsiTheme="minorHAnsi" w:cstheme="minorHAnsi"/>
          <w:sz w:val="14"/>
        </w:rPr>
        <w:t xml:space="preserve"> today </w:t>
      </w:r>
      <w:r w:rsidRPr="00AE064C">
        <w:rPr>
          <w:rStyle w:val="Emphasis"/>
          <w:rFonts w:asciiTheme="minorHAnsi" w:hAnsiTheme="minorHAnsi" w:cstheme="minorHAnsi"/>
          <w:highlight w:val="cyan"/>
        </w:rPr>
        <w:t>denounce</w:t>
      </w:r>
      <w:r w:rsidRPr="00AE064C">
        <w:rPr>
          <w:rStyle w:val="StyleUnderline"/>
          <w:rFonts w:asciiTheme="minorHAnsi" w:hAnsiTheme="minorHAnsi" w:cstheme="minorHAnsi"/>
        </w:rPr>
        <w:t xml:space="preserve"> the moral and sentimental </w:t>
      </w:r>
      <w:r w:rsidRPr="00AE064C">
        <w:rPr>
          <w:rStyle w:val="Emphasis"/>
          <w:rFonts w:asciiTheme="minorHAnsi" w:hAnsiTheme="minorHAnsi" w:cstheme="minorHAnsi"/>
          <w:highlight w:val="cyan"/>
        </w:rPr>
        <w:t>exploitation</w:t>
      </w:r>
      <w:r w:rsidRPr="00AE064C">
        <w:rPr>
          <w:rStyle w:val="StyleUnderline"/>
          <w:rFonts w:asciiTheme="minorHAnsi" w:hAnsiTheme="minorHAnsi" w:cstheme="minorHAnsi"/>
          <w:highlight w:val="cyan"/>
        </w:rPr>
        <w:t xml:space="preserve"> of</w:t>
      </w:r>
      <w:r w:rsidRPr="00AE064C">
        <w:rPr>
          <w:rFonts w:asciiTheme="minorHAnsi" w:hAnsiTheme="minorHAnsi" w:cstheme="minorHAnsi"/>
          <w:sz w:val="14"/>
        </w:rPr>
        <w:t xml:space="preserve"> that poverty - </w:t>
      </w:r>
      <w:r w:rsidRPr="00AE064C">
        <w:rPr>
          <w:rStyle w:val="Emphasis"/>
          <w:rFonts w:asciiTheme="minorHAnsi" w:hAnsiTheme="minorHAnsi" w:cstheme="minorHAnsi"/>
          <w:highlight w:val="cyan"/>
        </w:rPr>
        <w:t>charity cannibalism</w:t>
      </w:r>
      <w:r w:rsidRPr="00AE064C">
        <w:rPr>
          <w:rStyle w:val="StyleUnderline"/>
          <w:rFonts w:asciiTheme="minorHAnsi" w:hAnsiTheme="minorHAnsi" w:cstheme="minorHAnsi"/>
        </w:rPr>
        <w:t xml:space="preserve"> being </w:t>
      </w:r>
      <w:r w:rsidRPr="00AE064C">
        <w:rPr>
          <w:rStyle w:val="Emphasis"/>
          <w:rFonts w:asciiTheme="minorHAnsi" w:hAnsiTheme="minorHAnsi" w:cstheme="minorHAnsi"/>
        </w:rPr>
        <w:t>worse</w:t>
      </w:r>
      <w:r w:rsidRPr="00AE064C">
        <w:rPr>
          <w:rStyle w:val="StyleUnderline"/>
          <w:rFonts w:asciiTheme="minorHAnsi" w:hAnsiTheme="minorHAnsi" w:cstheme="minorHAnsi"/>
        </w:rPr>
        <w:t xml:space="preserve"> than </w:t>
      </w:r>
      <w:r w:rsidRPr="00AE064C">
        <w:rPr>
          <w:rStyle w:val="Emphasis"/>
          <w:rFonts w:asciiTheme="minorHAnsi" w:hAnsiTheme="minorHAnsi" w:cstheme="minorHAnsi"/>
        </w:rPr>
        <w:t>oppressive violence</w:t>
      </w:r>
      <w:r w:rsidRPr="00AE064C">
        <w:rPr>
          <w:rStyle w:val="StyleUnderline"/>
          <w:rFonts w:asciiTheme="minorHAnsi" w:hAnsiTheme="minorHAnsi" w:cstheme="minorHAnsi"/>
        </w:rPr>
        <w:t xml:space="preserve">. </w:t>
      </w:r>
      <w:r w:rsidRPr="0036028E">
        <w:rPr>
          <w:rStyle w:val="StyleUnderline"/>
          <w:rFonts w:asciiTheme="minorHAnsi" w:hAnsiTheme="minorHAnsi" w:cstheme="minorHAnsi"/>
        </w:rPr>
        <w:t xml:space="preserve">The </w:t>
      </w:r>
      <w:r w:rsidRPr="0036028E">
        <w:rPr>
          <w:rStyle w:val="Emphasis"/>
          <w:rFonts w:asciiTheme="minorHAnsi" w:hAnsiTheme="minorHAnsi" w:cstheme="minorHAnsi"/>
        </w:rPr>
        <w:t>extraction</w:t>
      </w:r>
      <w:r w:rsidRPr="0036028E">
        <w:rPr>
          <w:rStyle w:val="StyleUnderline"/>
          <w:rFonts w:asciiTheme="minorHAnsi" w:hAnsiTheme="minorHAnsi" w:cstheme="minorHAnsi"/>
        </w:rPr>
        <w:t xml:space="preserve"> and humanitarian </w:t>
      </w:r>
      <w:r w:rsidRPr="0036028E">
        <w:rPr>
          <w:rStyle w:val="Emphasis"/>
          <w:rFonts w:asciiTheme="minorHAnsi" w:hAnsiTheme="minorHAnsi" w:cstheme="minorHAnsi"/>
        </w:rPr>
        <w:t>reprocessing</w:t>
      </w:r>
      <w:r w:rsidRPr="0036028E">
        <w:rPr>
          <w:rStyle w:val="StyleUnderline"/>
          <w:rFonts w:asciiTheme="minorHAnsi" w:hAnsiTheme="minorHAnsi" w:cstheme="minorHAnsi"/>
        </w:rPr>
        <w:t xml:space="preserve"> of a </w:t>
      </w:r>
      <w:r w:rsidRPr="0036028E">
        <w:rPr>
          <w:rStyle w:val="Emphasis"/>
          <w:rFonts w:asciiTheme="minorHAnsi" w:hAnsiTheme="minorHAnsi" w:cstheme="minorHAnsi"/>
        </w:rPr>
        <w:t>destitution</w:t>
      </w:r>
      <w:r w:rsidRPr="0036028E">
        <w:rPr>
          <w:rStyle w:val="StyleUnderline"/>
          <w:rFonts w:asciiTheme="minorHAnsi" w:hAnsiTheme="minorHAnsi" w:cstheme="minorHAnsi"/>
        </w:rPr>
        <w:t xml:space="preserve"> which has become the </w:t>
      </w:r>
      <w:r w:rsidRPr="0036028E">
        <w:rPr>
          <w:rStyle w:val="Emphasis"/>
          <w:rFonts w:asciiTheme="minorHAnsi" w:hAnsiTheme="minorHAnsi" w:cstheme="minorHAnsi"/>
        </w:rPr>
        <w:t>equivalent</w:t>
      </w:r>
      <w:r w:rsidRPr="0036028E">
        <w:rPr>
          <w:rStyle w:val="StyleUnderline"/>
          <w:rFonts w:asciiTheme="minorHAnsi" w:hAnsiTheme="minorHAnsi" w:cstheme="minorHAnsi"/>
        </w:rPr>
        <w:t xml:space="preserve"> of </w:t>
      </w:r>
      <w:r w:rsidRPr="0036028E">
        <w:rPr>
          <w:rStyle w:val="Emphasis"/>
          <w:rFonts w:asciiTheme="minorHAnsi" w:hAnsiTheme="minorHAnsi" w:cstheme="minorHAnsi"/>
        </w:rPr>
        <w:t>oil deposits</w:t>
      </w:r>
      <w:r w:rsidRPr="0036028E">
        <w:rPr>
          <w:rStyle w:val="StyleUnderline"/>
          <w:rFonts w:asciiTheme="minorHAnsi" w:hAnsiTheme="minorHAnsi" w:cstheme="minorHAnsi"/>
        </w:rPr>
        <w:t xml:space="preserve"> and </w:t>
      </w:r>
      <w:r w:rsidRPr="0036028E">
        <w:rPr>
          <w:rStyle w:val="Emphasis"/>
          <w:rFonts w:asciiTheme="minorHAnsi" w:hAnsiTheme="minorHAnsi" w:cstheme="minorHAnsi"/>
        </w:rPr>
        <w:t>gold mines</w:t>
      </w:r>
      <w:r w:rsidRPr="0036028E">
        <w:rPr>
          <w:rFonts w:asciiTheme="minorHAnsi" w:hAnsiTheme="minorHAnsi" w:cstheme="minorHAnsi"/>
          <w:sz w:val="14"/>
        </w:rPr>
        <w:t xml:space="preserve">. The extortion of the spectacle of poverty and, at the same time, of our charitable condescension: a worldwide appreciated surplus of fine sentiments and bad conscience. </w:t>
      </w:r>
    </w:p>
    <w:p w14:paraId="3A8B5E1B" w14:textId="77777777" w:rsidR="000A7DED" w:rsidRPr="00AE064C" w:rsidRDefault="000A7DED" w:rsidP="000A7DED">
      <w:pPr>
        <w:rPr>
          <w:rFonts w:asciiTheme="minorHAnsi" w:hAnsiTheme="minorHAnsi" w:cstheme="minorHAnsi"/>
          <w:sz w:val="14"/>
        </w:rPr>
      </w:pPr>
      <w:r w:rsidRPr="0036028E">
        <w:rPr>
          <w:rFonts w:asciiTheme="minorHAnsi" w:hAnsiTheme="minorHAnsi" w:cstheme="minorHAnsi"/>
          <w:sz w:val="14"/>
        </w:rPr>
        <w:t>We should, in fact, see this not as the extraction of raw materials, but as a waste-reprocessing</w:t>
      </w:r>
      <w:r w:rsidRPr="00AE064C">
        <w:rPr>
          <w:rFonts w:asciiTheme="minorHAnsi" w:hAnsiTheme="minorHAnsi" w:cstheme="minorHAnsi"/>
          <w:sz w:val="14"/>
        </w:rPr>
        <w:t xml:space="preserve"> enterprise. Their destitution and our bad conscience are, in effect, all part of the waste-products of history- the main thing is to recycle them to produce a new energy source. We have here an escalation in the psychological balance of terror. World capitalist oppression is now merely the vehicle and alibi for this other, much more ferocious, form of moral predation. One might almost say, contrary to the Marxist analysis, that </w:t>
      </w:r>
      <w:r w:rsidRPr="00AE064C">
        <w:rPr>
          <w:rStyle w:val="StyleUnderline"/>
          <w:rFonts w:asciiTheme="minorHAnsi" w:hAnsiTheme="minorHAnsi" w:cstheme="minorHAnsi"/>
          <w:highlight w:val="cyan"/>
        </w:rPr>
        <w:t xml:space="preserve">material </w:t>
      </w:r>
      <w:r w:rsidRPr="00AE064C">
        <w:rPr>
          <w:rStyle w:val="Emphasis"/>
          <w:rFonts w:asciiTheme="minorHAnsi" w:hAnsiTheme="minorHAnsi" w:cstheme="minorHAnsi"/>
          <w:highlight w:val="cyan"/>
        </w:rPr>
        <w:t>exploitation</w:t>
      </w:r>
      <w:r w:rsidRPr="00AE064C">
        <w:rPr>
          <w:rStyle w:val="StyleUnderline"/>
          <w:rFonts w:asciiTheme="minorHAnsi" w:hAnsiTheme="minorHAnsi" w:cstheme="minorHAnsi"/>
          <w:highlight w:val="cyan"/>
        </w:rPr>
        <w:t xml:space="preserve"> is</w:t>
      </w:r>
      <w:r w:rsidRPr="00AE064C">
        <w:rPr>
          <w:rStyle w:val="StyleUnderline"/>
          <w:rFonts w:asciiTheme="minorHAnsi" w:hAnsiTheme="minorHAnsi" w:cstheme="minorHAnsi"/>
        </w:rPr>
        <w:t xml:space="preserve"> only </w:t>
      </w:r>
      <w:r w:rsidRPr="00AE064C">
        <w:rPr>
          <w:rStyle w:val="StyleUnderline"/>
          <w:rFonts w:asciiTheme="minorHAnsi" w:hAnsiTheme="minorHAnsi" w:cstheme="minorHAnsi"/>
          <w:highlight w:val="cyan"/>
        </w:rPr>
        <w:t xml:space="preserve">there to </w:t>
      </w:r>
      <w:r w:rsidRPr="00AE064C">
        <w:rPr>
          <w:rStyle w:val="Emphasis"/>
          <w:rFonts w:asciiTheme="minorHAnsi" w:hAnsiTheme="minorHAnsi" w:cstheme="minorHAnsi"/>
          <w:highlight w:val="cyan"/>
        </w:rPr>
        <w:t>extract</w:t>
      </w:r>
      <w:r w:rsidRPr="00AE064C">
        <w:rPr>
          <w:rStyle w:val="StyleUnderline"/>
          <w:rFonts w:asciiTheme="minorHAnsi" w:hAnsiTheme="minorHAnsi" w:cstheme="minorHAnsi"/>
        </w:rPr>
        <w:t xml:space="preserve"> that </w:t>
      </w:r>
      <w:r w:rsidRPr="00AE064C">
        <w:rPr>
          <w:rStyle w:val="Emphasis"/>
          <w:rFonts w:asciiTheme="minorHAnsi" w:hAnsiTheme="minorHAnsi" w:cstheme="minorHAnsi"/>
          <w:highlight w:val="cyan"/>
        </w:rPr>
        <w:t>spiritual raw material</w:t>
      </w:r>
      <w:r w:rsidRPr="00AE064C">
        <w:rPr>
          <w:rStyle w:val="StyleUnderline"/>
          <w:rFonts w:asciiTheme="minorHAnsi" w:hAnsiTheme="minorHAnsi" w:cstheme="minorHAnsi"/>
        </w:rPr>
        <w:t xml:space="preserve"> that is the </w:t>
      </w:r>
      <w:r w:rsidRPr="00AE064C">
        <w:rPr>
          <w:rStyle w:val="Emphasis"/>
          <w:rFonts w:asciiTheme="minorHAnsi" w:hAnsiTheme="minorHAnsi" w:cstheme="minorHAnsi"/>
          <w:highlight w:val="cyan"/>
        </w:rPr>
        <w:t>misery</w:t>
      </w:r>
      <w:r w:rsidRPr="00AE064C">
        <w:rPr>
          <w:rStyle w:val="StyleUnderline"/>
          <w:rFonts w:asciiTheme="minorHAnsi" w:hAnsiTheme="minorHAnsi" w:cstheme="minorHAnsi"/>
          <w:highlight w:val="cyan"/>
        </w:rPr>
        <w:t xml:space="preserve"> of peoples, which serves as </w:t>
      </w:r>
      <w:r w:rsidRPr="00AE064C">
        <w:rPr>
          <w:rStyle w:val="Emphasis"/>
          <w:rFonts w:asciiTheme="minorHAnsi" w:hAnsiTheme="minorHAnsi" w:cstheme="minorHAnsi"/>
          <w:highlight w:val="cyan"/>
        </w:rPr>
        <w:t>psychological nourishment</w:t>
      </w:r>
      <w:r w:rsidRPr="00AE064C">
        <w:rPr>
          <w:rStyle w:val="StyleUnderline"/>
          <w:rFonts w:asciiTheme="minorHAnsi" w:hAnsiTheme="minorHAnsi" w:cstheme="minorHAnsi"/>
          <w:highlight w:val="cyan"/>
        </w:rPr>
        <w:t xml:space="preserve"> for</w:t>
      </w:r>
      <w:r w:rsidRPr="00AE064C">
        <w:rPr>
          <w:rFonts w:asciiTheme="minorHAnsi" w:hAnsiTheme="minorHAnsi" w:cstheme="minorHAnsi"/>
          <w:sz w:val="14"/>
        </w:rPr>
        <w:t xml:space="preserve"> the rich countries and media nourishment for </w:t>
      </w:r>
      <w:r w:rsidRPr="00AE064C">
        <w:rPr>
          <w:rStyle w:val="StyleUnderline"/>
          <w:rFonts w:asciiTheme="minorHAnsi" w:hAnsiTheme="minorHAnsi" w:cstheme="minorHAnsi"/>
        </w:rPr>
        <w:t xml:space="preserve">our </w:t>
      </w:r>
      <w:r w:rsidRPr="00AE064C">
        <w:rPr>
          <w:rStyle w:val="Emphasis"/>
          <w:rFonts w:asciiTheme="minorHAnsi" w:hAnsiTheme="minorHAnsi" w:cstheme="minorHAnsi"/>
          <w:highlight w:val="cyan"/>
        </w:rPr>
        <w:t>daily lives</w:t>
      </w:r>
      <w:r w:rsidRPr="00AE064C">
        <w:rPr>
          <w:rFonts w:asciiTheme="minorHAnsi" w:hAnsiTheme="minorHAnsi" w:cstheme="minorHAnsi"/>
          <w:sz w:val="14"/>
        </w:rPr>
        <w:t xml:space="preserve">. </w:t>
      </w:r>
    </w:p>
    <w:p w14:paraId="0FA5F1F3" w14:textId="77777777" w:rsidR="000A7DED" w:rsidRPr="00AE064C" w:rsidRDefault="000A7DED" w:rsidP="000A7DED">
      <w:pPr>
        <w:rPr>
          <w:rFonts w:asciiTheme="minorHAnsi" w:hAnsiTheme="minorHAnsi" w:cstheme="minorHAnsi"/>
          <w:sz w:val="14"/>
        </w:rPr>
      </w:pPr>
      <w:r w:rsidRPr="00AE064C">
        <w:rPr>
          <w:rFonts w:asciiTheme="minorHAnsi" w:hAnsiTheme="minorHAnsi" w:cstheme="minorHAnsi"/>
          <w:sz w:val="14"/>
        </w:rPr>
        <w:t xml:space="preserve">The 'Fourth World' (we are no longer dealing with a 'developing' Third World) is once again beleaguered, this time as a catastrophe-bearing stratum. </w:t>
      </w:r>
      <w:r w:rsidRPr="00AE064C">
        <w:rPr>
          <w:rStyle w:val="StyleUnderline"/>
          <w:rFonts w:asciiTheme="minorHAnsi" w:hAnsiTheme="minorHAnsi" w:cstheme="minorHAnsi"/>
        </w:rPr>
        <w:t xml:space="preserve">The </w:t>
      </w:r>
      <w:r w:rsidRPr="00AE064C">
        <w:rPr>
          <w:rStyle w:val="StyleUnderline"/>
          <w:rFonts w:asciiTheme="minorHAnsi" w:hAnsiTheme="minorHAnsi" w:cstheme="minorHAnsi"/>
          <w:highlight w:val="cyan"/>
        </w:rPr>
        <w:t xml:space="preserve">West is </w:t>
      </w:r>
      <w:r w:rsidRPr="00AE064C">
        <w:rPr>
          <w:rStyle w:val="Emphasis"/>
          <w:rFonts w:asciiTheme="minorHAnsi" w:hAnsiTheme="minorHAnsi" w:cstheme="minorHAnsi"/>
          <w:highlight w:val="cyan"/>
        </w:rPr>
        <w:t>whitewashed</w:t>
      </w:r>
      <w:r w:rsidRPr="00AE064C">
        <w:rPr>
          <w:rStyle w:val="StyleUnderline"/>
          <w:rFonts w:asciiTheme="minorHAnsi" w:hAnsiTheme="minorHAnsi" w:cstheme="minorHAnsi"/>
          <w:highlight w:val="cyan"/>
        </w:rPr>
        <w:t xml:space="preserve"> in</w:t>
      </w:r>
      <w:r w:rsidRPr="00AE064C">
        <w:rPr>
          <w:rStyle w:val="StyleUnderline"/>
          <w:rFonts w:asciiTheme="minorHAnsi" w:hAnsiTheme="minorHAnsi" w:cstheme="minorHAnsi"/>
        </w:rPr>
        <w:t xml:space="preserve"> the </w:t>
      </w:r>
      <w:r w:rsidRPr="00AE064C">
        <w:rPr>
          <w:rStyle w:val="Emphasis"/>
          <w:rFonts w:asciiTheme="minorHAnsi" w:hAnsiTheme="minorHAnsi" w:cstheme="minorHAnsi"/>
          <w:highlight w:val="cyan"/>
        </w:rPr>
        <w:t>reprocessing</w:t>
      </w:r>
      <w:r w:rsidRPr="00AE064C">
        <w:rPr>
          <w:rStyle w:val="StyleUnderline"/>
          <w:rFonts w:asciiTheme="minorHAnsi" w:hAnsiTheme="minorHAnsi" w:cstheme="minorHAnsi"/>
          <w:highlight w:val="cyan"/>
        </w:rPr>
        <w:t xml:space="preserve"> of the</w:t>
      </w:r>
      <w:r w:rsidRPr="00AE064C">
        <w:rPr>
          <w:rStyle w:val="StyleUnderline"/>
          <w:rFonts w:asciiTheme="minorHAnsi" w:hAnsiTheme="minorHAnsi" w:cstheme="minorHAnsi"/>
        </w:rPr>
        <w:t xml:space="preserve"> rest of the </w:t>
      </w:r>
      <w:r w:rsidRPr="00AE064C">
        <w:rPr>
          <w:rStyle w:val="StyleUnderline"/>
          <w:rFonts w:asciiTheme="minorHAnsi" w:hAnsiTheme="minorHAnsi" w:cstheme="minorHAnsi"/>
          <w:highlight w:val="cyan"/>
        </w:rPr>
        <w:t xml:space="preserve">world as </w:t>
      </w:r>
      <w:r w:rsidRPr="00AE064C">
        <w:rPr>
          <w:rStyle w:val="Emphasis"/>
          <w:rFonts w:asciiTheme="minorHAnsi" w:hAnsiTheme="minorHAnsi" w:cstheme="minorHAnsi"/>
          <w:highlight w:val="cyan"/>
        </w:rPr>
        <w:t>waste</w:t>
      </w:r>
      <w:r w:rsidRPr="00AE064C">
        <w:rPr>
          <w:rStyle w:val="StyleUnderline"/>
          <w:rFonts w:asciiTheme="minorHAnsi" w:hAnsiTheme="minorHAnsi" w:cstheme="minorHAnsi"/>
        </w:rPr>
        <w:t xml:space="preserve"> and </w:t>
      </w:r>
      <w:r w:rsidRPr="00AE064C">
        <w:rPr>
          <w:rStyle w:val="Emphasis"/>
          <w:rFonts w:asciiTheme="minorHAnsi" w:hAnsiTheme="minorHAnsi" w:cstheme="minorHAnsi"/>
        </w:rPr>
        <w:t>residue</w:t>
      </w:r>
      <w:r w:rsidRPr="00AE064C">
        <w:rPr>
          <w:rStyle w:val="StyleUnderline"/>
          <w:rFonts w:asciiTheme="minorHAnsi" w:hAnsiTheme="minorHAnsi" w:cstheme="minorHAnsi"/>
        </w:rPr>
        <w:t xml:space="preserve">. And the white world repents and seeks </w:t>
      </w:r>
      <w:r w:rsidRPr="00AE064C">
        <w:rPr>
          <w:rStyle w:val="Emphasis"/>
          <w:rFonts w:asciiTheme="minorHAnsi" w:hAnsiTheme="minorHAnsi" w:cstheme="minorHAnsi"/>
        </w:rPr>
        <w:t>absolution</w:t>
      </w:r>
      <w:r w:rsidRPr="00AE064C">
        <w:rPr>
          <w:rFonts w:asciiTheme="minorHAnsi" w:hAnsiTheme="minorHAnsi" w:cstheme="minorHAnsi"/>
          <w:sz w:val="14"/>
        </w:rPr>
        <w:t xml:space="preserve"> - it, too, the waste-product of its own history. </w:t>
      </w:r>
    </w:p>
    <w:p w14:paraId="6C3FBD55" w14:textId="77777777" w:rsidR="000A7DED" w:rsidRPr="00AE064C" w:rsidRDefault="000A7DED" w:rsidP="000A7DED">
      <w:pPr>
        <w:rPr>
          <w:rFonts w:asciiTheme="minorHAnsi" w:hAnsiTheme="minorHAnsi" w:cstheme="minorHAnsi"/>
          <w:sz w:val="14"/>
        </w:rPr>
      </w:pPr>
      <w:r w:rsidRPr="00AE064C">
        <w:rPr>
          <w:rFonts w:asciiTheme="minorHAnsi" w:hAnsiTheme="minorHAnsi" w:cstheme="minorHAnsi"/>
          <w:sz w:val="14"/>
        </w:rPr>
        <w:t xml:space="preserve">The South is a natural producer of raw materials, the latest of which is catastrophe. </w:t>
      </w:r>
      <w:r w:rsidRPr="00AE064C">
        <w:rPr>
          <w:rStyle w:val="StyleUnderline"/>
          <w:rFonts w:asciiTheme="minorHAnsi" w:hAnsiTheme="minorHAnsi" w:cstheme="minorHAnsi"/>
        </w:rPr>
        <w:t xml:space="preserve">The </w:t>
      </w:r>
      <w:r w:rsidRPr="00AE064C">
        <w:rPr>
          <w:rStyle w:val="Emphasis"/>
          <w:rFonts w:asciiTheme="minorHAnsi" w:hAnsiTheme="minorHAnsi" w:cstheme="minorHAnsi"/>
          <w:highlight w:val="cyan"/>
        </w:rPr>
        <w:t>North</w:t>
      </w:r>
      <w:r w:rsidRPr="00AE064C">
        <w:rPr>
          <w:rFonts w:asciiTheme="minorHAnsi" w:hAnsiTheme="minorHAnsi" w:cstheme="minorHAnsi"/>
          <w:sz w:val="14"/>
        </w:rPr>
        <w:t xml:space="preserve">, for its part, </w:t>
      </w:r>
      <w:r w:rsidRPr="00AE064C">
        <w:rPr>
          <w:rStyle w:val="Emphasis"/>
          <w:rFonts w:asciiTheme="minorHAnsi" w:hAnsiTheme="minorHAnsi" w:cstheme="minorHAnsi"/>
          <w:highlight w:val="cyan"/>
        </w:rPr>
        <w:t>specializes</w:t>
      </w:r>
      <w:r w:rsidRPr="00AE064C">
        <w:rPr>
          <w:rStyle w:val="StyleUnderline"/>
          <w:rFonts w:asciiTheme="minorHAnsi" w:hAnsiTheme="minorHAnsi" w:cstheme="minorHAnsi"/>
          <w:highlight w:val="cyan"/>
        </w:rPr>
        <w:t xml:space="preserve"> in</w:t>
      </w:r>
      <w:r w:rsidRPr="00AE064C">
        <w:rPr>
          <w:rStyle w:val="StyleUnderline"/>
          <w:rFonts w:asciiTheme="minorHAnsi" w:hAnsiTheme="minorHAnsi" w:cstheme="minorHAnsi"/>
        </w:rPr>
        <w:t xml:space="preserve"> the </w:t>
      </w:r>
      <w:r w:rsidRPr="00AE064C">
        <w:rPr>
          <w:rStyle w:val="Emphasis"/>
          <w:rFonts w:asciiTheme="minorHAnsi" w:hAnsiTheme="minorHAnsi" w:cstheme="minorHAnsi"/>
          <w:highlight w:val="cyan"/>
        </w:rPr>
        <w:t>reprocessing</w:t>
      </w:r>
      <w:r w:rsidRPr="00AE064C">
        <w:rPr>
          <w:rFonts w:asciiTheme="minorHAnsi" w:hAnsiTheme="minorHAnsi" w:cstheme="minorHAnsi"/>
          <w:sz w:val="14"/>
        </w:rPr>
        <w:t xml:space="preserve"> of raw materials and hence also in the reprocessing </w:t>
      </w:r>
      <w:r w:rsidRPr="00AE064C">
        <w:rPr>
          <w:rStyle w:val="StyleUnderline"/>
          <w:rFonts w:asciiTheme="minorHAnsi" w:hAnsiTheme="minorHAnsi" w:cstheme="minorHAnsi"/>
        </w:rPr>
        <w:t xml:space="preserve">of </w:t>
      </w:r>
      <w:r w:rsidRPr="00AE064C">
        <w:rPr>
          <w:rStyle w:val="Emphasis"/>
          <w:rFonts w:asciiTheme="minorHAnsi" w:hAnsiTheme="minorHAnsi" w:cstheme="minorHAnsi"/>
          <w:highlight w:val="cyan"/>
        </w:rPr>
        <w:t>catastrophe</w:t>
      </w:r>
      <w:r w:rsidRPr="00AE064C">
        <w:rPr>
          <w:rFonts w:asciiTheme="minorHAnsi" w:hAnsiTheme="minorHAnsi" w:cstheme="minorHAnsi"/>
          <w:sz w:val="14"/>
        </w:rPr>
        <w:t xml:space="preserve">. Bloodsucking protection, humanitarian interference, Medecins sans frontieres, international solidarity, etc. </w:t>
      </w:r>
      <w:r w:rsidRPr="00AE064C">
        <w:rPr>
          <w:rStyle w:val="StyleUnderline"/>
          <w:rFonts w:asciiTheme="minorHAnsi" w:hAnsiTheme="minorHAnsi" w:cstheme="minorHAnsi"/>
        </w:rPr>
        <w:t xml:space="preserve">The </w:t>
      </w:r>
      <w:r w:rsidRPr="00AE064C">
        <w:rPr>
          <w:rStyle w:val="Emphasis"/>
          <w:rFonts w:asciiTheme="minorHAnsi" w:hAnsiTheme="minorHAnsi" w:cstheme="minorHAnsi"/>
        </w:rPr>
        <w:t>last phase</w:t>
      </w:r>
      <w:r w:rsidRPr="00AE064C">
        <w:rPr>
          <w:rStyle w:val="StyleUnderline"/>
          <w:rFonts w:asciiTheme="minorHAnsi" w:hAnsiTheme="minorHAnsi" w:cstheme="minorHAnsi"/>
        </w:rPr>
        <w:t xml:space="preserve"> of colonialism: the </w:t>
      </w:r>
      <w:r w:rsidRPr="00AE064C">
        <w:rPr>
          <w:rStyle w:val="Emphasis"/>
          <w:rFonts w:asciiTheme="minorHAnsi" w:hAnsiTheme="minorHAnsi" w:cstheme="minorHAnsi"/>
        </w:rPr>
        <w:t>N</w:t>
      </w:r>
      <w:r w:rsidRPr="00AE064C">
        <w:rPr>
          <w:rStyle w:val="StyleUnderline"/>
          <w:rFonts w:asciiTheme="minorHAnsi" w:hAnsiTheme="minorHAnsi" w:cstheme="minorHAnsi"/>
        </w:rPr>
        <w:t xml:space="preserve">ew </w:t>
      </w:r>
      <w:r w:rsidRPr="00AE064C">
        <w:rPr>
          <w:rStyle w:val="Emphasis"/>
          <w:rFonts w:asciiTheme="minorHAnsi" w:hAnsiTheme="minorHAnsi" w:cstheme="minorHAnsi"/>
        </w:rPr>
        <w:t>S</w:t>
      </w:r>
      <w:r w:rsidRPr="00AE064C">
        <w:rPr>
          <w:rStyle w:val="StyleUnderline"/>
          <w:rFonts w:asciiTheme="minorHAnsi" w:hAnsiTheme="minorHAnsi" w:cstheme="minorHAnsi"/>
        </w:rPr>
        <w:t xml:space="preserve">entimental </w:t>
      </w:r>
      <w:r w:rsidRPr="00AE064C">
        <w:rPr>
          <w:rStyle w:val="Emphasis"/>
          <w:rFonts w:asciiTheme="minorHAnsi" w:hAnsiTheme="minorHAnsi" w:cstheme="minorHAnsi"/>
        </w:rPr>
        <w:t>O</w:t>
      </w:r>
      <w:r w:rsidRPr="00AE064C">
        <w:rPr>
          <w:rStyle w:val="StyleUnderline"/>
          <w:rFonts w:asciiTheme="minorHAnsi" w:hAnsiTheme="minorHAnsi" w:cstheme="minorHAnsi"/>
        </w:rPr>
        <w:t xml:space="preserve">rder is merely the </w:t>
      </w:r>
      <w:r w:rsidRPr="00AE064C">
        <w:rPr>
          <w:rStyle w:val="Emphasis"/>
          <w:rFonts w:asciiTheme="minorHAnsi" w:hAnsiTheme="minorHAnsi" w:cstheme="minorHAnsi"/>
        </w:rPr>
        <w:t>latest form</w:t>
      </w:r>
      <w:r w:rsidRPr="00AE064C">
        <w:rPr>
          <w:rStyle w:val="StyleUnderline"/>
          <w:rFonts w:asciiTheme="minorHAnsi" w:hAnsiTheme="minorHAnsi" w:cstheme="minorHAnsi"/>
        </w:rPr>
        <w:t xml:space="preserve"> of the </w:t>
      </w:r>
      <w:r w:rsidRPr="00AE064C">
        <w:rPr>
          <w:rStyle w:val="Emphasis"/>
          <w:rFonts w:asciiTheme="minorHAnsi" w:hAnsiTheme="minorHAnsi" w:cstheme="minorHAnsi"/>
        </w:rPr>
        <w:t>N</w:t>
      </w:r>
      <w:r w:rsidRPr="00AE064C">
        <w:rPr>
          <w:rStyle w:val="StyleUnderline"/>
          <w:rFonts w:asciiTheme="minorHAnsi" w:hAnsiTheme="minorHAnsi" w:cstheme="minorHAnsi"/>
        </w:rPr>
        <w:t xml:space="preserve">ew </w:t>
      </w:r>
      <w:r w:rsidRPr="00AE064C">
        <w:rPr>
          <w:rStyle w:val="Emphasis"/>
          <w:rFonts w:asciiTheme="minorHAnsi" w:hAnsiTheme="minorHAnsi" w:cstheme="minorHAnsi"/>
        </w:rPr>
        <w:t>W</w:t>
      </w:r>
      <w:r w:rsidRPr="00AE064C">
        <w:rPr>
          <w:rStyle w:val="StyleUnderline"/>
          <w:rFonts w:asciiTheme="minorHAnsi" w:hAnsiTheme="minorHAnsi" w:cstheme="minorHAnsi"/>
        </w:rPr>
        <w:t xml:space="preserve">orld </w:t>
      </w:r>
      <w:r w:rsidRPr="00AE064C">
        <w:rPr>
          <w:rStyle w:val="Emphasis"/>
          <w:rFonts w:asciiTheme="minorHAnsi" w:hAnsiTheme="minorHAnsi" w:cstheme="minorHAnsi"/>
        </w:rPr>
        <w:t>O</w:t>
      </w:r>
      <w:r w:rsidRPr="00AE064C">
        <w:rPr>
          <w:rStyle w:val="StyleUnderline"/>
          <w:rFonts w:asciiTheme="minorHAnsi" w:hAnsiTheme="minorHAnsi" w:cstheme="minorHAnsi"/>
        </w:rPr>
        <w:t xml:space="preserve">rder. </w:t>
      </w:r>
      <w:r w:rsidRPr="00AE064C">
        <w:rPr>
          <w:rStyle w:val="StyleUnderline"/>
          <w:rFonts w:asciiTheme="minorHAnsi" w:hAnsiTheme="minorHAnsi" w:cstheme="minorHAnsi"/>
          <w:highlight w:val="cyan"/>
        </w:rPr>
        <w:t xml:space="preserve">Other people's </w:t>
      </w:r>
      <w:r w:rsidRPr="00AE064C">
        <w:rPr>
          <w:rStyle w:val="Emphasis"/>
          <w:rFonts w:asciiTheme="minorHAnsi" w:hAnsiTheme="minorHAnsi" w:cstheme="minorHAnsi"/>
          <w:highlight w:val="cyan"/>
        </w:rPr>
        <w:t>destitution</w:t>
      </w:r>
      <w:r w:rsidRPr="00AE064C">
        <w:rPr>
          <w:rStyle w:val="StyleUnderline"/>
          <w:rFonts w:asciiTheme="minorHAnsi" w:hAnsiTheme="minorHAnsi" w:cstheme="minorHAnsi"/>
          <w:highlight w:val="cyan"/>
        </w:rPr>
        <w:t xml:space="preserve"> becomes</w:t>
      </w:r>
      <w:r w:rsidRPr="00AE064C">
        <w:rPr>
          <w:rStyle w:val="StyleUnderline"/>
          <w:rFonts w:asciiTheme="minorHAnsi" w:hAnsiTheme="minorHAnsi" w:cstheme="minorHAnsi"/>
        </w:rPr>
        <w:t xml:space="preserve"> </w:t>
      </w:r>
      <w:r w:rsidRPr="00EA3C73">
        <w:rPr>
          <w:rStyle w:val="StyleUnderline"/>
          <w:rFonts w:asciiTheme="minorHAnsi" w:hAnsiTheme="minorHAnsi" w:cstheme="minorHAnsi"/>
          <w:highlight w:val="cyan"/>
        </w:rPr>
        <w:t>our</w:t>
      </w:r>
      <w:r w:rsidRPr="00AE064C">
        <w:rPr>
          <w:rStyle w:val="StyleUnderline"/>
          <w:rFonts w:asciiTheme="minorHAnsi" w:hAnsiTheme="minorHAnsi" w:cstheme="minorHAnsi"/>
        </w:rPr>
        <w:t xml:space="preserve"> </w:t>
      </w:r>
      <w:r w:rsidRPr="00AE064C">
        <w:rPr>
          <w:rStyle w:val="Emphasis"/>
          <w:rFonts w:asciiTheme="minorHAnsi" w:hAnsiTheme="minorHAnsi" w:cstheme="minorHAnsi"/>
          <w:highlight w:val="cyan"/>
        </w:rPr>
        <w:t>adventure playground</w:t>
      </w:r>
      <w:r w:rsidRPr="00AE064C">
        <w:rPr>
          <w:rFonts w:asciiTheme="minorHAnsi" w:hAnsiTheme="minorHAnsi" w:cstheme="minorHAnsi"/>
          <w:sz w:val="14"/>
        </w:rPr>
        <w:t xml:space="preserve">. Thus, the humanitarian offensive aimed at the Kurds - a show of repentance on the part of the Western powers after allowing Saddam Hussein to crush them - is in reality merely the second phase of the war, a phase in which charitable intervention finishes off the work of extermination. </w:t>
      </w:r>
      <w:r w:rsidRPr="00AE064C">
        <w:rPr>
          <w:rStyle w:val="StyleUnderline"/>
          <w:rFonts w:asciiTheme="minorHAnsi" w:hAnsiTheme="minorHAnsi" w:cstheme="minorHAnsi"/>
        </w:rPr>
        <w:t xml:space="preserve">We are the </w:t>
      </w:r>
      <w:r w:rsidRPr="00AE064C">
        <w:rPr>
          <w:rStyle w:val="Emphasis"/>
          <w:rFonts w:asciiTheme="minorHAnsi" w:hAnsiTheme="minorHAnsi" w:cstheme="minorHAnsi"/>
        </w:rPr>
        <w:t>consumers</w:t>
      </w:r>
      <w:r w:rsidRPr="00AE064C">
        <w:rPr>
          <w:rStyle w:val="StyleUnderline"/>
          <w:rFonts w:asciiTheme="minorHAnsi" w:hAnsiTheme="minorHAnsi" w:cstheme="minorHAnsi"/>
        </w:rPr>
        <w:t xml:space="preserve"> of the</w:t>
      </w:r>
      <w:r w:rsidRPr="00AE064C">
        <w:rPr>
          <w:rFonts w:asciiTheme="minorHAnsi" w:hAnsiTheme="minorHAnsi" w:cstheme="minorHAnsi"/>
          <w:sz w:val="14"/>
        </w:rPr>
        <w:t xml:space="preserve"> ever delightful </w:t>
      </w:r>
      <w:r w:rsidRPr="00AE064C">
        <w:rPr>
          <w:rStyle w:val="StyleUnderline"/>
          <w:rFonts w:asciiTheme="minorHAnsi" w:hAnsiTheme="minorHAnsi" w:cstheme="minorHAnsi"/>
        </w:rPr>
        <w:t>spectacle of poverty and catastrophe, and</w:t>
      </w:r>
      <w:r w:rsidRPr="00AE064C">
        <w:rPr>
          <w:rFonts w:asciiTheme="minorHAnsi" w:hAnsiTheme="minorHAnsi" w:cstheme="minorHAnsi"/>
          <w:sz w:val="14"/>
        </w:rPr>
        <w:t xml:space="preserve"> of </w:t>
      </w:r>
      <w:r w:rsidRPr="00AE064C">
        <w:rPr>
          <w:rStyle w:val="StyleUnderline"/>
          <w:rFonts w:asciiTheme="minorHAnsi" w:hAnsiTheme="minorHAnsi" w:cstheme="minorHAnsi"/>
        </w:rPr>
        <w:t xml:space="preserve">the moving spectacle of our </w:t>
      </w:r>
      <w:r w:rsidRPr="00AE064C">
        <w:rPr>
          <w:rStyle w:val="Emphasis"/>
          <w:rFonts w:asciiTheme="minorHAnsi" w:hAnsiTheme="minorHAnsi" w:cstheme="minorHAnsi"/>
        </w:rPr>
        <w:t xml:space="preserve">own </w:t>
      </w:r>
      <w:r w:rsidRPr="00AE064C">
        <w:rPr>
          <w:rStyle w:val="Emphasis"/>
          <w:rFonts w:asciiTheme="minorHAnsi" w:hAnsiTheme="minorHAnsi" w:cstheme="minorHAnsi"/>
          <w:highlight w:val="cyan"/>
        </w:rPr>
        <w:t>efforts</w:t>
      </w:r>
      <w:r w:rsidRPr="00AE064C">
        <w:rPr>
          <w:rStyle w:val="StyleUnderline"/>
          <w:rFonts w:asciiTheme="minorHAnsi" w:hAnsiTheme="minorHAnsi" w:cstheme="minorHAnsi"/>
          <w:highlight w:val="cyan"/>
        </w:rPr>
        <w:t xml:space="preserve"> to </w:t>
      </w:r>
      <w:r w:rsidRPr="00AE064C">
        <w:rPr>
          <w:rStyle w:val="Emphasis"/>
          <w:rFonts w:asciiTheme="minorHAnsi" w:hAnsiTheme="minorHAnsi" w:cstheme="minorHAnsi"/>
          <w:highlight w:val="cyan"/>
        </w:rPr>
        <w:t>alleviate</w:t>
      </w:r>
      <w:r w:rsidRPr="00AE064C">
        <w:rPr>
          <w:rStyle w:val="StyleUnderline"/>
          <w:rFonts w:asciiTheme="minorHAnsi" w:hAnsiTheme="minorHAnsi" w:cstheme="minorHAnsi"/>
          <w:highlight w:val="cyan"/>
        </w:rPr>
        <w:t xml:space="preserve"> it</w:t>
      </w:r>
      <w:r w:rsidRPr="00AE064C">
        <w:rPr>
          <w:rFonts w:asciiTheme="minorHAnsi" w:hAnsiTheme="minorHAnsi" w:cstheme="minorHAnsi"/>
          <w:sz w:val="14"/>
        </w:rPr>
        <w:t xml:space="preserve"> (which, in fact, </w:t>
      </w:r>
      <w:r w:rsidRPr="00AE064C">
        <w:rPr>
          <w:rStyle w:val="StyleUnderline"/>
          <w:rFonts w:asciiTheme="minorHAnsi" w:hAnsiTheme="minorHAnsi" w:cstheme="minorHAnsi"/>
        </w:rPr>
        <w:t xml:space="preserve">merely function to </w:t>
      </w:r>
      <w:r w:rsidRPr="00AE064C">
        <w:rPr>
          <w:rStyle w:val="Emphasis"/>
          <w:rFonts w:asciiTheme="minorHAnsi" w:hAnsiTheme="minorHAnsi" w:cstheme="minorHAnsi"/>
          <w:highlight w:val="cyan"/>
        </w:rPr>
        <w:t>secure</w:t>
      </w:r>
      <w:r w:rsidRPr="00AE064C">
        <w:rPr>
          <w:rStyle w:val="StyleUnderline"/>
          <w:rFonts w:asciiTheme="minorHAnsi" w:hAnsiTheme="minorHAnsi" w:cstheme="minorHAnsi"/>
        </w:rPr>
        <w:t xml:space="preserve"> the conditions of </w:t>
      </w:r>
      <w:r w:rsidRPr="00AE064C">
        <w:rPr>
          <w:rStyle w:val="Emphasis"/>
          <w:rFonts w:asciiTheme="minorHAnsi" w:hAnsiTheme="minorHAnsi" w:cstheme="minorHAnsi"/>
          <w:highlight w:val="cyan"/>
        </w:rPr>
        <w:t>reproduction</w:t>
      </w:r>
      <w:r w:rsidRPr="00AE064C">
        <w:rPr>
          <w:rStyle w:val="StyleUnderline"/>
          <w:rFonts w:asciiTheme="minorHAnsi" w:hAnsiTheme="minorHAnsi" w:cstheme="minorHAnsi"/>
          <w:highlight w:val="cyan"/>
        </w:rPr>
        <w:t xml:space="preserve"> of</w:t>
      </w:r>
      <w:r w:rsidRPr="00AE064C">
        <w:rPr>
          <w:rStyle w:val="StyleUnderline"/>
          <w:rFonts w:asciiTheme="minorHAnsi" w:hAnsiTheme="minorHAnsi" w:cstheme="minorHAnsi"/>
        </w:rPr>
        <w:t xml:space="preserve"> the </w:t>
      </w:r>
      <w:r w:rsidRPr="00AE064C">
        <w:rPr>
          <w:rStyle w:val="StyleUnderline"/>
          <w:rFonts w:asciiTheme="minorHAnsi" w:hAnsiTheme="minorHAnsi" w:cstheme="minorHAnsi"/>
          <w:highlight w:val="cyan"/>
        </w:rPr>
        <w:t>catastrophe market</w:t>
      </w:r>
      <w:r w:rsidRPr="00AE064C">
        <w:rPr>
          <w:rFonts w:asciiTheme="minorHAnsi" w:hAnsiTheme="minorHAnsi" w:cstheme="minorHAnsi"/>
          <w:sz w:val="14"/>
        </w:rPr>
        <w:t xml:space="preserve">); </w:t>
      </w:r>
      <w:r w:rsidRPr="00AE064C">
        <w:rPr>
          <w:rStyle w:val="StyleUnderline"/>
          <w:rFonts w:asciiTheme="minorHAnsi" w:hAnsiTheme="minorHAnsi" w:cstheme="minorHAnsi"/>
        </w:rPr>
        <w:t xml:space="preserve">there, at least, </w:t>
      </w:r>
      <w:r w:rsidRPr="00AE064C">
        <w:rPr>
          <w:rStyle w:val="StyleUnderline"/>
          <w:rFonts w:asciiTheme="minorHAnsi" w:hAnsiTheme="minorHAnsi" w:cstheme="minorHAnsi"/>
          <w:highlight w:val="cyan"/>
        </w:rPr>
        <w:t>in</w:t>
      </w:r>
      <w:r w:rsidRPr="00AE064C">
        <w:rPr>
          <w:rStyle w:val="StyleUnderline"/>
          <w:rFonts w:asciiTheme="minorHAnsi" w:hAnsiTheme="minorHAnsi" w:cstheme="minorHAnsi"/>
        </w:rPr>
        <w:t xml:space="preserve"> the order of </w:t>
      </w:r>
      <w:r w:rsidRPr="00AE064C">
        <w:rPr>
          <w:rStyle w:val="Emphasis"/>
          <w:rFonts w:asciiTheme="minorHAnsi" w:hAnsiTheme="minorHAnsi" w:cstheme="minorHAnsi"/>
          <w:highlight w:val="cyan"/>
        </w:rPr>
        <w:t>moral profits</w:t>
      </w:r>
      <w:r w:rsidRPr="00AE064C">
        <w:rPr>
          <w:rFonts w:asciiTheme="minorHAnsi" w:hAnsiTheme="minorHAnsi" w:cstheme="minorHAnsi"/>
          <w:sz w:val="14"/>
        </w:rPr>
        <w:t xml:space="preserve">, the Marxist analysis is wholly applicable: we see to it that </w:t>
      </w:r>
      <w:r w:rsidRPr="00AE064C">
        <w:rPr>
          <w:rStyle w:val="StyleUnderline"/>
          <w:rFonts w:asciiTheme="minorHAnsi" w:hAnsiTheme="minorHAnsi" w:cstheme="minorHAnsi"/>
        </w:rPr>
        <w:t xml:space="preserve">extreme poverty is </w:t>
      </w:r>
      <w:r w:rsidRPr="00AE064C">
        <w:rPr>
          <w:rStyle w:val="Emphasis"/>
          <w:rFonts w:asciiTheme="minorHAnsi" w:hAnsiTheme="minorHAnsi" w:cstheme="minorHAnsi"/>
          <w:highlight w:val="cyan"/>
        </w:rPr>
        <w:t>reproduced</w:t>
      </w:r>
      <w:r w:rsidRPr="00AE064C">
        <w:rPr>
          <w:rStyle w:val="StyleUnderline"/>
          <w:rFonts w:asciiTheme="minorHAnsi" w:hAnsiTheme="minorHAnsi" w:cstheme="minorHAnsi"/>
        </w:rPr>
        <w:t xml:space="preserve"> as a </w:t>
      </w:r>
      <w:r w:rsidRPr="00AE064C">
        <w:rPr>
          <w:rStyle w:val="Emphasis"/>
          <w:rFonts w:asciiTheme="minorHAnsi" w:hAnsiTheme="minorHAnsi" w:cstheme="minorHAnsi"/>
        </w:rPr>
        <w:t>symbolic deposit</w:t>
      </w:r>
      <w:r w:rsidRPr="00AE064C">
        <w:rPr>
          <w:rStyle w:val="StyleUnderline"/>
          <w:rFonts w:asciiTheme="minorHAnsi" w:hAnsiTheme="minorHAnsi" w:cstheme="minorHAnsi"/>
        </w:rPr>
        <w:t xml:space="preserve">, </w:t>
      </w:r>
      <w:r w:rsidRPr="00AE064C">
        <w:rPr>
          <w:rStyle w:val="StyleUnderline"/>
          <w:rFonts w:asciiTheme="minorHAnsi" w:hAnsiTheme="minorHAnsi" w:cstheme="minorHAnsi"/>
          <w:highlight w:val="cyan"/>
        </w:rPr>
        <w:t>as</w:t>
      </w:r>
      <w:r w:rsidRPr="00AE064C">
        <w:rPr>
          <w:rStyle w:val="StyleUnderline"/>
          <w:rFonts w:asciiTheme="minorHAnsi" w:hAnsiTheme="minorHAnsi" w:cstheme="minorHAnsi"/>
        </w:rPr>
        <w:t xml:space="preserve"> a </w:t>
      </w:r>
      <w:r w:rsidRPr="00AE064C">
        <w:rPr>
          <w:rStyle w:val="Emphasis"/>
          <w:rFonts w:asciiTheme="minorHAnsi" w:hAnsiTheme="minorHAnsi" w:cstheme="minorHAnsi"/>
          <w:highlight w:val="cyan"/>
        </w:rPr>
        <w:t>fuel essential</w:t>
      </w:r>
      <w:r w:rsidRPr="00AE064C">
        <w:rPr>
          <w:rStyle w:val="StyleUnderline"/>
          <w:rFonts w:asciiTheme="minorHAnsi" w:hAnsiTheme="minorHAnsi" w:cstheme="minorHAnsi"/>
          <w:highlight w:val="cyan"/>
        </w:rPr>
        <w:t xml:space="preserve"> to</w:t>
      </w:r>
      <w:r w:rsidRPr="00AE064C">
        <w:rPr>
          <w:rStyle w:val="StyleUnderline"/>
          <w:rFonts w:asciiTheme="minorHAnsi" w:hAnsiTheme="minorHAnsi" w:cstheme="minorHAnsi"/>
        </w:rPr>
        <w:t xml:space="preserve"> the </w:t>
      </w:r>
      <w:r w:rsidRPr="00AE064C">
        <w:rPr>
          <w:rStyle w:val="StyleUnderline"/>
          <w:rFonts w:asciiTheme="minorHAnsi" w:hAnsiTheme="minorHAnsi" w:cstheme="minorHAnsi"/>
          <w:highlight w:val="cyan"/>
        </w:rPr>
        <w:t>moral</w:t>
      </w:r>
      <w:r w:rsidRPr="00AE064C">
        <w:rPr>
          <w:rStyle w:val="StyleUnderline"/>
          <w:rFonts w:asciiTheme="minorHAnsi" w:hAnsiTheme="minorHAnsi" w:cstheme="minorHAnsi"/>
        </w:rPr>
        <w:t xml:space="preserve"> and sentimental </w:t>
      </w:r>
      <w:r w:rsidRPr="00AE064C">
        <w:rPr>
          <w:rStyle w:val="Emphasis"/>
          <w:rFonts w:asciiTheme="minorHAnsi" w:hAnsiTheme="minorHAnsi" w:cstheme="minorHAnsi"/>
          <w:highlight w:val="cyan"/>
        </w:rPr>
        <w:t>equilibrium</w:t>
      </w:r>
      <w:r w:rsidRPr="00AE064C">
        <w:rPr>
          <w:rStyle w:val="StyleUnderline"/>
          <w:rFonts w:asciiTheme="minorHAnsi" w:hAnsiTheme="minorHAnsi" w:cstheme="minorHAnsi"/>
          <w:highlight w:val="cyan"/>
        </w:rPr>
        <w:t xml:space="preserve"> of</w:t>
      </w:r>
      <w:r w:rsidRPr="00AE064C">
        <w:rPr>
          <w:rStyle w:val="StyleUnderline"/>
          <w:rFonts w:asciiTheme="minorHAnsi" w:hAnsiTheme="minorHAnsi" w:cstheme="minorHAnsi"/>
        </w:rPr>
        <w:t xml:space="preserve"> the </w:t>
      </w:r>
      <w:r w:rsidRPr="00AE064C">
        <w:rPr>
          <w:rStyle w:val="StyleUnderline"/>
          <w:rFonts w:asciiTheme="minorHAnsi" w:hAnsiTheme="minorHAnsi" w:cstheme="minorHAnsi"/>
          <w:highlight w:val="cyan"/>
        </w:rPr>
        <w:t>West</w:t>
      </w:r>
      <w:r w:rsidRPr="00AE064C">
        <w:rPr>
          <w:rFonts w:asciiTheme="minorHAnsi" w:hAnsiTheme="minorHAnsi" w:cstheme="minorHAnsi"/>
          <w:sz w:val="14"/>
        </w:rPr>
        <w:t xml:space="preserve">. </w:t>
      </w:r>
    </w:p>
    <w:p w14:paraId="644F5FB6" w14:textId="77777777" w:rsidR="000A7DED" w:rsidRPr="00AE064C" w:rsidRDefault="000A7DED" w:rsidP="000A7DED">
      <w:pPr>
        <w:rPr>
          <w:rFonts w:asciiTheme="minorHAnsi" w:hAnsiTheme="minorHAnsi" w:cstheme="minorHAnsi"/>
          <w:sz w:val="14"/>
        </w:rPr>
      </w:pPr>
      <w:r w:rsidRPr="00AE064C">
        <w:rPr>
          <w:rFonts w:asciiTheme="minorHAnsi" w:hAnsiTheme="minorHAnsi" w:cstheme="minorHAnsi"/>
          <w:sz w:val="14"/>
        </w:rPr>
        <w:t xml:space="preserve">In our defence, it might be said that this extreme poverty was largely of our own making and it is therefore normal that we should profit by it. </w:t>
      </w:r>
    </w:p>
    <w:p w14:paraId="5417B04B" w14:textId="77777777" w:rsidR="000A7DED" w:rsidRPr="00AE064C" w:rsidRDefault="000A7DED" w:rsidP="000A7DED">
      <w:pPr>
        <w:rPr>
          <w:rFonts w:asciiTheme="minorHAnsi" w:hAnsiTheme="minorHAnsi" w:cstheme="minorHAnsi"/>
          <w:sz w:val="14"/>
        </w:rPr>
      </w:pPr>
      <w:r w:rsidRPr="00AE064C">
        <w:rPr>
          <w:rFonts w:asciiTheme="minorHAnsi" w:hAnsiTheme="minorHAnsi" w:cstheme="minorHAnsi"/>
          <w:sz w:val="14"/>
        </w:rPr>
        <w:t>There can be no finer proof that the distress of the rest of the world is at the root of Western power and that the spectacle of that distress is its crowning glory than the inauguration, on the roof of the Arche de la Defense, with a sumptuous buffet laid on by the Fondation des Droits de l'homme, of an exhibition of the finest photos of world poverty. Should we be surprised that spaces are set aside in the Arche d' Alliance. for universal suffering hallowed by caviar and champagne?</w:t>
      </w:r>
    </w:p>
    <w:p w14:paraId="2BD30BA8" w14:textId="77777777" w:rsidR="000A7DED" w:rsidRPr="00AE064C" w:rsidRDefault="000A7DED" w:rsidP="000A7DED">
      <w:pPr>
        <w:rPr>
          <w:rFonts w:asciiTheme="minorHAnsi" w:hAnsiTheme="minorHAnsi" w:cstheme="minorHAnsi"/>
          <w:sz w:val="14"/>
        </w:rPr>
      </w:pPr>
      <w:r w:rsidRPr="00AE064C">
        <w:rPr>
          <w:rFonts w:asciiTheme="minorHAnsi" w:hAnsiTheme="minorHAnsi" w:cstheme="minorHAnsi"/>
          <w:sz w:val="14"/>
        </w:rPr>
        <w:t xml:space="preserve">Just as the economic crisis of the West will not be complete so long as it can still exploit the resources of the rest of the world, so the symbolic crisis will be complete only when it is no longer able to feed on the other half's human and natural catastrophes (Eastern Europe, the Gulf, the Kurds, Bangladesh, etc.). We need this drug, which serves us as an aphrodisiac and hallucinogen. And the poor countries are the best suppliers - as, indeed, they are of other drugs. We provide them, through our media, with the means to exploit this paradoxical resource, just as we give them the means to exhaust their natural resources with our technologies. Our whole culture lives off this catastrophic cannibalism, relayed in cynical mode by the news media, and carried forward in moral mode by our humanitarian aid, which is a way of encouraging it and ensuring its continuity, just as economic aid is a strategy for perpetuating under-development. Up to now, the financial sacrifice has been compensated a hundredfold by the moral gain. </w:t>
      </w:r>
      <w:r w:rsidRPr="00AE064C">
        <w:rPr>
          <w:rStyle w:val="StyleUnderline"/>
          <w:rFonts w:asciiTheme="minorHAnsi" w:hAnsiTheme="minorHAnsi" w:cstheme="minorHAnsi"/>
        </w:rPr>
        <w:t>But when the catastrophe market</w:t>
      </w:r>
      <w:r w:rsidRPr="00AE064C">
        <w:rPr>
          <w:rFonts w:asciiTheme="minorHAnsi" w:hAnsiTheme="minorHAnsi" w:cstheme="minorHAnsi"/>
          <w:sz w:val="14"/>
        </w:rPr>
        <w:t xml:space="preserve"> itself </w:t>
      </w:r>
      <w:r w:rsidRPr="00AE064C">
        <w:rPr>
          <w:rStyle w:val="StyleUnderline"/>
          <w:rFonts w:asciiTheme="minorHAnsi" w:hAnsiTheme="minorHAnsi" w:cstheme="minorHAnsi"/>
        </w:rPr>
        <w:t xml:space="preserve">reaches </w:t>
      </w:r>
      <w:r w:rsidRPr="00AE064C">
        <w:rPr>
          <w:rStyle w:val="Emphasis"/>
          <w:rFonts w:asciiTheme="minorHAnsi" w:hAnsiTheme="minorHAnsi" w:cstheme="minorHAnsi"/>
        </w:rPr>
        <w:t>crisis point</w:t>
      </w:r>
      <w:r w:rsidRPr="00AE064C">
        <w:rPr>
          <w:rFonts w:asciiTheme="minorHAnsi" w:hAnsiTheme="minorHAnsi" w:cstheme="minorHAnsi"/>
          <w:sz w:val="14"/>
        </w:rPr>
        <w:t xml:space="preserve">, in accordance with the implacable logic of the market, when distress becomes scarce or the marginal returns on it fall from overexploitation, </w:t>
      </w:r>
      <w:r w:rsidRPr="00AE064C">
        <w:rPr>
          <w:rStyle w:val="StyleUnderline"/>
          <w:rFonts w:asciiTheme="minorHAnsi" w:hAnsiTheme="minorHAnsi" w:cstheme="minorHAnsi"/>
          <w:highlight w:val="cyan"/>
        </w:rPr>
        <w:t xml:space="preserve">when we </w:t>
      </w:r>
      <w:r w:rsidRPr="00AE064C">
        <w:rPr>
          <w:rStyle w:val="Emphasis"/>
          <w:rFonts w:asciiTheme="minorHAnsi" w:hAnsiTheme="minorHAnsi" w:cstheme="minorHAnsi"/>
          <w:highlight w:val="cyan"/>
        </w:rPr>
        <w:t>run out</w:t>
      </w:r>
      <w:r w:rsidRPr="00AE064C">
        <w:rPr>
          <w:rStyle w:val="StyleUnderline"/>
          <w:rFonts w:asciiTheme="minorHAnsi" w:hAnsiTheme="minorHAnsi" w:cstheme="minorHAnsi"/>
          <w:highlight w:val="cyan"/>
        </w:rPr>
        <w:t xml:space="preserve"> of disasters</w:t>
      </w:r>
      <w:r w:rsidRPr="00AE064C">
        <w:rPr>
          <w:rStyle w:val="StyleUnderline"/>
          <w:rFonts w:asciiTheme="minorHAnsi" w:hAnsiTheme="minorHAnsi" w:cstheme="minorHAnsi"/>
        </w:rPr>
        <w:t xml:space="preserve"> from </w:t>
      </w:r>
      <w:r w:rsidRPr="00AE064C">
        <w:rPr>
          <w:rStyle w:val="Emphasis"/>
          <w:rFonts w:asciiTheme="minorHAnsi" w:hAnsiTheme="minorHAnsi" w:cstheme="minorHAnsi"/>
          <w:highlight w:val="cyan"/>
        </w:rPr>
        <w:t>elsewhere</w:t>
      </w:r>
      <w:r w:rsidRPr="00AE064C">
        <w:rPr>
          <w:rFonts w:asciiTheme="minorHAnsi" w:hAnsiTheme="minorHAnsi" w:cstheme="minorHAnsi"/>
          <w:sz w:val="14"/>
        </w:rPr>
        <w:t xml:space="preserve"> or when they can no longer be traded like coffee or other commodities, </w:t>
      </w:r>
      <w:r w:rsidRPr="00AE064C">
        <w:rPr>
          <w:rStyle w:val="StyleUnderline"/>
          <w:rFonts w:asciiTheme="minorHAnsi" w:hAnsiTheme="minorHAnsi" w:cstheme="minorHAnsi"/>
        </w:rPr>
        <w:t xml:space="preserve">the </w:t>
      </w:r>
      <w:r w:rsidRPr="00AE064C">
        <w:rPr>
          <w:rStyle w:val="StyleUnderline"/>
          <w:rFonts w:asciiTheme="minorHAnsi" w:hAnsiTheme="minorHAnsi" w:cstheme="minorHAnsi"/>
          <w:highlight w:val="cyan"/>
        </w:rPr>
        <w:t>West will</w:t>
      </w:r>
      <w:r w:rsidRPr="00AE064C">
        <w:rPr>
          <w:rStyle w:val="StyleUnderline"/>
          <w:rFonts w:asciiTheme="minorHAnsi" w:hAnsiTheme="minorHAnsi" w:cstheme="minorHAnsi"/>
        </w:rPr>
        <w:t xml:space="preserve"> be </w:t>
      </w:r>
      <w:r w:rsidRPr="00AE064C">
        <w:rPr>
          <w:rStyle w:val="Emphasis"/>
          <w:rFonts w:asciiTheme="minorHAnsi" w:hAnsiTheme="minorHAnsi" w:cstheme="minorHAnsi"/>
        </w:rPr>
        <w:t>forced</w:t>
      </w:r>
      <w:r w:rsidRPr="00AE064C">
        <w:rPr>
          <w:rStyle w:val="StyleUnderline"/>
          <w:rFonts w:asciiTheme="minorHAnsi" w:hAnsiTheme="minorHAnsi" w:cstheme="minorHAnsi"/>
        </w:rPr>
        <w:t xml:space="preserve"> to </w:t>
      </w:r>
      <w:r w:rsidRPr="00AE064C">
        <w:rPr>
          <w:rStyle w:val="Emphasis"/>
          <w:rFonts w:asciiTheme="minorHAnsi" w:hAnsiTheme="minorHAnsi" w:cstheme="minorHAnsi"/>
          <w:highlight w:val="cyan"/>
        </w:rPr>
        <w:t>produce</w:t>
      </w:r>
      <w:r w:rsidRPr="00AE064C">
        <w:rPr>
          <w:rStyle w:val="StyleUnderline"/>
          <w:rFonts w:asciiTheme="minorHAnsi" w:hAnsiTheme="minorHAnsi" w:cstheme="minorHAnsi"/>
          <w:highlight w:val="cyan"/>
        </w:rPr>
        <w:t xml:space="preserve"> its own catastrophe</w:t>
      </w:r>
      <w:r w:rsidRPr="00AE064C">
        <w:rPr>
          <w:rStyle w:val="StyleUnderline"/>
          <w:rFonts w:asciiTheme="minorHAnsi" w:hAnsiTheme="minorHAnsi" w:cstheme="minorHAnsi"/>
        </w:rPr>
        <w:t xml:space="preserve"> for itself, in order </w:t>
      </w:r>
      <w:r w:rsidRPr="00AE064C">
        <w:rPr>
          <w:rStyle w:val="StyleUnderline"/>
          <w:rFonts w:asciiTheme="minorHAnsi" w:hAnsiTheme="minorHAnsi" w:cstheme="minorHAnsi"/>
          <w:highlight w:val="cyan"/>
        </w:rPr>
        <w:t xml:space="preserve">to </w:t>
      </w:r>
      <w:r w:rsidRPr="00AE064C">
        <w:rPr>
          <w:rStyle w:val="Emphasis"/>
          <w:rFonts w:asciiTheme="minorHAnsi" w:hAnsiTheme="minorHAnsi" w:cstheme="minorHAnsi"/>
          <w:highlight w:val="cyan"/>
        </w:rPr>
        <w:t>meet</w:t>
      </w:r>
      <w:r w:rsidRPr="00AE064C">
        <w:rPr>
          <w:rStyle w:val="StyleUnderline"/>
          <w:rFonts w:asciiTheme="minorHAnsi" w:hAnsiTheme="minorHAnsi" w:cstheme="minorHAnsi"/>
          <w:highlight w:val="cyan"/>
        </w:rPr>
        <w:t xml:space="preserve"> its </w:t>
      </w:r>
      <w:r w:rsidRPr="00AE064C">
        <w:rPr>
          <w:rStyle w:val="Emphasis"/>
          <w:rFonts w:asciiTheme="minorHAnsi" w:hAnsiTheme="minorHAnsi" w:cstheme="minorHAnsi"/>
          <w:highlight w:val="cyan"/>
        </w:rPr>
        <w:t>need</w:t>
      </w:r>
      <w:r w:rsidRPr="00AE064C">
        <w:rPr>
          <w:rStyle w:val="StyleUnderline"/>
          <w:rFonts w:asciiTheme="minorHAnsi" w:hAnsiTheme="minorHAnsi" w:cstheme="minorHAnsi"/>
          <w:highlight w:val="cyan"/>
        </w:rPr>
        <w:t xml:space="preserve"> for spectacle</w:t>
      </w:r>
      <w:r w:rsidRPr="00AE064C">
        <w:rPr>
          <w:rStyle w:val="StyleUnderline"/>
          <w:rFonts w:asciiTheme="minorHAnsi" w:hAnsiTheme="minorHAnsi" w:cstheme="minorHAnsi"/>
        </w:rPr>
        <w:t xml:space="preserve"> and that </w:t>
      </w:r>
      <w:r w:rsidRPr="00AE064C">
        <w:rPr>
          <w:rStyle w:val="Emphasis"/>
          <w:rFonts w:asciiTheme="minorHAnsi" w:hAnsiTheme="minorHAnsi" w:cstheme="minorHAnsi"/>
        </w:rPr>
        <w:t>voracious appetite</w:t>
      </w:r>
      <w:r w:rsidRPr="00AE064C">
        <w:rPr>
          <w:rStyle w:val="StyleUnderline"/>
          <w:rFonts w:asciiTheme="minorHAnsi" w:hAnsiTheme="minorHAnsi" w:cstheme="minorHAnsi"/>
        </w:rPr>
        <w:t xml:space="preserve"> for symbols</w:t>
      </w:r>
      <w:r w:rsidRPr="00AE064C">
        <w:rPr>
          <w:rFonts w:asciiTheme="minorHAnsi" w:hAnsiTheme="minorHAnsi" w:cstheme="minorHAnsi"/>
          <w:sz w:val="14"/>
        </w:rPr>
        <w:t xml:space="preserve"> which characterizes it even more than its voracious appetite for food. It will reach the point where it devours itself. When we have finished sucking out the destiny of others, we shall have to invent one for ourselves. The Great Crash, the symbolic crash, will come in the end from us Westerners, but only when we are no longer able to feed on the hallucinogenic misery which comes to us from the other half of the world. </w:t>
      </w:r>
    </w:p>
    <w:p w14:paraId="5A7300C6" w14:textId="77777777" w:rsidR="000A7DED" w:rsidRPr="00AE064C" w:rsidRDefault="000A7DED" w:rsidP="000A7DED">
      <w:pPr>
        <w:rPr>
          <w:rFonts w:asciiTheme="minorHAnsi" w:hAnsiTheme="minorHAnsi" w:cstheme="minorHAnsi"/>
          <w:sz w:val="14"/>
        </w:rPr>
      </w:pPr>
      <w:r w:rsidRPr="00AE064C">
        <w:rPr>
          <w:rFonts w:asciiTheme="minorHAnsi" w:hAnsiTheme="minorHAnsi" w:cstheme="minorHAnsi"/>
          <w:sz w:val="14"/>
        </w:rPr>
        <w:t xml:space="preserve">Yet they do not seem keen to give up their monopoly. The Middle East, Bangladesh, black Africa and Latin America are really going flat out in the distress and catastrophe stakes, and thus in providing symbolic nourishment for the rich world. They might be said to be overdoing it: heaping earthquakes, floods, famines and ecological disasters one upon another, and finding the means to massacre each other most of the time. The 'disaster show' goes on without any let-up and our sacrificial debt to them far exceeds their economic debt. The misery with which they generously overwhelm us is something we shall never be able to repay. The sacrifices we offer in return are laughable (a tornado or two, a few tiny holocausts on the roads, the odd financial sacrifice) and, moreover, by some infernal logic, these work out as much greater gains for us, whereas our kindnesses have merely added to the natural catastrophes another one immeasurably worse: the </w:t>
      </w:r>
      <w:bookmarkEnd w:id="3"/>
      <w:r w:rsidRPr="00AE064C">
        <w:rPr>
          <w:rFonts w:asciiTheme="minorHAnsi" w:hAnsiTheme="minorHAnsi" w:cstheme="minorHAnsi"/>
          <w:sz w:val="14"/>
        </w:rPr>
        <w:t xml:space="preserve">demographic catastrophe, a veritable epidemic which we deplore each day in pictures. </w:t>
      </w:r>
    </w:p>
    <w:p w14:paraId="3726AB66" w14:textId="77777777" w:rsidR="000A7DED" w:rsidRPr="00AE064C" w:rsidRDefault="000A7DED" w:rsidP="000A7DED">
      <w:pPr>
        <w:pStyle w:val="Heading4"/>
        <w:rPr>
          <w:rFonts w:asciiTheme="minorHAnsi" w:hAnsiTheme="minorHAnsi" w:cstheme="minorHAnsi"/>
        </w:rPr>
      </w:pPr>
      <w:r w:rsidRPr="00AE064C">
        <w:rPr>
          <w:rFonts w:asciiTheme="minorHAnsi" w:hAnsiTheme="minorHAnsi" w:cstheme="minorHAnsi"/>
        </w:rPr>
        <w:t>A---</w:t>
      </w:r>
      <w:r w:rsidRPr="00AE064C">
        <w:rPr>
          <w:rFonts w:asciiTheme="minorHAnsi" w:hAnsiTheme="minorHAnsi" w:cstheme="minorHAnsi"/>
          <w:u w:val="single"/>
        </w:rPr>
        <w:t>Winning</w:t>
      </w:r>
      <w:r w:rsidRPr="00AE064C">
        <w:rPr>
          <w:rFonts w:asciiTheme="minorHAnsi" w:hAnsiTheme="minorHAnsi" w:cstheme="minorHAnsi"/>
        </w:rPr>
        <w:t xml:space="preserve"> causes </w:t>
      </w:r>
      <w:r w:rsidRPr="00AE064C">
        <w:rPr>
          <w:rFonts w:asciiTheme="minorHAnsi" w:hAnsiTheme="minorHAnsi" w:cstheme="minorHAnsi"/>
          <w:u w:val="single"/>
        </w:rPr>
        <w:t>happiness</w:t>
      </w:r>
      <w:r w:rsidRPr="00AE064C">
        <w:rPr>
          <w:rFonts w:asciiTheme="minorHAnsi" w:hAnsiTheme="minorHAnsi" w:cstheme="minorHAnsi"/>
        </w:rPr>
        <w:t xml:space="preserve">, and </w:t>
      </w:r>
      <w:r w:rsidRPr="00AE064C">
        <w:rPr>
          <w:rFonts w:asciiTheme="minorHAnsi" w:hAnsiTheme="minorHAnsi" w:cstheme="minorHAnsi"/>
          <w:u w:val="single"/>
        </w:rPr>
        <w:t>losing</w:t>
      </w:r>
      <w:r w:rsidRPr="00AE064C">
        <w:rPr>
          <w:rFonts w:asciiTheme="minorHAnsi" w:hAnsiTheme="minorHAnsi" w:cstheme="minorHAnsi"/>
        </w:rPr>
        <w:t xml:space="preserve"> causes </w:t>
      </w:r>
      <w:r w:rsidRPr="00AE064C">
        <w:rPr>
          <w:rFonts w:asciiTheme="minorHAnsi" w:hAnsiTheme="minorHAnsi" w:cstheme="minorHAnsi"/>
          <w:u w:val="single"/>
        </w:rPr>
        <w:t>sadness</w:t>
      </w:r>
      <w:r w:rsidRPr="00AE064C">
        <w:rPr>
          <w:rFonts w:asciiTheme="minorHAnsi" w:hAnsiTheme="minorHAnsi" w:cstheme="minorHAnsi"/>
        </w:rPr>
        <w:t xml:space="preserve">, you subconsciously </w:t>
      </w:r>
      <w:r w:rsidRPr="00AE064C">
        <w:rPr>
          <w:rFonts w:asciiTheme="minorHAnsi" w:hAnsiTheme="minorHAnsi" w:cstheme="minorHAnsi"/>
          <w:u w:val="single"/>
        </w:rPr>
        <w:t>agree</w:t>
      </w:r>
      <w:r w:rsidRPr="00AE064C">
        <w:rPr>
          <w:rFonts w:asciiTheme="minorHAnsi" w:hAnsiTheme="minorHAnsi" w:cstheme="minorHAnsi"/>
        </w:rPr>
        <w:t xml:space="preserve"> with ideas that trigger </w:t>
      </w:r>
      <w:r w:rsidRPr="00AE064C">
        <w:rPr>
          <w:rFonts w:asciiTheme="minorHAnsi" w:hAnsiTheme="minorHAnsi" w:cstheme="minorHAnsi"/>
          <w:u w:val="single"/>
        </w:rPr>
        <w:t>good</w:t>
      </w:r>
      <w:r w:rsidRPr="00AE064C">
        <w:rPr>
          <w:rFonts w:asciiTheme="minorHAnsi" w:hAnsiTheme="minorHAnsi" w:cstheme="minorHAnsi"/>
        </w:rPr>
        <w:t xml:space="preserve"> feelings in your body.</w:t>
      </w:r>
    </w:p>
    <w:p w14:paraId="618A432A" w14:textId="77777777" w:rsidR="000A7DED" w:rsidRPr="00AE064C" w:rsidRDefault="000A7DED" w:rsidP="000A7DED">
      <w:pPr>
        <w:rPr>
          <w:rFonts w:asciiTheme="minorHAnsi" w:hAnsiTheme="minorHAnsi" w:cstheme="minorHAnsi"/>
        </w:rPr>
      </w:pPr>
      <w:r w:rsidRPr="00AE064C">
        <w:rPr>
          <w:rStyle w:val="Style13ptBold"/>
          <w:rFonts w:asciiTheme="minorHAnsi" w:hAnsiTheme="minorHAnsi" w:cstheme="minorHAnsi"/>
        </w:rPr>
        <w:t xml:space="preserve">Weheliye </w:t>
      </w:r>
      <w:r>
        <w:rPr>
          <w:rStyle w:val="Style13ptBold"/>
          <w:rFonts w:asciiTheme="minorHAnsi" w:hAnsiTheme="minorHAnsi" w:cstheme="minorHAnsi"/>
        </w:rPr>
        <w:t>‘</w:t>
      </w:r>
      <w:r w:rsidRPr="00AE064C">
        <w:rPr>
          <w:rStyle w:val="Style13ptBold"/>
          <w:rFonts w:asciiTheme="minorHAnsi" w:hAnsiTheme="minorHAnsi" w:cstheme="minorHAnsi"/>
        </w:rPr>
        <w:t>14</w:t>
      </w:r>
      <w:r w:rsidRPr="00AE064C">
        <w:rPr>
          <w:rFonts w:asciiTheme="minorHAnsi" w:hAnsiTheme="minorHAnsi" w:cstheme="minorHAnsi"/>
        </w:rPr>
        <w:t xml:space="preserve"> [Alexander; Professor of African American Studies at Northwestern University; Duke University Press, “Habeas Viscus: Racializing Assemblages, Biopolitics, and Black Feminist Theories of the Human,”]</w:t>
      </w:r>
    </w:p>
    <w:p w14:paraId="103F9DAB" w14:textId="77777777" w:rsidR="000A7DED" w:rsidRPr="00AE064C" w:rsidRDefault="000A7DED" w:rsidP="000A7DED">
      <w:pPr>
        <w:rPr>
          <w:rFonts w:asciiTheme="minorHAnsi" w:hAnsiTheme="minorHAnsi" w:cstheme="minorHAnsi"/>
          <w:sz w:val="16"/>
        </w:rPr>
      </w:pPr>
      <w:r w:rsidRPr="00AE064C">
        <w:rPr>
          <w:rFonts w:asciiTheme="minorHAnsi" w:hAnsiTheme="minorHAnsi" w:cstheme="minorHAnsi"/>
          <w:sz w:val="14"/>
        </w:rPr>
        <w:t>Wynter’s large-scale intellectual project, which she has been pursuing in one form or another for the last thirty years, disentangles Man from the human in order to use the space of subjects placed beyond the grasp of this domain as a vital point from which to invent hitherto unavailable genres of the human. 27 According to this scheme in western modernity the religious conception of the self gave way to two modes of secularized being: first, the Cartesian “Rational Man,” or homo politicus, and then beginning at the end of the eighteenth century, “Man as a selected being and natural organism . . . as the universal human, ‘man as man.’” 28 The move from a supernatural conception of world and the self’s place within this cosmos, however, does not signal the supersession of a primitive axiomatic with an enlightened and rarefied type of the human. Rather, one genre of the human (Judeo-Christian, religious) yields to another, just as provincial, version of the human, and, although both claim universality, neither genre fully represents the multiplicity of human life forms. In the context of the secular human, black subjects, along with indigenous populations, the colonized, the insane, the poor, the disabled, and so on serve as limit cases by which Man can demarcate himself as the universal human. 29 Thus, race, rather than representing accessory, comes to define the very essence of the modern human as “the code through which one not simply knows what human being is, but experiences being.” 30 Accordingly, race makes its mark in the dominion of the ideological and physiological, or rather race scripts the elision of the former with the latter in the flesh. In her latest writings, Wynter identifies homo politicus’s successor in the long road from “theodicy” to “biodicy” as the liberal “bio-economic man.” 31 The idea of “bio-economic man” marks the assumed naturalness that positions economic inequities, white supremacy, genocide, economic exploitation, gendered subjugation, colonialism, “natural selection,” and concepts such as the free market not in the realm of divine design, as in previous religious orders of things, but beyond the reach of human intervention all the same. In both cases, this ensures that a particular humanly devised model of humanity remains isomorphic with the Homo sapiens species. Wynter’s approach differs markedly from arguments that seek to include the oppressed within the already existing strictures of liberal humanism or, conversely, abolish humanism because of its racio-colonial baggage; instead Wynter views black studies and minority discourse as liminal spaces, simultaneously ensconced in and outside the world of Man, from which to construct new objects of knowledge and launch the reinvention of the human at the juncture of the culture and biology feedback loop. Even though the genre of the human we currently inhabit in the west is intimately tied to the somatic order of things, for Wynter, the human cannot be understood in purely biological terms, whether this applies to the history of an individual organism (ontogenesis) or the development at the level of a species (phylogeny). This is where Fanon’s important concept of sociogeny comes into play, offering Wynter an approach of thinking of the human — the “science in the social text,” to echo Spillers’s phrase— where culture and biology are not only not opposed to each other but in which their chemistry discharges mutually beneficial insights. 32 In this scenario, a symbolic register, consisting of discourse, language, culture, and so on (sociogeny) always already accompanies the genetic dimension of human action (ontogeny), and it is only in the imbrication of these two registers that we can understand the full scope of our being-in-the-world. Fanon’s concept of sociogeny, arising from the inadequacy of traditional psycho­analytic models in the analysis of racialized colonialism, builds on Freud’s appropriation of recapitulation theory. 33 Thus, according to Fanon, Freud breaks with the strict codes of Darwinism and social Darwinism (phylogenetic theory) in order to analyze the psyche of the modern individualized subject from an ontogenetic vantage point. While the ontogenetic technique yields, depending on your general sympathy for the now very antiquated protocols of Freudian psychoanalysis, abundant results when evaluating white subjects ensconced in the liberal nuclear family, it encounters a roadblock when transplanted to the colonial settlement, which is why “the alienation of the black man [black people] is not an individual question. Alongside phylogeny and ontogeny, there is also sociogeny. . . . Society, unlike biochemical processes, does not escape human influence. Man is what brings society into being.” 34 Why does the colonial situation specifically necessitate a reformulation of Freud’s and</w:t>
      </w:r>
      <w:r w:rsidRPr="00AE064C">
        <w:rPr>
          <w:rFonts w:asciiTheme="minorHAnsi" w:hAnsiTheme="minorHAnsi" w:cstheme="minorHAnsi"/>
          <w:sz w:val="16"/>
        </w:rPr>
        <w:t xml:space="preserve"> Darwinism’s procedural frame of reference? Since colonial policies and discourse are frequently grounded in racial distinctions, the colonized subject cannot experience her or his nonbeing outside the particular ideology of western Man as synonymous with human, or, as Fanon writes, “not only must the black man be black; he must be black in relation to the white man.” 35 The colonial encounter determines not just the black colonial subject’s familial structure or social and physical mobility and such, but colors his or her very being as he-or-she-which-is-not-quite-human, as always already tardy in the rigged match of the survival of the fittest. Conversely, in this ontological face-off, the white colonial subject encounters herself or himself as the “fullness and genericity of being human.” However, he or she only does so in relation to the deficiency of the black subject and indigenous (Wynter, 40). To be precise, Fanon and Wynter locate racializing assemblages in the domain of being rather than the realm of epiphenomena, showing how humans create race for the benefit of some and the detriment of other humans. Yet because race is thought to rest in biology, it necessitates different analytic protocols than bare life and bio­ politics, namely ones that draw on both ontogeny and sociogeny. Whereas Fanon’s mobilization of ontogeny remains rooted in the Freudian paradigm as pertaining to the individual subject, Wynter summons the explanatory apparatus of neurobiology to elucidate how </w:t>
      </w:r>
      <w:r w:rsidRPr="00AE064C">
        <w:rPr>
          <w:rFonts w:asciiTheme="minorHAnsi" w:hAnsiTheme="minorHAnsi" w:cstheme="minorHAnsi"/>
          <w:u w:val="single"/>
        </w:rPr>
        <w:t>racialization</w:t>
      </w:r>
      <w:r w:rsidRPr="00AE064C">
        <w:rPr>
          <w:rFonts w:asciiTheme="minorHAnsi" w:hAnsiTheme="minorHAnsi" w:cstheme="minorHAnsi"/>
          <w:sz w:val="16"/>
        </w:rPr>
        <w:t xml:space="preserve">, despite its origins in sociogeny, </w:t>
      </w:r>
      <w:r w:rsidRPr="00AE064C">
        <w:rPr>
          <w:rFonts w:asciiTheme="minorHAnsi" w:hAnsiTheme="minorHAnsi" w:cstheme="minorHAnsi"/>
          <w:u w:val="single"/>
        </w:rPr>
        <w:t>is converted to the stuff of ontogenesis; this is what Wynter refers to as “sociogenetic.”</w:t>
      </w:r>
      <w:r w:rsidRPr="00AE064C">
        <w:rPr>
          <w:rFonts w:asciiTheme="minorHAnsi" w:hAnsiTheme="minorHAnsi" w:cstheme="minorHAnsi"/>
          <w:sz w:val="16"/>
        </w:rPr>
        <w:t xml:space="preserve"> 36 </w:t>
      </w:r>
      <w:r w:rsidRPr="00AE064C">
        <w:rPr>
          <w:rFonts w:asciiTheme="minorHAnsi" w:hAnsiTheme="minorHAnsi" w:cstheme="minorHAnsi"/>
          <w:u w:val="single"/>
        </w:rPr>
        <w:t xml:space="preserve">Although </w:t>
      </w:r>
      <w:r w:rsidRPr="00AE064C">
        <w:rPr>
          <w:rFonts w:asciiTheme="minorHAnsi" w:hAnsiTheme="minorHAnsi" w:cstheme="minorHAnsi"/>
          <w:highlight w:val="cyan"/>
          <w:u w:val="single"/>
        </w:rPr>
        <w:t xml:space="preserve">human </w:t>
      </w:r>
      <w:r w:rsidRPr="00AE064C">
        <w:rPr>
          <w:rFonts w:asciiTheme="minorHAnsi" w:hAnsiTheme="minorHAnsi" w:cstheme="minorHAnsi"/>
          <w:u w:val="single"/>
        </w:rPr>
        <w:t xml:space="preserve">life has a biochemical core </w:t>
      </w:r>
      <w:r w:rsidRPr="00AE064C">
        <w:rPr>
          <w:rFonts w:asciiTheme="minorHAnsi" w:hAnsiTheme="minorHAnsi" w:cstheme="minorHAnsi"/>
          <w:highlight w:val="cyan"/>
          <w:u w:val="single"/>
        </w:rPr>
        <w:t>defined by</w:t>
      </w:r>
      <w:r w:rsidRPr="00AE064C">
        <w:rPr>
          <w:rFonts w:asciiTheme="minorHAnsi" w:hAnsiTheme="minorHAnsi" w:cstheme="minorHAnsi"/>
          <w:u w:val="single"/>
        </w:rPr>
        <w:t xml:space="preserve"> </w:t>
      </w:r>
      <w:r w:rsidRPr="004F4A02">
        <w:rPr>
          <w:rFonts w:asciiTheme="minorHAnsi" w:hAnsiTheme="minorHAnsi" w:cstheme="minorHAnsi"/>
          <w:highlight w:val="cyan"/>
          <w:u w:val="single"/>
        </w:rPr>
        <w:t>a</w:t>
      </w:r>
      <w:r w:rsidRPr="00AE064C">
        <w:rPr>
          <w:rFonts w:asciiTheme="minorHAnsi" w:hAnsiTheme="minorHAnsi" w:cstheme="minorHAnsi"/>
          <w:u w:val="single"/>
        </w:rPr>
        <w:t xml:space="preserve"> species-specific </w:t>
      </w:r>
      <w:r w:rsidRPr="00AE064C">
        <w:rPr>
          <w:rFonts w:asciiTheme="minorHAnsi" w:hAnsiTheme="minorHAnsi" w:cstheme="minorHAnsi"/>
          <w:highlight w:val="cyan"/>
          <w:u w:val="single"/>
        </w:rPr>
        <w:t xml:space="preserve">adaptive </w:t>
      </w:r>
      <w:r w:rsidRPr="004F4A02">
        <w:rPr>
          <w:rStyle w:val="Emphasis"/>
          <w:highlight w:val="cyan"/>
        </w:rPr>
        <w:t>reward</w:t>
      </w:r>
      <w:r w:rsidRPr="00AE064C">
        <w:rPr>
          <w:rFonts w:asciiTheme="minorHAnsi" w:hAnsiTheme="minorHAnsi" w:cstheme="minorHAnsi"/>
          <w:highlight w:val="cyan"/>
          <w:u w:val="single"/>
        </w:rPr>
        <w:t xml:space="preserve"> and </w:t>
      </w:r>
      <w:r w:rsidRPr="004F4A02">
        <w:rPr>
          <w:rStyle w:val="Emphasis"/>
          <w:highlight w:val="cyan"/>
        </w:rPr>
        <w:t>punishment</w:t>
      </w:r>
      <w:r w:rsidRPr="00AE064C">
        <w:rPr>
          <w:rFonts w:asciiTheme="minorHAnsi" w:hAnsiTheme="minorHAnsi" w:cstheme="minorHAnsi"/>
          <w:highlight w:val="cyan"/>
          <w:u w:val="single"/>
        </w:rPr>
        <w:t xml:space="preserve"> mechanism</w:t>
      </w:r>
      <w:r w:rsidRPr="00AE064C">
        <w:rPr>
          <w:rFonts w:asciiTheme="minorHAnsi" w:hAnsiTheme="minorHAnsi" w:cstheme="minorHAnsi"/>
          <w:sz w:val="16"/>
        </w:rPr>
        <w:t xml:space="preserve"> (</w:t>
      </w:r>
      <w:r w:rsidRPr="00AE064C">
        <w:rPr>
          <w:rFonts w:asciiTheme="minorHAnsi" w:hAnsiTheme="minorHAnsi" w:cstheme="minorHAnsi"/>
          <w:u w:val="single"/>
        </w:rPr>
        <w:t>poison = bad and food = good</w:t>
      </w:r>
      <w:r w:rsidRPr="00AE064C">
        <w:rPr>
          <w:rFonts w:asciiTheme="minorHAnsi" w:hAnsiTheme="minorHAnsi" w:cstheme="minorHAnsi"/>
          <w:sz w:val="16"/>
        </w:rPr>
        <w:t xml:space="preserve">) that “determines the way in which each organism will perceive, classify, and categorize the world,” </w:t>
      </w:r>
      <w:r w:rsidRPr="00AE064C">
        <w:rPr>
          <w:rFonts w:asciiTheme="minorHAnsi" w:hAnsiTheme="minorHAnsi" w:cstheme="minorHAnsi"/>
          <w:u w:val="single"/>
        </w:rPr>
        <w:t>it is</w:t>
      </w:r>
      <w:r w:rsidRPr="00AE064C">
        <w:rPr>
          <w:rFonts w:asciiTheme="minorHAnsi" w:hAnsiTheme="minorHAnsi" w:cstheme="minorHAnsi"/>
          <w:sz w:val="16"/>
        </w:rPr>
        <w:t xml:space="preserve"> “</w:t>
      </w:r>
      <w:r w:rsidRPr="00AE064C">
        <w:rPr>
          <w:rFonts w:asciiTheme="minorHAnsi" w:hAnsiTheme="minorHAnsi" w:cstheme="minorHAnsi"/>
          <w:u w:val="single"/>
        </w:rPr>
        <w:t xml:space="preserve">only through the </w:t>
      </w:r>
      <w:r w:rsidRPr="00AE064C">
        <w:rPr>
          <w:rFonts w:asciiTheme="minorHAnsi" w:hAnsiTheme="minorHAnsi" w:cstheme="minorHAnsi"/>
          <w:highlight w:val="cyan"/>
          <w:u w:val="single"/>
        </w:rPr>
        <w:t>mediation of the organism’s experience</w:t>
      </w:r>
      <w:r w:rsidRPr="00AE064C">
        <w:rPr>
          <w:rFonts w:asciiTheme="minorHAnsi" w:hAnsiTheme="minorHAnsi" w:cstheme="minorHAnsi"/>
          <w:u w:val="single"/>
        </w:rPr>
        <w:t xml:space="preserve"> of what feels good to the organism and what feels bad to it, and thereby of what it feels like to be that organism</w:t>
      </w:r>
      <w:r w:rsidRPr="00AE064C">
        <w:rPr>
          <w:rFonts w:asciiTheme="minorHAnsi" w:hAnsiTheme="minorHAnsi" w:cstheme="minorHAnsi"/>
          <w:sz w:val="16"/>
        </w:rPr>
        <w:t xml:space="preserve">” </w:t>
      </w:r>
      <w:r w:rsidRPr="00AE064C">
        <w:rPr>
          <w:rFonts w:asciiTheme="minorHAnsi" w:hAnsiTheme="minorHAnsi" w:cstheme="minorHAnsi"/>
          <w:highlight w:val="cyan"/>
          <w:u w:val="single"/>
        </w:rPr>
        <w:t xml:space="preserve">that </w:t>
      </w:r>
      <w:r w:rsidRPr="00AE064C">
        <w:rPr>
          <w:rStyle w:val="Emphasis"/>
          <w:rFonts w:asciiTheme="minorHAnsi" w:hAnsiTheme="minorHAnsi" w:cstheme="minorHAnsi"/>
        </w:rPr>
        <w:t xml:space="preserve">a repertoire of </w:t>
      </w:r>
      <w:r w:rsidRPr="00AE064C">
        <w:rPr>
          <w:rStyle w:val="Emphasis"/>
          <w:rFonts w:asciiTheme="minorHAnsi" w:hAnsiTheme="minorHAnsi" w:cstheme="minorHAnsi"/>
          <w:highlight w:val="cyan"/>
        </w:rPr>
        <w:t>behaviors</w:t>
      </w:r>
      <w:r w:rsidRPr="00AE064C">
        <w:rPr>
          <w:rFonts w:asciiTheme="minorHAnsi" w:hAnsiTheme="minorHAnsi" w:cstheme="minorHAnsi"/>
          <w:u w:val="single"/>
        </w:rPr>
        <w:t xml:space="preserve">, which ensure the continued existence of the species, </w:t>
      </w:r>
      <w:r w:rsidRPr="00AE064C">
        <w:rPr>
          <w:rStyle w:val="Emphasis"/>
          <w:rFonts w:asciiTheme="minorHAnsi" w:hAnsiTheme="minorHAnsi" w:cstheme="minorHAnsi"/>
          <w:highlight w:val="cyan"/>
        </w:rPr>
        <w:t>develops</w:t>
      </w:r>
      <w:r w:rsidRPr="00AE064C">
        <w:rPr>
          <w:rFonts w:asciiTheme="minorHAnsi" w:hAnsiTheme="minorHAnsi" w:cstheme="minorHAnsi"/>
          <w:sz w:val="16"/>
        </w:rPr>
        <w:t xml:space="preserve"> (Wynter, 50). For </w:t>
      </w:r>
      <w:r w:rsidRPr="00AE064C">
        <w:rPr>
          <w:rFonts w:asciiTheme="minorHAnsi" w:hAnsiTheme="minorHAnsi" w:cstheme="minorHAnsi"/>
          <w:u w:val="single"/>
        </w:rPr>
        <w:t>the human</w:t>
      </w:r>
      <w:r w:rsidRPr="00AE064C">
        <w:rPr>
          <w:rFonts w:asciiTheme="minorHAnsi" w:hAnsiTheme="minorHAnsi" w:cstheme="minorHAnsi"/>
          <w:sz w:val="16"/>
        </w:rPr>
        <w:t xml:space="preserve"> species, because it </w:t>
      </w:r>
      <w:r w:rsidRPr="00AE064C">
        <w:rPr>
          <w:rFonts w:asciiTheme="minorHAnsi" w:hAnsiTheme="minorHAnsi" w:cstheme="minorHAnsi"/>
          <w:u w:val="single"/>
        </w:rPr>
        <w:t>is defined by</w:t>
      </w:r>
      <w:r w:rsidRPr="00AE064C">
        <w:rPr>
          <w:rFonts w:asciiTheme="minorHAnsi" w:hAnsiTheme="minorHAnsi" w:cstheme="minorHAnsi"/>
          <w:sz w:val="16"/>
        </w:rPr>
        <w:t xml:space="preserve"> both </w:t>
      </w:r>
      <w:r w:rsidRPr="00AE064C">
        <w:rPr>
          <w:rFonts w:asciiTheme="minorHAnsi" w:hAnsiTheme="minorHAnsi" w:cstheme="minorHAnsi"/>
          <w:u w:val="single"/>
        </w:rPr>
        <w:t>organic and symbolic registers</w:t>
      </w:r>
      <w:r w:rsidRPr="00AE064C">
        <w:rPr>
          <w:rFonts w:asciiTheme="minorHAnsi" w:hAnsiTheme="minorHAnsi" w:cstheme="minorHAnsi"/>
          <w:sz w:val="16"/>
        </w:rPr>
        <w:t xml:space="preserve">, this is complicated by the way culturally specific </w:t>
      </w:r>
      <w:r w:rsidRPr="00AE064C">
        <w:rPr>
          <w:rFonts w:asciiTheme="minorHAnsi" w:hAnsiTheme="minorHAnsi" w:cstheme="minorHAnsi"/>
          <w:highlight w:val="cyan"/>
          <w:u w:val="single"/>
        </w:rPr>
        <w:t>sociogenic principles</w:t>
      </w:r>
      <w:r w:rsidRPr="00AE064C">
        <w:rPr>
          <w:rFonts w:asciiTheme="minorHAnsi" w:hAnsiTheme="minorHAnsi" w:cstheme="minorHAnsi"/>
          <w:sz w:val="16"/>
        </w:rPr>
        <w:t xml:space="preserve"> such as what is good or bad work to </w:t>
      </w:r>
      <w:r w:rsidRPr="00AE064C">
        <w:rPr>
          <w:rFonts w:asciiTheme="minorHAnsi" w:hAnsiTheme="minorHAnsi" w:cstheme="minorHAnsi"/>
          <w:highlight w:val="cyan"/>
          <w:u w:val="single"/>
        </w:rPr>
        <w:t xml:space="preserve">trigger </w:t>
      </w:r>
      <w:r w:rsidRPr="00AE064C">
        <w:rPr>
          <w:rStyle w:val="Emphasis"/>
          <w:rFonts w:asciiTheme="minorHAnsi" w:hAnsiTheme="minorHAnsi" w:cstheme="minorHAnsi"/>
          <w:highlight w:val="cyan"/>
        </w:rPr>
        <w:t>neurochemical reward and punishment</w:t>
      </w:r>
      <w:r w:rsidRPr="00AE064C">
        <w:rPr>
          <w:rStyle w:val="Emphasis"/>
          <w:rFonts w:asciiTheme="minorHAnsi" w:hAnsiTheme="minorHAnsi" w:cstheme="minorHAnsi"/>
        </w:rPr>
        <w:t xml:space="preserve"> </w:t>
      </w:r>
      <w:r w:rsidRPr="00AE064C">
        <w:rPr>
          <w:rStyle w:val="Emphasis"/>
          <w:rFonts w:asciiTheme="minorHAnsi" w:hAnsiTheme="minorHAnsi" w:cstheme="minorHAnsi"/>
          <w:highlight w:val="cyan"/>
        </w:rPr>
        <w:t>processes</w:t>
      </w:r>
      <w:r w:rsidRPr="00AE064C">
        <w:rPr>
          <w:rFonts w:asciiTheme="minorHAnsi" w:hAnsiTheme="minorHAnsi" w:cstheme="minorHAnsi"/>
          <w:highlight w:val="cyan"/>
          <w:u w:val="single"/>
        </w:rPr>
        <w:t>, in</w:t>
      </w:r>
      <w:r w:rsidRPr="00AE064C">
        <w:rPr>
          <w:rFonts w:asciiTheme="minorHAnsi" w:hAnsiTheme="minorHAnsi" w:cstheme="minorHAnsi"/>
          <w:u w:val="single"/>
        </w:rPr>
        <w:t xml:space="preserve"> the process “</w:t>
      </w:r>
      <w:r w:rsidRPr="00AE064C">
        <w:rPr>
          <w:rStyle w:val="Emphasis"/>
          <w:rFonts w:asciiTheme="minorHAnsi" w:hAnsiTheme="minorHAnsi" w:cstheme="minorHAnsi"/>
          <w:highlight w:val="cyan"/>
        </w:rPr>
        <w:t xml:space="preserve">institut[ing] </w:t>
      </w:r>
      <w:r w:rsidRPr="00AE064C">
        <w:rPr>
          <w:rStyle w:val="Emphasis"/>
          <w:rFonts w:asciiTheme="minorHAnsi" w:hAnsiTheme="minorHAnsi" w:cstheme="minorHAnsi"/>
        </w:rPr>
        <w:t xml:space="preserve">the human </w:t>
      </w:r>
      <w:r w:rsidRPr="00AE064C">
        <w:rPr>
          <w:rStyle w:val="Emphasis"/>
          <w:rFonts w:asciiTheme="minorHAnsi" w:hAnsiTheme="minorHAnsi" w:cstheme="minorHAnsi"/>
          <w:highlight w:val="cyan"/>
        </w:rPr>
        <w:t>subject as a</w:t>
      </w:r>
      <w:r w:rsidRPr="00AE064C">
        <w:rPr>
          <w:rFonts w:asciiTheme="minorHAnsi" w:hAnsiTheme="minorHAnsi" w:cstheme="minorHAnsi"/>
          <w:sz w:val="16"/>
        </w:rPr>
        <w:t xml:space="preserve"> culture-specific and thereby verbally defined, if </w:t>
      </w:r>
      <w:r w:rsidRPr="00AE064C">
        <w:rPr>
          <w:rStyle w:val="Emphasis"/>
          <w:rFonts w:asciiTheme="minorHAnsi" w:hAnsiTheme="minorHAnsi" w:cstheme="minorHAnsi"/>
          <w:highlight w:val="cyan"/>
        </w:rPr>
        <w:t>physiologically implemented</w:t>
      </w:r>
      <w:r w:rsidRPr="00AE064C">
        <w:rPr>
          <w:rFonts w:asciiTheme="minorHAnsi" w:hAnsiTheme="minorHAnsi" w:cstheme="minorHAnsi"/>
          <w:sz w:val="16"/>
        </w:rPr>
        <w:t xml:space="preserve">, mode of being and </w:t>
      </w:r>
      <w:r w:rsidRPr="00AE064C">
        <w:rPr>
          <w:rFonts w:asciiTheme="minorHAnsi" w:hAnsiTheme="minorHAnsi" w:cstheme="minorHAnsi"/>
          <w:highlight w:val="cyan"/>
          <w:u w:val="single"/>
        </w:rPr>
        <w:t xml:space="preserve">sense of </w:t>
      </w:r>
      <w:r w:rsidRPr="00AE064C">
        <w:rPr>
          <w:rStyle w:val="Emphasis"/>
          <w:rFonts w:asciiTheme="minorHAnsi" w:hAnsiTheme="minorHAnsi" w:cstheme="minorHAnsi"/>
          <w:highlight w:val="cyan"/>
        </w:rPr>
        <w:t>self</w:t>
      </w:r>
      <w:r w:rsidRPr="00AE064C">
        <w:rPr>
          <w:rFonts w:asciiTheme="minorHAnsi" w:hAnsiTheme="minorHAnsi" w:cstheme="minorHAnsi"/>
          <w:sz w:val="16"/>
        </w:rPr>
        <w:t xml:space="preserve">. One, therefore, whose phenomenology . . . is as objectively, constructed as its physiology” (Wynter, 54). 37 </w:t>
      </w:r>
      <w:r w:rsidRPr="00AE064C">
        <w:rPr>
          <w:rFonts w:asciiTheme="minorHAnsi" w:hAnsiTheme="minorHAnsi" w:cstheme="minorHAnsi"/>
          <w:u w:val="single"/>
        </w:rPr>
        <w:t xml:space="preserve">Phenomenological perception must </w:t>
      </w:r>
      <w:r w:rsidRPr="00AE064C">
        <w:rPr>
          <w:rFonts w:asciiTheme="minorHAnsi" w:hAnsiTheme="minorHAnsi" w:cstheme="minorHAnsi"/>
          <w:sz w:val="16"/>
        </w:rPr>
        <w:t xml:space="preserve">consequently </w:t>
      </w:r>
      <w:r w:rsidRPr="00AE064C">
        <w:rPr>
          <w:rFonts w:asciiTheme="minorHAnsi" w:hAnsiTheme="minorHAnsi" w:cstheme="minorHAnsi"/>
          <w:u w:val="single"/>
        </w:rPr>
        <w:t>don the extravagant drag of physiology in order to “turn theory into flesh</w:t>
      </w:r>
      <w:r w:rsidRPr="00AE064C">
        <w:rPr>
          <w:rFonts w:asciiTheme="minorHAnsi" w:hAnsiTheme="minorHAnsi" w:cstheme="minorHAnsi"/>
          <w:sz w:val="16"/>
        </w:rPr>
        <w:t xml:space="preserve">, . . . </w:t>
      </w:r>
      <w:r w:rsidRPr="00AE064C">
        <w:rPr>
          <w:rFonts w:asciiTheme="minorHAnsi" w:hAnsiTheme="minorHAnsi" w:cstheme="minorHAnsi"/>
          <w:highlight w:val="cyan"/>
          <w:u w:val="single"/>
        </w:rPr>
        <w:t>[into] codings in the nervous system</w:t>
      </w:r>
      <w:r w:rsidRPr="00AE064C">
        <w:rPr>
          <w:rFonts w:asciiTheme="minorHAnsi" w:hAnsiTheme="minorHAnsi" w:cstheme="minorHAnsi"/>
          <w:u w:val="single"/>
        </w:rPr>
        <w:t>,” so as to signal the extrahuman instantiation of humanity</w:t>
      </w:r>
      <w:r w:rsidRPr="00AE064C">
        <w:rPr>
          <w:rFonts w:asciiTheme="minorHAnsi" w:hAnsiTheme="minorHAnsi" w:cstheme="minorHAnsi"/>
          <w:sz w:val="16"/>
        </w:rPr>
        <w:t xml:space="preserve">. 38 Wynter’s description of the autopoiesis of the human stretches Fanon’s concept of sociogeny by grounding it in an, albeit false or artificial, physiological reality. In other words, </w:t>
      </w:r>
      <w:r w:rsidRPr="00AE064C">
        <w:rPr>
          <w:rFonts w:asciiTheme="minorHAnsi" w:hAnsiTheme="minorHAnsi" w:cstheme="minorHAnsi"/>
          <w:u w:val="single"/>
        </w:rPr>
        <w:t>Wynter summons neurobiology not</w:t>
      </w:r>
      <w:r w:rsidRPr="00AE064C">
        <w:rPr>
          <w:rFonts w:asciiTheme="minorHAnsi" w:hAnsiTheme="minorHAnsi" w:cstheme="minorHAnsi"/>
          <w:sz w:val="16"/>
        </w:rPr>
        <w:t xml:space="preserve"> in order </w:t>
      </w:r>
      <w:r w:rsidRPr="00AE064C">
        <w:rPr>
          <w:rFonts w:asciiTheme="minorHAnsi" w:hAnsiTheme="minorHAnsi" w:cstheme="minorHAnsi"/>
          <w:u w:val="single"/>
        </w:rPr>
        <w:t>to take refuge in a prelapsarian field anterior to</w:t>
      </w:r>
      <w:r w:rsidRPr="00AE064C">
        <w:rPr>
          <w:rFonts w:asciiTheme="minorHAnsi" w:hAnsiTheme="minorHAnsi" w:cstheme="minorHAnsi"/>
          <w:sz w:val="16"/>
        </w:rPr>
        <w:t xml:space="preserve"> the registers of </w:t>
      </w:r>
      <w:r w:rsidRPr="00AE064C">
        <w:rPr>
          <w:rFonts w:asciiTheme="minorHAnsi" w:hAnsiTheme="minorHAnsi" w:cstheme="minorHAnsi"/>
          <w:u w:val="single"/>
        </w:rPr>
        <w:t>culture and ideology, but to provide a transdisciplinary global approach to</w:t>
      </w:r>
      <w:r w:rsidRPr="00AE064C">
        <w:rPr>
          <w:rFonts w:asciiTheme="minorHAnsi" w:hAnsiTheme="minorHAnsi" w:cstheme="minorHAnsi"/>
          <w:sz w:val="16"/>
        </w:rPr>
        <w:t xml:space="preserve"> the study of </w:t>
      </w:r>
      <w:r w:rsidRPr="00AE064C">
        <w:rPr>
          <w:rFonts w:asciiTheme="minorHAnsi" w:hAnsiTheme="minorHAnsi" w:cstheme="minorHAnsi"/>
          <w:u w:val="single"/>
        </w:rPr>
        <w:t xml:space="preserve">human life that explains how </w:t>
      </w:r>
      <w:r w:rsidRPr="00AE064C">
        <w:rPr>
          <w:rStyle w:val="Emphasis"/>
          <w:rFonts w:asciiTheme="minorHAnsi" w:hAnsiTheme="minorHAnsi" w:cstheme="minorHAnsi"/>
        </w:rPr>
        <w:t>sociogenic phenomena</w:t>
      </w:r>
      <w:r w:rsidRPr="00AE064C">
        <w:rPr>
          <w:rFonts w:asciiTheme="minorHAnsi" w:hAnsiTheme="minorHAnsi" w:cstheme="minorHAnsi"/>
          <w:u w:val="single"/>
        </w:rPr>
        <w:t xml:space="preserve">, particularly race, </w:t>
      </w:r>
      <w:r w:rsidRPr="00AE064C">
        <w:rPr>
          <w:rStyle w:val="Emphasis"/>
          <w:rFonts w:asciiTheme="minorHAnsi" w:hAnsiTheme="minorHAnsi" w:cstheme="minorHAnsi"/>
        </w:rPr>
        <w:t>become anchored in the</w:t>
      </w:r>
      <w:r w:rsidRPr="00AE064C">
        <w:rPr>
          <w:rFonts w:asciiTheme="minorHAnsi" w:hAnsiTheme="minorHAnsi" w:cstheme="minorHAnsi"/>
          <w:sz w:val="16"/>
        </w:rPr>
        <w:t xml:space="preserve"> ontogenic </w:t>
      </w:r>
      <w:r w:rsidRPr="00AE064C">
        <w:rPr>
          <w:rStyle w:val="Emphasis"/>
          <w:rFonts w:asciiTheme="minorHAnsi" w:hAnsiTheme="minorHAnsi" w:cstheme="minorHAnsi"/>
        </w:rPr>
        <w:t>flesh</w:t>
      </w:r>
      <w:r w:rsidRPr="00AE064C">
        <w:rPr>
          <w:rFonts w:asciiTheme="minorHAnsi" w:hAnsiTheme="minorHAnsi" w:cstheme="minorHAnsi"/>
          <w:sz w:val="16"/>
        </w:rPr>
        <w:t xml:space="preserve">. </w:t>
      </w:r>
    </w:p>
    <w:p w14:paraId="052BC086" w14:textId="77777777" w:rsidR="000A7DED" w:rsidRPr="008C2D55" w:rsidRDefault="000A7DED" w:rsidP="000A7DED">
      <w:pPr>
        <w:pStyle w:val="Heading4"/>
      </w:pPr>
      <w:r>
        <w:t>C---</w:t>
      </w:r>
      <w:r>
        <w:rPr>
          <w:u w:val="single"/>
        </w:rPr>
        <w:t xml:space="preserve">Science </w:t>
      </w:r>
      <w:r w:rsidRPr="00F23812">
        <w:t>agrees</w:t>
      </w:r>
      <w:r>
        <w:t>.</w:t>
      </w:r>
    </w:p>
    <w:p w14:paraId="7A858B00" w14:textId="77777777" w:rsidR="000A7DED" w:rsidRDefault="000A7DED" w:rsidP="000A7DED">
      <w:r w:rsidRPr="00997634">
        <w:rPr>
          <w:rStyle w:val="Style13ptBold"/>
        </w:rPr>
        <w:t>Dyck ’19</w:t>
      </w:r>
      <w:r>
        <w:t xml:space="preserve"> [Nathaniel; MA in Philosophy and Religious Studies from University of Manitoba; University of Manitoba Department of Religious Studies; 2019; “</w:t>
      </w:r>
      <w:r w:rsidRPr="0063406C">
        <w:t>Rhetoric and the Instigation of Violence in Late Antiquity: Cyril of Alexandria and His Authorizing Practices</w:t>
      </w:r>
      <w:r>
        <w:t>,” pp. 37-39]</w:t>
      </w:r>
    </w:p>
    <w:p w14:paraId="70327349" w14:textId="77777777" w:rsidR="000A7DED" w:rsidRPr="008F3334" w:rsidRDefault="000A7DED" w:rsidP="000A7DED">
      <w:pPr>
        <w:rPr>
          <w:sz w:val="16"/>
        </w:rPr>
      </w:pPr>
      <w:r w:rsidRPr="008F3334">
        <w:rPr>
          <w:sz w:val="16"/>
        </w:rPr>
        <w:t xml:space="preserve">3.1.1. </w:t>
      </w:r>
      <w:r w:rsidRPr="008F3334">
        <w:rPr>
          <w:rStyle w:val="Emphasis"/>
        </w:rPr>
        <w:t>Neurological</w:t>
      </w:r>
      <w:r w:rsidRPr="008F3334">
        <w:rPr>
          <w:rStyle w:val="StyleUnderline"/>
        </w:rPr>
        <w:t xml:space="preserve"> Effect of </w:t>
      </w:r>
      <w:r w:rsidRPr="008F3334">
        <w:rPr>
          <w:rStyle w:val="Emphasis"/>
          <w:highlight w:val="cyan"/>
        </w:rPr>
        <w:t>Rhetoric</w:t>
      </w:r>
      <w:r w:rsidRPr="008F3334">
        <w:rPr>
          <w:sz w:val="16"/>
        </w:rPr>
        <w:t xml:space="preserve"> </w:t>
      </w:r>
    </w:p>
    <w:p w14:paraId="5A7DB420" w14:textId="77777777" w:rsidR="000A7DED" w:rsidRPr="008F3334" w:rsidRDefault="000A7DED" w:rsidP="000A7DED">
      <w:pPr>
        <w:rPr>
          <w:sz w:val="16"/>
        </w:rPr>
      </w:pPr>
      <w:r w:rsidRPr="008F3334">
        <w:rPr>
          <w:sz w:val="16"/>
        </w:rPr>
        <w:t xml:space="preserve">Mayer summarizes the neurological effect of rhetoric through the work of Ingram, describing both historical viewpoints, and contemporary research: </w:t>
      </w:r>
    </w:p>
    <w:p w14:paraId="23740C2A" w14:textId="77777777" w:rsidR="000A7DED" w:rsidRPr="008F3334" w:rsidRDefault="000A7DED" w:rsidP="000A7DED">
      <w:pPr>
        <w:rPr>
          <w:sz w:val="16"/>
        </w:rPr>
      </w:pPr>
      <w:r w:rsidRPr="008F3334">
        <w:rPr>
          <w:sz w:val="16"/>
        </w:rPr>
        <w:t xml:space="preserve">Of particular significance for our argument is Ingram’s point that this understanding of language as embodied is not new, but originates with the ancient Greek rhetoricians Gorgias and Aristotle and is constitutive of how Graeco-Roman rhetoricians, philosophers and physicians (John Chrysostom included) viewed the world.117 </w:t>
      </w:r>
    </w:p>
    <w:p w14:paraId="3603673F" w14:textId="77777777" w:rsidR="000A7DED" w:rsidRPr="008F3334" w:rsidRDefault="000A7DED" w:rsidP="000A7DED">
      <w:pPr>
        <w:rPr>
          <w:sz w:val="16"/>
        </w:rPr>
      </w:pPr>
      <w:r w:rsidRPr="008F3334">
        <w:rPr>
          <w:sz w:val="16"/>
        </w:rPr>
        <w:t xml:space="preserve">These effects are </w:t>
      </w:r>
      <w:r w:rsidRPr="008F3334">
        <w:rPr>
          <w:rStyle w:val="StyleUnderline"/>
          <w:highlight w:val="cyan"/>
        </w:rPr>
        <w:t>trigger</w:t>
      </w:r>
      <w:r w:rsidRPr="008F3334">
        <w:rPr>
          <w:rStyle w:val="StyleUnderline"/>
        </w:rPr>
        <w:t xml:space="preserve">ed </w:t>
      </w:r>
      <w:r w:rsidRPr="008F3334">
        <w:rPr>
          <w:rStyle w:val="Emphasis"/>
          <w:highlight w:val="cyan"/>
        </w:rPr>
        <w:t>neurochemical</w:t>
      </w:r>
      <w:r w:rsidRPr="008F3334">
        <w:rPr>
          <w:rStyle w:val="StyleUnderline"/>
          <w:highlight w:val="cyan"/>
        </w:rPr>
        <w:t xml:space="preserve"> responses</w:t>
      </w:r>
      <w:r w:rsidRPr="008F3334">
        <w:rPr>
          <w:sz w:val="16"/>
        </w:rPr>
        <w:t>, “</w:t>
      </w:r>
      <w:r w:rsidRPr="008F3334">
        <w:rPr>
          <w:rStyle w:val="Emphasis"/>
          <w:highlight w:val="cyan"/>
        </w:rPr>
        <w:t>pre-conscious</w:t>
      </w:r>
      <w:r w:rsidRPr="008F3334">
        <w:rPr>
          <w:rStyle w:val="StyleUnderline"/>
          <w:highlight w:val="cyan"/>
        </w:rPr>
        <w:t xml:space="preserve"> dispositions</w:t>
      </w:r>
      <w:r w:rsidRPr="008F3334">
        <w:rPr>
          <w:rStyle w:val="StyleUnderline"/>
        </w:rPr>
        <w:t xml:space="preserve"> that prompt the brain to fit them within linguistic structures </w:t>
      </w:r>
      <w:r w:rsidRPr="008F3334">
        <w:rPr>
          <w:rStyle w:val="Emphasis"/>
        </w:rPr>
        <w:t>rhetorically</w:t>
      </w:r>
      <w:r w:rsidRPr="008F3334">
        <w:rPr>
          <w:rStyle w:val="StyleUnderline"/>
        </w:rPr>
        <w:t xml:space="preserve"> constituted through cultural experience</w:t>
      </w:r>
      <w:r w:rsidRPr="008F3334">
        <w:rPr>
          <w:sz w:val="16"/>
        </w:rPr>
        <w:t xml:space="preserve"> (language </w:t>
      </w:r>
      <w:r w:rsidRPr="008F3334">
        <w:rPr>
          <w:rFonts w:ascii="Cambria Math" w:hAnsi="Cambria Math" w:cs="Cambria Math"/>
          <w:sz w:val="16"/>
        </w:rPr>
        <w:t>⇔</w:t>
      </w:r>
      <w:r w:rsidRPr="008F3334">
        <w:rPr>
          <w:sz w:val="16"/>
        </w:rPr>
        <w:t xml:space="preserve"> thought).”118 In regards to violent action, Ingram recognizes that </w:t>
      </w:r>
      <w:r w:rsidRPr="008F3334">
        <w:rPr>
          <w:rStyle w:val="StyleUnderline"/>
          <w:highlight w:val="cyan"/>
        </w:rPr>
        <w:t>due to</w:t>
      </w:r>
      <w:r w:rsidRPr="008F3334">
        <w:rPr>
          <w:rStyle w:val="StyleUnderline"/>
        </w:rPr>
        <w:t xml:space="preserve"> the </w:t>
      </w:r>
      <w:r w:rsidRPr="008F3334">
        <w:rPr>
          <w:rStyle w:val="Emphasis"/>
          <w:highlight w:val="cyan"/>
        </w:rPr>
        <w:t>plasticity</w:t>
      </w:r>
      <w:r w:rsidRPr="008F3334">
        <w:rPr>
          <w:rStyle w:val="StyleUnderline"/>
          <w:highlight w:val="cyan"/>
        </w:rPr>
        <w:t xml:space="preserve"> of</w:t>
      </w:r>
      <w:r w:rsidRPr="008F3334">
        <w:rPr>
          <w:rStyle w:val="StyleUnderline"/>
        </w:rPr>
        <w:t xml:space="preserve"> the </w:t>
      </w:r>
      <w:r w:rsidRPr="008F3334">
        <w:rPr>
          <w:rStyle w:val="StyleUnderline"/>
          <w:highlight w:val="cyan"/>
        </w:rPr>
        <w:t>brain</w:t>
      </w:r>
      <w:r w:rsidRPr="008F3334">
        <w:rPr>
          <w:sz w:val="16"/>
        </w:rPr>
        <w:t xml:space="preserve">, </w:t>
      </w:r>
      <w:r w:rsidRPr="008F3334">
        <w:rPr>
          <w:rStyle w:val="StyleUnderline"/>
        </w:rPr>
        <w:t xml:space="preserve">continual triggering of these </w:t>
      </w:r>
      <w:r w:rsidRPr="008F3334">
        <w:rPr>
          <w:rStyle w:val="StyleUnderline"/>
          <w:highlight w:val="cyan"/>
        </w:rPr>
        <w:t>neuro-chemical responses</w:t>
      </w:r>
      <w:r w:rsidRPr="008F3334">
        <w:rPr>
          <w:rStyle w:val="StyleUnderline"/>
        </w:rPr>
        <w:t xml:space="preserve"> will </w:t>
      </w:r>
      <w:r w:rsidRPr="008F3334">
        <w:rPr>
          <w:rStyle w:val="Emphasis"/>
          <w:highlight w:val="cyan"/>
        </w:rPr>
        <w:t>mould</w:t>
      </w:r>
      <w:r w:rsidRPr="008F3334">
        <w:rPr>
          <w:rStyle w:val="StyleUnderline"/>
          <w:highlight w:val="cyan"/>
        </w:rPr>
        <w:t xml:space="preserve"> the brain</w:t>
      </w:r>
      <w:r w:rsidRPr="008F3334">
        <w:rPr>
          <w:sz w:val="16"/>
        </w:rPr>
        <w:t xml:space="preserve"> and limit it within these patterns. This continual violent rhetoric may be an act of violence itself, “that is, </w:t>
      </w:r>
      <w:r w:rsidRPr="008F3334">
        <w:rPr>
          <w:rStyle w:val="StyleUnderline"/>
        </w:rPr>
        <w:t>by reducing</w:t>
      </w:r>
      <w:r w:rsidRPr="008F3334">
        <w:rPr>
          <w:sz w:val="16"/>
        </w:rPr>
        <w:t xml:space="preserve"> the listener’s capacity for </w:t>
      </w:r>
      <w:r w:rsidRPr="008F3334">
        <w:rPr>
          <w:rStyle w:val="StyleUnderline"/>
        </w:rPr>
        <w:t>conscious critical thought by stimulating</w:t>
      </w:r>
      <w:r w:rsidRPr="008F3334">
        <w:rPr>
          <w:sz w:val="16"/>
        </w:rPr>
        <w:t xml:space="preserve"> the </w:t>
      </w:r>
      <w:r w:rsidRPr="008F3334">
        <w:rPr>
          <w:rStyle w:val="StyleUnderline"/>
        </w:rPr>
        <w:t xml:space="preserve">constant </w:t>
      </w:r>
      <w:r w:rsidRPr="008F3334">
        <w:rPr>
          <w:rStyle w:val="Emphasis"/>
        </w:rPr>
        <w:t>activation</w:t>
      </w:r>
      <w:r w:rsidRPr="008F3334">
        <w:rPr>
          <w:rStyle w:val="StyleUnderline"/>
        </w:rPr>
        <w:t xml:space="preserve"> </w:t>
      </w:r>
      <w:r w:rsidRPr="008F3334">
        <w:rPr>
          <w:rStyle w:val="StyleUnderline"/>
          <w:highlight w:val="cyan"/>
        </w:rPr>
        <w:t>to the point of habituation</w:t>
      </w:r>
      <w:r w:rsidRPr="008F3334">
        <w:rPr>
          <w:sz w:val="16"/>
        </w:rPr>
        <w:t xml:space="preserve"> of one pattern of thought with concomitant loss of another, violent rhetoric </w:t>
      </w:r>
      <w:r w:rsidRPr="008F3334">
        <w:rPr>
          <w:rStyle w:val="StyleUnderline"/>
        </w:rPr>
        <w:t>inflicts</w:t>
      </w:r>
      <w:r w:rsidRPr="008F3334">
        <w:rPr>
          <w:sz w:val="16"/>
        </w:rPr>
        <w:t xml:space="preserve"> literal </w:t>
      </w:r>
      <w:r w:rsidRPr="008F3334">
        <w:rPr>
          <w:rStyle w:val="StyleUnderline"/>
        </w:rPr>
        <w:t xml:space="preserve">trauma on the </w:t>
      </w:r>
      <w:r w:rsidRPr="008F3334">
        <w:rPr>
          <w:rStyle w:val="Emphasis"/>
        </w:rPr>
        <w:t>brain</w:t>
      </w:r>
      <w:r w:rsidRPr="008F3334">
        <w:rPr>
          <w:sz w:val="16"/>
        </w:rPr>
        <w:t xml:space="preserve">.”119 A mind moulded in this way by violence and trauma has significant potential to act out in a violent manner against its predisposed enemies. </w:t>
      </w:r>
    </w:p>
    <w:p w14:paraId="3B9CBA5F" w14:textId="77777777" w:rsidR="000A7DED" w:rsidRPr="008F3334" w:rsidRDefault="000A7DED" w:rsidP="000A7DED">
      <w:pPr>
        <w:rPr>
          <w:sz w:val="16"/>
        </w:rPr>
      </w:pPr>
      <w:r w:rsidRPr="008F3334">
        <w:rPr>
          <w:sz w:val="16"/>
        </w:rPr>
        <w:t xml:space="preserve">Mayer also examines Moral Foundation Theory (MFT), which provides </w:t>
      </w:r>
      <w:r w:rsidRPr="008F3334">
        <w:rPr>
          <w:rStyle w:val="StyleUnderline"/>
        </w:rPr>
        <w:t xml:space="preserve">neuro-cognitive support with </w:t>
      </w:r>
      <w:r w:rsidRPr="008F3334">
        <w:rPr>
          <w:rStyle w:val="Emphasis"/>
          <w:highlight w:val="cyan"/>
        </w:rPr>
        <w:t>fMRI</w:t>
      </w:r>
      <w:r w:rsidRPr="008F3334">
        <w:rPr>
          <w:rStyle w:val="StyleUnderline"/>
          <w:highlight w:val="cyan"/>
        </w:rPr>
        <w:t xml:space="preserve"> evidence</w:t>
      </w:r>
      <w:r w:rsidRPr="008F3334">
        <w:rPr>
          <w:sz w:val="16"/>
        </w:rPr>
        <w:t xml:space="preserve">. Pre-cognitive moral judgements are catalysts of social-binding that produce sentiments of affinity or estrangement through binary formulas (i.e. care/harm; loyalty/betrayal, etc.).120 Mayer surmises that “the logic or rational content of a preacher’s argument is likely to be less memorable or effective in stimulating action than the basic concepts, frames and emotions that are activated at the pre-conscious level in the brain of the listener.”121 It can be argued that the effects we perceive today from experiencing this ancient rhetoric would be similar to the impact on its original audience: </w:t>
      </w:r>
    </w:p>
    <w:p w14:paraId="06A6AA3A" w14:textId="77777777" w:rsidR="000A7DED" w:rsidRPr="008F3334" w:rsidRDefault="000A7DED" w:rsidP="000A7DED">
      <w:pPr>
        <w:rPr>
          <w:sz w:val="16"/>
        </w:rPr>
      </w:pPr>
      <w:r w:rsidRPr="008F3334">
        <w:rPr>
          <w:sz w:val="16"/>
        </w:rPr>
        <w:t xml:space="preserve">Since the moral foundations themselves are pan-human, while the degree to which each receives emphasis is variable and culturally informed, we should expect that there will be some commonalities between how the homilies affected their original and subsequent audiences. We should also expect some differences. What we should not expect is that, if they have a strong visceral or intuitive impact on the reader/listener today, the same language will have evoked indifference in its original audience. […] </w:t>
      </w:r>
      <w:r w:rsidRPr="008F3334">
        <w:rPr>
          <w:rStyle w:val="StyleUnderline"/>
        </w:rPr>
        <w:t xml:space="preserve">The </w:t>
      </w:r>
      <w:r w:rsidRPr="008F3334">
        <w:rPr>
          <w:rStyle w:val="StyleUnderline"/>
          <w:highlight w:val="cyan"/>
        </w:rPr>
        <w:t xml:space="preserve">more </w:t>
      </w:r>
      <w:r w:rsidRPr="008F3334">
        <w:rPr>
          <w:rStyle w:val="Emphasis"/>
          <w:highlight w:val="cyan"/>
        </w:rPr>
        <w:t>emotional</w:t>
      </w:r>
      <w:r w:rsidRPr="008F3334">
        <w:rPr>
          <w:rStyle w:val="StyleUnderline"/>
        </w:rPr>
        <w:t xml:space="preserve"> and </w:t>
      </w:r>
      <w:r w:rsidRPr="008F3334">
        <w:rPr>
          <w:rStyle w:val="Emphasis"/>
          <w:highlight w:val="cyan"/>
        </w:rPr>
        <w:t>violent</w:t>
      </w:r>
      <w:r w:rsidRPr="008F3334">
        <w:rPr>
          <w:rStyle w:val="StyleUnderline"/>
        </w:rPr>
        <w:t xml:space="preserve"> the </w:t>
      </w:r>
      <w:r w:rsidRPr="008F3334">
        <w:rPr>
          <w:rStyle w:val="StyleUnderline"/>
          <w:highlight w:val="cyan"/>
        </w:rPr>
        <w:t>rhetoric</w:t>
      </w:r>
      <w:r w:rsidRPr="008F3334">
        <w:rPr>
          <w:sz w:val="16"/>
        </w:rPr>
        <w:t xml:space="preserve">, </w:t>
      </w:r>
      <w:r w:rsidRPr="008F3334">
        <w:rPr>
          <w:rStyle w:val="StyleUnderline"/>
          <w:highlight w:val="cyan"/>
        </w:rPr>
        <w:t xml:space="preserve">the more </w:t>
      </w:r>
      <w:r w:rsidRPr="008F3334">
        <w:rPr>
          <w:rStyle w:val="Emphasis"/>
          <w:highlight w:val="cyan"/>
        </w:rPr>
        <w:t>difficult</w:t>
      </w:r>
      <w:r w:rsidRPr="008F3334">
        <w:rPr>
          <w:rStyle w:val="StyleUnderline"/>
        </w:rPr>
        <w:t xml:space="preserve"> it will have been </w:t>
      </w:r>
      <w:r w:rsidRPr="008F3334">
        <w:rPr>
          <w:rStyle w:val="StyleUnderline"/>
          <w:highlight w:val="cyan"/>
        </w:rPr>
        <w:t xml:space="preserve">to </w:t>
      </w:r>
      <w:r w:rsidRPr="008F3334">
        <w:rPr>
          <w:rStyle w:val="Emphasis"/>
          <w:highlight w:val="cyan"/>
        </w:rPr>
        <w:t>resist</w:t>
      </w:r>
      <w:r w:rsidRPr="008F3334">
        <w:rPr>
          <w:sz w:val="16"/>
        </w:rPr>
        <w:t xml:space="preserve">.122 </w:t>
      </w:r>
    </w:p>
    <w:p w14:paraId="3B856B82" w14:textId="77777777" w:rsidR="000A7DED" w:rsidRDefault="000A7DED" w:rsidP="000A7DED">
      <w:pPr>
        <w:pStyle w:val="Heading4"/>
      </w:pPr>
      <w:r>
        <w:t>Attempts to enhance labor glorify slave morality</w:t>
      </w:r>
    </w:p>
    <w:p w14:paraId="087A3A23" w14:textId="77777777" w:rsidR="000A7DED" w:rsidRPr="00DB11EE" w:rsidRDefault="000A7DED" w:rsidP="000A7DED">
      <w:r w:rsidRPr="00DB11EE">
        <w:rPr>
          <w:rStyle w:val="Style13ptBold"/>
        </w:rPr>
        <w:t>Landa ’17</w:t>
      </w:r>
      <w:r>
        <w:t xml:space="preserve"> [</w:t>
      </w:r>
      <w:r w:rsidRPr="00A070AE">
        <w:t>Ishay</w:t>
      </w:r>
      <w:r>
        <w:t xml:space="preserve"> </w:t>
      </w:r>
      <w:r w:rsidRPr="00DB11EE">
        <w:t>Ph.D. in History, Visiting Senior Lecturer of History at the Israeli Open University</w:t>
      </w:r>
      <w:r w:rsidRPr="00A070AE">
        <w:t xml:space="preserve"> “Nietzsche, the Chinese Worker’s Friend.” New Left Review, vol. 236, pp. 3–23</w:t>
      </w:r>
      <w:r>
        <w:t>,</w:t>
      </w:r>
      <w:r w:rsidRPr="00DB11EE">
        <w:t xml:space="preserve"> https://www.academia.edu/33211761/Nietzsche_the_Chinese_Worker_s_Friend</w:t>
      </w:r>
      <w:r>
        <w:t>]</w:t>
      </w:r>
    </w:p>
    <w:p w14:paraId="5415175F" w14:textId="77777777" w:rsidR="000A7DED" w:rsidRPr="00AF1430" w:rsidRDefault="000A7DED" w:rsidP="000A7DED">
      <w:pPr>
        <w:rPr>
          <w:sz w:val="14"/>
        </w:rPr>
      </w:pPr>
      <w:r w:rsidRPr="00AF1430">
        <w:rPr>
          <w:sz w:val="14"/>
        </w:rPr>
        <w:t>The Impossible Class</w:t>
      </w:r>
    </w:p>
    <w:p w14:paraId="482E7C5D" w14:textId="77777777" w:rsidR="000A7DED" w:rsidRDefault="000A7DED" w:rsidP="000A7DED">
      <w:pPr>
        <w:rPr>
          <w:sz w:val="16"/>
        </w:rPr>
      </w:pPr>
      <w:r w:rsidRPr="00AF1430">
        <w:rPr>
          <w:i/>
          <w:iCs/>
          <w:sz w:val="16"/>
        </w:rPr>
        <w:t>The impossible class</w:t>
      </w:r>
      <w:r w:rsidRPr="00AF1430">
        <w:rPr>
          <w:sz w:val="16"/>
        </w:rPr>
        <w:t>. — Poor, happy and independent! — these things can go together; poor, happy and a slave! — these things can also go together and I can think of no better news I could give to our factory slaves: provided, that is, they do not feel it to be in general a </w:t>
      </w:r>
      <w:r w:rsidRPr="00AF1430">
        <w:rPr>
          <w:i/>
          <w:iCs/>
          <w:sz w:val="16"/>
        </w:rPr>
        <w:t>disgrace</w:t>
      </w:r>
      <w:r w:rsidRPr="00AF1430">
        <w:rPr>
          <w:sz w:val="16"/>
        </w:rPr>
        <w:t> to be thus used, and </w:t>
      </w:r>
      <w:r w:rsidRPr="00AF1430">
        <w:rPr>
          <w:i/>
          <w:iCs/>
          <w:sz w:val="16"/>
        </w:rPr>
        <w:t>used up</w:t>
      </w:r>
      <w:r w:rsidRPr="00AF1430">
        <w:rPr>
          <w:sz w:val="16"/>
        </w:rPr>
        <w:t xml:space="preserve">, as a part of a machine and as it were a stopgap to fill a hole in human inventiveness! To the devil </w:t>
      </w:r>
      <w:r w:rsidRPr="00AF1430">
        <w:rPr>
          <w:rStyle w:val="StyleUnderline"/>
        </w:rPr>
        <w:t xml:space="preserve">with </w:t>
      </w:r>
      <w:r w:rsidRPr="00AF1430">
        <w:rPr>
          <w:rStyle w:val="StyleUnderline"/>
          <w:highlight w:val="cyan"/>
        </w:rPr>
        <w:t xml:space="preserve">the belief that </w:t>
      </w:r>
      <w:r w:rsidRPr="00AF1430">
        <w:rPr>
          <w:rStyle w:val="Emphasis"/>
          <w:highlight w:val="cyan"/>
        </w:rPr>
        <w:t>higher payment</w:t>
      </w:r>
      <w:r w:rsidRPr="00AF1430">
        <w:rPr>
          <w:rStyle w:val="StyleUnderline"/>
          <w:highlight w:val="cyan"/>
        </w:rPr>
        <w:t xml:space="preserve"> could lift</w:t>
      </w:r>
      <w:r w:rsidRPr="00AF1430">
        <w:rPr>
          <w:rStyle w:val="StyleUnderline"/>
        </w:rPr>
        <w:t xml:space="preserve"> </w:t>
      </w:r>
      <w:r w:rsidRPr="00AF1430">
        <w:rPr>
          <w:rStyle w:val="StyleUnderline"/>
          <w:highlight w:val="cyan"/>
        </w:rPr>
        <w:t>from</w:t>
      </w:r>
      <w:r w:rsidRPr="00AF1430">
        <w:rPr>
          <w:rStyle w:val="StyleUnderline"/>
        </w:rPr>
        <w:t xml:space="preserve"> </w:t>
      </w:r>
      <w:r w:rsidRPr="00AF1430">
        <w:rPr>
          <w:rStyle w:val="StyleUnderline"/>
          <w:highlight w:val="cyan"/>
        </w:rPr>
        <w:t>them</w:t>
      </w:r>
      <w:r w:rsidRPr="00AF1430">
        <w:rPr>
          <w:rStyle w:val="StyleUnderline"/>
        </w:rPr>
        <w:t xml:space="preserve"> the essence of their miserable condition</w:t>
      </w:r>
      <w:r w:rsidRPr="00AF1430">
        <w:rPr>
          <w:sz w:val="16"/>
        </w:rPr>
        <w:t xml:space="preserve"> — I mean </w:t>
      </w:r>
      <w:r w:rsidRPr="00AF1430">
        <w:rPr>
          <w:rStyle w:val="StyleUnderline"/>
        </w:rPr>
        <w:t>their</w:t>
      </w:r>
      <w:r w:rsidRPr="00AF1430">
        <w:rPr>
          <w:sz w:val="16"/>
        </w:rPr>
        <w:t xml:space="preserve"> impersonal </w:t>
      </w:r>
      <w:r w:rsidRPr="00AF1430">
        <w:rPr>
          <w:rStyle w:val="Emphasis"/>
          <w:highlight w:val="cyan"/>
        </w:rPr>
        <w:t>enslavement</w:t>
      </w:r>
      <w:r w:rsidRPr="00AF1430">
        <w:rPr>
          <w:sz w:val="16"/>
        </w:rPr>
        <w:t xml:space="preserve">! To the devil with the idea of being persuaded </w:t>
      </w:r>
      <w:r w:rsidRPr="00AF1430">
        <w:rPr>
          <w:rStyle w:val="StyleUnderline"/>
        </w:rPr>
        <w:t xml:space="preserve">that an </w:t>
      </w:r>
      <w:r w:rsidRPr="00AA291F">
        <w:rPr>
          <w:rStyle w:val="Emphasis"/>
          <w:highlight w:val="cyan"/>
        </w:rPr>
        <w:t>enhancement</w:t>
      </w:r>
      <w:r w:rsidRPr="00AF1430">
        <w:rPr>
          <w:rStyle w:val="StyleUnderline"/>
          <w:highlight w:val="cyan"/>
        </w:rPr>
        <w:t xml:space="preserve"> of this impersonality</w:t>
      </w:r>
      <w:r w:rsidRPr="00AF1430">
        <w:rPr>
          <w:sz w:val="16"/>
        </w:rPr>
        <w:t xml:space="preserve"> within the mechanical operation of a new society </w:t>
      </w:r>
      <w:r w:rsidRPr="00AF1430">
        <w:rPr>
          <w:rStyle w:val="StyleUnderline"/>
        </w:rPr>
        <w:t xml:space="preserve">could </w:t>
      </w:r>
      <w:r w:rsidRPr="00AF1430">
        <w:rPr>
          <w:rStyle w:val="StyleUnderline"/>
          <w:highlight w:val="cyan"/>
        </w:rPr>
        <w:t>transform</w:t>
      </w:r>
      <w:r w:rsidRPr="00AF1430">
        <w:rPr>
          <w:sz w:val="16"/>
        </w:rPr>
        <w:t xml:space="preserve"> the disgrace of </w:t>
      </w:r>
      <w:r w:rsidRPr="00AF1430">
        <w:rPr>
          <w:rStyle w:val="Emphasis"/>
          <w:highlight w:val="cyan"/>
        </w:rPr>
        <w:t>slavery</w:t>
      </w:r>
      <w:r w:rsidRPr="00AF1430">
        <w:rPr>
          <w:rStyle w:val="StyleUnderline"/>
        </w:rPr>
        <w:t xml:space="preserve"> </w:t>
      </w:r>
      <w:r w:rsidRPr="00AF1430">
        <w:rPr>
          <w:rStyle w:val="StyleUnderline"/>
          <w:highlight w:val="cyan"/>
        </w:rPr>
        <w:t>into a virtue</w:t>
      </w:r>
      <w:r w:rsidRPr="00AF1430">
        <w:rPr>
          <w:sz w:val="16"/>
        </w:rPr>
        <w:t xml:space="preserve">! To the devil with </w:t>
      </w:r>
      <w:r w:rsidRPr="00AF1430">
        <w:rPr>
          <w:rStyle w:val="StyleUnderline"/>
          <w:highlight w:val="cyan"/>
        </w:rPr>
        <w:t xml:space="preserve">setting a </w:t>
      </w:r>
      <w:r w:rsidRPr="00AF1430">
        <w:rPr>
          <w:rStyle w:val="Emphasis"/>
          <w:highlight w:val="cyan"/>
        </w:rPr>
        <w:t>price</w:t>
      </w:r>
      <w:r w:rsidRPr="00AF1430">
        <w:rPr>
          <w:rStyle w:val="StyleUnderline"/>
          <w:highlight w:val="cyan"/>
        </w:rPr>
        <w:t xml:space="preserve"> on </w:t>
      </w:r>
      <w:r w:rsidRPr="00AF1430">
        <w:rPr>
          <w:rStyle w:val="Emphasis"/>
          <w:highlight w:val="cyan"/>
        </w:rPr>
        <w:t>oneself</w:t>
      </w:r>
      <w:r w:rsidRPr="00AF1430">
        <w:rPr>
          <w:rStyle w:val="StyleUnderline"/>
          <w:highlight w:val="cyan"/>
        </w:rPr>
        <w:t xml:space="preserve"> in exchange for which one </w:t>
      </w:r>
      <w:r w:rsidRPr="00AF1430">
        <w:rPr>
          <w:rStyle w:val="Emphasis"/>
          <w:highlight w:val="cyan"/>
        </w:rPr>
        <w:t>ceases</w:t>
      </w:r>
      <w:r w:rsidRPr="00AF1430">
        <w:rPr>
          <w:rStyle w:val="StyleUnderline"/>
          <w:highlight w:val="cyan"/>
        </w:rPr>
        <w:t xml:space="preserve"> to be a person and becomes a </w:t>
      </w:r>
      <w:r w:rsidRPr="00AF1430">
        <w:rPr>
          <w:rStyle w:val="StyleUnderline"/>
        </w:rPr>
        <w:t xml:space="preserve">part of a </w:t>
      </w:r>
      <w:r w:rsidRPr="00AF1430">
        <w:rPr>
          <w:rStyle w:val="Emphasis"/>
          <w:highlight w:val="cyan"/>
        </w:rPr>
        <w:t>machine</w:t>
      </w:r>
      <w:r w:rsidRPr="00AF1430">
        <w:rPr>
          <w:sz w:val="16"/>
        </w:rPr>
        <w:t>!</w:t>
      </w:r>
    </w:p>
    <w:p w14:paraId="3A65E85B" w14:textId="77777777" w:rsidR="000A7DED" w:rsidRDefault="000A7DED" w:rsidP="000A7DED">
      <w:pPr>
        <w:pStyle w:val="Heading4"/>
      </w:pPr>
      <w:r>
        <w:t>Unions are part of this process.</w:t>
      </w:r>
    </w:p>
    <w:p w14:paraId="728FCC76" w14:textId="77777777" w:rsidR="000A7DED" w:rsidRPr="00F33E71" w:rsidRDefault="000A7DED" w:rsidP="000A7DED">
      <w:r w:rsidRPr="00F33E71">
        <w:rPr>
          <w:rStyle w:val="Style13ptBold"/>
        </w:rPr>
        <w:t>Kesller ’13</w:t>
      </w:r>
      <w:r>
        <w:t xml:space="preserve"> [</w:t>
      </w:r>
      <w:r w:rsidRPr="00F33E71">
        <w:t>Jeremy</w:t>
      </w:r>
      <w:r>
        <w:t>; May 14</w:t>
      </w:r>
      <w:r w:rsidRPr="00F33E71">
        <w:rPr>
          <w:vertAlign w:val="superscript"/>
        </w:rPr>
        <w:t>th</w:t>
      </w:r>
      <w:r>
        <w:t xml:space="preserve">; </w:t>
      </w:r>
      <w:r w:rsidRPr="00AA1BD3">
        <w:t>Associate Professor of Law</w:t>
      </w:r>
      <w:r>
        <w:t xml:space="preserve"> at Columbia University;</w:t>
      </w:r>
      <w:r w:rsidRPr="00F33E71">
        <w:t xml:space="preserve"> "Nietzsche’s Neoliberalism? A Response To Corey Robin," Dissent Magazine, https://www.dissentmagazine.org/blog/nietzsches-neoliberalism-a-response-to-corey-robin/</w:t>
      </w:r>
      <w:r>
        <w:t>]</w:t>
      </w:r>
    </w:p>
    <w:p w14:paraId="11A3D02B" w14:textId="77777777" w:rsidR="000A7DED" w:rsidRPr="00AA1BD3" w:rsidRDefault="000A7DED" w:rsidP="000A7DED">
      <w:pPr>
        <w:rPr>
          <w:sz w:val="16"/>
        </w:rPr>
      </w:pPr>
      <w:r w:rsidRPr="00164988">
        <w:rPr>
          <w:sz w:val="16"/>
        </w:rPr>
        <w:t xml:space="preserve">As Robin tells us, Nietzsche was terrified by the industrial conflict of the late nineteenth century. The anxious German did not fear for his own life or wealth—he had none—but for the meaning of life itself. In a world without God, Nietzsche reasoned, the creation of values depended on the existence of a cadre of “exalted men of culture in whose service everything else has to consume itself.” Value necessarily stemmed from nobility—the power of some men to force their tastes on others. And while </w:t>
      </w:r>
      <w:r w:rsidRPr="006C4858">
        <w:rPr>
          <w:rStyle w:val="StyleUnderline"/>
          <w:highlight w:val="cyan"/>
        </w:rPr>
        <w:t xml:space="preserve">trade </w:t>
      </w:r>
      <w:r w:rsidRPr="00164988">
        <w:rPr>
          <w:rStyle w:val="Emphasis"/>
          <w:highlight w:val="cyan"/>
        </w:rPr>
        <w:t>unions</w:t>
      </w:r>
      <w:r w:rsidRPr="00164988">
        <w:rPr>
          <w:sz w:val="16"/>
        </w:rPr>
        <w:t xml:space="preserve"> and mass parties </w:t>
      </w:r>
      <w:r w:rsidRPr="006C4858">
        <w:rPr>
          <w:rStyle w:val="StyleUnderline"/>
          <w:highlight w:val="cyan"/>
        </w:rPr>
        <w:t>longed for</w:t>
      </w:r>
      <w:r w:rsidRPr="00164988">
        <w:rPr>
          <w:sz w:val="16"/>
        </w:rPr>
        <w:t xml:space="preserve"> a kind of </w:t>
      </w:r>
      <w:r w:rsidRPr="006C4858">
        <w:rPr>
          <w:rStyle w:val="Emphasis"/>
          <w:highlight w:val="cyan"/>
        </w:rPr>
        <w:t>power</w:t>
      </w:r>
      <w:r w:rsidRPr="00164988">
        <w:rPr>
          <w:sz w:val="16"/>
        </w:rPr>
        <w:t xml:space="preserve">, they dedicated themselves </w:t>
      </w:r>
      <w:r w:rsidRPr="006C4858">
        <w:rPr>
          <w:rStyle w:val="StyleUnderline"/>
          <w:highlight w:val="cyan"/>
        </w:rPr>
        <w:t>not to rule</w:t>
      </w:r>
      <w:r w:rsidRPr="00164988">
        <w:rPr>
          <w:sz w:val="16"/>
        </w:rPr>
        <w:t xml:space="preserve"> in the old, noble sense </w:t>
      </w:r>
      <w:r w:rsidRPr="006C4858">
        <w:rPr>
          <w:rStyle w:val="StyleUnderline"/>
          <w:highlight w:val="cyan"/>
        </w:rPr>
        <w:t>but to the “</w:t>
      </w:r>
      <w:r w:rsidRPr="006C4858">
        <w:rPr>
          <w:rStyle w:val="Emphasis"/>
          <w:highlight w:val="cyan"/>
        </w:rPr>
        <w:t>dignity of work</w:t>
      </w:r>
      <w:r w:rsidRPr="006C4858">
        <w:rPr>
          <w:rStyle w:val="StyleUnderline"/>
          <w:highlight w:val="cyan"/>
        </w:rPr>
        <w:t>,”</w:t>
      </w:r>
      <w:r w:rsidRPr="00164988">
        <w:rPr>
          <w:sz w:val="16"/>
        </w:rPr>
        <w:t xml:space="preserve"> what Nietzsche saw as </w:t>
      </w:r>
      <w:r w:rsidRPr="00164988">
        <w:rPr>
          <w:rStyle w:val="StyleUnderline"/>
          <w:highlight w:val="cyan"/>
        </w:rPr>
        <w:t xml:space="preserve">a celebration of </w:t>
      </w:r>
      <w:r w:rsidRPr="00164988">
        <w:rPr>
          <w:rStyle w:val="Emphasis"/>
          <w:highlight w:val="cyan"/>
        </w:rPr>
        <w:t>slavishness</w:t>
      </w:r>
      <w:r w:rsidRPr="00164988">
        <w:rPr>
          <w:sz w:val="16"/>
        </w:rPr>
        <w:t xml:space="preserve">, </w:t>
      </w:r>
      <w:r w:rsidRPr="00164988">
        <w:rPr>
          <w:rStyle w:val="StyleUnderline"/>
          <w:highlight w:val="cyan"/>
        </w:rPr>
        <w:t>the disappearance of</w:t>
      </w:r>
      <w:r w:rsidRPr="00164988">
        <w:rPr>
          <w:sz w:val="16"/>
        </w:rPr>
        <w:t xml:space="preserve"> rank and </w:t>
      </w:r>
      <w:r w:rsidRPr="00164988">
        <w:rPr>
          <w:rStyle w:val="Emphasis"/>
          <w:highlight w:val="cyan"/>
        </w:rPr>
        <w:t>value altogether</w:t>
      </w:r>
      <w:r w:rsidRPr="00164988">
        <w:rPr>
          <w:sz w:val="16"/>
        </w:rPr>
        <w:t>. Yet even as he despised labor, Nietzsche could not ally himself with his own day’s economic elite, the titans of a burgeoning global marketplace. He saw in their power to buy and sell not the generation of noble values but only their further degradation. In place of a politics or political economy, then, Nietzsche fell back upon a kind of messianic desire, piously keeping watch for the day when new noblemen—through pure acts of will—would bring order and meaning to the chaos of the class war.</w:t>
      </w:r>
    </w:p>
    <w:p w14:paraId="01616389" w14:textId="77777777" w:rsidR="000A7DED" w:rsidRPr="001A1782" w:rsidRDefault="000A7DED" w:rsidP="000A7DED">
      <w:pPr>
        <w:pStyle w:val="Heading4"/>
      </w:pPr>
      <w:r>
        <w:t xml:space="preserve">2---We access the </w:t>
      </w:r>
      <w:r w:rsidRPr="00654F64">
        <w:rPr>
          <w:u w:val="single"/>
        </w:rPr>
        <w:t>root cause</w:t>
      </w:r>
      <w:r>
        <w:t xml:space="preserve"> of </w:t>
      </w:r>
      <w:r w:rsidRPr="00722051">
        <w:rPr>
          <w:u w:val="single"/>
        </w:rPr>
        <w:t>extinction</w:t>
      </w:r>
      <w:r>
        <w:t>.</w:t>
      </w:r>
    </w:p>
    <w:p w14:paraId="10341E18" w14:textId="77777777" w:rsidR="000A7DED" w:rsidRPr="00170CFF" w:rsidRDefault="000A7DED" w:rsidP="000A7DED">
      <w:r w:rsidRPr="00F7318A">
        <w:rPr>
          <w:rStyle w:val="Style13ptBold"/>
        </w:rPr>
        <w:t>Themi ‘14</w:t>
      </w:r>
      <w:r w:rsidRPr="00170CFF">
        <w:t xml:space="preserve"> </w:t>
      </w:r>
      <w:r>
        <w:t>[</w:t>
      </w:r>
      <w:r w:rsidRPr="00170CFF">
        <w:t>Tim</w:t>
      </w:r>
      <w:r>
        <w:t>; May 4</w:t>
      </w:r>
      <w:r w:rsidRPr="0051589B">
        <w:rPr>
          <w:vertAlign w:val="superscript"/>
        </w:rPr>
        <w:t>th</w:t>
      </w:r>
      <w:r>
        <w:t>;</w:t>
      </w:r>
      <w:r w:rsidRPr="00170CFF">
        <w:t xml:space="preserve"> PhD in Philosophy and Psychoanalysis from Deakin University</w:t>
      </w:r>
      <w:r>
        <w:t>,</w:t>
      </w:r>
      <w:r w:rsidRPr="00170CFF">
        <w:t xml:space="preserve"> "Lacan's Ethics and Nietzsche's Critique of Platonism" State University of New York Press, p. 25-28</w:t>
      </w:r>
      <w:r>
        <w:t xml:space="preserve">] </w:t>
      </w:r>
      <w:r w:rsidRPr="00170CFF">
        <w:t>//ike</w:t>
      </w:r>
    </w:p>
    <w:p w14:paraId="3A732F59" w14:textId="77777777" w:rsidR="000A7DED" w:rsidRPr="00170CFF" w:rsidRDefault="000A7DED" w:rsidP="000A7DED">
      <w:r w:rsidRPr="00170CFF">
        <w:rPr>
          <w:i/>
          <w:iCs/>
        </w:rPr>
        <w:t>**[edited] for gendered language</w:t>
      </w:r>
    </w:p>
    <w:p w14:paraId="6FEC4A40" w14:textId="77777777" w:rsidR="000A7DED" w:rsidRDefault="000A7DED" w:rsidP="000A7DED">
      <w:pPr>
        <w:rPr>
          <w:sz w:val="16"/>
        </w:rPr>
      </w:pPr>
      <w:r w:rsidRPr="00806F91">
        <w:rPr>
          <w:rStyle w:val="StyleUnderline"/>
        </w:rPr>
        <w:t>Lacan</w:t>
      </w:r>
      <w:r w:rsidRPr="00806F91">
        <w:rPr>
          <w:sz w:val="16"/>
        </w:rPr>
        <w:t xml:space="preserve"> also </w:t>
      </w:r>
      <w:r w:rsidRPr="00806F91">
        <w:rPr>
          <w:rStyle w:val="StyleUnderline"/>
        </w:rPr>
        <w:t>notes</w:t>
      </w:r>
      <w:r w:rsidRPr="00806F91">
        <w:rPr>
          <w:sz w:val="16"/>
        </w:rPr>
        <w:t xml:space="preserve"> the </w:t>
      </w:r>
      <w:r w:rsidRPr="00806F91">
        <w:rPr>
          <w:rStyle w:val="StyleUnderline"/>
        </w:rPr>
        <w:t>difficulties</w:t>
      </w:r>
      <w:r w:rsidRPr="00806F91">
        <w:rPr>
          <w:u w:val="single"/>
        </w:rPr>
        <w:t xml:space="preserve"> i</w:t>
      </w:r>
      <w:r w:rsidRPr="00806F91">
        <w:rPr>
          <w:rStyle w:val="StyleUnderline"/>
        </w:rPr>
        <w:t>nvolved</w:t>
      </w:r>
      <w:r w:rsidRPr="00806F91">
        <w:rPr>
          <w:u w:val="single"/>
        </w:rPr>
        <w:t xml:space="preserve"> </w:t>
      </w:r>
      <w:r w:rsidRPr="00806F91">
        <w:rPr>
          <w:rStyle w:val="StyleUnderline"/>
        </w:rPr>
        <w:t>in</w:t>
      </w:r>
      <w:r w:rsidRPr="00806F91">
        <w:rPr>
          <w:u w:val="single"/>
        </w:rPr>
        <w:t xml:space="preserve"> </w:t>
      </w:r>
      <w:r w:rsidRPr="00806F91">
        <w:rPr>
          <w:rStyle w:val="StyleUnderline"/>
        </w:rPr>
        <w:t>making</w:t>
      </w:r>
      <w:r w:rsidRPr="00806F91">
        <w:rPr>
          <w:u w:val="single"/>
        </w:rPr>
        <w:t xml:space="preserve"> </w:t>
      </w:r>
      <w:r w:rsidRPr="00806F91">
        <w:rPr>
          <w:rStyle w:val="StyleUnderline"/>
        </w:rPr>
        <w:t>our</w:t>
      </w:r>
      <w:r w:rsidRPr="00806F91">
        <w:rPr>
          <w:u w:val="single"/>
        </w:rPr>
        <w:t xml:space="preserve"> </w:t>
      </w:r>
      <w:r w:rsidRPr="00806F91">
        <w:rPr>
          <w:rStyle w:val="StyleUnderline"/>
        </w:rPr>
        <w:t>drives</w:t>
      </w:r>
      <w:r w:rsidRPr="00806F91">
        <w:rPr>
          <w:u w:val="single"/>
        </w:rPr>
        <w:t xml:space="preserve"> </w:t>
      </w:r>
      <w:r w:rsidRPr="00806F91">
        <w:rPr>
          <w:rStyle w:val="StyleUnderline"/>
        </w:rPr>
        <w:t>feel</w:t>
      </w:r>
      <w:r w:rsidRPr="00806F91">
        <w:rPr>
          <w:u w:val="single"/>
        </w:rPr>
        <w:t xml:space="preserve"> “</w:t>
      </w:r>
      <w:r w:rsidRPr="00806F91">
        <w:rPr>
          <w:rStyle w:val="StyleUnderline"/>
        </w:rPr>
        <w:t>satisfied</w:t>
      </w:r>
      <w:r w:rsidRPr="00806F91">
        <w:rPr>
          <w:u w:val="single"/>
        </w:rPr>
        <w:t xml:space="preserve"> </w:t>
      </w:r>
      <w:r w:rsidRPr="00806F91">
        <w:rPr>
          <w:rStyle w:val="StyleUnderline"/>
        </w:rPr>
        <w:t>by</w:t>
      </w:r>
      <w:r w:rsidRPr="00806F91">
        <w:rPr>
          <w:u w:val="single"/>
        </w:rPr>
        <w:t xml:space="preserve"> </w:t>
      </w:r>
      <w:r w:rsidRPr="00806F91">
        <w:rPr>
          <w:rStyle w:val="StyleUnderline"/>
        </w:rPr>
        <w:t>moderation</w:t>
      </w:r>
      <w:r w:rsidRPr="00806F91">
        <w:rPr>
          <w:sz w:val="16"/>
        </w:rPr>
        <w:t xml:space="preserve">,” that which “soberly </w:t>
      </w:r>
      <w:r w:rsidRPr="00806F91">
        <w:rPr>
          <w:rStyle w:val="StyleUnderline"/>
        </w:rPr>
        <w:t>regulates</w:t>
      </w:r>
      <w:r w:rsidRPr="00806F91">
        <w:rPr>
          <w:u w:val="single"/>
        </w:rPr>
        <w:t xml:space="preserve"> </w:t>
      </w:r>
      <w:r w:rsidRPr="00806F91">
        <w:rPr>
          <w:rStyle w:val="StyleUnderline"/>
        </w:rPr>
        <w:t>a</w:t>
      </w:r>
      <w:r w:rsidRPr="00806F91">
        <w:rPr>
          <w:u w:val="single"/>
        </w:rPr>
        <w:t xml:space="preserve"> </w:t>
      </w:r>
      <w:r w:rsidRPr="00806F91">
        <w:rPr>
          <w:rStyle w:val="StyleUnderline"/>
        </w:rPr>
        <w:t>human</w:t>
      </w:r>
      <w:r w:rsidRPr="00806F91">
        <w:rPr>
          <w:sz w:val="16"/>
        </w:rPr>
        <w:t xml:space="preserve"> being</w:t>
      </w:r>
      <w:r w:rsidRPr="00806F91">
        <w:rPr>
          <w:rStyle w:val="StyleUnderline"/>
        </w:rPr>
        <w:t>’s</w:t>
      </w:r>
      <w:r w:rsidRPr="00806F91">
        <w:rPr>
          <w:u w:val="single"/>
        </w:rPr>
        <w:t xml:space="preserve"> </w:t>
      </w:r>
      <w:r w:rsidRPr="00806F91">
        <w:rPr>
          <w:rStyle w:val="StyleUnderline"/>
        </w:rPr>
        <w:t>relations with</w:t>
      </w:r>
      <w:r w:rsidRPr="00806F91">
        <w:rPr>
          <w:sz w:val="16"/>
        </w:rPr>
        <w:t xml:space="preserve"> [their] </w:t>
      </w:r>
      <w:r w:rsidRPr="00806F91">
        <w:rPr>
          <w:rStyle w:val="StyleUnderline"/>
        </w:rPr>
        <w:t>fellow [hu]man</w:t>
      </w:r>
      <w:r w:rsidRPr="00806F91">
        <w:rPr>
          <w:sz w:val="16"/>
        </w:rPr>
        <w:t xml:space="preserve">” (SVII:110). </w:t>
      </w:r>
      <w:r w:rsidRPr="00806F91">
        <w:rPr>
          <w:rStyle w:val="StyleUnderline"/>
        </w:rPr>
        <w:t>Such</w:t>
      </w:r>
      <w:r w:rsidRPr="00806F91">
        <w:rPr>
          <w:sz w:val="16"/>
        </w:rPr>
        <w:t xml:space="preserve"> </w:t>
      </w:r>
      <w:r w:rsidRPr="00806F91">
        <w:rPr>
          <w:rStyle w:val="StyleUnderline"/>
        </w:rPr>
        <w:t>difficulties</w:t>
      </w:r>
      <w:r w:rsidRPr="00806F91">
        <w:rPr>
          <w:sz w:val="16"/>
        </w:rPr>
        <w:t xml:space="preserve"> he takes Freud to have shown, whose invitation to inspect the historical record we can also follow regardless of our meta-psychological convictions, where we find him pointing to “</w:t>
      </w:r>
      <w:r w:rsidRPr="0051589B">
        <w:rPr>
          <w:rStyle w:val="StyleUnderline"/>
          <w:highlight w:val="cyan"/>
        </w:rPr>
        <w:t>Genghis</w:t>
      </w:r>
      <w:r w:rsidRPr="0051589B">
        <w:rPr>
          <w:b/>
          <w:bCs/>
          <w:sz w:val="16"/>
          <w:highlight w:val="cyan"/>
        </w:rPr>
        <w:t xml:space="preserve"> </w:t>
      </w:r>
      <w:r w:rsidRPr="0051589B">
        <w:rPr>
          <w:rStyle w:val="StyleUnderline"/>
          <w:highlight w:val="cyan"/>
        </w:rPr>
        <w:t>Kahn</w:t>
      </w:r>
      <w:r w:rsidRPr="00806F91">
        <w:rPr>
          <w:sz w:val="16"/>
        </w:rPr>
        <w:t>,” “</w:t>
      </w:r>
      <w:r w:rsidRPr="00806F91">
        <w:rPr>
          <w:rStyle w:val="StyleUnderline"/>
        </w:rPr>
        <w:t>pious</w:t>
      </w:r>
      <w:r w:rsidRPr="00806F91">
        <w:rPr>
          <w:b/>
          <w:bCs/>
          <w:u w:val="single"/>
        </w:rPr>
        <w:t xml:space="preserve"> </w:t>
      </w:r>
      <w:r w:rsidRPr="0051589B">
        <w:rPr>
          <w:rStyle w:val="StyleUnderline"/>
          <w:highlight w:val="cyan"/>
        </w:rPr>
        <w:t>Crusaders</w:t>
      </w:r>
      <w:r w:rsidRPr="00806F91">
        <w:rPr>
          <w:sz w:val="16"/>
        </w:rPr>
        <w:t xml:space="preserve">” and “the horrors of </w:t>
      </w:r>
      <w:r w:rsidRPr="00806F91">
        <w:rPr>
          <w:rStyle w:val="StyleUnderline"/>
        </w:rPr>
        <w:t>the</w:t>
      </w:r>
      <w:r w:rsidRPr="00806F91">
        <w:rPr>
          <w:sz w:val="16"/>
        </w:rPr>
        <w:t xml:space="preserve"> recent </w:t>
      </w:r>
      <w:r w:rsidRPr="0051589B">
        <w:rPr>
          <w:rStyle w:val="Emphasis"/>
          <w:highlight w:val="cyan"/>
        </w:rPr>
        <w:t>World</w:t>
      </w:r>
      <w:r w:rsidRPr="0051589B">
        <w:rPr>
          <w:rStyle w:val="Emphasis"/>
        </w:rPr>
        <w:t xml:space="preserve"> </w:t>
      </w:r>
      <w:r w:rsidRPr="0051589B">
        <w:rPr>
          <w:rStyle w:val="Emphasis"/>
          <w:highlight w:val="cyan"/>
        </w:rPr>
        <w:t>War</w:t>
      </w:r>
      <w:r w:rsidRPr="00806F91">
        <w:rPr>
          <w:sz w:val="16"/>
        </w:rPr>
        <w:t xml:space="preserve">,” before concluding that when all of </w:t>
      </w:r>
      <w:r w:rsidRPr="00806F91">
        <w:rPr>
          <w:rStyle w:val="StyleUnderline"/>
        </w:rPr>
        <w:t>this</w:t>
      </w:r>
      <w:r w:rsidRPr="00806F91">
        <w:rPr>
          <w:u w:val="single"/>
        </w:rPr>
        <w:t xml:space="preserve"> </w:t>
      </w:r>
      <w:r w:rsidRPr="0051589B">
        <w:rPr>
          <w:rStyle w:val="StyleUnderline"/>
          <w:highlight w:val="cyan"/>
        </w:rPr>
        <w:t>suggests</w:t>
      </w:r>
      <w:r w:rsidRPr="00806F91">
        <w:rPr>
          <w:sz w:val="16"/>
        </w:rPr>
        <w:t xml:space="preserve"> a </w:t>
      </w:r>
      <w:r w:rsidRPr="0051589B">
        <w:rPr>
          <w:rStyle w:val="StyleUnderline"/>
          <w:highlight w:val="cyan"/>
        </w:rPr>
        <w:t>boundless</w:t>
      </w:r>
      <w:r w:rsidRPr="00806F91">
        <w:rPr>
          <w:sz w:val="16"/>
        </w:rPr>
        <w:t xml:space="preserve"> potential for </w:t>
      </w:r>
      <w:r w:rsidRPr="0051589B">
        <w:rPr>
          <w:rStyle w:val="StyleUnderline"/>
          <w:highlight w:val="cyan"/>
        </w:rPr>
        <w:t>aggression</w:t>
      </w:r>
      <w:r w:rsidRPr="00806F91">
        <w:rPr>
          <w:u w:val="single"/>
        </w:rPr>
        <w:t xml:space="preserve"> </w:t>
      </w:r>
      <w:r w:rsidRPr="00806F91">
        <w:rPr>
          <w:rStyle w:val="StyleUnderline"/>
        </w:rPr>
        <w:t>in</w:t>
      </w:r>
      <w:r w:rsidRPr="00806F91">
        <w:rPr>
          <w:u w:val="single"/>
        </w:rPr>
        <w:t xml:space="preserve"> </w:t>
      </w:r>
      <w:r w:rsidRPr="00806F91">
        <w:rPr>
          <w:rStyle w:val="StyleUnderline"/>
        </w:rPr>
        <w:t>us</w:t>
      </w:r>
      <w:r w:rsidRPr="00806F91">
        <w:rPr>
          <w:sz w:val="16"/>
        </w:rPr>
        <w:t xml:space="preserve">, we have no choice but to “bow humbly before the truth of this view” (SE21:112). </w:t>
      </w:r>
      <w:r w:rsidRPr="00806F91">
        <w:rPr>
          <w:rStyle w:val="StyleUnderline"/>
        </w:rPr>
        <w:t>Such</w:t>
      </w:r>
      <w:r w:rsidRPr="00806F91">
        <w:rPr>
          <w:u w:val="single"/>
        </w:rPr>
        <w:t xml:space="preserve"> </w:t>
      </w:r>
      <w:r w:rsidRPr="00806F91">
        <w:rPr>
          <w:rStyle w:val="StyleUnderline"/>
        </w:rPr>
        <w:t>historical</w:t>
      </w:r>
      <w:r w:rsidRPr="00806F91">
        <w:rPr>
          <w:u w:val="single"/>
        </w:rPr>
        <w:t xml:space="preserve"> </w:t>
      </w:r>
      <w:r w:rsidRPr="00806F91">
        <w:rPr>
          <w:rStyle w:val="StyleUnderline"/>
        </w:rPr>
        <w:t>examples</w:t>
      </w:r>
      <w:r w:rsidRPr="00806F91">
        <w:rPr>
          <w:u w:val="single"/>
        </w:rPr>
        <w:t xml:space="preserve"> </w:t>
      </w:r>
      <w:r w:rsidRPr="00806F91">
        <w:rPr>
          <w:rStyle w:val="StyleUnderline"/>
        </w:rPr>
        <w:t>show</w:t>
      </w:r>
      <w:r w:rsidRPr="00806F91">
        <w:rPr>
          <w:u w:val="single"/>
        </w:rPr>
        <w:t xml:space="preserve"> </w:t>
      </w:r>
      <w:r w:rsidRPr="00806F91">
        <w:rPr>
          <w:rStyle w:val="StyleUnderline"/>
        </w:rPr>
        <w:t>that</w:t>
      </w:r>
      <w:r w:rsidRPr="00806F91">
        <w:rPr>
          <w:sz w:val="16"/>
        </w:rPr>
        <w:t xml:space="preserve"> it is </w:t>
      </w:r>
      <w:r w:rsidRPr="00806F91">
        <w:rPr>
          <w:rStyle w:val="StyleUnderline"/>
        </w:rPr>
        <w:t>not</w:t>
      </w:r>
      <w:r w:rsidRPr="00806F91">
        <w:rPr>
          <w:sz w:val="16"/>
        </w:rPr>
        <w:t xml:space="preserve"> always </w:t>
      </w:r>
      <w:r w:rsidRPr="00806F91">
        <w:rPr>
          <w:rStyle w:val="StyleUnderline"/>
        </w:rPr>
        <w:t>the</w:t>
      </w:r>
      <w:r w:rsidRPr="00806F91">
        <w:rPr>
          <w:sz w:val="16"/>
        </w:rPr>
        <w:t xml:space="preserve"> </w:t>
      </w:r>
      <w:r w:rsidRPr="00806F91">
        <w:rPr>
          <w:rStyle w:val="StyleUnderline"/>
        </w:rPr>
        <w:t>propensity</w:t>
      </w:r>
      <w:r w:rsidRPr="00806F91">
        <w:rPr>
          <w:u w:val="single"/>
        </w:rPr>
        <w:t xml:space="preserve"> </w:t>
      </w:r>
      <w:r w:rsidRPr="00806F91">
        <w:rPr>
          <w:rStyle w:val="StyleUnderline"/>
        </w:rPr>
        <w:t>of</w:t>
      </w:r>
      <w:r w:rsidRPr="00806F91">
        <w:rPr>
          <w:u w:val="single"/>
        </w:rPr>
        <w:t xml:space="preserve"> </w:t>
      </w:r>
      <w:r w:rsidRPr="00806F91">
        <w:rPr>
          <w:rStyle w:val="StyleUnderline"/>
        </w:rPr>
        <w:t>the</w:t>
      </w:r>
      <w:r w:rsidRPr="00806F91">
        <w:rPr>
          <w:u w:val="single"/>
        </w:rPr>
        <w:t xml:space="preserve"> </w:t>
      </w:r>
      <w:r w:rsidRPr="00806F91">
        <w:rPr>
          <w:rStyle w:val="StyleUnderline"/>
        </w:rPr>
        <w:t>drives</w:t>
      </w:r>
      <w:r w:rsidRPr="00806F91">
        <w:rPr>
          <w:u w:val="single"/>
        </w:rPr>
        <w:t xml:space="preserve"> </w:t>
      </w:r>
      <w:r w:rsidRPr="00806F91">
        <w:rPr>
          <w:rStyle w:val="StyleUnderline"/>
        </w:rPr>
        <w:t>to</w:t>
      </w:r>
      <w:r w:rsidRPr="00806F91">
        <w:rPr>
          <w:u w:val="single"/>
        </w:rPr>
        <w:t xml:space="preserve"> </w:t>
      </w:r>
      <w:r w:rsidRPr="00806F91">
        <w:rPr>
          <w:rStyle w:val="StyleUnderline"/>
        </w:rPr>
        <w:t>be</w:t>
      </w:r>
      <w:r w:rsidRPr="00806F91">
        <w:rPr>
          <w:u w:val="single"/>
        </w:rPr>
        <w:t xml:space="preserve"> </w:t>
      </w:r>
      <w:r w:rsidRPr="00806F91">
        <w:rPr>
          <w:rStyle w:val="StyleUnderline"/>
        </w:rPr>
        <w:t>tame</w:t>
      </w:r>
      <w:r w:rsidRPr="00806F91">
        <w:rPr>
          <w:sz w:val="16"/>
        </w:rPr>
        <w:t xml:space="preserve">, that they can also inflame as what Lacan calls “das Ding” (SVII:110), and links partly to the Freudian id of “the texts of the second topic” with Freud’s term das Es (SVII:137), meaning literally “the It.”6 But for Lacan although Freud’s use of the term ego in the second topic was “immediately countered” with this “invention of the term das Es,” “that primacy of the Es is now completely forgotten,” despite that this is where the “essential function” and “shock value” of the “analytical experience began” (SVII:137). Russell Grigg notes this forgotten primacy to concern a “shift toward the ego” that began in the 1930s, still in Freud’s lifetime, where support for Freud’s views on “sexuality and the Oedipus complex, the death drive and the splitting of the ego declined in the psychoanalytic movement”—adding that “it was against this shift” that Lacan began to argue for a “return to Freud” in the 1950s.7 It is this forgotten primacy that leads Lacan now in his 1959–1960 Seminar VII to explore das Es at “the level of ethics,” preferring to refer to its “primordial and primary” zone with his term the Thing so as to avoid its past occlusions (SVII:137).8 Such </w:t>
      </w:r>
      <w:r w:rsidRPr="0051589B">
        <w:rPr>
          <w:rStyle w:val="StyleUnderline"/>
          <w:highlight w:val="cyan"/>
        </w:rPr>
        <w:t>occlusions</w:t>
      </w:r>
      <w:r w:rsidRPr="00806F91">
        <w:rPr>
          <w:sz w:val="16"/>
        </w:rPr>
        <w:t xml:space="preserve"> concern ethics as they </w:t>
      </w:r>
      <w:r w:rsidRPr="0051589B">
        <w:rPr>
          <w:rStyle w:val="StyleUnderline"/>
          <w:highlight w:val="cyan"/>
        </w:rPr>
        <w:t>allow</w:t>
      </w:r>
      <w:r w:rsidRPr="00806F91">
        <w:rPr>
          <w:sz w:val="16"/>
        </w:rPr>
        <w:t xml:space="preserve"> </w:t>
      </w:r>
      <w:r w:rsidRPr="0051589B">
        <w:rPr>
          <w:rStyle w:val="Emphasis"/>
          <w:highlight w:val="cyan"/>
        </w:rPr>
        <w:t>the</w:t>
      </w:r>
      <w:r w:rsidRPr="0051589B">
        <w:rPr>
          <w:rStyle w:val="Emphasis"/>
        </w:rPr>
        <w:t xml:space="preserve"> </w:t>
      </w:r>
      <w:r w:rsidRPr="0051589B">
        <w:rPr>
          <w:rStyle w:val="Emphasis"/>
          <w:highlight w:val="cyan"/>
        </w:rPr>
        <w:t>Thing</w:t>
      </w:r>
      <w:r w:rsidRPr="00806F91">
        <w:rPr>
          <w:sz w:val="16"/>
        </w:rPr>
        <w:t xml:space="preserve"> </w:t>
      </w:r>
      <w:r w:rsidRPr="0051589B">
        <w:rPr>
          <w:rStyle w:val="StyleUnderline"/>
          <w:highlight w:val="cyan"/>
        </w:rPr>
        <w:t>to</w:t>
      </w:r>
      <w:r w:rsidRPr="00806F91">
        <w:rPr>
          <w:sz w:val="16"/>
        </w:rPr>
        <w:t xml:space="preserve"> </w:t>
      </w:r>
      <w:r w:rsidRPr="0051589B">
        <w:rPr>
          <w:rStyle w:val="StyleUnderline"/>
          <w:highlight w:val="cyan"/>
        </w:rPr>
        <w:t>flare</w:t>
      </w:r>
      <w:r w:rsidRPr="0051589B">
        <w:rPr>
          <w:highlight w:val="cyan"/>
          <w:u w:val="single"/>
        </w:rPr>
        <w:t xml:space="preserve"> </w:t>
      </w:r>
      <w:r w:rsidRPr="0051589B">
        <w:rPr>
          <w:rStyle w:val="StyleUnderline"/>
          <w:highlight w:val="cyan"/>
        </w:rPr>
        <w:t>unconsciously</w:t>
      </w:r>
      <w:r w:rsidRPr="0051589B">
        <w:rPr>
          <w:highlight w:val="cyan"/>
          <w:u w:val="single"/>
        </w:rPr>
        <w:t xml:space="preserve"> </w:t>
      </w:r>
      <w:r w:rsidRPr="0051589B">
        <w:rPr>
          <w:rStyle w:val="StyleUnderline"/>
          <w:highlight w:val="cyan"/>
        </w:rPr>
        <w:t>as</w:t>
      </w:r>
      <w:r w:rsidRPr="0051589B">
        <w:rPr>
          <w:highlight w:val="cyan"/>
          <w:u w:val="single"/>
        </w:rPr>
        <w:t xml:space="preserve"> </w:t>
      </w:r>
      <w:r w:rsidRPr="0051589B">
        <w:rPr>
          <w:rStyle w:val="StyleUnderline"/>
          <w:highlight w:val="cyan"/>
        </w:rPr>
        <w:t>a</w:t>
      </w:r>
      <w:r w:rsidRPr="0051589B">
        <w:rPr>
          <w:highlight w:val="cyan"/>
          <w:u w:val="single"/>
        </w:rPr>
        <w:t xml:space="preserve"> </w:t>
      </w:r>
      <w:r w:rsidRPr="0051589B">
        <w:rPr>
          <w:rStyle w:val="Emphasis"/>
          <w:highlight w:val="cyan"/>
        </w:rPr>
        <w:t>return</w:t>
      </w:r>
      <w:r w:rsidRPr="0051589B">
        <w:rPr>
          <w:highlight w:val="cyan"/>
          <w:u w:val="single"/>
        </w:rPr>
        <w:t xml:space="preserve"> </w:t>
      </w:r>
      <w:r w:rsidRPr="0051589B">
        <w:rPr>
          <w:rStyle w:val="StyleUnderline"/>
          <w:highlight w:val="cyan"/>
        </w:rPr>
        <w:t>of</w:t>
      </w:r>
      <w:r w:rsidRPr="0051589B">
        <w:rPr>
          <w:highlight w:val="cyan"/>
          <w:u w:val="single"/>
        </w:rPr>
        <w:t xml:space="preserve"> </w:t>
      </w:r>
      <w:r w:rsidRPr="0051589B">
        <w:rPr>
          <w:rStyle w:val="StyleUnderline"/>
          <w:highlight w:val="cyan"/>
        </w:rPr>
        <w:t>the</w:t>
      </w:r>
      <w:r w:rsidRPr="00806F91">
        <w:rPr>
          <w:u w:val="single"/>
        </w:rPr>
        <w:t xml:space="preserve"> </w:t>
      </w:r>
      <w:r w:rsidRPr="0051589B">
        <w:rPr>
          <w:rStyle w:val="Emphasis"/>
          <w:highlight w:val="cyan"/>
        </w:rPr>
        <w:t>repressed</w:t>
      </w:r>
      <w:r w:rsidRPr="00806F91">
        <w:rPr>
          <w:sz w:val="16"/>
        </w:rPr>
        <w:t xml:space="preserve">—in distorted form </w:t>
      </w:r>
      <w:r w:rsidRPr="0051589B">
        <w:rPr>
          <w:rStyle w:val="StyleUnderline"/>
          <w:highlight w:val="cyan"/>
        </w:rPr>
        <w:t>unbeknownst</w:t>
      </w:r>
      <w:r w:rsidRPr="0051589B">
        <w:rPr>
          <w:highlight w:val="cyan"/>
          <w:u w:val="single"/>
        </w:rPr>
        <w:t xml:space="preserve"> </w:t>
      </w:r>
      <w:r w:rsidRPr="0051589B">
        <w:rPr>
          <w:rStyle w:val="StyleUnderline"/>
          <w:highlight w:val="cyan"/>
        </w:rPr>
        <w:t>to</w:t>
      </w:r>
      <w:r w:rsidRPr="00806F91">
        <w:rPr>
          <w:u w:val="single"/>
        </w:rPr>
        <w:t xml:space="preserve"> </w:t>
      </w:r>
      <w:r w:rsidRPr="0051589B">
        <w:rPr>
          <w:rStyle w:val="StyleUnderline"/>
          <w:highlight w:val="cyan"/>
        </w:rPr>
        <w:t>ourselves</w:t>
      </w:r>
      <w:r w:rsidRPr="00806F91">
        <w:rPr>
          <w:sz w:val="16"/>
        </w:rPr>
        <w:t>—entailing what Lacan refers to as “</w:t>
      </w:r>
      <w:r w:rsidRPr="00806F91">
        <w:rPr>
          <w:rStyle w:val="StyleUnderline"/>
        </w:rPr>
        <w:t>transgression</w:t>
      </w:r>
      <w:r w:rsidRPr="00806F91">
        <w:rPr>
          <w:u w:val="single"/>
        </w:rPr>
        <w:t xml:space="preserve"> </w:t>
      </w:r>
      <w:r w:rsidRPr="00806F91">
        <w:rPr>
          <w:rStyle w:val="StyleUnderline"/>
        </w:rPr>
        <w:t>beyond</w:t>
      </w:r>
      <w:r w:rsidRPr="00806F91">
        <w:rPr>
          <w:sz w:val="16"/>
        </w:rPr>
        <w:t xml:space="preserve"> the </w:t>
      </w:r>
      <w:r w:rsidRPr="00806F91">
        <w:rPr>
          <w:rStyle w:val="StyleUnderline"/>
        </w:rPr>
        <w:t>limits</w:t>
      </w:r>
      <w:r w:rsidRPr="00806F91">
        <w:rPr>
          <w:u w:val="single"/>
        </w:rPr>
        <w:t xml:space="preserve"> </w:t>
      </w:r>
      <w:r w:rsidRPr="00806F91">
        <w:rPr>
          <w:rStyle w:val="StyleUnderline"/>
        </w:rPr>
        <w:t>normally</w:t>
      </w:r>
      <w:r w:rsidRPr="00806F91">
        <w:rPr>
          <w:u w:val="single"/>
        </w:rPr>
        <w:t xml:space="preserve"> assigned to the pleasure principle in opposition to the reality principle</w:t>
      </w:r>
      <w:r w:rsidRPr="00806F91">
        <w:rPr>
          <w:sz w:val="16"/>
        </w:rPr>
        <w:t xml:space="preserve">” (SVII:109). </w:t>
      </w:r>
      <w:r w:rsidRPr="00806F91">
        <w:rPr>
          <w:u w:val="single"/>
        </w:rPr>
        <w:t>This includes</w:t>
      </w:r>
      <w:r w:rsidRPr="00806F91">
        <w:rPr>
          <w:sz w:val="16"/>
        </w:rPr>
        <w:t xml:space="preserve"> “what is commonly known as </w:t>
      </w:r>
      <w:r w:rsidRPr="00806F91">
        <w:rPr>
          <w:u w:val="single"/>
        </w:rPr>
        <w:t>perversion</w:t>
      </w:r>
      <w:r w:rsidRPr="00806F91">
        <w:rPr>
          <w:sz w:val="16"/>
        </w:rPr>
        <w:t>” (SVII:109), but because when forgotten it eludes control, Lacan is compelled to paint such macabre political scenarios throughout his Ethics Seminar. He speaks of “</w:t>
      </w:r>
      <w:r w:rsidRPr="00806F91">
        <w:rPr>
          <w:u w:val="single"/>
        </w:rPr>
        <w:t>impotent crowds” left “</w:t>
      </w:r>
      <w:r w:rsidRPr="00806F91">
        <w:rPr>
          <w:b/>
          <w:bCs/>
          <w:u w:val="single"/>
        </w:rPr>
        <w:t>dazed</w:t>
      </w:r>
      <w:r w:rsidRPr="00806F91">
        <w:rPr>
          <w:u w:val="single"/>
        </w:rPr>
        <w:t xml:space="preserve"> as they </w:t>
      </w:r>
      <w:r w:rsidRPr="00806F91">
        <w:rPr>
          <w:b/>
          <w:bCs/>
          <w:u w:val="single"/>
        </w:rPr>
        <w:t>move toward the slaughter house</w:t>
      </w:r>
      <w:r w:rsidRPr="00806F91">
        <w:rPr>
          <w:sz w:val="16"/>
        </w:rPr>
        <w:t xml:space="preserve">” (SVII:231), amidst the rise </w:t>
      </w:r>
      <w:r w:rsidRPr="00806F91">
        <w:rPr>
          <w:u w:val="single"/>
        </w:rPr>
        <w:t xml:space="preserve">of </w:t>
      </w:r>
      <w:r w:rsidRPr="0051589B">
        <w:rPr>
          <w:highlight w:val="cyan"/>
          <w:u w:val="single"/>
        </w:rPr>
        <w:t>nuclear</w:t>
      </w:r>
      <w:r w:rsidRPr="00806F91">
        <w:rPr>
          <w:u w:val="single"/>
        </w:rPr>
        <w:t xml:space="preserve"> </w:t>
      </w:r>
      <w:r w:rsidRPr="0051589B">
        <w:rPr>
          <w:highlight w:val="cyan"/>
          <w:u w:val="single"/>
        </w:rPr>
        <w:t>weaponry</w:t>
      </w:r>
      <w:r w:rsidRPr="00806F91">
        <w:rPr>
          <w:sz w:val="16"/>
        </w:rPr>
        <w:t xml:space="preserve"> which, as he put it just two years before the Cuban Missile Crisis shook the world, “</w:t>
      </w:r>
      <w:r w:rsidRPr="0051589B">
        <w:rPr>
          <w:rStyle w:val="Emphasis"/>
          <w:highlight w:val="cyan"/>
        </w:rPr>
        <w:t>threatens</w:t>
      </w:r>
      <w:r w:rsidRPr="00806F91">
        <w:rPr>
          <w:b/>
          <w:bCs/>
          <w:u w:val="single"/>
        </w:rPr>
        <w:t xml:space="preserve"> </w:t>
      </w:r>
      <w:r w:rsidRPr="0051589B">
        <w:rPr>
          <w:u w:val="single"/>
        </w:rPr>
        <w:t>the planet itself as a habitat for</w:t>
      </w:r>
      <w:r w:rsidRPr="00806F91">
        <w:rPr>
          <w:b/>
          <w:bCs/>
          <w:u w:val="single"/>
        </w:rPr>
        <w:t xml:space="preserve"> [</w:t>
      </w:r>
      <w:r w:rsidRPr="0051589B">
        <w:rPr>
          <w:rStyle w:val="Emphasis"/>
          <w:highlight w:val="cyan"/>
        </w:rPr>
        <w:t>hu]mankind</w:t>
      </w:r>
      <w:r w:rsidRPr="00806F91">
        <w:rPr>
          <w:sz w:val="16"/>
        </w:rPr>
        <w:t>” (SVII:104</w:t>
      </w:r>
      <w:r w:rsidRPr="00806F91">
        <w:rPr>
          <w:u w:val="single"/>
        </w:rPr>
        <w:t xml:space="preserve">). In lieu of such frightful possibilities, </w:t>
      </w:r>
      <w:r w:rsidRPr="0051589B">
        <w:rPr>
          <w:highlight w:val="cyan"/>
          <w:u w:val="single"/>
        </w:rPr>
        <w:t xml:space="preserve">it is tempting to </w:t>
      </w:r>
      <w:r w:rsidRPr="00D948D8">
        <w:rPr>
          <w:rStyle w:val="Emphasis"/>
          <w:highlight w:val="cyan"/>
        </w:rPr>
        <w:t>cleave</w:t>
      </w:r>
      <w:r w:rsidRPr="00806F91">
        <w:rPr>
          <w:u w:val="single"/>
        </w:rPr>
        <w:t xml:space="preserve"> </w:t>
      </w:r>
      <w:r w:rsidRPr="0051589B">
        <w:rPr>
          <w:highlight w:val="cyan"/>
          <w:u w:val="single"/>
        </w:rPr>
        <w:t>to the Good</w:t>
      </w:r>
      <w:r w:rsidRPr="00806F91">
        <w:rPr>
          <w:u w:val="single"/>
        </w:rPr>
        <w:t xml:space="preserve"> to contain the drives more firmly</w:t>
      </w:r>
      <w:r w:rsidRPr="00806F91">
        <w:rPr>
          <w:sz w:val="16"/>
        </w:rPr>
        <w:t xml:space="preserve">; </w:t>
      </w:r>
      <w:r w:rsidRPr="00806F91">
        <w:rPr>
          <w:u w:val="single"/>
        </w:rPr>
        <w:t xml:space="preserve">but </w:t>
      </w:r>
      <w:r w:rsidRPr="0051589B">
        <w:rPr>
          <w:highlight w:val="cyan"/>
          <w:u w:val="single"/>
        </w:rPr>
        <w:t>this is what forms</w:t>
      </w:r>
      <w:r w:rsidRPr="00806F91">
        <w:rPr>
          <w:u w:val="single"/>
        </w:rPr>
        <w:t xml:space="preserve"> the second problematic scenario that </w:t>
      </w:r>
      <w:r w:rsidRPr="0051589B">
        <w:rPr>
          <w:highlight w:val="cyan"/>
          <w:u w:val="single"/>
        </w:rPr>
        <w:t>sublimation</w:t>
      </w:r>
      <w:r w:rsidRPr="00806F91">
        <w:rPr>
          <w:u w:val="single"/>
        </w:rPr>
        <w:t xml:space="preserve"> needs to counter. It involves our domination by a zealously repressive ideal</w:t>
      </w:r>
      <w:r w:rsidRPr="00806F91">
        <w:rPr>
          <w:sz w:val="16"/>
        </w:rPr>
        <w:t xml:space="preserve"> that Lacan notes to bear </w:t>
      </w:r>
      <w:r w:rsidRPr="00806F91">
        <w:rPr>
          <w:u w:val="single"/>
        </w:rPr>
        <w:t>an “insatiable character” of “cruelty”</w:t>
      </w:r>
      <w:r w:rsidRPr="00806F91">
        <w:rPr>
          <w:sz w:val="16"/>
        </w:rPr>
        <w:t xml:space="preserve"> (SVII:89)—that which, as Freud put it, ends up lording it over us “</w:t>
      </w:r>
      <w:r w:rsidRPr="00806F91">
        <w:rPr>
          <w:u w:val="single"/>
        </w:rPr>
        <w:t>like a garrison in a conquered town</w:t>
      </w:r>
      <w:r w:rsidRPr="00806F91">
        <w:rPr>
          <w:sz w:val="16"/>
        </w:rPr>
        <w:t xml:space="preserve">” (SE21:124). </w:t>
      </w:r>
      <w:r w:rsidRPr="00806F91">
        <w:rPr>
          <w:u w:val="single"/>
        </w:rPr>
        <w:t>For such an ideal can grow so opposed to our drives that it</w:t>
      </w:r>
      <w:r w:rsidRPr="00806F91">
        <w:rPr>
          <w:sz w:val="16"/>
        </w:rPr>
        <w:t xml:space="preserve"> does not so much encourage ethical behavior as it does, rather, </w:t>
      </w:r>
      <w:r w:rsidRPr="00806F91">
        <w:rPr>
          <w:u w:val="single"/>
        </w:rPr>
        <w:t>punish us for even having drives—calling “the ego to account,”</w:t>
      </w:r>
      <w:r w:rsidRPr="00806F91">
        <w:rPr>
          <w:sz w:val="16"/>
        </w:rPr>
        <w:t xml:space="preserve"> Freud explains, “not only for its deeds but equally </w:t>
      </w:r>
      <w:r w:rsidRPr="00806F91">
        <w:rPr>
          <w:u w:val="single"/>
        </w:rPr>
        <w:t>for its thoughts and unexecuted intentions”</w:t>
      </w:r>
      <w:r w:rsidRPr="00806F91">
        <w:rPr>
          <w:sz w:val="16"/>
        </w:rPr>
        <w:t xml:space="preserve"> (SE23:205). </w:t>
      </w:r>
      <w:r w:rsidRPr="00806F91">
        <w:rPr>
          <w:u w:val="single"/>
        </w:rPr>
        <w:t xml:space="preserve">This conflation of thought with deed leads to </w:t>
      </w:r>
      <w:r w:rsidRPr="00D948D8">
        <w:rPr>
          <w:rStyle w:val="Emphasis"/>
        </w:rPr>
        <w:t>dangerous dishonesty</w:t>
      </w:r>
      <w:r w:rsidRPr="00806F91">
        <w:rPr>
          <w:u w:val="single"/>
        </w:rPr>
        <w:t xml:space="preserve"> </w:t>
      </w:r>
      <w:r w:rsidRPr="0051589B">
        <w:rPr>
          <w:highlight w:val="cyan"/>
          <w:u w:val="single"/>
        </w:rPr>
        <w:t xml:space="preserve">if we then </w:t>
      </w:r>
      <w:r w:rsidRPr="00D948D8">
        <w:rPr>
          <w:rStyle w:val="Emphasis"/>
          <w:highlight w:val="cyan"/>
        </w:rPr>
        <w:t>refuse</w:t>
      </w:r>
      <w:r w:rsidRPr="0051589B">
        <w:rPr>
          <w:highlight w:val="cyan"/>
          <w:u w:val="single"/>
        </w:rPr>
        <w:t xml:space="preserve"> to </w:t>
      </w:r>
      <w:r w:rsidRPr="00D948D8">
        <w:rPr>
          <w:rStyle w:val="Emphasis"/>
          <w:highlight w:val="cyan"/>
        </w:rPr>
        <w:t>admit</w:t>
      </w:r>
      <w:r w:rsidRPr="0051589B">
        <w:rPr>
          <w:highlight w:val="cyan"/>
          <w:u w:val="single"/>
        </w:rPr>
        <w:t xml:space="preserve"> to our</w:t>
      </w:r>
      <w:r w:rsidRPr="00806F91">
        <w:rPr>
          <w:u w:val="single"/>
        </w:rPr>
        <w:t xml:space="preserve"> </w:t>
      </w:r>
      <w:r w:rsidRPr="0051589B">
        <w:rPr>
          <w:highlight w:val="cyan"/>
          <w:u w:val="single"/>
        </w:rPr>
        <w:t>Thing</w:t>
      </w:r>
      <w:r w:rsidRPr="00806F91">
        <w:rPr>
          <w:u w:val="single"/>
        </w:rPr>
        <w:t xml:space="preserve"> from fear of conscience, for in this way </w:t>
      </w:r>
      <w:r w:rsidRPr="0051589B">
        <w:rPr>
          <w:rStyle w:val="Emphasis"/>
          <w:highlight w:val="cyan"/>
        </w:rPr>
        <w:t>the Thing</w:t>
      </w:r>
      <w:r w:rsidRPr="0051589B">
        <w:rPr>
          <w:highlight w:val="cyan"/>
          <w:u w:val="single"/>
        </w:rPr>
        <w:t xml:space="preserve"> is </w:t>
      </w:r>
      <w:r w:rsidRPr="0051589B">
        <w:rPr>
          <w:rStyle w:val="Emphasis"/>
          <w:highlight w:val="cyan"/>
        </w:rPr>
        <w:t>displaced externally</w:t>
      </w:r>
      <w:r w:rsidRPr="0051589B">
        <w:rPr>
          <w:highlight w:val="cyan"/>
          <w:u w:val="single"/>
        </w:rPr>
        <w:t>, such as in</w:t>
      </w:r>
      <w:r w:rsidRPr="00806F91">
        <w:rPr>
          <w:u w:val="single"/>
        </w:rPr>
        <w:t xml:space="preserve"> the violent </w:t>
      </w:r>
      <w:r w:rsidRPr="0051589B">
        <w:rPr>
          <w:highlight w:val="cyan"/>
          <w:u w:val="single"/>
        </w:rPr>
        <w:t>persecutions</w:t>
      </w:r>
      <w:r w:rsidRPr="00806F91">
        <w:rPr>
          <w:u w:val="single"/>
        </w:rPr>
        <w:t xml:space="preserve"> of medieval Christendom, </w:t>
      </w:r>
      <w:r w:rsidRPr="0051589B">
        <w:rPr>
          <w:highlight w:val="cyan"/>
          <w:u w:val="single"/>
        </w:rPr>
        <w:t>where</w:t>
      </w:r>
      <w:r w:rsidRPr="00806F91">
        <w:rPr>
          <w:sz w:val="16"/>
        </w:rPr>
        <w:t xml:space="preserve"> all the </w:t>
      </w:r>
      <w:r w:rsidRPr="0051589B">
        <w:rPr>
          <w:rStyle w:val="Emphasis"/>
          <w:highlight w:val="cyan"/>
        </w:rPr>
        <w:t>“evil” is projected</w:t>
      </w:r>
      <w:r w:rsidRPr="0051589B">
        <w:rPr>
          <w:highlight w:val="cyan"/>
          <w:u w:val="single"/>
        </w:rPr>
        <w:t xml:space="preserve"> to the other</w:t>
      </w:r>
      <w:r w:rsidRPr="00806F91">
        <w:rPr>
          <w:u w:val="single"/>
        </w:rPr>
        <w:t xml:space="preserve"> as “Jew,” “pagan,” “heretic,” or “witch,” to make of their slaughter a duty</w:t>
      </w:r>
      <w:r w:rsidRPr="00806F91">
        <w:rPr>
          <w:sz w:val="16"/>
        </w:rPr>
        <w:t xml:space="preserve">. But </w:t>
      </w:r>
      <w:r w:rsidRPr="00D948D8">
        <w:rPr>
          <w:rStyle w:val="Emphasis"/>
        </w:rPr>
        <w:t>even</w:t>
      </w:r>
      <w:r w:rsidRPr="00806F91">
        <w:rPr>
          <w:u w:val="single"/>
        </w:rPr>
        <w:t xml:space="preserve"> if </w:t>
      </w:r>
      <w:r w:rsidRPr="0051589B">
        <w:rPr>
          <w:rStyle w:val="Emphasis"/>
          <w:highlight w:val="cyan"/>
        </w:rPr>
        <w:t>the Thing</w:t>
      </w:r>
      <w:r w:rsidRPr="0051589B">
        <w:rPr>
          <w:highlight w:val="cyan"/>
          <w:u w:val="single"/>
        </w:rPr>
        <w:t xml:space="preserve"> is</w:t>
      </w:r>
      <w:r w:rsidRPr="00806F91">
        <w:rPr>
          <w:u w:val="single"/>
        </w:rPr>
        <w:t xml:space="preserve"> </w:t>
      </w:r>
      <w:r w:rsidRPr="0051589B">
        <w:rPr>
          <w:rStyle w:val="Emphasis"/>
          <w:highlight w:val="cyan"/>
        </w:rPr>
        <w:t>suppressed</w:t>
      </w:r>
      <w:r w:rsidRPr="0051589B">
        <w:rPr>
          <w:highlight w:val="cyan"/>
          <w:u w:val="single"/>
        </w:rPr>
        <w:t xml:space="preserve">, it is </w:t>
      </w:r>
      <w:r w:rsidRPr="0051589B">
        <w:rPr>
          <w:rStyle w:val="Emphasis"/>
          <w:highlight w:val="cyan"/>
        </w:rPr>
        <w:t>absorbed</w:t>
      </w:r>
      <w:r w:rsidRPr="0051589B">
        <w:rPr>
          <w:highlight w:val="cyan"/>
          <w:u w:val="single"/>
        </w:rPr>
        <w:t xml:space="preserve"> by</w:t>
      </w:r>
      <w:r w:rsidRPr="0051589B">
        <w:rPr>
          <w:u w:val="single"/>
        </w:rPr>
        <w:t xml:space="preserve"> the </w:t>
      </w:r>
      <w:r w:rsidRPr="0051589B">
        <w:rPr>
          <w:highlight w:val="cyan"/>
          <w:u w:val="single"/>
        </w:rPr>
        <w:t xml:space="preserve">moral ideal and </w:t>
      </w:r>
      <w:r w:rsidRPr="0051589B">
        <w:rPr>
          <w:rStyle w:val="Emphasis"/>
          <w:highlight w:val="cyan"/>
        </w:rPr>
        <w:t>turned back</w:t>
      </w:r>
      <w:r w:rsidRPr="0051589B">
        <w:rPr>
          <w:highlight w:val="cyan"/>
          <w:u w:val="single"/>
        </w:rPr>
        <w:t xml:space="preserve"> on the subject</w:t>
      </w:r>
      <w:r w:rsidRPr="0051589B">
        <w:rPr>
          <w:u w:val="single"/>
        </w:rPr>
        <w:t xml:space="preserve"> with</w:t>
      </w:r>
      <w:r w:rsidRPr="0051589B">
        <w:rPr>
          <w:sz w:val="16"/>
        </w:rPr>
        <w:t xml:space="preserve"> what Lacan calls a </w:t>
      </w:r>
      <w:r w:rsidRPr="0051589B">
        <w:rPr>
          <w:u w:val="single"/>
        </w:rPr>
        <w:t>“paradoxical cruelty,</w:t>
      </w:r>
      <w:r w:rsidRPr="00806F91">
        <w:rPr>
          <w:b/>
          <w:bCs/>
          <w:u w:val="single"/>
        </w:rPr>
        <w:t>”</w:t>
      </w:r>
      <w:r w:rsidRPr="00806F91">
        <w:rPr>
          <w:u w:val="single"/>
        </w:rPr>
        <w:t xml:space="preserve"> as the ideal</w:t>
      </w:r>
      <w:r w:rsidRPr="00806F91">
        <w:rPr>
          <w:sz w:val="16"/>
        </w:rPr>
        <w:t xml:space="preserve"> begins to </w:t>
      </w:r>
      <w:r w:rsidRPr="00806F91">
        <w:rPr>
          <w:u w:val="single"/>
        </w:rPr>
        <w:t xml:space="preserve">shape the Thing it is meant to oppose, </w:t>
      </w:r>
      <w:r w:rsidRPr="0051589B">
        <w:rPr>
          <w:u w:val="single"/>
        </w:rPr>
        <w:t>drawing on its violence like a “parasite that is fed by the satisfactions that are accorded to it,” growing “</w:t>
      </w:r>
      <w:r w:rsidRPr="00806F91">
        <w:rPr>
          <w:u w:val="single"/>
        </w:rPr>
        <w:t>crueller and crueller</w:t>
      </w:r>
      <w:r w:rsidRPr="00806F91">
        <w:rPr>
          <w:sz w:val="16"/>
        </w:rPr>
        <w:t xml:space="preserve"> even as we offend it less and less” </w:t>
      </w:r>
      <w:r w:rsidRPr="00806F91">
        <w:rPr>
          <w:u w:val="single"/>
        </w:rPr>
        <w:t>by “abstaining from acts,” prosecuting us “at the most intimate levels of our impulses or desires”</w:t>
      </w:r>
      <w:r w:rsidRPr="00806F91">
        <w:rPr>
          <w:sz w:val="16"/>
        </w:rPr>
        <w:t xml:space="preserve"> (SVII:</w:t>
      </w:r>
      <w:r w:rsidRPr="0051589B">
        <w:rPr>
          <w:sz w:val="16"/>
        </w:rPr>
        <w:t xml:space="preserve">89). </w:t>
      </w:r>
      <w:r w:rsidRPr="0051589B">
        <w:rPr>
          <w:u w:val="single"/>
        </w:rPr>
        <w:t xml:space="preserve">The zealotry of </w:t>
      </w:r>
      <w:r w:rsidRPr="0051589B">
        <w:rPr>
          <w:highlight w:val="cyan"/>
          <w:u w:val="single"/>
        </w:rPr>
        <w:t>this ideal</w:t>
      </w:r>
      <w:r w:rsidRPr="0051589B">
        <w:rPr>
          <w:sz w:val="16"/>
        </w:rPr>
        <w:t xml:space="preserve">, commanding the Good like a Crusade or Inquisition, </w:t>
      </w:r>
      <w:r w:rsidRPr="0051589B">
        <w:rPr>
          <w:rStyle w:val="Emphasis"/>
          <w:highlight w:val="cyan"/>
        </w:rPr>
        <w:t>conjures</w:t>
      </w:r>
      <w:r w:rsidRPr="0051589B">
        <w:rPr>
          <w:highlight w:val="cyan"/>
          <w:u w:val="single"/>
        </w:rPr>
        <w:t xml:space="preserve"> u</w:t>
      </w:r>
      <w:r w:rsidRPr="0051589B">
        <w:rPr>
          <w:u w:val="single"/>
        </w:rPr>
        <w:t xml:space="preserve">p the “inner </w:t>
      </w:r>
      <w:r w:rsidRPr="0051589B">
        <w:rPr>
          <w:rStyle w:val="Emphasis"/>
          <w:highlight w:val="cyan"/>
        </w:rPr>
        <w:t>catastrophes</w:t>
      </w:r>
      <w:r w:rsidRPr="0051589B">
        <w:rPr>
          <w:highlight w:val="cyan"/>
          <w:u w:val="single"/>
        </w:rPr>
        <w:t>” of “neurosis</w:t>
      </w:r>
      <w:r w:rsidRPr="0051589B">
        <w:rPr>
          <w:u w:val="single"/>
        </w:rPr>
        <w:t xml:space="preserve"> and its consequences”</w:t>
      </w:r>
      <w:r w:rsidRPr="0051589B">
        <w:rPr>
          <w:sz w:val="16"/>
        </w:rPr>
        <w:t xml:space="preserve"> (SVII:319) Lacan’s seminar forewarns of. He notes it to form the kind of “</w:t>
      </w:r>
      <w:r w:rsidRPr="0051589B">
        <w:rPr>
          <w:rStyle w:val="Emphasis"/>
          <w:highlight w:val="cyan"/>
        </w:rPr>
        <w:t>superego</w:t>
      </w:r>
      <w:r w:rsidRPr="0051589B">
        <w:rPr>
          <w:u w:val="single"/>
        </w:rPr>
        <w:t xml:space="preserve">” that </w:t>
      </w:r>
      <w:r w:rsidRPr="0051589B">
        <w:rPr>
          <w:highlight w:val="cyan"/>
          <w:u w:val="single"/>
        </w:rPr>
        <w:t xml:space="preserve">forces us to </w:t>
      </w:r>
      <w:r w:rsidRPr="0051589B">
        <w:rPr>
          <w:rStyle w:val="Emphasis"/>
          <w:highlight w:val="cyan"/>
        </w:rPr>
        <w:t>internalize</w:t>
      </w:r>
      <w:r w:rsidRPr="0051589B">
        <w:rPr>
          <w:rStyle w:val="Emphasis"/>
        </w:rPr>
        <w:t xml:space="preserve"> </w:t>
      </w:r>
      <w:r w:rsidRPr="0051589B">
        <w:rPr>
          <w:rStyle w:val="Emphasis"/>
          <w:highlight w:val="cyan"/>
        </w:rPr>
        <w:t>aggression</w:t>
      </w:r>
      <w:r w:rsidRPr="0051589B">
        <w:rPr>
          <w:highlight w:val="cyan"/>
          <w:u w:val="single"/>
        </w:rPr>
        <w:t xml:space="preserve"> until we are </w:t>
      </w:r>
      <w:r w:rsidRPr="0051589B">
        <w:rPr>
          <w:rStyle w:val="Emphasis"/>
          <w:highlight w:val="cyan"/>
        </w:rPr>
        <w:t>riddled</w:t>
      </w:r>
      <w:r w:rsidRPr="0051589B">
        <w:rPr>
          <w:highlight w:val="cyan"/>
          <w:u w:val="single"/>
        </w:rPr>
        <w:t xml:space="preserve"> with </w:t>
      </w:r>
      <w:r w:rsidRPr="00D948D8">
        <w:rPr>
          <w:u w:val="single"/>
        </w:rPr>
        <w:t>“</w:t>
      </w:r>
      <w:r w:rsidRPr="00D948D8">
        <w:rPr>
          <w:rStyle w:val="Emphasis"/>
        </w:rPr>
        <w:t>melancholia</w:t>
      </w:r>
      <w:r w:rsidRPr="00D948D8">
        <w:rPr>
          <w:u w:val="single"/>
        </w:rPr>
        <w:t xml:space="preserve">” and </w:t>
      </w:r>
      <w:r w:rsidRPr="0051589B">
        <w:rPr>
          <w:highlight w:val="cyan"/>
          <w:u w:val="single"/>
        </w:rPr>
        <w:t>“</w:t>
      </w:r>
      <w:r w:rsidRPr="0051589B">
        <w:rPr>
          <w:rStyle w:val="Emphasis"/>
          <w:highlight w:val="cyan"/>
        </w:rPr>
        <w:t>selfhate</w:t>
      </w:r>
      <w:r w:rsidRPr="0051589B">
        <w:rPr>
          <w:u w:val="single"/>
        </w:rPr>
        <w:t>,</w:t>
      </w:r>
      <w:r w:rsidRPr="0051589B">
        <w:rPr>
          <w:sz w:val="16"/>
        </w:rPr>
        <w:t>” a moralism</w:t>
      </w:r>
      <w:r w:rsidRPr="00806F91">
        <w:rPr>
          <w:sz w:val="16"/>
        </w:rPr>
        <w:t xml:space="preserve"> decried as a “malfunctioning of the brakes which should limit its proper authority” (SVII:89, 143).</w:t>
      </w:r>
      <w:r w:rsidRPr="00170CFF">
        <w:rPr>
          <w:sz w:val="16"/>
        </w:rPr>
        <w:t xml:space="preserve"> </w:t>
      </w:r>
    </w:p>
    <w:p w14:paraId="306CD673" w14:textId="77777777" w:rsidR="000A7DED" w:rsidRPr="005D388F" w:rsidRDefault="000A7DED" w:rsidP="005D388F"/>
    <w:sectPr w:rsidR="000A7DED"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D2978" w14:textId="77777777" w:rsidR="0053094B" w:rsidRDefault="0053094B" w:rsidP="00066D2C">
      <w:pPr>
        <w:spacing w:after="0" w:line="240" w:lineRule="auto"/>
      </w:pPr>
      <w:r>
        <w:separator/>
      </w:r>
    </w:p>
  </w:endnote>
  <w:endnote w:type="continuationSeparator" w:id="0">
    <w:p w14:paraId="5F54813A" w14:textId="77777777" w:rsidR="0053094B" w:rsidRDefault="0053094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EEFEB" w14:textId="77777777" w:rsidR="0053094B" w:rsidRDefault="0053094B" w:rsidP="00066D2C">
      <w:pPr>
        <w:spacing w:after="0" w:line="240" w:lineRule="auto"/>
      </w:pPr>
      <w:r>
        <w:separator/>
      </w:r>
    </w:p>
  </w:footnote>
  <w:footnote w:type="continuationSeparator" w:id="0">
    <w:p w14:paraId="56A9B4E6" w14:textId="77777777" w:rsidR="0053094B" w:rsidRDefault="0053094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51803A4"/>
    <w:multiLevelType w:val="hybridMultilevel"/>
    <w:tmpl w:val="DDC8F1F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294750136">
    <w:abstractNumId w:val="15"/>
  </w:num>
  <w:num w:numId="46" w16cid:durableId="18734914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A7DE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4E46"/>
    <w:rsid w:val="000A5EE1"/>
    <w:rsid w:val="000A7DED"/>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2316"/>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1F8B"/>
    <w:rsid w:val="002324CC"/>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173"/>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094B"/>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AAF"/>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5D0E"/>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07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F2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D4D"/>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36B3A"/>
    <w:rsid w:val="00C40BA5"/>
    <w:rsid w:val="00C432D9"/>
    <w:rsid w:val="00C44166"/>
    <w:rsid w:val="00C45B5B"/>
    <w:rsid w:val="00C46F26"/>
    <w:rsid w:val="00C51687"/>
    <w:rsid w:val="00C5289C"/>
    <w:rsid w:val="00C538AE"/>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154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D2F32E"/>
  <w15:chartTrackingRefBased/>
  <w15:docId w15:val="{13ADD853-DC3C-ED48-A8C9-452909576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33F20"/>
    <w:rPr>
      <w:rFonts w:ascii="Calibri" w:hAnsi="Calibri" w:cs="Calibri"/>
      <w:szCs w:val="14"/>
    </w:rPr>
  </w:style>
  <w:style w:type="paragraph" w:styleId="Heading1">
    <w:name w:val="heading 1"/>
    <w:aliases w:val="Pocket"/>
    <w:basedOn w:val="Normal"/>
    <w:next w:val="Normal"/>
    <w:link w:val="Heading1Char"/>
    <w:qFormat/>
    <w:rsid w:val="00B33F2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33F2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Author and Date,3: Cite,Heading 3 Char Char,Index Headers,Bold Cite,Citation Char Char,Heading 3 Char1 Char Char,Citation Char Char Char Char,Citation Char1 Char Char,Heading 3 Char Char1,Text 7,Block Writing,Underline Style,Char,Char1,n"/>
    <w:basedOn w:val="Normal"/>
    <w:next w:val="Normal"/>
    <w:link w:val="Heading3Char"/>
    <w:uiPriority w:val="2"/>
    <w:qFormat/>
    <w:rsid w:val="00B33F2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4,No Spacing11111,No Spacing5,small space,T,ta,t,No Spacing1,No Spacing111111,Tags,Card,Dont use,Very Small Text, Ch,tags,tag"/>
    <w:basedOn w:val="Normal"/>
    <w:next w:val="Normal"/>
    <w:link w:val="Heading4Char"/>
    <w:uiPriority w:val="3"/>
    <w:qFormat/>
    <w:rsid w:val="00B33F2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33F2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33F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3F20"/>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B1"/>
    <w:basedOn w:val="DefaultParagraphFont"/>
    <w:link w:val="textbold"/>
    <w:uiPriority w:val="8"/>
    <w:qFormat/>
    <w:rsid w:val="00B33F20"/>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B33F20"/>
    <w:rPr>
      <w:color w:val="auto"/>
      <w:u w:val="none"/>
    </w:rPr>
  </w:style>
  <w:style w:type="character" w:customStyle="1" w:styleId="Heading1Char">
    <w:name w:val="Heading 1 Char"/>
    <w:aliases w:val="Pocket Char"/>
    <w:basedOn w:val="DefaultParagraphFont"/>
    <w:link w:val="Heading1"/>
    <w:rsid w:val="00B33F2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33F20"/>
    <w:rPr>
      <w:rFonts w:ascii="Calibri" w:eastAsiaTheme="majorEastAsia" w:hAnsi="Calibri" w:cstheme="majorBidi"/>
      <w:b/>
      <w:sz w:val="44"/>
      <w:szCs w:val="26"/>
      <w:u w:val="double"/>
    </w:rPr>
  </w:style>
  <w:style w:type="character" w:customStyle="1" w:styleId="Heading3Char">
    <w:name w:val="Heading 3 Char"/>
    <w:aliases w:val="Block Char,Author and Date Char,3: Cite Char,Heading 3 Char Char Char,Index Headers Char,Bold Cite Char1,Citation Char Char Char1,Heading 3 Char1 Char Char Char,Citation Char Char Char Char Char,Citation Char1 Char Char Char,Text 7 Char"/>
    <w:basedOn w:val="DefaultParagraphFont"/>
    <w:link w:val="Heading3"/>
    <w:uiPriority w:val="2"/>
    <w:rsid w:val="00B33F20"/>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4 Char,No Spacing11111 Char,No Spacing5 Char,small space Char"/>
    <w:basedOn w:val="DefaultParagraphFont"/>
    <w:link w:val="Heading4"/>
    <w:uiPriority w:val="3"/>
    <w:rsid w:val="00B33F20"/>
    <w:rPr>
      <w:rFonts w:ascii="Calibri" w:eastAsiaTheme="majorEastAsia" w:hAnsi="Calibri" w:cstheme="majorBidi"/>
      <w:b/>
      <w:iCs/>
      <w:sz w:val="26"/>
      <w:szCs w:val="1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33F20"/>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cite"/>
    <w:basedOn w:val="DefaultParagraphFont"/>
    <w:uiPriority w:val="7"/>
    <w:qFormat/>
    <w:rsid w:val="00B33F20"/>
    <w:rPr>
      <w:b w:val="0"/>
      <w:sz w:val="22"/>
      <w:u w:val="single"/>
    </w:rPr>
  </w:style>
  <w:style w:type="character" w:styleId="Strong">
    <w:name w:val="Strong"/>
    <w:basedOn w:val="DefaultParagraphFont"/>
    <w:uiPriority w:val="22"/>
    <w:semiHidden/>
    <w:qFormat/>
    <w:rsid w:val="00B33F20"/>
    <w:rPr>
      <w:b/>
      <w:bCs/>
    </w:rPr>
  </w:style>
  <w:style w:type="character" w:styleId="BookTitle">
    <w:name w:val="Book Title"/>
    <w:basedOn w:val="DefaultParagraphFont"/>
    <w:uiPriority w:val="33"/>
    <w:semiHidden/>
    <w:qFormat/>
    <w:rsid w:val="00B33F20"/>
    <w:rPr>
      <w:b/>
      <w:bCs/>
      <w:i/>
      <w:iCs/>
      <w:spacing w:val="5"/>
    </w:rPr>
  </w:style>
  <w:style w:type="character" w:customStyle="1" w:styleId="Heading5Char">
    <w:name w:val="Heading 5 Char"/>
    <w:basedOn w:val="DefaultParagraphFont"/>
    <w:link w:val="Heading5"/>
    <w:uiPriority w:val="9"/>
    <w:semiHidden/>
    <w:rsid w:val="00B33F20"/>
    <w:rPr>
      <w:rFonts w:asciiTheme="majorHAnsi" w:eastAsiaTheme="majorEastAsia" w:hAnsiTheme="majorHAnsi" w:cstheme="majorBidi"/>
      <w:color w:val="2F5496" w:themeColor="accent1" w:themeShade="BF"/>
      <w:szCs w:val="14"/>
    </w:rPr>
  </w:style>
  <w:style w:type="numbering" w:styleId="111111">
    <w:name w:val="Outline List 2"/>
    <w:basedOn w:val="NoList"/>
    <w:uiPriority w:val="99"/>
    <w:semiHidden/>
    <w:unhideWhenUsed/>
    <w:rsid w:val="00B33F20"/>
  </w:style>
  <w:style w:type="paragraph" w:styleId="Header">
    <w:name w:val="header"/>
    <w:basedOn w:val="Normal"/>
    <w:link w:val="HeaderChar"/>
    <w:uiPriority w:val="99"/>
    <w:semiHidden/>
    <w:rsid w:val="00B33F2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33F20"/>
    <w:rPr>
      <w:rFonts w:ascii="Calibri" w:hAnsi="Calibri" w:cs="Calibri"/>
      <w:szCs w:val="14"/>
    </w:rPr>
  </w:style>
  <w:style w:type="paragraph" w:styleId="Footer">
    <w:name w:val="footer"/>
    <w:basedOn w:val="Normal"/>
    <w:link w:val="FooterChar"/>
    <w:uiPriority w:val="99"/>
    <w:semiHidden/>
    <w:rsid w:val="00B33F2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33F20"/>
    <w:rPr>
      <w:rFonts w:ascii="Calibri" w:hAnsi="Calibri" w:cs="Calibri"/>
      <w:szCs w:val="14"/>
    </w:rPr>
  </w:style>
  <w:style w:type="paragraph" w:styleId="BodyText">
    <w:name w:val="Body Text"/>
    <w:basedOn w:val="Normal"/>
    <w:link w:val="BodyTextChar"/>
    <w:uiPriority w:val="99"/>
    <w:semiHidden/>
    <w:unhideWhenUsed/>
    <w:rsid w:val="00B33F20"/>
    <w:pPr>
      <w:spacing w:after="120"/>
    </w:pPr>
  </w:style>
  <w:style w:type="character" w:customStyle="1" w:styleId="BodyTextChar">
    <w:name w:val="Body Text Char"/>
    <w:basedOn w:val="DefaultParagraphFont"/>
    <w:link w:val="BodyText"/>
    <w:uiPriority w:val="99"/>
    <w:semiHidden/>
    <w:rsid w:val="00B33F20"/>
    <w:rPr>
      <w:rFonts w:ascii="Calibri" w:hAnsi="Calibri" w:cs="Calibri"/>
      <w:szCs w:val="14"/>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Tag and Ci"/>
    <w:link w:val="NoSpacingChar"/>
    <w:uiPriority w:val="99"/>
    <w:unhideWhenUsed/>
    <w:qFormat/>
    <w:rsid w:val="00B33F20"/>
    <w:pPr>
      <w:spacing w:after="0" w:line="240" w:lineRule="auto"/>
    </w:pPr>
    <w:rPr>
      <w:rFonts w:ascii="Calibri" w:hAnsi="Calibri" w:cs="Calibri"/>
      <w:sz w:val="14"/>
      <w:szCs w:val="14"/>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B33F20"/>
    <w:rPr>
      <w:rFonts w:ascii="Calibri" w:hAnsi="Calibri" w:cs="Calibri"/>
      <w:sz w:val="14"/>
      <w:szCs w:val="14"/>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B33F20"/>
    <w:rPr>
      <w:color w:val="auto"/>
      <w:u w:val="none"/>
    </w:rPr>
  </w:style>
  <w:style w:type="character" w:styleId="UnresolvedMention">
    <w:name w:val="Unresolved Mention"/>
    <w:basedOn w:val="DefaultParagraphFont"/>
    <w:uiPriority w:val="99"/>
    <w:semiHidden/>
    <w:unhideWhenUsed/>
    <w:rsid w:val="00B33F20"/>
    <w:rPr>
      <w:color w:val="605E5C"/>
      <w:shd w:val="clear" w:color="auto" w:fill="E1DFDD"/>
    </w:rPr>
  </w:style>
  <w:style w:type="paragraph" w:customStyle="1" w:styleId="Analytics">
    <w:name w:val="Analytics"/>
    <w:basedOn w:val="Normal"/>
    <w:link w:val="AnalyticsChar"/>
    <w:autoRedefine/>
    <w:uiPriority w:val="5"/>
    <w:qFormat/>
    <w:rsid w:val="00B33F20"/>
    <w:rPr>
      <w:b/>
      <w:sz w:val="26"/>
    </w:rPr>
  </w:style>
  <w:style w:type="character" w:customStyle="1" w:styleId="AnalyticsChar">
    <w:name w:val="Analytics Char"/>
    <w:basedOn w:val="DefaultParagraphFont"/>
    <w:link w:val="Analytics"/>
    <w:uiPriority w:val="5"/>
    <w:rsid w:val="00B33F20"/>
    <w:rPr>
      <w:rFonts w:ascii="Calibri" w:hAnsi="Calibri" w:cs="Calibri"/>
      <w:b/>
      <w:sz w:val="26"/>
      <w:szCs w:val="14"/>
    </w:rPr>
  </w:style>
  <w:style w:type="paragraph" w:customStyle="1" w:styleId="textbold">
    <w:name w:val="text bold"/>
    <w:basedOn w:val="Normal"/>
    <w:link w:val="Emphasis"/>
    <w:uiPriority w:val="8"/>
    <w:qFormat/>
    <w:rsid w:val="000A7DED"/>
    <w:pPr>
      <w:widowControl w:val="0"/>
      <w:pBdr>
        <w:top w:val="single" w:sz="4" w:space="1" w:color="auto"/>
        <w:left w:val="single" w:sz="4" w:space="4" w:color="auto"/>
        <w:bottom w:val="single" w:sz="4" w:space="1" w:color="auto"/>
        <w:right w:val="single" w:sz="4" w:space="4" w:color="auto"/>
      </w:pBdr>
    </w:pPr>
    <w:rPr>
      <w:b/>
      <w:iCs/>
      <w:sz w:val="24"/>
      <w:szCs w:val="22"/>
      <w:u w:val="single"/>
      <w:bdr w:val="single" w:sz="8" w:space="0" w:color="auto"/>
    </w:rPr>
  </w:style>
  <w:style w:type="paragraph" w:customStyle="1" w:styleId="Heading411">
    <w:name w:val="Heading 411"/>
    <w:basedOn w:val="Heading1"/>
    <w:next w:val="NoSpacing"/>
    <w:link w:val="Hyperlink"/>
    <w:autoRedefine/>
    <w:uiPriority w:val="99"/>
    <w:qFormat/>
    <w:rsid w:val="000A7DED"/>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sz w:val="22"/>
      <w:szCs w:val="22"/>
    </w:rPr>
  </w:style>
  <w:style w:type="paragraph" w:styleId="ListParagraph">
    <w:name w:val="List Paragraph"/>
    <w:aliases w:val="6 font,Colorful List - Accent 11,List Paragraph1,List Paragraph2"/>
    <w:basedOn w:val="Normal"/>
    <w:uiPriority w:val="34"/>
    <w:unhideWhenUsed/>
    <w:qFormat/>
    <w:rsid w:val="00EF1541"/>
    <w:pPr>
      <w:ind w:left="720"/>
      <w:contextualSpacing/>
    </w:pPr>
  </w:style>
  <w:style w:type="paragraph" w:customStyle="1" w:styleId="UnderlinePara">
    <w:name w:val="Underline Para"/>
    <w:basedOn w:val="Normal"/>
    <w:uiPriority w:val="7"/>
    <w:qFormat/>
    <w:rsid w:val="00EF1541"/>
    <w:pPr>
      <w:widowControl w:val="0"/>
      <w:suppressAutoHyphens/>
      <w:spacing w:after="200"/>
      <w:contextualSpacing/>
    </w:pPr>
    <w:rPr>
      <w:rFonts w:asciiTheme="minorHAnsi" w:eastAsiaTheme="minorEastAsia" w:hAnsiTheme="minorHAnsi" w:cstheme="minorBidi"/>
      <w:szCs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EF1541"/>
    <w:pPr>
      <w:spacing w:after="0" w:line="240" w:lineRule="auto"/>
    </w:pPr>
    <w:rPr>
      <w:rFonts w:eastAsiaTheme="minorEastAsia"/>
      <w:kern w:val="2"/>
      <w:szCs w:val="24"/>
      <w:u w:val="single"/>
      <w:lang w:eastAsia="zh-CN"/>
      <w14:ligatures w14:val="standardContextual"/>
    </w:rPr>
  </w:style>
  <w:style w:type="paragraph" w:customStyle="1" w:styleId="Analytic">
    <w:name w:val="Analytic"/>
    <w:basedOn w:val="Heading4"/>
    <w:next w:val="Normal"/>
    <w:link w:val="AnalyticChar"/>
    <w:uiPriority w:val="5"/>
    <w:qFormat/>
    <w:rsid w:val="00EF1541"/>
    <w:rPr>
      <w:rFonts w:asciiTheme="majorHAnsi" w:hAnsiTheme="majorHAnsi" w:cstheme="minorBidi"/>
      <w:color w:val="000000" w:themeColor="text1"/>
    </w:rPr>
  </w:style>
  <w:style w:type="character" w:customStyle="1" w:styleId="AnalyticChar">
    <w:name w:val="Analytic Char"/>
    <w:basedOn w:val="DefaultParagraphFont"/>
    <w:link w:val="Analytic"/>
    <w:uiPriority w:val="5"/>
    <w:rsid w:val="00EF1541"/>
    <w:rPr>
      <w:rFonts w:asciiTheme="majorHAnsi" w:eastAsiaTheme="majorEastAsia" w:hAnsiTheme="majorHAnsi"/>
      <w:b/>
      <w:iCs/>
      <w:color w:val="000000" w:themeColor="text1"/>
      <w:sz w:val="26"/>
      <w:szCs w:val="14"/>
    </w:rPr>
  </w:style>
  <w:style w:type="paragraph" w:customStyle="1" w:styleId="Emphasis1">
    <w:name w:val="Emphasis1"/>
    <w:basedOn w:val="Normal"/>
    <w:autoRedefine/>
    <w:uiPriority w:val="8"/>
    <w:qFormat/>
    <w:rsid w:val="00EF1541"/>
    <w:pPr>
      <w:widowControl w:val="0"/>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law.jrank.org/pages/11152/Void-Vagueness-Doctrine.html" TargetMode="External"/><Relationship Id="rId18" Type="http://schemas.openxmlformats.org/officeDocument/2006/relationships/hyperlink" Target="https://ineffectivealtruismblog.com/category/epistemics/" TargetMode="External"/><Relationship Id="rId26" Type="http://schemas.openxmlformats.org/officeDocument/2006/relationships/hyperlink" Target="https://journals.sagepub.com/doi/10.1177/0022002706296157" TargetMode="External"/><Relationship Id="rId39" Type="http://schemas.openxmlformats.org/officeDocument/2006/relationships/theme" Target="theme/theme1.xml"/><Relationship Id="rId21" Type="http://schemas.openxmlformats.org/officeDocument/2006/relationships/hyperlink" Target="https://www.sciencedirect.com/science/article/pii/S0040162520309537" TargetMode="External"/><Relationship Id="rId34" Type="http://schemas.openxmlformats.org/officeDocument/2006/relationships/hyperlink" Target="https://journals.sagepub.com/doi/full/10.1177/0022343319899705" TargetMode="External"/><Relationship Id="rId7" Type="http://schemas.openxmlformats.org/officeDocument/2006/relationships/endnotes" Target="endnotes.xml"/><Relationship Id="rId12" Type="http://schemas.openxmlformats.org/officeDocument/2006/relationships/hyperlink" Target="https://www.usnews.com/opinion/articles/2008/06/19/two-takes-the-supreme-court-made-a-mistake-in-boumediene" TargetMode="External"/><Relationship Id="rId17" Type="http://schemas.openxmlformats.org/officeDocument/2006/relationships/hyperlink" Target="https://ineffectivealtruismblog.com/2023/08/12/exaggerating-the-risks-part-10-biorisk-more-grounds-for-doubt/" TargetMode="External"/><Relationship Id="rId25" Type="http://schemas.openxmlformats.org/officeDocument/2006/relationships/hyperlink" Target="https://journals.sagepub.com/doi/10.1177/0022002706296157" TargetMode="External"/><Relationship Id="rId33" Type="http://schemas.openxmlformats.org/officeDocument/2006/relationships/hyperlink" Target="https://journals.sagepub.com/doi/full/10.1177/0022343319899705"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link.springer.com/article/10.1057/biosoc.2013.38" TargetMode="External"/><Relationship Id="rId20" Type="http://schemas.openxmlformats.org/officeDocument/2006/relationships/hyperlink" Target="https://link.springer.com/article/10.1057/biosoc.2013.38" TargetMode="External"/><Relationship Id="rId29" Type="http://schemas.openxmlformats.org/officeDocument/2006/relationships/hyperlink" Target="https://warontherocks.com/2021/11/biological-weapons-in-the-shadow-w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crjustice.org/sites/default/files/assets/Brief%20Amici%20Curiae%20of%20the%20Foundation%20For%20Defense%20of%20Democracies,%20Center%20for%20Security%20Policy,%20and%20the%20Committee%20on%20the%20Present%20Danger%20in%20Support%20of%20Respondents.pdf" TargetMode="External"/><Relationship Id="rId24" Type="http://schemas.openxmlformats.org/officeDocument/2006/relationships/hyperlink" Target="https://www.jstor.org/stable/3118226" TargetMode="External"/><Relationship Id="rId32" Type="http://schemas.openxmlformats.org/officeDocument/2006/relationships/hyperlink" Target="https://journals.sagepub.com/doi/full/10.1177/0022343319899705" TargetMode="External"/><Relationship Id="rId37" Type="http://schemas.openxmlformats.org/officeDocument/2006/relationships/hyperlink" Target="http://dx.doi.org/10.22004/ag.econ.337142" TargetMode="External"/><Relationship Id="rId5" Type="http://schemas.openxmlformats.org/officeDocument/2006/relationships/webSettings" Target="webSettings.xml"/><Relationship Id="rId15" Type="http://schemas.openxmlformats.org/officeDocument/2006/relationships/hyperlink" Target="https://www.dni.gov/files/ODNI/documents/assessments/ATA-2025-Unclassified-Report.pdf" TargetMode="External"/><Relationship Id="rId23" Type="http://schemas.openxmlformats.org/officeDocument/2006/relationships/hyperlink" Target="https://journals.sagepub.com/doi/10.1177/0022002706296157" TargetMode="External"/><Relationship Id="rId28" Type="http://schemas.openxmlformats.org/officeDocument/2006/relationships/hyperlink" Target="https://www.usni.org/magazines/naval-history-magazine/2020/october/japans-deadliest-weapons" TargetMode="External"/><Relationship Id="rId36" Type="http://schemas.openxmlformats.org/officeDocument/2006/relationships/hyperlink" Target="https://ageconsearch.umn.edu/collection/11?ln=en" TargetMode="External"/><Relationship Id="rId10" Type="http://schemas.openxmlformats.org/officeDocument/2006/relationships/hyperlink" Target="https://en.wikipedia.org/wiki/Eastern_District_of_Virginia" TargetMode="External"/><Relationship Id="rId19" Type="http://schemas.openxmlformats.org/officeDocument/2006/relationships/hyperlink" Target="https://www.frontiersin.org/articles/10.3389/fpubh.2014.00115/full" TargetMode="External"/><Relationship Id="rId31" Type="http://schemas.openxmlformats.org/officeDocument/2006/relationships/hyperlink" Target="https://journals.sagepub.com/doi/full/10.1177/0022343319899705" TargetMode="External"/><Relationship Id="rId4" Type="http://schemas.openxmlformats.org/officeDocument/2006/relationships/settings" Target="settings.xml"/><Relationship Id="rId9" Type="http://schemas.openxmlformats.org/officeDocument/2006/relationships/hyperlink" Target="https://en.wikipedia.org/wiki/Assistant_United_States_Attorney" TargetMode="External"/><Relationship Id="rId14" Type="http://schemas.openxmlformats.org/officeDocument/2006/relationships/hyperlink" Target="https://thebulletin.org/2021/09/twenty-years-after-9-11-terrorists-could-still-go-nuclear/" TargetMode="External"/><Relationship Id="rId22" Type="http://schemas.openxmlformats.org/officeDocument/2006/relationships/hyperlink" Target="https://ineffectivealtruismblog.com/2023/11/18/exaggerating-the-risks-part-12-millett-and-snyder-beattie-on-biorisk/" TargetMode="External"/><Relationship Id="rId27" Type="http://schemas.openxmlformats.org/officeDocument/2006/relationships/hyperlink" Target="https://www.who.int/health-topics/biological-weapons%23tab=tab_1" TargetMode="External"/><Relationship Id="rId30" Type="http://schemas.openxmlformats.org/officeDocument/2006/relationships/hyperlink" Target="https://journals.sagepub.com/doi/full/10.1177/0022343319899705" TargetMode="External"/><Relationship Id="rId35" Type="http://schemas.openxmlformats.org/officeDocument/2006/relationships/hyperlink" Target="https://journals.sagepub.com/doi/full/10.1177/0022343319899705" TargetMode="External"/><Relationship Id="rId8" Type="http://schemas.openxmlformats.org/officeDocument/2006/relationships/hyperlink" Target="https://thebulletin.org/2023/03/the-biden-administration-overestimates-radiological-terrorism-risks-and-underplays-biothreats/"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45</TotalTime>
  <Pages>1</Pages>
  <Words>40229</Words>
  <Characters>217237</Characters>
  <Application>Microsoft Office Word</Application>
  <DocSecurity>0</DocSecurity>
  <Lines>4177</Lines>
  <Paragraphs>1682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Silas Ou</cp:lastModifiedBy>
  <cp:revision>4</cp:revision>
  <dcterms:created xsi:type="dcterms:W3CDTF">2026-01-04T01:26:00Z</dcterms:created>
  <dcterms:modified xsi:type="dcterms:W3CDTF">2026-01-04T02:41:00Z</dcterms:modified>
</cp:coreProperties>
</file>