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F992B" w14:textId="77777777" w:rsidR="00AE39C3" w:rsidRDefault="00AE39C3" w:rsidP="00AE39C3">
      <w:pPr>
        <w:pStyle w:val="Heading1"/>
      </w:pPr>
      <w:r>
        <w:t>1AC---Wake---Round 3</w:t>
      </w:r>
    </w:p>
    <w:p w14:paraId="7FE3B752" w14:textId="77777777" w:rsidR="00AE39C3" w:rsidRDefault="00AE39C3" w:rsidP="00AE39C3">
      <w:pPr>
        <w:pStyle w:val="Heading2"/>
      </w:pPr>
      <w:r>
        <w:lastRenderedPageBreak/>
        <w:t>Expertise---1AC</w:t>
      </w:r>
    </w:p>
    <w:p w14:paraId="5DFCC78A" w14:textId="77777777" w:rsidR="00AE39C3" w:rsidRPr="00467210" w:rsidRDefault="00AE39C3" w:rsidP="00AE39C3">
      <w:pPr>
        <w:pStyle w:val="Heading4"/>
      </w:pPr>
      <w:bookmarkStart w:id="0" w:name="_Hlk213795997"/>
      <w:r>
        <w:t>Advantage One---</w:t>
      </w:r>
      <w:r w:rsidRPr="00467210">
        <w:rPr>
          <w:u w:val="single"/>
        </w:rPr>
        <w:t>EXPERTISE</w:t>
      </w:r>
      <w:r>
        <w:t>:</w:t>
      </w:r>
    </w:p>
    <w:p w14:paraId="457FDD29" w14:textId="77777777" w:rsidR="00AE39C3" w:rsidRDefault="00AE39C3" w:rsidP="00AE39C3">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55545A8A" w14:textId="77777777" w:rsidR="00AE39C3" w:rsidRPr="00BE12F3" w:rsidRDefault="00AE39C3" w:rsidP="00AE39C3">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20224883" w14:textId="77777777" w:rsidR="00AE39C3" w:rsidRPr="00BE12F3" w:rsidRDefault="00AE39C3" w:rsidP="00AE39C3">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5E447E0A" w14:textId="77777777" w:rsidR="00AE39C3" w:rsidRPr="00BE12F3" w:rsidRDefault="00AE39C3" w:rsidP="00AE39C3">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04A4252C" w14:textId="77777777" w:rsidR="00AE39C3" w:rsidRPr="00BE12F3" w:rsidRDefault="00AE39C3" w:rsidP="00AE39C3">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2832ACCD" w14:textId="77777777" w:rsidR="00AE39C3" w:rsidRPr="00BE12F3" w:rsidRDefault="00AE39C3" w:rsidP="00AE39C3">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3B1C0792" w14:textId="77777777" w:rsidR="00AE39C3" w:rsidRPr="00BE12F3" w:rsidRDefault="00AE39C3" w:rsidP="00AE39C3">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3D5B3060" w14:textId="77777777" w:rsidR="00AE39C3" w:rsidRPr="00BE12F3" w:rsidRDefault="00AE39C3" w:rsidP="00AE39C3">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BE12F3">
        <w:rPr>
          <w:rStyle w:val="StyleUnderline"/>
          <w:highlight w:val="cyan"/>
        </w:rPr>
        <w:t>Trump</w:t>
      </w:r>
      <w:r w:rsidRPr="000A61E7">
        <w:rPr>
          <w:rStyle w:val="StyleUnderline"/>
        </w:rPr>
        <w:t xml:space="preserve">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6E5B9F86" w14:textId="77777777" w:rsidR="00AE39C3" w:rsidRPr="00BE12F3" w:rsidRDefault="00AE39C3" w:rsidP="00AE39C3">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4C03D0EA" w14:textId="77777777" w:rsidR="00AE39C3" w:rsidRPr="00BE12F3" w:rsidRDefault="00AE39C3" w:rsidP="00AE39C3">
      <w:pPr>
        <w:rPr>
          <w:sz w:val="16"/>
        </w:rPr>
      </w:pPr>
      <w:r w:rsidRPr="00BE12F3">
        <w:rPr>
          <w:sz w:val="16"/>
        </w:rPr>
        <w:t>The Trump administration has cancelled the contract and EPA bargaining rights, again invoking national security claims.</w:t>
      </w:r>
    </w:p>
    <w:p w14:paraId="497276F3" w14:textId="77777777" w:rsidR="00AE39C3" w:rsidRPr="00BE12F3" w:rsidRDefault="00AE39C3" w:rsidP="00AE39C3">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474A2F3B" w14:textId="77777777" w:rsidR="00AE39C3" w:rsidRPr="00BE12F3" w:rsidRDefault="00AE39C3" w:rsidP="00AE39C3">
      <w:pPr>
        <w:rPr>
          <w:sz w:val="16"/>
        </w:rPr>
      </w:pPr>
      <w:r w:rsidRPr="00BE12F3">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BE12F3">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0402B3F1" w14:textId="77777777" w:rsidR="00AE39C3" w:rsidRPr="00BE12F3" w:rsidRDefault="00AE39C3" w:rsidP="00AE39C3">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76BDDF4B" w14:textId="77777777" w:rsidR="00AE39C3" w:rsidRPr="00BE12F3" w:rsidRDefault="00AE39C3" w:rsidP="00AE39C3">
      <w:pPr>
        <w:rPr>
          <w:sz w:val="16"/>
        </w:rPr>
      </w:pPr>
      <w:r w:rsidRPr="00BE12F3">
        <w:rPr>
          <w:sz w:val="16"/>
        </w:rPr>
        <w:t>The basic claim here is that political leadership is ignoring science, and eliminating scientific offices in what is fundamentally a scientific agency.</w:t>
      </w:r>
    </w:p>
    <w:p w14:paraId="6D2C29AB" w14:textId="77777777" w:rsidR="00AE39C3" w:rsidRPr="00BE12F3" w:rsidRDefault="00AE39C3" w:rsidP="00AE39C3">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24774D7" w14:textId="77777777" w:rsidR="00AE39C3" w:rsidRPr="00BE12F3" w:rsidRDefault="00AE39C3" w:rsidP="00AE39C3">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A5A2F5A" w14:textId="77777777" w:rsidR="00AE39C3" w:rsidRPr="00BE12F3" w:rsidRDefault="00AE39C3" w:rsidP="00AE39C3">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10D761F8" w14:textId="77777777" w:rsidR="00AE39C3" w:rsidRPr="00BE12F3" w:rsidRDefault="00AE39C3" w:rsidP="00AE39C3">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31D62B81" w14:textId="77777777" w:rsidR="00AE39C3" w:rsidRPr="00BE12F3" w:rsidRDefault="00AE39C3" w:rsidP="00AE39C3">
      <w:pPr>
        <w:rPr>
          <w:sz w:val="16"/>
        </w:rPr>
      </w:pPr>
      <w:r w:rsidRPr="00BE12F3">
        <w:rPr>
          <w:sz w:val="16"/>
        </w:rPr>
        <w:t>Administrative myths: The gold bars</w:t>
      </w:r>
    </w:p>
    <w:p w14:paraId="004FC77D" w14:textId="77777777" w:rsidR="00AE39C3" w:rsidRPr="00BE12F3" w:rsidRDefault="00AE39C3" w:rsidP="00AE39C3">
      <w:pPr>
        <w:rPr>
          <w:sz w:val="16"/>
        </w:rPr>
      </w:pPr>
      <w:r w:rsidRPr="00BE12F3">
        <w:rPr>
          <w:sz w:val="16"/>
        </w:rPr>
        <w:t>It is not just eliminating employees. EPA is also eliminating grants that were previously funded by Congress. And again, Trump’s allies on the courts are letting them do it.</w:t>
      </w:r>
    </w:p>
    <w:p w14:paraId="0FA4AECD" w14:textId="77777777" w:rsidR="00AE39C3" w:rsidRPr="00BE12F3" w:rsidRDefault="00AE39C3" w:rsidP="00AE39C3">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3BD29E47" w14:textId="77777777" w:rsidR="00AE39C3" w:rsidRPr="00BE12F3" w:rsidRDefault="00AE39C3" w:rsidP="00AE39C3">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1A0EEDA8" w14:textId="77777777" w:rsidR="00AE39C3" w:rsidRPr="00BE12F3" w:rsidRDefault="00AE39C3" w:rsidP="00AE39C3">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49C0063F" w14:textId="77777777" w:rsidR="00AE39C3" w:rsidRPr="00BE12F3" w:rsidRDefault="00AE39C3" w:rsidP="00AE39C3">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66BC6BE9" w14:textId="77777777" w:rsidR="00AE39C3" w:rsidRPr="00BE12F3" w:rsidRDefault="00AE39C3" w:rsidP="00AE39C3">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6584BF5B" w14:textId="77777777" w:rsidR="00AE39C3" w:rsidRPr="00BE12F3" w:rsidRDefault="00AE39C3" w:rsidP="00AE39C3">
      <w:pPr>
        <w:rPr>
          <w:sz w:val="16"/>
        </w:rPr>
      </w:pPr>
      <w:r w:rsidRPr="00BE12F3">
        <w:rPr>
          <w:sz w:val="16"/>
        </w:rPr>
        <w:t>In dissent, Judge Pillard said:</w:t>
      </w:r>
    </w:p>
    <w:p w14:paraId="30ADED9C" w14:textId="77777777" w:rsidR="00AE39C3" w:rsidRPr="00BE12F3" w:rsidRDefault="00AE39C3" w:rsidP="00AE39C3">
      <w:pPr>
        <w:rPr>
          <w:sz w:val="16"/>
        </w:rPr>
      </w:pPr>
      <w:r w:rsidRPr="00BE12F3">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1B815490" w14:textId="77777777" w:rsidR="00AE39C3" w:rsidRPr="00BE12F3" w:rsidRDefault="00AE39C3" w:rsidP="00AE39C3">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4B95D873" w14:textId="77777777" w:rsidR="00AE39C3" w:rsidRPr="00BE12F3" w:rsidRDefault="00AE39C3" w:rsidP="00AE39C3">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4E9DA033" w14:textId="77777777" w:rsidR="00AE39C3" w:rsidRPr="00BE12F3" w:rsidRDefault="00AE39C3" w:rsidP="00AE39C3">
      <w:pPr>
        <w:rPr>
          <w:sz w:val="16"/>
        </w:rPr>
      </w:pPr>
      <w:r w:rsidRPr="00BE12F3">
        <w:rPr>
          <w:sz w:val="16"/>
        </w:rPr>
        <w:t>EPA Administrator Lee Zedlin refers to these gold bars a lot. For example, this is the EPA website.</w:t>
      </w:r>
    </w:p>
    <w:p w14:paraId="10179800" w14:textId="77777777" w:rsidR="00AE39C3" w:rsidRPr="00BE12F3" w:rsidRDefault="00AE39C3" w:rsidP="00AE39C3">
      <w:pPr>
        <w:rPr>
          <w:sz w:val="16"/>
        </w:rPr>
      </w:pPr>
      <w:r w:rsidRPr="00BE12F3">
        <w:rPr>
          <w:sz w:val="16"/>
        </w:rPr>
        <w:t>The gold bars paint quite a picture. The problem is, they do not actually exist. They are a potent symbol, and symbols is what you go with when you don’t have evidence.</w:t>
      </w:r>
    </w:p>
    <w:p w14:paraId="742EF8CF" w14:textId="77777777" w:rsidR="00AE39C3" w:rsidRPr="00BE12F3" w:rsidRDefault="00AE39C3" w:rsidP="00AE39C3">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490C21F9" w14:textId="77777777" w:rsidR="00AE39C3" w:rsidRPr="00BE12F3" w:rsidRDefault="00AE39C3" w:rsidP="00AE39C3">
      <w:pPr>
        <w:rPr>
          <w:sz w:val="16"/>
        </w:rPr>
      </w:pPr>
      <w:r w:rsidRPr="00BE12F3">
        <w:rPr>
          <w:sz w:val="16"/>
        </w:rPr>
        <w:t>None of this is true, but Trump’s politicized justice system was happy to play along.</w:t>
      </w:r>
    </w:p>
    <w:p w14:paraId="71802233" w14:textId="77777777" w:rsidR="00AE39C3" w:rsidRPr="00BE12F3" w:rsidRDefault="00AE39C3" w:rsidP="00AE39C3">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5BACE913" w14:textId="77777777" w:rsidR="00AE39C3" w:rsidRPr="00BE12F3" w:rsidRDefault="00AE39C3" w:rsidP="00AE39C3">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3766322" w14:textId="77777777" w:rsidR="00AE39C3" w:rsidRPr="00BE12F3" w:rsidRDefault="00AE39C3" w:rsidP="00AE39C3">
      <w:pPr>
        <w:rPr>
          <w:sz w:val="16"/>
        </w:rPr>
      </w:pPr>
      <w:r w:rsidRPr="00BE12F3">
        <w:rPr>
          <w:sz w:val="16"/>
        </w:rPr>
        <w:t>Emil Bove, a Trump DOJ appointee and now a federal judge, pushed another set of career prosecutors to investigate, but they also refused.</w:t>
      </w:r>
    </w:p>
    <w:p w14:paraId="3FC5D20A" w14:textId="77777777" w:rsidR="00AE39C3" w:rsidRPr="00BE12F3" w:rsidRDefault="00AE39C3" w:rsidP="00AE39C3">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23179670" w14:textId="77777777" w:rsidR="00AE39C3" w:rsidRPr="00BE12F3" w:rsidRDefault="00AE39C3" w:rsidP="00AE39C3">
      <w:pPr>
        <w:rPr>
          <w:sz w:val="16"/>
        </w:rPr>
      </w:pPr>
      <w:r w:rsidRPr="00BE12F3">
        <w:rPr>
          <w:sz w:val="16"/>
        </w:rPr>
        <w:t>So where did the gold bars come from?</w:t>
      </w:r>
    </w:p>
    <w:p w14:paraId="5AF30121" w14:textId="77777777" w:rsidR="00AE39C3" w:rsidRPr="00BE12F3" w:rsidRDefault="00AE39C3" w:rsidP="00AE39C3">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377F42E7" w14:textId="77777777" w:rsidR="00AE39C3" w:rsidRPr="00BE12F3" w:rsidRDefault="00AE39C3" w:rsidP="00AE39C3">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283671AF" w14:textId="77777777" w:rsidR="00AE39C3" w:rsidRPr="00BE12F3" w:rsidRDefault="00AE39C3" w:rsidP="00AE39C3">
      <w:pPr>
        <w:rPr>
          <w:sz w:val="16"/>
        </w:rPr>
      </w:pPr>
      <w:r w:rsidRPr="00BE12F3">
        <w:rPr>
          <w:sz w:val="16"/>
        </w:rPr>
        <w:t>Efron was being recorded. The video became the proof to conservatives of the criminal conspiracy that the EPA and DOJ were unable to prove.</w:t>
      </w:r>
    </w:p>
    <w:p w14:paraId="4BB41147" w14:textId="77777777" w:rsidR="00AE39C3" w:rsidRPr="00BE12F3" w:rsidRDefault="00AE39C3" w:rsidP="00AE39C3">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5607AE4D" w14:textId="77777777" w:rsidR="00AE39C3" w:rsidRPr="00BE12F3" w:rsidRDefault="00AE39C3" w:rsidP="00AE39C3">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7FB6B42F" w14:textId="77777777" w:rsidR="00AE39C3" w:rsidRPr="00BE12F3" w:rsidRDefault="00AE39C3" w:rsidP="00AE39C3">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1F2B64B7" w14:textId="77777777" w:rsidR="00AE39C3" w:rsidRPr="00BE12F3" w:rsidRDefault="00AE39C3" w:rsidP="00AE39C3">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5EC37AD9" w14:textId="77777777" w:rsidR="00AE39C3" w:rsidRPr="00BE12F3" w:rsidRDefault="00AE39C3" w:rsidP="00AE39C3">
      <w:pPr>
        <w:rPr>
          <w:sz w:val="16"/>
        </w:rPr>
      </w:pPr>
      <w:r w:rsidRPr="00BE12F3">
        <w:rPr>
          <w:sz w:val="16"/>
        </w:rPr>
        <w:t>What are the big lessons here?</w:t>
      </w:r>
    </w:p>
    <w:p w14:paraId="0C4CC3C8" w14:textId="77777777" w:rsidR="00AE39C3" w:rsidRPr="00BE12F3" w:rsidRDefault="00AE39C3" w:rsidP="00AE39C3">
      <w:pPr>
        <w:rPr>
          <w:sz w:val="16"/>
        </w:rPr>
      </w:pPr>
      <w:r w:rsidRPr="00BE12F3">
        <w:rPr>
          <w:rStyle w:val="Emphasis"/>
          <w:highlight w:val="cyan"/>
        </w:rPr>
        <w:lastRenderedPageBreak/>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77FF872D" w14:textId="77777777" w:rsidR="00AE39C3" w:rsidRPr="00BE12F3" w:rsidRDefault="00AE39C3" w:rsidP="00AE39C3">
      <w:pPr>
        <w:rPr>
          <w:sz w:val="16"/>
        </w:rPr>
      </w:pPr>
      <w:r w:rsidRPr="00BE12F3">
        <w:rPr>
          <w:sz w:val="16"/>
        </w:rPr>
        <w:t>The weaponization of the justice system can be turned on federal employees, all to create the appearance of wrongdoing in order to justify a power grab.</w:t>
      </w:r>
    </w:p>
    <w:p w14:paraId="20F1BA0B" w14:textId="77777777" w:rsidR="00AE39C3" w:rsidRPr="00BE12F3" w:rsidRDefault="00AE39C3" w:rsidP="00AE39C3">
      <w:pPr>
        <w:rPr>
          <w:sz w:val="16"/>
        </w:rPr>
      </w:pPr>
      <w:r w:rsidRPr="00BE12F3">
        <w:rPr>
          <w:sz w:val="16"/>
        </w:rPr>
        <w:t>Even if a politicized justice system cannot deliver a prosecution, it can work in other ways. The “gold bars” myth was:</w:t>
      </w:r>
    </w:p>
    <w:p w14:paraId="747AF2A9" w14:textId="77777777" w:rsidR="00AE39C3" w:rsidRPr="00BE12F3" w:rsidRDefault="00AE39C3" w:rsidP="00AE39C3">
      <w:pPr>
        <w:rPr>
          <w:sz w:val="16"/>
        </w:rPr>
      </w:pPr>
      <w:r w:rsidRPr="00BE12F3">
        <w:rPr>
          <w:sz w:val="16"/>
        </w:rPr>
        <w:t>created by Trump supporters outside of government targeting federal employees</w:t>
      </w:r>
    </w:p>
    <w:p w14:paraId="2BBC4637" w14:textId="77777777" w:rsidR="00AE39C3" w:rsidRPr="00BE12F3" w:rsidRDefault="00AE39C3" w:rsidP="00AE39C3">
      <w:pPr>
        <w:rPr>
          <w:sz w:val="16"/>
        </w:rPr>
      </w:pPr>
      <w:r w:rsidRPr="00BE12F3">
        <w:rPr>
          <w:sz w:val="16"/>
        </w:rPr>
        <w:t>weaponized by Trump supporters in the media</w:t>
      </w:r>
    </w:p>
    <w:p w14:paraId="70DE7987" w14:textId="77777777" w:rsidR="00AE39C3" w:rsidRPr="00BE12F3" w:rsidRDefault="00AE39C3" w:rsidP="00AE39C3">
      <w:pPr>
        <w:rPr>
          <w:sz w:val="16"/>
        </w:rPr>
      </w:pPr>
      <w:r w:rsidRPr="00BE12F3">
        <w:rPr>
          <w:sz w:val="16"/>
        </w:rPr>
        <w:t>used to justify unprecedented grabbing of assets by the Trump supporters inside government</w:t>
      </w:r>
    </w:p>
    <w:p w14:paraId="21E9302C" w14:textId="77777777" w:rsidR="00AE39C3" w:rsidRPr="00BE12F3" w:rsidRDefault="00AE39C3" w:rsidP="00AE39C3">
      <w:pPr>
        <w:rPr>
          <w:sz w:val="16"/>
        </w:rPr>
      </w:pPr>
      <w:r w:rsidRPr="00BE12F3">
        <w:rPr>
          <w:sz w:val="16"/>
        </w:rPr>
        <w:t>upheld by the Trump supporters on the bench.</w:t>
      </w:r>
    </w:p>
    <w:p w14:paraId="09E9D2D7" w14:textId="77777777" w:rsidR="00AE39C3" w:rsidRPr="00BE12F3" w:rsidRDefault="00AE39C3" w:rsidP="00AE39C3">
      <w:pPr>
        <w:rPr>
          <w:sz w:val="16"/>
        </w:rPr>
      </w:pPr>
      <w:r w:rsidRPr="00BE12F3">
        <w:rPr>
          <w:sz w:val="16"/>
        </w:rPr>
        <w:t>The effects were real: a major initiative passed by Congress no longer exists, undermining America’s ability to address the mounting threats of climate change.</w:t>
      </w:r>
    </w:p>
    <w:p w14:paraId="6A4A4730" w14:textId="77777777" w:rsidR="00AE39C3" w:rsidRDefault="00AE39C3" w:rsidP="00AE39C3">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3E99E869" w14:textId="77777777" w:rsidR="00AE39C3" w:rsidRPr="00582168" w:rsidRDefault="00AE39C3" w:rsidP="00AE39C3">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3175D42B" w14:textId="77777777" w:rsidR="00AE39C3" w:rsidRPr="000F2C92" w:rsidRDefault="00AE39C3" w:rsidP="00AE39C3">
      <w:pPr>
        <w:rPr>
          <w:sz w:val="16"/>
        </w:rPr>
      </w:pPr>
      <w:r w:rsidRPr="000F2C92">
        <w:rPr>
          <w:sz w:val="16"/>
        </w:rPr>
        <w:t>AYESHA RASCOE, HOST:</w:t>
      </w:r>
    </w:p>
    <w:p w14:paraId="10594F2A" w14:textId="77777777" w:rsidR="00AE39C3" w:rsidRPr="000F2C92" w:rsidRDefault="00AE39C3" w:rsidP="00AE39C3">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4D3EB40E" w14:textId="77777777" w:rsidR="00AE39C3" w:rsidRPr="000F2C92" w:rsidRDefault="00AE39C3" w:rsidP="00AE39C3">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798E66F5" w14:textId="77777777" w:rsidR="00AE39C3" w:rsidRPr="000F2C92" w:rsidRDefault="00AE39C3" w:rsidP="00AE39C3">
      <w:pPr>
        <w:rPr>
          <w:sz w:val="16"/>
        </w:rPr>
      </w:pPr>
      <w:r w:rsidRPr="000F2C92">
        <w:rPr>
          <w:sz w:val="16"/>
        </w:rPr>
        <w:t>(SOUNDBITE OF ARCHIVED RECORDING)</w:t>
      </w:r>
    </w:p>
    <w:p w14:paraId="6710B817" w14:textId="77777777" w:rsidR="00AE39C3" w:rsidRPr="000F2C92" w:rsidRDefault="00AE39C3" w:rsidP="00AE39C3">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07734A90" w14:textId="77777777" w:rsidR="00AE39C3" w:rsidRPr="000F2C92" w:rsidRDefault="00AE39C3" w:rsidP="00AE39C3">
      <w:pPr>
        <w:rPr>
          <w:sz w:val="16"/>
        </w:rPr>
      </w:pPr>
      <w:r w:rsidRPr="000F2C92">
        <w:rPr>
          <w:sz w:val="16"/>
        </w:rPr>
        <w:t>HSU: Nicholas Handler, a law professor from Texas A&amp;M, says, at the time, the government was facing a recruiting crisis.</w:t>
      </w:r>
    </w:p>
    <w:p w14:paraId="6D00219E" w14:textId="77777777" w:rsidR="00AE39C3" w:rsidRPr="000F2C92" w:rsidRDefault="00AE39C3" w:rsidP="00AE39C3">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3916AA27" w14:textId="77777777" w:rsidR="00AE39C3" w:rsidRPr="000F2C92" w:rsidRDefault="00AE39C3" w:rsidP="00AE39C3">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358A6878" w14:textId="77777777" w:rsidR="00AE39C3" w:rsidRPr="000F2C92" w:rsidRDefault="00AE39C3" w:rsidP="00AE39C3">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19D69651" w14:textId="77777777" w:rsidR="00AE39C3" w:rsidRPr="00073857" w:rsidRDefault="00AE39C3" w:rsidP="00AE39C3">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58516948" w14:textId="77777777" w:rsidR="00AE39C3" w:rsidRPr="0007573D" w:rsidRDefault="00AE39C3" w:rsidP="00AE39C3">
      <w:pPr>
        <w:rPr>
          <w:sz w:val="16"/>
        </w:rPr>
      </w:pPr>
      <w:r w:rsidRPr="0007573D">
        <w:rPr>
          <w:sz w:val="16"/>
        </w:rPr>
        <w:lastRenderedPageBreak/>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4640D06A" w14:textId="77777777" w:rsidR="00AE39C3" w:rsidRPr="0007573D" w:rsidRDefault="00AE39C3" w:rsidP="00AE39C3">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3F884381" w14:textId="77777777" w:rsidR="00AE39C3" w:rsidRPr="000F2C92" w:rsidRDefault="00AE39C3" w:rsidP="00AE39C3">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69929343" w14:textId="77777777" w:rsidR="00AE39C3" w:rsidRPr="000F2C92" w:rsidRDefault="00AE39C3" w:rsidP="00AE39C3">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372864A8" w14:textId="77777777" w:rsidR="00AE39C3" w:rsidRPr="000F2C92" w:rsidRDefault="00AE39C3" w:rsidP="00AE39C3">
      <w:pPr>
        <w:rPr>
          <w:sz w:val="16"/>
        </w:rPr>
      </w:pPr>
      <w:r w:rsidRPr="000F2C92">
        <w:rPr>
          <w:sz w:val="16"/>
        </w:rPr>
        <w:t>ANTHONY LEE: Basically, we've been ignored.</w:t>
      </w:r>
    </w:p>
    <w:p w14:paraId="23AA496A" w14:textId="77777777" w:rsidR="00AE39C3" w:rsidRPr="000F2C92" w:rsidRDefault="00AE39C3" w:rsidP="00AE39C3">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56CF2CD1" w14:textId="77777777" w:rsidR="00AE39C3" w:rsidRPr="000F2C92" w:rsidRDefault="00AE39C3" w:rsidP="00AE39C3">
      <w:pPr>
        <w:rPr>
          <w:sz w:val="16"/>
        </w:rPr>
      </w:pPr>
      <w:r w:rsidRPr="000F2C92">
        <w:rPr>
          <w:sz w:val="16"/>
        </w:rPr>
        <w:t>LEE: My phone started buzzing at 6:30 in the morning.</w:t>
      </w:r>
    </w:p>
    <w:p w14:paraId="64F72870" w14:textId="77777777" w:rsidR="00AE39C3" w:rsidRPr="000F2C92" w:rsidRDefault="00AE39C3" w:rsidP="00AE39C3">
      <w:pPr>
        <w:rPr>
          <w:sz w:val="16"/>
        </w:rPr>
      </w:pPr>
      <w:r w:rsidRPr="000F2C92">
        <w:rPr>
          <w:sz w:val="16"/>
        </w:rPr>
        <w:t>HSU: Employees were finding out they were being fired while swiping their badges to get into work.</w:t>
      </w:r>
    </w:p>
    <w:p w14:paraId="78D73AB5" w14:textId="77777777" w:rsidR="00AE39C3" w:rsidRPr="000F2C92" w:rsidRDefault="00AE39C3" w:rsidP="00AE39C3">
      <w:pPr>
        <w:rPr>
          <w:sz w:val="16"/>
        </w:rPr>
      </w:pPr>
      <w:r w:rsidRPr="000F2C92">
        <w:rPr>
          <w:sz w:val="16"/>
        </w:rPr>
        <w:t>LEE: Green is go, red is stop, and it just went red, and they weren't able to enter the building.</w:t>
      </w:r>
    </w:p>
    <w:p w14:paraId="73F432C7" w14:textId="77777777" w:rsidR="00AE39C3" w:rsidRPr="000F2C92" w:rsidRDefault="00AE39C3" w:rsidP="00AE39C3">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7A4CF466" w14:textId="77777777" w:rsidR="00AE39C3" w:rsidRDefault="00AE39C3" w:rsidP="00AE39C3">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7548F3D9" w14:textId="77777777" w:rsidR="00AE39C3" w:rsidRPr="00F2584A" w:rsidRDefault="00AE39C3" w:rsidP="00AE39C3">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0ABFC359" w14:textId="77777777" w:rsidR="00AE39C3" w:rsidRPr="00F2584A" w:rsidRDefault="00AE39C3" w:rsidP="00AE39C3">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79B5D604" w14:textId="77777777" w:rsidR="00AE39C3" w:rsidRPr="0009495D" w:rsidRDefault="00AE39C3" w:rsidP="00AE39C3">
      <w:pPr>
        <w:rPr>
          <w:sz w:val="16"/>
        </w:rPr>
      </w:pPr>
      <w:r w:rsidRPr="0009495D">
        <w:rPr>
          <w:sz w:val="16"/>
        </w:rPr>
        <w:t>Best-Case Scenario: Weakening the Civil Service Risk Management Role</w:t>
      </w:r>
    </w:p>
    <w:p w14:paraId="4FE0497E" w14:textId="77777777" w:rsidR="00AE39C3" w:rsidRPr="0009495D" w:rsidRDefault="00AE39C3" w:rsidP="00AE39C3">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 xml:space="preserve">preparing </w:t>
      </w:r>
      <w:r w:rsidRPr="00F2584A">
        <w:rPr>
          <w:rStyle w:val="StyleUnderline"/>
        </w:rPr>
        <w:lastRenderedPageBreak/>
        <w:t>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6A70524B" w14:textId="77777777" w:rsidR="00AE39C3" w:rsidRPr="0009495D" w:rsidRDefault="00AE39C3" w:rsidP="00AE39C3">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7211FA2F" w14:textId="77777777" w:rsidR="00AE39C3" w:rsidRPr="0009495D" w:rsidRDefault="00AE39C3" w:rsidP="00AE39C3">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36B7CF57" w14:textId="77777777" w:rsidR="00AE39C3" w:rsidRPr="0009495D" w:rsidRDefault="00AE39C3" w:rsidP="00AE39C3">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449A1698" w14:textId="77777777" w:rsidR="00AE39C3" w:rsidRPr="0009495D" w:rsidRDefault="00AE39C3" w:rsidP="00AE39C3">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6661A4D3" w14:textId="77777777" w:rsidR="00AE39C3" w:rsidRPr="0009495D" w:rsidRDefault="00AE39C3" w:rsidP="00AE39C3">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4AFD2A2A" w14:textId="77777777" w:rsidR="00AE39C3" w:rsidRPr="0009495D" w:rsidRDefault="00AE39C3" w:rsidP="00AE39C3">
      <w:pPr>
        <w:rPr>
          <w:sz w:val="16"/>
        </w:rPr>
      </w:pPr>
      <w:r w:rsidRPr="0009495D">
        <w:rPr>
          <w:sz w:val="16"/>
        </w:rPr>
        <w:t>Worst-Case Scenario: Harming National Security</w:t>
      </w:r>
    </w:p>
    <w:p w14:paraId="6D475C3B" w14:textId="77777777" w:rsidR="00AE39C3" w:rsidRPr="008551D4" w:rsidRDefault="00AE39C3" w:rsidP="00AE39C3">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65AA2E81" w14:textId="77777777" w:rsidR="00AE39C3" w:rsidRPr="0009495D" w:rsidRDefault="00AE39C3" w:rsidP="00AE39C3">
      <w:pPr>
        <w:rPr>
          <w:sz w:val="16"/>
        </w:rPr>
      </w:pPr>
      <w:r w:rsidRPr="0009495D">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CC6FA6E" w14:textId="77777777" w:rsidR="00AE39C3" w:rsidRPr="0009495D" w:rsidRDefault="00AE39C3" w:rsidP="00AE39C3">
      <w:pPr>
        <w:rPr>
          <w:sz w:val="16"/>
        </w:rPr>
      </w:pPr>
      <w:r w:rsidRPr="0009495D">
        <w:rPr>
          <w:sz w:val="16"/>
        </w:rPr>
        <w:lastRenderedPageBreak/>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08823990" w14:textId="77777777" w:rsidR="00AE39C3" w:rsidRPr="0009495D" w:rsidRDefault="00AE39C3" w:rsidP="00AE39C3">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06E6F680" w14:textId="77777777" w:rsidR="00AE39C3" w:rsidRPr="0009495D" w:rsidRDefault="00AE39C3" w:rsidP="00AE39C3">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658B2DEB" w14:textId="77777777" w:rsidR="00AE39C3" w:rsidRPr="0009495D" w:rsidRDefault="00AE39C3" w:rsidP="00AE39C3">
      <w:pPr>
        <w:rPr>
          <w:sz w:val="16"/>
        </w:rPr>
      </w:pPr>
      <w:r w:rsidRPr="0009495D">
        <w:rPr>
          <w:sz w:val="16"/>
        </w:rPr>
        <w:t>Why Shouldn’t the President Get a Say?</w:t>
      </w:r>
    </w:p>
    <w:p w14:paraId="276D6AA9" w14:textId="77777777" w:rsidR="00AE39C3" w:rsidRPr="0009495D" w:rsidRDefault="00AE39C3" w:rsidP="00AE39C3">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BA1AA84" w14:textId="77777777" w:rsidR="00AE39C3" w:rsidRPr="0009495D" w:rsidRDefault="00AE39C3" w:rsidP="00AE39C3">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4174A9D" w14:textId="77777777" w:rsidR="00AE39C3" w:rsidRPr="0009495D" w:rsidRDefault="00AE39C3" w:rsidP="00AE39C3">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C965FDF" w14:textId="77777777" w:rsidR="00AE39C3" w:rsidRPr="0009495D" w:rsidRDefault="00AE39C3" w:rsidP="00AE39C3">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6FE8CB25" w14:textId="77777777" w:rsidR="00AE39C3" w:rsidRPr="0009495D" w:rsidRDefault="00AE39C3" w:rsidP="00AE39C3">
      <w:pPr>
        <w:rPr>
          <w:sz w:val="16"/>
        </w:rPr>
      </w:pPr>
      <w:r w:rsidRPr="00FD5637">
        <w:rPr>
          <w:rStyle w:val="StyleUnderline"/>
        </w:rPr>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50C6422D" w14:textId="77777777" w:rsidR="00AE39C3" w:rsidRDefault="00AE39C3" w:rsidP="00AE39C3">
      <w:pPr>
        <w:pStyle w:val="Heading4"/>
      </w:pPr>
      <w:r>
        <w:lastRenderedPageBreak/>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60E59C60" w14:textId="77777777" w:rsidR="00AE39C3" w:rsidRPr="002F166F" w:rsidRDefault="00AE39C3" w:rsidP="00AE39C3">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3ACFB85" w14:textId="77777777" w:rsidR="00AE39C3" w:rsidRPr="002F166F" w:rsidRDefault="00AE39C3" w:rsidP="00AE39C3">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7E3A05B0" w14:textId="77777777" w:rsidR="00AE39C3" w:rsidRPr="00EF767D" w:rsidRDefault="00AE39C3" w:rsidP="00AE39C3">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12F9321E" w14:textId="77777777" w:rsidR="00AE39C3" w:rsidRPr="002F166F" w:rsidRDefault="00AE39C3" w:rsidP="00AE39C3">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7D046211" w14:textId="77777777" w:rsidR="00AE39C3" w:rsidRPr="002F166F" w:rsidRDefault="00AE39C3" w:rsidP="00AE39C3">
      <w:pPr>
        <w:rPr>
          <w:sz w:val="16"/>
        </w:rPr>
      </w:pPr>
      <w:r w:rsidRPr="002F166F">
        <w:rPr>
          <w:sz w:val="16"/>
        </w:rPr>
        <w:t>Most Americans agree that government can work better and can be more efficient. But Trump and Musk’s moves are doing the opposite—and will, in time, make us far less safe.</w:t>
      </w:r>
    </w:p>
    <w:p w14:paraId="2C3316B8" w14:textId="77777777" w:rsidR="00AE39C3" w:rsidRPr="002F166F" w:rsidRDefault="00AE39C3" w:rsidP="00AE39C3">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3EFB6417" w14:textId="77777777" w:rsidR="00AE39C3" w:rsidRPr="002F166F" w:rsidRDefault="00AE39C3" w:rsidP="00AE39C3">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4D3B98A0" w14:textId="77777777" w:rsidR="00AE39C3" w:rsidRPr="00EF767D" w:rsidRDefault="00AE39C3" w:rsidP="00AE39C3">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025B1CE7" w14:textId="77777777" w:rsidR="00AE39C3" w:rsidRPr="002F166F" w:rsidRDefault="00AE39C3" w:rsidP="00AE39C3">
      <w:pPr>
        <w:rPr>
          <w:sz w:val="16"/>
        </w:rPr>
      </w:pPr>
      <w:r w:rsidRPr="00384D66">
        <w:rPr>
          <w:rStyle w:val="Emphasis"/>
          <w:highlight w:val="cyan"/>
        </w:rPr>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7C70772C" w14:textId="77777777" w:rsidR="00AE39C3" w:rsidRPr="002F166F" w:rsidRDefault="00AE39C3" w:rsidP="00AE39C3">
      <w:pPr>
        <w:rPr>
          <w:sz w:val="16"/>
        </w:rPr>
      </w:pPr>
      <w:r w:rsidRPr="00384D66">
        <w:rPr>
          <w:rStyle w:val="StyleUnderline"/>
          <w:highlight w:val="cyan"/>
        </w:rPr>
        <w:lastRenderedPageBreak/>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0198C81B" w14:textId="77777777" w:rsidR="00AE39C3" w:rsidRPr="002F166F" w:rsidRDefault="00AE39C3" w:rsidP="00AE39C3">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5D415440" w14:textId="77777777" w:rsidR="00AE39C3" w:rsidRPr="002F166F" w:rsidRDefault="00AE39C3" w:rsidP="00AE39C3">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2E4A0E0B" w14:textId="77777777" w:rsidR="00AE39C3" w:rsidRPr="002F166F" w:rsidRDefault="00AE39C3" w:rsidP="00AE39C3">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6A09856C" w14:textId="77777777" w:rsidR="00AE39C3" w:rsidRPr="002F166F" w:rsidRDefault="00AE39C3" w:rsidP="00AE39C3">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0A5080BD" w14:textId="77777777" w:rsidR="00AE39C3" w:rsidRPr="002F166F" w:rsidRDefault="00AE39C3" w:rsidP="00AE39C3">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4D6799D7" w14:textId="77777777" w:rsidR="00AE39C3" w:rsidRPr="002F166F" w:rsidRDefault="00AE39C3" w:rsidP="00AE39C3">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1A85BC60" w14:textId="77777777" w:rsidR="00AE39C3" w:rsidRPr="002F166F" w:rsidRDefault="00AE39C3" w:rsidP="00AE39C3">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17987E9A" w14:textId="77777777" w:rsidR="00AE39C3" w:rsidRPr="002F166F" w:rsidRDefault="00AE39C3" w:rsidP="00AE39C3">
      <w:pPr>
        <w:rPr>
          <w:sz w:val="16"/>
        </w:rPr>
      </w:pPr>
      <w:r w:rsidRPr="002F166F">
        <w:rPr>
          <w:sz w:val="16"/>
        </w:rPr>
        <w:t>Conclusion</w:t>
      </w:r>
    </w:p>
    <w:p w14:paraId="503D979C" w14:textId="77777777" w:rsidR="00AE39C3" w:rsidRDefault="00AE39C3" w:rsidP="00AE39C3">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65EE2851" w14:textId="77777777" w:rsidR="00AE39C3" w:rsidRPr="006524EE" w:rsidRDefault="00AE39C3" w:rsidP="00AE39C3">
      <w:pPr>
        <w:pStyle w:val="Heading4"/>
      </w:pPr>
      <w:r>
        <w:lastRenderedPageBreak/>
        <w:t xml:space="preserve">Weak </w:t>
      </w:r>
      <w:r>
        <w:rPr>
          <w:u w:val="single"/>
        </w:rPr>
        <w:t>counterterrorism</w:t>
      </w:r>
      <w:r>
        <w:t xml:space="preserve"> sparks a </w:t>
      </w:r>
      <w:r>
        <w:rPr>
          <w:u w:val="single"/>
        </w:rPr>
        <w:t>wave</w:t>
      </w:r>
      <w:r>
        <w:t xml:space="preserve"> of </w:t>
      </w:r>
      <w:r>
        <w:rPr>
          <w:u w:val="single"/>
        </w:rPr>
        <w:t>existential risks</w:t>
      </w:r>
      <w:r>
        <w:t>.</w:t>
      </w:r>
    </w:p>
    <w:p w14:paraId="7C8D93CC" w14:textId="77777777" w:rsidR="00AE39C3" w:rsidRPr="00895865" w:rsidRDefault="00AE39C3" w:rsidP="00AE39C3">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5E6BFA49" w14:textId="77777777" w:rsidR="00AE39C3" w:rsidRPr="00C01744" w:rsidRDefault="00AE39C3" w:rsidP="00AE39C3">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6F6DA20D" w14:textId="77777777" w:rsidR="00AE39C3" w:rsidRPr="00C01744" w:rsidRDefault="00AE39C3" w:rsidP="00AE39C3">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5BEEBD43" w14:textId="77777777" w:rsidR="00AE39C3" w:rsidRPr="00625415" w:rsidRDefault="00AE39C3" w:rsidP="00AE39C3">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70DFACF2" w14:textId="77777777" w:rsidR="00AE39C3" w:rsidRDefault="00AE39C3" w:rsidP="00AE39C3">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w:t>
      </w:r>
      <w:r w:rsidRPr="00625415">
        <w:rPr>
          <w:rStyle w:val="Emphasis"/>
        </w:rPr>
        <w:lastRenderedPageBreak/>
        <w:t>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4FFAB88C" w14:textId="77777777" w:rsidR="00AE39C3" w:rsidRPr="00C01744" w:rsidRDefault="00AE39C3" w:rsidP="00AE39C3">
      <w:pPr>
        <w:rPr>
          <w:sz w:val="16"/>
        </w:rPr>
      </w:pPr>
      <w:r>
        <w:rPr>
          <w:sz w:val="16"/>
        </w:rPr>
        <w:t>&lt;&lt;TEXT CONDENSED, NONE OMITTED&gt;&gt;</w:t>
      </w:r>
    </w:p>
    <w:p w14:paraId="6086BDC8" w14:textId="77777777" w:rsidR="00AE39C3" w:rsidRPr="001E50C5" w:rsidRDefault="00AE39C3" w:rsidP="00AE39C3">
      <w:pPr>
        <w:rPr>
          <w:sz w:val="10"/>
        </w:rPr>
      </w:pPr>
      <w:r w:rsidRPr="001E50C5">
        <w:rPr>
          <w:sz w:val="10"/>
        </w:rPr>
        <w:t>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2C2B8337" w14:textId="77777777" w:rsidR="00AE39C3" w:rsidRPr="00C01744" w:rsidRDefault="00AE39C3" w:rsidP="00AE39C3">
      <w:pPr>
        <w:rPr>
          <w:sz w:val="16"/>
        </w:rPr>
      </w:pPr>
      <w:r>
        <w:rPr>
          <w:sz w:val="16"/>
        </w:rPr>
        <w:t>&lt;&lt;PARAGRAPH BREAKS RESUME&gt;&gt;</w:t>
      </w:r>
    </w:p>
    <w:p w14:paraId="1C559B7E" w14:textId="77777777" w:rsidR="00AE39C3" w:rsidRPr="00C01744" w:rsidRDefault="00AE39C3" w:rsidP="00AE39C3">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1B3AE154" w14:textId="77777777" w:rsidR="00AE39C3" w:rsidRPr="00C01744" w:rsidRDefault="00AE39C3" w:rsidP="00AE39C3">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3CE321F7" w14:textId="77777777" w:rsidR="00AE39C3" w:rsidRPr="00C01744" w:rsidRDefault="00AE39C3" w:rsidP="00AE39C3">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709AE163" w14:textId="77777777" w:rsidR="00AE39C3" w:rsidRPr="00C01744" w:rsidRDefault="00AE39C3" w:rsidP="00AE39C3">
      <w:pPr>
        <w:rPr>
          <w:sz w:val="16"/>
        </w:rPr>
      </w:pPr>
      <w:r w:rsidRPr="00C01744">
        <w:rPr>
          <w:sz w:val="16"/>
        </w:rPr>
        <w:lastRenderedPageBreak/>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00C578F2" w14:textId="77777777" w:rsidR="00AE39C3" w:rsidRPr="00C01744" w:rsidRDefault="00AE39C3" w:rsidP="00AE39C3">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32BD97A2" w14:textId="77777777" w:rsidR="00AE39C3" w:rsidRPr="00C01744" w:rsidRDefault="00AE39C3" w:rsidP="00AE39C3">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2E6EF2C7" w14:textId="77777777" w:rsidR="00AE39C3" w:rsidRPr="00C01744" w:rsidRDefault="00AE39C3" w:rsidP="00AE39C3">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716481DC" w14:textId="77777777" w:rsidR="00AE39C3" w:rsidRPr="00C01744" w:rsidRDefault="00AE39C3" w:rsidP="00AE39C3">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37D6DB02" w14:textId="77777777" w:rsidR="00AE39C3" w:rsidRPr="00C01744" w:rsidRDefault="00AE39C3" w:rsidP="00AE39C3">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489CA42F" w14:textId="77777777" w:rsidR="00AE39C3" w:rsidRPr="00C01744" w:rsidRDefault="00AE39C3" w:rsidP="00AE39C3">
      <w:pPr>
        <w:rPr>
          <w:sz w:val="16"/>
        </w:rPr>
      </w:pPr>
      <w:r w:rsidRPr="00C01744">
        <w:rPr>
          <w:sz w:val="16"/>
        </w:rPr>
        <w:lastRenderedPageBreak/>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3C536B5A" w14:textId="77777777" w:rsidR="00AE39C3" w:rsidRPr="00C01744" w:rsidRDefault="00AE39C3" w:rsidP="00AE39C3">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674A3216" w14:textId="77777777" w:rsidR="00AE39C3" w:rsidRPr="00C01744" w:rsidRDefault="00AE39C3" w:rsidP="00AE39C3">
      <w:pPr>
        <w:rPr>
          <w:sz w:val="16"/>
        </w:rPr>
      </w:pPr>
      <w:r w:rsidRPr="00C01744">
        <w:rPr>
          <w:sz w:val="16"/>
        </w:rPr>
        <w:t>In any event, terrorists do not necessarily require their own weapons.</w:t>
      </w:r>
    </w:p>
    <w:p w14:paraId="24706064" w14:textId="77777777" w:rsidR="00AE39C3" w:rsidRPr="00C01744" w:rsidRDefault="00AE39C3" w:rsidP="00AE39C3">
      <w:pPr>
        <w:rPr>
          <w:sz w:val="16"/>
        </w:rPr>
      </w:pPr>
      <w:r w:rsidRPr="00C01744">
        <w:rPr>
          <w:sz w:val="16"/>
        </w:rPr>
        <w:t>b. Indirect attack</w:t>
      </w:r>
    </w:p>
    <w:p w14:paraId="062EB379" w14:textId="77777777" w:rsidR="00AE39C3" w:rsidRPr="00C01744" w:rsidRDefault="00AE39C3" w:rsidP="00AE39C3">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48A7E5F3" w14:textId="77777777" w:rsidR="00AE39C3" w:rsidRPr="00C01744" w:rsidRDefault="00AE39C3" w:rsidP="00AE39C3">
      <w:pPr>
        <w:rPr>
          <w:sz w:val="16"/>
        </w:rPr>
      </w:pPr>
      <w:r w:rsidRPr="00C01744">
        <w:rPr>
          <w:sz w:val="16"/>
        </w:rPr>
        <w:t>i. Nuclear weapons</w:t>
      </w:r>
    </w:p>
    <w:p w14:paraId="6C2D6F92" w14:textId="77777777" w:rsidR="00AE39C3" w:rsidRPr="00C01744" w:rsidRDefault="00AE39C3" w:rsidP="00AE39C3">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w:t>
      </w:r>
    </w:p>
    <w:p w14:paraId="261E1B24" w14:textId="77777777" w:rsidR="00AE39C3" w:rsidRPr="00C01744" w:rsidRDefault="00AE39C3" w:rsidP="00AE39C3">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6C040B84" w14:textId="77777777" w:rsidR="00AE39C3" w:rsidRPr="00C01744" w:rsidRDefault="00AE39C3" w:rsidP="00AE39C3">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723AC62E" w14:textId="77777777" w:rsidR="00AE39C3" w:rsidRPr="00C01744" w:rsidRDefault="00AE39C3" w:rsidP="00AE39C3">
      <w:pPr>
        <w:rPr>
          <w:sz w:val="16"/>
        </w:rPr>
      </w:pPr>
      <w:r w:rsidRPr="00C01744">
        <w:rPr>
          <w:sz w:val="16"/>
        </w:rPr>
        <w:lastRenderedPageBreak/>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53D1BD09" w14:textId="77777777" w:rsidR="00AE39C3" w:rsidRPr="00C01744" w:rsidRDefault="00AE39C3" w:rsidP="00AE39C3">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304DD285" w14:textId="77777777" w:rsidR="00AE39C3" w:rsidRPr="00C01744" w:rsidRDefault="00AE39C3" w:rsidP="00AE39C3">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34920066" w14:textId="77777777" w:rsidR="00AE39C3" w:rsidRPr="00C01744" w:rsidRDefault="00AE39C3" w:rsidP="00AE39C3">
      <w:pPr>
        <w:rPr>
          <w:sz w:val="16"/>
        </w:rPr>
      </w:pPr>
      <w:r w:rsidRPr="00C01744">
        <w:rPr>
          <w:sz w:val="16"/>
        </w:rPr>
        <w:t>ii. Redirecting planetary protection</w:t>
      </w:r>
    </w:p>
    <w:p w14:paraId="602618DA" w14:textId="77777777" w:rsidR="00AE39C3" w:rsidRPr="00C01744" w:rsidRDefault="00AE39C3" w:rsidP="00AE39C3">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30944E32" w14:textId="77777777" w:rsidR="00AE39C3" w:rsidRPr="00C01744" w:rsidRDefault="00AE39C3" w:rsidP="00AE39C3">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44889653" w14:textId="77777777" w:rsidR="00AE39C3" w:rsidRPr="00C01744" w:rsidRDefault="00AE39C3" w:rsidP="00AE39C3">
      <w:pPr>
        <w:rPr>
          <w:sz w:val="16"/>
        </w:rPr>
      </w:pPr>
      <w:r w:rsidRPr="00C01744">
        <w:rPr>
          <w:sz w:val="16"/>
        </w:rPr>
        <w:t>2. Existential spoilers</w:t>
      </w:r>
    </w:p>
    <w:p w14:paraId="46FBD6E7" w14:textId="77777777" w:rsidR="00AE39C3" w:rsidRPr="00C01744" w:rsidRDefault="00AE39C3" w:rsidP="00AE39C3">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w:t>
      </w:r>
      <w:r w:rsidRPr="00DC18CE">
        <w:rPr>
          <w:rStyle w:val="StyleUnderline"/>
        </w:rPr>
        <w:lastRenderedPageBreak/>
        <w:t>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46703336" w14:textId="77777777" w:rsidR="00AE39C3" w:rsidRPr="00C01744" w:rsidRDefault="00AE39C3" w:rsidP="00AE39C3">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5969698B" w14:textId="77777777" w:rsidR="00AE39C3" w:rsidRPr="00C01744" w:rsidRDefault="00AE39C3" w:rsidP="00AE39C3">
      <w:pPr>
        <w:rPr>
          <w:sz w:val="16"/>
        </w:rPr>
      </w:pPr>
      <w:r w:rsidRPr="00C01744">
        <w:rPr>
          <w:sz w:val="16"/>
        </w:rPr>
        <w:t>&lt;&lt;TEXT CONDENSED, NONE OMITTED&gt;&gt;</w:t>
      </w:r>
    </w:p>
    <w:p w14:paraId="3C02EBEA" w14:textId="77777777" w:rsidR="00AE39C3" w:rsidRPr="00887497" w:rsidRDefault="00AE39C3" w:rsidP="00AE39C3">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5721317E" w14:textId="77777777" w:rsidR="00AE39C3" w:rsidRPr="00C01744" w:rsidRDefault="00AE39C3" w:rsidP="00AE39C3">
      <w:pPr>
        <w:rPr>
          <w:sz w:val="16"/>
        </w:rPr>
      </w:pPr>
      <w:r w:rsidRPr="00C01744">
        <w:rPr>
          <w:sz w:val="16"/>
        </w:rPr>
        <w:t>&lt;&lt;PARAGRAPH BREAKS RESUME&gt;&gt;</w:t>
      </w:r>
    </w:p>
    <w:p w14:paraId="2F74A589" w14:textId="77777777" w:rsidR="00AE39C3" w:rsidRPr="00C01744" w:rsidRDefault="00AE39C3" w:rsidP="00AE39C3">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28FF4ECA" w14:textId="77777777" w:rsidR="00AE39C3" w:rsidRDefault="00AE39C3" w:rsidP="00AE39C3">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657E62F0" w14:textId="77777777" w:rsidR="00AE39C3" w:rsidRDefault="00AE39C3" w:rsidP="00AE39C3">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3CA67CEF" w14:textId="77777777" w:rsidR="00AE39C3" w:rsidRPr="0063472A" w:rsidRDefault="00AE39C3" w:rsidP="00AE39C3">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5A13BE4E" w14:textId="77777777" w:rsidR="00AE39C3" w:rsidRPr="0063472A" w:rsidRDefault="00AE39C3" w:rsidP="00AE39C3">
      <w:pPr>
        <w:rPr>
          <w:sz w:val="8"/>
          <w:szCs w:val="14"/>
        </w:rPr>
      </w:pPr>
      <w:r w:rsidRPr="0063472A">
        <w:rPr>
          <w:sz w:val="8"/>
          <w:szCs w:val="14"/>
        </w:rPr>
        <w:t>Peace, Pandemics, and Conflict</w:t>
      </w:r>
    </w:p>
    <w:p w14:paraId="42789C3D" w14:textId="77777777" w:rsidR="00AE39C3" w:rsidRPr="0063472A" w:rsidRDefault="00AE39C3" w:rsidP="00AE39C3">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80EAB33" w14:textId="77777777" w:rsidR="00AE39C3" w:rsidRPr="0063472A" w:rsidRDefault="00AE39C3" w:rsidP="00AE39C3">
      <w:pPr>
        <w:rPr>
          <w:sz w:val="8"/>
          <w:szCs w:val="14"/>
        </w:rPr>
      </w:pPr>
      <w:r w:rsidRPr="0063472A">
        <w:rPr>
          <w:sz w:val="8"/>
          <w:szCs w:val="14"/>
        </w:rPr>
        <w:lastRenderedPageBreak/>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55CA919A" w14:textId="77777777" w:rsidR="00AE39C3" w:rsidRPr="0063472A" w:rsidRDefault="00AE39C3" w:rsidP="00AE39C3">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5740A520" w14:textId="77777777" w:rsidR="00AE39C3" w:rsidRPr="0063472A" w:rsidRDefault="00AE39C3" w:rsidP="00AE39C3">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660B90D8" w14:textId="77777777" w:rsidR="00AE39C3" w:rsidRPr="0063472A" w:rsidRDefault="00AE39C3" w:rsidP="00AE39C3">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64C08E9A" w14:textId="77777777" w:rsidR="00AE39C3" w:rsidRPr="0063472A" w:rsidRDefault="00AE39C3" w:rsidP="00AE39C3">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4A2B8582" w14:textId="77777777" w:rsidR="00AE39C3" w:rsidRPr="0063472A" w:rsidRDefault="00AE39C3" w:rsidP="00AE39C3">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02ADA4B9" w14:textId="77777777" w:rsidR="00AE39C3" w:rsidRPr="0063472A" w:rsidRDefault="00AE39C3" w:rsidP="00AE39C3">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5A94EE2D" w14:textId="77777777" w:rsidR="00AE39C3" w:rsidRPr="0063472A" w:rsidRDefault="00AE39C3" w:rsidP="00AE39C3">
      <w:pPr>
        <w:rPr>
          <w:sz w:val="16"/>
        </w:rPr>
      </w:pPr>
      <w:r w:rsidRPr="0063472A">
        <w:rPr>
          <w:sz w:val="16"/>
        </w:rPr>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1E820B32" w14:textId="77777777" w:rsidR="00AE39C3" w:rsidRPr="0063472A" w:rsidRDefault="00AE39C3" w:rsidP="00AE39C3">
      <w:pPr>
        <w:rPr>
          <w:sz w:val="16"/>
        </w:rPr>
      </w:pPr>
      <w:r w:rsidRPr="0063472A">
        <w:rPr>
          <w:sz w:val="16"/>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w:t>
      </w:r>
      <w:r w:rsidRPr="0063472A">
        <w:rPr>
          <w:sz w:val="16"/>
        </w:rPr>
        <w:lastRenderedPageBreak/>
        <w:t>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7DF43548" w14:textId="77777777" w:rsidR="00AE39C3" w:rsidRPr="0063472A" w:rsidRDefault="00AE39C3" w:rsidP="00AE39C3">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1CAD0D3C" w14:textId="77777777" w:rsidR="00AE39C3" w:rsidRPr="0063472A" w:rsidRDefault="00AE39C3" w:rsidP="00AE39C3">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35E176DD" w14:textId="77777777" w:rsidR="00AE39C3" w:rsidRPr="0063472A" w:rsidRDefault="00AE39C3" w:rsidP="00AE39C3">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2599BB60" w14:textId="77777777" w:rsidR="00AE39C3" w:rsidRPr="0063472A" w:rsidRDefault="00AE39C3" w:rsidP="00AE39C3">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5B62978" w14:textId="77777777" w:rsidR="00AE39C3" w:rsidRPr="0063472A" w:rsidRDefault="00AE39C3" w:rsidP="00AE39C3">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0861A109" w14:textId="77777777" w:rsidR="00AE39C3" w:rsidRPr="0063472A" w:rsidRDefault="00AE39C3" w:rsidP="00AE39C3">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246B91D7" w14:textId="77777777" w:rsidR="00AE39C3" w:rsidRPr="0063472A" w:rsidRDefault="00AE39C3" w:rsidP="00AE39C3">
      <w:pPr>
        <w:rPr>
          <w:sz w:val="16"/>
        </w:rPr>
      </w:pPr>
      <w:r w:rsidRPr="0063472A">
        <w:rPr>
          <w:sz w:val="16"/>
        </w:rPr>
        <w:lastRenderedPageBreak/>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4DC6A817" w14:textId="77777777" w:rsidR="00AE39C3" w:rsidRPr="0063472A" w:rsidRDefault="00AE39C3" w:rsidP="00AE39C3">
      <w:pPr>
        <w:rPr>
          <w:sz w:val="16"/>
        </w:rPr>
      </w:pPr>
      <w:r w:rsidRPr="0063472A">
        <w:rPr>
          <w:sz w:val="16"/>
        </w:rPr>
        <w:t>In their first update to their textbook Peace and Conflict Studies (2022) since the COVID-19 pandemic began, David Barash and Charles Webel wrote,</w:t>
      </w:r>
    </w:p>
    <w:p w14:paraId="592B6307" w14:textId="77777777" w:rsidR="00AE39C3" w:rsidRPr="0063472A" w:rsidRDefault="00AE39C3" w:rsidP="00AE39C3">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082FA3A" w14:textId="77777777" w:rsidR="00AE39C3" w:rsidRPr="0063472A" w:rsidRDefault="00AE39C3" w:rsidP="00AE39C3">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6BC6787B" w14:textId="77777777" w:rsidR="00AE39C3" w:rsidRPr="0063472A" w:rsidRDefault="00AE39C3" w:rsidP="00AE39C3">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3808F8CD" w14:textId="77777777" w:rsidR="00AE39C3" w:rsidRPr="0063472A" w:rsidRDefault="00AE39C3" w:rsidP="00AE39C3">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B3D9C86" w14:textId="77777777" w:rsidR="00AE39C3" w:rsidRPr="001D1605" w:rsidRDefault="00AE39C3" w:rsidP="00AE39C3">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15AAA889" w14:textId="77777777" w:rsidR="00AE39C3" w:rsidRDefault="00AE39C3" w:rsidP="00AE39C3">
      <w:pPr>
        <w:pStyle w:val="Heading4"/>
      </w:pPr>
      <w:r>
        <w:lastRenderedPageBreak/>
        <w:t xml:space="preserve">Environmental rollbacks </w:t>
      </w:r>
      <w:r w:rsidRPr="00681C26">
        <w:rPr>
          <w:u w:val="single"/>
        </w:rPr>
        <w:t>torch the planet</w:t>
      </w:r>
      <w:r>
        <w:t>. Extinction.</w:t>
      </w:r>
    </w:p>
    <w:p w14:paraId="4F1039CE" w14:textId="77777777" w:rsidR="00AE39C3" w:rsidRPr="00535EE1" w:rsidRDefault="00AE39C3" w:rsidP="00AE39C3">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3C8669DB" w14:textId="77777777" w:rsidR="00AE39C3" w:rsidRPr="00535EE1" w:rsidRDefault="00AE39C3" w:rsidP="00AE39C3">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0B97BE1E" w14:textId="77777777" w:rsidR="00AE39C3" w:rsidRPr="00535EE1" w:rsidRDefault="00AE39C3" w:rsidP="00AE39C3">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57654A48" w14:textId="77777777" w:rsidR="00AE39C3" w:rsidRPr="00535EE1" w:rsidRDefault="00AE39C3" w:rsidP="00AE39C3">
      <w:pPr>
        <w:rPr>
          <w:sz w:val="16"/>
        </w:rPr>
      </w:pPr>
      <w:r w:rsidRPr="00535EE1">
        <w:rPr>
          <w:sz w:val="16"/>
        </w:rPr>
        <w:t>I have said some of this before. It bears repeating.</w:t>
      </w:r>
    </w:p>
    <w:p w14:paraId="63DF8DA3" w14:textId="77777777" w:rsidR="00AE39C3" w:rsidRPr="00535EE1" w:rsidRDefault="00AE39C3" w:rsidP="00AE39C3">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12498C1F" w14:textId="77777777" w:rsidR="00AE39C3" w:rsidRPr="00535EE1" w:rsidRDefault="00AE39C3" w:rsidP="00AE39C3">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2A9135F0" w14:textId="77777777" w:rsidR="00AE39C3" w:rsidRPr="00E81DBA" w:rsidRDefault="00AE39C3" w:rsidP="00AE39C3">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1FCF0644" w14:textId="77777777" w:rsidR="00AE39C3" w:rsidRPr="00535EE1" w:rsidRDefault="00AE39C3" w:rsidP="00AE39C3">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64301C84" w14:textId="77777777" w:rsidR="00AE39C3" w:rsidRPr="00535EE1" w:rsidRDefault="00AE39C3" w:rsidP="00AE39C3">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24C2EE8A" w14:textId="77777777" w:rsidR="00AE39C3" w:rsidRPr="00535EE1" w:rsidRDefault="00AE39C3" w:rsidP="00AE39C3">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6545DDE7" w14:textId="77777777" w:rsidR="00AE39C3" w:rsidRPr="00535EE1" w:rsidRDefault="00AE39C3" w:rsidP="00AE39C3">
      <w:pPr>
        <w:rPr>
          <w:sz w:val="16"/>
        </w:rPr>
      </w:pPr>
      <w:r w:rsidRPr="00535EE1">
        <w:rPr>
          <w:sz w:val="16"/>
        </w:rPr>
        <w:t>We have just 26 years to bring the world to carbon neutrality.</w:t>
      </w:r>
    </w:p>
    <w:p w14:paraId="445EC27B" w14:textId="77777777" w:rsidR="00AE39C3" w:rsidRPr="00535EE1" w:rsidRDefault="00AE39C3" w:rsidP="00AE39C3">
      <w:pPr>
        <w:rPr>
          <w:sz w:val="16"/>
        </w:rPr>
      </w:pPr>
      <w:r w:rsidRPr="00535EE1">
        <w:rPr>
          <w:sz w:val="16"/>
        </w:rPr>
        <w:t>26 years.</w:t>
      </w:r>
    </w:p>
    <w:p w14:paraId="0257C12E" w14:textId="77777777" w:rsidR="00AE39C3" w:rsidRPr="00535EE1" w:rsidRDefault="00AE39C3" w:rsidP="00AE39C3">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7B9AA2AD" w14:textId="77777777" w:rsidR="00AE39C3" w:rsidRPr="00535EE1" w:rsidRDefault="00AE39C3" w:rsidP="00AE39C3">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765FC40D" w14:textId="77777777" w:rsidR="00AE39C3" w:rsidRPr="000C795E" w:rsidRDefault="00AE39C3" w:rsidP="00AE39C3">
      <w:pPr>
        <w:rPr>
          <w:rStyle w:val="StyleUnderline"/>
        </w:rPr>
      </w:pPr>
      <w:r w:rsidRPr="00535EE1">
        <w:rPr>
          <w:sz w:val="16"/>
        </w:rPr>
        <w:lastRenderedPageBreak/>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52F12B92" w14:textId="77777777" w:rsidR="00AE39C3" w:rsidRPr="00535EE1" w:rsidRDefault="00AE39C3" w:rsidP="00AE39C3">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09215BD4" w14:textId="77777777" w:rsidR="00AE39C3" w:rsidRPr="00535EE1" w:rsidRDefault="00AE39C3" w:rsidP="00AE39C3">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5FCC9B0C" w14:textId="77777777" w:rsidR="00AE39C3" w:rsidRPr="00535EE1" w:rsidRDefault="00AE39C3" w:rsidP="00AE39C3">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4764FCB1" w14:textId="77777777" w:rsidR="00AE39C3" w:rsidRPr="00535EE1" w:rsidRDefault="00AE39C3" w:rsidP="00AE39C3">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083EEA45" w14:textId="77777777" w:rsidR="00AE39C3" w:rsidRPr="005826B0" w:rsidRDefault="00AE39C3" w:rsidP="00AE39C3">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70AE15FB" w14:textId="77777777" w:rsidR="00AE39C3" w:rsidRDefault="00AE39C3" w:rsidP="00AE39C3">
      <w:pPr>
        <w:pStyle w:val="Heading4"/>
        <w:jc w:val="both"/>
      </w:pPr>
      <w:r>
        <w:t xml:space="preserve">Growth pacifies </w:t>
      </w:r>
      <w:r w:rsidRPr="00AA2EFC">
        <w:rPr>
          <w:u w:val="single"/>
        </w:rPr>
        <w:t>great-power tensions</w:t>
      </w:r>
      <w:r>
        <w:t xml:space="preserve">. Downturn is existential. </w:t>
      </w:r>
    </w:p>
    <w:p w14:paraId="618E31DF" w14:textId="77777777" w:rsidR="00AE39C3" w:rsidRDefault="00AE39C3" w:rsidP="00AE39C3">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271C233C" w14:textId="77777777" w:rsidR="00AE39C3" w:rsidRPr="005C6244" w:rsidRDefault="00AE39C3" w:rsidP="00AE39C3">
      <w:pPr>
        <w:rPr>
          <w:sz w:val="16"/>
        </w:rPr>
      </w:pPr>
      <w:r w:rsidRPr="005C6244">
        <w:rPr>
          <w:sz w:val="16"/>
        </w:rPr>
        <w:t>1 Introduction</w:t>
      </w:r>
    </w:p>
    <w:p w14:paraId="7D808BDC" w14:textId="77777777" w:rsidR="00AE39C3" w:rsidRPr="005C6244" w:rsidRDefault="00AE39C3" w:rsidP="00AE39C3">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478279AC" w14:textId="77777777" w:rsidR="00AE39C3" w:rsidRPr="005C6244" w:rsidRDefault="00AE39C3" w:rsidP="00AE39C3">
      <w:pPr>
        <w:rPr>
          <w:sz w:val="16"/>
        </w:rPr>
      </w:pPr>
      <w:r w:rsidRPr="00A6472D">
        <w:rPr>
          <w:rStyle w:val="StyleUnderline"/>
        </w:rPr>
        <w:lastRenderedPageBreak/>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738293F9" w14:textId="77777777" w:rsidR="00AE39C3" w:rsidRPr="005C6244" w:rsidRDefault="00AE39C3" w:rsidP="00AE39C3">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7373A526" w14:textId="77777777" w:rsidR="00AE39C3" w:rsidRPr="005C6244" w:rsidRDefault="00AE39C3" w:rsidP="00AE39C3">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3693A003" w14:textId="77777777" w:rsidR="00AE39C3" w:rsidRPr="005C6244" w:rsidRDefault="00AE39C3" w:rsidP="00AE39C3">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586E5AA5" w14:textId="77777777" w:rsidR="00AE39C3" w:rsidRPr="005C6244" w:rsidRDefault="00AE39C3" w:rsidP="00AE39C3">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C9857B1" w14:textId="77777777" w:rsidR="00AE39C3" w:rsidRPr="005C6244" w:rsidRDefault="00AE39C3" w:rsidP="00AE39C3">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B68DC6C" w14:textId="77777777" w:rsidR="00AE39C3" w:rsidRPr="005C6244" w:rsidRDefault="00AE39C3" w:rsidP="00AE39C3">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20DCDAC7" w14:textId="77777777" w:rsidR="00AE39C3" w:rsidRPr="005C6244" w:rsidRDefault="00AE39C3" w:rsidP="00AE39C3">
      <w:pPr>
        <w:rPr>
          <w:sz w:val="16"/>
        </w:rPr>
      </w:pPr>
      <w:r w:rsidRPr="005C6244">
        <w:rPr>
          <w:sz w:val="16"/>
        </w:rPr>
        <w:lastRenderedPageBreak/>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53C1B8F7" w14:textId="77777777" w:rsidR="00AE39C3" w:rsidRPr="005C6244" w:rsidRDefault="00AE39C3" w:rsidP="00AE39C3">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9E1D02B" w14:textId="77777777" w:rsidR="00AE39C3" w:rsidRPr="00877E93" w:rsidRDefault="00AE39C3" w:rsidP="00AE39C3">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76FBE5CC" w14:textId="77777777" w:rsidR="00AE39C3" w:rsidRPr="00EC4FBD" w:rsidRDefault="00AE39C3" w:rsidP="00AE39C3">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38ABBDB1" w14:textId="77777777" w:rsidR="00AE39C3" w:rsidRPr="0098326E" w:rsidRDefault="00AE39C3" w:rsidP="00AE39C3">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2F990F6F" w14:textId="77777777" w:rsidR="00AE39C3" w:rsidRPr="002E4865" w:rsidRDefault="00AE39C3" w:rsidP="00AE39C3">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w:t>
      </w:r>
      <w:r w:rsidRPr="002E4865">
        <w:rPr>
          <w:sz w:val="16"/>
        </w:rPr>
        <w:lastRenderedPageBreak/>
        <w:t xml:space="preserve">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1DF1F0E4" w14:textId="77777777" w:rsidR="00AE39C3" w:rsidRPr="002E4865" w:rsidRDefault="00AE39C3" w:rsidP="00AE39C3">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65B30CF4" w14:textId="77777777" w:rsidR="00AE39C3" w:rsidRPr="002E4865" w:rsidRDefault="00AE39C3" w:rsidP="00AE39C3">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2104DA56" w14:textId="77777777" w:rsidR="00AE39C3" w:rsidRPr="002E4865" w:rsidRDefault="00AE39C3" w:rsidP="00AE39C3">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5238EC15" w14:textId="77777777" w:rsidR="00AE39C3" w:rsidRPr="002E4865" w:rsidRDefault="00AE39C3" w:rsidP="00AE39C3">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w:t>
      </w:r>
      <w:r w:rsidRPr="008540AF">
        <w:rPr>
          <w:sz w:val="16"/>
        </w:rPr>
        <w:lastRenderedPageBreak/>
        <w:t xml:space="preserve">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6CC5CF79" w14:textId="77777777" w:rsidR="00AE39C3" w:rsidRPr="002E4865" w:rsidRDefault="00AE39C3" w:rsidP="00AE39C3">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7BB539BB" w14:textId="77777777" w:rsidR="00AE39C3" w:rsidRPr="002E4865" w:rsidRDefault="00AE39C3" w:rsidP="00AE39C3">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7274C6F9" w14:textId="77777777" w:rsidR="00AE39C3" w:rsidRPr="000666F7" w:rsidRDefault="00AE39C3" w:rsidP="00AE39C3">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05022B08" w14:textId="77777777" w:rsidR="00AE39C3" w:rsidRPr="00392B87" w:rsidRDefault="00AE39C3" w:rsidP="00AE39C3">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3F398D06" w14:textId="77777777" w:rsidR="00AE39C3" w:rsidRPr="004D63DF" w:rsidRDefault="00AE39C3" w:rsidP="00AE39C3">
      <w:pPr>
        <w:rPr>
          <w:sz w:val="16"/>
        </w:rPr>
      </w:pPr>
      <w:r w:rsidRPr="004D63DF">
        <w:rPr>
          <w:sz w:val="16"/>
        </w:rPr>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1DE40516" w14:textId="77777777" w:rsidR="00AE39C3" w:rsidRPr="004D63DF" w:rsidRDefault="00AE39C3" w:rsidP="00AE39C3">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4FA3D1AB" w14:textId="77777777" w:rsidR="00AE39C3" w:rsidRPr="004D63DF" w:rsidRDefault="00AE39C3" w:rsidP="00AE39C3">
      <w:pPr>
        <w:rPr>
          <w:sz w:val="16"/>
        </w:rPr>
      </w:pPr>
      <w:r w:rsidRPr="004D63DF">
        <w:rPr>
          <w:sz w:val="16"/>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w:t>
      </w:r>
      <w:r w:rsidRPr="004D63DF">
        <w:rPr>
          <w:sz w:val="16"/>
        </w:rPr>
        <w:lastRenderedPageBreak/>
        <w:t>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AAF5B32" w14:textId="77777777" w:rsidR="00AE39C3" w:rsidRPr="004D63DF" w:rsidRDefault="00AE39C3" w:rsidP="00AE39C3">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44A7159" w14:textId="77777777" w:rsidR="00AE39C3" w:rsidRPr="004D63DF" w:rsidRDefault="00AE39C3" w:rsidP="00AE39C3">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06EB1131" w14:textId="77777777" w:rsidR="00AE39C3" w:rsidRPr="004D63DF" w:rsidRDefault="00AE39C3" w:rsidP="00AE39C3">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02FF3E93" w14:textId="77777777" w:rsidR="00AE39C3" w:rsidRPr="004D63DF" w:rsidRDefault="00AE39C3" w:rsidP="00AE39C3">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510429B" w14:textId="77777777" w:rsidR="00AE39C3" w:rsidRPr="004D63DF" w:rsidRDefault="00AE39C3" w:rsidP="00AE39C3">
      <w:pPr>
        <w:rPr>
          <w:sz w:val="16"/>
        </w:rPr>
      </w:pPr>
      <w:r w:rsidRPr="004D63DF">
        <w:rPr>
          <w:sz w:val="16"/>
        </w:rPr>
        <w:t>II How Bargaining Rights Shape Bureaucratic Power</w:t>
      </w:r>
    </w:p>
    <w:p w14:paraId="2BD7E671" w14:textId="77777777" w:rsidR="00AE39C3" w:rsidRPr="004D63DF" w:rsidRDefault="00AE39C3" w:rsidP="00AE39C3">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4B03506" w14:textId="77777777" w:rsidR="00AE39C3" w:rsidRPr="004D63DF" w:rsidRDefault="00AE39C3" w:rsidP="00AE39C3">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lastRenderedPageBreak/>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46EEF4F5" w14:textId="77777777" w:rsidR="00AE39C3" w:rsidRPr="004D63DF" w:rsidRDefault="00AE39C3" w:rsidP="00AE39C3">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5838234F" w14:textId="77777777" w:rsidR="00AE39C3" w:rsidRPr="004D63DF" w:rsidRDefault="00AE39C3" w:rsidP="00AE39C3">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7CAF7266" w14:textId="77777777" w:rsidR="00AE39C3" w:rsidRPr="004D63DF" w:rsidRDefault="00AE39C3" w:rsidP="00AE39C3">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1C4B80D" w14:textId="77777777" w:rsidR="00AE39C3" w:rsidRPr="004D63DF" w:rsidRDefault="00AE39C3" w:rsidP="00AE39C3">
      <w:pPr>
        <w:rPr>
          <w:sz w:val="16"/>
        </w:rPr>
      </w:pPr>
      <w:r w:rsidRPr="004D63DF">
        <w:rPr>
          <w:sz w:val="16"/>
        </w:rPr>
        <w:t>A. How Substantive Rights Mediate Bureaucratic Relations</w:t>
      </w:r>
    </w:p>
    <w:p w14:paraId="22D5B473" w14:textId="77777777" w:rsidR="00AE39C3" w:rsidRPr="004D63DF" w:rsidRDefault="00AE39C3" w:rsidP="00AE39C3">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104 The main limitation on civil servant bargaining, and thus the primary battleground in litigation between agencies and labor, are certain statutorily defined “management rights,” which are enumerated in subprovisions of 5 U.S.C. § 7106.105</w:t>
      </w:r>
    </w:p>
    <w:p w14:paraId="7B785EA4" w14:textId="77777777" w:rsidR="00AE39C3" w:rsidRPr="004D63DF" w:rsidRDefault="00AE39C3" w:rsidP="00AE39C3">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3D3A2A0" w14:textId="77777777" w:rsidR="00AE39C3" w:rsidRPr="004D63DF" w:rsidRDefault="00AE39C3" w:rsidP="00AE39C3">
      <w:pPr>
        <w:rPr>
          <w:sz w:val="16"/>
        </w:rPr>
      </w:pPr>
      <w:r w:rsidRPr="004D63DF">
        <w:rPr>
          <w:sz w:val="16"/>
        </w:rPr>
        <w:t>1. Check on Structural Deregulation</w:t>
      </w:r>
    </w:p>
    <w:p w14:paraId="7912C770" w14:textId="77777777" w:rsidR="00AE39C3" w:rsidRPr="004D63DF" w:rsidRDefault="00AE39C3" w:rsidP="00AE39C3">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w:t>
      </w:r>
      <w:r w:rsidRPr="003C332D">
        <w:rPr>
          <w:rStyle w:val="StyleUnderline"/>
        </w:rPr>
        <w:lastRenderedPageBreak/>
        <w:t xml:space="preserve">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607A026E" w14:textId="77777777" w:rsidR="00AE39C3" w:rsidRPr="004D63DF" w:rsidRDefault="00AE39C3" w:rsidP="00AE39C3">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43BC21C8" w14:textId="77777777" w:rsidR="00AE39C3" w:rsidRPr="004D63DF" w:rsidRDefault="00AE39C3" w:rsidP="00AE39C3">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368DE1C" w14:textId="77777777" w:rsidR="00AE39C3" w:rsidRPr="004D63DF" w:rsidRDefault="00AE39C3" w:rsidP="00AE39C3">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91D9398" w14:textId="77777777" w:rsidR="00AE39C3" w:rsidRPr="004D63DF" w:rsidRDefault="00AE39C3" w:rsidP="00AE39C3">
      <w:pPr>
        <w:rPr>
          <w:sz w:val="16"/>
        </w:rPr>
      </w:pPr>
      <w:r w:rsidRPr="004D63DF">
        <w:rPr>
          <w:sz w:val="16"/>
        </w:rPr>
        <w:t>2. Indirect Constraints on Policy</w:t>
      </w:r>
    </w:p>
    <w:p w14:paraId="4EB3E344" w14:textId="77777777" w:rsidR="00AE39C3" w:rsidRPr="004D63DF" w:rsidRDefault="00AE39C3" w:rsidP="00AE39C3">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622989E" w14:textId="77777777" w:rsidR="00AE39C3" w:rsidRPr="004D63DF" w:rsidRDefault="00AE39C3" w:rsidP="00AE39C3">
      <w:pPr>
        <w:rPr>
          <w:sz w:val="16"/>
        </w:rPr>
      </w:pPr>
      <w:r w:rsidRPr="00B43FC7">
        <w:rPr>
          <w:rStyle w:val="StyleUnderline"/>
        </w:rPr>
        <w:lastRenderedPageBreak/>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5845DB56" w14:textId="77777777" w:rsidR="00AE39C3" w:rsidRPr="004D63DF" w:rsidRDefault="00AE39C3" w:rsidP="00AE39C3">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AFC4857" w14:textId="77777777" w:rsidR="00AE39C3" w:rsidRPr="004D63DF" w:rsidRDefault="00AE39C3" w:rsidP="00AE39C3">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B6FD9C5" w14:textId="77777777" w:rsidR="00AE39C3" w:rsidRPr="004D63DF" w:rsidRDefault="00AE39C3" w:rsidP="00AE39C3">
      <w:pPr>
        <w:rPr>
          <w:sz w:val="16"/>
        </w:rPr>
      </w:pPr>
      <w:r w:rsidRPr="004D63DF">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5D021BD4" w14:textId="77777777" w:rsidR="00AE39C3" w:rsidRPr="004D63DF" w:rsidRDefault="00AE39C3" w:rsidP="00AE39C3">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xml:space="preserve">. Union officials have leveraged their protected status to criticize executive branch policy in environmental regulation, education, immigration, and labor, among other policy </w:t>
      </w:r>
      <w:r w:rsidRPr="004D63DF">
        <w:rPr>
          <w:sz w:val="16"/>
        </w:rPr>
        <w:lastRenderedPageBreak/>
        <w:t>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4F275DF" w14:textId="77777777" w:rsidR="00AE39C3" w:rsidRPr="004D63DF" w:rsidRDefault="00AE39C3" w:rsidP="00AE39C3">
      <w:pPr>
        <w:rPr>
          <w:sz w:val="16"/>
        </w:rPr>
      </w:pPr>
      <w:r w:rsidRPr="004D63DF">
        <w:rPr>
          <w:sz w:val="16"/>
        </w:rPr>
        <w:t>3. Direct Constraints on Policy</w:t>
      </w:r>
    </w:p>
    <w:p w14:paraId="54A0CE64" w14:textId="77777777" w:rsidR="00AE39C3" w:rsidRPr="004D63DF" w:rsidRDefault="00AE39C3" w:rsidP="00AE39C3">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381ABF20" w14:textId="77777777" w:rsidR="00AE39C3" w:rsidRPr="004D63DF" w:rsidRDefault="00AE39C3" w:rsidP="00AE39C3">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522FE92" w14:textId="77777777" w:rsidR="00AE39C3" w:rsidRPr="004D63DF" w:rsidRDefault="00AE39C3" w:rsidP="00AE39C3">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5A8D1FF9" w14:textId="77777777" w:rsidR="00AE39C3" w:rsidRPr="004D63DF" w:rsidRDefault="00AE39C3" w:rsidP="00AE39C3">
      <w:pPr>
        <w:rPr>
          <w:sz w:val="16"/>
        </w:rPr>
      </w:pPr>
      <w:r w:rsidRPr="004D63DF">
        <w:rPr>
          <w:sz w:val="16"/>
        </w:rPr>
        <w:t>B. How Unionization Rights Mediate Bureaucratic Relations</w:t>
      </w:r>
    </w:p>
    <w:p w14:paraId="731073E3" w14:textId="77777777" w:rsidR="00AE39C3" w:rsidRPr="004D63DF" w:rsidRDefault="00AE39C3" w:rsidP="00AE39C3">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93AC2E6" w14:textId="77777777" w:rsidR="00AE39C3" w:rsidRPr="004D63DF" w:rsidRDefault="00AE39C3" w:rsidP="00AE39C3">
      <w:pPr>
        <w:rPr>
          <w:sz w:val="16"/>
        </w:rPr>
      </w:pPr>
      <w:r w:rsidRPr="004D63DF">
        <w:rPr>
          <w:sz w:val="16"/>
        </w:rPr>
        <w:t>1. The Value of Unions</w:t>
      </w:r>
    </w:p>
    <w:p w14:paraId="3E53E013" w14:textId="77777777" w:rsidR="00AE39C3" w:rsidRPr="004D63DF" w:rsidRDefault="00AE39C3" w:rsidP="00AE39C3">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accumulate 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32C80FAC" w14:textId="77777777" w:rsidR="00AE39C3" w:rsidRPr="004D63DF" w:rsidRDefault="00AE39C3" w:rsidP="00AE39C3">
      <w:pPr>
        <w:rPr>
          <w:sz w:val="16"/>
        </w:rPr>
      </w:pPr>
      <w:r w:rsidRPr="004D63DF">
        <w:rPr>
          <w:sz w:val="16"/>
        </w:rPr>
        <w:lastRenderedPageBreak/>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00DF9FF" w14:textId="77777777" w:rsidR="00AE39C3" w:rsidRPr="004D63DF" w:rsidRDefault="00AE39C3" w:rsidP="00AE39C3">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33C9489" w14:textId="77777777" w:rsidR="00AE39C3" w:rsidRPr="004D63DF" w:rsidRDefault="00AE39C3" w:rsidP="00AE39C3">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61B30FF" w14:textId="77777777" w:rsidR="00AE39C3" w:rsidRDefault="00AE39C3" w:rsidP="00AE39C3">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0C338FC4" w14:textId="77777777" w:rsidR="00AE39C3" w:rsidRDefault="00AE39C3" w:rsidP="00AE39C3">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311EFFB0" w14:textId="77777777" w:rsidR="00AE39C3" w:rsidRPr="0099083E" w:rsidRDefault="00AE39C3" w:rsidP="00AE39C3">
      <w:r w:rsidRPr="0099083E">
        <w:rPr>
          <w:rStyle w:val="Style13ptBold"/>
        </w:rPr>
        <w:t xml:space="preserve">Dorning ’25 </w:t>
      </w:r>
      <w:r>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0D43C03B" w14:textId="77777777" w:rsidR="00AE39C3" w:rsidRPr="00B40573" w:rsidRDefault="00AE39C3" w:rsidP="00AE39C3">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7B32613C" w14:textId="77777777" w:rsidR="00AE39C3" w:rsidRPr="00B40573" w:rsidRDefault="00AE39C3" w:rsidP="00AE39C3">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56C937C7" w14:textId="77777777" w:rsidR="00AE39C3" w:rsidRPr="007D244C" w:rsidRDefault="00AE39C3" w:rsidP="00AE39C3">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006DA63D" w14:textId="77777777" w:rsidR="00AE39C3" w:rsidRPr="00B40573" w:rsidRDefault="00AE39C3" w:rsidP="00AE39C3">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098F1694" w14:textId="77777777" w:rsidR="00AE39C3" w:rsidRPr="00B40573" w:rsidRDefault="00AE39C3" w:rsidP="00AE39C3">
      <w:pPr>
        <w:rPr>
          <w:sz w:val="16"/>
        </w:rPr>
      </w:pPr>
      <w:bookmarkStart w:id="2" w:name="_Hlk213863665"/>
      <w:r w:rsidRPr="00EB3460">
        <w:rPr>
          <w:rStyle w:val="StyleUnderline"/>
        </w:rPr>
        <w:lastRenderedPageBreak/>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5161E9E2" w14:textId="77777777" w:rsidR="00AE39C3" w:rsidRPr="00B40573" w:rsidRDefault="00AE39C3" w:rsidP="00AE39C3">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34565855" w14:textId="77777777" w:rsidR="00AE39C3" w:rsidRPr="00B40573" w:rsidRDefault="00AE39C3" w:rsidP="00AE39C3">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6F879323" w14:textId="77777777" w:rsidR="00AE39C3" w:rsidRPr="00B40573" w:rsidRDefault="00AE39C3" w:rsidP="00AE39C3">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3F2492E3" w14:textId="77777777" w:rsidR="00AE39C3" w:rsidRPr="00B40573" w:rsidRDefault="00AE39C3" w:rsidP="00AE39C3">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7923DAF7" w14:textId="77777777" w:rsidR="00AE39C3" w:rsidRPr="00B40573" w:rsidRDefault="00AE39C3" w:rsidP="00AE39C3">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6F942106" w14:textId="77777777" w:rsidR="00AE39C3" w:rsidRPr="00B40573" w:rsidRDefault="00AE39C3" w:rsidP="00AE39C3">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20C3E795" w14:textId="77777777" w:rsidR="00AE39C3" w:rsidRPr="00B40573" w:rsidRDefault="00AE39C3" w:rsidP="00AE39C3">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1697F11C" w14:textId="77777777" w:rsidR="00AE39C3" w:rsidRPr="00B40573" w:rsidRDefault="00AE39C3" w:rsidP="00AE39C3">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5E097891" w14:textId="77777777" w:rsidR="00AE39C3" w:rsidRDefault="00AE39C3" w:rsidP="00AE39C3">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2C6331C3" w14:textId="77777777" w:rsidR="00AE39C3" w:rsidRPr="007E7D24" w:rsidRDefault="00AE39C3" w:rsidP="00AE39C3">
      <w:pPr>
        <w:pStyle w:val="Heading4"/>
      </w:pPr>
      <w:r>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7478CC92" w14:textId="77777777" w:rsidR="00AE39C3" w:rsidRPr="007E7D24" w:rsidRDefault="00AE39C3" w:rsidP="00AE39C3">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594CE8DC" w14:textId="77777777" w:rsidR="00AE39C3" w:rsidRPr="007E7D24" w:rsidRDefault="00AE39C3" w:rsidP="00AE39C3">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768E2872" w14:textId="77777777" w:rsidR="00AE39C3" w:rsidRPr="007E7D24" w:rsidRDefault="00AE39C3" w:rsidP="00AE39C3">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46B2862A" w14:textId="77777777" w:rsidR="00AE39C3" w:rsidRPr="007E7D24" w:rsidRDefault="00AE39C3" w:rsidP="00AE39C3">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49D1D0B3" w14:textId="77777777" w:rsidR="00AE39C3" w:rsidRPr="007E7D24" w:rsidRDefault="00AE39C3" w:rsidP="00AE39C3">
      <w:pPr>
        <w:rPr>
          <w:sz w:val="16"/>
        </w:rPr>
      </w:pPr>
      <w:r w:rsidRPr="007E7D24">
        <w:rPr>
          <w:sz w:val="16"/>
        </w:rPr>
        <w:lastRenderedPageBreak/>
        <w:t>At the end of the day, career staffers still believe that politicians come and go and it’s them who will persevere, the survivors told POLITICO.</w:t>
      </w:r>
    </w:p>
    <w:p w14:paraId="11403BE5" w14:textId="77777777" w:rsidR="00AE39C3" w:rsidRPr="007E7D24" w:rsidRDefault="00AE39C3" w:rsidP="00AE39C3">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8468400" w14:textId="77777777" w:rsidR="00AE39C3" w:rsidRPr="007E7D24" w:rsidRDefault="00AE39C3" w:rsidP="00AE39C3">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7442DC99" w14:textId="77777777" w:rsidR="00AE39C3" w:rsidRPr="007E7D24" w:rsidRDefault="00AE39C3" w:rsidP="00AE39C3">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4415C94D" w14:textId="77777777" w:rsidR="00AE39C3" w:rsidRPr="00B40573" w:rsidRDefault="00AE39C3" w:rsidP="00AE39C3">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12D86239" w14:textId="77777777" w:rsidR="00AE39C3" w:rsidRDefault="00AE39C3" w:rsidP="00AE39C3">
      <w:pPr>
        <w:pStyle w:val="Heading2"/>
      </w:pPr>
      <w:r>
        <w:lastRenderedPageBreak/>
        <w:t>Plan---1AC</w:t>
      </w:r>
    </w:p>
    <w:p w14:paraId="123CD09E" w14:textId="77777777" w:rsidR="00AE39C3" w:rsidRPr="007E2C49" w:rsidRDefault="00AE39C3" w:rsidP="00AE39C3">
      <w:pPr>
        <w:pStyle w:val="Heading4"/>
      </w:pPr>
      <w:r w:rsidRPr="007E2C49">
        <w:t>The United States federal government should substantially strengthen collective bargaining rights for federal civil servants.</w:t>
      </w:r>
    </w:p>
    <w:p w14:paraId="421C01CF" w14:textId="77777777" w:rsidR="00AE39C3" w:rsidRDefault="00AE39C3" w:rsidP="00AE39C3">
      <w:pPr>
        <w:pStyle w:val="Heading2"/>
      </w:pPr>
      <w:r>
        <w:lastRenderedPageBreak/>
        <w:t>Overreach---1AC</w:t>
      </w:r>
    </w:p>
    <w:p w14:paraId="477E35D2" w14:textId="77777777" w:rsidR="00AE39C3" w:rsidRPr="00F67C57" w:rsidRDefault="00AE39C3" w:rsidP="00AE39C3">
      <w:pPr>
        <w:pStyle w:val="Heading4"/>
      </w:pPr>
      <w:r>
        <w:t>Advantage Two---</w:t>
      </w:r>
      <w:r>
        <w:rPr>
          <w:u w:val="single"/>
        </w:rPr>
        <w:t>OVERREACH</w:t>
      </w:r>
      <w:r>
        <w:t>:</w:t>
      </w:r>
      <w:r>
        <w:tab/>
      </w:r>
    </w:p>
    <w:p w14:paraId="4FE3880A" w14:textId="77777777" w:rsidR="00AE39C3" w:rsidRDefault="00AE39C3" w:rsidP="00AE39C3">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66E6BDCC" w14:textId="77777777" w:rsidR="00AE39C3" w:rsidRPr="00B6491F" w:rsidRDefault="00AE39C3" w:rsidP="00AE39C3">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3D0C36F7" w14:textId="77777777" w:rsidR="00AE39C3" w:rsidRPr="00B6491F" w:rsidRDefault="00AE39C3" w:rsidP="00AE39C3">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18A5853D" w14:textId="77777777" w:rsidR="00AE39C3" w:rsidRPr="00B6491F" w:rsidRDefault="00AE39C3" w:rsidP="00AE39C3">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20F53108" w14:textId="77777777" w:rsidR="00AE39C3" w:rsidRPr="00B6491F" w:rsidRDefault="00AE39C3" w:rsidP="00AE39C3">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7966B866" w14:textId="77777777" w:rsidR="00AE39C3" w:rsidRPr="00B6491F" w:rsidRDefault="00AE39C3" w:rsidP="00AE39C3">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74BD1F9B" w14:textId="77777777" w:rsidR="00AE39C3" w:rsidRPr="00B6491F" w:rsidRDefault="00AE39C3" w:rsidP="00AE39C3">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16727592" w14:textId="77777777" w:rsidR="00AE39C3" w:rsidRPr="00B6491F" w:rsidRDefault="00AE39C3" w:rsidP="00AE39C3">
      <w:pPr>
        <w:rPr>
          <w:sz w:val="16"/>
        </w:rPr>
      </w:pPr>
      <w:r w:rsidRPr="00B6491F">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40152A0C" w14:textId="77777777" w:rsidR="00AE39C3" w:rsidRPr="00B6491F" w:rsidRDefault="00AE39C3" w:rsidP="00AE39C3">
      <w:pPr>
        <w:rPr>
          <w:sz w:val="16"/>
        </w:rPr>
      </w:pPr>
      <w:r w:rsidRPr="00B6491F">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6FAD732" w14:textId="77777777" w:rsidR="00AE39C3" w:rsidRPr="00B6491F" w:rsidRDefault="00AE39C3" w:rsidP="00AE39C3">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01E3B8E" w14:textId="77777777" w:rsidR="00AE39C3" w:rsidRPr="00B6491F" w:rsidRDefault="00AE39C3" w:rsidP="00AE39C3">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02DF9EBE" w14:textId="77777777" w:rsidR="00AE39C3" w:rsidRPr="00B6491F" w:rsidRDefault="00AE39C3" w:rsidP="00AE39C3">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57D97E91" w14:textId="77777777" w:rsidR="00AE39C3" w:rsidRPr="00B6491F" w:rsidRDefault="00AE39C3" w:rsidP="00AE39C3">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4DD96C93" w14:textId="77777777" w:rsidR="00AE39C3" w:rsidRPr="00B6491F" w:rsidRDefault="00AE39C3" w:rsidP="00AE39C3">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29272376" w14:textId="77777777" w:rsidR="00AE39C3" w:rsidRPr="0050011E" w:rsidRDefault="00AE39C3" w:rsidP="00AE39C3">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5D883A76" w14:textId="77777777" w:rsidR="00AE39C3" w:rsidRPr="00351A32" w:rsidRDefault="00AE39C3" w:rsidP="00AE39C3">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4E379D7A" w14:textId="77777777" w:rsidR="00AE39C3" w:rsidRPr="00351A32" w:rsidRDefault="00AE39C3" w:rsidP="00AE39C3">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46A13EA4" w14:textId="77777777" w:rsidR="00AE39C3" w:rsidRPr="00351A32" w:rsidRDefault="00AE39C3" w:rsidP="00AE39C3">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32ECF3F1" w14:textId="77777777" w:rsidR="00AE39C3" w:rsidRPr="00351A32" w:rsidRDefault="00AE39C3" w:rsidP="00AE39C3">
      <w:pPr>
        <w:rPr>
          <w:sz w:val="16"/>
        </w:rPr>
      </w:pPr>
      <w:r w:rsidRPr="00351A32">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475740A3" w14:textId="77777777" w:rsidR="00AE39C3" w:rsidRPr="00351A32" w:rsidRDefault="00AE39C3" w:rsidP="00AE39C3">
      <w:pPr>
        <w:rPr>
          <w:sz w:val="16"/>
        </w:rPr>
      </w:pPr>
      <w:r w:rsidRPr="00351A32">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7957901E" w14:textId="77777777" w:rsidR="00AE39C3" w:rsidRPr="00351A32" w:rsidRDefault="00AE39C3" w:rsidP="00AE39C3">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2F40C61C" w14:textId="77777777" w:rsidR="00AE39C3" w:rsidRPr="00351A32" w:rsidRDefault="00AE39C3" w:rsidP="00AE39C3">
      <w:pPr>
        <w:rPr>
          <w:sz w:val="16"/>
        </w:rPr>
      </w:pPr>
      <w:r w:rsidRPr="00351A32">
        <w:rPr>
          <w:sz w:val="16"/>
        </w:rPr>
        <w:t>What did you mean by “setting up test cases”? Does that imply that you think this is a conscious strategy in some way?</w:t>
      </w:r>
    </w:p>
    <w:p w14:paraId="62FCF9B6" w14:textId="77777777" w:rsidR="00AE39C3" w:rsidRPr="00351A32" w:rsidRDefault="00AE39C3" w:rsidP="00AE39C3">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1E049748" w14:textId="77777777" w:rsidR="00AE39C3" w:rsidRPr="00351A32" w:rsidRDefault="00AE39C3" w:rsidP="00AE39C3">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312C68AB" w14:textId="77777777" w:rsidR="00AE39C3" w:rsidRPr="00351A32" w:rsidRDefault="00AE39C3" w:rsidP="00AE39C3">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0FB834DA" w14:textId="77777777" w:rsidR="00AE39C3" w:rsidRPr="00351A32" w:rsidRDefault="00AE39C3" w:rsidP="00AE39C3">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28D042AC" w14:textId="77777777" w:rsidR="00AE39C3" w:rsidRPr="00351A32" w:rsidRDefault="00AE39C3" w:rsidP="00AE39C3">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589A9228" w14:textId="77777777" w:rsidR="00AE39C3" w:rsidRPr="00351A32" w:rsidRDefault="00AE39C3" w:rsidP="00AE39C3">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3CE5E1EC" w14:textId="77777777" w:rsidR="00AE39C3" w:rsidRPr="00351A32" w:rsidRDefault="00AE39C3" w:rsidP="00AE39C3">
      <w:pPr>
        <w:rPr>
          <w:sz w:val="16"/>
        </w:rPr>
      </w:pPr>
      <w:r w:rsidRPr="00351A32">
        <w:rPr>
          <w:sz w:val="16"/>
        </w:rPr>
        <w:t>How extreme of a theory does it seem to you?</w:t>
      </w:r>
    </w:p>
    <w:p w14:paraId="5A18E8F5" w14:textId="77777777" w:rsidR="00AE39C3" w:rsidRPr="00351A32" w:rsidRDefault="00AE39C3" w:rsidP="00AE39C3">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08ADF120" w14:textId="77777777" w:rsidR="00AE39C3" w:rsidRPr="00351A32" w:rsidRDefault="00AE39C3" w:rsidP="00AE39C3">
      <w:pPr>
        <w:rPr>
          <w:sz w:val="16"/>
        </w:rPr>
      </w:pPr>
      <w:r w:rsidRPr="00351A32">
        <w:rPr>
          <w:sz w:val="16"/>
        </w:rPr>
        <w:t>Please.</w:t>
      </w:r>
    </w:p>
    <w:p w14:paraId="1407FE3E" w14:textId="77777777" w:rsidR="00AE39C3" w:rsidRPr="00351A32" w:rsidRDefault="00AE39C3" w:rsidP="00AE39C3">
      <w:pPr>
        <w:rPr>
          <w:sz w:val="16"/>
        </w:rPr>
      </w:pPr>
      <w:r w:rsidRPr="00351A32">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351A32">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11B14B0C" w14:textId="77777777" w:rsidR="00AE39C3" w:rsidRPr="00351A32" w:rsidRDefault="00AE39C3" w:rsidP="00AE39C3">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998B984" w14:textId="77777777" w:rsidR="00AE39C3" w:rsidRPr="00351A32" w:rsidRDefault="00AE39C3" w:rsidP="00AE39C3">
      <w:pPr>
        <w:rPr>
          <w:sz w:val="16"/>
        </w:rPr>
      </w:pPr>
      <w:r w:rsidRPr="00351A32">
        <w:rPr>
          <w:sz w:val="16"/>
        </w:rPr>
        <w:t>And what about some of the firings that you saw as illegal? What is the legal argument behind them?</w:t>
      </w:r>
    </w:p>
    <w:p w14:paraId="5311D298" w14:textId="77777777" w:rsidR="00AE39C3" w:rsidRPr="00351A32" w:rsidRDefault="00AE39C3" w:rsidP="00AE39C3">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6DC902A8" w14:textId="77777777" w:rsidR="00AE39C3" w:rsidRPr="00351A32" w:rsidRDefault="00AE39C3" w:rsidP="00AE39C3">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5377E762" w14:textId="77777777" w:rsidR="00AE39C3" w:rsidRPr="00351A32" w:rsidRDefault="00AE39C3" w:rsidP="00AE39C3">
      <w:pPr>
        <w:rPr>
          <w:sz w:val="16"/>
        </w:rPr>
      </w:pPr>
      <w:r w:rsidRPr="00351A32">
        <w:rPr>
          <w:sz w:val="16"/>
        </w:rPr>
        <w:t>Do you think they’ll go all the way?</w:t>
      </w:r>
    </w:p>
    <w:p w14:paraId="39F47A49" w14:textId="77777777" w:rsidR="00AE39C3" w:rsidRPr="00351A32" w:rsidRDefault="00AE39C3" w:rsidP="00AE39C3">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73041AA2" w14:textId="77777777" w:rsidR="00AE39C3" w:rsidRPr="00351A32" w:rsidRDefault="00AE39C3" w:rsidP="00AE39C3">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7F7EAA11" w14:textId="77777777" w:rsidR="00AE39C3" w:rsidRPr="00351A32" w:rsidRDefault="00AE39C3" w:rsidP="00AE39C3">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394F39B3" w14:textId="77777777" w:rsidR="00AE39C3" w:rsidRPr="00351A32" w:rsidRDefault="00AE39C3" w:rsidP="00AE39C3">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2F6554AE" w14:textId="77777777" w:rsidR="00AE39C3" w:rsidRPr="005D0240" w:rsidRDefault="00AE39C3" w:rsidP="00AE39C3">
      <w:pPr>
        <w:pStyle w:val="Heading4"/>
      </w:pPr>
      <w:r>
        <w:lastRenderedPageBreak/>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5D6E6A15" w14:textId="77777777" w:rsidR="00AE39C3" w:rsidRPr="00277788" w:rsidRDefault="00AE39C3" w:rsidP="00AE39C3">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6FE87D6B" w14:textId="77777777" w:rsidR="00AE39C3" w:rsidRPr="00B65CAD" w:rsidRDefault="00AE39C3" w:rsidP="00AE39C3">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45207140" w14:textId="77777777" w:rsidR="00AE39C3" w:rsidRPr="00B65CAD" w:rsidRDefault="00AE39C3" w:rsidP="00AE39C3">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8A57600" w14:textId="77777777" w:rsidR="00AE39C3" w:rsidRPr="00B65CAD" w:rsidRDefault="00AE39C3" w:rsidP="00AE39C3">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4EAC97FE" w14:textId="77777777" w:rsidR="00AE39C3" w:rsidRPr="00B65CAD" w:rsidRDefault="00AE39C3" w:rsidP="00AE39C3">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4E4FDBBE" w14:textId="77777777" w:rsidR="00AE39C3" w:rsidRPr="00B65CAD" w:rsidRDefault="00AE39C3" w:rsidP="00AE39C3">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68ADD426" w14:textId="77777777" w:rsidR="00AE39C3" w:rsidRPr="00B65CAD" w:rsidRDefault="00AE39C3" w:rsidP="00AE39C3">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6FB0A49F" w14:textId="77777777" w:rsidR="00AE39C3" w:rsidRPr="00B65CAD" w:rsidRDefault="00AE39C3" w:rsidP="00AE39C3">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6A85A66" w14:textId="77777777" w:rsidR="00AE39C3" w:rsidRPr="00B65CAD" w:rsidRDefault="00AE39C3" w:rsidP="00AE39C3">
      <w:pPr>
        <w:rPr>
          <w:sz w:val="16"/>
        </w:rPr>
      </w:pPr>
      <w:r w:rsidRPr="00277788">
        <w:rPr>
          <w:rStyle w:val="StyleUnderline"/>
        </w:rPr>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w:t>
      </w:r>
      <w:r w:rsidRPr="00B65CAD">
        <w:rPr>
          <w:sz w:val="16"/>
        </w:rPr>
        <w:lastRenderedPageBreak/>
        <w:t xml:space="preserve">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63A0F7F5" w14:textId="77777777" w:rsidR="00AE39C3" w:rsidRPr="00B65CAD" w:rsidRDefault="00AE39C3" w:rsidP="00AE39C3">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31556A57" w14:textId="77777777" w:rsidR="00AE39C3" w:rsidRPr="000C0387" w:rsidRDefault="00AE39C3" w:rsidP="00AE39C3">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34DD5A82" w14:textId="77777777" w:rsidR="00AE39C3" w:rsidRPr="00A30496" w:rsidRDefault="00AE39C3" w:rsidP="00AE39C3">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2AE5EAF8" w14:textId="77777777" w:rsidR="00AE39C3" w:rsidRPr="00214314" w:rsidRDefault="00AE39C3" w:rsidP="00AE39C3">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5173F958" w14:textId="77777777" w:rsidR="00AE39C3" w:rsidRPr="00FA396D" w:rsidRDefault="00AE39C3" w:rsidP="00AE39C3">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69318938" w14:textId="77777777" w:rsidR="00AE39C3" w:rsidRPr="002557C6" w:rsidRDefault="00AE39C3" w:rsidP="00AE39C3">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2C6A2AE5" w14:textId="77777777" w:rsidR="00AE39C3" w:rsidRPr="002557C6" w:rsidRDefault="00AE39C3" w:rsidP="00AE39C3">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7FFC6F33" w14:textId="77777777" w:rsidR="00AE39C3" w:rsidRPr="002557C6" w:rsidRDefault="00AE39C3" w:rsidP="00AE39C3">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1242F9D5" w14:textId="77777777" w:rsidR="00AE39C3" w:rsidRPr="002557C6" w:rsidRDefault="00AE39C3" w:rsidP="00AE39C3">
      <w:pPr>
        <w:rPr>
          <w:sz w:val="16"/>
        </w:rPr>
      </w:pPr>
      <w:r w:rsidRPr="002557C6">
        <w:rPr>
          <w:sz w:val="16"/>
        </w:rPr>
        <w:t xml:space="preserve">Good insights, but it’s not enough. </w:t>
      </w:r>
    </w:p>
    <w:p w14:paraId="2E770F10" w14:textId="77777777" w:rsidR="00AE39C3" w:rsidRPr="002557C6" w:rsidRDefault="00AE39C3" w:rsidP="00AE39C3">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28899282" w14:textId="77777777" w:rsidR="00AE39C3" w:rsidRPr="002557C6" w:rsidRDefault="00AE39C3" w:rsidP="00AE39C3">
      <w:pPr>
        <w:rPr>
          <w:sz w:val="16"/>
        </w:rPr>
      </w:pPr>
      <w:r w:rsidRPr="002557C6">
        <w:rPr>
          <w:sz w:val="16"/>
        </w:rPr>
        <w:t>A Reactionary Blind Spot?</w:t>
      </w:r>
    </w:p>
    <w:p w14:paraId="40C659D2" w14:textId="77777777" w:rsidR="00AE39C3" w:rsidRPr="002557C6" w:rsidRDefault="00AE39C3" w:rsidP="00AE39C3">
      <w:pPr>
        <w:rPr>
          <w:sz w:val="16"/>
        </w:rPr>
      </w:pPr>
      <w:r w:rsidRPr="002557C6">
        <w:rPr>
          <w:sz w:val="16"/>
        </w:rPr>
        <w:lastRenderedPageBreak/>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1470A9E7" w14:textId="77777777" w:rsidR="00AE39C3" w:rsidRPr="002557C6" w:rsidRDefault="00AE39C3" w:rsidP="00AE39C3">
      <w:pPr>
        <w:rPr>
          <w:sz w:val="16"/>
        </w:rPr>
      </w:pPr>
      <w:r w:rsidRPr="002557C6">
        <w:rPr>
          <w:sz w:val="16"/>
        </w:rPr>
        <w:t>Fast forward to 2023.</w:t>
      </w:r>
    </w:p>
    <w:p w14:paraId="4132C9E0" w14:textId="77777777" w:rsidR="00AE39C3" w:rsidRPr="002557C6" w:rsidRDefault="00AE39C3" w:rsidP="00AE39C3">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547770BD" w14:textId="77777777" w:rsidR="00AE39C3" w:rsidRPr="002557C6" w:rsidRDefault="00AE39C3" w:rsidP="00AE39C3">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052CDEC0" w14:textId="77777777" w:rsidR="00AE39C3" w:rsidRPr="002557C6" w:rsidRDefault="00AE39C3" w:rsidP="00AE39C3">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256A284B" w14:textId="77777777" w:rsidR="00AE39C3" w:rsidRPr="002557C6" w:rsidRDefault="00AE39C3" w:rsidP="00AE39C3">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74989617" w14:textId="77777777" w:rsidR="00AE39C3" w:rsidRPr="002557C6" w:rsidRDefault="00AE39C3" w:rsidP="00AE39C3">
      <w:pPr>
        <w:rPr>
          <w:sz w:val="16"/>
        </w:rPr>
      </w:pPr>
      <w:r w:rsidRPr="002557C6">
        <w:rPr>
          <w:sz w:val="16"/>
        </w:rPr>
        <w:t>The research space that book has just barely entered is one that deserves more attention.</w:t>
      </w:r>
    </w:p>
    <w:p w14:paraId="1CC2F030" w14:textId="77777777" w:rsidR="00AE39C3" w:rsidRPr="002557C6" w:rsidRDefault="00AE39C3" w:rsidP="00AE39C3">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7D85106A" w14:textId="77777777" w:rsidR="00AE39C3" w:rsidRPr="002557C6" w:rsidRDefault="00AE39C3" w:rsidP="00AE39C3">
      <w:pPr>
        <w:rPr>
          <w:sz w:val="16"/>
        </w:rPr>
      </w:pPr>
      <w:r w:rsidRPr="002557C6">
        <w:rPr>
          <w:sz w:val="16"/>
        </w:rPr>
        <w:t>Imagining New Hypotheses</w:t>
      </w:r>
    </w:p>
    <w:p w14:paraId="74D3AE70" w14:textId="77777777" w:rsidR="00AE39C3" w:rsidRPr="002557C6" w:rsidRDefault="00AE39C3" w:rsidP="00AE39C3">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7D7E94F" w14:textId="77777777" w:rsidR="00AE39C3" w:rsidRPr="002557C6" w:rsidRDefault="00AE39C3" w:rsidP="00AE39C3">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311E67D2" w14:textId="77777777" w:rsidR="00AE39C3" w:rsidRPr="002557C6" w:rsidRDefault="00AE39C3" w:rsidP="00AE39C3">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7681C152" w14:textId="77777777" w:rsidR="00AE39C3" w:rsidRPr="002557C6" w:rsidRDefault="00AE39C3" w:rsidP="00AE39C3">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6AE2656A" w14:textId="77777777" w:rsidR="00AE39C3" w:rsidRPr="002557C6" w:rsidRDefault="00AE39C3" w:rsidP="00AE39C3">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0A5992D1" w14:textId="77777777" w:rsidR="00AE39C3" w:rsidRPr="002557C6" w:rsidRDefault="00AE39C3" w:rsidP="00AE39C3">
      <w:pPr>
        <w:rPr>
          <w:sz w:val="16"/>
        </w:rPr>
      </w:pPr>
      <w:r w:rsidRPr="002557C6">
        <w:rPr>
          <w:sz w:val="16"/>
        </w:rPr>
        <w:lastRenderedPageBreak/>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2962006B" w14:textId="77777777" w:rsidR="00AE39C3" w:rsidRPr="002557C6" w:rsidRDefault="00AE39C3" w:rsidP="00AE39C3">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2FB6CDF5" w14:textId="77777777" w:rsidR="00AE39C3" w:rsidRPr="002557C6" w:rsidRDefault="00AE39C3" w:rsidP="00AE39C3">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307F59E" w14:textId="77777777" w:rsidR="00AE39C3" w:rsidRPr="002557C6" w:rsidRDefault="00AE39C3" w:rsidP="00AE39C3">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3366580F" w14:textId="77777777" w:rsidR="00AE39C3" w:rsidRPr="005D388F" w:rsidRDefault="00AE39C3" w:rsidP="00AE39C3"/>
    <w:p w14:paraId="784D10FC" w14:textId="77777777" w:rsidR="00AE39C3" w:rsidRPr="005D1699" w:rsidRDefault="00AE39C3" w:rsidP="00AE39C3">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3F919613" w14:textId="77777777" w:rsidR="00AE39C3" w:rsidRPr="004D4FA0" w:rsidRDefault="00AE39C3" w:rsidP="00AE39C3">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4F371A90" w14:textId="77777777" w:rsidR="00AE39C3" w:rsidRPr="00F63DDB" w:rsidRDefault="00AE39C3" w:rsidP="00AE39C3">
      <w:pPr>
        <w:rPr>
          <w:sz w:val="16"/>
        </w:rPr>
      </w:pPr>
      <w:r w:rsidRPr="00F63DDB">
        <w:rPr>
          <w:sz w:val="16"/>
        </w:rPr>
        <w:t>2. Impact assessment</w:t>
      </w:r>
    </w:p>
    <w:p w14:paraId="1002E0FB" w14:textId="77777777" w:rsidR="00AE39C3" w:rsidRPr="00F63DDB" w:rsidRDefault="00AE39C3" w:rsidP="00AE39C3">
      <w:pPr>
        <w:rPr>
          <w:sz w:val="16"/>
        </w:rPr>
      </w:pPr>
      <w:r w:rsidRPr="00F63DDB">
        <w:rPr>
          <w:sz w:val="16"/>
        </w:rPr>
        <w:t xml:space="preserve">General concerns about another Trump presidency fall into two main categories. </w:t>
      </w:r>
    </w:p>
    <w:p w14:paraId="597DA86A" w14:textId="77777777" w:rsidR="00AE39C3" w:rsidRPr="00F63DDB" w:rsidRDefault="00AE39C3" w:rsidP="00AE39C3">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44B2E34B" w14:textId="77777777" w:rsidR="00AE39C3" w:rsidRPr="00F63DDB" w:rsidRDefault="00AE39C3" w:rsidP="00AE39C3">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1DC68698" w14:textId="77777777" w:rsidR="00AE39C3" w:rsidRPr="00F63DDB" w:rsidRDefault="00AE39C3" w:rsidP="00AE39C3">
      <w:pPr>
        <w:rPr>
          <w:sz w:val="16"/>
        </w:rPr>
      </w:pPr>
      <w:r w:rsidRPr="00F63DDB">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w:t>
      </w:r>
      <w:r w:rsidRPr="00F63DDB">
        <w:rPr>
          <w:sz w:val="16"/>
        </w:rPr>
        <w:lastRenderedPageBreak/>
        <w:t>(particularly within economic, energy, climate, and health systems); and international conflict and insecurity. We focus on impacts that could have major consequences for global systems— consequences that we further analyze in Section 3.</w:t>
      </w:r>
    </w:p>
    <w:p w14:paraId="64264098" w14:textId="77777777" w:rsidR="00AE39C3" w:rsidRPr="00F63DDB" w:rsidRDefault="00AE39C3" w:rsidP="00AE39C3">
      <w:pPr>
        <w:rPr>
          <w:sz w:val="16"/>
        </w:rPr>
      </w:pPr>
      <w:r w:rsidRPr="00F63DDB">
        <w:rPr>
          <w:sz w:val="16"/>
        </w:rPr>
        <w:t>&lt;&lt;BOX 3&gt;&gt;</w:t>
      </w:r>
    </w:p>
    <w:p w14:paraId="2A88FD15" w14:textId="77777777" w:rsidR="00AE39C3" w:rsidRPr="00F63DDB" w:rsidRDefault="00AE39C3" w:rsidP="00AE39C3">
      <w:pPr>
        <w:rPr>
          <w:sz w:val="16"/>
        </w:rPr>
      </w:pPr>
      <w:r w:rsidRPr="00F63DDB">
        <w:rPr>
          <w:sz w:val="16"/>
        </w:rPr>
        <w:t>Box 3: Implications of cognitive decline</w:t>
      </w:r>
    </w:p>
    <w:p w14:paraId="6461DDC0" w14:textId="77777777" w:rsidR="00AE39C3" w:rsidRPr="00F63DDB" w:rsidRDefault="00AE39C3" w:rsidP="00AE39C3">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98507C3" w14:textId="77777777" w:rsidR="00AE39C3" w:rsidRPr="005830FD" w:rsidRDefault="00AE39C3" w:rsidP="00AE39C3">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1F8784BB" w14:textId="77777777" w:rsidR="00AE39C3" w:rsidRPr="005830FD" w:rsidRDefault="00AE39C3" w:rsidP="00AE39C3">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2CFBB8F3" w14:textId="77777777" w:rsidR="00AE39C3" w:rsidRPr="00F63DDB" w:rsidRDefault="00AE39C3" w:rsidP="00AE39C3">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4FF312E6" w14:textId="77777777" w:rsidR="00AE39C3" w:rsidRPr="00F63DDB" w:rsidRDefault="00AE39C3" w:rsidP="00AE39C3">
      <w:pPr>
        <w:rPr>
          <w:sz w:val="16"/>
        </w:rPr>
      </w:pPr>
      <w:r w:rsidRPr="00F63DDB">
        <w:rPr>
          <w:sz w:val="16"/>
        </w:rPr>
        <w:t>2.1 Institutional capture and deepening American authoritarianism</w:t>
      </w:r>
    </w:p>
    <w:p w14:paraId="3B28EC7A" w14:textId="77777777" w:rsidR="00AE39C3" w:rsidRPr="00F63DDB" w:rsidRDefault="00AE39C3" w:rsidP="00AE39C3">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2C04E5E1" w14:textId="77777777" w:rsidR="00AE39C3" w:rsidRPr="00F63DDB" w:rsidRDefault="00AE39C3" w:rsidP="00AE39C3">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52F3AF3F" w14:textId="77777777" w:rsidR="00AE39C3" w:rsidRPr="00F63DDB" w:rsidRDefault="00AE39C3" w:rsidP="00AE39C3">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w:t>
      </w:r>
      <w:r w:rsidRPr="00F63DDB">
        <w:rPr>
          <w:sz w:val="16"/>
        </w:rPr>
        <w:lastRenderedPageBreak/>
        <w:t xml:space="preserve">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6996DACD" w14:textId="77777777" w:rsidR="00AE39C3" w:rsidRPr="00F63DDB" w:rsidRDefault="00AE39C3" w:rsidP="00AE39C3">
      <w:pPr>
        <w:rPr>
          <w:sz w:val="16"/>
        </w:rPr>
      </w:pPr>
      <w:r w:rsidRPr="00F63DDB">
        <w:rPr>
          <w:sz w:val="16"/>
        </w:rPr>
        <w:t>&lt;&lt;BOX 4 OMITTED&gt;&gt;</w:t>
      </w:r>
    </w:p>
    <w:p w14:paraId="5B54DF49" w14:textId="77777777" w:rsidR="00AE39C3" w:rsidRPr="00F63DDB" w:rsidRDefault="00AE39C3" w:rsidP="00AE39C3">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6206D42D" w14:textId="77777777" w:rsidR="00AE39C3" w:rsidRPr="00E15BC4" w:rsidRDefault="00AE39C3" w:rsidP="00AE39C3">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3B06A853" w14:textId="77777777" w:rsidR="00AE39C3" w:rsidRPr="00F63DDB" w:rsidRDefault="00AE39C3" w:rsidP="00AE39C3">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09745A2A" w14:textId="77777777" w:rsidR="00AE39C3" w:rsidRPr="00F63DDB" w:rsidRDefault="00AE39C3" w:rsidP="00AE39C3">
      <w:pPr>
        <w:rPr>
          <w:sz w:val="16"/>
        </w:rPr>
      </w:pPr>
      <w:r w:rsidRPr="00F63DDB">
        <w:rPr>
          <w:sz w:val="16"/>
        </w:rPr>
        <w:t>&lt;&lt;FIGURE 2 OMITTED&gt;&gt;</w:t>
      </w:r>
    </w:p>
    <w:p w14:paraId="4FB3A0D9" w14:textId="77777777" w:rsidR="00AE39C3" w:rsidRPr="00F63DDB" w:rsidRDefault="00AE39C3" w:rsidP="00AE39C3">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392E8963" w14:textId="77777777" w:rsidR="00AE39C3" w:rsidRPr="00F63DDB" w:rsidRDefault="00AE39C3" w:rsidP="00AE39C3">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9596BAA" w14:textId="77777777" w:rsidR="00AE39C3" w:rsidRPr="00F63DDB" w:rsidRDefault="00AE39C3" w:rsidP="00AE39C3">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0684244A" w14:textId="77777777" w:rsidR="00AE39C3" w:rsidRPr="00F63DDB" w:rsidRDefault="00AE39C3" w:rsidP="00AE39C3">
      <w:pPr>
        <w:rPr>
          <w:sz w:val="16"/>
        </w:rPr>
      </w:pPr>
      <w:r w:rsidRPr="00F63DDB">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1670E1F5" w14:textId="77777777" w:rsidR="00AE39C3" w:rsidRPr="00F63DDB" w:rsidRDefault="00AE39C3" w:rsidP="00AE39C3">
      <w:pPr>
        <w:rPr>
          <w:sz w:val="16"/>
        </w:rPr>
      </w:pPr>
      <w:r w:rsidRPr="00F63DDB">
        <w:rPr>
          <w:sz w:val="16"/>
        </w:rPr>
        <w:t>2.2 Socio-economic turmoil</w:t>
      </w:r>
    </w:p>
    <w:p w14:paraId="03993AE4" w14:textId="77777777" w:rsidR="00AE39C3" w:rsidRPr="00F63DDB" w:rsidRDefault="00AE39C3" w:rsidP="00AE39C3">
      <w:pPr>
        <w:rPr>
          <w:sz w:val="16"/>
        </w:rPr>
      </w:pPr>
      <w:r w:rsidRPr="00F63DDB">
        <w:rPr>
          <w:sz w:val="16"/>
        </w:rPr>
        <w:lastRenderedPageBreak/>
        <w:t>Mr. Trump’s economic proposals could exacerbate inflation and weaken the country’s economic prospects in ways that ripple through the global economy and intersect with other socio-economic vulnerabilities.</w:t>
      </w:r>
    </w:p>
    <w:p w14:paraId="2874E9DD" w14:textId="77777777" w:rsidR="00AE39C3" w:rsidRPr="00F63DDB" w:rsidRDefault="00AE39C3" w:rsidP="00AE39C3">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283C7D22" w14:textId="77777777" w:rsidR="00AE39C3" w:rsidRPr="00F63DDB" w:rsidRDefault="00AE39C3" w:rsidP="00AE39C3">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33993D85" w14:textId="77777777" w:rsidR="00AE39C3" w:rsidRPr="00F63DDB" w:rsidRDefault="00AE39C3" w:rsidP="00AE39C3">
      <w:pPr>
        <w:rPr>
          <w:sz w:val="16"/>
        </w:rPr>
      </w:pPr>
      <w:r w:rsidRPr="00F63DDB">
        <w:rPr>
          <w:sz w:val="16"/>
        </w:rPr>
        <w:t>&lt;&lt;FIGURE 3 OMITTED&gt;&gt;</w:t>
      </w:r>
    </w:p>
    <w:p w14:paraId="18D9EBB0" w14:textId="77777777" w:rsidR="00AE39C3" w:rsidRPr="00F63DDB" w:rsidRDefault="00AE39C3" w:rsidP="00AE39C3">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7B3386A4" w14:textId="77777777" w:rsidR="00AE39C3" w:rsidRPr="00F63DDB" w:rsidRDefault="00AE39C3" w:rsidP="00AE39C3">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02C13B44" w14:textId="77777777" w:rsidR="00AE39C3" w:rsidRPr="00F63DDB" w:rsidRDefault="00AE39C3" w:rsidP="00AE39C3">
      <w:pPr>
        <w:rPr>
          <w:sz w:val="16"/>
        </w:rPr>
      </w:pPr>
      <w:r w:rsidRPr="00F63DDB">
        <w:rPr>
          <w:sz w:val="16"/>
        </w:rPr>
        <w:t>Figure 4 shows potential pathways arising from the critical juncture of a Trump administration’s immigration policy decisions.</w:t>
      </w:r>
    </w:p>
    <w:p w14:paraId="4A0B5294" w14:textId="77777777" w:rsidR="00AE39C3" w:rsidRPr="00F63DDB" w:rsidRDefault="00AE39C3" w:rsidP="00AE39C3">
      <w:pPr>
        <w:rPr>
          <w:sz w:val="16"/>
        </w:rPr>
      </w:pPr>
      <w:r w:rsidRPr="00F63DDB">
        <w:rPr>
          <w:sz w:val="16"/>
        </w:rPr>
        <w:t>&lt;&lt;FIGURE 4&gt;&gt;</w:t>
      </w:r>
    </w:p>
    <w:p w14:paraId="2F6BDE6C" w14:textId="77777777" w:rsidR="00AE39C3" w:rsidRPr="00F63DDB" w:rsidRDefault="00AE39C3" w:rsidP="00AE39C3">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584099DE" w14:textId="77777777" w:rsidR="00AE39C3" w:rsidRPr="00F63DDB" w:rsidRDefault="00AE39C3" w:rsidP="00AE39C3">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415BC22C" w14:textId="77777777" w:rsidR="00AE39C3" w:rsidRPr="00F63DDB" w:rsidRDefault="00AE39C3" w:rsidP="00AE39C3">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834FABB" w14:textId="77777777" w:rsidR="00AE39C3" w:rsidRPr="00F63DDB" w:rsidRDefault="00AE39C3" w:rsidP="00AE39C3">
      <w:pPr>
        <w:rPr>
          <w:sz w:val="16"/>
        </w:rPr>
      </w:pPr>
      <w:r w:rsidRPr="00F63DDB">
        <w:rPr>
          <w:sz w:val="16"/>
        </w:rPr>
        <w:t>&lt;&lt;FIGURE 5 OMMITED&gt;&gt;</w:t>
      </w:r>
    </w:p>
    <w:p w14:paraId="2383D597" w14:textId="77777777" w:rsidR="00AE39C3" w:rsidRPr="00F63DDB" w:rsidRDefault="00AE39C3" w:rsidP="00AE39C3">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w:t>
      </w:r>
      <w:r w:rsidRPr="00F63DDB">
        <w:rPr>
          <w:sz w:val="16"/>
        </w:rPr>
        <w:lastRenderedPageBreak/>
        <w:t xml:space="preserve">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13A5CCDD" w14:textId="77777777" w:rsidR="00AE39C3" w:rsidRPr="00F63DDB" w:rsidRDefault="00AE39C3" w:rsidP="00AE39C3">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5AB0E6F1" w14:textId="77777777" w:rsidR="00AE39C3" w:rsidRPr="00F63DDB" w:rsidRDefault="00AE39C3" w:rsidP="00AE39C3">
      <w:pPr>
        <w:rPr>
          <w:sz w:val="16"/>
        </w:rPr>
      </w:pPr>
      <w:r w:rsidRPr="00F63DDB">
        <w:rPr>
          <w:sz w:val="16"/>
        </w:rPr>
        <w:t xml:space="preserve">2.3 International conflict and security </w:t>
      </w:r>
    </w:p>
    <w:p w14:paraId="4F988F48" w14:textId="77777777" w:rsidR="00AE39C3" w:rsidRPr="00F63DDB" w:rsidRDefault="00AE39C3" w:rsidP="00AE39C3">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2ABD8DEE" w14:textId="77777777" w:rsidR="00AE39C3" w:rsidRPr="00F63DDB" w:rsidRDefault="00AE39C3" w:rsidP="00AE39C3">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44FAB5F5" w14:textId="77777777" w:rsidR="00AE39C3" w:rsidRPr="00F63DDB" w:rsidRDefault="00AE39C3" w:rsidP="00AE39C3">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61235151" w14:textId="77777777" w:rsidR="00AE39C3" w:rsidRPr="00F63DDB" w:rsidRDefault="00AE39C3" w:rsidP="00AE39C3">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2F37E0C" w14:textId="77777777" w:rsidR="00AE39C3" w:rsidRPr="00F63DDB" w:rsidRDefault="00AE39C3" w:rsidP="00AE39C3">
      <w:pPr>
        <w:rPr>
          <w:sz w:val="16"/>
        </w:rPr>
      </w:pPr>
      <w:r w:rsidRPr="00F63DDB">
        <w:rPr>
          <w:sz w:val="16"/>
        </w:rPr>
        <w:t>&lt;&lt;FIGURE 6 OMITTED&gt;&gt;</w:t>
      </w:r>
    </w:p>
    <w:p w14:paraId="7237623B" w14:textId="77777777" w:rsidR="00AE39C3" w:rsidRPr="00F63DDB" w:rsidRDefault="00AE39C3" w:rsidP="00AE39C3">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51C06366" w14:textId="77777777" w:rsidR="00AE39C3" w:rsidRPr="00F63DDB" w:rsidRDefault="00AE39C3" w:rsidP="00AE39C3">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5CB22488" w14:textId="77777777" w:rsidR="00AE39C3" w:rsidRPr="00F63DDB" w:rsidRDefault="00AE39C3" w:rsidP="00AE39C3">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The 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39306580" w14:textId="77777777" w:rsidR="00AE39C3" w:rsidRPr="00F63DDB" w:rsidRDefault="00AE39C3" w:rsidP="00AE39C3">
      <w:pPr>
        <w:rPr>
          <w:sz w:val="16"/>
        </w:rPr>
      </w:pPr>
      <w:r w:rsidRPr="00F63DDB">
        <w:rPr>
          <w:sz w:val="16"/>
        </w:rPr>
        <w:lastRenderedPageBreak/>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10B2AF27" w14:textId="77777777" w:rsidR="00AE39C3" w:rsidRPr="00F63DDB" w:rsidRDefault="00AE39C3" w:rsidP="00AE39C3">
      <w:pPr>
        <w:rPr>
          <w:sz w:val="16"/>
        </w:rPr>
      </w:pPr>
      <w:r w:rsidRPr="00F63DDB">
        <w:rPr>
          <w:sz w:val="16"/>
        </w:rPr>
        <w:t>&lt;&lt;FIGURE 7 OMITTED&gt;&gt;</w:t>
      </w:r>
    </w:p>
    <w:p w14:paraId="31F621DE" w14:textId="77777777" w:rsidR="00AE39C3" w:rsidRPr="00F63DDB" w:rsidRDefault="00AE39C3" w:rsidP="00AE39C3">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4A7E0C0D" w14:textId="77777777" w:rsidR="00AE39C3" w:rsidRPr="00F63DDB" w:rsidRDefault="00AE39C3" w:rsidP="00AE39C3">
      <w:pPr>
        <w:rPr>
          <w:sz w:val="16"/>
        </w:rPr>
      </w:pPr>
      <w:r w:rsidRPr="00F63DDB">
        <w:rPr>
          <w:sz w:val="16"/>
        </w:rPr>
        <w:t>3. Feedback assessment</w:t>
      </w:r>
    </w:p>
    <w:p w14:paraId="60A136B9" w14:textId="77777777" w:rsidR="00AE39C3" w:rsidRPr="00F63DDB" w:rsidRDefault="00AE39C3" w:rsidP="00AE39C3">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23BD358B" w14:textId="77777777" w:rsidR="00AE39C3" w:rsidRPr="00F63DDB" w:rsidRDefault="00AE39C3" w:rsidP="00AE39C3">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2CBBE346" w14:textId="77777777" w:rsidR="00AE39C3" w:rsidRPr="00F63DDB" w:rsidRDefault="00AE39C3" w:rsidP="00AE39C3">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3F0ABCBC" w14:textId="77777777" w:rsidR="00AE39C3" w:rsidRPr="00F63DDB" w:rsidRDefault="00AE39C3" w:rsidP="00AE39C3">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w:t>
      </w:r>
      <w:r w:rsidRPr="003660BE">
        <w:rPr>
          <w:rStyle w:val="StyleUnderline"/>
        </w:rPr>
        <w:lastRenderedPageBreak/>
        <w:t xml:space="preserve">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19F75D01" w14:textId="77777777" w:rsidR="00AE39C3" w:rsidRDefault="00AE39C3" w:rsidP="00AE39C3">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41B7A7A2" w14:textId="77777777" w:rsidR="00AE39C3" w:rsidRPr="00140D40" w:rsidRDefault="00AE39C3" w:rsidP="00AE39C3">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3DA6DB80" w14:textId="77777777" w:rsidR="00AE39C3" w:rsidRPr="009C734B" w:rsidRDefault="00AE39C3" w:rsidP="00AE39C3">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453F9BAF" w14:textId="77777777" w:rsidR="00AE39C3" w:rsidRPr="009C734B" w:rsidRDefault="00AE39C3" w:rsidP="00AE39C3">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34446EC7" w14:textId="77777777" w:rsidR="00AE39C3" w:rsidRPr="009C734B" w:rsidRDefault="00AE39C3" w:rsidP="00AE39C3">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405A98D7" w14:textId="77777777" w:rsidR="00AE39C3" w:rsidRPr="0051542A" w:rsidRDefault="00AE39C3" w:rsidP="00AE39C3">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6EA6540F" w14:textId="77777777" w:rsidR="00AE39C3" w:rsidRPr="009C734B" w:rsidRDefault="00AE39C3" w:rsidP="00AE39C3">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7DF3A920" w14:textId="77777777" w:rsidR="00AE39C3" w:rsidRPr="009C734B" w:rsidRDefault="00AE39C3" w:rsidP="00AE39C3">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07AC1D33" w14:textId="77777777" w:rsidR="00AE39C3" w:rsidRPr="00B06B80" w:rsidRDefault="00AE39C3" w:rsidP="00AE39C3">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 xml:space="preserve">Eventually, having dismissed anyone with expertise and the integrity to speak truth to power, Chávez destroyed the economy of what had once been one of the richest nations on earth. Impoverishment was comprehensive: the country lacked food, doctors, and </w:t>
      </w:r>
      <w:r w:rsidRPr="00B06B80">
        <w:rPr>
          <w:sz w:val="4"/>
          <w:szCs w:val="4"/>
        </w:rPr>
        <w:lastRenderedPageBreak/>
        <w:t>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70E8E8A5" w14:textId="77777777" w:rsidR="00AE39C3" w:rsidRPr="00505CB1" w:rsidRDefault="00AE39C3" w:rsidP="00AE39C3">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3231E7D8" w14:textId="77777777" w:rsidR="00AE39C3" w:rsidRPr="0092025A" w:rsidRDefault="00AE39C3" w:rsidP="00AE39C3">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3F982482" w14:textId="77777777" w:rsidR="00AE39C3" w:rsidRPr="009C734B" w:rsidRDefault="00AE39C3" w:rsidP="00AE39C3">
      <w:pPr>
        <w:rPr>
          <w:sz w:val="16"/>
        </w:rPr>
      </w:pPr>
      <w:r w:rsidRPr="009C734B">
        <w:rPr>
          <w:sz w:val="16"/>
        </w:rPr>
        <w:t>Insecurity of Expectation</w:t>
      </w:r>
    </w:p>
    <w:p w14:paraId="4ABD5D4D" w14:textId="77777777" w:rsidR="00AE39C3" w:rsidRPr="0066312F" w:rsidRDefault="00AE39C3" w:rsidP="00AE39C3">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5DB13726" w14:textId="77777777" w:rsidR="00AE39C3" w:rsidRPr="009C734B" w:rsidRDefault="00AE39C3" w:rsidP="00AE39C3">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729DA762" w14:textId="77777777" w:rsidR="00AE39C3" w:rsidRPr="009C734B" w:rsidRDefault="00AE39C3" w:rsidP="00AE39C3">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252B611A" w14:textId="77777777" w:rsidR="00AE39C3" w:rsidRPr="009C734B" w:rsidRDefault="00AE39C3" w:rsidP="00AE39C3">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0C38D7B9" w14:textId="77777777" w:rsidR="00AE39C3" w:rsidRPr="009C734B" w:rsidRDefault="00AE39C3" w:rsidP="00AE39C3">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7BB88D4D" w14:textId="77777777" w:rsidR="00AE39C3" w:rsidRPr="009C734B" w:rsidRDefault="00AE39C3" w:rsidP="00AE39C3">
      <w:pPr>
        <w:rPr>
          <w:sz w:val="16"/>
        </w:rPr>
      </w:pPr>
      <w:r w:rsidRPr="009C734B">
        <w:rPr>
          <w:sz w:val="16"/>
        </w:rPr>
        <w:lastRenderedPageBreak/>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7211AC8B" w14:textId="77777777" w:rsidR="00AE39C3" w:rsidRPr="009C734B" w:rsidRDefault="00AE39C3" w:rsidP="00AE39C3">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2B154E27" w14:textId="77777777" w:rsidR="00AE39C3" w:rsidRPr="00F2453F" w:rsidRDefault="00AE39C3" w:rsidP="00AE39C3">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6B63F92B" w14:textId="77777777" w:rsidR="00AE39C3" w:rsidRPr="007913D8" w:rsidRDefault="00AE39C3" w:rsidP="00AE39C3">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755AE001" w14:textId="77777777" w:rsidR="00AE39C3" w:rsidRPr="005B7997" w:rsidRDefault="00AE39C3" w:rsidP="00AE39C3">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3A506A18" w14:textId="77777777" w:rsidR="00AE39C3" w:rsidRPr="005B7997" w:rsidRDefault="00AE39C3" w:rsidP="00AE39C3">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3A02EB91" w14:textId="77777777" w:rsidR="00AE39C3" w:rsidRPr="005B7997" w:rsidRDefault="00AE39C3" w:rsidP="00AE39C3">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1D13F325" w14:textId="77777777" w:rsidR="00AE39C3" w:rsidRPr="005B7997" w:rsidRDefault="00AE39C3" w:rsidP="00AE39C3">
      <w:pPr>
        <w:rPr>
          <w:sz w:val="16"/>
          <w:szCs w:val="16"/>
        </w:rPr>
      </w:pPr>
      <w:r w:rsidRPr="005B7997">
        <w:rPr>
          <w:sz w:val="16"/>
          <w:szCs w:val="16"/>
        </w:rPr>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21638146" w14:textId="77777777" w:rsidR="00AE39C3" w:rsidRPr="005B7997" w:rsidRDefault="00AE39C3" w:rsidP="00AE39C3">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w:t>
      </w:r>
      <w:r w:rsidRPr="005B7997">
        <w:rPr>
          <w:sz w:val="16"/>
          <w:szCs w:val="16"/>
        </w:rPr>
        <w:lastRenderedPageBreak/>
        <w:t xml:space="preserve">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01632211" w14:textId="77777777" w:rsidR="00AE39C3" w:rsidRPr="005B7997" w:rsidRDefault="00AE39C3" w:rsidP="00AE39C3">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531E8C2A" w14:textId="77777777" w:rsidR="00AE39C3" w:rsidRPr="005B7997" w:rsidRDefault="00AE39C3" w:rsidP="00AE39C3">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55F4049E" w14:textId="77777777" w:rsidR="00AE39C3" w:rsidRPr="005B7997" w:rsidRDefault="00AE39C3" w:rsidP="00AE39C3">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0D621325" w14:textId="77777777" w:rsidR="00AE39C3" w:rsidRPr="005B7997" w:rsidRDefault="00AE39C3" w:rsidP="00AE39C3">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06851B95" w14:textId="77777777" w:rsidR="00AE39C3" w:rsidRPr="00ED593B" w:rsidRDefault="00AE39C3" w:rsidP="00AE39C3">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3B7FCBE4" w14:textId="77777777" w:rsidR="00AE39C3" w:rsidRDefault="00AE39C3" w:rsidP="00AE39C3">
      <w:pPr>
        <w:pStyle w:val="Heading4"/>
      </w:pPr>
      <w:r>
        <w:t>Collective decision-making by seasoned experts doesn’t link to ‘groupthink.’</w:t>
      </w:r>
    </w:p>
    <w:p w14:paraId="30BDBC7A" w14:textId="77777777" w:rsidR="00AE39C3" w:rsidRPr="00C6469C" w:rsidRDefault="00AE39C3" w:rsidP="00AE39C3">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79F45534" w14:textId="77777777" w:rsidR="00AE39C3" w:rsidRPr="00C6469C" w:rsidRDefault="00AE39C3" w:rsidP="00AE39C3">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lastRenderedPageBreak/>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2D75B7A2" w14:textId="77777777" w:rsidR="00AE39C3" w:rsidRPr="00C6469C" w:rsidRDefault="00AE39C3" w:rsidP="00AE39C3">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1812928D" w14:textId="77777777" w:rsidR="00AE39C3" w:rsidRPr="00C6469C" w:rsidRDefault="00AE39C3" w:rsidP="00AE39C3">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1B8CF6C1" w14:textId="77777777" w:rsidR="00AE39C3" w:rsidRPr="00C6469C" w:rsidRDefault="00AE39C3" w:rsidP="00AE39C3">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09E30130" w14:textId="77777777" w:rsidR="00AE39C3" w:rsidRPr="00C6469C" w:rsidRDefault="00AE39C3" w:rsidP="00AE39C3">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64B15551" w14:textId="77777777" w:rsidR="00AE39C3" w:rsidRPr="00C6469C" w:rsidRDefault="00AE39C3" w:rsidP="00AE39C3">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0222FE30" w14:textId="77777777" w:rsidR="00AE39C3" w:rsidRPr="00C6469C" w:rsidRDefault="00AE39C3" w:rsidP="00AE39C3">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137E3149" w14:textId="77777777" w:rsidR="00AE39C3" w:rsidRPr="00C6469C" w:rsidRDefault="00AE39C3" w:rsidP="00AE39C3">
      <w:pPr>
        <w:rPr>
          <w:sz w:val="16"/>
        </w:rPr>
      </w:pPr>
      <w:r w:rsidRPr="00C6469C">
        <w:rPr>
          <w:sz w:val="16"/>
        </w:rPr>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6B3579B0" w14:textId="77777777" w:rsidR="00AE39C3" w:rsidRPr="00C6469C" w:rsidRDefault="00AE39C3" w:rsidP="00AE39C3">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7D8A404E" w14:textId="77777777" w:rsidR="00AE39C3" w:rsidRPr="00C6469C" w:rsidRDefault="00AE39C3" w:rsidP="00AE39C3">
      <w:pPr>
        <w:rPr>
          <w:sz w:val="16"/>
        </w:rPr>
      </w:pPr>
      <w:r w:rsidRPr="00C6469C">
        <w:rPr>
          <w:sz w:val="16"/>
        </w:rPr>
        <w:lastRenderedPageBreak/>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3BD1FBC7" w14:textId="77777777" w:rsidR="00AE39C3" w:rsidRPr="00C6469C" w:rsidRDefault="00AE39C3" w:rsidP="00AE39C3">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01B4DC7C" w14:textId="77777777" w:rsidR="00AE39C3" w:rsidRPr="00C6469C" w:rsidRDefault="00AE39C3" w:rsidP="00AE39C3">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127B36B3" w14:textId="77777777" w:rsidR="00AE39C3" w:rsidRPr="009808D7" w:rsidRDefault="00AE39C3" w:rsidP="00AE39C3">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1BEE269B" w14:textId="77777777" w:rsidR="00AE39C3" w:rsidRPr="00C6469C" w:rsidRDefault="00AE39C3" w:rsidP="00AE39C3">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1A4BCDEB" w14:textId="77777777" w:rsidR="00AE39C3" w:rsidRPr="00C6469C" w:rsidRDefault="00AE39C3" w:rsidP="00AE39C3">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our public-health mistakes can be pinned on some special force called 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69278064" w14:textId="77777777" w:rsidR="00AE39C3" w:rsidRPr="00C6469C" w:rsidRDefault="00AE39C3" w:rsidP="00AE39C3">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2B757C3B" w14:textId="77777777" w:rsidR="00AE39C3" w:rsidRPr="00C6469C" w:rsidRDefault="00AE39C3" w:rsidP="00AE39C3">
      <w:pPr>
        <w:rPr>
          <w:sz w:val="16"/>
        </w:rPr>
      </w:pPr>
      <w:r w:rsidRPr="00C6469C">
        <w:rPr>
          <w:rStyle w:val="StyleUnderline"/>
        </w:rPr>
        <w:lastRenderedPageBreak/>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552BBF98" w14:textId="77777777" w:rsidR="00AE39C3" w:rsidRPr="00C6469C" w:rsidRDefault="00AE39C3" w:rsidP="00AE39C3">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4F673330" w14:textId="77777777" w:rsidR="003B3649" w:rsidRDefault="003B3649" w:rsidP="003B3649">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45239679" w14:textId="77777777" w:rsidR="003B3649" w:rsidRPr="00E91235" w:rsidRDefault="003B3649" w:rsidP="003B3649">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0150783A" w14:textId="77777777" w:rsidR="003B3649" w:rsidRPr="00E91235" w:rsidRDefault="003B3649" w:rsidP="003B3649">
      <w:pPr>
        <w:rPr>
          <w:sz w:val="16"/>
        </w:rPr>
      </w:pPr>
      <w:r w:rsidRPr="00E91235">
        <w:rPr>
          <w:sz w:val="16"/>
        </w:rPr>
        <w:t>5. Conclusions</w:t>
      </w:r>
    </w:p>
    <w:p w14:paraId="0720FB80" w14:textId="77777777" w:rsidR="003B3649" w:rsidRPr="00E91235" w:rsidRDefault="003B3649" w:rsidP="003B3649">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175D1A59" w14:textId="77777777" w:rsidR="003B3649" w:rsidRPr="00E91235" w:rsidRDefault="003B3649" w:rsidP="003B3649">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69C873D3" w14:textId="77777777" w:rsidR="003B3649" w:rsidRPr="00E91235" w:rsidRDefault="003B3649" w:rsidP="003B3649">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4A1063A5" w14:textId="77777777" w:rsidR="003B3649" w:rsidRPr="00E91235" w:rsidRDefault="003B3649" w:rsidP="003B3649">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71CB8801" w14:textId="77777777" w:rsidR="003B3649" w:rsidRPr="00E91235" w:rsidRDefault="003B3649" w:rsidP="003B3649">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lastRenderedPageBreak/>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282D911D" w14:textId="77777777" w:rsidR="003B3649" w:rsidRDefault="003B3649" w:rsidP="003B3649">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678EA9E5" w14:textId="77777777" w:rsidR="00FF658F" w:rsidRDefault="00FF658F" w:rsidP="00FF658F">
      <w:pPr>
        <w:pStyle w:val="Heading1"/>
      </w:pPr>
      <w:r>
        <w:lastRenderedPageBreak/>
        <w:t>2AC---Round 3---Shirley</w:t>
      </w:r>
    </w:p>
    <w:p w14:paraId="6718A8FB" w14:textId="77777777" w:rsidR="00FF658F" w:rsidRDefault="00FF658F" w:rsidP="00FF658F">
      <w:pPr>
        <w:pStyle w:val="Heading2"/>
      </w:pPr>
      <w:r>
        <w:lastRenderedPageBreak/>
        <w:t>Adv---Expertise</w:t>
      </w:r>
    </w:p>
    <w:p w14:paraId="38178983" w14:textId="77777777" w:rsidR="00FF658F" w:rsidRDefault="00FF658F" w:rsidP="00FF658F">
      <w:pPr>
        <w:pStyle w:val="Heading3"/>
      </w:pPr>
      <w:r>
        <w:lastRenderedPageBreak/>
        <w:t>Solvency---2AC</w:t>
      </w:r>
    </w:p>
    <w:p w14:paraId="7A0348BE" w14:textId="77777777" w:rsidR="00FF658F" w:rsidRDefault="00FF658F" w:rsidP="00FF658F">
      <w:pPr>
        <w:pStyle w:val="Heading4"/>
      </w:pPr>
      <w:r>
        <w:t xml:space="preserve">Federal unions </w:t>
      </w:r>
      <w:r>
        <w:rPr>
          <w:u w:val="single"/>
        </w:rPr>
        <w:t>solve</w:t>
      </w:r>
      <w:r>
        <w:t xml:space="preserve"> despite </w:t>
      </w:r>
      <w:r>
        <w:rPr>
          <w:u w:val="single"/>
        </w:rPr>
        <w:t>limited scope</w:t>
      </w:r>
      <w:r>
        <w:t>.</w:t>
      </w:r>
    </w:p>
    <w:p w14:paraId="6B0A9F46" w14:textId="77777777" w:rsidR="00FF658F" w:rsidRPr="00E21B69" w:rsidRDefault="00FF658F" w:rsidP="00FF658F">
      <w:r w:rsidRPr="007B2872">
        <w:rPr>
          <w:rStyle w:val="Style13ptBold"/>
        </w:rPr>
        <w:t>Westergard ’22</w:t>
      </w:r>
      <w:r>
        <w:t xml:space="preserve"> [Craig; J.D. from J. Reuben Clark Law School; Spring; University of La Verne Law Review, “Federal Union Bargaining Power Explained,” vol. 43]</w:t>
      </w:r>
    </w:p>
    <w:p w14:paraId="118D432F" w14:textId="77777777" w:rsidR="00FF658F" w:rsidRPr="00CE0F49" w:rsidRDefault="00FF658F" w:rsidP="00FF658F">
      <w:pPr>
        <w:rPr>
          <w:sz w:val="16"/>
        </w:rPr>
      </w:pPr>
      <w:r w:rsidRPr="00CE0F49">
        <w:rPr>
          <w:sz w:val="16"/>
        </w:rPr>
        <w:t>A. Cooperative Bargaining</w:t>
      </w:r>
    </w:p>
    <w:p w14:paraId="73571433" w14:textId="77777777" w:rsidR="00FF658F" w:rsidRPr="008A396E" w:rsidRDefault="00FF658F" w:rsidP="00FF658F">
      <w:pPr>
        <w:rPr>
          <w:sz w:val="16"/>
        </w:rPr>
      </w:pPr>
      <w:r w:rsidRPr="00BD0E22">
        <w:rPr>
          <w:rStyle w:val="StyleUnderline"/>
        </w:rPr>
        <w:t xml:space="preserve">Federal </w:t>
      </w:r>
      <w:r w:rsidRPr="00CE0F49">
        <w:rPr>
          <w:rStyle w:val="StyleUnderline"/>
          <w:highlight w:val="cyan"/>
        </w:rPr>
        <w:t>unions</w:t>
      </w:r>
      <w:r w:rsidRPr="00BD0E22">
        <w:rPr>
          <w:rStyle w:val="StyleUnderline"/>
        </w:rPr>
        <w:t xml:space="preserve"> are </w:t>
      </w:r>
      <w:r w:rsidRPr="00BD0E22">
        <w:rPr>
          <w:rStyle w:val="Emphasis"/>
        </w:rPr>
        <w:t>successful</w:t>
      </w:r>
      <w:r w:rsidRPr="00CE0F49">
        <w:rPr>
          <w:sz w:val="16"/>
        </w:rPr>
        <w:t xml:space="preserve"> during negotiations </w:t>
      </w:r>
      <w:r w:rsidRPr="00BD0E22">
        <w:rPr>
          <w:rStyle w:val="StyleUnderline"/>
        </w:rPr>
        <w:t>because they</w:t>
      </w:r>
      <w:r w:rsidRPr="00CE0F49">
        <w:rPr>
          <w:sz w:val="16"/>
        </w:rPr>
        <w:t xml:space="preserve"> are able to </w:t>
      </w:r>
      <w:r w:rsidRPr="00CE0F49">
        <w:rPr>
          <w:rStyle w:val="StyleUnderline"/>
          <w:highlight w:val="cyan"/>
        </w:rPr>
        <w:t>steer talks</w:t>
      </w:r>
      <w:r w:rsidRPr="00CE0F49">
        <w:rPr>
          <w:sz w:val="16"/>
        </w:rPr>
        <w:t xml:space="preserve"> away from competition and </w:t>
      </w:r>
      <w:r w:rsidRPr="00CE0F49">
        <w:rPr>
          <w:rStyle w:val="StyleUnderline"/>
          <w:highlight w:val="cyan"/>
        </w:rPr>
        <w:t xml:space="preserve">towards </w:t>
      </w:r>
      <w:r w:rsidRPr="00CE0F49">
        <w:rPr>
          <w:rStyle w:val="Emphasis"/>
          <w:highlight w:val="cyan"/>
        </w:rPr>
        <w:t>cooperation</w:t>
      </w:r>
      <w:r w:rsidRPr="00CE0F49">
        <w:rPr>
          <w:sz w:val="16"/>
        </w:rPr>
        <w:t xml:space="preserve">. The </w:t>
      </w:r>
      <w:r w:rsidRPr="008A396E">
        <w:rPr>
          <w:rStyle w:val="StyleUnderline"/>
        </w:rPr>
        <w:t xml:space="preserve">benefits of </w:t>
      </w:r>
      <w:r w:rsidRPr="008A396E">
        <w:rPr>
          <w:rStyle w:val="Emphasis"/>
        </w:rPr>
        <w:t>cooperative bargaining</w:t>
      </w:r>
      <w:r w:rsidRPr="008A396E">
        <w:rPr>
          <w:rStyle w:val="StyleUnderline"/>
        </w:rPr>
        <w:t xml:space="preserve"> are </w:t>
      </w:r>
      <w:r w:rsidRPr="008A396E">
        <w:rPr>
          <w:rStyle w:val="Emphasis"/>
        </w:rPr>
        <w:t>well known</w:t>
      </w:r>
      <w:r w:rsidRPr="008A396E">
        <w:rPr>
          <w:sz w:val="16"/>
        </w:rPr>
        <w:t>. When parties</w:t>
      </w:r>
      <w:r w:rsidRPr="00CE0F49">
        <w:rPr>
          <w:sz w:val="16"/>
        </w:rPr>
        <w:t xml:space="preserve"> </w:t>
      </w:r>
      <w:r w:rsidRPr="008A396E">
        <w:rPr>
          <w:sz w:val="16"/>
        </w:rPr>
        <w:t xml:space="preserve">cooperate, </w:t>
      </w:r>
      <w:r w:rsidRPr="008A396E">
        <w:rPr>
          <w:rStyle w:val="StyleUnderline"/>
        </w:rPr>
        <w:t xml:space="preserve">they </w:t>
      </w:r>
      <w:r w:rsidRPr="008A396E">
        <w:rPr>
          <w:rStyle w:val="StyleUnderline"/>
          <w:highlight w:val="cyan"/>
        </w:rPr>
        <w:t xml:space="preserve">tend to </w:t>
      </w:r>
      <w:r w:rsidRPr="008A396E">
        <w:rPr>
          <w:rStyle w:val="Emphasis"/>
          <w:highlight w:val="cyan"/>
        </w:rPr>
        <w:t>share info</w:t>
      </w:r>
      <w:r w:rsidRPr="008A396E">
        <w:rPr>
          <w:sz w:val="16"/>
        </w:rPr>
        <w:t xml:space="preserve">rmation </w:t>
      </w:r>
      <w:r w:rsidRPr="008A396E">
        <w:rPr>
          <w:rStyle w:val="StyleUnderline"/>
          <w:highlight w:val="cyan"/>
        </w:rPr>
        <w:t>and brainstorm</w:t>
      </w:r>
      <w:r w:rsidRPr="008A396E">
        <w:rPr>
          <w:rStyle w:val="StyleUnderline"/>
        </w:rPr>
        <w:t xml:space="preserve"> </w:t>
      </w:r>
      <w:r w:rsidRPr="008A396E">
        <w:rPr>
          <w:rStyle w:val="Emphasis"/>
        </w:rPr>
        <w:t xml:space="preserve">new </w:t>
      </w:r>
      <w:r w:rsidRPr="008A396E">
        <w:rPr>
          <w:rStyle w:val="Emphasis"/>
          <w:highlight w:val="cyan"/>
        </w:rPr>
        <w:t>solutions</w:t>
      </w:r>
      <w:r w:rsidRPr="008A396E">
        <w:rPr>
          <w:sz w:val="16"/>
        </w:rPr>
        <w:t>,</w:t>
      </w:r>
      <w:r w:rsidRPr="00CE0F49">
        <w:rPr>
          <w:sz w:val="16"/>
        </w:rPr>
        <w:t xml:space="preserve"> </w:t>
      </w:r>
      <w:r w:rsidRPr="008A396E">
        <w:rPr>
          <w:sz w:val="16"/>
        </w:rPr>
        <w:t xml:space="preserve">enlarging the pie rather than just carving it up.38 </w:t>
      </w:r>
      <w:r w:rsidRPr="008A396E">
        <w:rPr>
          <w:rStyle w:val="StyleUnderline"/>
        </w:rPr>
        <w:t xml:space="preserve">Cooperative </w:t>
      </w:r>
      <w:r w:rsidRPr="008A396E">
        <w:rPr>
          <w:rStyle w:val="StyleUnderline"/>
          <w:highlight w:val="cyan"/>
        </w:rPr>
        <w:t>bargainers</w:t>
      </w:r>
      <w:r w:rsidRPr="00CE0F49">
        <w:rPr>
          <w:sz w:val="16"/>
        </w:rPr>
        <w:t xml:space="preserve"> </w:t>
      </w:r>
      <w:r w:rsidRPr="008A396E">
        <w:rPr>
          <w:sz w:val="16"/>
        </w:rPr>
        <w:t xml:space="preserve">are able to </w:t>
      </w:r>
      <w:r w:rsidRPr="008A396E">
        <w:rPr>
          <w:rStyle w:val="StyleUnderline"/>
        </w:rPr>
        <w:t xml:space="preserve">leverage </w:t>
      </w:r>
      <w:r w:rsidRPr="008A396E">
        <w:rPr>
          <w:rStyle w:val="Emphasis"/>
        </w:rPr>
        <w:t>differences</w:t>
      </w:r>
      <w:r w:rsidRPr="008A396E">
        <w:rPr>
          <w:sz w:val="16"/>
        </w:rPr>
        <w:t xml:space="preserve"> in preferences </w:t>
      </w:r>
      <w:r w:rsidRPr="008A396E">
        <w:rPr>
          <w:rStyle w:val="StyleUnderline"/>
        </w:rPr>
        <w:t xml:space="preserve">and </w:t>
      </w:r>
      <w:r w:rsidRPr="008A396E">
        <w:rPr>
          <w:rStyle w:val="StyleUnderline"/>
          <w:highlight w:val="cyan"/>
        </w:rPr>
        <w:t>craft agreements that</w:t>
      </w:r>
      <w:r w:rsidRPr="00CE0F49">
        <w:rPr>
          <w:rStyle w:val="StyleUnderline"/>
          <w:highlight w:val="cyan"/>
        </w:rPr>
        <w:t xml:space="preserve"> </w:t>
      </w:r>
      <w:r w:rsidRPr="008A396E">
        <w:rPr>
          <w:rStyle w:val="StyleUnderline"/>
          <w:highlight w:val="cyan"/>
        </w:rPr>
        <w:t xml:space="preserve">highlight </w:t>
      </w:r>
      <w:r w:rsidRPr="008A396E">
        <w:rPr>
          <w:rStyle w:val="Emphasis"/>
          <w:highlight w:val="cyan"/>
        </w:rPr>
        <w:t>shared interests</w:t>
      </w:r>
      <w:r w:rsidRPr="008A396E">
        <w:rPr>
          <w:sz w:val="16"/>
        </w:rPr>
        <w:t xml:space="preserve">. 39 Cooperative </w:t>
      </w:r>
      <w:r w:rsidRPr="008A396E">
        <w:rPr>
          <w:rStyle w:val="StyleUnderline"/>
          <w:highlight w:val="cyan"/>
        </w:rPr>
        <w:t xml:space="preserve">negotiation requires </w:t>
      </w:r>
      <w:r w:rsidRPr="008A396E">
        <w:rPr>
          <w:rStyle w:val="Emphasis"/>
          <w:highlight w:val="cyan"/>
        </w:rPr>
        <w:t>trust</w:t>
      </w:r>
      <w:r w:rsidRPr="008A396E">
        <w:rPr>
          <w:sz w:val="16"/>
        </w:rPr>
        <w:t>,</w:t>
      </w:r>
      <w:r w:rsidRPr="00CE0F49">
        <w:rPr>
          <w:sz w:val="16"/>
        </w:rPr>
        <w:t xml:space="preserve"> </w:t>
      </w:r>
      <w:r w:rsidRPr="008A396E">
        <w:rPr>
          <w:sz w:val="16"/>
        </w:rPr>
        <w:t xml:space="preserve">however, </w:t>
      </w:r>
      <w:r w:rsidRPr="008A396E">
        <w:rPr>
          <w:rStyle w:val="StyleUnderline"/>
        </w:rPr>
        <w:t xml:space="preserve">and </w:t>
      </w:r>
      <w:r w:rsidRPr="008A396E">
        <w:rPr>
          <w:rStyle w:val="StyleUnderline"/>
          <w:highlight w:val="cyan"/>
        </w:rPr>
        <w:t>a lack</w:t>
      </w:r>
      <w:r w:rsidRPr="008A396E">
        <w:rPr>
          <w:rStyle w:val="StyleUnderline"/>
        </w:rPr>
        <w:t xml:space="preserve"> of trust</w:t>
      </w:r>
      <w:r w:rsidRPr="008A396E">
        <w:rPr>
          <w:sz w:val="16"/>
        </w:rPr>
        <w:t xml:space="preserve"> sometimes </w:t>
      </w:r>
      <w:r w:rsidRPr="008A396E">
        <w:rPr>
          <w:rStyle w:val="Emphasis"/>
          <w:highlight w:val="cyan"/>
        </w:rPr>
        <w:t>precludes agreement</w:t>
      </w:r>
      <w:r w:rsidRPr="008A396E">
        <w:rPr>
          <w:sz w:val="16"/>
        </w:rPr>
        <w:t xml:space="preserve">. 40 </w:t>
      </w:r>
      <w:r w:rsidRPr="008A396E">
        <w:rPr>
          <w:rStyle w:val="Emphasis"/>
        </w:rPr>
        <w:t>Federal</w:t>
      </w:r>
      <w:r w:rsidRPr="00E31C9C">
        <w:rPr>
          <w:rStyle w:val="Emphasis"/>
        </w:rPr>
        <w:t xml:space="preserve"> </w:t>
      </w:r>
      <w:r w:rsidRPr="008A396E">
        <w:rPr>
          <w:rStyle w:val="Emphasis"/>
          <w:highlight w:val="cyan"/>
        </w:rPr>
        <w:t>unions</w:t>
      </w:r>
      <w:r w:rsidRPr="008A396E">
        <w:rPr>
          <w:sz w:val="16"/>
        </w:rPr>
        <w:t xml:space="preserve"> and administrative agencies </w:t>
      </w:r>
      <w:r w:rsidRPr="008A396E">
        <w:rPr>
          <w:rStyle w:val="StyleUnderline"/>
        </w:rPr>
        <w:t>have</w:t>
      </w:r>
      <w:r w:rsidRPr="008A396E">
        <w:rPr>
          <w:sz w:val="16"/>
        </w:rPr>
        <w:t xml:space="preserve"> generally </w:t>
      </w:r>
      <w:r w:rsidRPr="008A396E">
        <w:rPr>
          <w:rStyle w:val="StyleUnderline"/>
        </w:rPr>
        <w:t xml:space="preserve">been able to </w:t>
      </w:r>
      <w:r w:rsidRPr="008A396E">
        <w:rPr>
          <w:rStyle w:val="Emphasis"/>
          <w:highlight w:val="cyan"/>
        </w:rPr>
        <w:t>overcome</w:t>
      </w:r>
      <w:r w:rsidRPr="00CE0F49">
        <w:rPr>
          <w:rStyle w:val="StyleUnderline"/>
          <w:highlight w:val="cyan"/>
        </w:rPr>
        <w:t xml:space="preserve"> </w:t>
      </w:r>
      <w:r w:rsidRPr="008A396E">
        <w:rPr>
          <w:rStyle w:val="StyleUnderline"/>
          <w:highlight w:val="cyan"/>
        </w:rPr>
        <w:t xml:space="preserve">this </w:t>
      </w:r>
      <w:r w:rsidRPr="008A396E">
        <w:rPr>
          <w:rStyle w:val="Emphasis"/>
          <w:highlight w:val="cyan"/>
        </w:rPr>
        <w:t>obstacle</w:t>
      </w:r>
      <w:r w:rsidRPr="008A396E">
        <w:rPr>
          <w:rStyle w:val="StyleUnderline"/>
        </w:rPr>
        <w:t xml:space="preserve"> and </w:t>
      </w:r>
      <w:r w:rsidRPr="008A396E">
        <w:rPr>
          <w:rStyle w:val="Emphasis"/>
        </w:rPr>
        <w:t>bargain cooperatively</w:t>
      </w:r>
      <w:r w:rsidRPr="008A396E">
        <w:rPr>
          <w:sz w:val="16"/>
        </w:rPr>
        <w:t xml:space="preserve"> because of the nature of the</w:t>
      </w:r>
      <w:r w:rsidRPr="00CE0F49">
        <w:rPr>
          <w:sz w:val="16"/>
        </w:rPr>
        <w:t xml:space="preserve"> </w:t>
      </w:r>
      <w:r w:rsidRPr="008A396E">
        <w:rPr>
          <w:sz w:val="16"/>
        </w:rPr>
        <w:t xml:space="preserve">union-agency relationship and </w:t>
      </w:r>
      <w:r w:rsidRPr="008A396E">
        <w:rPr>
          <w:rStyle w:val="StyleUnderline"/>
        </w:rPr>
        <w:t xml:space="preserve">because of </w:t>
      </w:r>
      <w:r w:rsidRPr="008A396E">
        <w:rPr>
          <w:sz w:val="16"/>
        </w:rPr>
        <w:t>e</w:t>
      </w:r>
      <w:r w:rsidRPr="008A396E">
        <w:rPr>
          <w:rStyle w:val="Emphasis"/>
        </w:rPr>
        <w:t>x</w:t>
      </w:r>
      <w:r w:rsidRPr="008A396E">
        <w:rPr>
          <w:sz w:val="16"/>
        </w:rPr>
        <w:t xml:space="preserve">ecutive </w:t>
      </w:r>
      <w:r w:rsidRPr="008A396E">
        <w:rPr>
          <w:rStyle w:val="Emphasis"/>
        </w:rPr>
        <w:t>o</w:t>
      </w:r>
      <w:r w:rsidRPr="008A396E">
        <w:rPr>
          <w:sz w:val="16"/>
        </w:rPr>
        <w:t>rder</w:t>
      </w:r>
      <w:r w:rsidRPr="008A396E">
        <w:rPr>
          <w:rStyle w:val="Emphasis"/>
        </w:rPr>
        <w:t>s</w:t>
      </w:r>
      <w:r w:rsidRPr="008A396E">
        <w:rPr>
          <w:rStyle w:val="StyleUnderline"/>
        </w:rPr>
        <w:t xml:space="preserve"> mandating</w:t>
      </w:r>
      <w:r w:rsidRPr="00E31C9C">
        <w:rPr>
          <w:rStyle w:val="StyleUnderline"/>
        </w:rPr>
        <w:t xml:space="preserve"> </w:t>
      </w:r>
      <w:r w:rsidRPr="008A396E">
        <w:rPr>
          <w:rStyle w:val="StyleUnderline"/>
        </w:rPr>
        <w:t>coop</w:t>
      </w:r>
      <w:r w:rsidRPr="008A396E">
        <w:rPr>
          <w:sz w:val="16"/>
        </w:rPr>
        <w:t>eration.</w:t>
      </w:r>
    </w:p>
    <w:p w14:paraId="6EAED638" w14:textId="77777777" w:rsidR="00FF658F" w:rsidRPr="00663BEE" w:rsidRDefault="00FF658F" w:rsidP="00FF658F">
      <w:pPr>
        <w:rPr>
          <w:sz w:val="16"/>
        </w:rPr>
      </w:pPr>
      <w:r w:rsidRPr="00B21F02">
        <w:rPr>
          <w:sz w:val="16"/>
        </w:rPr>
        <w:t>The nature of the relationship between federal unions and</w:t>
      </w:r>
      <w:r w:rsidRPr="00CE0F49">
        <w:rPr>
          <w:sz w:val="16"/>
        </w:rPr>
        <w:t xml:space="preserve"> </w:t>
      </w:r>
      <w:r w:rsidRPr="00B21F02">
        <w:rPr>
          <w:sz w:val="16"/>
        </w:rPr>
        <w:t>administrative agencies is conducive to cooperative bargaining for</w:t>
      </w:r>
      <w:r w:rsidRPr="00CE0F49">
        <w:rPr>
          <w:sz w:val="16"/>
        </w:rPr>
        <w:t xml:space="preserve"> </w:t>
      </w:r>
      <w:r w:rsidRPr="00B21F02">
        <w:rPr>
          <w:sz w:val="16"/>
        </w:rPr>
        <w:t xml:space="preserve">several reasons. First, </w:t>
      </w:r>
      <w:r w:rsidRPr="00B21F02">
        <w:rPr>
          <w:rStyle w:val="StyleUnderline"/>
          <w:highlight w:val="cyan"/>
        </w:rPr>
        <w:t xml:space="preserve">unions and agencies have </w:t>
      </w:r>
      <w:r w:rsidRPr="00B21F02">
        <w:rPr>
          <w:rStyle w:val="Emphasis"/>
          <w:highlight w:val="cyan"/>
        </w:rPr>
        <w:t>ongoing relationships</w:t>
      </w:r>
      <w:r w:rsidRPr="00B21F02">
        <w:rPr>
          <w:sz w:val="16"/>
        </w:rPr>
        <w:t>.41</w:t>
      </w:r>
      <w:r w:rsidRPr="00CE0F49">
        <w:rPr>
          <w:sz w:val="16"/>
        </w:rPr>
        <w:t xml:space="preserve"> </w:t>
      </w:r>
      <w:r w:rsidRPr="00663BEE">
        <w:rPr>
          <w:rStyle w:val="Emphasis"/>
        </w:rPr>
        <w:t>Employees</w:t>
      </w:r>
      <w:r w:rsidRPr="00663BEE">
        <w:rPr>
          <w:rStyle w:val="StyleUnderline"/>
        </w:rPr>
        <w:t xml:space="preserve"> and </w:t>
      </w:r>
      <w:r w:rsidRPr="00663BEE">
        <w:rPr>
          <w:rStyle w:val="Emphasis"/>
        </w:rPr>
        <w:t>managers</w:t>
      </w:r>
      <w:r w:rsidRPr="00663BEE">
        <w:rPr>
          <w:sz w:val="16"/>
        </w:rPr>
        <w:t xml:space="preserve"> must </w:t>
      </w:r>
      <w:r w:rsidRPr="00663BEE">
        <w:rPr>
          <w:rStyle w:val="StyleUnderline"/>
        </w:rPr>
        <w:t>work together each day</w:t>
      </w:r>
      <w:r w:rsidRPr="00663BEE">
        <w:rPr>
          <w:sz w:val="16"/>
        </w:rPr>
        <w:t xml:space="preserve"> in jobs that</w:t>
      </w:r>
      <w:r w:rsidRPr="00CE0F49">
        <w:rPr>
          <w:sz w:val="16"/>
        </w:rPr>
        <w:t xml:space="preserve"> </w:t>
      </w:r>
      <w:r w:rsidRPr="00663BEE">
        <w:rPr>
          <w:sz w:val="16"/>
        </w:rPr>
        <w:t>require trust, participants generally know that negotiations are unlikely to</w:t>
      </w:r>
      <w:r w:rsidRPr="00CE0F49">
        <w:rPr>
          <w:sz w:val="16"/>
        </w:rPr>
        <w:t xml:space="preserve"> </w:t>
      </w:r>
      <w:r w:rsidRPr="00663BEE">
        <w:rPr>
          <w:sz w:val="16"/>
        </w:rPr>
        <w:t>be a one-off, and the parties may even become friends during negotiations</w:t>
      </w:r>
      <w:r w:rsidRPr="00CE0F49">
        <w:rPr>
          <w:sz w:val="16"/>
        </w:rPr>
        <w:t xml:space="preserve"> </w:t>
      </w:r>
      <w:r w:rsidRPr="00663BEE">
        <w:rPr>
          <w:sz w:val="16"/>
        </w:rPr>
        <w:t xml:space="preserve">or on the job.42 Second, </w:t>
      </w:r>
      <w:r w:rsidRPr="00663BEE">
        <w:rPr>
          <w:rStyle w:val="StyleUnderline"/>
        </w:rPr>
        <w:t>employees and managers</w:t>
      </w:r>
      <w:r w:rsidRPr="00663BEE">
        <w:rPr>
          <w:sz w:val="16"/>
        </w:rPr>
        <w:t xml:space="preserve"> generally </w:t>
      </w:r>
      <w:r w:rsidRPr="00663BEE">
        <w:rPr>
          <w:rStyle w:val="StyleUnderline"/>
        </w:rPr>
        <w:t>work for the</w:t>
      </w:r>
      <w:r w:rsidRPr="00E31C9C">
        <w:rPr>
          <w:rStyle w:val="StyleUnderline"/>
        </w:rPr>
        <w:t xml:space="preserve"> </w:t>
      </w:r>
      <w:r w:rsidRPr="00663BEE">
        <w:rPr>
          <w:rStyle w:val="Emphasis"/>
        </w:rPr>
        <w:t>same agency</w:t>
      </w:r>
      <w:r w:rsidRPr="00663BEE">
        <w:rPr>
          <w:sz w:val="16"/>
        </w:rPr>
        <w:t xml:space="preserve">, pursue similar life and career goals, </w:t>
      </w:r>
      <w:r w:rsidRPr="00663BEE">
        <w:rPr>
          <w:rStyle w:val="StyleUnderline"/>
        </w:rPr>
        <w:t xml:space="preserve">and are </w:t>
      </w:r>
      <w:r w:rsidRPr="00663BEE">
        <w:rPr>
          <w:rStyle w:val="Emphasis"/>
          <w:highlight w:val="cyan"/>
        </w:rPr>
        <w:t>committed</w:t>
      </w:r>
      <w:r w:rsidRPr="00663BEE">
        <w:rPr>
          <w:rStyle w:val="StyleUnderline"/>
          <w:highlight w:val="cyan"/>
        </w:rPr>
        <w:t xml:space="preserve"> to</w:t>
      </w:r>
      <w:r w:rsidRPr="00CE0F49">
        <w:rPr>
          <w:rStyle w:val="StyleUnderline"/>
          <w:highlight w:val="cyan"/>
        </w:rPr>
        <w:t xml:space="preserve"> </w:t>
      </w:r>
      <w:r w:rsidRPr="00663BEE">
        <w:rPr>
          <w:rStyle w:val="Emphasis"/>
          <w:highlight w:val="cyan"/>
        </w:rPr>
        <w:t>public service</w:t>
      </w:r>
      <w:r w:rsidRPr="00663BEE">
        <w:rPr>
          <w:sz w:val="16"/>
        </w:rPr>
        <w:t xml:space="preserve">.43 Such </w:t>
      </w:r>
      <w:r w:rsidRPr="00663BEE">
        <w:rPr>
          <w:rStyle w:val="StyleUnderline"/>
        </w:rPr>
        <w:t>similarities</w:t>
      </w:r>
      <w:r w:rsidRPr="00663BEE">
        <w:rPr>
          <w:sz w:val="16"/>
        </w:rPr>
        <w:t xml:space="preserve"> help align the interests of unions and</w:t>
      </w:r>
      <w:r w:rsidRPr="00CE0F49">
        <w:rPr>
          <w:sz w:val="16"/>
        </w:rPr>
        <w:t xml:space="preserve"> </w:t>
      </w:r>
      <w:r w:rsidRPr="00663BEE">
        <w:rPr>
          <w:sz w:val="16"/>
        </w:rPr>
        <w:t xml:space="preserve">agencies and </w:t>
      </w:r>
      <w:r w:rsidRPr="00663BEE">
        <w:rPr>
          <w:rStyle w:val="StyleUnderline"/>
          <w:highlight w:val="cyan"/>
        </w:rPr>
        <w:t xml:space="preserve">prime the pump for </w:t>
      </w:r>
      <w:r w:rsidRPr="00663BEE">
        <w:rPr>
          <w:rStyle w:val="Emphasis"/>
          <w:highlight w:val="cyan"/>
        </w:rPr>
        <w:t>collaboration</w:t>
      </w:r>
      <w:r w:rsidRPr="00663BEE">
        <w:rPr>
          <w:sz w:val="16"/>
        </w:rPr>
        <w:t xml:space="preserve">. Third, </w:t>
      </w:r>
      <w:r w:rsidRPr="00663BEE">
        <w:rPr>
          <w:rStyle w:val="StyleUnderline"/>
        </w:rPr>
        <w:t>both parties have</w:t>
      </w:r>
      <w:r w:rsidRPr="00CE0F49">
        <w:rPr>
          <w:sz w:val="16"/>
        </w:rPr>
        <w:t xml:space="preserve"> </w:t>
      </w:r>
      <w:r w:rsidRPr="00663BEE">
        <w:rPr>
          <w:sz w:val="16"/>
        </w:rPr>
        <w:t xml:space="preserve">relatively </w:t>
      </w:r>
      <w:r w:rsidRPr="00663BEE">
        <w:rPr>
          <w:rStyle w:val="Emphasis"/>
        </w:rPr>
        <w:t>few incentives</w:t>
      </w:r>
      <w:r w:rsidRPr="00663BEE">
        <w:rPr>
          <w:rStyle w:val="StyleUnderline"/>
        </w:rPr>
        <w:t xml:space="preserve"> to engage in </w:t>
      </w:r>
      <w:r w:rsidRPr="00663BEE">
        <w:rPr>
          <w:rStyle w:val="Emphasis"/>
        </w:rPr>
        <w:t>hard bargaining</w:t>
      </w:r>
      <w:r w:rsidRPr="00663BEE">
        <w:rPr>
          <w:sz w:val="16"/>
        </w:rPr>
        <w:t>. This is primarily</w:t>
      </w:r>
      <w:r w:rsidRPr="00CE0F49">
        <w:rPr>
          <w:sz w:val="16"/>
        </w:rPr>
        <w:t xml:space="preserve"> </w:t>
      </w:r>
      <w:r w:rsidRPr="00663BEE">
        <w:rPr>
          <w:sz w:val="16"/>
        </w:rPr>
        <w:t>because unions are prohibited from hard bargaining on many subjects,</w:t>
      </w:r>
      <w:r w:rsidRPr="00CE0F49">
        <w:rPr>
          <w:sz w:val="16"/>
        </w:rPr>
        <w:t xml:space="preserve"> </w:t>
      </w:r>
      <w:r w:rsidRPr="00663BEE">
        <w:rPr>
          <w:sz w:val="16"/>
        </w:rPr>
        <w:t xml:space="preserve">and they know that </w:t>
      </w:r>
      <w:r w:rsidRPr="00663BEE">
        <w:rPr>
          <w:rStyle w:val="Emphasis"/>
          <w:highlight w:val="cyan"/>
        </w:rPr>
        <w:t>drawing a line</w:t>
      </w:r>
      <w:r w:rsidRPr="00663BEE">
        <w:rPr>
          <w:sz w:val="16"/>
        </w:rPr>
        <w:t xml:space="preserve"> in the sand on other issues may </w:t>
      </w:r>
      <w:r w:rsidRPr="00663BEE">
        <w:rPr>
          <w:rStyle w:val="StyleUnderline"/>
          <w:highlight w:val="cyan"/>
        </w:rPr>
        <w:t>lead to</w:t>
      </w:r>
      <w:r w:rsidRPr="00CE0F49">
        <w:rPr>
          <w:rStyle w:val="StyleUnderline"/>
          <w:highlight w:val="cyan"/>
        </w:rPr>
        <w:t xml:space="preserve"> </w:t>
      </w:r>
      <w:r w:rsidRPr="00663BEE">
        <w:rPr>
          <w:rStyle w:val="StyleUnderline"/>
          <w:highlight w:val="cyan"/>
        </w:rPr>
        <w:t xml:space="preserve">a loss of </w:t>
      </w:r>
      <w:r w:rsidRPr="00663BEE">
        <w:rPr>
          <w:rStyle w:val="Emphasis"/>
          <w:highlight w:val="cyan"/>
        </w:rPr>
        <w:t>trust</w:t>
      </w:r>
      <w:r w:rsidRPr="00663BEE">
        <w:rPr>
          <w:rStyle w:val="StyleUnderline"/>
        </w:rPr>
        <w:t xml:space="preserve"> or</w:t>
      </w:r>
      <w:r w:rsidRPr="00663BEE">
        <w:rPr>
          <w:sz w:val="16"/>
        </w:rPr>
        <w:t xml:space="preserve"> perhaps even </w:t>
      </w:r>
      <w:r w:rsidRPr="00663BEE">
        <w:rPr>
          <w:rStyle w:val="Emphasis"/>
        </w:rPr>
        <w:t>agency retribution</w:t>
      </w:r>
      <w:r w:rsidRPr="00663BEE">
        <w:rPr>
          <w:sz w:val="16"/>
        </w:rPr>
        <w:t>.44 Likewise, agencies</w:t>
      </w:r>
      <w:r w:rsidRPr="00CE0F49">
        <w:rPr>
          <w:sz w:val="16"/>
        </w:rPr>
        <w:t xml:space="preserve"> </w:t>
      </w:r>
      <w:r w:rsidRPr="00663BEE">
        <w:rPr>
          <w:sz w:val="16"/>
        </w:rPr>
        <w:t xml:space="preserve">are aware that </w:t>
      </w:r>
      <w:r w:rsidRPr="00663BEE">
        <w:rPr>
          <w:rStyle w:val="Emphasis"/>
          <w:highlight w:val="cyan"/>
        </w:rPr>
        <w:t>hard bargaining</w:t>
      </w:r>
      <w:r w:rsidRPr="00663BEE">
        <w:rPr>
          <w:sz w:val="16"/>
        </w:rPr>
        <w:t xml:space="preserve"> tends to </w:t>
      </w:r>
      <w:r w:rsidRPr="00663BEE">
        <w:rPr>
          <w:rStyle w:val="StyleUnderline"/>
          <w:highlight w:val="cyan"/>
        </w:rPr>
        <w:t xml:space="preserve">decrease </w:t>
      </w:r>
      <w:r w:rsidRPr="00663BEE">
        <w:rPr>
          <w:rStyle w:val="Emphasis"/>
          <w:highlight w:val="cyan"/>
        </w:rPr>
        <w:t>morale</w:t>
      </w:r>
      <w:r w:rsidRPr="00663BEE">
        <w:rPr>
          <w:rStyle w:val="StyleUnderline"/>
          <w:highlight w:val="cyan"/>
        </w:rPr>
        <w:t xml:space="preserve"> and </w:t>
      </w:r>
      <w:r w:rsidRPr="00663BEE">
        <w:rPr>
          <w:rStyle w:val="Emphasis"/>
          <w:highlight w:val="cyan"/>
        </w:rPr>
        <w:t>productivity</w:t>
      </w:r>
      <w:r w:rsidRPr="00663BEE">
        <w:rPr>
          <w:sz w:val="16"/>
        </w:rPr>
        <w:t>,</w:t>
      </w:r>
      <w:r w:rsidRPr="00CE0F49">
        <w:rPr>
          <w:sz w:val="16"/>
        </w:rPr>
        <w:t xml:space="preserve"> </w:t>
      </w:r>
      <w:r w:rsidRPr="00663BEE">
        <w:rPr>
          <w:sz w:val="16"/>
        </w:rPr>
        <w:t xml:space="preserve">and may even </w:t>
      </w:r>
      <w:r w:rsidRPr="00663BEE">
        <w:rPr>
          <w:rStyle w:val="StyleUnderline"/>
        </w:rPr>
        <w:t xml:space="preserve">cause employees to seek work </w:t>
      </w:r>
      <w:r w:rsidRPr="00663BEE">
        <w:rPr>
          <w:rStyle w:val="Emphasis"/>
        </w:rPr>
        <w:t>elsewhere</w:t>
      </w:r>
      <w:r w:rsidRPr="00663BEE">
        <w:rPr>
          <w:sz w:val="16"/>
        </w:rPr>
        <w:t>, and so they</w:t>
      </w:r>
      <w:r w:rsidRPr="00CE0F49">
        <w:rPr>
          <w:sz w:val="16"/>
        </w:rPr>
        <w:t xml:space="preserve"> </w:t>
      </w:r>
      <w:r w:rsidRPr="00663BEE">
        <w:rPr>
          <w:sz w:val="16"/>
        </w:rPr>
        <w:t>frequently avoid it.45</w:t>
      </w:r>
    </w:p>
    <w:p w14:paraId="445D1F8D" w14:textId="77777777" w:rsidR="00FF658F" w:rsidRPr="00CE0F49" w:rsidRDefault="00FF658F" w:rsidP="00FF658F">
      <w:pPr>
        <w:rPr>
          <w:sz w:val="16"/>
        </w:rPr>
      </w:pPr>
      <w:r w:rsidRPr="00471018">
        <w:rPr>
          <w:sz w:val="16"/>
        </w:rPr>
        <w:t xml:space="preserve">Federal </w:t>
      </w:r>
      <w:r w:rsidRPr="00471018">
        <w:rPr>
          <w:rStyle w:val="Emphasis"/>
        </w:rPr>
        <w:t>unions</w:t>
      </w:r>
      <w:r w:rsidRPr="00471018">
        <w:rPr>
          <w:rStyle w:val="StyleUnderline"/>
        </w:rPr>
        <w:t xml:space="preserve"> and </w:t>
      </w:r>
      <w:r w:rsidRPr="00471018">
        <w:rPr>
          <w:rStyle w:val="Emphasis"/>
        </w:rPr>
        <w:t>agencies</w:t>
      </w:r>
      <w:r w:rsidRPr="00471018">
        <w:rPr>
          <w:sz w:val="16"/>
        </w:rPr>
        <w:t xml:space="preserve"> have also been </w:t>
      </w:r>
      <w:r w:rsidRPr="00471018">
        <w:rPr>
          <w:rStyle w:val="StyleUnderline"/>
        </w:rPr>
        <w:t>instructed to cooperate</w:t>
      </w:r>
      <w:r w:rsidRPr="00E31C9C">
        <w:rPr>
          <w:rStyle w:val="StyleUnderline"/>
        </w:rPr>
        <w:t xml:space="preserve"> </w:t>
      </w:r>
      <w:r w:rsidRPr="00471018">
        <w:rPr>
          <w:rStyle w:val="StyleUnderline"/>
        </w:rPr>
        <w:t xml:space="preserve">by </w:t>
      </w:r>
      <w:r w:rsidRPr="00471018">
        <w:rPr>
          <w:sz w:val="16"/>
        </w:rPr>
        <w:t>e</w:t>
      </w:r>
      <w:r w:rsidRPr="00471018">
        <w:rPr>
          <w:rStyle w:val="Emphasis"/>
        </w:rPr>
        <w:t>x</w:t>
      </w:r>
      <w:r w:rsidRPr="00471018">
        <w:rPr>
          <w:sz w:val="16"/>
        </w:rPr>
        <w:t xml:space="preserve">ecutive </w:t>
      </w:r>
      <w:r w:rsidRPr="00471018">
        <w:rPr>
          <w:rStyle w:val="Emphasis"/>
        </w:rPr>
        <w:t>o</w:t>
      </w:r>
      <w:r w:rsidRPr="00471018">
        <w:rPr>
          <w:sz w:val="16"/>
        </w:rPr>
        <w:t>rder. After the FSLMRS was enacted, Congressional</w:t>
      </w:r>
      <w:r w:rsidRPr="00CE0F49">
        <w:rPr>
          <w:sz w:val="16"/>
        </w:rPr>
        <w:t xml:space="preserve"> </w:t>
      </w:r>
      <w:r w:rsidRPr="00471018">
        <w:rPr>
          <w:sz w:val="16"/>
        </w:rPr>
        <w:t>hearings and agency studies indicated that the statute was not</w:t>
      </w:r>
      <w:r w:rsidRPr="00CE0F49">
        <w:rPr>
          <w:sz w:val="16"/>
        </w:rPr>
        <w:t xml:space="preserve"> </w:t>
      </w:r>
      <w:r w:rsidRPr="00471018">
        <w:rPr>
          <w:sz w:val="16"/>
        </w:rPr>
        <w:t>accomplishing its conciliatory goals.46 In 1993, President Clinton signed</w:t>
      </w:r>
      <w:r w:rsidRPr="00CE0F49">
        <w:rPr>
          <w:sz w:val="16"/>
        </w:rPr>
        <w:t xml:space="preserve"> </w:t>
      </w:r>
      <w:r w:rsidRPr="006F6595">
        <w:rPr>
          <w:sz w:val="16"/>
        </w:rPr>
        <w:t>an executive order requiring agencies and unions to: first, create</w:t>
      </w:r>
      <w:r w:rsidRPr="00CE0F49">
        <w:rPr>
          <w:sz w:val="16"/>
        </w:rPr>
        <w:t xml:space="preserve"> </w:t>
      </w:r>
      <w:r w:rsidRPr="006F6595">
        <w:rPr>
          <w:sz w:val="16"/>
        </w:rPr>
        <w:t xml:space="preserve">partnerships </w:t>
      </w:r>
      <w:r w:rsidRPr="006F6595">
        <w:rPr>
          <w:rStyle w:val="StyleUnderline"/>
        </w:rPr>
        <w:t>by forming</w:t>
      </w:r>
      <w:r w:rsidRPr="006F6595">
        <w:rPr>
          <w:sz w:val="16"/>
        </w:rPr>
        <w:t xml:space="preserve"> relatively low-level </w:t>
      </w:r>
      <w:r w:rsidRPr="006F6595">
        <w:rPr>
          <w:rStyle w:val="Emphasis"/>
        </w:rPr>
        <w:t>committees</w:t>
      </w:r>
      <w:r w:rsidRPr="006F6595">
        <w:rPr>
          <w:sz w:val="16"/>
        </w:rPr>
        <w:t xml:space="preserve"> and councils;</w:t>
      </w:r>
      <w:r w:rsidRPr="00CE0F49">
        <w:rPr>
          <w:sz w:val="16"/>
        </w:rPr>
        <w:t xml:space="preserve"> </w:t>
      </w:r>
      <w:r w:rsidRPr="006F6595">
        <w:rPr>
          <w:sz w:val="16"/>
        </w:rPr>
        <w:t xml:space="preserve">second, </w:t>
      </w:r>
      <w:r w:rsidRPr="006F6595">
        <w:rPr>
          <w:rStyle w:val="StyleUnderline"/>
        </w:rPr>
        <w:t xml:space="preserve">involve </w:t>
      </w:r>
      <w:r w:rsidRPr="006F6595">
        <w:rPr>
          <w:rStyle w:val="Emphasis"/>
        </w:rPr>
        <w:t>employees</w:t>
      </w:r>
      <w:r w:rsidRPr="006F6595">
        <w:rPr>
          <w:sz w:val="16"/>
        </w:rPr>
        <w:t xml:space="preserve"> and their unions as full partners </w:t>
      </w:r>
      <w:r w:rsidRPr="006F6595">
        <w:rPr>
          <w:rStyle w:val="StyleUnderline"/>
        </w:rPr>
        <w:t>with</w:t>
      </w:r>
      <w:r w:rsidRPr="00E31C9C">
        <w:rPr>
          <w:rStyle w:val="StyleUnderline"/>
        </w:rPr>
        <w:t xml:space="preserve"> </w:t>
      </w:r>
      <w:r w:rsidRPr="006F6595">
        <w:rPr>
          <w:rStyle w:val="Emphasis"/>
        </w:rPr>
        <w:t>management</w:t>
      </w:r>
      <w:r w:rsidRPr="006F6595">
        <w:rPr>
          <w:sz w:val="16"/>
        </w:rPr>
        <w:t xml:space="preserve">; third, </w:t>
      </w:r>
      <w:r w:rsidRPr="006F6595">
        <w:rPr>
          <w:rStyle w:val="StyleUnderline"/>
        </w:rPr>
        <w:t>train both sides in</w:t>
      </w:r>
      <w:r w:rsidRPr="006F6595">
        <w:rPr>
          <w:sz w:val="16"/>
        </w:rPr>
        <w:t xml:space="preserve"> </w:t>
      </w:r>
      <w:r w:rsidRPr="006F6595">
        <w:rPr>
          <w:rStyle w:val="Emphasis"/>
        </w:rPr>
        <w:t>a</w:t>
      </w:r>
      <w:r w:rsidRPr="006F6595">
        <w:rPr>
          <w:sz w:val="16"/>
        </w:rPr>
        <w:t xml:space="preserve">lternative </w:t>
      </w:r>
      <w:r w:rsidRPr="006F6595">
        <w:rPr>
          <w:rStyle w:val="Emphasis"/>
        </w:rPr>
        <w:t>d</w:t>
      </w:r>
      <w:r w:rsidRPr="006F6595">
        <w:rPr>
          <w:sz w:val="16"/>
        </w:rPr>
        <w:t xml:space="preserve">ispute </w:t>
      </w:r>
      <w:r w:rsidRPr="006F6595">
        <w:rPr>
          <w:rStyle w:val="Emphasis"/>
        </w:rPr>
        <w:t>r</w:t>
      </w:r>
      <w:r w:rsidRPr="006F6595">
        <w:rPr>
          <w:sz w:val="16"/>
        </w:rPr>
        <w:t>esolution and</w:t>
      </w:r>
      <w:r w:rsidRPr="00CE0F49">
        <w:rPr>
          <w:sz w:val="16"/>
        </w:rPr>
        <w:t xml:space="preserve"> </w:t>
      </w:r>
      <w:r w:rsidRPr="006F6595">
        <w:rPr>
          <w:sz w:val="16"/>
        </w:rPr>
        <w:t xml:space="preserve">interest-based bargaining; </w:t>
      </w:r>
      <w:r w:rsidRPr="006F6595">
        <w:rPr>
          <w:rStyle w:val="StyleUnderline"/>
        </w:rPr>
        <w:t>and</w:t>
      </w:r>
      <w:r w:rsidRPr="006F6595">
        <w:rPr>
          <w:sz w:val="16"/>
        </w:rPr>
        <w:t xml:space="preserve"> fourth, </w:t>
      </w:r>
      <w:r w:rsidRPr="006F6595">
        <w:rPr>
          <w:rStyle w:val="StyleUnderline"/>
        </w:rPr>
        <w:t>negotiate over</w:t>
      </w:r>
      <w:r w:rsidRPr="006F6595">
        <w:rPr>
          <w:sz w:val="16"/>
        </w:rPr>
        <w:t xml:space="preserve"> the "</w:t>
      </w:r>
      <w:r w:rsidRPr="006F6595">
        <w:rPr>
          <w:rStyle w:val="Emphasis"/>
        </w:rPr>
        <w:t>management</w:t>
      </w:r>
      <w:r w:rsidRPr="00E31C9C">
        <w:rPr>
          <w:rStyle w:val="Emphasis"/>
        </w:rPr>
        <w:t xml:space="preserve"> </w:t>
      </w:r>
      <w:r w:rsidRPr="006F6595">
        <w:rPr>
          <w:rStyle w:val="Emphasis"/>
        </w:rPr>
        <w:t>rights</w:t>
      </w:r>
      <w:r w:rsidRPr="006F6595">
        <w:rPr>
          <w:sz w:val="16"/>
        </w:rPr>
        <w:t>" reserved by the FSLMRS.47 Though this executive order has been</w:t>
      </w:r>
      <w:r w:rsidRPr="00CE0F49">
        <w:rPr>
          <w:sz w:val="16"/>
        </w:rPr>
        <w:t xml:space="preserve"> </w:t>
      </w:r>
      <w:r w:rsidRPr="006F6595">
        <w:rPr>
          <w:sz w:val="16"/>
        </w:rPr>
        <w:t xml:space="preserve">rescinded and reinstated several times, </w:t>
      </w:r>
      <w:r w:rsidRPr="006F6595">
        <w:rPr>
          <w:rStyle w:val="StyleUnderline"/>
        </w:rPr>
        <w:t>it has</w:t>
      </w:r>
      <w:r w:rsidRPr="006F6595">
        <w:rPr>
          <w:sz w:val="16"/>
        </w:rPr>
        <w:t xml:space="preserve"> nonetheless </w:t>
      </w:r>
      <w:r w:rsidRPr="006F6595">
        <w:rPr>
          <w:rStyle w:val="StyleUnderline"/>
        </w:rPr>
        <w:t>been found to</w:t>
      </w:r>
      <w:r w:rsidRPr="00E31C9C">
        <w:rPr>
          <w:rStyle w:val="StyleUnderline"/>
        </w:rPr>
        <w:t xml:space="preserve"> </w:t>
      </w:r>
      <w:r w:rsidRPr="006F6595">
        <w:rPr>
          <w:rStyle w:val="StyleUnderline"/>
        </w:rPr>
        <w:t xml:space="preserve">reduce </w:t>
      </w:r>
      <w:r w:rsidRPr="006F6595">
        <w:rPr>
          <w:rStyle w:val="Emphasis"/>
        </w:rPr>
        <w:t>disputes</w:t>
      </w:r>
      <w:r w:rsidRPr="006F6595">
        <w:rPr>
          <w:sz w:val="16"/>
        </w:rPr>
        <w:t xml:space="preserve"> and friction between unions and agencies, facilitate</w:t>
      </w:r>
      <w:r w:rsidRPr="00CE0F49">
        <w:rPr>
          <w:sz w:val="16"/>
        </w:rPr>
        <w:t xml:space="preserve"> </w:t>
      </w:r>
      <w:r w:rsidRPr="006F6595">
        <w:rPr>
          <w:sz w:val="16"/>
        </w:rPr>
        <w:t>change, and save time and expense for both parties. 48</w:t>
      </w:r>
      <w:r w:rsidRPr="00CE0F49">
        <w:rPr>
          <w:sz w:val="16"/>
        </w:rPr>
        <w:t xml:space="preserve"> </w:t>
      </w:r>
    </w:p>
    <w:p w14:paraId="43902BC7" w14:textId="77777777" w:rsidR="00FF658F" w:rsidRPr="00DB0C9C" w:rsidRDefault="00FF658F" w:rsidP="00FF658F">
      <w:pPr>
        <w:rPr>
          <w:sz w:val="16"/>
        </w:rPr>
      </w:pPr>
      <w:r w:rsidRPr="00DB0C9C">
        <w:rPr>
          <w:sz w:val="16"/>
        </w:rPr>
        <w:t>B. Concentration of Bargaining Power</w:t>
      </w:r>
    </w:p>
    <w:p w14:paraId="0CEC5D0B" w14:textId="77777777" w:rsidR="00FF658F" w:rsidRPr="00CE0F49" w:rsidRDefault="00FF658F" w:rsidP="00FF658F">
      <w:pPr>
        <w:rPr>
          <w:sz w:val="16"/>
        </w:rPr>
      </w:pPr>
      <w:r w:rsidRPr="00664F2C">
        <w:rPr>
          <w:sz w:val="16"/>
        </w:rPr>
        <w:t xml:space="preserve">Federal </w:t>
      </w:r>
      <w:r w:rsidRPr="00664F2C">
        <w:rPr>
          <w:rStyle w:val="Emphasis"/>
          <w:highlight w:val="cyan"/>
        </w:rPr>
        <w:t>unions</w:t>
      </w:r>
      <w:r w:rsidRPr="00664F2C">
        <w:rPr>
          <w:rStyle w:val="StyleUnderline"/>
          <w:highlight w:val="cyan"/>
        </w:rPr>
        <w:t xml:space="preserve"> are</w:t>
      </w:r>
      <w:r w:rsidRPr="00664F2C">
        <w:rPr>
          <w:sz w:val="16"/>
        </w:rPr>
        <w:t xml:space="preserve"> also </w:t>
      </w:r>
      <w:r w:rsidRPr="00664F2C">
        <w:rPr>
          <w:rStyle w:val="Emphasis"/>
          <w:highlight w:val="cyan"/>
        </w:rPr>
        <w:t>successful</w:t>
      </w:r>
      <w:r w:rsidRPr="00664F2C">
        <w:rPr>
          <w:sz w:val="16"/>
        </w:rPr>
        <w:t xml:space="preserve"> during negotiations </w:t>
      </w:r>
      <w:r w:rsidRPr="00664F2C">
        <w:rPr>
          <w:rStyle w:val="StyleUnderline"/>
          <w:highlight w:val="cyan"/>
        </w:rPr>
        <w:t>because they</w:t>
      </w:r>
      <w:r w:rsidRPr="00CE0F49">
        <w:rPr>
          <w:rStyle w:val="StyleUnderline"/>
          <w:highlight w:val="cyan"/>
        </w:rPr>
        <w:t xml:space="preserve"> </w:t>
      </w:r>
      <w:r w:rsidRPr="00664F2C">
        <w:rPr>
          <w:rStyle w:val="StyleUnderline"/>
          <w:highlight w:val="cyan"/>
        </w:rPr>
        <w:t>focus</w:t>
      </w:r>
      <w:r w:rsidRPr="00664F2C">
        <w:rPr>
          <w:sz w:val="16"/>
        </w:rPr>
        <w:t xml:space="preserve"> their </w:t>
      </w:r>
      <w:r w:rsidRPr="00664F2C">
        <w:rPr>
          <w:rStyle w:val="Emphasis"/>
        </w:rPr>
        <w:t>bargaining</w:t>
      </w:r>
      <w:r w:rsidRPr="00664F2C">
        <w:rPr>
          <w:sz w:val="16"/>
        </w:rPr>
        <w:t xml:space="preserve"> power </w:t>
      </w:r>
      <w:r w:rsidRPr="00664F2C">
        <w:rPr>
          <w:rStyle w:val="StyleUnderline"/>
          <w:highlight w:val="cyan"/>
        </w:rPr>
        <w:t>on issues where agencies are</w:t>
      </w:r>
      <w:r w:rsidRPr="00664F2C">
        <w:rPr>
          <w:sz w:val="16"/>
        </w:rPr>
        <w:t xml:space="preserve"> most likely to</w:t>
      </w:r>
      <w:r w:rsidRPr="00CE0F49">
        <w:rPr>
          <w:sz w:val="16"/>
        </w:rPr>
        <w:t xml:space="preserve"> </w:t>
      </w:r>
      <w:r w:rsidRPr="00664F2C">
        <w:rPr>
          <w:sz w:val="16"/>
        </w:rPr>
        <w:t xml:space="preserve">be </w:t>
      </w:r>
      <w:r w:rsidRPr="00664F2C">
        <w:rPr>
          <w:rStyle w:val="Emphasis"/>
          <w:highlight w:val="cyan"/>
        </w:rPr>
        <w:t>amendable</w:t>
      </w:r>
      <w:r w:rsidRPr="00664F2C">
        <w:rPr>
          <w:sz w:val="16"/>
        </w:rPr>
        <w:t xml:space="preserve">. The FSLMRS </w:t>
      </w:r>
      <w:r w:rsidRPr="00664F2C">
        <w:rPr>
          <w:rStyle w:val="Emphasis"/>
        </w:rPr>
        <w:t>prohibits</w:t>
      </w:r>
      <w:r w:rsidRPr="00664F2C">
        <w:rPr>
          <w:sz w:val="16"/>
        </w:rPr>
        <w:t xml:space="preserve"> federal </w:t>
      </w:r>
      <w:r w:rsidRPr="00664F2C">
        <w:rPr>
          <w:rStyle w:val="StyleUnderline"/>
        </w:rPr>
        <w:t>unions from bargaining</w:t>
      </w:r>
      <w:r w:rsidRPr="00E31C9C">
        <w:rPr>
          <w:rStyle w:val="StyleUnderline"/>
        </w:rPr>
        <w:t xml:space="preserve"> </w:t>
      </w:r>
      <w:r w:rsidRPr="00664F2C">
        <w:rPr>
          <w:rStyle w:val="StyleUnderline"/>
        </w:rPr>
        <w:t xml:space="preserve">over </w:t>
      </w:r>
      <w:r w:rsidRPr="00664F2C">
        <w:rPr>
          <w:rStyle w:val="Emphasis"/>
        </w:rPr>
        <w:t>pay</w:t>
      </w:r>
      <w:r w:rsidRPr="00664F2C">
        <w:rPr>
          <w:rStyle w:val="StyleUnderline"/>
        </w:rPr>
        <w:t xml:space="preserve">, </w:t>
      </w:r>
      <w:r w:rsidRPr="00664F2C">
        <w:rPr>
          <w:rStyle w:val="Emphasis"/>
        </w:rPr>
        <w:t>benefits</w:t>
      </w:r>
      <w:r w:rsidRPr="00664F2C">
        <w:rPr>
          <w:rStyle w:val="StyleUnderline"/>
        </w:rPr>
        <w:t>, and other subjects of statute</w:t>
      </w:r>
      <w:r w:rsidRPr="00664F2C">
        <w:rPr>
          <w:sz w:val="16"/>
        </w:rPr>
        <w:t xml:space="preserve"> or government-wide</w:t>
      </w:r>
      <w:r w:rsidRPr="00CE0F49">
        <w:rPr>
          <w:sz w:val="16"/>
        </w:rPr>
        <w:t xml:space="preserve"> </w:t>
      </w:r>
      <w:r w:rsidRPr="00664F2C">
        <w:rPr>
          <w:sz w:val="16"/>
        </w:rPr>
        <w:t>regulation, including specified "management rights." 49 These issues-</w:t>
      </w:r>
      <w:r w:rsidRPr="00420DF4">
        <w:rPr>
          <w:sz w:val="16"/>
        </w:rPr>
        <w:t>particularly pay and benefits-are often the primary sticking points</w:t>
      </w:r>
      <w:r w:rsidRPr="00CE0F49">
        <w:rPr>
          <w:sz w:val="16"/>
        </w:rPr>
        <w:t xml:space="preserve"> </w:t>
      </w:r>
      <w:r w:rsidRPr="00420DF4">
        <w:rPr>
          <w:sz w:val="16"/>
        </w:rPr>
        <w:t>during labor negotiations, and so removing them from consideration</w:t>
      </w:r>
      <w:r w:rsidRPr="00CE0F49">
        <w:rPr>
          <w:sz w:val="16"/>
        </w:rPr>
        <w:t xml:space="preserve"> </w:t>
      </w:r>
      <w:r w:rsidRPr="00420DF4">
        <w:rPr>
          <w:sz w:val="16"/>
        </w:rPr>
        <w:t>mitigates the risk of impasse.50 In addition, because these issues tend to</w:t>
      </w:r>
      <w:r w:rsidRPr="00CE0F49">
        <w:rPr>
          <w:sz w:val="16"/>
        </w:rPr>
        <w:t xml:space="preserve"> </w:t>
      </w:r>
      <w:r w:rsidRPr="00420DF4">
        <w:rPr>
          <w:sz w:val="16"/>
        </w:rPr>
        <w:t>involve money and other distributive aspects of negotiation, this</w:t>
      </w:r>
      <w:r w:rsidRPr="00CE0F49">
        <w:rPr>
          <w:sz w:val="16"/>
        </w:rPr>
        <w:t xml:space="preserve"> </w:t>
      </w:r>
      <w:r w:rsidRPr="00420DF4">
        <w:rPr>
          <w:sz w:val="16"/>
        </w:rPr>
        <w:t>prohibition helps direct unions and agencies away from competition and</w:t>
      </w:r>
      <w:r w:rsidRPr="00CE0F49">
        <w:rPr>
          <w:sz w:val="16"/>
        </w:rPr>
        <w:t xml:space="preserve"> </w:t>
      </w:r>
      <w:r w:rsidRPr="00420DF4">
        <w:rPr>
          <w:sz w:val="16"/>
        </w:rPr>
        <w:t>towards collaboration.</w:t>
      </w:r>
      <w:r w:rsidRPr="00CE0F49">
        <w:rPr>
          <w:sz w:val="16"/>
        </w:rPr>
        <w:t>51</w:t>
      </w:r>
    </w:p>
    <w:p w14:paraId="62BA2A1D" w14:textId="77777777" w:rsidR="00FF658F" w:rsidRPr="00D55929" w:rsidRDefault="00FF658F" w:rsidP="00FF658F">
      <w:pPr>
        <w:rPr>
          <w:sz w:val="16"/>
        </w:rPr>
      </w:pPr>
      <w:r w:rsidRPr="004F4DF3">
        <w:rPr>
          <w:rStyle w:val="StyleUnderline"/>
        </w:rPr>
        <w:lastRenderedPageBreak/>
        <w:t xml:space="preserve">Because federal unions are </w:t>
      </w:r>
      <w:r w:rsidRPr="004F4DF3">
        <w:rPr>
          <w:rStyle w:val="Emphasis"/>
        </w:rPr>
        <w:t>prohibited</w:t>
      </w:r>
      <w:r w:rsidRPr="004F4DF3">
        <w:rPr>
          <w:sz w:val="16"/>
        </w:rPr>
        <w:t xml:space="preserve"> from negotiating over these</w:t>
      </w:r>
      <w:r w:rsidRPr="00CE0F49">
        <w:rPr>
          <w:sz w:val="16"/>
        </w:rPr>
        <w:t xml:space="preserve"> </w:t>
      </w:r>
      <w:r w:rsidRPr="004F4DF3">
        <w:rPr>
          <w:sz w:val="16"/>
        </w:rPr>
        <w:t xml:space="preserve">issues, </w:t>
      </w:r>
      <w:r w:rsidRPr="004F4DF3">
        <w:rPr>
          <w:rStyle w:val="StyleUnderline"/>
        </w:rPr>
        <w:t xml:space="preserve">they are able to </w:t>
      </w:r>
      <w:r w:rsidRPr="004F4DF3">
        <w:rPr>
          <w:rStyle w:val="Emphasis"/>
        </w:rPr>
        <w:t>focus</w:t>
      </w:r>
      <w:r w:rsidRPr="004F4DF3">
        <w:rPr>
          <w:rStyle w:val="StyleUnderline"/>
        </w:rPr>
        <w:t xml:space="preserve"> on</w:t>
      </w:r>
      <w:r w:rsidRPr="004F4DF3">
        <w:rPr>
          <w:sz w:val="16"/>
        </w:rPr>
        <w:t xml:space="preserve"> the numerous </w:t>
      </w:r>
      <w:r w:rsidRPr="004F4DF3">
        <w:rPr>
          <w:rStyle w:val="Emphasis"/>
        </w:rPr>
        <w:t>other issues</w:t>
      </w:r>
      <w:r w:rsidRPr="004F4DF3">
        <w:rPr>
          <w:sz w:val="16"/>
        </w:rPr>
        <w:t xml:space="preserve"> which arise in</w:t>
      </w:r>
      <w:r w:rsidRPr="00CE0F49">
        <w:rPr>
          <w:sz w:val="16"/>
        </w:rPr>
        <w:t xml:space="preserve"> </w:t>
      </w:r>
      <w:r w:rsidRPr="004F4DF3">
        <w:rPr>
          <w:sz w:val="16"/>
        </w:rPr>
        <w:t xml:space="preserve">the workplace. 52 Many of these issues </w:t>
      </w:r>
      <w:r w:rsidRPr="004F4DF3">
        <w:rPr>
          <w:rStyle w:val="StyleUnderline"/>
        </w:rPr>
        <w:t xml:space="preserve">have a </w:t>
      </w:r>
      <w:r w:rsidRPr="004F4DF3">
        <w:rPr>
          <w:rStyle w:val="Emphasis"/>
        </w:rPr>
        <w:t>substantial impact</w:t>
      </w:r>
      <w:r w:rsidRPr="004F4DF3">
        <w:rPr>
          <w:rStyle w:val="StyleUnderline"/>
        </w:rPr>
        <w:t xml:space="preserve"> on</w:t>
      </w:r>
      <w:r w:rsidRPr="00E31C9C">
        <w:rPr>
          <w:rStyle w:val="StyleUnderline"/>
        </w:rPr>
        <w:t xml:space="preserve"> </w:t>
      </w:r>
      <w:r w:rsidRPr="004F4DF3">
        <w:rPr>
          <w:rStyle w:val="Emphasis"/>
        </w:rPr>
        <w:t>employees</w:t>
      </w:r>
      <w:r w:rsidRPr="004F4DF3">
        <w:rPr>
          <w:sz w:val="16"/>
        </w:rPr>
        <w:t xml:space="preserve"> but are relatively unimportant to agencies. For instances,</w:t>
      </w:r>
      <w:r w:rsidRPr="00CE0F49">
        <w:rPr>
          <w:sz w:val="16"/>
        </w:rPr>
        <w:t xml:space="preserve"> </w:t>
      </w:r>
      <w:r w:rsidRPr="004F4DF3">
        <w:rPr>
          <w:sz w:val="16"/>
        </w:rPr>
        <w:t xml:space="preserve">federal unions have won concessions pertaining to the </w:t>
      </w:r>
      <w:r w:rsidRPr="004F4DF3">
        <w:rPr>
          <w:rStyle w:val="StyleUnderline"/>
          <w:highlight w:val="cyan"/>
        </w:rPr>
        <w:t>availability of</w:t>
      </w:r>
      <w:r w:rsidRPr="00CE0F49">
        <w:rPr>
          <w:rStyle w:val="StyleUnderline"/>
          <w:highlight w:val="cyan"/>
        </w:rPr>
        <w:t xml:space="preserve"> </w:t>
      </w:r>
      <w:r w:rsidRPr="004F4DF3">
        <w:rPr>
          <w:rStyle w:val="Emphasis"/>
          <w:highlight w:val="cyan"/>
        </w:rPr>
        <w:t>daycare</w:t>
      </w:r>
      <w:r w:rsidRPr="004F4DF3">
        <w:rPr>
          <w:rStyle w:val="StyleUnderline"/>
        </w:rPr>
        <w:t xml:space="preserve"> facilities, the allocation of </w:t>
      </w:r>
      <w:r w:rsidRPr="004F4DF3">
        <w:rPr>
          <w:rStyle w:val="Emphasis"/>
          <w:highlight w:val="cyan"/>
        </w:rPr>
        <w:t>parking</w:t>
      </w:r>
      <w:r w:rsidRPr="004F4DF3">
        <w:rPr>
          <w:sz w:val="16"/>
        </w:rPr>
        <w:t xml:space="preserve"> spaces, coffee </w:t>
      </w:r>
      <w:r w:rsidRPr="004F4DF3">
        <w:rPr>
          <w:rStyle w:val="Emphasis"/>
        </w:rPr>
        <w:t>breaks</w:t>
      </w:r>
      <w:r w:rsidRPr="004F4DF3">
        <w:rPr>
          <w:rStyle w:val="StyleUnderline"/>
        </w:rPr>
        <w:t>, radio</w:t>
      </w:r>
      <w:r w:rsidRPr="00E31C9C">
        <w:rPr>
          <w:rStyle w:val="StyleUnderline"/>
        </w:rPr>
        <w:t xml:space="preserve"> </w:t>
      </w:r>
      <w:r w:rsidRPr="004F4DF3">
        <w:rPr>
          <w:rStyle w:val="Emphasis"/>
        </w:rPr>
        <w:t>volume</w:t>
      </w:r>
      <w:r w:rsidRPr="004F4DF3">
        <w:rPr>
          <w:sz w:val="16"/>
        </w:rPr>
        <w:t xml:space="preserve"> and accessibility, </w:t>
      </w:r>
      <w:r w:rsidRPr="004F4DF3">
        <w:rPr>
          <w:rStyle w:val="StyleUnderline"/>
        </w:rPr>
        <w:t>and</w:t>
      </w:r>
      <w:r w:rsidRPr="004F4DF3">
        <w:rPr>
          <w:sz w:val="16"/>
        </w:rPr>
        <w:t xml:space="preserve"> the </w:t>
      </w:r>
      <w:r w:rsidRPr="004F4DF3">
        <w:rPr>
          <w:rStyle w:val="StyleUnderline"/>
        </w:rPr>
        <w:t xml:space="preserve">placement of </w:t>
      </w:r>
      <w:r w:rsidRPr="004F4DF3">
        <w:rPr>
          <w:rStyle w:val="Emphasis"/>
        </w:rPr>
        <w:t>water coolers</w:t>
      </w:r>
      <w:r w:rsidRPr="004F4DF3">
        <w:rPr>
          <w:sz w:val="16"/>
        </w:rPr>
        <w:t>.53 These</w:t>
      </w:r>
      <w:r w:rsidRPr="00CE0F49">
        <w:rPr>
          <w:sz w:val="16"/>
        </w:rPr>
        <w:t xml:space="preserve"> </w:t>
      </w:r>
      <w:r w:rsidRPr="00D55929">
        <w:rPr>
          <w:sz w:val="16"/>
        </w:rPr>
        <w:t xml:space="preserve">subjects are sometimes trivial, but </w:t>
      </w:r>
      <w:r w:rsidRPr="00D55929">
        <w:rPr>
          <w:rStyle w:val="StyleUnderline"/>
          <w:highlight w:val="cyan"/>
        </w:rPr>
        <w:t xml:space="preserve">employees feel </w:t>
      </w:r>
      <w:r w:rsidRPr="00D55929">
        <w:rPr>
          <w:rStyle w:val="Emphasis"/>
          <w:highlight w:val="cyan"/>
        </w:rPr>
        <w:t>empowered</w:t>
      </w:r>
      <w:r w:rsidRPr="00D55929">
        <w:rPr>
          <w:rStyle w:val="StyleUnderline"/>
        </w:rPr>
        <w:t xml:space="preserve"> when</w:t>
      </w:r>
      <w:r w:rsidRPr="00CE0F49">
        <w:rPr>
          <w:rStyle w:val="StyleUnderline"/>
        </w:rPr>
        <w:t xml:space="preserve"> </w:t>
      </w:r>
      <w:r w:rsidRPr="00D55929">
        <w:rPr>
          <w:rStyle w:val="StyleUnderline"/>
        </w:rPr>
        <w:t>agencies</w:t>
      </w:r>
      <w:r w:rsidRPr="00D55929">
        <w:rPr>
          <w:sz w:val="16"/>
        </w:rPr>
        <w:t xml:space="preserve"> are willing to </w:t>
      </w:r>
      <w:r w:rsidRPr="00D55929">
        <w:rPr>
          <w:rStyle w:val="StyleUnderline"/>
        </w:rPr>
        <w:t>make</w:t>
      </w:r>
      <w:r w:rsidRPr="00D55929">
        <w:rPr>
          <w:sz w:val="16"/>
        </w:rPr>
        <w:t xml:space="preserve"> even </w:t>
      </w:r>
      <w:r w:rsidRPr="00D55929">
        <w:rPr>
          <w:rStyle w:val="Emphasis"/>
        </w:rPr>
        <w:t>small concessions</w:t>
      </w:r>
      <w:r w:rsidRPr="00D55929">
        <w:rPr>
          <w:sz w:val="16"/>
        </w:rPr>
        <w:t>.54 Because unions</w:t>
      </w:r>
      <w:r w:rsidRPr="00CE0F49">
        <w:rPr>
          <w:sz w:val="16"/>
        </w:rPr>
        <w:t xml:space="preserve"> </w:t>
      </w:r>
      <w:r w:rsidRPr="00D55929">
        <w:rPr>
          <w:sz w:val="16"/>
        </w:rPr>
        <w:t>are prohibited from bargaining over relatively contentious issues like pay,</w:t>
      </w:r>
      <w:r w:rsidRPr="00CE0F49">
        <w:rPr>
          <w:sz w:val="16"/>
        </w:rPr>
        <w:t xml:space="preserve"> </w:t>
      </w:r>
      <w:r w:rsidRPr="00D55929">
        <w:rPr>
          <w:sz w:val="16"/>
        </w:rPr>
        <w:t>they are able to focus their bargaining power on the issues where they are</w:t>
      </w:r>
      <w:r w:rsidRPr="00CE0F49">
        <w:rPr>
          <w:sz w:val="16"/>
        </w:rPr>
        <w:t xml:space="preserve"> </w:t>
      </w:r>
      <w:r w:rsidRPr="00D55929">
        <w:rPr>
          <w:sz w:val="16"/>
        </w:rPr>
        <w:t>most likely to be successful.55</w:t>
      </w:r>
    </w:p>
    <w:p w14:paraId="1AEE8071" w14:textId="77777777" w:rsidR="00FF658F" w:rsidRPr="00CE0F49" w:rsidRDefault="00FF658F" w:rsidP="00FF658F">
      <w:pPr>
        <w:rPr>
          <w:sz w:val="16"/>
        </w:rPr>
      </w:pPr>
      <w:r w:rsidRPr="0012364D">
        <w:rPr>
          <w:sz w:val="16"/>
        </w:rPr>
        <w:t>C. Traditional and Innovative Negotiation Techniques</w:t>
      </w:r>
    </w:p>
    <w:p w14:paraId="4AC223BA" w14:textId="77777777" w:rsidR="00FF658F" w:rsidRPr="00CE0F49" w:rsidRDefault="00FF658F" w:rsidP="00FF658F">
      <w:pPr>
        <w:rPr>
          <w:sz w:val="16"/>
        </w:rPr>
      </w:pPr>
      <w:r w:rsidRPr="00413245">
        <w:rPr>
          <w:sz w:val="16"/>
        </w:rPr>
        <w:t xml:space="preserve">Federal </w:t>
      </w:r>
      <w:r w:rsidRPr="00413245">
        <w:rPr>
          <w:rStyle w:val="Emphasis"/>
          <w:highlight w:val="cyan"/>
        </w:rPr>
        <w:t>unions</w:t>
      </w:r>
      <w:r w:rsidRPr="00413245">
        <w:rPr>
          <w:sz w:val="16"/>
        </w:rPr>
        <w:t xml:space="preserve"> are successful during negotiations because they</w:t>
      </w:r>
      <w:r w:rsidRPr="00CE0F49">
        <w:rPr>
          <w:sz w:val="16"/>
        </w:rPr>
        <w:t xml:space="preserve"> </w:t>
      </w:r>
      <w:r w:rsidRPr="00413245">
        <w:rPr>
          <w:rStyle w:val="StyleUnderline"/>
          <w:highlight w:val="cyan"/>
        </w:rPr>
        <w:t>employ</w:t>
      </w:r>
      <w:r w:rsidRPr="00413245">
        <w:rPr>
          <w:sz w:val="16"/>
        </w:rPr>
        <w:t xml:space="preserve"> both </w:t>
      </w:r>
      <w:r w:rsidRPr="00413245">
        <w:rPr>
          <w:rStyle w:val="StyleUnderline"/>
        </w:rPr>
        <w:t xml:space="preserve">conventional and </w:t>
      </w:r>
      <w:r w:rsidRPr="00413245">
        <w:rPr>
          <w:rStyle w:val="StyleUnderline"/>
          <w:highlight w:val="cyan"/>
        </w:rPr>
        <w:t>unique</w:t>
      </w:r>
      <w:r w:rsidRPr="00413245">
        <w:rPr>
          <w:rStyle w:val="StyleUnderline"/>
        </w:rPr>
        <w:t xml:space="preserve"> </w:t>
      </w:r>
      <w:r w:rsidRPr="00413245">
        <w:rPr>
          <w:rStyle w:val="Emphasis"/>
        </w:rPr>
        <w:t>negotiation techniques</w:t>
      </w:r>
      <w:r w:rsidRPr="00413245">
        <w:rPr>
          <w:sz w:val="16"/>
        </w:rPr>
        <w:t>. Federal</w:t>
      </w:r>
      <w:r w:rsidRPr="00CE0F49">
        <w:rPr>
          <w:sz w:val="16"/>
        </w:rPr>
        <w:t xml:space="preserve"> </w:t>
      </w:r>
      <w:r w:rsidRPr="00413245">
        <w:rPr>
          <w:rStyle w:val="StyleUnderline"/>
        </w:rPr>
        <w:t xml:space="preserve">unions employ a variety of </w:t>
      </w:r>
      <w:r w:rsidRPr="00413245">
        <w:rPr>
          <w:rStyle w:val="Emphasis"/>
        </w:rPr>
        <w:t>traditional</w:t>
      </w:r>
      <w:r w:rsidRPr="00413245">
        <w:rPr>
          <w:sz w:val="16"/>
        </w:rPr>
        <w:t xml:space="preserve"> negotiation </w:t>
      </w:r>
      <w:r w:rsidRPr="00413245">
        <w:rPr>
          <w:rStyle w:val="Emphasis"/>
        </w:rPr>
        <w:t>techniques</w:t>
      </w:r>
      <w:r w:rsidRPr="00413245">
        <w:rPr>
          <w:rStyle w:val="StyleUnderline"/>
        </w:rPr>
        <w:t>, such as</w:t>
      </w:r>
      <w:r w:rsidRPr="00CE0F49">
        <w:rPr>
          <w:sz w:val="16"/>
        </w:rPr>
        <w:t xml:space="preserve"> </w:t>
      </w:r>
      <w:r w:rsidRPr="00413245">
        <w:rPr>
          <w:rStyle w:val="StyleUnderline"/>
        </w:rPr>
        <w:t>sitting side by side</w:t>
      </w:r>
      <w:r w:rsidRPr="00413245">
        <w:rPr>
          <w:sz w:val="16"/>
        </w:rPr>
        <w:t xml:space="preserve"> with agency negotiators, </w:t>
      </w:r>
      <w:r w:rsidRPr="00413245">
        <w:rPr>
          <w:rStyle w:val="StyleUnderline"/>
        </w:rPr>
        <w:t xml:space="preserve">identifying </w:t>
      </w:r>
      <w:r w:rsidRPr="00413245">
        <w:rPr>
          <w:rStyle w:val="Emphasis"/>
        </w:rPr>
        <w:t>interests</w:t>
      </w:r>
      <w:r w:rsidRPr="00413245">
        <w:rPr>
          <w:rStyle w:val="StyleUnderline"/>
        </w:rPr>
        <w:t>,</w:t>
      </w:r>
      <w:r w:rsidRPr="00E31C9C">
        <w:rPr>
          <w:rStyle w:val="StyleUnderline"/>
        </w:rPr>
        <w:t xml:space="preserve"> </w:t>
      </w:r>
      <w:r w:rsidRPr="00413245">
        <w:rPr>
          <w:rStyle w:val="StyleUnderline"/>
        </w:rPr>
        <w:t>brainstorming</w:t>
      </w:r>
      <w:r w:rsidRPr="00413245">
        <w:rPr>
          <w:sz w:val="16"/>
        </w:rPr>
        <w:t xml:space="preserve"> potential </w:t>
      </w:r>
      <w:r w:rsidRPr="00413245">
        <w:rPr>
          <w:rStyle w:val="Emphasis"/>
        </w:rPr>
        <w:t>solutions</w:t>
      </w:r>
      <w:r w:rsidRPr="00413245">
        <w:rPr>
          <w:sz w:val="16"/>
        </w:rPr>
        <w:t>, and using preselected, objective</w:t>
      </w:r>
      <w:r w:rsidRPr="00CE0F49">
        <w:rPr>
          <w:sz w:val="16"/>
        </w:rPr>
        <w:t xml:space="preserve"> </w:t>
      </w:r>
      <w:r w:rsidRPr="00413245">
        <w:rPr>
          <w:sz w:val="16"/>
        </w:rPr>
        <w:t xml:space="preserve">criteria to evaluate options. 56 </w:t>
      </w:r>
      <w:r w:rsidRPr="00413245">
        <w:rPr>
          <w:rStyle w:val="StyleUnderline"/>
        </w:rPr>
        <w:t>In addition</w:t>
      </w:r>
      <w:r w:rsidRPr="00413245">
        <w:rPr>
          <w:sz w:val="16"/>
        </w:rPr>
        <w:t xml:space="preserve">, federal </w:t>
      </w:r>
      <w:r w:rsidRPr="00413245">
        <w:rPr>
          <w:rStyle w:val="StyleUnderline"/>
        </w:rPr>
        <w:t>unions use</w:t>
      </w:r>
      <w:r w:rsidRPr="00413245">
        <w:rPr>
          <w:sz w:val="16"/>
        </w:rPr>
        <w:t xml:space="preserve"> real and</w:t>
      </w:r>
      <w:r w:rsidRPr="00CE0F49">
        <w:rPr>
          <w:sz w:val="16"/>
        </w:rPr>
        <w:t xml:space="preserve"> </w:t>
      </w:r>
      <w:r w:rsidRPr="00AF183C">
        <w:rPr>
          <w:sz w:val="16"/>
        </w:rPr>
        <w:t xml:space="preserve">contrived </w:t>
      </w:r>
      <w:r w:rsidRPr="00AF183C">
        <w:rPr>
          <w:rStyle w:val="Emphasis"/>
        </w:rPr>
        <w:t>deadlines</w:t>
      </w:r>
      <w:r w:rsidRPr="00AF183C">
        <w:rPr>
          <w:sz w:val="16"/>
        </w:rPr>
        <w:t xml:space="preserve">,57 </w:t>
      </w:r>
      <w:r w:rsidRPr="00AF183C">
        <w:rPr>
          <w:rStyle w:val="StyleUnderline"/>
        </w:rPr>
        <w:t xml:space="preserve">as well as the threat of </w:t>
      </w:r>
      <w:r w:rsidRPr="00AF183C">
        <w:rPr>
          <w:rStyle w:val="Emphasis"/>
        </w:rPr>
        <w:t>impasse</w:t>
      </w:r>
      <w:r w:rsidRPr="00AF183C">
        <w:rPr>
          <w:rStyle w:val="StyleUnderline"/>
        </w:rPr>
        <w:t xml:space="preserve">, </w:t>
      </w:r>
      <w:r w:rsidRPr="00AF183C">
        <w:rPr>
          <w:rStyle w:val="Emphasis"/>
        </w:rPr>
        <w:t>litigation</w:t>
      </w:r>
      <w:r w:rsidRPr="00AF183C">
        <w:rPr>
          <w:rStyle w:val="StyleUnderline"/>
        </w:rPr>
        <w:t xml:space="preserve">, </w:t>
      </w:r>
      <w:r w:rsidRPr="00AF183C">
        <w:rPr>
          <w:rStyle w:val="Emphasis"/>
        </w:rPr>
        <w:t>appeals</w:t>
      </w:r>
      <w:r w:rsidRPr="00AF183C">
        <w:rPr>
          <w:rStyle w:val="StyleUnderline"/>
        </w:rPr>
        <w:t>,</w:t>
      </w:r>
      <w:r w:rsidRPr="00CE0F49">
        <w:rPr>
          <w:rStyle w:val="StyleUnderline"/>
        </w:rPr>
        <w:t xml:space="preserve"> </w:t>
      </w:r>
      <w:r w:rsidRPr="00AF183C">
        <w:rPr>
          <w:rStyle w:val="StyleUnderline"/>
        </w:rPr>
        <w:t xml:space="preserve">and </w:t>
      </w:r>
      <w:r w:rsidRPr="00AF183C">
        <w:rPr>
          <w:rStyle w:val="Emphasis"/>
        </w:rPr>
        <w:t>other delays</w:t>
      </w:r>
      <w:r w:rsidRPr="00AF183C">
        <w:rPr>
          <w:rStyle w:val="StyleUnderline"/>
        </w:rPr>
        <w:t xml:space="preserve"> to </w:t>
      </w:r>
      <w:r w:rsidRPr="00AF183C">
        <w:rPr>
          <w:rStyle w:val="Emphasis"/>
        </w:rPr>
        <w:t>pressure</w:t>
      </w:r>
      <w:r w:rsidRPr="00AF183C">
        <w:rPr>
          <w:rStyle w:val="StyleUnderline"/>
        </w:rPr>
        <w:t xml:space="preserve"> agencies</w:t>
      </w:r>
      <w:r w:rsidRPr="00AF183C">
        <w:rPr>
          <w:sz w:val="16"/>
        </w:rPr>
        <w:t xml:space="preserve">. 58 Federal </w:t>
      </w:r>
      <w:r w:rsidRPr="00AF183C">
        <w:rPr>
          <w:rStyle w:val="StyleUnderline"/>
        </w:rPr>
        <w:t xml:space="preserve">unions also use </w:t>
      </w:r>
      <w:r w:rsidRPr="00AF183C">
        <w:rPr>
          <w:rStyle w:val="Emphasis"/>
        </w:rPr>
        <w:t>unique</w:t>
      </w:r>
      <w:r w:rsidRPr="00CE0F49">
        <w:rPr>
          <w:rStyle w:val="Emphasis"/>
        </w:rPr>
        <w:t xml:space="preserve"> </w:t>
      </w:r>
      <w:r w:rsidRPr="00AF183C">
        <w:rPr>
          <w:rStyle w:val="Emphasis"/>
        </w:rPr>
        <w:t>techniques</w:t>
      </w:r>
      <w:r w:rsidRPr="00AF183C">
        <w:rPr>
          <w:rStyle w:val="StyleUnderline"/>
        </w:rPr>
        <w:t xml:space="preserve">, </w:t>
      </w:r>
      <w:r w:rsidRPr="00AF183C">
        <w:rPr>
          <w:rStyle w:val="StyleUnderline"/>
          <w:highlight w:val="cyan"/>
        </w:rPr>
        <w:t>such as</w:t>
      </w:r>
      <w:r w:rsidRPr="00AF183C">
        <w:rPr>
          <w:rStyle w:val="StyleUnderline"/>
        </w:rPr>
        <w:t xml:space="preserve"> relying on</w:t>
      </w:r>
      <w:r w:rsidRPr="00AF183C">
        <w:rPr>
          <w:sz w:val="16"/>
        </w:rPr>
        <w:t xml:space="preserve"> traditionally </w:t>
      </w:r>
      <w:r w:rsidRPr="00AF183C">
        <w:rPr>
          <w:rStyle w:val="Emphasis"/>
          <w:highlight w:val="cyan"/>
        </w:rPr>
        <w:t>pro-union</w:t>
      </w:r>
      <w:r w:rsidRPr="00AF183C">
        <w:rPr>
          <w:sz w:val="16"/>
        </w:rPr>
        <w:t xml:space="preserve"> administrative</w:t>
      </w:r>
      <w:r w:rsidRPr="00CE0F49">
        <w:rPr>
          <w:sz w:val="16"/>
        </w:rPr>
        <w:t xml:space="preserve"> </w:t>
      </w:r>
      <w:r w:rsidRPr="00AF183C">
        <w:rPr>
          <w:rStyle w:val="StyleUnderline"/>
          <w:highlight w:val="cyan"/>
        </w:rPr>
        <w:t>agencies</w:t>
      </w:r>
      <w:r w:rsidRPr="00AF183C">
        <w:rPr>
          <w:rStyle w:val="StyleUnderline"/>
        </w:rPr>
        <w:t xml:space="preserve"> to resolve </w:t>
      </w:r>
      <w:r w:rsidRPr="00AF183C">
        <w:rPr>
          <w:rStyle w:val="Emphasis"/>
        </w:rPr>
        <w:t>disputes</w:t>
      </w:r>
      <w:r w:rsidRPr="00AF183C">
        <w:rPr>
          <w:sz w:val="16"/>
        </w:rPr>
        <w:t xml:space="preserve">,59 </w:t>
      </w:r>
      <w:r w:rsidRPr="00AF183C">
        <w:rPr>
          <w:rStyle w:val="StyleUnderline"/>
          <w:highlight w:val="cyan"/>
        </w:rPr>
        <w:t>lobbying</w:t>
      </w:r>
      <w:r w:rsidRPr="00AF183C">
        <w:rPr>
          <w:rStyle w:val="StyleUnderline"/>
        </w:rPr>
        <w:t xml:space="preserve"> </w:t>
      </w:r>
      <w:r w:rsidRPr="00AF183C">
        <w:rPr>
          <w:rStyle w:val="Emphasis"/>
        </w:rPr>
        <w:t>politicians</w:t>
      </w:r>
      <w:r w:rsidRPr="00AF183C">
        <w:rPr>
          <w:sz w:val="16"/>
        </w:rPr>
        <w:t xml:space="preserve">,60 </w:t>
      </w:r>
      <w:r w:rsidRPr="00AF183C">
        <w:rPr>
          <w:rStyle w:val="StyleUnderline"/>
          <w:highlight w:val="cyan"/>
        </w:rPr>
        <w:t>and requiring</w:t>
      </w:r>
      <w:r w:rsidRPr="00AF183C">
        <w:rPr>
          <w:sz w:val="16"/>
        </w:rPr>
        <w:t xml:space="preserve"> "face-</w:t>
      </w:r>
      <w:r w:rsidRPr="00CE0F49">
        <w:rPr>
          <w:sz w:val="16"/>
        </w:rPr>
        <w:t xml:space="preserve"> </w:t>
      </w:r>
      <w:r w:rsidRPr="00AF183C">
        <w:rPr>
          <w:sz w:val="16"/>
        </w:rPr>
        <w:t xml:space="preserve">saving" </w:t>
      </w:r>
      <w:r w:rsidRPr="00AF183C">
        <w:rPr>
          <w:rStyle w:val="Emphasis"/>
          <w:highlight w:val="cyan"/>
        </w:rPr>
        <w:t>concessions</w:t>
      </w:r>
      <w:r w:rsidRPr="00AF183C">
        <w:rPr>
          <w:sz w:val="16"/>
        </w:rPr>
        <w:t xml:space="preserve"> for union leaders to take back to their constituents.61</w:t>
      </w:r>
      <w:r w:rsidRPr="00CE0F49">
        <w:rPr>
          <w:sz w:val="16"/>
        </w:rPr>
        <w:t xml:space="preserve"> </w:t>
      </w:r>
    </w:p>
    <w:p w14:paraId="14E164A6" w14:textId="77777777" w:rsidR="00FF658F" w:rsidRPr="00AF37B5" w:rsidRDefault="00FF658F" w:rsidP="00FF658F">
      <w:pPr>
        <w:rPr>
          <w:sz w:val="16"/>
        </w:rPr>
      </w:pPr>
      <w:r w:rsidRPr="00AF37B5">
        <w:rPr>
          <w:sz w:val="16"/>
        </w:rPr>
        <w:t>D. The Statutory Duty to Bargain in Good Faith</w:t>
      </w:r>
    </w:p>
    <w:p w14:paraId="25DEF21F" w14:textId="77777777" w:rsidR="00FF658F" w:rsidRPr="00921F85" w:rsidRDefault="00FF658F" w:rsidP="00FF658F">
      <w:pPr>
        <w:rPr>
          <w:sz w:val="16"/>
        </w:rPr>
      </w:pPr>
      <w:r w:rsidRPr="00616D6E">
        <w:rPr>
          <w:sz w:val="16"/>
        </w:rPr>
        <w:t xml:space="preserve">Federal </w:t>
      </w:r>
      <w:r w:rsidRPr="00616D6E">
        <w:rPr>
          <w:rStyle w:val="StyleUnderline"/>
        </w:rPr>
        <w:t xml:space="preserve">unions are </w:t>
      </w:r>
      <w:r w:rsidRPr="00616D6E">
        <w:rPr>
          <w:rStyle w:val="Emphasis"/>
        </w:rPr>
        <w:t>successful</w:t>
      </w:r>
      <w:r w:rsidRPr="00616D6E">
        <w:rPr>
          <w:sz w:val="16"/>
        </w:rPr>
        <w:t xml:space="preserve"> during negotiations </w:t>
      </w:r>
      <w:r w:rsidRPr="00616D6E">
        <w:rPr>
          <w:rStyle w:val="StyleUnderline"/>
        </w:rPr>
        <w:t xml:space="preserve">because </w:t>
      </w:r>
      <w:r w:rsidRPr="00616D6E">
        <w:rPr>
          <w:rStyle w:val="Emphasis"/>
          <w:highlight w:val="cyan"/>
        </w:rPr>
        <w:t>agencies</w:t>
      </w:r>
      <w:r w:rsidRPr="00CE0F49">
        <w:rPr>
          <w:sz w:val="16"/>
        </w:rPr>
        <w:t xml:space="preserve"> </w:t>
      </w:r>
      <w:r w:rsidRPr="00616D6E">
        <w:rPr>
          <w:sz w:val="16"/>
        </w:rPr>
        <w:t xml:space="preserve">and unions </w:t>
      </w:r>
      <w:r w:rsidRPr="00616D6E">
        <w:rPr>
          <w:rStyle w:val="StyleUnderline"/>
          <w:highlight w:val="cyan"/>
        </w:rPr>
        <w:t xml:space="preserve">are required to negotiate in </w:t>
      </w:r>
      <w:r w:rsidRPr="00616D6E">
        <w:rPr>
          <w:rStyle w:val="Emphasis"/>
          <w:highlight w:val="cyan"/>
        </w:rPr>
        <w:t>good faith</w:t>
      </w:r>
      <w:r w:rsidRPr="00616D6E">
        <w:rPr>
          <w:sz w:val="16"/>
        </w:rPr>
        <w:t>. The FSLMRS requires</w:t>
      </w:r>
      <w:r w:rsidRPr="00CE0F49">
        <w:rPr>
          <w:sz w:val="16"/>
        </w:rPr>
        <w:t xml:space="preserve"> </w:t>
      </w:r>
      <w:r w:rsidRPr="00616D6E">
        <w:rPr>
          <w:sz w:val="16"/>
        </w:rPr>
        <w:t>both agencies and unions to "approach the negotiations with a sincere</w:t>
      </w:r>
      <w:r w:rsidRPr="00CE0F49">
        <w:rPr>
          <w:sz w:val="16"/>
        </w:rPr>
        <w:t xml:space="preserve"> </w:t>
      </w:r>
      <w:r w:rsidRPr="00616D6E">
        <w:rPr>
          <w:sz w:val="16"/>
        </w:rPr>
        <w:t xml:space="preserve">resolve to reach a collective bargaining agreement," 62 and </w:t>
      </w:r>
      <w:r w:rsidRPr="00616D6E">
        <w:rPr>
          <w:rStyle w:val="StyleUnderline"/>
        </w:rPr>
        <w:t>mandates that</w:t>
      </w:r>
      <w:r w:rsidRPr="00CE0F49">
        <w:rPr>
          <w:rStyle w:val="StyleUnderline"/>
        </w:rPr>
        <w:t xml:space="preserve"> </w:t>
      </w:r>
      <w:r w:rsidRPr="00616D6E">
        <w:rPr>
          <w:rStyle w:val="StyleUnderline"/>
        </w:rPr>
        <w:t xml:space="preserve">the parties be represented by </w:t>
      </w:r>
      <w:r w:rsidRPr="00616D6E">
        <w:rPr>
          <w:rStyle w:val="Emphasis"/>
        </w:rPr>
        <w:t>authorized negotiators</w:t>
      </w:r>
      <w:r w:rsidRPr="00616D6E">
        <w:rPr>
          <w:sz w:val="16"/>
        </w:rPr>
        <w:t>, meet at reasonable</w:t>
      </w:r>
      <w:r w:rsidRPr="00CE0F49">
        <w:rPr>
          <w:sz w:val="16"/>
        </w:rPr>
        <w:t xml:space="preserve"> </w:t>
      </w:r>
      <w:r w:rsidRPr="00616D6E">
        <w:rPr>
          <w:sz w:val="16"/>
        </w:rPr>
        <w:t>times and convenient places, and avoid unnecessary delays. 63 The</w:t>
      </w:r>
      <w:r w:rsidRPr="00CE0F49">
        <w:rPr>
          <w:sz w:val="16"/>
        </w:rPr>
        <w:t xml:space="preserve"> </w:t>
      </w:r>
      <w:r w:rsidRPr="00921F85">
        <w:rPr>
          <w:sz w:val="16"/>
        </w:rPr>
        <w:t xml:space="preserve">FSLMRS </w:t>
      </w:r>
      <w:r w:rsidRPr="00921F85">
        <w:rPr>
          <w:rStyle w:val="StyleUnderline"/>
          <w:highlight w:val="cyan"/>
        </w:rPr>
        <w:t>makes failure</w:t>
      </w:r>
      <w:r w:rsidRPr="00921F85">
        <w:rPr>
          <w:rStyle w:val="StyleUnderline"/>
        </w:rPr>
        <w:t xml:space="preserve"> to negotiate in good faith </w:t>
      </w:r>
      <w:r w:rsidRPr="00921F85">
        <w:rPr>
          <w:rStyle w:val="StyleUnderline"/>
          <w:highlight w:val="cyan"/>
        </w:rPr>
        <w:t>a</w:t>
      </w:r>
      <w:r w:rsidRPr="00921F85">
        <w:rPr>
          <w:sz w:val="16"/>
        </w:rPr>
        <w:t xml:space="preserve">n </w:t>
      </w:r>
      <w:r w:rsidRPr="00921F85">
        <w:rPr>
          <w:rStyle w:val="Emphasis"/>
          <w:highlight w:val="cyan"/>
        </w:rPr>
        <w:t>u</w:t>
      </w:r>
      <w:r w:rsidRPr="00921F85">
        <w:rPr>
          <w:sz w:val="16"/>
        </w:rPr>
        <w:t xml:space="preserve">nfair </w:t>
      </w:r>
      <w:r w:rsidRPr="00921F85">
        <w:rPr>
          <w:rStyle w:val="Emphasis"/>
          <w:highlight w:val="cyan"/>
        </w:rPr>
        <w:t>l</w:t>
      </w:r>
      <w:r w:rsidRPr="00921F85">
        <w:rPr>
          <w:sz w:val="16"/>
        </w:rPr>
        <w:t xml:space="preserve">abor </w:t>
      </w:r>
      <w:r w:rsidRPr="00921F85">
        <w:rPr>
          <w:rStyle w:val="Emphasis"/>
          <w:highlight w:val="cyan"/>
        </w:rPr>
        <w:t>p</w:t>
      </w:r>
      <w:r w:rsidRPr="00921F85">
        <w:rPr>
          <w:sz w:val="16"/>
        </w:rPr>
        <w:t>ractice,</w:t>
      </w:r>
      <w:r w:rsidRPr="00CE0F49">
        <w:rPr>
          <w:sz w:val="16"/>
        </w:rPr>
        <w:t xml:space="preserve"> </w:t>
      </w:r>
      <w:r w:rsidRPr="00921F85">
        <w:rPr>
          <w:sz w:val="16"/>
        </w:rPr>
        <w:t>and unions frequently use this provision to protest agency action and</w:t>
      </w:r>
      <w:r w:rsidRPr="00CE0F49">
        <w:rPr>
          <w:sz w:val="16"/>
        </w:rPr>
        <w:t xml:space="preserve"> </w:t>
      </w:r>
      <w:r w:rsidRPr="00921F85">
        <w:rPr>
          <w:sz w:val="16"/>
        </w:rPr>
        <w:t>therefore increase their bargaining power.64</w:t>
      </w:r>
    </w:p>
    <w:p w14:paraId="74FB637A" w14:textId="77777777" w:rsidR="00FF658F" w:rsidRPr="00421BBF" w:rsidRDefault="00FF658F" w:rsidP="00FF658F">
      <w:pPr>
        <w:rPr>
          <w:sz w:val="16"/>
        </w:rPr>
      </w:pPr>
      <w:r w:rsidRPr="007B332C">
        <w:rPr>
          <w:sz w:val="16"/>
        </w:rPr>
        <w:t xml:space="preserve">The </w:t>
      </w:r>
      <w:r w:rsidRPr="007B332C">
        <w:rPr>
          <w:rStyle w:val="Emphasis"/>
        </w:rPr>
        <w:t>good faith requirement</w:t>
      </w:r>
      <w:r w:rsidRPr="007B332C">
        <w:rPr>
          <w:sz w:val="16"/>
        </w:rPr>
        <w:t xml:space="preserve"> was initially </w:t>
      </w:r>
      <w:r w:rsidRPr="007B332C">
        <w:rPr>
          <w:rStyle w:val="StyleUnderline"/>
        </w:rPr>
        <w:t xml:space="preserve">developed by the </w:t>
      </w:r>
      <w:r w:rsidRPr="007B332C">
        <w:rPr>
          <w:rStyle w:val="Emphasis"/>
        </w:rPr>
        <w:t>N</w:t>
      </w:r>
      <w:r w:rsidRPr="007B332C">
        <w:rPr>
          <w:sz w:val="16"/>
        </w:rPr>
        <w:t>ational</w:t>
      </w:r>
      <w:r w:rsidRPr="00CE0F49">
        <w:rPr>
          <w:sz w:val="16"/>
        </w:rPr>
        <w:t xml:space="preserve"> </w:t>
      </w:r>
      <w:r w:rsidRPr="007B332C">
        <w:rPr>
          <w:rStyle w:val="Emphasis"/>
        </w:rPr>
        <w:t>L</w:t>
      </w:r>
      <w:r w:rsidRPr="007B332C">
        <w:rPr>
          <w:sz w:val="16"/>
        </w:rPr>
        <w:t xml:space="preserve">abor </w:t>
      </w:r>
      <w:r w:rsidRPr="007B332C">
        <w:rPr>
          <w:rStyle w:val="Emphasis"/>
        </w:rPr>
        <w:t>R</w:t>
      </w:r>
      <w:r w:rsidRPr="007B332C">
        <w:rPr>
          <w:sz w:val="16"/>
        </w:rPr>
        <w:t xml:space="preserve">elations </w:t>
      </w:r>
      <w:r w:rsidRPr="007B332C">
        <w:rPr>
          <w:rStyle w:val="Emphasis"/>
        </w:rPr>
        <w:t>B</w:t>
      </w:r>
      <w:r w:rsidRPr="007B332C">
        <w:rPr>
          <w:sz w:val="16"/>
        </w:rPr>
        <w:t>oard in common law fashion "</w:t>
      </w:r>
      <w:r w:rsidRPr="007B332C">
        <w:rPr>
          <w:rStyle w:val="StyleUnderline"/>
        </w:rPr>
        <w:t>to prevent management</w:t>
      </w:r>
      <w:r w:rsidRPr="00CE0F49">
        <w:rPr>
          <w:rStyle w:val="StyleUnderline"/>
        </w:rPr>
        <w:t xml:space="preserve"> </w:t>
      </w:r>
      <w:r w:rsidRPr="007B332C">
        <w:rPr>
          <w:rStyle w:val="StyleUnderline"/>
        </w:rPr>
        <w:t xml:space="preserve">from </w:t>
      </w:r>
      <w:r w:rsidRPr="007B332C">
        <w:rPr>
          <w:rStyle w:val="Emphasis"/>
        </w:rPr>
        <w:t>strangling</w:t>
      </w:r>
      <w:r w:rsidRPr="007B332C">
        <w:rPr>
          <w:sz w:val="16"/>
        </w:rPr>
        <w:t xml:space="preserve"> incipient </w:t>
      </w:r>
      <w:r w:rsidRPr="007B332C">
        <w:rPr>
          <w:rStyle w:val="Emphasis"/>
        </w:rPr>
        <w:t>unionism</w:t>
      </w:r>
      <w:r w:rsidRPr="007B332C">
        <w:rPr>
          <w:sz w:val="16"/>
        </w:rPr>
        <w:t xml:space="preserve"> by giving it the run-around, and ..</w:t>
      </w:r>
      <w:r w:rsidRPr="00CE0F49">
        <w:rPr>
          <w:sz w:val="16"/>
        </w:rPr>
        <w:t xml:space="preserve"> </w:t>
      </w:r>
      <w:r w:rsidRPr="007B332C">
        <w:rPr>
          <w:sz w:val="16"/>
        </w:rPr>
        <w:t>to compel employers to take ... unions seriously." 65 Good faith does not</w:t>
      </w:r>
      <w:r w:rsidRPr="00CE0F49">
        <w:rPr>
          <w:sz w:val="16"/>
        </w:rPr>
        <w:t xml:space="preserve"> </w:t>
      </w:r>
      <w:r w:rsidRPr="007B332C">
        <w:rPr>
          <w:sz w:val="16"/>
        </w:rPr>
        <w:t>require unions or agencies to agree or make concessions, and parties</w:t>
      </w:r>
      <w:r w:rsidRPr="00CE0F49">
        <w:rPr>
          <w:sz w:val="16"/>
        </w:rPr>
        <w:t xml:space="preserve"> </w:t>
      </w:r>
      <w:r w:rsidRPr="007B332C">
        <w:rPr>
          <w:sz w:val="16"/>
        </w:rPr>
        <w:t>remain free to engage in hard bargaining. 66 Courts have articulated many</w:t>
      </w:r>
      <w:r w:rsidRPr="00CE0F49">
        <w:rPr>
          <w:sz w:val="16"/>
        </w:rPr>
        <w:t xml:space="preserve"> </w:t>
      </w:r>
      <w:r w:rsidRPr="007B332C">
        <w:rPr>
          <w:sz w:val="16"/>
        </w:rPr>
        <w:t>factors which describe good faith, which may be summarized generally</w:t>
      </w:r>
      <w:r w:rsidRPr="00CE0F49">
        <w:rPr>
          <w:sz w:val="16"/>
        </w:rPr>
        <w:t xml:space="preserve"> </w:t>
      </w:r>
      <w:r w:rsidRPr="007B332C">
        <w:rPr>
          <w:sz w:val="16"/>
        </w:rPr>
        <w:t>as: i) whether the parties are cooperative regarding preliminary matters;</w:t>
      </w:r>
      <w:r w:rsidRPr="00CE0F49">
        <w:rPr>
          <w:sz w:val="16"/>
        </w:rPr>
        <w:t xml:space="preserve"> </w:t>
      </w:r>
      <w:r w:rsidRPr="007B332C">
        <w:rPr>
          <w:sz w:val="16"/>
        </w:rPr>
        <w:t>ii) whether negotiations are procedurally fair; iii) whether agencies</w:t>
      </w:r>
      <w:r w:rsidRPr="00CE0F49">
        <w:rPr>
          <w:sz w:val="16"/>
        </w:rPr>
        <w:t xml:space="preserve"> </w:t>
      </w:r>
      <w:r w:rsidRPr="007B332C">
        <w:rPr>
          <w:sz w:val="16"/>
        </w:rPr>
        <w:t>recognize unions as such; and iv) whether the parties refrain from "dirty</w:t>
      </w:r>
      <w:r w:rsidRPr="00CE0F49">
        <w:rPr>
          <w:sz w:val="16"/>
        </w:rPr>
        <w:t xml:space="preserve"> </w:t>
      </w:r>
      <w:r w:rsidRPr="00421BBF">
        <w:rPr>
          <w:sz w:val="16"/>
        </w:rPr>
        <w:t>tricks."67</w:t>
      </w:r>
    </w:p>
    <w:p w14:paraId="6B2445D0" w14:textId="77777777" w:rsidR="00FF658F" w:rsidRDefault="00FF658F" w:rsidP="00FF658F">
      <w:pPr>
        <w:rPr>
          <w:sz w:val="16"/>
        </w:rPr>
      </w:pPr>
      <w:r w:rsidRPr="00EB2CFB">
        <w:rPr>
          <w:sz w:val="16"/>
        </w:rPr>
        <w:t>Each of these factors has been developed in numerous cases. First,</w:t>
      </w:r>
      <w:r w:rsidRPr="00CE0F49">
        <w:rPr>
          <w:sz w:val="16"/>
        </w:rPr>
        <w:t xml:space="preserve"> </w:t>
      </w:r>
      <w:r w:rsidRPr="00EB2CFB">
        <w:rPr>
          <w:rStyle w:val="Emphasis"/>
        </w:rPr>
        <w:t>good faith</w:t>
      </w:r>
      <w:r w:rsidRPr="00EB2CFB">
        <w:rPr>
          <w:sz w:val="16"/>
        </w:rPr>
        <w:t xml:space="preserve"> at the outset of negotiations </w:t>
      </w:r>
      <w:r w:rsidRPr="00EB2CFB">
        <w:rPr>
          <w:rStyle w:val="StyleUnderline"/>
        </w:rPr>
        <w:t>is demonstrated by sending a</w:t>
      </w:r>
      <w:r w:rsidRPr="00CE0F49">
        <w:rPr>
          <w:rStyle w:val="StyleUnderline"/>
        </w:rPr>
        <w:t xml:space="preserve"> </w:t>
      </w:r>
      <w:r w:rsidRPr="00EB2CFB">
        <w:rPr>
          <w:rStyle w:val="Emphasis"/>
        </w:rPr>
        <w:t>representative</w:t>
      </w:r>
      <w:r w:rsidRPr="00EB2CFB">
        <w:rPr>
          <w:sz w:val="16"/>
        </w:rPr>
        <w:t xml:space="preserve"> with authority to negotiate, not insisting on unreasonable</w:t>
      </w:r>
      <w:r w:rsidRPr="00CE0F49">
        <w:rPr>
          <w:sz w:val="16"/>
        </w:rPr>
        <w:t xml:space="preserve"> </w:t>
      </w:r>
      <w:r w:rsidRPr="00EB2CFB">
        <w:rPr>
          <w:sz w:val="16"/>
        </w:rPr>
        <w:t xml:space="preserve">preconditions to negotiations, </w:t>
      </w:r>
      <w:r w:rsidRPr="00EB2CFB">
        <w:rPr>
          <w:rStyle w:val="StyleUnderline"/>
        </w:rPr>
        <w:t>and following a</w:t>
      </w:r>
      <w:r w:rsidRPr="00EB2CFB">
        <w:rPr>
          <w:sz w:val="16"/>
        </w:rPr>
        <w:t xml:space="preserve">n agreed-upon </w:t>
      </w:r>
      <w:r w:rsidRPr="00EB2CFB">
        <w:rPr>
          <w:rStyle w:val="Emphasis"/>
        </w:rPr>
        <w:t>agenda</w:t>
      </w:r>
      <w:r w:rsidRPr="00EB2CFB">
        <w:rPr>
          <w:sz w:val="16"/>
        </w:rPr>
        <w:t>.68</w:t>
      </w:r>
      <w:r w:rsidRPr="00CE0F49">
        <w:rPr>
          <w:sz w:val="16"/>
        </w:rPr>
        <w:t xml:space="preserve"> </w:t>
      </w:r>
      <w:r w:rsidRPr="00EB2CFB">
        <w:rPr>
          <w:sz w:val="16"/>
        </w:rPr>
        <w:t xml:space="preserve">Second, procedural </w:t>
      </w:r>
      <w:r w:rsidRPr="00EB2CFB">
        <w:rPr>
          <w:rStyle w:val="Emphasis"/>
        </w:rPr>
        <w:t>fairness</w:t>
      </w:r>
      <w:r w:rsidRPr="00EB2CFB">
        <w:rPr>
          <w:rStyle w:val="StyleUnderline"/>
        </w:rPr>
        <w:t xml:space="preserve"> is demonstrated by </w:t>
      </w:r>
      <w:r w:rsidRPr="00EB2CFB">
        <w:rPr>
          <w:rStyle w:val="Emphasis"/>
        </w:rPr>
        <w:t>discussion</w:t>
      </w:r>
      <w:r w:rsidRPr="00EB2CFB">
        <w:rPr>
          <w:sz w:val="16"/>
        </w:rPr>
        <w:t>, open-</w:t>
      </w:r>
      <w:r w:rsidRPr="00CE0F49">
        <w:rPr>
          <w:sz w:val="16"/>
        </w:rPr>
        <w:t xml:space="preserve"> </w:t>
      </w:r>
      <w:r w:rsidRPr="00EB2CFB">
        <w:rPr>
          <w:sz w:val="16"/>
        </w:rPr>
        <w:t>mindedness, reflection, deliberation, concessions, flexibility, willingness</w:t>
      </w:r>
      <w:r w:rsidRPr="00CE0F49">
        <w:rPr>
          <w:sz w:val="16"/>
        </w:rPr>
        <w:t xml:space="preserve"> </w:t>
      </w:r>
      <w:r w:rsidRPr="00EB2CFB">
        <w:rPr>
          <w:sz w:val="16"/>
        </w:rPr>
        <w:t xml:space="preserve">to meet, dialogue, and engagement. 69 </w:t>
      </w:r>
      <w:r w:rsidRPr="00EB2CFB">
        <w:rPr>
          <w:rStyle w:val="StyleUnderline"/>
        </w:rPr>
        <w:t>Parties should engage in an</w:t>
      </w:r>
      <w:r w:rsidRPr="00CE0F49">
        <w:rPr>
          <w:rStyle w:val="StyleUnderline"/>
        </w:rPr>
        <w:t xml:space="preserve"> </w:t>
      </w:r>
      <w:r w:rsidRPr="00EB2CFB">
        <w:rPr>
          <w:rStyle w:val="Emphasis"/>
        </w:rPr>
        <w:t>interactive</w:t>
      </w:r>
      <w:r w:rsidRPr="00EB2CFB">
        <w:rPr>
          <w:sz w:val="16"/>
        </w:rPr>
        <w:t xml:space="preserve">, give-and-take </w:t>
      </w:r>
      <w:r w:rsidRPr="00EB2CFB">
        <w:rPr>
          <w:rStyle w:val="StyleUnderline"/>
        </w:rPr>
        <w:t xml:space="preserve">process, be willing to </w:t>
      </w:r>
      <w:r w:rsidRPr="00EB2CFB">
        <w:rPr>
          <w:rStyle w:val="Emphasis"/>
        </w:rPr>
        <w:t>compromise</w:t>
      </w:r>
      <w:r w:rsidRPr="00EB2CFB">
        <w:rPr>
          <w:sz w:val="16"/>
        </w:rPr>
        <w:t>, bargain</w:t>
      </w:r>
      <w:r w:rsidRPr="00CE0F49">
        <w:rPr>
          <w:sz w:val="16"/>
        </w:rPr>
        <w:t xml:space="preserve"> </w:t>
      </w:r>
      <w:r w:rsidRPr="00EB2CFB">
        <w:rPr>
          <w:sz w:val="16"/>
        </w:rPr>
        <w:t xml:space="preserve">over permissive subjects, </w:t>
      </w:r>
      <w:r w:rsidRPr="00EB2CFB">
        <w:rPr>
          <w:rStyle w:val="StyleUnderline"/>
        </w:rPr>
        <w:t>and freely explain</w:t>
      </w:r>
      <w:r w:rsidRPr="00EB2CFB">
        <w:rPr>
          <w:sz w:val="16"/>
        </w:rPr>
        <w:t xml:space="preserve"> the </w:t>
      </w:r>
      <w:r w:rsidRPr="00EB2CFB">
        <w:rPr>
          <w:rStyle w:val="Emphasis"/>
        </w:rPr>
        <w:t>rationale</w:t>
      </w:r>
      <w:r w:rsidRPr="00EB2CFB">
        <w:rPr>
          <w:sz w:val="16"/>
        </w:rPr>
        <w:t xml:space="preserve"> behind their</w:t>
      </w:r>
      <w:r w:rsidRPr="00CE0F49">
        <w:rPr>
          <w:sz w:val="16"/>
        </w:rPr>
        <w:t xml:space="preserve"> </w:t>
      </w:r>
      <w:r w:rsidRPr="00EB2CFB">
        <w:rPr>
          <w:sz w:val="16"/>
        </w:rPr>
        <w:t xml:space="preserve">proposals. 70 Third, agency </w:t>
      </w:r>
      <w:r w:rsidRPr="00EB2CFB">
        <w:rPr>
          <w:rStyle w:val="Emphasis"/>
        </w:rPr>
        <w:t>recognition</w:t>
      </w:r>
      <w:r w:rsidRPr="00EB2CFB">
        <w:rPr>
          <w:sz w:val="16"/>
        </w:rPr>
        <w:t xml:space="preserve"> of the union </w:t>
      </w:r>
      <w:r w:rsidRPr="00EB2CFB">
        <w:rPr>
          <w:rStyle w:val="StyleUnderline"/>
        </w:rPr>
        <w:t>is demonstrated by</w:t>
      </w:r>
      <w:r w:rsidRPr="00CE0F49">
        <w:rPr>
          <w:rStyle w:val="StyleUnderline"/>
        </w:rPr>
        <w:t xml:space="preserve"> </w:t>
      </w:r>
      <w:r w:rsidRPr="00FC48BE">
        <w:rPr>
          <w:rStyle w:val="Emphasis"/>
        </w:rPr>
        <w:t>negotiating</w:t>
      </w:r>
      <w:r w:rsidRPr="00FC48BE">
        <w:rPr>
          <w:sz w:val="16"/>
        </w:rPr>
        <w:t xml:space="preserve"> with union representatives </w:t>
      </w:r>
      <w:r w:rsidRPr="00FC48BE">
        <w:rPr>
          <w:rStyle w:val="StyleUnderline"/>
        </w:rPr>
        <w:t xml:space="preserve">without attempting to </w:t>
      </w:r>
      <w:r w:rsidRPr="00FC48BE">
        <w:rPr>
          <w:rStyle w:val="Emphasis"/>
        </w:rPr>
        <w:t>bypass</w:t>
      </w:r>
      <w:r w:rsidRPr="00CE0F49">
        <w:rPr>
          <w:sz w:val="16"/>
        </w:rPr>
        <w:t xml:space="preserve"> </w:t>
      </w:r>
      <w:r w:rsidRPr="00FC48BE">
        <w:rPr>
          <w:sz w:val="16"/>
        </w:rPr>
        <w:t>them, permitting workers to enter into agreements as unions rather than</w:t>
      </w:r>
      <w:r w:rsidRPr="00CE0F49">
        <w:rPr>
          <w:sz w:val="16"/>
        </w:rPr>
        <w:t xml:space="preserve"> </w:t>
      </w:r>
      <w:r w:rsidRPr="00FC48BE">
        <w:rPr>
          <w:sz w:val="16"/>
        </w:rPr>
        <w:t>as "groups of employees," and refraining from granting unilateral wage</w:t>
      </w:r>
      <w:r w:rsidRPr="00CE0F49">
        <w:rPr>
          <w:sz w:val="16"/>
        </w:rPr>
        <w:t xml:space="preserve"> </w:t>
      </w:r>
      <w:r w:rsidRPr="00FC48BE">
        <w:rPr>
          <w:sz w:val="16"/>
        </w:rPr>
        <w:t>increases during negotiations.7</w:t>
      </w:r>
      <w:r w:rsidRPr="00CE0F49">
        <w:rPr>
          <w:sz w:val="16"/>
        </w:rPr>
        <w:t>1</w:t>
      </w:r>
      <w:r w:rsidRPr="00FC48BE">
        <w:rPr>
          <w:sz w:val="16"/>
        </w:rPr>
        <w:t xml:space="preserve"> Fourth, an </w:t>
      </w:r>
      <w:r w:rsidRPr="00FC48BE">
        <w:rPr>
          <w:rStyle w:val="StyleUnderline"/>
        </w:rPr>
        <w:t>absence of</w:t>
      </w:r>
      <w:r w:rsidRPr="00FC48BE">
        <w:rPr>
          <w:sz w:val="16"/>
        </w:rPr>
        <w:t xml:space="preserve"> "</w:t>
      </w:r>
      <w:r w:rsidRPr="00FC48BE">
        <w:rPr>
          <w:rStyle w:val="Emphasis"/>
        </w:rPr>
        <w:t>dirty tricks</w:t>
      </w:r>
      <w:r w:rsidRPr="00FC48BE">
        <w:rPr>
          <w:sz w:val="16"/>
        </w:rPr>
        <w:t xml:space="preserve">" </w:t>
      </w:r>
      <w:r w:rsidRPr="00FC48BE">
        <w:rPr>
          <w:rStyle w:val="StyleUnderline"/>
        </w:rPr>
        <w:t>is</w:t>
      </w:r>
      <w:r w:rsidRPr="00CE0F49">
        <w:rPr>
          <w:rStyle w:val="StyleUnderline"/>
        </w:rPr>
        <w:t xml:space="preserve"> </w:t>
      </w:r>
      <w:r w:rsidRPr="00FC48BE">
        <w:rPr>
          <w:rStyle w:val="StyleUnderline"/>
        </w:rPr>
        <w:t>shown by</w:t>
      </w:r>
      <w:r w:rsidRPr="00FC48BE">
        <w:rPr>
          <w:sz w:val="16"/>
        </w:rPr>
        <w:t xml:space="preserve"> freely </w:t>
      </w:r>
      <w:r w:rsidRPr="00FC48BE">
        <w:rPr>
          <w:rStyle w:val="Emphasis"/>
        </w:rPr>
        <w:t>reducing</w:t>
      </w:r>
      <w:r w:rsidRPr="00FC48BE">
        <w:rPr>
          <w:sz w:val="16"/>
        </w:rPr>
        <w:t xml:space="preserve"> all oral </w:t>
      </w:r>
      <w:r w:rsidRPr="00FC48BE">
        <w:rPr>
          <w:rStyle w:val="StyleUnderline"/>
        </w:rPr>
        <w:t xml:space="preserve">agreements to </w:t>
      </w:r>
      <w:r w:rsidRPr="00FC48BE">
        <w:rPr>
          <w:rStyle w:val="Emphasis"/>
        </w:rPr>
        <w:t>writing</w:t>
      </w:r>
      <w:r w:rsidRPr="00FC48BE">
        <w:rPr>
          <w:sz w:val="16"/>
        </w:rPr>
        <w:t>, refraining from</w:t>
      </w:r>
      <w:r w:rsidRPr="00CE0F49">
        <w:rPr>
          <w:sz w:val="16"/>
        </w:rPr>
        <w:t xml:space="preserve"> </w:t>
      </w:r>
      <w:r w:rsidRPr="00FC48BE">
        <w:rPr>
          <w:sz w:val="16"/>
        </w:rPr>
        <w:t xml:space="preserve">engaging in Boulwarism, refraining from using threats or reprisals, </w:t>
      </w:r>
      <w:r w:rsidRPr="00FC48BE">
        <w:rPr>
          <w:sz w:val="16"/>
        </w:rPr>
        <w:lastRenderedPageBreak/>
        <w:t>etc.72</w:t>
      </w:r>
      <w:r w:rsidRPr="00CE0F49">
        <w:rPr>
          <w:sz w:val="16"/>
        </w:rPr>
        <w:t xml:space="preserve"> </w:t>
      </w:r>
      <w:r w:rsidRPr="00FC48BE">
        <w:rPr>
          <w:rStyle w:val="StyleUnderline"/>
        </w:rPr>
        <w:t xml:space="preserve">Because </w:t>
      </w:r>
      <w:r w:rsidRPr="00FC48BE">
        <w:rPr>
          <w:rStyle w:val="Emphasis"/>
        </w:rPr>
        <w:t>agencies</w:t>
      </w:r>
      <w:r w:rsidRPr="00FC48BE">
        <w:rPr>
          <w:rStyle w:val="StyleUnderline"/>
        </w:rPr>
        <w:t xml:space="preserve"> are </w:t>
      </w:r>
      <w:r w:rsidRPr="00FC48BE">
        <w:rPr>
          <w:rStyle w:val="Emphasis"/>
        </w:rPr>
        <w:t>required</w:t>
      </w:r>
      <w:r w:rsidRPr="00FC48BE">
        <w:rPr>
          <w:rStyle w:val="StyleUnderline"/>
        </w:rPr>
        <w:t xml:space="preserve"> to meet these </w:t>
      </w:r>
      <w:r w:rsidRPr="00FC48BE">
        <w:rPr>
          <w:rStyle w:val="Emphasis"/>
        </w:rPr>
        <w:t>conditions</w:t>
      </w:r>
      <w:r w:rsidRPr="00FC48BE">
        <w:rPr>
          <w:sz w:val="16"/>
        </w:rPr>
        <w:t>-and unions are</w:t>
      </w:r>
      <w:r w:rsidRPr="00CE0F49">
        <w:rPr>
          <w:sz w:val="16"/>
        </w:rPr>
        <w:t xml:space="preserve"> </w:t>
      </w:r>
      <w:r w:rsidRPr="00FC48BE">
        <w:rPr>
          <w:sz w:val="16"/>
        </w:rPr>
        <w:t>willing to enforce the FSLMRS in court when they do not-</w:t>
      </w:r>
      <w:r w:rsidRPr="00FC48BE">
        <w:rPr>
          <w:rStyle w:val="StyleUnderline"/>
          <w:highlight w:val="cyan"/>
        </w:rPr>
        <w:t>unions are</w:t>
      </w:r>
      <w:r w:rsidRPr="00CE0F49">
        <w:rPr>
          <w:rStyle w:val="StyleUnderline"/>
          <w:highlight w:val="cyan"/>
        </w:rPr>
        <w:t xml:space="preserve"> </w:t>
      </w:r>
      <w:r w:rsidRPr="00FC48BE">
        <w:rPr>
          <w:rStyle w:val="StyleUnderline"/>
          <w:highlight w:val="cyan"/>
        </w:rPr>
        <w:t>able to</w:t>
      </w:r>
      <w:r w:rsidRPr="00FC48BE">
        <w:rPr>
          <w:rStyle w:val="StyleUnderline"/>
        </w:rPr>
        <w:t xml:space="preserve"> bargain with agencies on a</w:t>
      </w:r>
      <w:r w:rsidRPr="00FC48BE">
        <w:rPr>
          <w:sz w:val="16"/>
        </w:rPr>
        <w:t xml:space="preserve"> somewhat-</w:t>
      </w:r>
      <w:r w:rsidRPr="00FC48BE">
        <w:rPr>
          <w:rStyle w:val="Emphasis"/>
        </w:rPr>
        <w:t>even playing field</w:t>
      </w:r>
      <w:r w:rsidRPr="00FC48BE">
        <w:rPr>
          <w:rStyle w:val="StyleUnderline"/>
        </w:rPr>
        <w:t xml:space="preserve"> </w:t>
      </w:r>
      <w:r w:rsidRPr="00FC48BE">
        <w:rPr>
          <w:rStyle w:val="StyleUnderline"/>
          <w:highlight w:val="cyan"/>
        </w:rPr>
        <w:t>and have</w:t>
      </w:r>
      <w:r w:rsidRPr="00CE0F49">
        <w:rPr>
          <w:rStyle w:val="StyleUnderline"/>
          <w:highlight w:val="cyan"/>
        </w:rPr>
        <w:t xml:space="preserve"> </w:t>
      </w:r>
      <w:r w:rsidRPr="00FC48BE">
        <w:rPr>
          <w:rStyle w:val="StyleUnderline"/>
          <w:highlight w:val="cyan"/>
        </w:rPr>
        <w:t xml:space="preserve">been able to negotiate </w:t>
      </w:r>
      <w:r w:rsidRPr="00FC48BE">
        <w:rPr>
          <w:rStyle w:val="Emphasis"/>
          <w:highlight w:val="cyan"/>
        </w:rPr>
        <w:t>substantial concessions</w:t>
      </w:r>
      <w:r w:rsidRPr="00FC48BE">
        <w:rPr>
          <w:sz w:val="16"/>
        </w:rPr>
        <w:t xml:space="preserve"> for their constituents.</w:t>
      </w:r>
      <w:r w:rsidRPr="00CE0F49">
        <w:rPr>
          <w:sz w:val="16"/>
        </w:rPr>
        <w:t xml:space="preserve"> </w:t>
      </w:r>
    </w:p>
    <w:p w14:paraId="106E4396" w14:textId="77777777" w:rsidR="00FF658F" w:rsidRDefault="00FF658F" w:rsidP="00FF658F">
      <w:pPr>
        <w:pStyle w:val="Heading2"/>
      </w:pPr>
      <w:r>
        <w:lastRenderedPageBreak/>
        <w:t>Adv---Overreach</w:t>
      </w:r>
    </w:p>
    <w:p w14:paraId="51725188" w14:textId="77777777" w:rsidR="00FF658F" w:rsidRDefault="00FF658F" w:rsidP="00FF658F">
      <w:pPr>
        <w:pStyle w:val="Heading2"/>
      </w:pPr>
      <w:r>
        <w:lastRenderedPageBreak/>
        <w:t>T---Subsets</w:t>
      </w:r>
    </w:p>
    <w:p w14:paraId="29AEB19D" w14:textId="77777777" w:rsidR="00FF658F" w:rsidRDefault="00FF658F" w:rsidP="00FF658F">
      <w:pPr>
        <w:pStyle w:val="Heading3"/>
      </w:pPr>
      <w:r>
        <w:lastRenderedPageBreak/>
        <w:t>T Subsets---2AC</w:t>
      </w:r>
    </w:p>
    <w:p w14:paraId="2DE09A65" w14:textId="77777777" w:rsidR="00FF658F" w:rsidRPr="0084138E" w:rsidRDefault="00FF658F" w:rsidP="00FF658F">
      <w:pPr>
        <w:pStyle w:val="Heading4"/>
      </w:pPr>
      <w:r>
        <w:t>‘</w:t>
      </w:r>
      <w:r w:rsidRPr="0084138E">
        <w:t>Substantially increase</w:t>
      </w:r>
      <w:r>
        <w:t>’</w:t>
      </w:r>
      <w:r w:rsidRPr="0084138E">
        <w:t xml:space="preserve"> </w:t>
      </w:r>
      <w:r w:rsidRPr="0084138E">
        <w:rPr>
          <w:u w:val="single"/>
        </w:rPr>
        <w:t>doesn’t</w:t>
      </w:r>
      <w:r w:rsidRPr="0084138E">
        <w:t xml:space="preserve"> imply a numerical cutoff.</w:t>
      </w:r>
    </w:p>
    <w:p w14:paraId="1C8FDDAD" w14:textId="77777777" w:rsidR="00FF658F" w:rsidRPr="0084138E" w:rsidRDefault="00FF658F" w:rsidP="00FF658F">
      <w:r w:rsidRPr="0084138E">
        <w:rPr>
          <w:rStyle w:val="Style13ptBold"/>
        </w:rPr>
        <w:t xml:space="preserve">Hartmann ’7 </w:t>
      </w:r>
      <w:r w:rsidRPr="0084138E">
        <w:t xml:space="preserve">[August 20; Hon; Judge in the High Court of Hong Kong; Legal Reference System, “In the High Court of the Hong Kong Special Administrative Region Court of First Instance Matrimonial Causes No. 6 of 2007,” </w:t>
      </w:r>
      <w:r w:rsidRPr="00C611D6">
        <w:t>https://legalref.judiciary.hk/lrs/common/ju/ju_frame.jsp?DIS=58463&amp;currpage=T</w:t>
      </w:r>
      <w:r w:rsidRPr="0084138E">
        <w:t>]</w:t>
      </w:r>
    </w:p>
    <w:p w14:paraId="5637E62D" w14:textId="77777777" w:rsidR="00FF658F" w:rsidRPr="0084138E" w:rsidRDefault="00FF658F" w:rsidP="00FF658F">
      <w:pPr>
        <w:rPr>
          <w:sz w:val="16"/>
        </w:rPr>
      </w:pPr>
      <w:bookmarkStart w:id="3" w:name="p19"/>
      <w:r w:rsidRPr="0084138E">
        <w:rPr>
          <w:sz w:val="16"/>
        </w:rPr>
        <w:t>19.</w:t>
      </w:r>
      <w:bookmarkEnd w:id="3"/>
      <w:r w:rsidRPr="0084138E">
        <w:rPr>
          <w:sz w:val="16"/>
        </w:rPr>
        <w:t xml:space="preserve"> </w:t>
      </w:r>
      <w:r w:rsidRPr="0084138E">
        <w:rPr>
          <w:rStyle w:val="StyleUnderline"/>
        </w:rPr>
        <w:t>The word ‘</w:t>
      </w:r>
      <w:r w:rsidRPr="00E10F23">
        <w:rPr>
          <w:rStyle w:val="Emphasis"/>
          <w:highlight w:val="cyan"/>
        </w:rPr>
        <w:t>substantial</w:t>
      </w:r>
      <w:r w:rsidRPr="00E10F23">
        <w:rPr>
          <w:rStyle w:val="StyleUnderline"/>
        </w:rPr>
        <w:t>’</w:t>
      </w:r>
      <w:r w:rsidRPr="0084138E">
        <w:rPr>
          <w:rStyle w:val="StyleUnderline"/>
        </w:rPr>
        <w:t xml:space="preserve"> is </w:t>
      </w:r>
      <w:r w:rsidRPr="00E10F23">
        <w:rPr>
          <w:rStyle w:val="Emphasis"/>
          <w:highlight w:val="cyan"/>
        </w:rPr>
        <w:t>not</w:t>
      </w:r>
      <w:r w:rsidRPr="0084138E">
        <w:rPr>
          <w:rStyle w:val="Emphasis"/>
        </w:rPr>
        <w:t xml:space="preserve"> a </w:t>
      </w:r>
      <w:r w:rsidRPr="00E10F23">
        <w:rPr>
          <w:rStyle w:val="Emphasis"/>
          <w:highlight w:val="cyan"/>
        </w:rPr>
        <w:t>technical term</w:t>
      </w:r>
      <w:r w:rsidRPr="00E10F23">
        <w:rPr>
          <w:rStyle w:val="StyleUnderline"/>
          <w:highlight w:val="cyan"/>
        </w:rPr>
        <w:t xml:space="preserve"> nor</w:t>
      </w:r>
      <w:r w:rsidRPr="0084138E">
        <w:rPr>
          <w:rStyle w:val="StyleUnderline"/>
        </w:rPr>
        <w:t xml:space="preserve"> is it a </w:t>
      </w:r>
      <w:r w:rsidRPr="00E10F23">
        <w:rPr>
          <w:rStyle w:val="StyleUnderline"/>
          <w:highlight w:val="cyan"/>
        </w:rPr>
        <w:t xml:space="preserve">word that </w:t>
      </w:r>
      <w:r w:rsidRPr="00E10F23">
        <w:rPr>
          <w:rStyle w:val="Emphasis"/>
          <w:highlight w:val="cyan"/>
        </w:rPr>
        <w:t>lends</w:t>
      </w:r>
      <w:r w:rsidRPr="0084138E">
        <w:rPr>
          <w:rStyle w:val="Emphasis"/>
        </w:rPr>
        <w:t xml:space="preserve"> itself</w:t>
      </w:r>
      <w:r w:rsidRPr="0084138E">
        <w:rPr>
          <w:rStyle w:val="StyleUnderline"/>
        </w:rPr>
        <w:t xml:space="preserve"> to a </w:t>
      </w:r>
      <w:r w:rsidRPr="00E10F23">
        <w:rPr>
          <w:rStyle w:val="Emphasis"/>
          <w:highlight w:val="cyan"/>
        </w:rPr>
        <w:t>precise measurement</w:t>
      </w:r>
      <w:r w:rsidRPr="0084138E">
        <w:rPr>
          <w:sz w:val="16"/>
        </w:rPr>
        <w:t xml:space="preserve">. In an earlier judgment on this issue, that of S. v. S. [2006] 3 HKLRD 251, I said that </w:t>
      </w:r>
      <w:r w:rsidRPr="0084138E">
        <w:rPr>
          <w:rStyle w:val="StyleUnderline"/>
        </w:rPr>
        <w:t>it is not a word</w:t>
      </w:r>
      <w:r w:rsidRPr="0084138E">
        <w:rPr>
          <w:sz w:val="16"/>
        </w:rPr>
        <w:t xml:space="preserve"> —</w:t>
      </w:r>
    </w:p>
    <w:p w14:paraId="39862C42" w14:textId="77777777" w:rsidR="00FF658F" w:rsidRPr="0084138E" w:rsidRDefault="00FF658F" w:rsidP="00FF658F">
      <w:pPr>
        <w:ind w:left="720"/>
        <w:rPr>
          <w:sz w:val="16"/>
        </w:rPr>
      </w:pPr>
      <w:r w:rsidRPr="0084138E">
        <w:rPr>
          <w:rStyle w:val="StyleUnderline"/>
        </w:rPr>
        <w:t xml:space="preserve">“… that lends itself to </w:t>
      </w:r>
      <w:r w:rsidRPr="0084138E">
        <w:rPr>
          <w:rStyle w:val="Emphasis"/>
        </w:rPr>
        <w:t>precise definition</w:t>
      </w:r>
      <w:r w:rsidRPr="0084138E">
        <w:rPr>
          <w:rStyle w:val="StyleUnderline"/>
        </w:rPr>
        <w:t xml:space="preserve"> or from which</w:t>
      </w:r>
      <w:r w:rsidRPr="0084138E">
        <w:rPr>
          <w:sz w:val="16"/>
        </w:rPr>
        <w:t xml:space="preserve"> precise </w:t>
      </w:r>
      <w:r w:rsidRPr="0084138E">
        <w:rPr>
          <w:rStyle w:val="StyleUnderline"/>
        </w:rPr>
        <w:t>deductions can be drawn. To say</w:t>
      </w:r>
      <w:r w:rsidRPr="0084138E">
        <w:rPr>
          <w:sz w:val="16"/>
        </w:rPr>
        <w:t xml:space="preserve">, for example, </w:t>
      </w:r>
      <w:r w:rsidRPr="0084138E">
        <w:rPr>
          <w:rStyle w:val="StyleUnderline"/>
        </w:rPr>
        <w:t xml:space="preserve">that ‘there has been a </w:t>
      </w:r>
      <w:r w:rsidRPr="00E10F23">
        <w:rPr>
          <w:rStyle w:val="Emphasis"/>
          <w:highlight w:val="cyan"/>
        </w:rPr>
        <w:t>substantial</w:t>
      </w:r>
      <w:r w:rsidRPr="0084138E">
        <w:rPr>
          <w:rStyle w:val="Emphasis"/>
        </w:rPr>
        <w:t xml:space="preserve"> increase</w:t>
      </w:r>
      <w:r w:rsidRPr="0084138E">
        <w:rPr>
          <w:rStyle w:val="StyleUnderline"/>
        </w:rPr>
        <w:t xml:space="preserve"> in expenditure’ </w:t>
      </w:r>
      <w:r w:rsidRPr="00E10F23">
        <w:rPr>
          <w:rStyle w:val="StyleUnderline"/>
          <w:highlight w:val="cyan"/>
        </w:rPr>
        <w:t xml:space="preserve">does </w:t>
      </w:r>
      <w:r w:rsidRPr="00E10F23">
        <w:rPr>
          <w:rStyle w:val="Emphasis"/>
          <w:highlight w:val="cyan"/>
        </w:rPr>
        <w:t>not</w:t>
      </w:r>
      <w:r w:rsidRPr="0084138E">
        <w:rPr>
          <w:rStyle w:val="StyleUnderline"/>
        </w:rPr>
        <w:t xml:space="preserve"> of itself </w:t>
      </w:r>
      <w:r w:rsidRPr="00E10F23">
        <w:rPr>
          <w:rStyle w:val="Emphasis"/>
          <w:highlight w:val="cyan"/>
        </w:rPr>
        <w:t>allow</w:t>
      </w:r>
      <w:r w:rsidRPr="00E10F23">
        <w:rPr>
          <w:rStyle w:val="StyleUnderline"/>
          <w:highlight w:val="cyan"/>
        </w:rPr>
        <w:t xml:space="preserve"> for</w:t>
      </w:r>
      <w:r w:rsidRPr="0084138E">
        <w:rPr>
          <w:rStyle w:val="StyleUnderline"/>
        </w:rPr>
        <w:t xml:space="preserve"> a </w:t>
      </w:r>
      <w:r w:rsidRPr="00E10F23">
        <w:rPr>
          <w:rStyle w:val="Emphasis"/>
          <w:highlight w:val="cyan"/>
        </w:rPr>
        <w:t>calculation</w:t>
      </w:r>
      <w:r w:rsidRPr="00E10F23">
        <w:rPr>
          <w:rStyle w:val="StyleUnderline"/>
          <w:highlight w:val="cyan"/>
        </w:rPr>
        <w:t xml:space="preserve"> in</w:t>
      </w:r>
      <w:r w:rsidRPr="0084138E">
        <w:rPr>
          <w:rStyle w:val="StyleUnderline"/>
        </w:rPr>
        <w:t xml:space="preserve"> numerative terms of the </w:t>
      </w:r>
      <w:r w:rsidRPr="00E10F23">
        <w:rPr>
          <w:rStyle w:val="Emphasis"/>
          <w:highlight w:val="cyan"/>
        </w:rPr>
        <w:t>exact increase</w:t>
      </w:r>
      <w:r w:rsidRPr="00E10F23">
        <w:rPr>
          <w:rStyle w:val="StyleUnderline"/>
          <w:highlight w:val="cyan"/>
        </w:rPr>
        <w:t>. It is</w:t>
      </w:r>
      <w:r w:rsidRPr="0084138E">
        <w:rPr>
          <w:rStyle w:val="StyleUnderline"/>
        </w:rPr>
        <w:t xml:space="preserve"> a </w:t>
      </w:r>
      <w:r w:rsidRPr="00E10F23">
        <w:rPr>
          <w:rStyle w:val="StyleUnderline"/>
          <w:highlight w:val="cyan"/>
        </w:rPr>
        <w:t>statement</w:t>
      </w:r>
      <w:r w:rsidRPr="0084138E">
        <w:rPr>
          <w:sz w:val="16"/>
        </w:rPr>
        <w:t xml:space="preserve"> to the effect </w:t>
      </w:r>
      <w:r w:rsidRPr="00E10F23">
        <w:rPr>
          <w:rStyle w:val="StyleUnderline"/>
          <w:highlight w:val="cyan"/>
        </w:rPr>
        <w:t>that it is</w:t>
      </w:r>
      <w:r w:rsidRPr="0084138E">
        <w:rPr>
          <w:rStyle w:val="StyleUnderline"/>
        </w:rPr>
        <w:t xml:space="preserve"> certainly </w:t>
      </w:r>
      <w:r w:rsidRPr="00E10F23">
        <w:rPr>
          <w:rStyle w:val="Emphasis"/>
          <w:highlight w:val="cyan"/>
        </w:rPr>
        <w:t>more than</w:t>
      </w:r>
      <w:r w:rsidRPr="0084138E">
        <w:rPr>
          <w:rStyle w:val="Emphasis"/>
        </w:rPr>
        <w:t xml:space="preserve"> a </w:t>
      </w:r>
      <w:r w:rsidRPr="00E10F23">
        <w:rPr>
          <w:rStyle w:val="Emphasis"/>
          <w:highlight w:val="cyan"/>
        </w:rPr>
        <w:t>little</w:t>
      </w:r>
      <w:r w:rsidRPr="00E10F23">
        <w:rPr>
          <w:rStyle w:val="StyleUnderline"/>
          <w:highlight w:val="cyan"/>
        </w:rPr>
        <w:t xml:space="preserve"> but </w:t>
      </w:r>
      <w:r w:rsidRPr="00E10F23">
        <w:rPr>
          <w:rStyle w:val="Emphasis"/>
          <w:highlight w:val="cyan"/>
        </w:rPr>
        <w:t>less than great</w:t>
      </w:r>
      <w:r w:rsidRPr="0084138E">
        <w:rPr>
          <w:rStyle w:val="StyleUnderline"/>
        </w:rPr>
        <w:t>. It defines</w:t>
      </w:r>
      <w:r w:rsidRPr="0084138E">
        <w:rPr>
          <w:sz w:val="16"/>
        </w:rPr>
        <w:t xml:space="preserve">, however, </w:t>
      </w:r>
      <w:r w:rsidRPr="0084138E">
        <w:rPr>
          <w:rStyle w:val="StyleUnderline"/>
        </w:rPr>
        <w:t xml:space="preserve">a </w:t>
      </w:r>
      <w:r w:rsidRPr="0084138E">
        <w:rPr>
          <w:rStyle w:val="Emphasis"/>
        </w:rPr>
        <w:t>significant increase</w:t>
      </w:r>
      <w:r w:rsidRPr="0084138E">
        <w:rPr>
          <w:rStyle w:val="StyleUnderline"/>
        </w:rPr>
        <w:t>, one that is weighty or sizeable.”</w:t>
      </w:r>
    </w:p>
    <w:p w14:paraId="6B5CA6A2" w14:textId="77777777" w:rsidR="00FF658F" w:rsidRPr="00085EA0" w:rsidRDefault="00FF658F" w:rsidP="00FF658F">
      <w:pPr>
        <w:pStyle w:val="Heading4"/>
      </w:pPr>
      <w:r>
        <w:t xml:space="preserve">That’s the </w:t>
      </w:r>
      <w:r>
        <w:rPr>
          <w:u w:val="single"/>
        </w:rPr>
        <w:t>tie-breaker</w:t>
      </w:r>
      <w:r>
        <w:t>.</w:t>
      </w:r>
    </w:p>
    <w:p w14:paraId="5C7179B4" w14:textId="77777777" w:rsidR="00FF658F" w:rsidRPr="0084138E" w:rsidRDefault="00FF658F" w:rsidP="00FF658F">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0856DB1E" w14:textId="77777777" w:rsidR="00FF658F" w:rsidRPr="0084138E" w:rsidRDefault="00FF658F" w:rsidP="00FF658F">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0720B085" w14:textId="77777777" w:rsidR="00FF658F" w:rsidRPr="0084138E" w:rsidRDefault="00FF658F" w:rsidP="00FF658F">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0C208EA6" w14:textId="77777777" w:rsidR="00FF658F" w:rsidRPr="0084138E" w:rsidRDefault="00FF658F" w:rsidP="00FF658F">
      <w:pPr>
        <w:ind w:left="720" w:firstLine="720"/>
        <w:rPr>
          <w:sz w:val="16"/>
        </w:rPr>
      </w:pPr>
      <w:r w:rsidRPr="0084138E">
        <w:rPr>
          <w:sz w:val="16"/>
        </w:rPr>
        <w:t>Chief Justice John Marshall,</w:t>
      </w:r>
    </w:p>
    <w:p w14:paraId="580D2FD9" w14:textId="77777777" w:rsidR="00FF658F" w:rsidRPr="0084138E" w:rsidRDefault="00FF658F" w:rsidP="00FF658F">
      <w:pPr>
        <w:ind w:left="720" w:firstLine="720"/>
        <w:rPr>
          <w:sz w:val="16"/>
        </w:rPr>
      </w:pPr>
      <w:r w:rsidRPr="0084138E">
        <w:rPr>
          <w:sz w:val="16"/>
        </w:rPr>
        <w:t>Gibbons v. Ogden, 22 U.S. (9 Wheat.) 1, 71 (1824).</w:t>
      </w:r>
    </w:p>
    <w:p w14:paraId="0CF184DB" w14:textId="77777777" w:rsidR="00FF658F" w:rsidRPr="0084138E" w:rsidRDefault="00FF658F" w:rsidP="00FF658F">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2882840D" w14:textId="77777777" w:rsidR="00FF658F" w:rsidRPr="000E3886" w:rsidRDefault="00FF658F" w:rsidP="00FF658F">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3210ACEF" w14:textId="77777777" w:rsidR="00FF658F" w:rsidRPr="00161D87" w:rsidRDefault="00FF658F" w:rsidP="00FF658F"/>
    <w:p w14:paraId="44C707DE" w14:textId="77777777" w:rsidR="00FF658F" w:rsidRDefault="00FF658F" w:rsidP="00FF658F">
      <w:pPr>
        <w:pStyle w:val="Heading2"/>
      </w:pPr>
      <w:r>
        <w:lastRenderedPageBreak/>
        <w:t>CP---Advantage</w:t>
      </w:r>
    </w:p>
    <w:p w14:paraId="2285AE96" w14:textId="77777777" w:rsidR="00FF658F" w:rsidRDefault="00FF658F" w:rsidP="00FF658F">
      <w:pPr>
        <w:pStyle w:val="Heading3"/>
      </w:pPr>
      <w:r>
        <w:lastRenderedPageBreak/>
        <w:t>Advantage CP---2AC</w:t>
      </w:r>
    </w:p>
    <w:p w14:paraId="7D876949" w14:textId="77777777" w:rsidR="00FF658F" w:rsidRDefault="00FF658F" w:rsidP="00FF658F">
      <w:pPr>
        <w:pStyle w:val="Heading4"/>
      </w:pPr>
      <w:r>
        <w:t xml:space="preserve">1. </w:t>
      </w:r>
      <w:r>
        <w:rPr>
          <w:u w:val="single"/>
        </w:rPr>
        <w:t>TRUST</w:t>
      </w:r>
      <w:r>
        <w:t xml:space="preserve">. </w:t>
      </w:r>
    </w:p>
    <w:p w14:paraId="4EDF0995" w14:textId="77777777" w:rsidR="00FF658F" w:rsidRDefault="00FF658F" w:rsidP="00FF658F">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5D7F80E7" w14:textId="77777777" w:rsidR="00FF658F" w:rsidRPr="00756A04" w:rsidRDefault="00FF658F" w:rsidP="00FF658F">
      <w:r>
        <w:t>&lt;&lt;FOR REFERENCE&gt;&gt;</w:t>
      </w:r>
    </w:p>
    <w:p w14:paraId="7F810DB5" w14:textId="77777777" w:rsidR="00FF658F" w:rsidRPr="004D63DF" w:rsidRDefault="00FF658F" w:rsidP="00FF658F">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14F7D942" w14:textId="77777777" w:rsidR="00FF658F" w:rsidRPr="004D63DF" w:rsidRDefault="00FF658F" w:rsidP="00FF658F">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356803D" w14:textId="77777777" w:rsidR="00FF658F" w:rsidRDefault="00FF658F" w:rsidP="00FF658F">
      <w:r>
        <w:t>AND</w:t>
      </w:r>
    </w:p>
    <w:p w14:paraId="28824DAC" w14:textId="77777777" w:rsidR="00FF658F" w:rsidRPr="00BE12F3" w:rsidRDefault="00FF658F" w:rsidP="00FF658F">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29EA8B17" w14:textId="77777777" w:rsidR="00FF658F" w:rsidRDefault="00FF658F" w:rsidP="00FF658F">
      <w:r>
        <w:t>AND</w:t>
      </w:r>
    </w:p>
    <w:p w14:paraId="25E6AF66" w14:textId="77777777" w:rsidR="00FF658F" w:rsidRDefault="00FF658F" w:rsidP="00FF658F">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1DE39ED1" w14:textId="77777777" w:rsidR="00FF658F" w:rsidRPr="00102C1A" w:rsidRDefault="00FF658F" w:rsidP="00FF658F">
      <w:pPr>
        <w:rPr>
          <w:sz w:val="16"/>
          <w:lang w:eastAsia="zh-TW"/>
        </w:rPr>
      </w:pPr>
      <w:r w:rsidRPr="00102C1A">
        <w:rPr>
          <w:rStyle w:val="StyleUnderline"/>
          <w:highlight w:val="cyan"/>
        </w:rPr>
        <w:lastRenderedPageBreak/>
        <w:t xml:space="preserve">to </w:t>
      </w:r>
      <w:r w:rsidRPr="00102C1A">
        <w:rPr>
          <w:rStyle w:val="Emphasis"/>
          <w:highlight w:val="cyan"/>
        </w:rPr>
        <w:t>express agreement</w:t>
      </w:r>
      <w:r w:rsidRPr="00102C1A">
        <w:rPr>
          <w:rStyle w:val="StyleUnderline"/>
        </w:rPr>
        <w:t xml:space="preserve"> with</w:t>
      </w:r>
      <w:r w:rsidRPr="00102C1A">
        <w:rPr>
          <w:sz w:val="16"/>
          <w:lang w:eastAsia="zh-TW"/>
        </w:rPr>
        <w:t xml:space="preserve"> or commitment to; uphold; support:</w:t>
      </w:r>
    </w:p>
    <w:p w14:paraId="40508BB2" w14:textId="77777777" w:rsidR="00FF658F" w:rsidRPr="004E261E" w:rsidRDefault="00FF658F" w:rsidP="00FF658F">
      <w:pPr>
        <w:rPr>
          <w:rStyle w:val="StyleUnderline"/>
          <w:u w:val="none"/>
        </w:rPr>
      </w:pPr>
      <w:r w:rsidRPr="0074470A">
        <w:rPr>
          <w:rStyle w:val="Style13ptBold"/>
        </w:rPr>
        <w:t>that’s Dictionary</w:t>
      </w:r>
      <w:r w:rsidRPr="0074470A">
        <w:t>. "Dictionary.com." https://www.dictionary.com/browse/affirm</w:t>
      </w:r>
    </w:p>
    <w:p w14:paraId="6D0C0859" w14:textId="77777777" w:rsidR="00FF658F" w:rsidRDefault="00FF658F" w:rsidP="00FF658F">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01A932A0" w14:textId="77777777" w:rsidR="00FF658F" w:rsidRPr="00756A04" w:rsidRDefault="00FF658F" w:rsidP="00FF658F">
      <w:r>
        <w:t>&lt;&lt;FOR REFERENCE&gt;&gt;</w:t>
      </w:r>
    </w:p>
    <w:p w14:paraId="5307D401" w14:textId="77777777" w:rsidR="00FF658F" w:rsidRPr="00756A04" w:rsidRDefault="00FF658F" w:rsidP="00FF658F">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6E5D06D3" w14:textId="77777777" w:rsidR="00FF658F" w:rsidRDefault="00FF658F" w:rsidP="00FF658F">
      <w:pPr>
        <w:pStyle w:val="Heading4"/>
      </w:pPr>
      <w:r>
        <w:t xml:space="preserve">2. </w:t>
      </w:r>
      <w:r w:rsidRPr="00756A04">
        <w:rPr>
          <w:u w:val="single"/>
        </w:rPr>
        <w:t>SPILLOVER</w:t>
      </w:r>
      <w:r>
        <w:t xml:space="preserve">. </w:t>
      </w:r>
    </w:p>
    <w:p w14:paraId="01DBB781" w14:textId="77777777" w:rsidR="00FF658F" w:rsidRDefault="00FF658F" w:rsidP="00FF658F">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651B843C" w14:textId="77777777" w:rsidR="00FF658F" w:rsidRPr="00756A04" w:rsidRDefault="00FF658F" w:rsidP="00FF658F">
      <w:r>
        <w:t>&lt;&lt;FOR REFERENCE&gt;&gt;</w:t>
      </w:r>
    </w:p>
    <w:p w14:paraId="6BACF0BA" w14:textId="77777777" w:rsidR="00FF658F" w:rsidRPr="004D63DF" w:rsidRDefault="00FF658F" w:rsidP="00FF658F">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49BF4DF" w14:textId="77777777" w:rsidR="00FF658F" w:rsidRPr="004D63DF" w:rsidRDefault="00FF658F" w:rsidP="00FF658F">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E0DFF07" w14:textId="77777777" w:rsidR="00FF658F" w:rsidRPr="004D63DF" w:rsidRDefault="00FF658F" w:rsidP="00FF658F">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9FD9E97" w14:textId="77777777" w:rsidR="00FF658F" w:rsidRPr="00756A04" w:rsidRDefault="00FF658F" w:rsidP="00FF658F">
      <w:pPr>
        <w:rPr>
          <w:sz w:val="16"/>
        </w:rPr>
      </w:pPr>
      <w:r w:rsidRPr="004D63DF">
        <w:rPr>
          <w:sz w:val="16"/>
        </w:rPr>
        <w:lastRenderedPageBreak/>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61B9C1AC" w14:textId="77777777" w:rsidR="00FF658F" w:rsidRDefault="00FF658F" w:rsidP="00FF658F">
      <w:pPr>
        <w:pStyle w:val="Heading4"/>
      </w:pPr>
      <w:r>
        <w:t xml:space="preserve">3. </w:t>
      </w:r>
      <w:r w:rsidRPr="00756A04">
        <w:rPr>
          <w:u w:val="single"/>
        </w:rPr>
        <w:t>WORKAROUNDS</w:t>
      </w:r>
      <w:r>
        <w:t xml:space="preserve">. </w:t>
      </w:r>
    </w:p>
    <w:p w14:paraId="2E47D3E1" w14:textId="77777777" w:rsidR="00FF658F" w:rsidRDefault="00FF658F" w:rsidP="00FF658F">
      <w:pPr>
        <w:pStyle w:val="Heading4"/>
      </w:pPr>
      <w:r>
        <w:t xml:space="preserve">Civil service protections only cover </w:t>
      </w:r>
      <w:r w:rsidRPr="0007191D">
        <w:rPr>
          <w:u w:val="single"/>
        </w:rPr>
        <w:t>entry</w:t>
      </w:r>
      <w:r>
        <w:t xml:space="preserve"> and </w:t>
      </w:r>
      <w:r w:rsidRPr="0007191D">
        <w:rPr>
          <w:u w:val="single"/>
        </w:rPr>
        <w:t>removal</w:t>
      </w:r>
      <w:r>
        <w:t xml:space="preserve">; CBAs cover </w:t>
      </w:r>
      <w:r w:rsidRPr="00ED0B15">
        <w:rPr>
          <w:u w:val="single"/>
        </w:rPr>
        <w:t>everything in between</w:t>
      </w:r>
      <w:r>
        <w:t xml:space="preserve">, baking in </w:t>
      </w:r>
      <w:r w:rsidRPr="0001357D">
        <w:rPr>
          <w:u w:val="single"/>
        </w:rPr>
        <w:t>scientific integrity</w:t>
      </w:r>
      <w:r>
        <w:t xml:space="preserve"> requirements</w:t>
      </w:r>
      <w:r w:rsidRPr="0027021D">
        <w:t xml:space="preserve"> and </w:t>
      </w:r>
      <w:r w:rsidRPr="00E15986">
        <w:rPr>
          <w:u w:val="single"/>
        </w:rPr>
        <w:t>safeguards against punitive</w:t>
      </w:r>
      <w:r w:rsidRPr="00ED0B15">
        <w:rPr>
          <w:u w:val="single"/>
        </w:rPr>
        <w:t xml:space="preserve"> </w:t>
      </w:r>
      <w:r>
        <w:rPr>
          <w:u w:val="single"/>
        </w:rPr>
        <w:t>transfers</w:t>
      </w:r>
      <w:r>
        <w:t>. That’s Handler and Dorning.</w:t>
      </w:r>
    </w:p>
    <w:p w14:paraId="149823E6" w14:textId="77777777" w:rsidR="00FF658F" w:rsidRPr="00756A04" w:rsidRDefault="00FF658F" w:rsidP="00FF658F">
      <w:r>
        <w:t>&lt;&lt;FOR REFERENCE&gt;&gt;</w:t>
      </w:r>
    </w:p>
    <w:p w14:paraId="2BA5FB22" w14:textId="77777777" w:rsidR="00FF658F" w:rsidRPr="0007191D" w:rsidRDefault="00FF658F" w:rsidP="00FF658F">
      <w:pPr>
        <w:rPr>
          <w:sz w:val="16"/>
        </w:rPr>
      </w:pPr>
      <w:r w:rsidRPr="0007191D">
        <w:rPr>
          <w:sz w:val="16"/>
        </w:rPr>
        <w:t xml:space="preserve">Normatively, this Part aims to upend a core assumption about bureaucratic power in the contemporary executive branch. </w:t>
      </w:r>
      <w:r w:rsidRPr="0007191D">
        <w:rPr>
          <w:rStyle w:val="StyleUnderline"/>
        </w:rPr>
        <w:t xml:space="preserve">There are </w:t>
      </w:r>
      <w:r w:rsidRPr="00516E8B">
        <w:rPr>
          <w:rStyle w:val="Emphasis"/>
          <w:highlight w:val="lightGray"/>
        </w:rPr>
        <w:t>many tools</w:t>
      </w:r>
      <w:r w:rsidRPr="0007191D">
        <w:rPr>
          <w:sz w:val="16"/>
        </w:rPr>
        <w:t xml:space="preserve"> that </w:t>
      </w:r>
      <w:r w:rsidRPr="0007191D">
        <w:rPr>
          <w:rStyle w:val="StyleUnderline"/>
        </w:rPr>
        <w:t xml:space="preserve">the </w:t>
      </w:r>
      <w:r w:rsidRPr="00516E8B">
        <w:rPr>
          <w:rStyle w:val="Emphasis"/>
          <w:highlight w:val="lightGray"/>
        </w:rPr>
        <w:t>Pres</w:t>
      </w:r>
      <w:r w:rsidRPr="0007191D">
        <w:rPr>
          <w:rStyle w:val="StyleUnderline"/>
        </w:rPr>
        <w:t xml:space="preserve">ident </w:t>
      </w:r>
      <w:r w:rsidRPr="00516E8B">
        <w:rPr>
          <w:rStyle w:val="StyleUnderline"/>
          <w:highlight w:val="lightGray"/>
        </w:rPr>
        <w:t>uses to structure</w:t>
      </w:r>
      <w:r w:rsidRPr="0007191D">
        <w:rPr>
          <w:rStyle w:val="StyleUnderline"/>
        </w:rPr>
        <w:t xml:space="preserve"> the incentives and behavior of </w:t>
      </w:r>
      <w:r w:rsidRPr="00516E8B">
        <w:rPr>
          <w:rStyle w:val="Emphasis"/>
          <w:highlight w:val="lightGray"/>
        </w:rPr>
        <w:t>civil servants</w:t>
      </w:r>
      <w:r w:rsidRPr="0007191D">
        <w:rPr>
          <w:sz w:val="16"/>
        </w:rPr>
        <w:t xml:space="preserve">, and thereby to influence how they implement federal policy: the </w:t>
      </w:r>
      <w:r w:rsidRPr="0007191D">
        <w:rPr>
          <w:rStyle w:val="StyleUnderline"/>
        </w:rPr>
        <w:t xml:space="preserve">power to </w:t>
      </w:r>
      <w:r w:rsidRPr="00516E8B">
        <w:rPr>
          <w:rStyle w:val="Emphasis"/>
          <w:highlight w:val="lightGray"/>
        </w:rPr>
        <w:t>discipline</w:t>
      </w:r>
      <w:r w:rsidRPr="0007191D">
        <w:rPr>
          <w:rStyle w:val="StyleUnderline"/>
        </w:rPr>
        <w:t xml:space="preserve"> employees for </w:t>
      </w:r>
      <w:r w:rsidRPr="0007191D">
        <w:rPr>
          <w:rStyle w:val="Emphasis"/>
        </w:rPr>
        <w:t>disobedience</w:t>
      </w:r>
      <w:r w:rsidRPr="0007191D">
        <w:rPr>
          <w:sz w:val="16"/>
        </w:rPr>
        <w:t xml:space="preserve">; the power to allocate an </w:t>
      </w:r>
      <w:r w:rsidRPr="0007191D">
        <w:rPr>
          <w:rStyle w:val="StyleUnderline"/>
        </w:rPr>
        <w:t xml:space="preserve">agency’s </w:t>
      </w:r>
      <w:r w:rsidRPr="0007191D">
        <w:rPr>
          <w:rStyle w:val="Emphasis"/>
        </w:rPr>
        <w:t>budget</w:t>
      </w:r>
      <w:r w:rsidRPr="0007191D">
        <w:rPr>
          <w:rStyle w:val="StyleUnderline"/>
        </w:rPr>
        <w:t xml:space="preserve"> and </w:t>
      </w:r>
      <w:r w:rsidRPr="00516E8B">
        <w:rPr>
          <w:rStyle w:val="Emphasis"/>
          <w:highlight w:val="lightGray"/>
        </w:rPr>
        <w:t>resources</w:t>
      </w:r>
      <w:r w:rsidRPr="0007191D">
        <w:rPr>
          <w:sz w:val="16"/>
        </w:rPr>
        <w:t xml:space="preserve">, thereby setting the agency’s enforcement priorities; the power to set </w:t>
      </w:r>
      <w:r w:rsidRPr="0007191D">
        <w:rPr>
          <w:rStyle w:val="Emphasis"/>
        </w:rPr>
        <w:t>performance</w:t>
      </w:r>
      <w:r w:rsidRPr="0007191D">
        <w:rPr>
          <w:rStyle w:val="StyleUnderline"/>
        </w:rPr>
        <w:t xml:space="preserve"> standards and productivity </w:t>
      </w:r>
      <w:r w:rsidRPr="00516E8B">
        <w:rPr>
          <w:rStyle w:val="Emphasis"/>
          <w:highlight w:val="lightGray"/>
        </w:rPr>
        <w:t>quotas</w:t>
      </w:r>
      <w:r w:rsidRPr="0007191D">
        <w:rPr>
          <w:sz w:val="16"/>
        </w:rPr>
        <w:t xml:space="preserve">, determining what types of bureaucratic decisions merit </w:t>
      </w:r>
      <w:r w:rsidRPr="0007191D">
        <w:rPr>
          <w:rStyle w:val="StyleUnderline"/>
        </w:rPr>
        <w:t>reward or punishment</w:t>
      </w:r>
      <w:r w:rsidRPr="0007191D">
        <w:rPr>
          <w:sz w:val="16"/>
        </w:rPr>
        <w:t xml:space="preserve">; </w:t>
      </w:r>
      <w:r w:rsidRPr="0007191D">
        <w:rPr>
          <w:rStyle w:val="StyleUnderline"/>
        </w:rPr>
        <w:t>and many more</w:t>
      </w:r>
      <w:r w:rsidRPr="0007191D">
        <w:rPr>
          <w:sz w:val="16"/>
        </w:rPr>
        <w:t>. Most scholarship on administrative law and presidential power presume these tools to operate in a top-down manner: The President implements new management directives, and bureaucrats either obediently follow or illicitly resist them.102</w:t>
      </w:r>
    </w:p>
    <w:p w14:paraId="19A01342" w14:textId="77777777" w:rsidR="00FF658F" w:rsidRPr="0007191D" w:rsidRDefault="00FF658F" w:rsidP="00FF658F">
      <w:pPr>
        <w:rPr>
          <w:sz w:val="16"/>
        </w:rPr>
      </w:pPr>
      <w:r w:rsidRPr="0007191D">
        <w:rPr>
          <w:sz w:val="16"/>
        </w:rPr>
        <w:t xml:space="preserve">But, as set forth below, </w:t>
      </w:r>
      <w:r w:rsidRPr="0007191D">
        <w:rPr>
          <w:rStyle w:val="StyleUnderline"/>
        </w:rPr>
        <w:t>this model of top-down implementation and bottom-up resistance is</w:t>
      </w:r>
      <w:r w:rsidRPr="0007191D">
        <w:rPr>
          <w:sz w:val="16"/>
        </w:rPr>
        <w:t xml:space="preserve"> critically </w:t>
      </w:r>
      <w:r w:rsidRPr="0007191D">
        <w:rPr>
          <w:rStyle w:val="Emphasis"/>
        </w:rPr>
        <w:t>incomplete</w:t>
      </w:r>
      <w:r w:rsidRPr="0007191D">
        <w:rPr>
          <w:sz w:val="16"/>
        </w:rPr>
        <w:t xml:space="preserve">. </w:t>
      </w:r>
      <w:r w:rsidRPr="0007191D">
        <w:rPr>
          <w:rStyle w:val="Emphasis"/>
        </w:rPr>
        <w:t>More</w:t>
      </w:r>
      <w:r w:rsidRPr="0007191D">
        <w:rPr>
          <w:rStyle w:val="StyleUnderline"/>
        </w:rPr>
        <w:t xml:space="preserve"> often, the </w:t>
      </w:r>
      <w:r w:rsidRPr="0007191D">
        <w:rPr>
          <w:rStyle w:val="Emphasis"/>
        </w:rPr>
        <w:t>Pres</w:t>
      </w:r>
      <w:r w:rsidRPr="0007191D">
        <w:rPr>
          <w:rStyle w:val="StyleUnderline"/>
        </w:rPr>
        <w:t>ident</w:t>
      </w:r>
      <w:r w:rsidRPr="0007191D">
        <w:rPr>
          <w:sz w:val="16"/>
        </w:rPr>
        <w:t xml:space="preserve"> </w:t>
      </w:r>
      <w:r w:rsidRPr="0007191D">
        <w:rPr>
          <w:rStyle w:val="StyleUnderline"/>
        </w:rPr>
        <w:t>and</w:t>
      </w:r>
      <w:r w:rsidRPr="0007191D">
        <w:rPr>
          <w:sz w:val="16"/>
        </w:rPr>
        <w:t xml:space="preserve"> the </w:t>
      </w:r>
      <w:r w:rsidRPr="0007191D">
        <w:rPr>
          <w:rStyle w:val="StyleUnderline"/>
        </w:rPr>
        <w:t xml:space="preserve">unionized civil service </w:t>
      </w:r>
      <w:r w:rsidRPr="0007191D">
        <w:rPr>
          <w:rStyle w:val="Emphasis"/>
        </w:rPr>
        <w:t>bargain</w:t>
      </w:r>
      <w:r w:rsidRPr="0007191D">
        <w:rPr>
          <w:sz w:val="16"/>
        </w:rPr>
        <w:t xml:space="preserve"> over questions of management, </w:t>
      </w:r>
      <w:r w:rsidRPr="0007191D">
        <w:rPr>
          <w:rStyle w:val="StyleUnderline"/>
        </w:rPr>
        <w:t xml:space="preserve">rather than </w:t>
      </w:r>
      <w:r w:rsidRPr="0007191D">
        <w:rPr>
          <w:rStyle w:val="Emphasis"/>
        </w:rPr>
        <w:t>fight out</w:t>
      </w:r>
      <w:r w:rsidRPr="0007191D">
        <w:rPr>
          <w:rStyle w:val="StyleUnderline"/>
        </w:rPr>
        <w:t xml:space="preserve"> their differences through</w:t>
      </w:r>
      <w:r w:rsidRPr="0007191D">
        <w:rPr>
          <w:sz w:val="16"/>
        </w:rPr>
        <w:t xml:space="preserve"> the exercise of </w:t>
      </w:r>
      <w:r w:rsidRPr="0007191D">
        <w:rPr>
          <w:rStyle w:val="StyleUnderline"/>
        </w:rPr>
        <w:t xml:space="preserve">raw </w:t>
      </w:r>
      <w:r w:rsidRPr="0007191D">
        <w:rPr>
          <w:rStyle w:val="Emphasis"/>
        </w:rPr>
        <w:t>institutional power</w:t>
      </w:r>
      <w:r w:rsidRPr="0007191D">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2D0F7E87" w14:textId="77777777" w:rsidR="00FF658F" w:rsidRPr="0007191D" w:rsidRDefault="00FF658F" w:rsidP="00FF658F">
      <w:pPr>
        <w:rPr>
          <w:sz w:val="16"/>
        </w:rPr>
      </w:pPr>
      <w:r w:rsidRPr="0007191D">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675D9AF" w14:textId="77777777" w:rsidR="00FF658F" w:rsidRPr="0007191D" w:rsidRDefault="00FF658F" w:rsidP="00FF658F">
      <w:pPr>
        <w:rPr>
          <w:sz w:val="16"/>
        </w:rPr>
      </w:pPr>
      <w:r w:rsidRPr="0007191D">
        <w:rPr>
          <w:sz w:val="16"/>
        </w:rPr>
        <w:t>A. How Substantive Rights Mediate Bureaucratic Relations</w:t>
      </w:r>
    </w:p>
    <w:p w14:paraId="322CE3D8" w14:textId="77777777" w:rsidR="00FF658F" w:rsidRPr="0007191D" w:rsidRDefault="00FF658F" w:rsidP="00FF658F">
      <w:pPr>
        <w:rPr>
          <w:sz w:val="16"/>
        </w:rPr>
      </w:pPr>
      <w:r w:rsidRPr="0007191D">
        <w:rPr>
          <w:rStyle w:val="Emphasis"/>
        </w:rPr>
        <w:t>Substantive</w:t>
      </w:r>
      <w:r w:rsidRPr="0007191D">
        <w:rPr>
          <w:rStyle w:val="StyleUnderline"/>
        </w:rPr>
        <w:t xml:space="preserve"> </w:t>
      </w:r>
      <w:r w:rsidRPr="00516E8B">
        <w:rPr>
          <w:rStyle w:val="StyleUnderline"/>
          <w:highlight w:val="lightGray"/>
        </w:rPr>
        <w:t>labor rights</w:t>
      </w:r>
      <w:r w:rsidRPr="0007191D">
        <w:rPr>
          <w:sz w:val="16"/>
        </w:rPr>
        <w:t xml:space="preserve">, particularly those </w:t>
      </w:r>
      <w:r w:rsidRPr="00516E8B">
        <w:rPr>
          <w:rStyle w:val="Emphasis"/>
          <w:highlight w:val="lightGray"/>
        </w:rPr>
        <w:t>memorialized</w:t>
      </w:r>
      <w:r w:rsidRPr="00516E8B">
        <w:rPr>
          <w:rStyle w:val="StyleUnderline"/>
          <w:highlight w:val="lightGray"/>
        </w:rPr>
        <w:t xml:space="preserve"> in </w:t>
      </w:r>
      <w:r w:rsidRPr="00516E8B">
        <w:rPr>
          <w:rStyle w:val="Emphasis"/>
          <w:highlight w:val="lightGray"/>
        </w:rPr>
        <w:t>c</w:t>
      </w:r>
      <w:r w:rsidRPr="0007191D">
        <w:rPr>
          <w:rStyle w:val="StyleUnderline"/>
        </w:rPr>
        <w:t xml:space="preserve">ollective </w:t>
      </w:r>
      <w:r w:rsidRPr="00516E8B">
        <w:rPr>
          <w:rStyle w:val="Emphasis"/>
          <w:highlight w:val="lightGray"/>
        </w:rPr>
        <w:t>b</w:t>
      </w:r>
      <w:r w:rsidRPr="0007191D">
        <w:rPr>
          <w:rStyle w:val="StyleUnderline"/>
        </w:rPr>
        <w:t xml:space="preserve">argaining </w:t>
      </w:r>
      <w:r w:rsidRPr="00516E8B">
        <w:rPr>
          <w:rStyle w:val="Emphasis"/>
          <w:highlight w:val="lightGray"/>
        </w:rPr>
        <w:t>a</w:t>
      </w:r>
      <w:r w:rsidRPr="0007191D">
        <w:rPr>
          <w:rStyle w:val="StyleUnderline"/>
        </w:rPr>
        <w:t>greement</w:t>
      </w:r>
      <w:r w:rsidRPr="00516E8B">
        <w:rPr>
          <w:rStyle w:val="StyleUnderline"/>
          <w:highlight w:val="lightGray"/>
        </w:rPr>
        <w:t>s</w:t>
      </w:r>
      <w:r w:rsidRPr="0007191D">
        <w:rPr>
          <w:sz w:val="16"/>
        </w:rPr>
        <w:t xml:space="preserve">, </w:t>
      </w:r>
      <w:r w:rsidRPr="0007191D">
        <w:rPr>
          <w:rStyle w:val="StyleUnderline"/>
        </w:rPr>
        <w:t xml:space="preserve">are at the </w:t>
      </w:r>
      <w:r w:rsidRPr="0007191D">
        <w:rPr>
          <w:rStyle w:val="Emphasis"/>
        </w:rPr>
        <w:t>heart</w:t>
      </w:r>
      <w:r w:rsidRPr="0007191D">
        <w:rPr>
          <w:rStyle w:val="StyleUnderline"/>
        </w:rPr>
        <w:t xml:space="preserve"> of how labor </w:t>
      </w:r>
      <w:r w:rsidRPr="0007191D">
        <w:rPr>
          <w:rStyle w:val="Emphasis"/>
        </w:rPr>
        <w:t>rebalances</w:t>
      </w:r>
      <w:r w:rsidRPr="0007191D">
        <w:rPr>
          <w:rStyle w:val="StyleUnderline"/>
        </w:rPr>
        <w:t xml:space="preserve"> executive</w:t>
      </w:r>
      <w:r w:rsidRPr="0007191D">
        <w:rPr>
          <w:sz w:val="16"/>
        </w:rPr>
        <w:t xml:space="preserve"> branch </w:t>
      </w:r>
      <w:r w:rsidRPr="0007191D">
        <w:rPr>
          <w:rStyle w:val="StyleUnderline"/>
        </w:rPr>
        <w:t>power</w:t>
      </w:r>
      <w:r w:rsidRPr="0007191D">
        <w:rPr>
          <w:sz w:val="16"/>
        </w:rPr>
        <w:t xml:space="preserve">. The CSRA grants extensive rights to labor. With certain important exceptions, particularly for salary and benefits which cannot be altered by contract,103 </w:t>
      </w:r>
      <w:r w:rsidRPr="00516E8B">
        <w:rPr>
          <w:rStyle w:val="StyleUnderline"/>
          <w:highlight w:val="lightGray"/>
        </w:rPr>
        <w:t>unions</w:t>
      </w:r>
      <w:r w:rsidRPr="0007191D">
        <w:rPr>
          <w:rStyle w:val="StyleUnderline"/>
        </w:rPr>
        <w:t xml:space="preserve"> are permitted to </w:t>
      </w:r>
      <w:r w:rsidRPr="00516E8B">
        <w:rPr>
          <w:rStyle w:val="StyleUnderline"/>
          <w:highlight w:val="lightGray"/>
        </w:rPr>
        <w:t xml:space="preserve">bargain over </w:t>
      </w:r>
      <w:r w:rsidRPr="00516E8B">
        <w:rPr>
          <w:rStyle w:val="Emphasis"/>
          <w:highlight w:val="lightGray"/>
        </w:rPr>
        <w:t>nearly any issue</w:t>
      </w:r>
      <w:r w:rsidRPr="00516E8B">
        <w:rPr>
          <w:rStyle w:val="StyleUnderline"/>
          <w:highlight w:val="lightGray"/>
        </w:rPr>
        <w:t xml:space="preserve"> affecting</w:t>
      </w:r>
      <w:r w:rsidRPr="0007191D">
        <w:rPr>
          <w:rStyle w:val="StyleUnderline"/>
        </w:rPr>
        <w:t xml:space="preserve"> “</w:t>
      </w:r>
      <w:r w:rsidRPr="00516E8B">
        <w:rPr>
          <w:rStyle w:val="Emphasis"/>
          <w:highlight w:val="lightGray"/>
        </w:rPr>
        <w:t>conditions</w:t>
      </w:r>
      <w:r w:rsidRPr="0007191D">
        <w:rPr>
          <w:rStyle w:val="StyleUnderline"/>
        </w:rPr>
        <w:t xml:space="preserve"> of </w:t>
      </w:r>
      <w:r w:rsidRPr="0007191D">
        <w:rPr>
          <w:rStyle w:val="Emphasis"/>
        </w:rPr>
        <w:t>employment</w:t>
      </w:r>
      <w:r w:rsidRPr="0007191D">
        <w:rPr>
          <w:rStyle w:val="StyleUnderline"/>
        </w:rPr>
        <w:t>.”</w:t>
      </w:r>
      <w:r w:rsidRPr="0007191D">
        <w:rPr>
          <w:sz w:val="16"/>
        </w:rPr>
        <w:t>104 The main limitation on civil servant bargaining, and thus the primary battleground in litigation between agencies and labor, are certain statutorily defined “management rights,” which are enumerated in subprovisions of 5 U.S.C. § 7106.105</w:t>
      </w:r>
    </w:p>
    <w:p w14:paraId="7F2DA411" w14:textId="77777777" w:rsidR="00FF658F" w:rsidRDefault="00FF658F" w:rsidP="00FF658F">
      <w:r>
        <w:t>AND</w:t>
      </w:r>
    </w:p>
    <w:p w14:paraId="14FC0EC6" w14:textId="77777777" w:rsidR="00FF658F" w:rsidRPr="00B40573" w:rsidRDefault="00FF658F" w:rsidP="00FF658F">
      <w:pPr>
        <w:rPr>
          <w:sz w:val="16"/>
        </w:rPr>
      </w:pPr>
      <w:r w:rsidRPr="00516E8B">
        <w:rPr>
          <w:rStyle w:val="StyleUnderline"/>
          <w:highlight w:val="lightGray"/>
        </w:rPr>
        <w:lastRenderedPageBreak/>
        <w:t>Union rights</w:t>
      </w:r>
      <w:r w:rsidRPr="000D1359">
        <w:rPr>
          <w:rStyle w:val="StyleUnderline"/>
        </w:rPr>
        <w:t xml:space="preserve"> also </w:t>
      </w:r>
      <w:r w:rsidRPr="00516E8B">
        <w:rPr>
          <w:rStyle w:val="StyleUnderline"/>
          <w:highlight w:val="lightGray"/>
        </w:rPr>
        <w:t>provide</w:t>
      </w:r>
      <w:r w:rsidRPr="000D1359">
        <w:rPr>
          <w:rStyle w:val="StyleUnderline"/>
        </w:rPr>
        <w:t xml:space="preserve"> federal </w:t>
      </w:r>
      <w:r w:rsidRPr="00516E8B">
        <w:rPr>
          <w:rStyle w:val="StyleUnderline"/>
          <w:highlight w:val="lightGray"/>
        </w:rPr>
        <w:t>employees with</w:t>
      </w:r>
      <w:r w:rsidRPr="00B40573">
        <w:rPr>
          <w:sz w:val="16"/>
        </w:rPr>
        <w:t xml:space="preserve"> a </w:t>
      </w:r>
      <w:r w:rsidRPr="00516E8B">
        <w:rPr>
          <w:rStyle w:val="Emphasis"/>
          <w:highlight w:val="lightGray"/>
        </w:rPr>
        <w:t>voice</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allow</w:t>
      </w:r>
      <w:r w:rsidRPr="000D1359">
        <w:rPr>
          <w:rStyle w:val="StyleUnderline"/>
        </w:rPr>
        <w:t xml:space="preserve">s </w:t>
      </w:r>
      <w:r w:rsidRPr="00516E8B">
        <w:rPr>
          <w:rStyle w:val="StyleUnderline"/>
          <w:highlight w:val="lightGray"/>
        </w:rPr>
        <w:t>them to push</w:t>
      </w:r>
      <w:r w:rsidRPr="004272A0">
        <w:rPr>
          <w:rStyle w:val="StyleUnderline"/>
        </w:rPr>
        <w:t xml:space="preserve"> back </w:t>
      </w:r>
      <w:r w:rsidRPr="00516E8B">
        <w:rPr>
          <w:rStyle w:val="StyleUnderline"/>
          <w:highlight w:val="lightGray"/>
        </w:rPr>
        <w:t>against</w:t>
      </w:r>
      <w:r w:rsidRPr="000D1359">
        <w:rPr>
          <w:rStyle w:val="StyleUnderline"/>
        </w:rPr>
        <w:t xml:space="preserve"> politically motivated </w:t>
      </w:r>
      <w:r w:rsidRPr="00516E8B">
        <w:rPr>
          <w:rStyle w:val="StyleUnderline"/>
          <w:highlight w:val="lightGray"/>
        </w:rPr>
        <w:t xml:space="preserve">requests to </w:t>
      </w:r>
      <w:r w:rsidRPr="00516E8B">
        <w:rPr>
          <w:rStyle w:val="Emphasis"/>
          <w:highlight w:val="lightGray"/>
        </w:rPr>
        <w:t>compromise</w:t>
      </w:r>
      <w:r w:rsidRPr="00B40573">
        <w:rPr>
          <w:sz w:val="16"/>
        </w:rPr>
        <w:t xml:space="preserve"> professional </w:t>
      </w:r>
      <w:r w:rsidRPr="00516E8B">
        <w:rPr>
          <w:rStyle w:val="Emphasis"/>
          <w:highlight w:val="lightGray"/>
        </w:rPr>
        <w:t>standards</w:t>
      </w:r>
      <w:r w:rsidRPr="00516E8B">
        <w:rPr>
          <w:rStyle w:val="StyleUnderline"/>
          <w:highlight w:val="lightGray"/>
        </w:rPr>
        <w:t xml:space="preserve"> or </w:t>
      </w:r>
      <w:r w:rsidRPr="00516E8B">
        <w:rPr>
          <w:rStyle w:val="Emphasis"/>
          <w:highlight w:val="lightGray"/>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24CF794E" w14:textId="77777777" w:rsidR="00FF658F" w:rsidRPr="00B40573" w:rsidRDefault="00FF658F" w:rsidP="00FF658F">
      <w:pPr>
        <w:rPr>
          <w:sz w:val="16"/>
        </w:rPr>
      </w:pPr>
      <w:r w:rsidRPr="00B40573">
        <w:rPr>
          <w:sz w:val="16"/>
        </w:rPr>
        <w:t xml:space="preserve">For example, </w:t>
      </w:r>
      <w:r w:rsidRPr="00516E8B">
        <w:rPr>
          <w:rStyle w:val="Emphasis"/>
          <w:highlight w:val="lightGray"/>
        </w:rPr>
        <w:t>EPA staff</w:t>
      </w:r>
      <w:r w:rsidRPr="00516E8B">
        <w:rPr>
          <w:rStyle w:val="StyleUnderline"/>
          <w:highlight w:val="lightGray"/>
        </w:rPr>
        <w:t xml:space="preserve"> secured </w:t>
      </w:r>
      <w:r w:rsidRPr="00516E8B">
        <w:rPr>
          <w:rStyle w:val="Emphasis"/>
          <w:highlight w:val="lightGray"/>
        </w:rPr>
        <w:t>scientific integrity</w:t>
      </w:r>
      <w:r w:rsidRPr="00516E8B">
        <w:rPr>
          <w:rStyle w:val="StyleUnderline"/>
          <w:highlight w:val="lightGray"/>
        </w:rPr>
        <w:t xml:space="preserve"> provisions and </w:t>
      </w:r>
      <w:r w:rsidRPr="00516E8B">
        <w:rPr>
          <w:rStyle w:val="Emphasis"/>
          <w:highlight w:val="lightGray"/>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516E8B">
        <w:rPr>
          <w:rStyle w:val="StyleUnderline"/>
          <w:highlight w:val="lightGray"/>
        </w:rPr>
        <w:t>FEMA employees</w:t>
      </w:r>
      <w:r w:rsidRPr="00B40573">
        <w:rPr>
          <w:sz w:val="16"/>
        </w:rPr>
        <w:t xml:space="preserve">, who support communities that have suffered from natural disasters, </w:t>
      </w:r>
      <w:r w:rsidRPr="00516E8B">
        <w:rPr>
          <w:rStyle w:val="StyleUnderline"/>
          <w:highlight w:val="lightGray"/>
        </w:rPr>
        <w:t>negotiated</w:t>
      </w:r>
      <w:r w:rsidRPr="00B40573">
        <w:rPr>
          <w:sz w:val="16"/>
        </w:rPr>
        <w:t xml:space="preserve"> for </w:t>
      </w:r>
      <w:r w:rsidRPr="002F35E0">
        <w:rPr>
          <w:rStyle w:val="StyleUnderline"/>
        </w:rPr>
        <w:t xml:space="preserve">the </w:t>
      </w:r>
      <w:r w:rsidRPr="00516E8B">
        <w:rPr>
          <w:rStyle w:val="StyleUnderline"/>
          <w:highlight w:val="lightGray"/>
        </w:rPr>
        <w:t xml:space="preserve">right to refuse </w:t>
      </w:r>
      <w:r w:rsidRPr="00516E8B">
        <w:rPr>
          <w:rStyle w:val="Emphasis"/>
          <w:highlight w:val="lightGray"/>
        </w:rPr>
        <w:t>unlawful orders</w:t>
      </w:r>
      <w:r w:rsidRPr="00B40573">
        <w:rPr>
          <w:sz w:val="16"/>
        </w:rPr>
        <w:t xml:space="preserve">. </w:t>
      </w:r>
    </w:p>
    <w:p w14:paraId="466D61BA" w14:textId="77777777" w:rsidR="00FF658F" w:rsidRDefault="00FF658F" w:rsidP="00FF658F">
      <w:pPr>
        <w:pStyle w:val="Heading4"/>
      </w:pPr>
      <w:r>
        <w:t xml:space="preserve">4. </w:t>
      </w:r>
      <w:r w:rsidRPr="00864C36">
        <w:rPr>
          <w:u w:val="single"/>
        </w:rPr>
        <w:t>PRODUCTIVITY</w:t>
      </w:r>
      <w:r>
        <w:t>.</w:t>
      </w:r>
    </w:p>
    <w:p w14:paraId="6D4B05D8" w14:textId="77777777" w:rsidR="00FF658F" w:rsidRDefault="00FF658F" w:rsidP="00FF658F">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722C112C" w14:textId="77777777" w:rsidR="00FF658F" w:rsidRPr="00A52652" w:rsidRDefault="00FF658F" w:rsidP="00FF658F">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1F9BBFCB" w14:textId="77777777" w:rsidR="00FF658F" w:rsidRPr="00A52652" w:rsidRDefault="00FF658F" w:rsidP="00FF658F">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35199D7F" w14:textId="77777777" w:rsidR="00FF658F" w:rsidRPr="00A52652" w:rsidRDefault="00FF658F" w:rsidP="00FF658F">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32BBE74E" w14:textId="77777777" w:rsidR="00FF658F" w:rsidRPr="00A52652" w:rsidRDefault="00FF658F" w:rsidP="00FF658F">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6DA570D4" w14:textId="77777777" w:rsidR="00FF658F" w:rsidRPr="00A52652" w:rsidRDefault="00FF658F" w:rsidP="00FF658F">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w:t>
      </w:r>
      <w:r w:rsidRPr="00164411">
        <w:rPr>
          <w:rStyle w:val="StyleUnderline"/>
        </w:rPr>
        <w:lastRenderedPageBreak/>
        <w:t xml:space="preserve">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7EE65884" w14:textId="77777777" w:rsidR="00FF658F" w:rsidRPr="00A52652" w:rsidRDefault="00FF658F" w:rsidP="00FF658F">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65DEC88C" w14:textId="77777777" w:rsidR="00FF658F" w:rsidRPr="00A52652" w:rsidRDefault="00FF658F" w:rsidP="00FF658F">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2EC081CB" w14:textId="77777777" w:rsidR="00FF658F" w:rsidRPr="00A52652" w:rsidRDefault="00FF658F" w:rsidP="00FF658F">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p w14:paraId="2D29D0E3" w14:textId="77777777" w:rsidR="00FF658F" w:rsidRDefault="00FF658F" w:rsidP="00FF658F">
      <w:pPr>
        <w:pStyle w:val="Heading3"/>
      </w:pPr>
      <w:r>
        <w:lastRenderedPageBreak/>
        <w:t>Admin Flex DA (With CP)---2AC</w:t>
      </w:r>
    </w:p>
    <w:p w14:paraId="383F56ED" w14:textId="77777777" w:rsidR="00FF658F" w:rsidRDefault="00FF658F" w:rsidP="00FF658F">
      <w:pPr>
        <w:pStyle w:val="Heading4"/>
      </w:pPr>
      <w:r>
        <w:t xml:space="preserve">Thumped by </w:t>
      </w:r>
      <w:r w:rsidRPr="002F5FAE">
        <w:rPr>
          <w:u w:val="single"/>
        </w:rPr>
        <w:t>decades</w:t>
      </w:r>
      <w:r>
        <w:t>.</w:t>
      </w:r>
    </w:p>
    <w:p w14:paraId="70F6A05B" w14:textId="77777777" w:rsidR="00FF658F" w:rsidRPr="00A0030E" w:rsidRDefault="00FF658F" w:rsidP="00FF658F">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4072B03B" w14:textId="77777777" w:rsidR="00FF658F" w:rsidRPr="0066354F" w:rsidRDefault="00FF658F" w:rsidP="00FF658F">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0ADF93F0" w14:textId="77777777" w:rsidR="00FF658F" w:rsidRPr="003B3422" w:rsidRDefault="00FF658F" w:rsidP="00FF658F">
      <w:pPr>
        <w:pStyle w:val="Heading4"/>
      </w:pPr>
      <w:r>
        <w:t xml:space="preserve">Lack of bargaining is </w:t>
      </w:r>
      <w:r w:rsidRPr="003B3422">
        <w:rPr>
          <w:u w:val="single"/>
        </w:rPr>
        <w:t>net-</w:t>
      </w:r>
      <w:r>
        <w:rPr>
          <w:u w:val="single"/>
        </w:rPr>
        <w:t>worse</w:t>
      </w:r>
      <w:r>
        <w:t xml:space="preserve"> for productviity. </w:t>
      </w:r>
    </w:p>
    <w:p w14:paraId="3E3B231F" w14:textId="77777777" w:rsidR="00FF658F" w:rsidRPr="009D1810" w:rsidRDefault="00FF658F" w:rsidP="00FF658F">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7DBF3A4B" w14:textId="77777777" w:rsidR="00FF658F" w:rsidRPr="00A74A81" w:rsidRDefault="00FF658F" w:rsidP="00FF658F">
      <w:pPr>
        <w:rPr>
          <w:sz w:val="16"/>
        </w:rPr>
      </w:pPr>
      <w:r w:rsidRPr="009D1810">
        <w:rPr>
          <w:rStyle w:val="StyleUnderline"/>
        </w:rPr>
        <w:t xml:space="preserve">Although the </w:t>
      </w:r>
      <w:r w:rsidRPr="009D1810">
        <w:rPr>
          <w:rStyle w:val="Emphasis"/>
          <w:highlight w:val="cyan"/>
        </w:rPr>
        <w:t>elimination</w:t>
      </w:r>
      <w:r w:rsidRPr="009D1810">
        <w:rPr>
          <w:rStyle w:val="StyleUnderline"/>
          <w:highlight w:val="cyan"/>
        </w:rPr>
        <w:t xml:space="preserve"> of </w:t>
      </w:r>
      <w:r w:rsidRPr="009D1810">
        <w:rPr>
          <w:rStyle w:val="Emphasis"/>
          <w:highlight w:val="cyan"/>
        </w:rPr>
        <w:t>c</w:t>
      </w:r>
      <w:r w:rsidRPr="009D1810">
        <w:rPr>
          <w:rStyle w:val="StyleUnderline"/>
        </w:rPr>
        <w:t xml:space="preserve">ollective </w:t>
      </w:r>
      <w:r w:rsidRPr="009D1810">
        <w:rPr>
          <w:rStyle w:val="Emphasis"/>
          <w:highlight w:val="cyan"/>
        </w:rPr>
        <w:t>b</w:t>
      </w:r>
      <w:r w:rsidRPr="009D1810">
        <w:rPr>
          <w:rStyle w:val="StyleUnderline"/>
        </w:rPr>
        <w:t>argaining</w:t>
      </w:r>
      <w:r w:rsidRPr="00C66FB3">
        <w:rPr>
          <w:sz w:val="16"/>
        </w:rPr>
        <w:t xml:space="preserve"> </w:t>
      </w:r>
      <w:r w:rsidRPr="009D1810">
        <w:rPr>
          <w:rStyle w:val="StyleUnderline"/>
        </w:rPr>
        <w:t xml:space="preserve">would </w:t>
      </w:r>
      <w:r w:rsidRPr="009D1810">
        <w:rPr>
          <w:rStyle w:val="Emphasis"/>
        </w:rPr>
        <w:t>theoretically</w:t>
      </w:r>
      <w:r w:rsidRPr="009D1810">
        <w:rPr>
          <w:rStyle w:val="StyleUnderline"/>
        </w:rPr>
        <w:t xml:space="preserve"> result in Department employees </w:t>
      </w:r>
      <w:r w:rsidRPr="009D1810">
        <w:rPr>
          <w:rStyle w:val="Emphasis"/>
        </w:rPr>
        <w:t>dedicating</w:t>
      </w:r>
      <w:r w:rsidRPr="009D1810">
        <w:rPr>
          <w:rStyle w:val="StyleUnderline"/>
        </w:rPr>
        <w:t xml:space="preserve"> more of their </w:t>
      </w:r>
      <w:r w:rsidRPr="009D1810">
        <w:rPr>
          <w:rStyle w:val="Emphasis"/>
        </w:rPr>
        <w:t>work hours</w:t>
      </w:r>
      <w:r w:rsidRPr="009D1810">
        <w:rPr>
          <w:rStyle w:val="StyleUnderline"/>
        </w:rPr>
        <w:t xml:space="preserve"> to their assigned job </w:t>
      </w:r>
      <w:r w:rsidRPr="009D1810">
        <w:rPr>
          <w:rStyle w:val="Emphasis"/>
        </w:rPr>
        <w:t>duties</w:t>
      </w:r>
      <w:r w:rsidRPr="00C66FB3">
        <w:rPr>
          <w:sz w:val="16"/>
        </w:rPr>
        <w:t xml:space="preserve">, this benefit would be </w:t>
      </w:r>
      <w:r w:rsidRPr="009D1810">
        <w:rPr>
          <w:rStyle w:val="Emphasis"/>
        </w:rPr>
        <w:t>outweighed</w:t>
      </w:r>
      <w:r w:rsidRPr="009D1810">
        <w:rPr>
          <w:rStyle w:val="StyleUnderline"/>
        </w:rPr>
        <w:t xml:space="preserve"> by the countervailing </w:t>
      </w:r>
      <w:r w:rsidRPr="009D1810">
        <w:rPr>
          <w:rStyle w:val="Emphasis"/>
        </w:rPr>
        <w:t>costs</w:t>
      </w:r>
      <w:r w:rsidRPr="00C66FB3">
        <w:rPr>
          <w:sz w:val="16"/>
        </w:rPr>
        <w:t xml:space="preserve">. 542 </w:t>
      </w:r>
      <w:r w:rsidRPr="009D1810">
        <w:rPr>
          <w:rStyle w:val="Emphasis"/>
        </w:rPr>
        <w:t>Rescinding</w:t>
      </w:r>
      <w:r w:rsidRPr="009D1810">
        <w:rPr>
          <w:rStyle w:val="StyleUnderline"/>
        </w:rPr>
        <w:t xml:space="preserve"> rights </w:t>
      </w:r>
      <w:r w:rsidRPr="009D1810">
        <w:rPr>
          <w:rStyle w:val="Emphasis"/>
        </w:rPr>
        <w:t>enjoyed</w:t>
      </w:r>
      <w:r w:rsidRPr="009D1810">
        <w:rPr>
          <w:rStyle w:val="StyleUnderline"/>
        </w:rPr>
        <w:t xml:space="preserve"> for so </w:t>
      </w:r>
      <w:r w:rsidRPr="009D1810">
        <w:rPr>
          <w:rStyle w:val="Emphasis"/>
        </w:rPr>
        <w:t>long</w:t>
      </w:r>
      <w:r w:rsidRPr="009D1810">
        <w:rPr>
          <w:rStyle w:val="StyleUnderline"/>
        </w:rPr>
        <w:t xml:space="preserve"> by so many </w:t>
      </w:r>
      <w:r w:rsidRPr="009D1810">
        <w:rPr>
          <w:rStyle w:val="Emphasis"/>
          <w:highlight w:val="cyan"/>
        </w:rPr>
        <w:t>cannot reasonably</w:t>
      </w:r>
      <w:r w:rsidRPr="009D1810">
        <w:rPr>
          <w:rStyle w:val="StyleUnderline"/>
          <w:highlight w:val="cyan"/>
        </w:rPr>
        <w:t xml:space="preserve"> be</w:t>
      </w:r>
      <w:r w:rsidRPr="009D1810">
        <w:rPr>
          <w:rStyle w:val="StyleUnderline"/>
        </w:rPr>
        <w:t xml:space="preserve"> expected to go </w:t>
      </w:r>
      <w:r w:rsidRPr="009D1810">
        <w:rPr>
          <w:rStyle w:val="Emphasis"/>
          <w:highlight w:val="cyan"/>
        </w:rPr>
        <w:t>smooth</w:t>
      </w:r>
      <w:r w:rsidRPr="009D1810">
        <w:rPr>
          <w:rStyle w:val="StyleUnderline"/>
        </w:rPr>
        <w:t>ly</w:t>
      </w:r>
      <w:r w:rsidRPr="00C66FB3">
        <w:rPr>
          <w:sz w:val="16"/>
        </w:rPr>
        <w:t xml:space="preserve">. The </w:t>
      </w:r>
      <w:r w:rsidRPr="009D1810">
        <w:rPr>
          <w:rStyle w:val="Emphasis"/>
          <w:highlight w:val="cyan"/>
        </w:rPr>
        <w:t>emotion</w:t>
      </w:r>
      <w:r w:rsidRPr="009D1810">
        <w:rPr>
          <w:rStyle w:val="StyleUnderline"/>
          <w:highlight w:val="cyan"/>
        </w:rPr>
        <w:t>al reaction</w:t>
      </w:r>
      <w:r w:rsidRPr="00C66FB3">
        <w:rPr>
          <w:sz w:val="16"/>
        </w:rPr>
        <w:t xml:space="preserve"> to such a substantial change-one implemented </w:t>
      </w:r>
      <w:r w:rsidRPr="009D1810">
        <w:rPr>
          <w:rStyle w:val="Emphasis"/>
          <w:highlight w:val="cyan"/>
        </w:rPr>
        <w:t>without input</w:t>
      </w:r>
      <w:r w:rsidRPr="009D1810">
        <w:rPr>
          <w:rStyle w:val="StyleUnderline"/>
        </w:rPr>
        <w:t xml:space="preserve"> from those affected-would likely </w:t>
      </w:r>
      <w:r w:rsidRPr="009D1810">
        <w:rPr>
          <w:rStyle w:val="Emphasis"/>
          <w:highlight w:val="cyan"/>
        </w:rPr>
        <w:t>permeate</w:t>
      </w:r>
      <w:r w:rsidRPr="009D1810">
        <w:rPr>
          <w:rStyle w:val="StyleUnderline"/>
          <w:highlight w:val="cyan"/>
        </w:rPr>
        <w:t xml:space="preserve"> workplaces </w:t>
      </w:r>
      <w:r w:rsidRPr="009D1810">
        <w:rPr>
          <w:rStyle w:val="Emphasis"/>
          <w:highlight w:val="cyan"/>
        </w:rPr>
        <w:t>nationwide</w:t>
      </w:r>
      <w:r w:rsidRPr="00C66FB3">
        <w:rPr>
          <w:sz w:val="16"/>
        </w:rPr>
        <w:t xml:space="preserve">.543 The resulting </w:t>
      </w:r>
      <w:r w:rsidRPr="009D1810">
        <w:rPr>
          <w:rStyle w:val="Emphasis"/>
          <w:highlight w:val="cyan"/>
        </w:rPr>
        <w:t>downturn</w:t>
      </w:r>
      <w:r w:rsidRPr="009D1810">
        <w:rPr>
          <w:rStyle w:val="StyleUnderline"/>
          <w:highlight w:val="cyan"/>
        </w:rPr>
        <w:t xml:space="preserve"> in</w:t>
      </w:r>
      <w:r w:rsidRPr="009D1810">
        <w:rPr>
          <w:rStyle w:val="StyleUnderline"/>
        </w:rPr>
        <w:t xml:space="preserve"> employee </w:t>
      </w:r>
      <w:r w:rsidRPr="009D1810">
        <w:rPr>
          <w:rStyle w:val="StyleUnderline"/>
          <w:highlight w:val="cyan"/>
        </w:rPr>
        <w:t>morale and</w:t>
      </w:r>
      <w:r w:rsidRPr="009D1810">
        <w:rPr>
          <w:rStyle w:val="StyleUnderline"/>
        </w:rPr>
        <w:t xml:space="preserve">, in turn, </w:t>
      </w:r>
      <w:r w:rsidRPr="009D1810">
        <w:rPr>
          <w:rStyle w:val="Emphasis"/>
          <w:highlight w:val="cyan"/>
        </w:rPr>
        <w:t>productivity</w:t>
      </w:r>
      <w:r w:rsidRPr="009D1810">
        <w:rPr>
          <w:rStyle w:val="StyleUnderline"/>
        </w:rPr>
        <w:t xml:space="preserve"> would </w:t>
      </w:r>
      <w:r w:rsidRPr="009D1810">
        <w:rPr>
          <w:rStyle w:val="Emphasis"/>
          <w:highlight w:val="cyan"/>
        </w:rPr>
        <w:t>negatively impact</w:t>
      </w:r>
      <w:r w:rsidRPr="009D1810">
        <w:rPr>
          <w:rStyle w:val="StyleUnderline"/>
          <w:highlight w:val="cyan"/>
        </w:rPr>
        <w:t xml:space="preserve"> operations</w:t>
      </w:r>
      <w:r w:rsidRPr="00C66FB3">
        <w:rPr>
          <w:sz w:val="16"/>
        </w:rPr>
        <w:t xml:space="preserve">. 544 The </w:t>
      </w:r>
      <w:r w:rsidRPr="009D1810">
        <w:rPr>
          <w:rStyle w:val="Emphasis"/>
          <w:highlight w:val="cyan"/>
        </w:rPr>
        <w:t>time saved</w:t>
      </w:r>
      <w:r w:rsidRPr="00C66FB3">
        <w:rPr>
          <w:sz w:val="16"/>
        </w:rPr>
        <w:t xml:space="preserve"> Department-wide with the elimination of collective bargaining </w:t>
      </w:r>
      <w:r w:rsidRPr="009D1810">
        <w:rPr>
          <w:rStyle w:val="StyleUnderline"/>
        </w:rPr>
        <w:t xml:space="preserve">would </w:t>
      </w:r>
      <w:r w:rsidRPr="009D1810">
        <w:rPr>
          <w:rStyle w:val="Emphasis"/>
          <w:highlight w:val="cyan"/>
        </w:rPr>
        <w:t>not offset</w:t>
      </w:r>
      <w:r w:rsidRPr="009D1810">
        <w:rPr>
          <w:rStyle w:val="StyleUnderline"/>
        </w:rPr>
        <w:t xml:space="preserve"> these negative results</w:t>
      </w:r>
      <w:r w:rsidRPr="00C66FB3">
        <w:rPr>
          <w:sz w:val="16"/>
        </w:rPr>
        <w:t>. 545</w:t>
      </w:r>
    </w:p>
    <w:p w14:paraId="2C2C4DE0" w14:textId="77777777" w:rsidR="00FF658F" w:rsidRDefault="00FF658F" w:rsidP="00FF658F">
      <w:pPr>
        <w:pStyle w:val="Heading3"/>
      </w:pPr>
      <w:r>
        <w:lastRenderedPageBreak/>
        <w:t>Add-On---Longtermism</w:t>
      </w:r>
    </w:p>
    <w:p w14:paraId="3AB46351" w14:textId="77777777" w:rsidR="00FF658F" w:rsidRDefault="00FF658F" w:rsidP="00FF658F">
      <w:pPr>
        <w:pStyle w:val="Heading4"/>
      </w:pPr>
      <w:r>
        <w:t xml:space="preserve">Trump prioritizes </w:t>
      </w:r>
      <w:r>
        <w:rPr>
          <w:u w:val="single"/>
        </w:rPr>
        <w:t>short-term</w:t>
      </w:r>
      <w:r>
        <w:t xml:space="preserve"> gains---that threatens </w:t>
      </w:r>
      <w:r>
        <w:rPr>
          <w:u w:val="single"/>
        </w:rPr>
        <w:t>long-term</w:t>
      </w:r>
      <w:r>
        <w:t xml:space="preserve"> survival risks. </w:t>
      </w:r>
    </w:p>
    <w:p w14:paraId="3552E535" w14:textId="77777777" w:rsidR="00FF658F" w:rsidRPr="008756E7" w:rsidRDefault="00FF658F" w:rsidP="00FF658F">
      <w:r w:rsidRPr="0001561C">
        <w:rPr>
          <w:rStyle w:val="Style13ptBold"/>
        </w:rPr>
        <w:t>Pennisi ’25</w:t>
      </w:r>
      <w:r>
        <w:t xml:space="preserve"> [Antonio and Alessandra Falzone; Professor at the University of Messina; Associate Professor at the University of Messina; Reti, saperi, linguaggi, Italian Journal of Cognitive Sciences, “Trumpism and Long-Termism: AI and Biopolitics of Extinction,” vol. 27]</w:t>
      </w:r>
    </w:p>
    <w:p w14:paraId="482FE05F" w14:textId="77777777" w:rsidR="00FF658F" w:rsidRPr="001536E9" w:rsidRDefault="00FF658F" w:rsidP="00FF658F">
      <w:pPr>
        <w:rPr>
          <w:sz w:val="16"/>
        </w:rPr>
      </w:pPr>
      <w:r w:rsidRPr="001536E9">
        <w:rPr>
          <w:sz w:val="16"/>
        </w:rPr>
        <w:t xml:space="preserve">Observing current geopolitical developments, particularly the advent of Trumpism, one might be inclined to answer affirmatively. This observation extends beyond Trump’s strategic alliances with prominent Silicon Valley entities or his appointment of Elon Musk – a foremost techno-political figure of Longtermism – as a key administrative reform official. The intimate relationship between digital super-capitalism and Trump extends beyond mere financial support for electoral purposes, which, indeed, may initially appear economically disadvantageous. The critical point, rather, is that </w:t>
      </w:r>
      <w:r w:rsidRPr="002327B8">
        <w:rPr>
          <w:rStyle w:val="Emphasis"/>
          <w:highlight w:val="cyan"/>
        </w:rPr>
        <w:t>Trump</w:t>
      </w:r>
      <w:r w:rsidRPr="000504F6">
        <w:rPr>
          <w:rStyle w:val="StyleUnderline"/>
        </w:rPr>
        <w:t xml:space="preserve"> might</w:t>
      </w:r>
      <w:r w:rsidRPr="001536E9">
        <w:rPr>
          <w:sz w:val="16"/>
        </w:rPr>
        <w:t xml:space="preserve"> inadvertently – or intentionally – </w:t>
      </w:r>
      <w:r w:rsidRPr="000504F6">
        <w:rPr>
          <w:rStyle w:val="StyleUnderline"/>
        </w:rPr>
        <w:t xml:space="preserve">serve as the </w:t>
      </w:r>
      <w:r w:rsidRPr="002327B8">
        <w:rPr>
          <w:rStyle w:val="Emphasis"/>
          <w:highlight w:val="cyan"/>
        </w:rPr>
        <w:t>executor</w:t>
      </w:r>
      <w:r w:rsidRPr="002327B8">
        <w:rPr>
          <w:rStyle w:val="StyleUnderline"/>
          <w:highlight w:val="cyan"/>
        </w:rPr>
        <w:t xml:space="preserve"> of </w:t>
      </w:r>
      <w:r w:rsidRPr="002327B8">
        <w:rPr>
          <w:rStyle w:val="Emphasis"/>
          <w:highlight w:val="cyan"/>
        </w:rPr>
        <w:t>Longtermism</w:t>
      </w:r>
      <w:r w:rsidRPr="000504F6">
        <w:rPr>
          <w:rStyle w:val="StyleUnderline"/>
        </w:rPr>
        <w:t>’s</w:t>
      </w:r>
      <w:r w:rsidRPr="001536E9">
        <w:rPr>
          <w:sz w:val="16"/>
        </w:rPr>
        <w:t xml:space="preserve"> philosophical </w:t>
      </w:r>
      <w:r w:rsidRPr="000504F6">
        <w:rPr>
          <w:rStyle w:val="StyleUnderline"/>
        </w:rPr>
        <w:t>vision</w:t>
      </w:r>
      <w:r w:rsidRPr="001536E9">
        <w:rPr>
          <w:sz w:val="16"/>
        </w:rPr>
        <w:t>. In practice, this entails immediate global moral reform of biopolitics, leveraging Trumpian populism as a unique catalyst to irreversibly dismantle resistance to what Longtermists view as a necessary social rationalism aimed at averting human extinction</w:t>
      </w:r>
    </w:p>
    <w:p w14:paraId="6FBF663D" w14:textId="77777777" w:rsidR="00FF658F" w:rsidRPr="00700FEB" w:rsidRDefault="00FF658F" w:rsidP="00FF658F">
      <w:pPr>
        <w:rPr>
          <w:sz w:val="16"/>
        </w:rPr>
      </w:pPr>
      <w:r w:rsidRPr="001536E9">
        <w:rPr>
          <w:sz w:val="16"/>
        </w:rPr>
        <w:t xml:space="preserve">However, this ambitious project suffers from a significant vulnerability: a deficit of authority. </w:t>
      </w:r>
      <w:r w:rsidRPr="009C2924">
        <w:rPr>
          <w:rStyle w:val="StyleUnderline"/>
        </w:rPr>
        <w:t xml:space="preserve">Realizing the Longtermist </w:t>
      </w:r>
      <w:r w:rsidRPr="00700FEB">
        <w:rPr>
          <w:rStyle w:val="StyleUnderline"/>
        </w:rPr>
        <w:t>vision cannot merely depend upon</w:t>
      </w:r>
      <w:r w:rsidRPr="00700FEB">
        <w:rPr>
          <w:sz w:val="16"/>
        </w:rPr>
        <w:t xml:space="preserve"> affluent </w:t>
      </w:r>
      <w:r w:rsidRPr="00700FEB">
        <w:rPr>
          <w:rStyle w:val="Emphasis"/>
        </w:rPr>
        <w:t>majorities’ approval</w:t>
      </w:r>
      <w:r w:rsidRPr="00700FEB">
        <w:rPr>
          <w:sz w:val="16"/>
        </w:rPr>
        <w:t>. It would necessitate convincing diverse minorities to accept sacrifices for distant descendants – a persuasion achievable only through unprecedented coercion, involving the suspension or outright abolition of existing rights in favor of brute force. Indeed, what could be more rational than force itself when confronting the threat of extinction? Advocating a utopian future of human survival may necessitate imposing compulsory sacrifice today, thus constituting the type of societal euthanasia achievable by Trumpism</w:t>
      </w:r>
    </w:p>
    <w:p w14:paraId="1CC2282D" w14:textId="77777777" w:rsidR="00FF658F" w:rsidRPr="001536E9" w:rsidRDefault="00FF658F" w:rsidP="00FF658F">
      <w:pPr>
        <w:rPr>
          <w:sz w:val="16"/>
        </w:rPr>
      </w:pPr>
      <w:r w:rsidRPr="00700FEB">
        <w:rPr>
          <w:rStyle w:val="StyleUnderline"/>
        </w:rPr>
        <w:t>What</w:t>
      </w:r>
      <w:r w:rsidRPr="00700FEB">
        <w:rPr>
          <w:sz w:val="16"/>
        </w:rPr>
        <w:t xml:space="preserve">, specifically, </w:t>
      </w:r>
      <w:r w:rsidRPr="00700FEB">
        <w:rPr>
          <w:rStyle w:val="StyleUnderline"/>
        </w:rPr>
        <w:t xml:space="preserve">characterizes </w:t>
      </w:r>
      <w:r w:rsidRPr="00700FEB">
        <w:rPr>
          <w:rStyle w:val="Emphasis"/>
        </w:rPr>
        <w:t>Trumpian behavior</w:t>
      </w:r>
      <w:r w:rsidRPr="00700FEB">
        <w:rPr>
          <w:sz w:val="16"/>
        </w:rPr>
        <w:t>? First, the uncompromising adoption of a biopolitical stance</w:t>
      </w:r>
      <w:r w:rsidRPr="001536E9">
        <w:rPr>
          <w:sz w:val="16"/>
        </w:rPr>
        <w:t xml:space="preserve"> that rejects all mediation. All capitalist power structures regress into simplified assertions, echoing Hobbesian natural law: since human animality proves incompatible with civil society, individuals must surrender their natural liberties to the sovereign state (Hobbes’s Leviathan). Hence, geopolitical distinctions become irrelevant. Whether addressing Ukrainians, Palestinians, Greenlanders, or Europeans, Trump’s discourse remains straightforwardly effective: resistance is futile, as opponents possess the military and economic capability to annihilate adversaries. Rationality dictates acquiescence over resistance – a conclusion allegedly supported by predictive artificial intelligence systems, considered inherently truthful. Trump, therefore, positions himself as a guardian against disastrous resistance</w:t>
      </w:r>
    </w:p>
    <w:p w14:paraId="5F8BFD1E" w14:textId="77777777" w:rsidR="00FF658F" w:rsidRDefault="00FF658F" w:rsidP="00FF658F">
      <w:pPr>
        <w:rPr>
          <w:sz w:val="16"/>
        </w:rPr>
      </w:pPr>
      <w:r w:rsidRPr="001536E9">
        <w:rPr>
          <w:sz w:val="16"/>
        </w:rPr>
        <w:t xml:space="preserve">Second, </w:t>
      </w:r>
      <w:r w:rsidRPr="007074F3">
        <w:rPr>
          <w:rStyle w:val="StyleUnderline"/>
        </w:rPr>
        <w:t xml:space="preserve">Trump’s geopolitical role </w:t>
      </w:r>
      <w:r w:rsidRPr="00700FEB">
        <w:rPr>
          <w:rStyle w:val="StyleUnderline"/>
        </w:rPr>
        <w:t>involves</w:t>
      </w:r>
      <w:r w:rsidRPr="007074F3">
        <w:rPr>
          <w:rStyle w:val="StyleUnderline"/>
        </w:rPr>
        <w:t xml:space="preserve"> global </w:t>
      </w:r>
      <w:r w:rsidRPr="002327B8">
        <w:rPr>
          <w:rStyle w:val="Emphasis"/>
          <w:highlight w:val="cyan"/>
        </w:rPr>
        <w:t>biopolitical governance</w:t>
      </w:r>
      <w:r w:rsidRPr="001536E9">
        <w:rPr>
          <w:sz w:val="16"/>
        </w:rPr>
        <w:t xml:space="preserve">, clearly </w:t>
      </w:r>
      <w:r w:rsidRPr="007074F3">
        <w:rPr>
          <w:rStyle w:val="StyleUnderline"/>
        </w:rPr>
        <w:t xml:space="preserve">illustrated by his </w:t>
      </w:r>
      <w:r w:rsidRPr="002327B8">
        <w:rPr>
          <w:rStyle w:val="StyleUnderline"/>
          <w:highlight w:val="cyan"/>
        </w:rPr>
        <w:t xml:space="preserve">rejection of </w:t>
      </w:r>
      <w:r w:rsidRPr="002327B8">
        <w:rPr>
          <w:rStyle w:val="Emphasis"/>
          <w:highlight w:val="cyan"/>
        </w:rPr>
        <w:t>environmental policy</w:t>
      </w:r>
      <w:r w:rsidRPr="002327B8">
        <w:rPr>
          <w:rStyle w:val="StyleUnderline"/>
          <w:highlight w:val="cyan"/>
        </w:rPr>
        <w:t xml:space="preserve"> and</w:t>
      </w:r>
      <w:r w:rsidRPr="001536E9">
        <w:rPr>
          <w:sz w:val="16"/>
        </w:rPr>
        <w:t xml:space="preserve"> denial of </w:t>
      </w:r>
      <w:r w:rsidRPr="002327B8">
        <w:rPr>
          <w:rStyle w:val="Emphasis"/>
          <w:highlight w:val="cyan"/>
        </w:rPr>
        <w:t>climate change</w:t>
      </w:r>
      <w:r w:rsidRPr="007074F3">
        <w:rPr>
          <w:rStyle w:val="StyleUnderline"/>
        </w:rPr>
        <w:t>, exemplified by the</w:t>
      </w:r>
      <w:r w:rsidRPr="001536E9">
        <w:rPr>
          <w:sz w:val="16"/>
        </w:rPr>
        <w:t xml:space="preserve"> dramatic </w:t>
      </w:r>
      <w:r w:rsidRPr="00700FEB">
        <w:rPr>
          <w:rStyle w:val="Emphasis"/>
        </w:rPr>
        <w:t>withdrawal</w:t>
      </w:r>
      <w:r w:rsidRPr="00700FEB">
        <w:rPr>
          <w:sz w:val="16"/>
        </w:rPr>
        <w:t xml:space="preserve"> of the United States </w:t>
      </w:r>
      <w:r w:rsidRPr="00700FEB">
        <w:rPr>
          <w:rStyle w:val="StyleUnderline"/>
        </w:rPr>
        <w:t>from</w:t>
      </w:r>
      <w:r w:rsidRPr="00700FEB">
        <w:rPr>
          <w:sz w:val="16"/>
        </w:rPr>
        <w:t xml:space="preserve"> both the </w:t>
      </w:r>
      <w:r w:rsidRPr="00700FEB">
        <w:rPr>
          <w:rStyle w:val="Emphasis"/>
        </w:rPr>
        <w:t>Paris</w:t>
      </w:r>
      <w:r w:rsidRPr="00700FEB">
        <w:rPr>
          <w:sz w:val="16"/>
        </w:rPr>
        <w:t xml:space="preserve"> Agreement </w:t>
      </w:r>
      <w:r w:rsidRPr="00700FEB">
        <w:rPr>
          <w:rStyle w:val="StyleUnderline"/>
        </w:rPr>
        <w:t xml:space="preserve">and the </w:t>
      </w:r>
      <w:r w:rsidRPr="00700FEB">
        <w:rPr>
          <w:rStyle w:val="Emphasis"/>
        </w:rPr>
        <w:t>Kyoto Protocol</w:t>
      </w:r>
      <w:r w:rsidRPr="00700FEB">
        <w:rPr>
          <w:rStyle w:val="StyleUnderline"/>
        </w:rPr>
        <w:t>. Officially</w:t>
      </w:r>
      <w:r w:rsidRPr="007074F3">
        <w:rPr>
          <w:rStyle w:val="StyleUnderline"/>
        </w:rPr>
        <w:t xml:space="preserve"> justified by </w:t>
      </w:r>
      <w:r w:rsidRPr="007074F3">
        <w:rPr>
          <w:rStyle w:val="Emphasis"/>
        </w:rPr>
        <w:t>economic necessity</w:t>
      </w:r>
      <w:r w:rsidRPr="001536E9">
        <w:rPr>
          <w:sz w:val="16"/>
        </w:rPr>
        <w:t xml:space="preserve"> – exploiting vast </w:t>
      </w:r>
      <w:r w:rsidRPr="007074F3">
        <w:rPr>
          <w:rStyle w:val="StyleUnderline"/>
        </w:rPr>
        <w:t>fossil fuel</w:t>
      </w:r>
      <w:r w:rsidRPr="001536E9">
        <w:rPr>
          <w:sz w:val="16"/>
        </w:rPr>
        <w:t xml:space="preserve"> reserves to regain energy dominance – </w:t>
      </w:r>
      <w:r w:rsidRPr="007074F3">
        <w:rPr>
          <w:rStyle w:val="StyleUnderline"/>
        </w:rPr>
        <w:t xml:space="preserve">these actions precipitate </w:t>
      </w:r>
      <w:r w:rsidRPr="002327B8">
        <w:rPr>
          <w:rStyle w:val="Emphasis"/>
          <w:highlight w:val="cyan"/>
        </w:rPr>
        <w:t>catastrophic chain reactions</w:t>
      </w:r>
      <w:r w:rsidRPr="001536E9">
        <w:rPr>
          <w:sz w:val="16"/>
        </w:rPr>
        <w:t xml:space="preserve"> in vulnerable regions: severe </w:t>
      </w:r>
      <w:r w:rsidRPr="00700FEB">
        <w:rPr>
          <w:rStyle w:val="Emphasis"/>
        </w:rPr>
        <w:t>heatwaves</w:t>
      </w:r>
      <w:r w:rsidRPr="00700FEB">
        <w:rPr>
          <w:sz w:val="16"/>
        </w:rPr>
        <w:t xml:space="preserve">, prolonged </w:t>
      </w:r>
      <w:r w:rsidRPr="00700FEB">
        <w:rPr>
          <w:rStyle w:val="Emphasis"/>
        </w:rPr>
        <w:t>droughts</w:t>
      </w:r>
      <w:r w:rsidRPr="00700FEB">
        <w:rPr>
          <w:sz w:val="16"/>
        </w:rPr>
        <w:t xml:space="preserve">, </w:t>
      </w:r>
      <w:r w:rsidRPr="00700FEB">
        <w:rPr>
          <w:rStyle w:val="Emphasis"/>
        </w:rPr>
        <w:t>desertification</w:t>
      </w:r>
      <w:r w:rsidRPr="00700FEB">
        <w:rPr>
          <w:sz w:val="16"/>
        </w:rPr>
        <w:t xml:space="preserve">, catastrophic </w:t>
      </w:r>
      <w:r w:rsidRPr="00700FEB">
        <w:rPr>
          <w:rStyle w:val="Emphasis"/>
        </w:rPr>
        <w:t>wildfires</w:t>
      </w:r>
      <w:r w:rsidRPr="00700FEB">
        <w:rPr>
          <w:sz w:val="16"/>
        </w:rPr>
        <w:t xml:space="preserve">, rising </w:t>
      </w:r>
      <w:r w:rsidRPr="00700FEB">
        <w:rPr>
          <w:rStyle w:val="Emphasis"/>
        </w:rPr>
        <w:t>sea levels</w:t>
      </w:r>
      <w:r w:rsidRPr="00700FEB">
        <w:rPr>
          <w:rStyle w:val="StyleUnderline"/>
        </w:rPr>
        <w:t xml:space="preserve">, </w:t>
      </w:r>
      <w:r w:rsidRPr="00700FEB">
        <w:rPr>
          <w:rStyle w:val="Emphasis"/>
        </w:rPr>
        <w:t>political instability</w:t>
      </w:r>
      <w:r w:rsidRPr="00700FEB">
        <w:rPr>
          <w:rStyle w:val="StyleUnderline"/>
        </w:rPr>
        <w:t xml:space="preserve">, and </w:t>
      </w:r>
      <w:r w:rsidRPr="00700FEB">
        <w:rPr>
          <w:rStyle w:val="Emphasis"/>
        </w:rPr>
        <w:t>food shortages</w:t>
      </w:r>
      <w:r w:rsidRPr="00700FEB">
        <w:rPr>
          <w:sz w:val="16"/>
        </w:rPr>
        <w:t>.</w:t>
      </w:r>
      <w:r w:rsidRPr="001536E9">
        <w:rPr>
          <w:sz w:val="16"/>
        </w:rPr>
        <w:t xml:space="preserve"> Populations in equatorial regions suffer disproportionately, experiencing significantly increased mortality rates. Trump’s approach is brutally decisive: withdrawal permits neither reconsideration nor justification, dismissing climate science altogether.</w:t>
      </w:r>
    </w:p>
    <w:p w14:paraId="187A5FA3" w14:textId="77777777" w:rsidR="00FF658F" w:rsidRPr="001536E9" w:rsidRDefault="00FF658F" w:rsidP="00FF658F">
      <w:pPr>
        <w:rPr>
          <w:sz w:val="16"/>
        </w:rPr>
      </w:pPr>
      <w:r>
        <w:rPr>
          <w:sz w:val="16"/>
        </w:rPr>
        <w:t>&lt;&lt;SHRUNK, NONE OMITTED&gt;&gt;</w:t>
      </w:r>
    </w:p>
    <w:p w14:paraId="29B3ADBC" w14:textId="77777777" w:rsidR="00FF658F" w:rsidRDefault="00FF658F" w:rsidP="00FF658F">
      <w:pPr>
        <w:rPr>
          <w:sz w:val="8"/>
          <w:szCs w:val="8"/>
        </w:rPr>
      </w:pPr>
      <w:r w:rsidRPr="00271472">
        <w:rPr>
          <w:sz w:val="8"/>
          <w:szCs w:val="8"/>
        </w:rPr>
        <w:t>This biopolitical violence receives rationalistic endorsement from specific Longtermist scholars. Acknowledging climate change severity, they nevertheless deem it comparatively less likely to cause human extinction than other existential threats (e.g., artificial pandemics or uncontrolled artificial intelligence). Scholars like Ord (2020), and MacAskill (2022) quantify the existential risk posed by climate change at roughly 1% over the next century. Consequently, they argue resources should focus primarily on managing more severe existential threats rather than climate control. Thus, immediate mortalities in hotter regions become acceptable trade-offs within a techno-political system oriented toward humanity’s collective survival in a distant, extinction-free future Similar rationale informs other Trumpian policies: suppression of dissent in universities concerning pro-Palestinian activism; defunding research without immediate utility; repression of sexual minority rights; rejection of woke culture; abandonment of politically correct language. Such issues are considered negligible within Longtermism’s hyper-rationalist, future-focused hierarchy. Statistically trivial compared to preserving humanity, these rights are subject solely to the governmental will-to-power. For these reasons and many more beyond this brief account, philosopher and historian Emile Torres – a noted critic of existential-risk theory – characterizes Longtermism as dangerously ideological, akin to a secular religion fixated on «future value» and promising a «secularized doctrine of salvation». Trump embodies this ideological vision practically, inaugurating a profoundly illiberal biopolitics in 2025. Yet, this paradoxical enlightenment grounded in brute rationality raises a crucial question: can such force-based rationalism sustain itself, or is it inherently transient and destined soon to vanish? 7. THE ERRORS OF LONGTERMISM Addressing this question proves challenging. Behind Longtermism, behind the current political landscape of the United States, behind Trump and Musk, and behind the excesses of violence perpetrated in the name of an absolute social rationality, lies more than merely the crisis afflicting Western democracies and the free world. There also exists a profound issue that has persistently engaged naturalistic philosophies: human impotence in the face of biological life’s inexorable vitality (Pennisi, Falzone 2010, 2016; Pennisi 2014)</w:t>
      </w:r>
    </w:p>
    <w:p w14:paraId="6D1CBDA4" w14:textId="77777777" w:rsidR="00FF658F" w:rsidRPr="00271472" w:rsidRDefault="00FF658F" w:rsidP="00FF658F">
      <w:pPr>
        <w:rPr>
          <w:sz w:val="16"/>
        </w:rPr>
      </w:pPr>
      <w:r>
        <w:rPr>
          <w:sz w:val="16"/>
        </w:rPr>
        <w:t>&lt;&lt;INTEGRITY RESUMES&gt;&gt;</w:t>
      </w:r>
    </w:p>
    <w:p w14:paraId="02A42D33" w14:textId="77777777" w:rsidR="00FF658F" w:rsidRDefault="00FF658F" w:rsidP="00FF658F">
      <w:pPr>
        <w:rPr>
          <w:sz w:val="16"/>
        </w:rPr>
      </w:pPr>
      <w:r w:rsidRPr="007074F3">
        <w:rPr>
          <w:rStyle w:val="StyleUnderline"/>
        </w:rPr>
        <w:t>Despite its</w:t>
      </w:r>
      <w:r w:rsidRPr="001536E9">
        <w:rPr>
          <w:sz w:val="16"/>
        </w:rPr>
        <w:t xml:space="preserve"> substantial </w:t>
      </w:r>
      <w:r w:rsidRPr="007074F3">
        <w:rPr>
          <w:rStyle w:val="StyleUnderline"/>
        </w:rPr>
        <w:t>intellectual, economic, and political organization, the</w:t>
      </w:r>
      <w:r w:rsidRPr="001536E9">
        <w:rPr>
          <w:sz w:val="16"/>
        </w:rPr>
        <w:t xml:space="preserve"> unprecedented </w:t>
      </w:r>
      <w:r w:rsidRPr="007074F3">
        <w:rPr>
          <w:rStyle w:val="StyleUnderline"/>
        </w:rPr>
        <w:t xml:space="preserve">alliance between Longtermism’s </w:t>
      </w:r>
      <w:r w:rsidRPr="001536E9">
        <w:rPr>
          <w:rStyle w:val="Emphasis"/>
        </w:rPr>
        <w:t>hyper-rationalism</w:t>
      </w:r>
      <w:r w:rsidRPr="007074F3">
        <w:rPr>
          <w:rStyle w:val="StyleUnderline"/>
        </w:rPr>
        <w:t xml:space="preserve"> and the </w:t>
      </w:r>
      <w:r w:rsidRPr="00700FEB">
        <w:rPr>
          <w:rStyle w:val="Emphasis"/>
        </w:rPr>
        <w:t>raw corporeality</w:t>
      </w:r>
      <w:r w:rsidRPr="00700FEB">
        <w:rPr>
          <w:rStyle w:val="StyleUnderline"/>
        </w:rPr>
        <w:t xml:space="preserve"> of Trumpism </w:t>
      </w:r>
      <w:r w:rsidRPr="002327B8">
        <w:rPr>
          <w:rStyle w:val="StyleUnderline"/>
          <w:highlight w:val="cyan"/>
        </w:rPr>
        <w:t>must</w:t>
      </w:r>
      <w:r w:rsidRPr="001536E9">
        <w:rPr>
          <w:sz w:val="16"/>
        </w:rPr>
        <w:t xml:space="preserve"> still </w:t>
      </w:r>
      <w:r w:rsidRPr="002327B8">
        <w:rPr>
          <w:rStyle w:val="StyleUnderline"/>
          <w:highlight w:val="cyan"/>
        </w:rPr>
        <w:t>confront</w:t>
      </w:r>
      <w:r w:rsidRPr="007074F3">
        <w:rPr>
          <w:rStyle w:val="StyleUnderline"/>
        </w:rPr>
        <w:t xml:space="preserve"> the </w:t>
      </w:r>
      <w:r w:rsidRPr="00700FEB">
        <w:rPr>
          <w:rStyle w:val="Emphasis"/>
        </w:rPr>
        <w:t>unavoidable</w:t>
      </w:r>
      <w:r w:rsidRPr="001536E9">
        <w:rPr>
          <w:sz w:val="16"/>
        </w:rPr>
        <w:t xml:space="preserve"> cognitive </w:t>
      </w:r>
      <w:r w:rsidRPr="002327B8">
        <w:rPr>
          <w:rStyle w:val="Emphasis"/>
          <w:highlight w:val="cyan"/>
        </w:rPr>
        <w:t>blindness</w:t>
      </w:r>
      <w:r w:rsidRPr="007074F3">
        <w:rPr>
          <w:rStyle w:val="StyleUnderline"/>
        </w:rPr>
        <w:t xml:space="preserve"> intrinsic to natural</w:t>
      </w:r>
      <w:r w:rsidRPr="001536E9">
        <w:rPr>
          <w:sz w:val="16"/>
        </w:rPr>
        <w:t xml:space="preserve"> and ethological </w:t>
      </w:r>
      <w:r w:rsidRPr="007074F3">
        <w:rPr>
          <w:rStyle w:val="StyleUnderline"/>
        </w:rPr>
        <w:t>selection</w:t>
      </w:r>
      <w:r w:rsidRPr="001536E9">
        <w:rPr>
          <w:sz w:val="16"/>
        </w:rPr>
        <w:t xml:space="preserve">. Indeed, future superintelligences are more likely to encounter obstacles emerging from the corporeal basis of human beings rather than from purely intellectual dimensions. From a purely </w:t>
      </w:r>
      <w:r w:rsidRPr="001536E9">
        <w:rPr>
          <w:sz w:val="16"/>
        </w:rPr>
        <w:lastRenderedPageBreak/>
        <w:t>cognitive standpoint, decades after the initial formulation of long-term hypotheses, doubts about machine intelligence surpassing human reasoning capabilities seem entirely resolved: machines already outperform most humans, a gap expected to widen dramatically over ten, a hundred, or even a thousand years. However, it is precisely on the level of corporeality – with its biases, selfishness, and conflicting social impulses that artificial intelligence might ultimately falter. Hyper-rationalist ethics inevitably collide with the desires and egocentrism intrinsic to human individuals and their collective identities</w:t>
      </w:r>
    </w:p>
    <w:p w14:paraId="6F66B14D" w14:textId="77777777" w:rsidR="00FF658F" w:rsidRPr="001733D4" w:rsidRDefault="00FF658F" w:rsidP="00FF658F">
      <w:pPr>
        <w:pStyle w:val="Heading4"/>
      </w:pPr>
      <w:r>
        <w:t xml:space="preserve">Threats from </w:t>
      </w:r>
      <w:r w:rsidRPr="001733D4">
        <w:rPr>
          <w:u w:val="single"/>
        </w:rPr>
        <w:t>warming</w:t>
      </w:r>
      <w:r>
        <w:t xml:space="preserve"> to </w:t>
      </w:r>
      <w:r w:rsidRPr="001733D4">
        <w:rPr>
          <w:u w:val="single"/>
        </w:rPr>
        <w:t>sun luminosity</w:t>
      </w:r>
      <w:r>
        <w:t xml:space="preserve"> will </w:t>
      </w:r>
      <w:r>
        <w:rPr>
          <w:u w:val="single"/>
        </w:rPr>
        <w:t>end</w:t>
      </w:r>
      <w:r>
        <w:t xml:space="preserve"> civilization. </w:t>
      </w:r>
    </w:p>
    <w:p w14:paraId="51ACC485" w14:textId="77777777" w:rsidR="00FF658F" w:rsidRPr="00E5349D" w:rsidRDefault="00FF658F" w:rsidP="00FF658F">
      <w:pPr>
        <w:rPr>
          <w:rStyle w:val="Style13ptBold"/>
        </w:rPr>
      </w:pPr>
      <w:r>
        <w:rPr>
          <w:rStyle w:val="Style13ptBold"/>
        </w:rPr>
        <w:t xml:space="preserve">Edwards ’21 </w:t>
      </w:r>
      <w:r w:rsidRPr="00E5349D">
        <w:t>[</w:t>
      </w:r>
      <w:r>
        <w:t xml:space="preserve">Mathew; February 4; Assistant Professor of Mechanical Engineering, Ph.D., M.A., and B.S.E. in Mechanical and Aerospace Engineering from Princeton University, Lawrence Fellow in the National Ignition Facility, Photon Science Directorate at Lawrence Livermore National Laboratory; </w:t>
      </w:r>
      <w:r w:rsidRPr="007663E7">
        <w:t>Cambridge University Press</w:t>
      </w:r>
      <w:r>
        <w:t>, “</w:t>
      </w:r>
      <w:r w:rsidRPr="007663E7">
        <w:t>Android Noahs and embryo Arks: ectogenesis in global catastrophe survival and space colonization</w:t>
      </w:r>
      <w:r>
        <w:t xml:space="preserve">,” </w:t>
      </w:r>
      <w:r w:rsidRPr="007663E7">
        <w:t>doi:10.1017/S147355042100001X</w:t>
      </w:r>
      <w:r>
        <w:t>]</w:t>
      </w:r>
    </w:p>
    <w:p w14:paraId="6BFC024C" w14:textId="77777777" w:rsidR="00FF658F" w:rsidRPr="00700FEB" w:rsidRDefault="00FF658F" w:rsidP="00FF658F">
      <w:pPr>
        <w:rPr>
          <w:sz w:val="16"/>
        </w:rPr>
      </w:pPr>
      <w:r w:rsidRPr="007663E7">
        <w:rPr>
          <w:sz w:val="16"/>
        </w:rPr>
        <w:t xml:space="preserve">In the last few decades, there has been increasing recognition that </w:t>
      </w:r>
      <w:r w:rsidRPr="00700FEB">
        <w:rPr>
          <w:rStyle w:val="StyleUnderline"/>
        </w:rPr>
        <w:t xml:space="preserve">the </w:t>
      </w:r>
      <w:r w:rsidRPr="007663E7">
        <w:rPr>
          <w:rStyle w:val="Emphasis"/>
          <w:highlight w:val="cyan"/>
        </w:rPr>
        <w:t>future</w:t>
      </w:r>
      <w:r w:rsidRPr="00700FEB">
        <w:rPr>
          <w:rStyle w:val="StyleUnderline"/>
        </w:rPr>
        <w:t xml:space="preserve"> of</w:t>
      </w:r>
      <w:r w:rsidRPr="007663E7">
        <w:rPr>
          <w:sz w:val="16"/>
        </w:rPr>
        <w:t xml:space="preserve"> our </w:t>
      </w:r>
      <w:r w:rsidRPr="007663E7">
        <w:rPr>
          <w:rStyle w:val="Emphasis"/>
        </w:rPr>
        <w:t>civilization</w:t>
      </w:r>
      <w:r w:rsidRPr="007663E7">
        <w:rPr>
          <w:rStyle w:val="StyleUnderline"/>
        </w:rPr>
        <w:t xml:space="preserve"> on </w:t>
      </w:r>
      <w:r w:rsidRPr="00700FEB">
        <w:rPr>
          <w:rStyle w:val="Emphasis"/>
        </w:rPr>
        <w:t>Earth</w:t>
      </w:r>
      <w:r w:rsidRPr="00700FEB">
        <w:rPr>
          <w:rStyle w:val="StyleUnderline"/>
        </w:rPr>
        <w:t xml:space="preserve"> could be </w:t>
      </w:r>
      <w:r w:rsidRPr="007663E7">
        <w:rPr>
          <w:rStyle w:val="Emphasis"/>
          <w:highlight w:val="cyan"/>
        </w:rPr>
        <w:t>bleak</w:t>
      </w:r>
      <w:r w:rsidRPr="007663E7">
        <w:rPr>
          <w:rStyle w:val="StyleUnderline"/>
        </w:rPr>
        <w:t xml:space="preserve">. Global </w:t>
      </w:r>
      <w:r w:rsidRPr="007663E7">
        <w:rPr>
          <w:rStyle w:val="Emphasis"/>
          <w:highlight w:val="cyan"/>
        </w:rPr>
        <w:t>warming</w:t>
      </w:r>
      <w:r w:rsidRPr="007663E7">
        <w:rPr>
          <w:rStyle w:val="StyleUnderline"/>
        </w:rPr>
        <w:t xml:space="preserve"> is the immediate threat</w:t>
      </w:r>
      <w:r w:rsidRPr="007663E7">
        <w:rPr>
          <w:sz w:val="16"/>
        </w:rPr>
        <w:t xml:space="preserve">, together with its subthemes of </w:t>
      </w:r>
      <w:r w:rsidRPr="007663E7">
        <w:rPr>
          <w:rStyle w:val="Emphasis"/>
          <w:highlight w:val="cyan"/>
        </w:rPr>
        <w:t>s</w:t>
      </w:r>
      <w:r w:rsidRPr="007663E7">
        <w:rPr>
          <w:rStyle w:val="StyleUnderline"/>
        </w:rPr>
        <w:t>ea-</w:t>
      </w:r>
      <w:r w:rsidRPr="007663E7">
        <w:rPr>
          <w:rStyle w:val="Emphasis"/>
          <w:highlight w:val="cyan"/>
        </w:rPr>
        <w:t>l</w:t>
      </w:r>
      <w:r w:rsidRPr="007663E7">
        <w:rPr>
          <w:rStyle w:val="StyleUnderline"/>
        </w:rPr>
        <w:t xml:space="preserve">evel </w:t>
      </w:r>
      <w:r w:rsidRPr="007663E7">
        <w:rPr>
          <w:rStyle w:val="Emphasis"/>
          <w:highlight w:val="cyan"/>
        </w:rPr>
        <w:t>r</w:t>
      </w:r>
      <w:r w:rsidRPr="007663E7">
        <w:rPr>
          <w:rStyle w:val="StyleUnderline"/>
        </w:rPr>
        <w:t xml:space="preserve">ise, pestilence, </w:t>
      </w:r>
      <w:r w:rsidRPr="007663E7">
        <w:rPr>
          <w:rStyle w:val="Emphasis"/>
          <w:highlight w:val="cyan"/>
        </w:rPr>
        <w:t>famine</w:t>
      </w:r>
      <w:r w:rsidRPr="007663E7">
        <w:rPr>
          <w:rStyle w:val="StyleUnderline"/>
          <w:highlight w:val="cyan"/>
        </w:rPr>
        <w:t xml:space="preserve"> and </w:t>
      </w:r>
      <w:r w:rsidRPr="007663E7">
        <w:rPr>
          <w:rStyle w:val="Emphasis"/>
          <w:highlight w:val="cyan"/>
        </w:rPr>
        <w:t>conflict</w:t>
      </w:r>
      <w:r w:rsidRPr="007663E7">
        <w:rPr>
          <w:sz w:val="16"/>
        </w:rPr>
        <w:t xml:space="preserve">. Yet there are many other ways our civilization could fail, from </w:t>
      </w:r>
      <w:r w:rsidRPr="007663E7">
        <w:rPr>
          <w:rStyle w:val="StyleUnderline"/>
          <w:highlight w:val="cyan"/>
        </w:rPr>
        <w:t xml:space="preserve">declining </w:t>
      </w:r>
      <w:r w:rsidRPr="007663E7">
        <w:rPr>
          <w:rStyle w:val="Emphasis"/>
          <w:highlight w:val="cyan"/>
        </w:rPr>
        <w:t>fertility</w:t>
      </w:r>
      <w:r w:rsidRPr="007663E7">
        <w:rPr>
          <w:rStyle w:val="StyleUnderline"/>
          <w:highlight w:val="cyan"/>
        </w:rPr>
        <w:t xml:space="preserve"> </w:t>
      </w:r>
      <w:r w:rsidRPr="00700FEB">
        <w:rPr>
          <w:rStyle w:val="StyleUnderline"/>
        </w:rPr>
        <w:t>rates</w:t>
      </w:r>
      <w:r w:rsidRPr="007663E7">
        <w:rPr>
          <w:sz w:val="16"/>
        </w:rPr>
        <w:t xml:space="preserve"> to </w:t>
      </w:r>
      <w:r w:rsidRPr="007663E7">
        <w:rPr>
          <w:rStyle w:val="Emphasis"/>
          <w:highlight w:val="cyan"/>
        </w:rPr>
        <w:t>pandemics</w:t>
      </w:r>
      <w:r w:rsidRPr="007663E7">
        <w:rPr>
          <w:sz w:val="16"/>
        </w:rPr>
        <w:t xml:space="preserve"> to replacement of humans by AI</w:t>
      </w:r>
      <w:r w:rsidRPr="007663E7">
        <w:rPr>
          <w:sz w:val="10"/>
        </w:rPr>
        <w:t xml:space="preserve"> </w:t>
      </w:r>
      <w:r w:rsidRPr="007663E7">
        <w:rPr>
          <w:sz w:val="16"/>
        </w:rPr>
        <w:t xml:space="preserve">to simple </w:t>
      </w:r>
      <w:r w:rsidRPr="007663E7">
        <w:rPr>
          <w:rStyle w:val="Emphasis"/>
          <w:highlight w:val="cyan"/>
        </w:rPr>
        <w:t>urban decay</w:t>
      </w:r>
      <w:r w:rsidRPr="007663E7">
        <w:rPr>
          <w:sz w:val="16"/>
        </w:rPr>
        <w:t xml:space="preserve"> (Baum, 2015; Avin et al., 2018; Turchin and Denkenberger, 2018). While </w:t>
      </w:r>
      <w:r w:rsidRPr="007663E7">
        <w:rPr>
          <w:rStyle w:val="StyleUnderline"/>
        </w:rPr>
        <w:t xml:space="preserve">these threats </w:t>
      </w:r>
      <w:r w:rsidRPr="007663E7">
        <w:rPr>
          <w:rStyle w:val="Emphasis"/>
          <w:highlight w:val="cyan"/>
        </w:rPr>
        <w:t>individually</w:t>
      </w:r>
      <w:r w:rsidRPr="007663E7">
        <w:rPr>
          <w:rStyle w:val="StyleUnderline"/>
        </w:rPr>
        <w:t xml:space="preserve"> might </w:t>
      </w:r>
      <w:r w:rsidRPr="007663E7">
        <w:rPr>
          <w:rStyle w:val="Emphasis"/>
          <w:highlight w:val="cyan"/>
        </w:rPr>
        <w:t>not</w:t>
      </w:r>
      <w:r w:rsidRPr="007663E7">
        <w:rPr>
          <w:rStyle w:val="StyleUnderline"/>
        </w:rPr>
        <w:t xml:space="preserve"> be</w:t>
      </w:r>
      <w:r w:rsidRPr="007663E7">
        <w:rPr>
          <w:sz w:val="16"/>
        </w:rPr>
        <w:t xml:space="preserve"> so </w:t>
      </w:r>
      <w:r w:rsidRPr="007663E7">
        <w:rPr>
          <w:rStyle w:val="Emphasis"/>
          <w:highlight w:val="cyan"/>
        </w:rPr>
        <w:t>severe</w:t>
      </w:r>
      <w:r w:rsidRPr="007663E7">
        <w:rPr>
          <w:sz w:val="16"/>
        </w:rPr>
        <w:t xml:space="preserve"> as to cause human extinction, </w:t>
      </w:r>
      <w:r w:rsidRPr="007663E7">
        <w:rPr>
          <w:rStyle w:val="Emphasis"/>
          <w:highlight w:val="cyan"/>
        </w:rPr>
        <w:t>collectively</w:t>
      </w:r>
      <w:r w:rsidRPr="007663E7">
        <w:rPr>
          <w:rStyle w:val="StyleUnderline"/>
        </w:rPr>
        <w:t xml:space="preserve"> they </w:t>
      </w:r>
      <w:r w:rsidRPr="007663E7">
        <w:rPr>
          <w:rStyle w:val="Emphasis"/>
        </w:rPr>
        <w:t>might</w:t>
      </w:r>
      <w:r w:rsidRPr="007663E7">
        <w:rPr>
          <w:sz w:val="16"/>
        </w:rPr>
        <w:t xml:space="preserve"> conceivably </w:t>
      </w:r>
      <w:r w:rsidRPr="007663E7">
        <w:rPr>
          <w:rStyle w:val="StyleUnderline"/>
        </w:rPr>
        <w:t>do so</w:t>
      </w:r>
      <w:r w:rsidRPr="007663E7">
        <w:rPr>
          <w:sz w:val="16"/>
        </w:rPr>
        <w:t xml:space="preserve"> (Kareiva and Carranza, 2018). </w:t>
      </w:r>
      <w:r w:rsidRPr="007663E7">
        <w:rPr>
          <w:rStyle w:val="StyleUnderline"/>
        </w:rPr>
        <w:t>Other events</w:t>
      </w:r>
      <w:r w:rsidRPr="007663E7">
        <w:rPr>
          <w:sz w:val="16"/>
        </w:rPr>
        <w:t xml:space="preserve"> could </w:t>
      </w:r>
      <w:r w:rsidRPr="007663E7">
        <w:rPr>
          <w:rStyle w:val="StyleUnderline"/>
        </w:rPr>
        <w:t>on their own</w:t>
      </w:r>
      <w:r w:rsidRPr="007663E7">
        <w:rPr>
          <w:sz w:val="16"/>
        </w:rPr>
        <w:t xml:space="preserve"> have a magnitude </w:t>
      </w:r>
      <w:r w:rsidRPr="007663E7">
        <w:rPr>
          <w:rStyle w:val="StyleUnderline"/>
        </w:rPr>
        <w:t>sufficiently</w:t>
      </w:r>
      <w:r w:rsidRPr="007663E7">
        <w:rPr>
          <w:sz w:val="16"/>
        </w:rPr>
        <w:t xml:space="preserve"> high as to </w:t>
      </w:r>
      <w:r w:rsidRPr="007663E7">
        <w:rPr>
          <w:rStyle w:val="StyleUnderline"/>
          <w:highlight w:val="cyan"/>
        </w:rPr>
        <w:t xml:space="preserve">cause human </w:t>
      </w:r>
      <w:r w:rsidRPr="007663E7">
        <w:rPr>
          <w:rStyle w:val="Emphasis"/>
          <w:highlight w:val="cyan"/>
        </w:rPr>
        <w:t>extinction</w:t>
      </w:r>
      <w:r w:rsidRPr="007663E7">
        <w:rPr>
          <w:rStyle w:val="StyleUnderline"/>
          <w:highlight w:val="cyan"/>
        </w:rPr>
        <w:t xml:space="preserve">. </w:t>
      </w:r>
      <w:r w:rsidRPr="007663E7">
        <w:rPr>
          <w:rStyle w:val="Emphasis"/>
          <w:highlight w:val="cyan"/>
        </w:rPr>
        <w:t>Asteroid</w:t>
      </w:r>
      <w:r w:rsidRPr="007663E7">
        <w:rPr>
          <w:rStyle w:val="StyleUnderline"/>
        </w:rPr>
        <w:t xml:space="preserve"> collision</w:t>
      </w:r>
      <w:r w:rsidRPr="007663E7">
        <w:rPr>
          <w:rStyle w:val="Emphasis"/>
          <w:highlight w:val="cyan"/>
        </w:rPr>
        <w:t>s</w:t>
      </w:r>
      <w:r w:rsidRPr="007663E7">
        <w:rPr>
          <w:rStyle w:val="StyleUnderline"/>
        </w:rPr>
        <w:t xml:space="preserve"> could</w:t>
      </w:r>
      <w:r w:rsidRPr="007663E7">
        <w:rPr>
          <w:sz w:val="16"/>
        </w:rPr>
        <w:t xml:space="preserve"> potentially </w:t>
      </w:r>
      <w:r w:rsidRPr="00700FEB">
        <w:rPr>
          <w:rStyle w:val="Emphasis"/>
        </w:rPr>
        <w:t>destroy</w:t>
      </w:r>
      <w:r w:rsidRPr="007663E7">
        <w:rPr>
          <w:sz w:val="16"/>
        </w:rPr>
        <w:t xml:space="preserve"> much or </w:t>
      </w:r>
      <w:r w:rsidRPr="007663E7">
        <w:rPr>
          <w:rStyle w:val="StyleUnderline"/>
          <w:highlight w:val="cyan"/>
        </w:rPr>
        <w:t xml:space="preserve">all </w:t>
      </w:r>
      <w:r w:rsidRPr="00700FEB">
        <w:rPr>
          <w:rStyle w:val="StyleUnderline"/>
        </w:rPr>
        <w:t xml:space="preserve">of the </w:t>
      </w:r>
      <w:r w:rsidRPr="00700FEB">
        <w:rPr>
          <w:rStyle w:val="Emphasis"/>
        </w:rPr>
        <w:t>biosphere</w:t>
      </w:r>
      <w:r w:rsidRPr="007663E7">
        <w:rPr>
          <w:rStyle w:val="StyleUnderline"/>
        </w:rPr>
        <w:t xml:space="preserve"> and render the Earth uninhabitable</w:t>
      </w:r>
      <w:r w:rsidRPr="007663E7">
        <w:rPr>
          <w:sz w:val="16"/>
        </w:rPr>
        <w:t xml:space="preserve"> for many years (Walkden and Parker, 2008). Other potential mass extinction events include </w:t>
      </w:r>
      <w:r w:rsidRPr="00700FEB">
        <w:rPr>
          <w:rStyle w:val="StyleUnderline"/>
          <w:highlight w:val="cyan"/>
        </w:rPr>
        <w:t>solar</w:t>
      </w:r>
      <w:r w:rsidRPr="007663E7">
        <w:rPr>
          <w:rStyle w:val="StyleUnderline"/>
        </w:rPr>
        <w:t xml:space="preserve"> processes</w:t>
      </w:r>
      <w:r w:rsidRPr="007663E7">
        <w:rPr>
          <w:sz w:val="16"/>
        </w:rPr>
        <w:t xml:space="preserve"> (e.g. </w:t>
      </w:r>
      <w:r w:rsidRPr="00700FEB">
        <w:rPr>
          <w:rStyle w:val="StyleUnderline"/>
        </w:rPr>
        <w:t xml:space="preserve">coronal mass </w:t>
      </w:r>
      <w:r w:rsidRPr="00700FEB">
        <w:rPr>
          <w:rStyle w:val="Emphasis"/>
          <w:highlight w:val="cyan"/>
        </w:rPr>
        <w:t>ejections</w:t>
      </w:r>
      <w:r w:rsidRPr="007663E7">
        <w:rPr>
          <w:sz w:val="16"/>
        </w:rPr>
        <w:t xml:space="preserve">) and </w:t>
      </w:r>
      <w:r w:rsidRPr="007663E7">
        <w:rPr>
          <w:rStyle w:val="Emphasis"/>
          <w:highlight w:val="cyan"/>
        </w:rPr>
        <w:t>supervolcanoes</w:t>
      </w:r>
      <w:r w:rsidRPr="007663E7">
        <w:rPr>
          <w:sz w:val="16"/>
        </w:rPr>
        <w:t xml:space="preserve"> (Denkenberger and Blair, 2018). </w:t>
      </w:r>
      <w:r w:rsidRPr="007663E7">
        <w:rPr>
          <w:rStyle w:val="StyleUnderline"/>
        </w:rPr>
        <w:t>The remaining</w:t>
      </w:r>
      <w:r w:rsidRPr="007663E7">
        <w:rPr>
          <w:sz w:val="16"/>
        </w:rPr>
        <w:t xml:space="preserve"> classes </w:t>
      </w:r>
      <w:r w:rsidRPr="00700FEB">
        <w:rPr>
          <w:sz w:val="16"/>
        </w:rPr>
        <w:t xml:space="preserve">of </w:t>
      </w:r>
      <w:r w:rsidRPr="00700FEB">
        <w:rPr>
          <w:rStyle w:val="StyleUnderline"/>
        </w:rPr>
        <w:t>mass extinction</w:t>
      </w:r>
      <w:r w:rsidRPr="00700FEB">
        <w:rPr>
          <w:sz w:val="16"/>
        </w:rPr>
        <w:t xml:space="preserve"> </w:t>
      </w:r>
      <w:r w:rsidRPr="00700FEB">
        <w:rPr>
          <w:rStyle w:val="StyleUnderline"/>
        </w:rPr>
        <w:t>events</w:t>
      </w:r>
      <w:r w:rsidRPr="00700FEB">
        <w:rPr>
          <w:sz w:val="16"/>
        </w:rPr>
        <w:t xml:space="preserve">, chiefly </w:t>
      </w:r>
      <w:r w:rsidRPr="00700FEB">
        <w:rPr>
          <w:rStyle w:val="StyleUnderline"/>
        </w:rPr>
        <w:t>of geological origin</w:t>
      </w:r>
      <w:r w:rsidRPr="00700FEB">
        <w:rPr>
          <w:sz w:val="16"/>
        </w:rPr>
        <w:t xml:space="preserve">, have taken place frequently in the last 250 million years and </w:t>
      </w:r>
      <w:r w:rsidRPr="00700FEB">
        <w:rPr>
          <w:rStyle w:val="StyleUnderline"/>
        </w:rPr>
        <w:t>are</w:t>
      </w:r>
      <w:r w:rsidRPr="00700FEB">
        <w:rPr>
          <w:sz w:val="16"/>
        </w:rPr>
        <w:t xml:space="preserve"> thus nea</w:t>
      </w:r>
      <w:r w:rsidRPr="007663E7">
        <w:rPr>
          <w:sz w:val="16"/>
        </w:rPr>
        <w:t xml:space="preserve">rly </w:t>
      </w:r>
      <w:r w:rsidRPr="007663E7">
        <w:rPr>
          <w:rStyle w:val="Emphasis"/>
          <w:highlight w:val="cyan"/>
        </w:rPr>
        <w:t>certain</w:t>
      </w:r>
      <w:r w:rsidRPr="007663E7">
        <w:rPr>
          <w:rStyle w:val="StyleUnderline"/>
          <w:highlight w:val="cyan"/>
        </w:rPr>
        <w:t xml:space="preserve"> </w:t>
      </w:r>
      <w:r w:rsidRPr="00700FEB">
        <w:rPr>
          <w:rStyle w:val="StyleUnderline"/>
        </w:rPr>
        <w:t xml:space="preserve">to </w:t>
      </w:r>
      <w:r w:rsidRPr="00700FEB">
        <w:rPr>
          <w:rStyle w:val="Emphasis"/>
        </w:rPr>
        <w:t>occur</w:t>
      </w:r>
      <w:r w:rsidRPr="00700FEB">
        <w:rPr>
          <w:rStyle w:val="StyleUnderline"/>
        </w:rPr>
        <w:t xml:space="preserve"> in the future</w:t>
      </w:r>
      <w:r w:rsidRPr="00700FEB">
        <w:rPr>
          <w:sz w:val="16"/>
        </w:rPr>
        <w:t xml:space="preserve"> as well. They include </w:t>
      </w:r>
      <w:r w:rsidRPr="00700FEB">
        <w:rPr>
          <w:rStyle w:val="Emphasis"/>
        </w:rPr>
        <w:t>glaciation</w:t>
      </w:r>
      <w:r w:rsidRPr="00700FEB">
        <w:rPr>
          <w:rStyle w:val="StyleUnderline"/>
        </w:rPr>
        <w:t xml:space="preserve"> periods</w:t>
      </w:r>
      <w:r w:rsidRPr="00700FEB">
        <w:rPr>
          <w:sz w:val="16"/>
        </w:rPr>
        <w:t xml:space="preserve">, including those of the ongoing Quaternary glaciation, and periods of </w:t>
      </w:r>
      <w:r w:rsidRPr="00700FEB">
        <w:rPr>
          <w:rStyle w:val="StyleUnderline"/>
        </w:rPr>
        <w:t xml:space="preserve">episodic </w:t>
      </w:r>
      <w:r w:rsidRPr="00700FEB">
        <w:rPr>
          <w:rStyle w:val="Emphasis"/>
        </w:rPr>
        <w:t>volcanism</w:t>
      </w:r>
      <w:r w:rsidRPr="00700FEB">
        <w:rPr>
          <w:sz w:val="16"/>
        </w:rPr>
        <w:t xml:space="preserve">, which gave rise to at least four of the last five major mass extinctions (Wignall, 2005; Ward, 2007; Feulner, 2009). Finally, the steadily increasing </w:t>
      </w:r>
      <w:r w:rsidRPr="00700FEB">
        <w:rPr>
          <w:rStyle w:val="Emphasis"/>
          <w:highlight w:val="cyan"/>
        </w:rPr>
        <w:t>luminosity</w:t>
      </w:r>
      <w:r w:rsidRPr="00700FEB">
        <w:rPr>
          <w:rStyle w:val="StyleUnderline"/>
        </w:rPr>
        <w:t xml:space="preserve"> of the </w:t>
      </w:r>
      <w:r w:rsidRPr="00700FEB">
        <w:rPr>
          <w:rStyle w:val="Emphasis"/>
        </w:rPr>
        <w:t>sun</w:t>
      </w:r>
      <w:r w:rsidRPr="00700FEB">
        <w:rPr>
          <w:sz w:val="16"/>
        </w:rPr>
        <w:t xml:space="preserve"> will </w:t>
      </w:r>
      <w:r w:rsidRPr="00700FEB">
        <w:rPr>
          <w:rStyle w:val="StyleUnderline"/>
        </w:rPr>
        <w:t xml:space="preserve">guarantee an </w:t>
      </w:r>
      <w:r w:rsidRPr="00700FEB">
        <w:rPr>
          <w:rStyle w:val="Emphasis"/>
          <w:highlight w:val="cyan"/>
        </w:rPr>
        <w:t>end</w:t>
      </w:r>
      <w:r w:rsidRPr="00700FEB">
        <w:rPr>
          <w:rStyle w:val="StyleUnderline"/>
        </w:rPr>
        <w:t xml:space="preserve"> to </w:t>
      </w:r>
      <w:r w:rsidRPr="007663E7">
        <w:rPr>
          <w:rStyle w:val="Emphasis"/>
          <w:highlight w:val="cyan"/>
        </w:rPr>
        <w:t>life</w:t>
      </w:r>
      <w:r w:rsidRPr="007663E7">
        <w:rPr>
          <w:rStyle w:val="StyleUnderline"/>
          <w:highlight w:val="cyan"/>
        </w:rPr>
        <w:t xml:space="preserve"> </w:t>
      </w:r>
      <w:r w:rsidRPr="00700FEB">
        <w:rPr>
          <w:rStyle w:val="StyleUnderline"/>
        </w:rPr>
        <w:t>on Earth</w:t>
      </w:r>
      <w:r w:rsidRPr="007663E7">
        <w:rPr>
          <w:sz w:val="16"/>
        </w:rPr>
        <w:t xml:space="preserve"> in a few billion years (Klee, 2017).</w:t>
      </w:r>
    </w:p>
    <w:p w14:paraId="466E906F" w14:textId="77777777" w:rsidR="00FF658F" w:rsidRDefault="00FF658F" w:rsidP="00FF658F">
      <w:pPr>
        <w:pStyle w:val="Heading2"/>
      </w:pPr>
      <w:r>
        <w:lastRenderedPageBreak/>
        <w:t>K---Capitalism</w:t>
      </w:r>
    </w:p>
    <w:p w14:paraId="1AA7D05D" w14:textId="77777777" w:rsidR="00FF658F" w:rsidRDefault="00FF658F" w:rsidP="00FF658F">
      <w:pPr>
        <w:pStyle w:val="Heading3"/>
        <w:ind w:firstLine="720"/>
      </w:pPr>
      <w:r>
        <w:lastRenderedPageBreak/>
        <w:t>Cap K---2AC</w:t>
      </w:r>
    </w:p>
    <w:p w14:paraId="32F131B0" w14:textId="77777777" w:rsidR="00FF658F" w:rsidRPr="00A37533" w:rsidRDefault="00FF658F" w:rsidP="00FF658F">
      <w:pPr>
        <w:pStyle w:val="Heading4"/>
      </w:pPr>
      <w:r>
        <w:t xml:space="preserve">Growth caps a </w:t>
      </w:r>
      <w:r>
        <w:rPr>
          <w:u w:val="single"/>
        </w:rPr>
        <w:t>slew</w:t>
      </w:r>
      <w:r>
        <w:t xml:space="preserve"> of impending risks thru </w:t>
      </w:r>
      <w:r>
        <w:rPr>
          <w:u w:val="single"/>
        </w:rPr>
        <w:t>societal resilience</w:t>
      </w:r>
      <w:r>
        <w:t>.</w:t>
      </w:r>
    </w:p>
    <w:p w14:paraId="6A0C05BA" w14:textId="77777777" w:rsidR="00FF658F" w:rsidRPr="005C0F35" w:rsidRDefault="00FF658F" w:rsidP="00FF658F">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6A4493C6" w14:textId="77777777" w:rsidR="00FF658F" w:rsidRPr="00E52B7B" w:rsidRDefault="00FF658F" w:rsidP="00FF658F">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63E5FFA6" w14:textId="77777777" w:rsidR="00FF658F" w:rsidRPr="00E52B7B" w:rsidRDefault="00FF658F" w:rsidP="00FF658F">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098D72A7" w14:textId="77777777" w:rsidR="00FF658F" w:rsidRPr="00E52B7B" w:rsidRDefault="00FF658F" w:rsidP="00FF658F">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12742100" w14:textId="77777777" w:rsidR="00FF658F" w:rsidRPr="00E00ACE" w:rsidRDefault="00FF658F" w:rsidP="00FF658F">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0C22B68C" w14:textId="77777777" w:rsidR="00FF658F" w:rsidRPr="00BF0B04" w:rsidRDefault="00FF658F" w:rsidP="00FF658F">
      <w:pPr>
        <w:rPr>
          <w:rStyle w:val="StyleUnderline"/>
        </w:rPr>
      </w:pPr>
      <w:bookmarkStart w:id="4" w:name="_Hlk213260484"/>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2AC1DF85" w14:textId="77777777" w:rsidR="00FF658F" w:rsidRPr="00E52B7B" w:rsidRDefault="00FF658F" w:rsidP="00FF658F">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6AA8AFCE" w14:textId="77777777" w:rsidR="00FF658F" w:rsidRPr="00E52B7B" w:rsidRDefault="00FF658F" w:rsidP="00FF658F">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646D5E68" w14:textId="77777777" w:rsidR="00FF658F" w:rsidRPr="00E52B7B" w:rsidRDefault="00FF658F" w:rsidP="00FF658F">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2CB9D30" w14:textId="77777777" w:rsidR="00FF658F" w:rsidRPr="00E52B7B" w:rsidRDefault="00FF658F" w:rsidP="00FF658F">
      <w:pPr>
        <w:rPr>
          <w:sz w:val="16"/>
        </w:rPr>
      </w:pPr>
      <w:r w:rsidRPr="00E34777">
        <w:rPr>
          <w:rStyle w:val="StyleUnderline"/>
        </w:rPr>
        <w:lastRenderedPageBreak/>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85A195F" w14:textId="77777777" w:rsidR="00FF658F" w:rsidRPr="00E52B7B" w:rsidRDefault="00FF658F" w:rsidP="00FF658F">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638C30AB" w14:textId="77777777" w:rsidR="00FF658F" w:rsidRPr="00E52B7B" w:rsidRDefault="00FF658F" w:rsidP="00FF658F">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4340430" w14:textId="77777777" w:rsidR="00FF658F" w:rsidRPr="00E52B7B" w:rsidRDefault="00FF658F" w:rsidP="00FF658F">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2A9166C7" w14:textId="77777777" w:rsidR="00FF658F" w:rsidRPr="00E52B7B" w:rsidRDefault="00FF658F" w:rsidP="00FF658F">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bookmarkEnd w:id="4"/>
    <w:p w14:paraId="2720A2C2" w14:textId="77777777" w:rsidR="00FF658F" w:rsidRPr="00E52B7B" w:rsidRDefault="00FF658F" w:rsidP="00FF658F">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2A10A460" w14:textId="77777777" w:rsidR="00FF658F" w:rsidRPr="00E52B7B" w:rsidRDefault="00FF658F" w:rsidP="00FF658F">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5B7EBDAE" w14:textId="77777777" w:rsidR="00FF658F" w:rsidRPr="00E52B7B" w:rsidRDefault="00FF658F" w:rsidP="00FF658F">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83FAF01" w14:textId="77777777" w:rsidR="00FF658F" w:rsidRPr="0090773F" w:rsidRDefault="00FF658F" w:rsidP="00FF658F">
      <w:pPr>
        <w:rPr>
          <w:sz w:val="16"/>
        </w:rPr>
      </w:pPr>
      <w:r w:rsidRPr="0090773F">
        <w:rPr>
          <w:sz w:val="16"/>
        </w:rPr>
        <w:t>&lt;&lt;TEXT CONDENSED, NONE OMITTED&gt;&gt;</w:t>
      </w:r>
    </w:p>
    <w:p w14:paraId="2E297755" w14:textId="77777777" w:rsidR="00FF658F" w:rsidRPr="0090773F" w:rsidRDefault="00FF658F" w:rsidP="00FF658F">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w:t>
      </w:r>
      <w:r w:rsidRPr="0090773F">
        <w:rPr>
          <w:sz w:val="8"/>
        </w:rPr>
        <w:lastRenderedPageBreak/>
        <w:t xml:space="preserve">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7D3B3AD" w14:textId="77777777" w:rsidR="00FF658F" w:rsidRPr="002028FA" w:rsidRDefault="00FF658F" w:rsidP="00FF658F">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5FA0A560" w14:textId="77777777" w:rsidR="00FF658F" w:rsidRPr="002028FA" w:rsidRDefault="00FF658F" w:rsidP="00FF658F">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30F53030" w14:textId="77777777" w:rsidR="00FF658F" w:rsidRPr="002028FA" w:rsidRDefault="00FF658F" w:rsidP="00FF658F">
      <w:pPr>
        <w:rPr>
          <w:sz w:val="16"/>
        </w:rPr>
      </w:pPr>
      <w:r w:rsidRPr="002028FA">
        <w:rPr>
          <w:sz w:val="16"/>
        </w:rPr>
        <w:lastRenderedPageBreak/>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494672E2" w14:textId="77777777" w:rsidR="00FF658F" w:rsidRPr="0090773F" w:rsidRDefault="00FF658F" w:rsidP="00FF658F">
      <w:pPr>
        <w:rPr>
          <w:sz w:val="16"/>
        </w:rPr>
      </w:pPr>
      <w:r w:rsidRPr="0090773F">
        <w:rPr>
          <w:sz w:val="16"/>
        </w:rPr>
        <w:t>&lt;&lt;TEXT CONDENSED, NONE OMITTED&gt;&gt;</w:t>
      </w:r>
    </w:p>
    <w:p w14:paraId="2EB232F3" w14:textId="77777777" w:rsidR="00FF658F" w:rsidRPr="00224EC2" w:rsidRDefault="00FF658F" w:rsidP="00FF658F">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5596EDF" w14:textId="77777777" w:rsidR="00FF658F" w:rsidRPr="0090773F" w:rsidRDefault="00FF658F" w:rsidP="00FF658F">
      <w:pPr>
        <w:rPr>
          <w:sz w:val="16"/>
        </w:rPr>
      </w:pPr>
      <w:r w:rsidRPr="0090773F">
        <w:rPr>
          <w:sz w:val="16"/>
        </w:rPr>
        <w:t>&lt;&lt;PARAGRAPH BREAKS RESUME&gt;&gt;</w:t>
      </w:r>
    </w:p>
    <w:p w14:paraId="52FF0547" w14:textId="77777777" w:rsidR="00FF658F" w:rsidRPr="00A57851" w:rsidRDefault="00FF658F" w:rsidP="00FF658F">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1C7A4B56" w14:textId="77777777" w:rsidR="00FF658F" w:rsidRDefault="00FF658F" w:rsidP="00FF658F">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1AA8F437" w14:textId="77777777" w:rsidR="00FF658F" w:rsidRPr="00AB5D14" w:rsidRDefault="00FF658F" w:rsidP="00FF658F">
      <w:pPr>
        <w:pStyle w:val="Heading4"/>
        <w:jc w:val="both"/>
        <w:rPr>
          <w:rFonts w:cs="Calibri"/>
        </w:rPr>
      </w:pPr>
      <w:r w:rsidRPr="00AB5D14">
        <w:rPr>
          <w:rFonts w:cs="Calibri"/>
        </w:rPr>
        <w:t xml:space="preserve">Downturn </w:t>
      </w:r>
      <w:r>
        <w:rPr>
          <w:rFonts w:cs="Calibri"/>
        </w:rPr>
        <w:t xml:space="preserve">causes </w:t>
      </w:r>
      <w:r>
        <w:rPr>
          <w:rFonts w:cs="Calibri"/>
          <w:u w:val="single"/>
        </w:rPr>
        <w:t>global</w:t>
      </w:r>
      <w:r>
        <w:rPr>
          <w:rFonts w:cs="Calibri"/>
        </w:rPr>
        <w:t xml:space="preserve"> conflict</w:t>
      </w:r>
      <w:r w:rsidRPr="00AB5D14">
        <w:rPr>
          <w:rFonts w:cs="Calibri"/>
        </w:rPr>
        <w:t xml:space="preserve">. </w:t>
      </w:r>
    </w:p>
    <w:p w14:paraId="5EADB0E1" w14:textId="77777777" w:rsidR="00FF658F" w:rsidRPr="00AB5D14" w:rsidRDefault="00FF658F" w:rsidP="00FF658F">
      <w:r w:rsidRPr="00AB5D14">
        <w:rPr>
          <w:rStyle w:val="Style13ptBold"/>
        </w:rPr>
        <w:t>Jiang ’25</w:t>
      </w:r>
      <w:r w:rsidRPr="00AB5D14">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w:t>
      </w:r>
      <w:r w:rsidRPr="00AB5D14">
        <w:lastRenderedPageBreak/>
        <w:t>University; Hal Science, “War and Peace: How Economic Prospects Drive Conflictuality,” p. 1-4, https://hal.science/hal-04967990/file/War_and_peace_WP3March25.pdf]</w:t>
      </w:r>
    </w:p>
    <w:p w14:paraId="48678BD8" w14:textId="77777777" w:rsidR="00FF658F" w:rsidRPr="00AB5D14" w:rsidRDefault="00FF658F" w:rsidP="00FF658F">
      <w:pPr>
        <w:rPr>
          <w:sz w:val="16"/>
        </w:rPr>
      </w:pPr>
      <w:r w:rsidRPr="00AB5D14">
        <w:rPr>
          <w:sz w:val="16"/>
        </w:rPr>
        <w:t>1 Introduction</w:t>
      </w:r>
    </w:p>
    <w:p w14:paraId="476CAAB8" w14:textId="77777777" w:rsidR="00FF658F" w:rsidRPr="00AB5D14" w:rsidRDefault="00FF658F" w:rsidP="00FF658F">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AB5D14">
        <w:rPr>
          <w:sz w:val="16"/>
        </w:rPr>
        <w:t xml:space="preserve">dle </w:t>
      </w:r>
      <w:r w:rsidRPr="00AB5D14">
        <w:rPr>
          <w:rStyle w:val="Emphasis"/>
        </w:rPr>
        <w:t>East</w:t>
      </w:r>
      <w:r w:rsidRPr="00AB5D14">
        <w:rPr>
          <w:sz w:val="16"/>
        </w:rPr>
        <w:t xml:space="preserve">, </w:t>
      </w:r>
      <w:r w:rsidRPr="00AB5D14">
        <w:rPr>
          <w:rStyle w:val="StyleUnderline"/>
        </w:rPr>
        <w:t xml:space="preserv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D753FB">
        <w:rPr>
          <w:rStyle w:val="StyleUnderline"/>
        </w:rPr>
        <w:t xml:space="preserve"> among</w:t>
      </w:r>
      <w:r w:rsidRPr="00AB5D14">
        <w:rPr>
          <w:rStyle w:val="StyleUnderline"/>
        </w:rPr>
        <w:t xml:space="preserve"> major </w:t>
      </w:r>
      <w:r w:rsidRPr="00D753FB">
        <w:rPr>
          <w:rStyle w:val="StyleUnderline"/>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AB5D14">
        <w:rPr>
          <w:sz w:val="16"/>
        </w:rPr>
        <w:t xml:space="preserve">. </w:t>
      </w:r>
      <w:r w:rsidRPr="00AB5D14">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2EDE3919" w14:textId="77777777" w:rsidR="00FF658F" w:rsidRPr="00AB5D14" w:rsidRDefault="00FF658F" w:rsidP="00FF658F">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war</w:t>
      </w:r>
      <w:r w:rsidRPr="00AB5D14">
        <w:rPr>
          <w:sz w:val="16"/>
        </w:rPr>
        <w:t xml:space="preserve">. </w:t>
      </w:r>
      <w:r w:rsidRPr="00AB5D14">
        <w:rPr>
          <w:rStyle w:val="StyleUnderline"/>
        </w:rPr>
        <w:t xml:space="preserve">The two World Wars are </w:t>
      </w:r>
      <w:r w:rsidRPr="00AB5D14">
        <w:rPr>
          <w:rStyle w:val="Emphasis"/>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1E414F46" w14:textId="77777777" w:rsidR="00FF658F" w:rsidRPr="00AB5D14" w:rsidRDefault="00FF658F" w:rsidP="00FF658F">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AB5D14">
        <w:rPr>
          <w:sz w:val="16"/>
        </w:rPr>
        <w:t>eration in power dynamics.</w:t>
      </w:r>
    </w:p>
    <w:p w14:paraId="4A8AE614" w14:textId="77777777" w:rsidR="00FF658F" w:rsidRPr="00AB5D14" w:rsidRDefault="00FF658F" w:rsidP="00FF658F">
      <w:pPr>
        <w:rPr>
          <w:sz w:val="16"/>
        </w:rPr>
      </w:pPr>
      <w:r w:rsidRPr="00AB5D14">
        <w:rPr>
          <w:rStyle w:val="Emphasis"/>
          <w:highlight w:val="cyan"/>
        </w:rPr>
        <w:t>Econ</w:t>
      </w:r>
      <w:r w:rsidRPr="00AB5D14">
        <w:rPr>
          <w:rStyle w:val="Emphasis"/>
        </w:rPr>
        <w:t xml:space="preserve">omic </w:t>
      </w:r>
      <w:r w:rsidRPr="00D753FB">
        <w:rPr>
          <w:rStyle w:val="Emphasis"/>
        </w:rPr>
        <w:t>conditions</w:t>
      </w:r>
      <w:r w:rsidRPr="00D753FB">
        <w:rPr>
          <w:rStyle w:val="StyleUnderline"/>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World War II</w:t>
      </w:r>
      <w:r w:rsidRPr="00AB5D14">
        <w:rPr>
          <w:sz w:val="16"/>
          <w:szCs w:val="16"/>
        </w:rPr>
        <w:t>,</w:t>
      </w:r>
      <w:r w:rsidRPr="00AB5D14">
        <w:rPr>
          <w:sz w:val="16"/>
        </w:rPr>
        <w:t xml:space="preserve"> for example, </w:t>
      </w:r>
      <w:r w:rsidRPr="00D753FB">
        <w:rPr>
          <w:rStyle w:val="StyleUnderline"/>
        </w:rPr>
        <w:t>was</w:t>
      </w:r>
      <w:r w:rsidRPr="00AB5D14">
        <w:rPr>
          <w:sz w:val="16"/>
        </w:rPr>
        <w:t xml:space="preserve"> significantly </w:t>
      </w:r>
      <w:r w:rsidRPr="00AB5D14">
        <w:rPr>
          <w:rStyle w:val="StyleUnderline"/>
          <w:highlight w:val="cyan"/>
        </w:rPr>
        <w:t>influenced by</w:t>
      </w:r>
      <w:r w:rsidRPr="00D753FB">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D753FB">
        <w:rPr>
          <w:rStyle w:val="StyleUnderline"/>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D753FB">
        <w:rPr>
          <w:rStyle w:val="StyleUnderline"/>
        </w:rPr>
        <w:t>as</w:t>
      </w:r>
      <w:r w:rsidRPr="00AB5D14">
        <w:rPr>
          <w:rStyle w:val="StyleUnderline"/>
        </w:rPr>
        <w:t xml:space="preserve"> </w:t>
      </w:r>
      <w:r w:rsidRPr="00D753FB">
        <w:rPr>
          <w:rStyle w:val="Emphasis"/>
          <w:highlight w:val="cyan"/>
        </w:rPr>
        <w:t>strong predictor</w:t>
      </w:r>
      <w:r w:rsidRPr="00D753FB">
        <w:rPr>
          <w:rStyle w:val="Emphasis"/>
        </w:rPr>
        <w:t>s</w:t>
      </w:r>
      <w:r w:rsidRPr="00D753FB">
        <w:rPr>
          <w:rStyle w:val="StyleUnderline"/>
        </w:rPr>
        <w:t xml:space="preserve"> of </w:t>
      </w:r>
      <w:r w:rsidRPr="00D753FB">
        <w:rPr>
          <w:rStyle w:val="Emphasis"/>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DA96934" w14:textId="77777777" w:rsidR="00FF658F" w:rsidRPr="00AB5D14" w:rsidRDefault="00FF658F" w:rsidP="00FF658F">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AB5D14">
        <w:rPr>
          <w:sz w:val="16"/>
        </w:rPr>
        <w:t xml:space="preserve">erative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D753FB">
        <w:rPr>
          <w:rStyle w:val="StyleUnderline"/>
        </w:rPr>
        <w:t xml:space="preserve"> driven by </w:t>
      </w:r>
      <w:r w:rsidRPr="00D753FB">
        <w:rPr>
          <w:rStyle w:val="Emphasis"/>
        </w:rPr>
        <w:t>positive</w:t>
      </w:r>
      <w:r w:rsidRPr="00AB5D14">
        <w:rPr>
          <w:rStyle w:val="Emphasis"/>
        </w:rPr>
        <w:t xml:space="preserve"> economic </w:t>
      </w:r>
      <w:r w:rsidRPr="00D753FB">
        <w:rPr>
          <w:rStyle w:val="Emphasis"/>
        </w:rPr>
        <w:t>prospects</w:t>
      </w:r>
      <w:r w:rsidRPr="00AB5D14">
        <w:rPr>
          <w:sz w:val="16"/>
        </w:rPr>
        <w:t xml:space="preserve"> </w:t>
      </w:r>
      <w:r w:rsidRPr="00AB5D14">
        <w:rPr>
          <w:rStyle w:val="StyleUnderline"/>
        </w:rPr>
        <w:t xml:space="preserve">can </w:t>
      </w:r>
      <w:r w:rsidRPr="00AB5D14">
        <w:rPr>
          <w:rStyle w:val="StyleUnderline"/>
          <w:highlight w:val="cyan"/>
        </w:rPr>
        <w:t>foster</w:t>
      </w:r>
      <w:r w:rsidRPr="00D753FB">
        <w:rPr>
          <w:rStyle w:val="StyleUnderline"/>
        </w:rPr>
        <w:t xml:space="preserve"> </w:t>
      </w:r>
      <w:r w:rsidRPr="00D753FB">
        <w:rPr>
          <w:rStyle w:val="Emphasis"/>
        </w:rPr>
        <w:t xml:space="preserve">stronger </w:t>
      </w:r>
      <w:r w:rsidRPr="00AB5D14">
        <w:rPr>
          <w:rStyle w:val="Emphasis"/>
          <w:highlight w:val="cyan"/>
        </w:rPr>
        <w:t>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D753FB">
        <w:rPr>
          <w:rStyle w:val="StyleUnderline"/>
        </w:rPr>
        <w:t xml:space="preserve">creating a </w:t>
      </w:r>
      <w:r w:rsidRPr="00AB5D14">
        <w:rPr>
          <w:rStyle w:val="Emphasis"/>
          <w:highlight w:val="cyan"/>
        </w:rPr>
        <w:t>stabilizing</w:t>
      </w:r>
      <w:r w:rsidRPr="00186E2A">
        <w:rPr>
          <w:rStyle w:val="Emphasis"/>
        </w:rPr>
        <w:t xml:space="preserve"> </w:t>
      </w:r>
      <w:r w:rsidRPr="00D753FB">
        <w:rPr>
          <w:rStyle w:val="Emphasis"/>
        </w:rPr>
        <w:t>effect</w:t>
      </w:r>
      <w:r w:rsidRPr="00D753FB">
        <w:rPr>
          <w:rStyle w:val="StyleUnderline"/>
        </w:rPr>
        <w:t xml:space="preserve"> where </w:t>
      </w:r>
      <w:r w:rsidRPr="00D753FB">
        <w:rPr>
          <w:rStyle w:val="Emphasis"/>
        </w:rPr>
        <w:t>both</w:t>
      </w:r>
      <w:r w:rsidRPr="00AB5D14">
        <w:rPr>
          <w:rStyle w:val="Emphasis"/>
        </w:rPr>
        <w:t xml:space="preserve"> </w:t>
      </w:r>
      <w:r w:rsidRPr="00D753FB">
        <w:rPr>
          <w:rStyle w:val="Emphasis"/>
          <w:highlight w:val="cyan"/>
        </w:rPr>
        <w:t>powers</w:t>
      </w:r>
      <w:r w:rsidRPr="00AB5D14">
        <w:rPr>
          <w:rStyle w:val="StyleUnderline"/>
        </w:rPr>
        <w:t xml:space="preserve"> </w:t>
      </w:r>
      <w:r w:rsidRPr="00D753FB">
        <w:rPr>
          <w:rStyle w:val="StyleUnderline"/>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AB5D14">
        <w:rPr>
          <w:sz w:val="16"/>
        </w:rPr>
        <w:t xml:space="preserve">. </w:t>
      </w:r>
      <w:r w:rsidRPr="00AB5D14">
        <w:rPr>
          <w:rStyle w:val="Emphasis"/>
        </w:rPr>
        <w:t>Conversely</w:t>
      </w:r>
      <w:r w:rsidRPr="00AB5D14">
        <w:rPr>
          <w:sz w:val="16"/>
        </w:rPr>
        <w:t xml:space="preserve">, </w:t>
      </w:r>
      <w:r w:rsidRPr="00186E2A">
        <w:rPr>
          <w:rStyle w:val="Emphasis"/>
          <w:highlight w:val="cyan"/>
        </w:rPr>
        <w:t>bleak</w:t>
      </w:r>
      <w:r w:rsidRPr="00186E2A">
        <w:rPr>
          <w:rStyle w:val="StyleUnderline"/>
          <w:highlight w:val="cyan"/>
        </w:rPr>
        <w:t xml:space="preserve"> econ</w:t>
      </w:r>
      <w:r w:rsidRPr="00AB5D14">
        <w:rPr>
          <w:rStyle w:val="StyleUnderline"/>
        </w:rPr>
        <w:t xml:space="preserve">omic </w:t>
      </w:r>
      <w:r w:rsidRPr="00186E2A">
        <w:rPr>
          <w:rStyle w:val="StyleUnderline"/>
        </w:rPr>
        <w:t>prospects</w:t>
      </w:r>
      <w:r w:rsidRPr="00AB5D14">
        <w:rPr>
          <w:sz w:val="16"/>
        </w:rPr>
        <w:t xml:space="preserve"> can </w:t>
      </w:r>
      <w:r w:rsidRPr="00AB5D14">
        <w:rPr>
          <w:rStyle w:val="Emphasis"/>
          <w:highlight w:val="cyan"/>
        </w:rPr>
        <w:t>intensify</w:t>
      </w:r>
      <w:r w:rsidRPr="00AB5D14">
        <w:rPr>
          <w:sz w:val="16"/>
          <w:highlight w:val="cyan"/>
        </w:rPr>
        <w:t xml:space="preserve"> </w:t>
      </w:r>
      <w:r w:rsidRPr="00AB5D14">
        <w:rPr>
          <w:rStyle w:val="Emphasis"/>
          <w:highlight w:val="cyan"/>
        </w:rPr>
        <w:t>competition</w:t>
      </w:r>
      <w:r w:rsidRPr="00AB5D14">
        <w:rPr>
          <w:rStyle w:val="StyleUnderline"/>
        </w:rPr>
        <w:t xml:space="preserve"> over </w:t>
      </w:r>
      <w:r w:rsidRPr="00AB5D14">
        <w:rPr>
          <w:rStyle w:val="Emphasis"/>
        </w:rPr>
        <w:t>limited resources</w:t>
      </w:r>
      <w:r w:rsidRPr="00AB5D14">
        <w:rPr>
          <w:sz w:val="16"/>
        </w:rPr>
        <w:t xml:space="preserve">. </w:t>
      </w:r>
      <w:r w:rsidRPr="00AB5D14">
        <w:rPr>
          <w:rStyle w:val="StyleUnderline"/>
        </w:rPr>
        <w:t xml:space="preserve">An </w:t>
      </w:r>
      <w:r w:rsidRPr="00186E2A">
        <w:rPr>
          <w:rStyle w:val="StyleUnderline"/>
        </w:rPr>
        <w:t xml:space="preserve">established power may perceive the rising power’s growth as a </w:t>
      </w:r>
      <w:r w:rsidRPr="00186E2A">
        <w:rPr>
          <w:rStyle w:val="Emphasis"/>
        </w:rPr>
        <w:t>threat</w:t>
      </w:r>
      <w:r w:rsidRPr="00186E2A">
        <w:rPr>
          <w:sz w:val="16"/>
        </w:rPr>
        <w:t xml:space="preserve"> to its dominance, </w:t>
      </w:r>
      <w:r w:rsidRPr="00186E2A">
        <w:rPr>
          <w:rStyle w:val="StyleUnderline"/>
        </w:rPr>
        <w:t xml:space="preserve">prompting </w:t>
      </w:r>
      <w:r w:rsidRPr="00186E2A">
        <w:rPr>
          <w:rStyle w:val="Emphasis"/>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AB5D14">
        <w:rPr>
          <w:sz w:val="16"/>
        </w:rPr>
        <w:t xml:space="preserve"> </w:t>
      </w:r>
      <w:r w:rsidRPr="00AB5D14">
        <w:rPr>
          <w:rStyle w:val="StyleUnderline"/>
        </w:rPr>
        <w:t xml:space="preserve">may adopt </w:t>
      </w:r>
      <w:r w:rsidRPr="00AB5D14">
        <w:rPr>
          <w:rStyle w:val="Emphasis"/>
        </w:rPr>
        <w:t>aggressive strategies</w:t>
      </w:r>
      <w:r w:rsidRPr="00AB5D14">
        <w:rPr>
          <w:rStyle w:val="StyleUnderline"/>
        </w:rPr>
        <w:t xml:space="preserve"> </w:t>
      </w:r>
      <w:r w:rsidRPr="00186E2A">
        <w:rPr>
          <w:rStyle w:val="StyleUnderline"/>
        </w:rPr>
        <w:t xml:space="preserve">to </w:t>
      </w:r>
      <w:r w:rsidRPr="00186E2A">
        <w:rPr>
          <w:rStyle w:val="Emphasis"/>
        </w:rPr>
        <w:t>secure resources</w:t>
      </w:r>
      <w:r w:rsidRPr="00AB5D14">
        <w:rPr>
          <w:rStyle w:val="StyleUnderline"/>
        </w:rPr>
        <w:t xml:space="preserve"> and </w:t>
      </w:r>
      <w:r w:rsidRPr="00AB5D14">
        <w:rPr>
          <w:rStyle w:val="Emphasis"/>
        </w:rPr>
        <w:t>markets</w:t>
      </w:r>
      <w:r w:rsidRPr="00AB5D14">
        <w:rPr>
          <w:sz w:val="16"/>
        </w:rPr>
        <w:t xml:space="preserve">, </w:t>
      </w:r>
      <w:r w:rsidRPr="00AB5D14">
        <w:rPr>
          <w:rStyle w:val="Emphasis"/>
        </w:rPr>
        <w:t>escalating tensions</w:t>
      </w:r>
      <w:r w:rsidRPr="00AB5D14">
        <w:rPr>
          <w:sz w:val="16"/>
        </w:rPr>
        <w:t>.</w:t>
      </w:r>
    </w:p>
    <w:p w14:paraId="7735C4DB" w14:textId="77777777" w:rsidR="00FF658F" w:rsidRPr="00AB5D14" w:rsidRDefault="00FF658F" w:rsidP="00FF658F">
      <w:pPr>
        <w:rPr>
          <w:sz w:val="16"/>
        </w:rPr>
      </w:pPr>
      <w:r w:rsidRPr="00AB5D14">
        <w:rPr>
          <w:sz w:val="16"/>
        </w:rPr>
        <w:lastRenderedPageBreak/>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4CE0502" w14:textId="77777777" w:rsidR="00FF658F" w:rsidRPr="00AB5D14" w:rsidRDefault="00FF658F" w:rsidP="00FF658F">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EA31CE1" w14:textId="77777777" w:rsidR="00FF658F" w:rsidRPr="00AB5D14" w:rsidRDefault="00FF658F" w:rsidP="00FF658F">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297C6F1" w14:textId="77777777" w:rsidR="00FF658F" w:rsidRPr="00AB5D14" w:rsidRDefault="00FF658F" w:rsidP="00FF658F">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73B7F845" w14:textId="77777777" w:rsidR="00FF658F" w:rsidRPr="00AB5D14" w:rsidRDefault="00FF658F" w:rsidP="00FF658F">
      <w:pPr>
        <w:rPr>
          <w:sz w:val="16"/>
        </w:rPr>
      </w:pPr>
      <w:r w:rsidRPr="00AB5D14">
        <w:rPr>
          <w:rStyle w:val="StyleUnderline"/>
        </w:rPr>
        <w:t>Further analyses</w:t>
      </w:r>
      <w:r w:rsidRPr="00AB5D14">
        <w:rPr>
          <w:sz w:val="16"/>
        </w:rPr>
        <w:t xml:space="preserve"> of the behavior of different types of players with absolute advantage, characterized notably as “money maximizers” who always challenge or “peace lovers” who never challenge, </w:t>
      </w:r>
      <w:r w:rsidRPr="00AB5D14">
        <w:rPr>
          <w:rStyle w:val="StyleUnderline"/>
        </w:rPr>
        <w:t xml:space="preserve">support the </w:t>
      </w:r>
      <w:r w:rsidRPr="00AB5D14">
        <w:rPr>
          <w:rStyle w:val="Emphasis"/>
        </w:rPr>
        <w:t>robust pattern</w:t>
      </w:r>
      <w:r w:rsidRPr="00AB5D14">
        <w:rPr>
          <w:rStyle w:val="StyleUnderline"/>
        </w:rPr>
        <w:t xml:space="preserve"> that </w:t>
      </w:r>
      <w:r w:rsidRPr="00AB5D14">
        <w:rPr>
          <w:rStyle w:val="Emphasis"/>
        </w:rPr>
        <w:t>growth</w:t>
      </w:r>
      <w:r w:rsidRPr="00AB5D14">
        <w:rPr>
          <w:rStyle w:val="StyleUnderline"/>
        </w:rPr>
        <w:t xml:space="preserve"> prospects </w:t>
      </w:r>
      <w:r w:rsidRPr="00AB5D14">
        <w:rPr>
          <w:rStyle w:val="Emphasis"/>
        </w:rPr>
        <w:t>reduce conflict</w:t>
      </w:r>
      <w:r w:rsidRPr="00AB5D1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73BC5E68" w14:textId="77777777" w:rsidR="00FF658F" w:rsidRPr="00AB5D14" w:rsidRDefault="00FF658F" w:rsidP="00FF658F">
      <w:pPr>
        <w:rPr>
          <w:sz w:val="16"/>
        </w:rPr>
      </w:pPr>
      <w:r w:rsidRPr="00AB5D1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AB5D14">
        <w:rPr>
          <w:rStyle w:val="StyleUnderline"/>
        </w:rPr>
        <w:t>respondents reported</w:t>
      </w:r>
      <w:r w:rsidRPr="00AB5D14">
        <w:rPr>
          <w:sz w:val="16"/>
        </w:rPr>
        <w:t xml:space="preserve"> their </w:t>
      </w:r>
      <w:r w:rsidRPr="00AB5D14">
        <w:rPr>
          <w:rStyle w:val="StyleUnderline"/>
        </w:rPr>
        <w:t>beliefs about the probability</w:t>
      </w:r>
      <w:r w:rsidRPr="00AB5D14">
        <w:rPr>
          <w:sz w:val="16"/>
        </w:rPr>
        <w:t xml:space="preserve"> that </w:t>
      </w:r>
      <w:r w:rsidRPr="00AB5D14">
        <w:rPr>
          <w:rStyle w:val="Emphasis"/>
          <w:highlight w:val="cyan"/>
        </w:rPr>
        <w:t>tensions</w:t>
      </w:r>
      <w:r w:rsidRPr="00AB5D14">
        <w:rPr>
          <w:rStyle w:val="StyleUnderline"/>
        </w:rPr>
        <w:t xml:space="preserve"> </w:t>
      </w:r>
      <w:r w:rsidRPr="00AB5D14">
        <w:rPr>
          <w:rStyle w:val="StyleUnderline"/>
          <w:highlight w:val="cyan"/>
        </w:rPr>
        <w:t xml:space="preserve">between China and the </w:t>
      </w:r>
      <w:r w:rsidRPr="00AB5D14">
        <w:rPr>
          <w:rStyle w:val="Emphasis"/>
          <w:highlight w:val="cyan"/>
        </w:rPr>
        <w:t>U</w:t>
      </w:r>
      <w:r w:rsidRPr="00AB5D14">
        <w:rPr>
          <w:sz w:val="16"/>
        </w:rPr>
        <w:t xml:space="preserve">nited </w:t>
      </w:r>
      <w:r w:rsidRPr="00AB5D14">
        <w:rPr>
          <w:rStyle w:val="Emphasis"/>
          <w:highlight w:val="cyan"/>
        </w:rPr>
        <w:t>S</w:t>
      </w:r>
      <w:r w:rsidRPr="00AB5D14">
        <w:rPr>
          <w:sz w:val="16"/>
        </w:rPr>
        <w:t xml:space="preserve">tates </w:t>
      </w:r>
      <w:r w:rsidRPr="00AB5D14">
        <w:rPr>
          <w:rStyle w:val="StyleUnderline"/>
        </w:rPr>
        <w:t xml:space="preserve">would </w:t>
      </w:r>
      <w:r w:rsidRPr="00AB5D14">
        <w:rPr>
          <w:rStyle w:val="Emphasis"/>
          <w:highlight w:val="cyan"/>
        </w:rPr>
        <w:t>escalate</w:t>
      </w:r>
      <w:r w:rsidRPr="00AB5D14">
        <w:rPr>
          <w:sz w:val="16"/>
        </w:rPr>
        <w:t xml:space="preserve"> into conflict over the next decade. </w:t>
      </w:r>
      <w:r w:rsidRPr="00AB5D14">
        <w:rPr>
          <w:rStyle w:val="StyleUnderline"/>
        </w:rPr>
        <w:t>In line with our</w:t>
      </w:r>
      <w:r w:rsidRPr="00AB5D14">
        <w:rPr>
          <w:sz w:val="16"/>
        </w:rPr>
        <w:t xml:space="preserve"> </w:t>
      </w:r>
      <w:r w:rsidRPr="00AB5D14">
        <w:rPr>
          <w:rStyle w:val="Emphasis"/>
        </w:rPr>
        <w:t>lab</w:t>
      </w:r>
      <w:r w:rsidRPr="00AB5D14">
        <w:rPr>
          <w:rStyle w:val="StyleUnderline"/>
        </w:rPr>
        <w:t>oratory</w:t>
      </w:r>
      <w:r w:rsidRPr="00AB5D14">
        <w:rPr>
          <w:sz w:val="16"/>
        </w:rPr>
        <w:t xml:space="preserve"> </w:t>
      </w:r>
      <w:r w:rsidRPr="00AB5D14">
        <w:rPr>
          <w:rStyle w:val="Emphasis"/>
        </w:rPr>
        <w:t>experiment</w:t>
      </w:r>
      <w:r w:rsidRPr="00AB5D14">
        <w:rPr>
          <w:sz w:val="16"/>
        </w:rPr>
        <w:t xml:space="preserve"> findings, </w:t>
      </w:r>
      <w:r w:rsidRPr="00AB5D14">
        <w:rPr>
          <w:rStyle w:val="StyleUnderline"/>
        </w:rPr>
        <w:t xml:space="preserve">respondents perceived a </w:t>
      </w:r>
      <w:r w:rsidRPr="00AB5D14">
        <w:rPr>
          <w:rStyle w:val="Emphasis"/>
        </w:rPr>
        <w:t>significantly higher</w:t>
      </w:r>
      <w:r w:rsidRPr="00AB5D14">
        <w:rPr>
          <w:rStyle w:val="StyleUnderline"/>
        </w:rPr>
        <w:t xml:space="preserve"> likelihood of conflict in </w:t>
      </w:r>
      <w:r w:rsidRPr="00AB5D14">
        <w:rPr>
          <w:rStyle w:val="StyleUnderline"/>
          <w:highlight w:val="cyan"/>
        </w:rPr>
        <w:t xml:space="preserve">the </w:t>
      </w:r>
      <w:r w:rsidRPr="00AB5D14">
        <w:rPr>
          <w:rStyle w:val="Emphasis"/>
          <w:highlight w:val="cyan"/>
        </w:rPr>
        <w:t>slow-down scenario</w:t>
      </w:r>
      <w:r w:rsidRPr="00AB5D14">
        <w:rPr>
          <w:sz w:val="16"/>
        </w:rPr>
        <w:t xml:space="preserve"> than in the growth scenario. Moreover, most respondents believed that major </w:t>
      </w:r>
      <w:r w:rsidRPr="00AB5D14">
        <w:rPr>
          <w:rStyle w:val="StyleUnderline"/>
        </w:rPr>
        <w:t xml:space="preserve">powers are </w:t>
      </w:r>
      <w:r w:rsidRPr="00AB5D14">
        <w:rPr>
          <w:rStyle w:val="Emphasis"/>
        </w:rPr>
        <w:t>most likely</w:t>
      </w:r>
      <w:r w:rsidRPr="00AB5D14">
        <w:rPr>
          <w:rStyle w:val="StyleUnderline"/>
        </w:rPr>
        <w:t xml:space="preserve"> to engage in conflict when</w:t>
      </w:r>
      <w:r w:rsidRPr="00AB5D14">
        <w:rPr>
          <w:sz w:val="16"/>
        </w:rPr>
        <w:t xml:space="preserve"> global </w:t>
      </w:r>
      <w:r w:rsidRPr="00AB5D14">
        <w:rPr>
          <w:rStyle w:val="StyleUnderline"/>
        </w:rPr>
        <w:t xml:space="preserve">economic prospects are </w:t>
      </w:r>
      <w:r w:rsidRPr="00AB5D14">
        <w:rPr>
          <w:rStyle w:val="Emphasis"/>
        </w:rPr>
        <w:t>declining</w:t>
      </w:r>
      <w:r w:rsidRPr="00AB5D14">
        <w:rPr>
          <w:sz w:val="16"/>
        </w:rPr>
        <w:t xml:space="preserve"> </w:t>
      </w:r>
      <w:r w:rsidRPr="00AB5D14">
        <w:rPr>
          <w:rStyle w:val="StyleUnderline"/>
        </w:rPr>
        <w:t xml:space="preserve">and </w:t>
      </w:r>
      <w:r w:rsidRPr="00AB5D14">
        <w:rPr>
          <w:rStyle w:val="Emphasis"/>
        </w:rPr>
        <w:t>least likely</w:t>
      </w:r>
      <w:r w:rsidRPr="00AB5D14">
        <w:rPr>
          <w:rStyle w:val="StyleUnderline"/>
        </w:rPr>
        <w:t xml:space="preserve"> under</w:t>
      </w:r>
      <w:r w:rsidRPr="00AB5D14">
        <w:rPr>
          <w:sz w:val="16"/>
        </w:rPr>
        <w:t xml:space="preserve"> global economic </w:t>
      </w:r>
      <w:r w:rsidRPr="00AB5D14">
        <w:rPr>
          <w:rStyle w:val="Emphasis"/>
        </w:rPr>
        <w:t>prosperity</w:t>
      </w:r>
      <w:r w:rsidRPr="00AB5D14">
        <w:rPr>
          <w:sz w:val="16"/>
        </w:rPr>
        <w:t xml:space="preserve"> and growth trends.</w:t>
      </w:r>
    </w:p>
    <w:p w14:paraId="1C7EB8FD" w14:textId="77777777" w:rsidR="00FF658F" w:rsidRDefault="00FF658F" w:rsidP="00FF658F">
      <w:pPr>
        <w:pStyle w:val="Heading4"/>
      </w:pPr>
      <w:r w:rsidRPr="00BF4F19">
        <w:lastRenderedPageBreak/>
        <w:t xml:space="preserve">The alt can’t overcome geopolitical growth imperatives or basic human interest. Causes </w:t>
      </w:r>
      <w:r w:rsidRPr="00BF4F19">
        <w:rPr>
          <w:u w:val="single"/>
        </w:rPr>
        <w:t>transition wars</w:t>
      </w:r>
      <w:r w:rsidRPr="00BF4F19">
        <w:t xml:space="preserve"> over resources and relative positioning. </w:t>
      </w:r>
    </w:p>
    <w:p w14:paraId="448B8977" w14:textId="77777777" w:rsidR="00FF658F" w:rsidRPr="00CA705F" w:rsidRDefault="00FF658F" w:rsidP="00FF658F">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382585FA" w14:textId="77777777" w:rsidR="00FF658F" w:rsidRPr="00BF4F19" w:rsidRDefault="00FF658F" w:rsidP="00FF658F">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1291A94E" w14:textId="77777777" w:rsidR="00FF658F" w:rsidRPr="00BF4F19" w:rsidRDefault="00FF658F" w:rsidP="00FF658F">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7918D4DF" w14:textId="77777777" w:rsidR="00FF658F" w:rsidRPr="00BF4F19" w:rsidRDefault="00FF658F" w:rsidP="00FF658F">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48AB706A" w14:textId="77777777" w:rsidR="00FF658F" w:rsidRPr="00BF4F19" w:rsidRDefault="00FF658F" w:rsidP="00FF658F">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740460A8" w14:textId="77777777" w:rsidR="00FF658F" w:rsidRPr="00BF4F19" w:rsidRDefault="00FF658F" w:rsidP="00FF658F">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in </w:t>
      </w:r>
      <w:r w:rsidRPr="00AE7E6A">
        <w:rPr>
          <w:rStyle w:val="Emphasis"/>
          <w:highlight w:val="cyan"/>
        </w:rPr>
        <w:t>twelve</w:t>
      </w:r>
      <w:r w:rsidRPr="00BF4F19">
        <w:rPr>
          <w:sz w:val="14"/>
        </w:rPr>
        <w:t xml:space="preserve"> of them. This does not imply that war is inevitable, but suggests the SinoAmerican relationship will shape geopolitics in decades to come. Climate </w:t>
      </w:r>
      <w:r w:rsidRPr="00BF4F19">
        <w:rPr>
          <w:sz w:val="14"/>
        </w:rPr>
        <w:lastRenderedPageBreak/>
        <w:t xml:space="preserve">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66FCF82D" w14:textId="77777777" w:rsidR="00FF658F" w:rsidRPr="00BF4F19" w:rsidRDefault="00FF658F" w:rsidP="00FF658F">
      <w:pPr>
        <w:rPr>
          <w:sz w:val="14"/>
        </w:rPr>
      </w:pPr>
      <w:r w:rsidRPr="00BF4F19">
        <w:rPr>
          <w:sz w:val="14"/>
        </w:rPr>
        <w:t>The politics of degrowth</w:t>
      </w:r>
    </w:p>
    <w:p w14:paraId="11C9CCF6" w14:textId="77777777" w:rsidR="00FF658F" w:rsidRPr="00BF4F19" w:rsidRDefault="00FF658F" w:rsidP="00FF658F">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05C8C174" w14:textId="77777777" w:rsidR="00FF658F" w:rsidRPr="00BF4F19" w:rsidRDefault="00FF658F" w:rsidP="00FF658F">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01B22895" w14:textId="77777777" w:rsidR="00FF658F" w:rsidRPr="00BF4F19" w:rsidRDefault="00FF658F" w:rsidP="00FF658F">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2ACB7A67" w14:textId="77777777" w:rsidR="00FF658F" w:rsidRPr="00BF4F19" w:rsidRDefault="00FF658F" w:rsidP="00FF658F">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5B238395" w14:textId="77777777" w:rsidR="00FF658F" w:rsidRPr="00BF4F19" w:rsidRDefault="00FF658F" w:rsidP="00FF658F">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7C7BC484" w14:textId="77777777" w:rsidR="00FF658F" w:rsidRPr="00BF4F19" w:rsidRDefault="00FF658F" w:rsidP="00FF658F">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332EF08B" w14:textId="77777777" w:rsidR="00FF658F" w:rsidRDefault="00FF658F" w:rsidP="00FF658F">
      <w:pPr>
        <w:pStyle w:val="Heading3"/>
      </w:pPr>
      <w:r>
        <w:lastRenderedPageBreak/>
        <w:t>Worker Control---2AC</w:t>
      </w:r>
    </w:p>
    <w:p w14:paraId="2ACED040" w14:textId="77777777" w:rsidR="00FF658F" w:rsidRDefault="00FF658F" w:rsidP="00FF658F">
      <w:pPr>
        <w:pStyle w:val="Heading4"/>
        <w:numPr>
          <w:ilvl w:val="0"/>
          <w:numId w:val="45"/>
        </w:numPr>
        <w:tabs>
          <w:tab w:val="num" w:pos="360"/>
          <w:tab w:val="num" w:pos="1440"/>
        </w:tabs>
        <w:ind w:left="0" w:firstLine="0"/>
      </w:pPr>
      <w:r>
        <w:t>Can’t overcome ‘capitalist logics.’</w:t>
      </w:r>
    </w:p>
    <w:p w14:paraId="5B17F33A" w14:textId="77777777" w:rsidR="00FF658F" w:rsidRPr="00D77620" w:rsidRDefault="00FF658F" w:rsidP="00FF658F">
      <w:r w:rsidRPr="00F079E2">
        <w:rPr>
          <w:rStyle w:val="Style13ptBold"/>
        </w:rPr>
        <w:t>SP ’20</w:t>
      </w:r>
      <w:r>
        <w:t xml:space="preserve"> [Socialist Party; October 14; The Socialist Party of the UK; “</w:t>
      </w:r>
      <w:r w:rsidRPr="00F032BD">
        <w:t>Are cooperatives the answer to a failing capitalist system?</w:t>
      </w:r>
      <w:r>
        <w:t xml:space="preserve">” </w:t>
      </w:r>
      <w:r w:rsidRPr="00440380">
        <w:t>https://www.socialistparty.org.uk/articles/31474/14-10-2020/are-cooperatives-the-answer-to-a-failing-capitalist-system/</w:t>
      </w:r>
      <w:r>
        <w:t>]</w:t>
      </w:r>
    </w:p>
    <w:p w14:paraId="40DAD8F4" w14:textId="77777777" w:rsidR="00FF658F" w:rsidRPr="00B169CE" w:rsidRDefault="00FF658F" w:rsidP="00FF658F">
      <w:pPr>
        <w:rPr>
          <w:sz w:val="16"/>
        </w:rPr>
      </w:pPr>
      <w:r w:rsidRPr="00B169CE">
        <w:rPr>
          <w:sz w:val="16"/>
        </w:rPr>
        <w:t>Social revolution</w:t>
      </w:r>
    </w:p>
    <w:p w14:paraId="26C1DD29" w14:textId="77777777" w:rsidR="00FF658F" w:rsidRPr="00B169CE" w:rsidRDefault="00FF658F" w:rsidP="00FF658F">
      <w:pPr>
        <w:rPr>
          <w:sz w:val="16"/>
        </w:rPr>
      </w:pPr>
      <w:r w:rsidRPr="00B169CE">
        <w:rPr>
          <w:sz w:val="16"/>
        </w:rPr>
        <w:t xml:space="preserve">Marx and Engels argued that </w:t>
      </w:r>
      <w:r w:rsidRPr="00B169CE">
        <w:rPr>
          <w:rStyle w:val="StyleUnderline"/>
        </w:rPr>
        <w:t xml:space="preserve">only a </w:t>
      </w:r>
      <w:r w:rsidRPr="00B169CE">
        <w:rPr>
          <w:rStyle w:val="Emphasis"/>
        </w:rPr>
        <w:t>revolution</w:t>
      </w:r>
      <w:r w:rsidRPr="00B169CE">
        <w:rPr>
          <w:sz w:val="16"/>
        </w:rPr>
        <w:t xml:space="preserve"> that mobilised millions </w:t>
      </w:r>
      <w:r w:rsidRPr="00B169CE">
        <w:rPr>
          <w:rStyle w:val="StyleUnderline"/>
        </w:rPr>
        <w:t>could overthrow</w:t>
      </w:r>
      <w:r w:rsidRPr="00B169CE">
        <w:rPr>
          <w:sz w:val="16"/>
        </w:rPr>
        <w:t xml:space="preserve"> the </w:t>
      </w:r>
      <w:r w:rsidRPr="00B169CE">
        <w:rPr>
          <w:rStyle w:val="Emphasis"/>
        </w:rPr>
        <w:t>capitalist state</w:t>
      </w:r>
      <w:r w:rsidRPr="00B169CE">
        <w:rPr>
          <w:sz w:val="16"/>
        </w:rPr>
        <w:t>, dispossess the property-owning classes, and construct a new socialist society based on genuine democracy, equality and cooperation.</w:t>
      </w:r>
    </w:p>
    <w:p w14:paraId="764E4389" w14:textId="77777777" w:rsidR="00FF658F" w:rsidRPr="00B169CE" w:rsidRDefault="00FF658F" w:rsidP="00FF658F">
      <w:pPr>
        <w:rPr>
          <w:sz w:val="16"/>
        </w:rPr>
      </w:pPr>
      <w:r w:rsidRPr="00B169CE">
        <w:rPr>
          <w:sz w:val="16"/>
        </w:rPr>
        <w:t>The ‘Rochdale principles’ state that “cooperatives are democratic organisations controlled by their members, who actively participate in setting their policies and making decisions.” Compared to a capitalist workplace, the benefits of modern-day coops are, at least on paper, obvious. A worker-co-op replaces the capitalist with a democratic association of workers, and the workers control their own immediate work, and share and invest profits in a cooperative manner.</w:t>
      </w:r>
    </w:p>
    <w:p w14:paraId="3381D036" w14:textId="77777777" w:rsidR="00FF658F" w:rsidRPr="00B169CE" w:rsidRDefault="00FF658F" w:rsidP="00FF658F">
      <w:pPr>
        <w:rPr>
          <w:sz w:val="16"/>
        </w:rPr>
      </w:pPr>
      <w:r w:rsidRPr="00B169CE">
        <w:rPr>
          <w:sz w:val="16"/>
        </w:rPr>
        <w:t>Forms of co-operatives, such as the consumer (food, housing), producer (agriculture) and worker-owned and managed (products and services) sectors, can show the potential and material benefit of co-ops. They can pose questions about an alternative to the capitalist system.</w:t>
      </w:r>
    </w:p>
    <w:p w14:paraId="161D81C2" w14:textId="77777777" w:rsidR="00FF658F" w:rsidRPr="00B169CE" w:rsidRDefault="00FF658F" w:rsidP="00FF658F">
      <w:pPr>
        <w:rPr>
          <w:sz w:val="16"/>
        </w:rPr>
      </w:pPr>
      <w:r w:rsidRPr="00B169CE">
        <w:rPr>
          <w:sz w:val="16"/>
        </w:rPr>
        <w:t xml:space="preserve">But, as Marx pointed out, </w:t>
      </w:r>
      <w:r w:rsidRPr="00B169CE">
        <w:rPr>
          <w:rStyle w:val="StyleUnderline"/>
          <w:highlight w:val="cyan"/>
        </w:rPr>
        <w:t xml:space="preserve">co-ops </w:t>
      </w:r>
      <w:r w:rsidRPr="00B169CE">
        <w:rPr>
          <w:rStyle w:val="Emphasis"/>
          <w:highlight w:val="cyan"/>
        </w:rPr>
        <w:t>cannot operate independently</w:t>
      </w:r>
      <w:r w:rsidRPr="00B169CE">
        <w:rPr>
          <w:rStyle w:val="StyleUnderline"/>
          <w:highlight w:val="cyan"/>
        </w:rPr>
        <w:t xml:space="preserve"> of</w:t>
      </w:r>
      <w:r w:rsidRPr="00B169CE">
        <w:rPr>
          <w:rStyle w:val="StyleUnderline"/>
        </w:rPr>
        <w:t xml:space="preserve"> the </w:t>
      </w:r>
      <w:r w:rsidRPr="00B169CE">
        <w:rPr>
          <w:rStyle w:val="Emphasis"/>
          <w:highlight w:val="cyan"/>
        </w:rPr>
        <w:t>capitalist</w:t>
      </w:r>
      <w:r w:rsidRPr="00B169CE">
        <w:rPr>
          <w:rStyle w:val="StyleUnderline"/>
          <w:highlight w:val="cyan"/>
        </w:rPr>
        <w:t xml:space="preserve"> system</w:t>
      </w:r>
      <w:r w:rsidRPr="00B169CE">
        <w:rPr>
          <w:sz w:val="16"/>
        </w:rPr>
        <w:t xml:space="preserve">: “The </w:t>
      </w:r>
      <w:r w:rsidRPr="00B169CE">
        <w:rPr>
          <w:rStyle w:val="Emphasis"/>
        </w:rPr>
        <w:t>coop</w:t>
      </w:r>
      <w:r w:rsidRPr="00B169CE">
        <w:rPr>
          <w:sz w:val="16"/>
        </w:rPr>
        <w:t>erative factorie</w:t>
      </w:r>
      <w:r w:rsidRPr="00B169CE">
        <w:rPr>
          <w:rStyle w:val="Emphasis"/>
        </w:rPr>
        <w:t>s</w:t>
      </w:r>
      <w:r w:rsidRPr="00B169CE">
        <w:rPr>
          <w:sz w:val="16"/>
        </w:rPr>
        <w:t xml:space="preserve"> of the labourers themselves </w:t>
      </w:r>
      <w:r w:rsidRPr="00B169CE">
        <w:rPr>
          <w:rStyle w:val="StyleUnderline"/>
        </w:rPr>
        <w:t>represent</w:t>
      </w:r>
      <w:r w:rsidRPr="00B169CE">
        <w:rPr>
          <w:sz w:val="16"/>
        </w:rPr>
        <w:t xml:space="preserve"> within </w:t>
      </w:r>
      <w:r w:rsidRPr="00B169CE">
        <w:rPr>
          <w:rStyle w:val="StyleUnderline"/>
        </w:rPr>
        <w:t xml:space="preserve">the </w:t>
      </w:r>
      <w:r w:rsidRPr="00B169CE">
        <w:rPr>
          <w:rStyle w:val="Emphasis"/>
        </w:rPr>
        <w:t>old form</w:t>
      </w:r>
      <w:r w:rsidRPr="00B169CE">
        <w:rPr>
          <w:sz w:val="16"/>
        </w:rPr>
        <w:t xml:space="preserve"> the first sprouts of the new, although they naturally reproduce, and must reproduce, everywhere in their actual organisation all the shortcomings of the prevailing system” (Capital, Vol.3).</w:t>
      </w:r>
    </w:p>
    <w:p w14:paraId="0507B6AA" w14:textId="77777777" w:rsidR="00FF658F" w:rsidRDefault="00FF658F" w:rsidP="00FF658F">
      <w:pPr>
        <w:rPr>
          <w:sz w:val="16"/>
        </w:rPr>
      </w:pPr>
      <w:r w:rsidRPr="00B169CE">
        <w:rPr>
          <w:sz w:val="16"/>
        </w:rPr>
        <w:t>These “</w:t>
      </w:r>
      <w:r w:rsidRPr="009D3DAA">
        <w:rPr>
          <w:rStyle w:val="Emphasis"/>
          <w:highlight w:val="cyan"/>
        </w:rPr>
        <w:t>shortcomings</w:t>
      </w:r>
      <w:r w:rsidRPr="00B169CE">
        <w:rPr>
          <w:sz w:val="16"/>
        </w:rPr>
        <w:t xml:space="preserve">” </w:t>
      </w:r>
      <w:r w:rsidRPr="009D3DAA">
        <w:rPr>
          <w:rStyle w:val="StyleUnderline"/>
          <w:highlight w:val="cyan"/>
        </w:rPr>
        <w:t>include</w:t>
      </w:r>
      <w:r w:rsidRPr="00B169CE">
        <w:rPr>
          <w:sz w:val="16"/>
        </w:rPr>
        <w:t xml:space="preserve"> the </w:t>
      </w:r>
      <w:r w:rsidRPr="009D3DAA">
        <w:rPr>
          <w:rStyle w:val="StyleUnderline"/>
          <w:highlight w:val="cyan"/>
        </w:rPr>
        <w:t xml:space="preserve">pressures of </w:t>
      </w:r>
      <w:r w:rsidRPr="009D3DAA">
        <w:rPr>
          <w:rStyle w:val="Emphasis"/>
          <w:highlight w:val="cyan"/>
        </w:rPr>
        <w:t>competition</w:t>
      </w:r>
      <w:r w:rsidRPr="00B169CE">
        <w:rPr>
          <w:rStyle w:val="StyleUnderline"/>
        </w:rPr>
        <w:t xml:space="preserve"> and </w:t>
      </w:r>
      <w:r w:rsidRPr="00B169CE">
        <w:rPr>
          <w:rStyle w:val="Emphasis"/>
        </w:rPr>
        <w:t>marketing</w:t>
      </w:r>
      <w:r w:rsidRPr="00B169CE">
        <w:rPr>
          <w:rStyle w:val="StyleUnderline"/>
        </w:rPr>
        <w:t xml:space="preserve"> </w:t>
      </w:r>
      <w:r w:rsidRPr="009D3DAA">
        <w:rPr>
          <w:rStyle w:val="StyleUnderline"/>
          <w:highlight w:val="cyan"/>
        </w:rPr>
        <w:t xml:space="preserve">in a </w:t>
      </w:r>
      <w:r w:rsidRPr="009D3DAA">
        <w:rPr>
          <w:rStyle w:val="Emphasis"/>
          <w:highlight w:val="cyan"/>
        </w:rPr>
        <w:t>profit-driven</w:t>
      </w:r>
      <w:r w:rsidRPr="00B169CE">
        <w:rPr>
          <w:rStyle w:val="StyleUnderline"/>
        </w:rPr>
        <w:t xml:space="preserve"> market </w:t>
      </w:r>
      <w:r w:rsidRPr="009D3DAA">
        <w:rPr>
          <w:rStyle w:val="StyleUnderline"/>
          <w:highlight w:val="cyan"/>
        </w:rPr>
        <w:t xml:space="preserve">economy; to cut </w:t>
      </w:r>
      <w:r w:rsidRPr="009D3DAA">
        <w:rPr>
          <w:rStyle w:val="Emphasis"/>
          <w:highlight w:val="cyan"/>
        </w:rPr>
        <w:t>costs</w:t>
      </w:r>
      <w:r w:rsidRPr="009D3DAA">
        <w:rPr>
          <w:rStyle w:val="StyleUnderline"/>
          <w:highlight w:val="cyan"/>
        </w:rPr>
        <w:t xml:space="preserve">, skimp on </w:t>
      </w:r>
      <w:r w:rsidRPr="009D3DAA">
        <w:rPr>
          <w:rStyle w:val="Emphasis"/>
          <w:highlight w:val="cyan"/>
        </w:rPr>
        <w:t>quality</w:t>
      </w:r>
      <w:r w:rsidRPr="009D3DAA">
        <w:rPr>
          <w:rStyle w:val="StyleUnderline"/>
          <w:highlight w:val="cyan"/>
        </w:rPr>
        <w:t xml:space="preserve">, hold back </w:t>
      </w:r>
      <w:r w:rsidRPr="009D3DAA">
        <w:rPr>
          <w:rStyle w:val="Emphasis"/>
          <w:highlight w:val="cyan"/>
        </w:rPr>
        <w:t>wages</w:t>
      </w:r>
      <w:r w:rsidRPr="009D3DAA">
        <w:rPr>
          <w:rStyle w:val="StyleUnderline"/>
          <w:highlight w:val="cyan"/>
        </w:rPr>
        <w:t xml:space="preserve"> and</w:t>
      </w:r>
      <w:r w:rsidRPr="00B169CE">
        <w:rPr>
          <w:sz w:val="16"/>
        </w:rPr>
        <w:t xml:space="preserve"> the number of </w:t>
      </w:r>
      <w:r w:rsidRPr="009D3DAA">
        <w:rPr>
          <w:rStyle w:val="Emphasis"/>
          <w:highlight w:val="cyan"/>
        </w:rPr>
        <w:t>employees</w:t>
      </w:r>
      <w:r w:rsidRPr="00B169CE">
        <w:rPr>
          <w:sz w:val="16"/>
        </w:rPr>
        <w:t xml:space="preserve">, and so on. </w:t>
      </w:r>
      <w:r w:rsidRPr="009D3DAA">
        <w:rPr>
          <w:rStyle w:val="Emphasis"/>
          <w:highlight w:val="cyan"/>
        </w:rPr>
        <w:t>Co-ops</w:t>
      </w:r>
      <w:r w:rsidRPr="00B169CE">
        <w:rPr>
          <w:sz w:val="16"/>
        </w:rPr>
        <w:t xml:space="preserve"> may be cooperatively and democratically run, but they </w:t>
      </w:r>
      <w:r w:rsidRPr="00B169CE">
        <w:rPr>
          <w:rStyle w:val="StyleUnderline"/>
        </w:rPr>
        <w:t xml:space="preserve">exist in the capitalist market and </w:t>
      </w:r>
      <w:r w:rsidRPr="009D3DAA">
        <w:rPr>
          <w:rStyle w:val="StyleUnderline"/>
          <w:highlight w:val="cyan"/>
        </w:rPr>
        <w:t>are governed by the</w:t>
      </w:r>
      <w:r w:rsidRPr="00B169CE">
        <w:rPr>
          <w:sz w:val="16"/>
        </w:rPr>
        <w:t xml:space="preserve"> ‘</w:t>
      </w:r>
      <w:r w:rsidRPr="009D3DAA">
        <w:rPr>
          <w:rStyle w:val="Emphasis"/>
          <w:highlight w:val="cyan"/>
        </w:rPr>
        <w:t>logic</w:t>
      </w:r>
      <w:r w:rsidRPr="009D3DAA">
        <w:rPr>
          <w:sz w:val="16"/>
        </w:rPr>
        <w:t>’</w:t>
      </w:r>
      <w:r w:rsidRPr="00B169CE">
        <w:rPr>
          <w:sz w:val="16"/>
        </w:rPr>
        <w:t xml:space="preserve"> </w:t>
      </w:r>
      <w:r w:rsidRPr="009D3DAA">
        <w:rPr>
          <w:rStyle w:val="StyleUnderline"/>
          <w:highlight w:val="cyan"/>
        </w:rPr>
        <w:t xml:space="preserve">of market </w:t>
      </w:r>
      <w:r w:rsidRPr="009D3DAA">
        <w:rPr>
          <w:rStyle w:val="Emphasis"/>
          <w:highlight w:val="cyan"/>
        </w:rPr>
        <w:t>competition</w:t>
      </w:r>
      <w:r w:rsidRPr="00B169CE">
        <w:rPr>
          <w:sz w:val="16"/>
        </w:rPr>
        <w:t>.</w:t>
      </w:r>
    </w:p>
    <w:p w14:paraId="13F73A4E" w14:textId="77777777" w:rsidR="00FF658F" w:rsidRDefault="00FF658F" w:rsidP="00FF658F">
      <w:pPr>
        <w:pStyle w:val="Heading4"/>
        <w:numPr>
          <w:ilvl w:val="0"/>
          <w:numId w:val="45"/>
        </w:numPr>
        <w:tabs>
          <w:tab w:val="num" w:pos="360"/>
          <w:tab w:val="num" w:pos="1440"/>
        </w:tabs>
        <w:ind w:left="0" w:firstLine="0"/>
      </w:pPr>
      <w:r>
        <w:rPr>
          <w:u w:val="single"/>
        </w:rPr>
        <w:t>Productivity</w:t>
      </w:r>
      <w:r>
        <w:t xml:space="preserve">. </w:t>
      </w:r>
      <w:r>
        <w:rPr>
          <w:b w:val="0"/>
          <w:bCs/>
        </w:rPr>
        <w:t xml:space="preserve">Workers </w:t>
      </w:r>
      <w:r>
        <w:rPr>
          <w:b w:val="0"/>
          <w:bCs/>
          <w:u w:val="single"/>
        </w:rPr>
        <w:t>don’t join</w:t>
      </w:r>
      <w:r>
        <w:rPr>
          <w:b w:val="0"/>
          <w:bCs/>
        </w:rPr>
        <w:t xml:space="preserve">, but the lack of </w:t>
      </w:r>
      <w:r>
        <w:rPr>
          <w:b w:val="0"/>
          <w:bCs/>
          <w:u w:val="single"/>
        </w:rPr>
        <w:t>entrepreneurial risk taking</w:t>
      </w:r>
      <w:r>
        <w:rPr>
          <w:b w:val="0"/>
          <w:bCs/>
        </w:rPr>
        <w:t xml:space="preserve"> crushes </w:t>
      </w:r>
      <w:r>
        <w:rPr>
          <w:b w:val="0"/>
          <w:bCs/>
          <w:u w:val="single"/>
        </w:rPr>
        <w:t>growth</w:t>
      </w:r>
      <w:r>
        <w:rPr>
          <w:b w:val="0"/>
          <w:bCs/>
        </w:rPr>
        <w:t>.</w:t>
      </w:r>
    </w:p>
    <w:p w14:paraId="0E846BB3" w14:textId="77777777" w:rsidR="00FF658F" w:rsidRPr="002955B2" w:rsidRDefault="00FF658F" w:rsidP="00FF658F">
      <w:r w:rsidRPr="0082743C">
        <w:rPr>
          <w:rStyle w:val="Style13ptBold"/>
        </w:rPr>
        <w:t>Gundapaneni ’22</w:t>
      </w:r>
      <w:r>
        <w:t xml:space="preserve"> [Siddarth; Research Analyst, Hoover Institution, Stanford University, B.S. in Economics and Math, Binghamton University; Econlib, “</w:t>
      </w:r>
      <w:r w:rsidRPr="00C753E2">
        <w:t>The Efficacy of Worker Cooperatives</w:t>
      </w:r>
      <w:r>
        <w:t xml:space="preserve">,” </w:t>
      </w:r>
      <w:r w:rsidRPr="00663F90">
        <w:t>https://www.econlib.org/the-efficacy-of-worker-cooperatives/</w:t>
      </w:r>
      <w:r>
        <w:t>]</w:t>
      </w:r>
      <w:r w:rsidRPr="002955B2">
        <w:t> </w:t>
      </w:r>
    </w:p>
    <w:p w14:paraId="09246FB2" w14:textId="77777777" w:rsidR="00FF658F" w:rsidRPr="00104C7D" w:rsidRDefault="00FF658F" w:rsidP="00FF658F">
      <w:pPr>
        <w:rPr>
          <w:sz w:val="16"/>
        </w:rPr>
      </w:pPr>
      <w:r w:rsidRPr="00104C7D">
        <w:rPr>
          <w:sz w:val="16"/>
        </w:rPr>
        <w:t>The lack of an entrepreneur inherently sets back co-ops</w:t>
      </w:r>
    </w:p>
    <w:p w14:paraId="55DDC5F2" w14:textId="77777777" w:rsidR="00FF658F" w:rsidRPr="00104C7D" w:rsidRDefault="00FF658F" w:rsidP="00FF658F">
      <w:pPr>
        <w:rPr>
          <w:sz w:val="16"/>
        </w:rPr>
      </w:pPr>
      <w:r w:rsidRPr="00C90BEE">
        <w:rPr>
          <w:rStyle w:val="StyleUnderline"/>
          <w:highlight w:val="cyan"/>
        </w:rPr>
        <w:t>In a</w:t>
      </w:r>
      <w:r w:rsidRPr="00727D71">
        <w:rPr>
          <w:rStyle w:val="StyleUnderline"/>
        </w:rPr>
        <w:t xml:space="preserve"> </w:t>
      </w:r>
      <w:r w:rsidRPr="002F4432">
        <w:rPr>
          <w:rStyle w:val="Emphasis"/>
        </w:rPr>
        <w:t xml:space="preserve">worker </w:t>
      </w:r>
      <w:r w:rsidRPr="00C90BEE">
        <w:rPr>
          <w:rStyle w:val="Emphasis"/>
          <w:highlight w:val="cyan"/>
        </w:rPr>
        <w:t>coop</w:t>
      </w:r>
      <w:r w:rsidRPr="00104C7D">
        <w:rPr>
          <w:sz w:val="16"/>
        </w:rPr>
        <w:t xml:space="preserve">erative, </w:t>
      </w:r>
      <w:r w:rsidRPr="00900B31">
        <w:rPr>
          <w:rStyle w:val="StyleUnderline"/>
        </w:rPr>
        <w:t xml:space="preserve">all </w:t>
      </w:r>
      <w:r w:rsidRPr="007041ED">
        <w:rPr>
          <w:rStyle w:val="Emphasis"/>
          <w:highlight w:val="cyan"/>
        </w:rPr>
        <w:t>workers</w:t>
      </w:r>
      <w:r w:rsidRPr="007041ED">
        <w:rPr>
          <w:rStyle w:val="StyleUnderline"/>
          <w:highlight w:val="cyan"/>
        </w:rPr>
        <w:t xml:space="preserve"> take on the role of</w:t>
      </w:r>
      <w:r w:rsidRPr="00900B31">
        <w:rPr>
          <w:rStyle w:val="StyleUnderline"/>
        </w:rPr>
        <w:t xml:space="preserve"> being </w:t>
      </w:r>
      <w:r w:rsidRPr="00463993">
        <w:rPr>
          <w:rStyle w:val="Emphasis"/>
        </w:rPr>
        <w:t>owners</w:t>
      </w:r>
      <w:r w:rsidRPr="00900B31">
        <w:rPr>
          <w:rStyle w:val="StyleUnderline"/>
        </w:rPr>
        <w:t xml:space="preserve"> of the </w:t>
      </w:r>
      <w:r w:rsidRPr="00EF44F0">
        <w:rPr>
          <w:rStyle w:val="StyleUnderline"/>
        </w:rPr>
        <w:t>business, and</w:t>
      </w:r>
      <w:r w:rsidRPr="00104C7D">
        <w:rPr>
          <w:sz w:val="16"/>
        </w:rPr>
        <w:t xml:space="preserve"> essentially become </w:t>
      </w:r>
      <w:r w:rsidRPr="00BF46AC">
        <w:rPr>
          <w:rStyle w:val="Emphasis"/>
          <w:highlight w:val="cyan"/>
        </w:rPr>
        <w:t>entrepreneurs</w:t>
      </w:r>
      <w:r w:rsidRPr="00104C7D">
        <w:rPr>
          <w:sz w:val="16"/>
        </w:rPr>
        <w:t xml:space="preserve">. Although this may sound empowering, </w:t>
      </w:r>
      <w:r w:rsidRPr="00BD7E9A">
        <w:rPr>
          <w:rStyle w:val="StyleUnderline"/>
          <w:highlight w:val="cyan"/>
        </w:rPr>
        <w:t xml:space="preserve">this is </w:t>
      </w:r>
      <w:r w:rsidRPr="00BD7E9A">
        <w:rPr>
          <w:rStyle w:val="Emphasis"/>
          <w:highlight w:val="cyan"/>
        </w:rPr>
        <w:t>not effective</w:t>
      </w:r>
      <w:r w:rsidRPr="00104C7D">
        <w:rPr>
          <w:sz w:val="16"/>
        </w:rPr>
        <w:t xml:space="preserve"> when getting into the nitty-gritty. It may be that a hierarchical structure is needed to allow the entrepreneur’s unique role.</w:t>
      </w:r>
    </w:p>
    <w:p w14:paraId="37FFBD4A" w14:textId="77777777" w:rsidR="00FF658F" w:rsidRPr="00104C7D" w:rsidRDefault="00FF658F" w:rsidP="00FF658F">
      <w:pPr>
        <w:rPr>
          <w:sz w:val="16"/>
        </w:rPr>
      </w:pPr>
      <w:r w:rsidRPr="00104C7D">
        <w:rPr>
          <w:sz w:val="16"/>
        </w:rPr>
        <w:t xml:space="preserve">First, </w:t>
      </w:r>
      <w:r w:rsidRPr="00CE60A2">
        <w:rPr>
          <w:rStyle w:val="StyleUnderline"/>
          <w:highlight w:val="cyan"/>
        </w:rPr>
        <w:t>an </w:t>
      </w:r>
      <w:r w:rsidRPr="00CE60A2">
        <w:rPr>
          <w:rStyle w:val="Emphasis"/>
          <w:highlight w:val="cyan"/>
        </w:rPr>
        <w:t>entrepreneur</w:t>
      </w:r>
      <w:r w:rsidRPr="00963E56">
        <w:rPr>
          <w:rStyle w:val="StyleUnderline"/>
        </w:rPr>
        <w:t> has a good</w:t>
      </w:r>
      <w:r w:rsidRPr="00104C7D">
        <w:rPr>
          <w:sz w:val="16"/>
        </w:rPr>
        <w:t xml:space="preserve"> or service </w:t>
      </w:r>
      <w:r w:rsidRPr="00D9025B">
        <w:rPr>
          <w:rStyle w:val="StyleUnderline"/>
        </w:rPr>
        <w:t xml:space="preserve">that they believe others </w:t>
      </w:r>
      <w:r w:rsidRPr="001610E8">
        <w:rPr>
          <w:rStyle w:val="Emphasis"/>
        </w:rPr>
        <w:t>desire</w:t>
      </w:r>
      <w:r w:rsidRPr="00104C7D">
        <w:rPr>
          <w:sz w:val="16"/>
        </w:rPr>
        <w:t xml:space="preserve">, and thus would like to provide it for them, at a reasonable price. The time of that individual </w:t>
      </w:r>
      <w:r w:rsidRPr="00121707">
        <w:rPr>
          <w:rStyle w:val="StyleUnderline"/>
        </w:rPr>
        <w:t xml:space="preserve">is </w:t>
      </w:r>
      <w:r w:rsidRPr="001610E8">
        <w:rPr>
          <w:rStyle w:val="Emphasis"/>
        </w:rPr>
        <w:t>scarce</w:t>
      </w:r>
      <w:r w:rsidRPr="006D684B">
        <w:rPr>
          <w:rStyle w:val="StyleUnderline"/>
        </w:rPr>
        <w:t>, so</w:t>
      </w:r>
      <w:r w:rsidRPr="00104C7D">
        <w:rPr>
          <w:sz w:val="16"/>
        </w:rPr>
        <w:t xml:space="preserve"> if they would like to produce enough for many people to be able to purchase the good/service, </w:t>
      </w:r>
      <w:r w:rsidRPr="008A0FEC">
        <w:rPr>
          <w:rStyle w:val="StyleUnderline"/>
        </w:rPr>
        <w:t xml:space="preserve">they </w:t>
      </w:r>
      <w:r w:rsidRPr="0010733C">
        <w:rPr>
          <w:rStyle w:val="StyleUnderline"/>
          <w:highlight w:val="cyan"/>
        </w:rPr>
        <w:t xml:space="preserve">must </w:t>
      </w:r>
      <w:r w:rsidRPr="0010733C">
        <w:rPr>
          <w:rStyle w:val="Emphasis"/>
          <w:highlight w:val="cyan"/>
        </w:rPr>
        <w:t>utilize</w:t>
      </w:r>
      <w:r w:rsidRPr="0010733C">
        <w:rPr>
          <w:rStyle w:val="StyleUnderline"/>
          <w:highlight w:val="cyan"/>
        </w:rPr>
        <w:t xml:space="preserve"> the </w:t>
      </w:r>
      <w:r w:rsidRPr="0010733C">
        <w:rPr>
          <w:rStyle w:val="Emphasis"/>
          <w:highlight w:val="cyan"/>
        </w:rPr>
        <w:t>labor</w:t>
      </w:r>
      <w:r w:rsidRPr="0010733C">
        <w:rPr>
          <w:rStyle w:val="StyleUnderline"/>
          <w:highlight w:val="cyan"/>
        </w:rPr>
        <w:t xml:space="preserve"> of </w:t>
      </w:r>
      <w:r w:rsidRPr="0010733C">
        <w:rPr>
          <w:rStyle w:val="Emphasis"/>
          <w:highlight w:val="cyan"/>
        </w:rPr>
        <w:t>other</w:t>
      </w:r>
      <w:r w:rsidRPr="001610E8">
        <w:rPr>
          <w:sz w:val="16"/>
          <w:szCs w:val="16"/>
        </w:rPr>
        <w:t xml:space="preserve"> individual</w:t>
      </w:r>
      <w:r w:rsidRPr="003B50ED">
        <w:rPr>
          <w:rStyle w:val="Emphasis"/>
          <w:highlight w:val="cyan"/>
        </w:rPr>
        <w:t>s</w:t>
      </w:r>
      <w:r w:rsidRPr="00104C7D">
        <w:rPr>
          <w:sz w:val="16"/>
        </w:rPr>
        <w:t>. </w:t>
      </w:r>
    </w:p>
    <w:p w14:paraId="690D9AB2" w14:textId="77777777" w:rsidR="00FF658F" w:rsidRPr="00104C7D" w:rsidRDefault="00FF658F" w:rsidP="00FF658F">
      <w:pPr>
        <w:rPr>
          <w:sz w:val="16"/>
        </w:rPr>
      </w:pPr>
      <w:r w:rsidRPr="00104C7D">
        <w:rPr>
          <w:sz w:val="16"/>
        </w:rPr>
        <w:t xml:space="preserve">Now </w:t>
      </w:r>
      <w:r w:rsidRPr="00D211D0">
        <w:rPr>
          <w:rStyle w:val="StyleUnderline"/>
        </w:rPr>
        <w:t xml:space="preserve">the question arises of </w:t>
      </w:r>
      <w:r w:rsidRPr="003167E0">
        <w:rPr>
          <w:rStyle w:val="Emphasis"/>
        </w:rPr>
        <w:t>how</w:t>
      </w:r>
      <w:r w:rsidRPr="00D211D0">
        <w:rPr>
          <w:rStyle w:val="StyleUnderline"/>
        </w:rPr>
        <w:t xml:space="preserve"> they are </w:t>
      </w:r>
      <w:r w:rsidRPr="003167E0">
        <w:rPr>
          <w:rStyle w:val="Emphasis"/>
        </w:rPr>
        <w:t>to fairly compensate</w:t>
      </w:r>
      <w:r w:rsidRPr="00104C7D">
        <w:rPr>
          <w:sz w:val="16"/>
        </w:rPr>
        <w:t xml:space="preserve"> those who are selling their labor to the entrepreneur at hand. </w:t>
      </w:r>
    </w:p>
    <w:p w14:paraId="49F47E33" w14:textId="77777777" w:rsidR="00FF658F" w:rsidRPr="00104C7D" w:rsidRDefault="00FF658F" w:rsidP="00FF658F">
      <w:pPr>
        <w:rPr>
          <w:sz w:val="16"/>
        </w:rPr>
      </w:pPr>
      <w:r w:rsidRPr="00104C7D">
        <w:rPr>
          <w:sz w:val="16"/>
        </w:rPr>
        <w:lastRenderedPageBreak/>
        <w:t xml:space="preserve">As explained above, most </w:t>
      </w:r>
      <w:r w:rsidRPr="00F06041">
        <w:rPr>
          <w:rStyle w:val="StyleUnderline"/>
        </w:rPr>
        <w:t xml:space="preserve">workers </w:t>
      </w:r>
      <w:r w:rsidRPr="0034260E">
        <w:rPr>
          <w:rStyle w:val="Emphasis"/>
        </w:rPr>
        <w:t>desire</w:t>
      </w:r>
      <w:r w:rsidRPr="00104C7D">
        <w:rPr>
          <w:sz w:val="16"/>
        </w:rPr>
        <w:t xml:space="preserve"> some sort of </w:t>
      </w:r>
      <w:r w:rsidRPr="00F4306C">
        <w:rPr>
          <w:rStyle w:val="StyleUnderline"/>
        </w:rPr>
        <w:t xml:space="preserve">steady </w:t>
      </w:r>
      <w:r w:rsidRPr="0034260E">
        <w:rPr>
          <w:rStyle w:val="Emphasis"/>
        </w:rPr>
        <w:t>income</w:t>
      </w:r>
      <w:r w:rsidRPr="00104C7D">
        <w:rPr>
          <w:sz w:val="16"/>
        </w:rPr>
        <w:t xml:space="preserve">, as opposed to an uncertain wage fluctuating with the success of the company. But </w:t>
      </w:r>
      <w:r w:rsidRPr="00B544A1">
        <w:rPr>
          <w:rStyle w:val="StyleUnderline"/>
          <w:highlight w:val="cyan"/>
        </w:rPr>
        <w:t xml:space="preserve">how can an </w:t>
      </w:r>
      <w:r w:rsidRPr="00B544A1">
        <w:rPr>
          <w:rStyle w:val="Emphasis"/>
          <w:highlight w:val="cyan"/>
        </w:rPr>
        <w:t>entrepreneur</w:t>
      </w:r>
      <w:r w:rsidRPr="00B544A1">
        <w:rPr>
          <w:rStyle w:val="StyleUnderline"/>
          <w:highlight w:val="cyan"/>
        </w:rPr>
        <w:t xml:space="preserve"> pay a</w:t>
      </w:r>
      <w:r w:rsidRPr="00D07746">
        <w:rPr>
          <w:rStyle w:val="StyleUnderline"/>
        </w:rPr>
        <w:t xml:space="preserve"> </w:t>
      </w:r>
      <w:r w:rsidRPr="0034260E">
        <w:rPr>
          <w:rStyle w:val="Emphasis"/>
        </w:rPr>
        <w:t xml:space="preserve">steady </w:t>
      </w:r>
      <w:r w:rsidRPr="00E83F92">
        <w:rPr>
          <w:rStyle w:val="Emphasis"/>
          <w:highlight w:val="cyan"/>
        </w:rPr>
        <w:t>wage</w:t>
      </w:r>
      <w:r w:rsidRPr="00D07746">
        <w:rPr>
          <w:rStyle w:val="StyleUnderline"/>
        </w:rPr>
        <w:t xml:space="preserve"> to </w:t>
      </w:r>
      <w:r w:rsidRPr="0034260E">
        <w:rPr>
          <w:rStyle w:val="Emphasis"/>
        </w:rPr>
        <w:t>numerous workers</w:t>
      </w:r>
      <w:r w:rsidRPr="00D07746">
        <w:rPr>
          <w:rStyle w:val="StyleUnderline"/>
        </w:rPr>
        <w:t xml:space="preserve">, </w:t>
      </w:r>
      <w:r w:rsidRPr="0085415E">
        <w:rPr>
          <w:rStyle w:val="StyleUnderline"/>
          <w:highlight w:val="cyan"/>
        </w:rPr>
        <w:t>when they</w:t>
      </w:r>
      <w:r w:rsidRPr="00104C7D">
        <w:rPr>
          <w:sz w:val="16"/>
        </w:rPr>
        <w:t xml:space="preserve"> themselves </w:t>
      </w:r>
      <w:r w:rsidRPr="00817427">
        <w:rPr>
          <w:rStyle w:val="StyleUnderline"/>
          <w:highlight w:val="cyan"/>
        </w:rPr>
        <w:t xml:space="preserve">are </w:t>
      </w:r>
      <w:r w:rsidRPr="00817427">
        <w:rPr>
          <w:rStyle w:val="Emphasis"/>
          <w:highlight w:val="cyan"/>
        </w:rPr>
        <w:t>unsure</w:t>
      </w:r>
      <w:r w:rsidRPr="00817427">
        <w:rPr>
          <w:rStyle w:val="StyleUnderline"/>
          <w:highlight w:val="cyan"/>
        </w:rPr>
        <w:t xml:space="preserve"> of</w:t>
      </w:r>
      <w:r w:rsidRPr="00817427">
        <w:rPr>
          <w:sz w:val="16"/>
          <w:highlight w:val="cyan"/>
        </w:rPr>
        <w:t xml:space="preserve"> t</w:t>
      </w:r>
      <w:r w:rsidRPr="00104C7D">
        <w:rPr>
          <w:sz w:val="16"/>
        </w:rPr>
        <w:t xml:space="preserve">he </w:t>
      </w:r>
      <w:r w:rsidRPr="00FA4E07">
        <w:rPr>
          <w:rStyle w:val="Emphasis"/>
          <w:highlight w:val="cyan"/>
        </w:rPr>
        <w:t>profits</w:t>
      </w:r>
      <w:r w:rsidRPr="00104C7D">
        <w:rPr>
          <w:sz w:val="16"/>
        </w:rPr>
        <w:t xml:space="preserve"> they will be making? Frank Knight answers this best: “with human nature as we know it[,] </w:t>
      </w:r>
      <w:r w:rsidRPr="00286833">
        <w:rPr>
          <w:rStyle w:val="StyleUnderline"/>
        </w:rPr>
        <w:t xml:space="preserve">it would be </w:t>
      </w:r>
      <w:r w:rsidRPr="00326298">
        <w:rPr>
          <w:rStyle w:val="Emphasis"/>
          <w:highlight w:val="cyan"/>
        </w:rPr>
        <w:t>impracticable</w:t>
      </w:r>
      <w:r w:rsidRPr="00326298">
        <w:rPr>
          <w:rStyle w:val="StyleUnderline"/>
          <w:highlight w:val="cyan"/>
        </w:rPr>
        <w:t xml:space="preserve"> to</w:t>
      </w:r>
      <w:r w:rsidRPr="00104C7D">
        <w:rPr>
          <w:sz w:val="16"/>
        </w:rPr>
        <w:t xml:space="preserve"> or very unusual for one man to </w:t>
      </w:r>
      <w:r w:rsidRPr="002F6659">
        <w:rPr>
          <w:rStyle w:val="Emphasis"/>
          <w:highlight w:val="cyan"/>
        </w:rPr>
        <w:t>guarantee</w:t>
      </w:r>
      <w:r w:rsidRPr="00094329">
        <w:rPr>
          <w:rStyle w:val="StyleUnderline"/>
        </w:rPr>
        <w:t xml:space="preserve"> to another </w:t>
      </w:r>
      <w:r w:rsidRPr="00B93852">
        <w:rPr>
          <w:rStyle w:val="StyleUnderline"/>
          <w:highlight w:val="cyan"/>
        </w:rPr>
        <w:t xml:space="preserve">a </w:t>
      </w:r>
      <w:r w:rsidRPr="00B93852">
        <w:rPr>
          <w:rStyle w:val="Emphasis"/>
          <w:highlight w:val="cyan"/>
        </w:rPr>
        <w:t>definite</w:t>
      </w:r>
      <w:r w:rsidRPr="00B93852">
        <w:rPr>
          <w:rStyle w:val="StyleUnderline"/>
          <w:highlight w:val="cyan"/>
        </w:rPr>
        <w:t xml:space="preserve"> result</w:t>
      </w:r>
      <w:r w:rsidRPr="00104C7D">
        <w:rPr>
          <w:sz w:val="16"/>
        </w:rPr>
        <w:t xml:space="preserve"> of the latter’s actions without being given power to direct his work.” </w:t>
      </w:r>
    </w:p>
    <w:p w14:paraId="439A34B5" w14:textId="77777777" w:rsidR="00FF658F" w:rsidRPr="00104C7D" w:rsidRDefault="00FF658F" w:rsidP="00FF658F">
      <w:pPr>
        <w:rPr>
          <w:sz w:val="16"/>
        </w:rPr>
      </w:pPr>
      <w:r w:rsidRPr="00104C7D">
        <w:rPr>
          <w:sz w:val="16"/>
        </w:rPr>
        <w:t xml:space="preserve">In essence, </w:t>
      </w:r>
      <w:r w:rsidRPr="005573F2">
        <w:rPr>
          <w:rStyle w:val="StyleUnderline"/>
        </w:rPr>
        <w:t xml:space="preserve">if the </w:t>
      </w:r>
      <w:r w:rsidRPr="0034260E">
        <w:rPr>
          <w:rStyle w:val="Emphasis"/>
        </w:rPr>
        <w:t>entrepreneur</w:t>
      </w:r>
      <w:r w:rsidRPr="005573F2">
        <w:rPr>
          <w:rStyle w:val="StyleUnderline"/>
        </w:rPr>
        <w:t xml:space="preserve"> is to </w:t>
      </w:r>
      <w:r w:rsidRPr="0034260E">
        <w:rPr>
          <w:rStyle w:val="Emphasis"/>
        </w:rPr>
        <w:t>guarantee</w:t>
      </w:r>
      <w:r w:rsidRPr="005573F2">
        <w:rPr>
          <w:rStyle w:val="StyleUnderline"/>
        </w:rPr>
        <w:t xml:space="preserve"> the </w:t>
      </w:r>
      <w:r w:rsidRPr="0034260E">
        <w:rPr>
          <w:rStyle w:val="Emphasis"/>
        </w:rPr>
        <w:t>laborer’s wage</w:t>
      </w:r>
      <w:r w:rsidRPr="00104C7D">
        <w:rPr>
          <w:sz w:val="16"/>
        </w:rPr>
        <w:t xml:space="preserve"> (the result of the laborer’s actions) </w:t>
      </w:r>
      <w:r w:rsidRPr="002D51F3">
        <w:rPr>
          <w:rStyle w:val="StyleUnderline"/>
        </w:rPr>
        <w:t xml:space="preserve">considering the </w:t>
      </w:r>
      <w:r w:rsidRPr="00E84585">
        <w:rPr>
          <w:rStyle w:val="Emphasis"/>
        </w:rPr>
        <w:t>uncertainty</w:t>
      </w:r>
      <w:r w:rsidRPr="002D51F3">
        <w:rPr>
          <w:rStyle w:val="StyleUnderline"/>
        </w:rPr>
        <w:t xml:space="preserve"> surrounding </w:t>
      </w:r>
      <w:r w:rsidRPr="00E84585">
        <w:rPr>
          <w:rStyle w:val="Emphasis"/>
        </w:rPr>
        <w:t>profits</w:t>
      </w:r>
      <w:r w:rsidRPr="00104C7D">
        <w:rPr>
          <w:sz w:val="16"/>
        </w:rPr>
        <w:t xml:space="preserve">, then </w:t>
      </w:r>
      <w:r w:rsidRPr="0088562B">
        <w:rPr>
          <w:rStyle w:val="StyleUnderline"/>
          <w:highlight w:val="cyan"/>
        </w:rPr>
        <w:t xml:space="preserve">the </w:t>
      </w:r>
      <w:r w:rsidRPr="0088562B">
        <w:rPr>
          <w:rStyle w:val="Emphasis"/>
          <w:highlight w:val="cyan"/>
        </w:rPr>
        <w:t>trade-off</w:t>
      </w:r>
      <w:r w:rsidRPr="0088562B">
        <w:rPr>
          <w:rStyle w:val="StyleUnderline"/>
          <w:highlight w:val="cyan"/>
        </w:rPr>
        <w:t xml:space="preserve"> is that the entrepreneur must</w:t>
      </w:r>
      <w:r w:rsidRPr="002A2165">
        <w:rPr>
          <w:rStyle w:val="StyleUnderline"/>
        </w:rPr>
        <w:t xml:space="preserve"> be able to </w:t>
      </w:r>
      <w:r w:rsidRPr="00315875">
        <w:rPr>
          <w:rStyle w:val="Emphasis"/>
          <w:highlight w:val="cyan"/>
        </w:rPr>
        <w:t>dictate</w:t>
      </w:r>
      <w:r w:rsidRPr="00315875">
        <w:rPr>
          <w:rStyle w:val="StyleUnderline"/>
          <w:highlight w:val="cyan"/>
        </w:rPr>
        <w:t xml:space="preserve"> the </w:t>
      </w:r>
      <w:r w:rsidRPr="00315875">
        <w:rPr>
          <w:rStyle w:val="Emphasis"/>
          <w:highlight w:val="cyan"/>
        </w:rPr>
        <w:t>terms</w:t>
      </w:r>
      <w:r w:rsidRPr="00104C7D">
        <w:rPr>
          <w:sz w:val="16"/>
        </w:rPr>
        <w:t xml:space="preserve"> of what the laborer ought to do, and how much they are compensated. For this reason, </w:t>
      </w:r>
      <w:r w:rsidRPr="009A79E2">
        <w:rPr>
          <w:rStyle w:val="StyleUnderline"/>
        </w:rPr>
        <w:t xml:space="preserve">the </w:t>
      </w:r>
      <w:r w:rsidRPr="00E84585">
        <w:rPr>
          <w:rStyle w:val="Emphasis"/>
        </w:rPr>
        <w:t>laborer</w:t>
      </w:r>
      <w:r w:rsidRPr="009A79E2">
        <w:rPr>
          <w:rStyle w:val="StyleUnderline"/>
        </w:rPr>
        <w:t xml:space="preserve"> whose service was </w:t>
      </w:r>
      <w:r w:rsidRPr="00203F84">
        <w:rPr>
          <w:rStyle w:val="StyleUnderline"/>
        </w:rPr>
        <w:t xml:space="preserve">purchased </w:t>
      </w:r>
      <w:r w:rsidRPr="00E84585">
        <w:rPr>
          <w:rStyle w:val="Emphasis"/>
        </w:rPr>
        <w:t>cannot</w:t>
      </w:r>
      <w:r w:rsidRPr="00203F84">
        <w:rPr>
          <w:rStyle w:val="StyleUnderline"/>
        </w:rPr>
        <w:t xml:space="preserve"> be </w:t>
      </w:r>
      <w:r w:rsidRPr="00E84585">
        <w:rPr>
          <w:rStyle w:val="Emphasis"/>
        </w:rPr>
        <w:t>treated</w:t>
      </w:r>
      <w:r w:rsidRPr="00203F84">
        <w:rPr>
          <w:rStyle w:val="StyleUnderline"/>
        </w:rPr>
        <w:t xml:space="preserve"> the same as</w:t>
      </w:r>
      <w:r w:rsidRPr="00104C7D">
        <w:rPr>
          <w:sz w:val="16"/>
        </w:rPr>
        <w:t xml:space="preserve"> that of </w:t>
      </w:r>
      <w:r w:rsidRPr="00B65F35">
        <w:rPr>
          <w:rStyle w:val="StyleUnderline"/>
        </w:rPr>
        <w:t xml:space="preserve">the </w:t>
      </w:r>
      <w:r w:rsidRPr="00E84585">
        <w:rPr>
          <w:rStyle w:val="Emphasis"/>
        </w:rPr>
        <w:t>entrepreneur</w:t>
      </w:r>
      <w:r w:rsidRPr="00104C7D">
        <w:rPr>
          <w:sz w:val="16"/>
        </w:rPr>
        <w:t>. In a system where all workers are meant to be equal, hierarchy is lacking, and all profits are shared; there is no room for the necessary, distinct entrepreneur. </w:t>
      </w:r>
    </w:p>
    <w:p w14:paraId="0DE4D6DA" w14:textId="77777777" w:rsidR="00FF658F" w:rsidRDefault="00FF658F" w:rsidP="00FF658F">
      <w:pPr>
        <w:rPr>
          <w:sz w:val="16"/>
        </w:rPr>
      </w:pPr>
      <w:r w:rsidRPr="00F147B2">
        <w:rPr>
          <w:rStyle w:val="StyleUnderline"/>
        </w:rPr>
        <w:t>While</w:t>
      </w:r>
      <w:r w:rsidRPr="00104C7D">
        <w:rPr>
          <w:sz w:val="16"/>
        </w:rPr>
        <w:t xml:space="preserve"> the </w:t>
      </w:r>
      <w:r w:rsidRPr="001753B1">
        <w:rPr>
          <w:rStyle w:val="StyleUnderline"/>
        </w:rPr>
        <w:t>intentions</w:t>
      </w:r>
      <w:r w:rsidRPr="00104C7D">
        <w:rPr>
          <w:sz w:val="16"/>
        </w:rPr>
        <w:t xml:space="preserve"> behind improving a worker’s influence in a company </w:t>
      </w:r>
      <w:r w:rsidRPr="00B737B5">
        <w:rPr>
          <w:rStyle w:val="StyleUnderline"/>
        </w:rPr>
        <w:t>may be in good faith</w:t>
      </w:r>
      <w:r w:rsidRPr="00104C7D">
        <w:rPr>
          <w:sz w:val="16"/>
        </w:rPr>
        <w:t xml:space="preserve">, worker </w:t>
      </w:r>
      <w:r w:rsidRPr="002807CD">
        <w:rPr>
          <w:rStyle w:val="Emphasis"/>
          <w:highlight w:val="cyan"/>
        </w:rPr>
        <w:t>coop</w:t>
      </w:r>
      <w:r w:rsidRPr="00104C7D">
        <w:rPr>
          <w:sz w:val="16"/>
        </w:rPr>
        <w:t>erative</w:t>
      </w:r>
      <w:r w:rsidRPr="002807CD">
        <w:rPr>
          <w:rStyle w:val="Emphasis"/>
          <w:highlight w:val="cyan"/>
        </w:rPr>
        <w:t>s</w:t>
      </w:r>
      <w:r w:rsidRPr="002807CD">
        <w:rPr>
          <w:rStyle w:val="StyleUnderline"/>
          <w:highlight w:val="cyan"/>
        </w:rPr>
        <w:t xml:space="preserve"> are</w:t>
      </w:r>
      <w:r w:rsidRPr="00C62BAC">
        <w:rPr>
          <w:rStyle w:val="StyleUnderline"/>
        </w:rPr>
        <w:t xml:space="preserve"> </w:t>
      </w:r>
      <w:r w:rsidRPr="000969B3">
        <w:rPr>
          <w:rStyle w:val="StyleUnderline"/>
          <w:highlight w:val="cyan"/>
        </w:rPr>
        <w:t>not</w:t>
      </w:r>
      <w:r w:rsidRPr="00104C7D">
        <w:rPr>
          <w:sz w:val="16"/>
        </w:rPr>
        <w:t xml:space="preserve"> a favorable nor </w:t>
      </w:r>
      <w:r w:rsidRPr="00AD722B">
        <w:rPr>
          <w:rStyle w:val="Emphasis"/>
          <w:highlight w:val="cyan"/>
        </w:rPr>
        <w:t>effective</w:t>
      </w:r>
      <w:r w:rsidRPr="00104C7D">
        <w:rPr>
          <w:sz w:val="16"/>
        </w:rPr>
        <w:t xml:space="preserve"> means of doing so. In order to truly enhance working conditions, </w:t>
      </w:r>
      <w:r w:rsidRPr="008744CE">
        <w:rPr>
          <w:rStyle w:val="StyleUnderline"/>
          <w:highlight w:val="cyan"/>
        </w:rPr>
        <w:t>we must allow markets</w:t>
      </w:r>
      <w:r w:rsidRPr="00A565DD">
        <w:rPr>
          <w:rStyle w:val="StyleUnderline"/>
        </w:rPr>
        <w:t xml:space="preserve"> to be </w:t>
      </w:r>
      <w:r w:rsidRPr="00E84585">
        <w:rPr>
          <w:rStyle w:val="Emphasis"/>
        </w:rPr>
        <w:t>unhampered</w:t>
      </w:r>
      <w:r w:rsidRPr="00A565DD">
        <w:rPr>
          <w:rStyle w:val="StyleUnderline"/>
        </w:rPr>
        <w:t xml:space="preserve">, and </w:t>
      </w:r>
      <w:r w:rsidRPr="00E84585">
        <w:rPr>
          <w:rStyle w:val="Emphasis"/>
        </w:rPr>
        <w:t>competition</w:t>
      </w:r>
      <w:r w:rsidRPr="00104C7D">
        <w:rPr>
          <w:rStyle w:val="StyleUnderline"/>
        </w:rPr>
        <w:t xml:space="preserve"> </w:t>
      </w:r>
      <w:r w:rsidRPr="00DD2E48">
        <w:rPr>
          <w:rStyle w:val="StyleUnderline"/>
          <w:highlight w:val="cyan"/>
        </w:rPr>
        <w:t xml:space="preserve">to </w:t>
      </w:r>
      <w:r w:rsidRPr="00DD2E48">
        <w:rPr>
          <w:rStyle w:val="Emphasis"/>
          <w:highlight w:val="cyan"/>
        </w:rPr>
        <w:t>reign</w:t>
      </w:r>
      <w:r w:rsidRPr="00104C7D">
        <w:rPr>
          <w:rStyle w:val="StyleUnderline"/>
        </w:rPr>
        <w:t xml:space="preserve"> so that companies</w:t>
      </w:r>
      <w:r w:rsidRPr="00104C7D">
        <w:rPr>
          <w:sz w:val="16"/>
        </w:rPr>
        <w:t xml:space="preserve"> must </w:t>
      </w:r>
      <w:r w:rsidRPr="00104C7D">
        <w:rPr>
          <w:rStyle w:val="Emphasis"/>
        </w:rPr>
        <w:t>attract workers</w:t>
      </w:r>
      <w:r w:rsidRPr="00104C7D">
        <w:rPr>
          <w:sz w:val="16"/>
        </w:rPr>
        <w:t xml:space="preserve"> in order to put out their best product. </w:t>
      </w:r>
    </w:p>
    <w:p w14:paraId="1F132D88" w14:textId="77777777" w:rsidR="00FF658F" w:rsidRDefault="00FF658F" w:rsidP="00FF658F">
      <w:pPr>
        <w:pStyle w:val="Heading3"/>
      </w:pPr>
      <w:r>
        <w:lastRenderedPageBreak/>
        <w:t>Militancy---2AC</w:t>
      </w:r>
    </w:p>
    <w:p w14:paraId="3DC6870F" w14:textId="77777777" w:rsidR="00FF658F" w:rsidRDefault="00FF658F" w:rsidP="00FF658F">
      <w:pPr>
        <w:pStyle w:val="Heading4"/>
      </w:pPr>
      <w:r>
        <w:t xml:space="preserve">Weakened </w:t>
      </w:r>
      <w:r>
        <w:rPr>
          <w:u w:val="single"/>
        </w:rPr>
        <w:t>rights</w:t>
      </w:r>
      <w:r>
        <w:t xml:space="preserve"> paradigms </w:t>
      </w:r>
      <w:r>
        <w:rPr>
          <w:u w:val="single"/>
        </w:rPr>
        <w:t>hollow out</w:t>
      </w:r>
      <w:r>
        <w:t xml:space="preserve"> union density.</w:t>
      </w:r>
    </w:p>
    <w:p w14:paraId="04381D53" w14:textId="77777777" w:rsidR="00FF658F" w:rsidRPr="00BB054D" w:rsidRDefault="00FF658F" w:rsidP="00FF658F">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77C9A894" w14:textId="77777777" w:rsidR="00FF658F" w:rsidRPr="00445544" w:rsidRDefault="00FF658F" w:rsidP="00FF658F">
      <w:pPr>
        <w:rPr>
          <w:sz w:val="16"/>
        </w:rPr>
      </w:pPr>
      <w:r w:rsidRPr="00B458A0">
        <w:rPr>
          <w:rStyle w:val="Emphasis"/>
          <w:highlight w:val="cyan"/>
        </w:rPr>
        <w:t>Interest</w:t>
      </w:r>
      <w:r w:rsidRPr="00B458A0">
        <w:rPr>
          <w:rStyle w:val="StyleUnderline"/>
          <w:highlight w:val="cyan"/>
        </w:rPr>
        <w:t xml:space="preserve"> in union</w:t>
      </w:r>
      <w:r w:rsidRPr="00246581">
        <w:rPr>
          <w:rStyle w:val="StyleUnderline"/>
        </w:rPr>
        <w:t xml:space="preserve"> </w:t>
      </w:r>
      <w:r w:rsidRPr="00246581">
        <w:rPr>
          <w:rStyle w:val="Emphasis"/>
        </w:rPr>
        <w:t>organizing</w:t>
      </w:r>
      <w:r w:rsidRPr="00246581">
        <w:rPr>
          <w:rStyle w:val="StyleUnderline"/>
        </w:rPr>
        <w:t xml:space="preserve"> is </w:t>
      </w:r>
      <w:r w:rsidRPr="00B458A0">
        <w:rPr>
          <w:rStyle w:val="Emphasis"/>
          <w:highlight w:val="cyan"/>
        </w:rPr>
        <w:t>surging</w:t>
      </w:r>
      <w:r w:rsidRPr="00246581">
        <w:rPr>
          <w:rStyle w:val="StyleUnderline"/>
        </w:rPr>
        <w:t xml:space="preserve"> in the United States</w:t>
      </w:r>
      <w:r w:rsidRPr="00445544">
        <w:rPr>
          <w:sz w:val="16"/>
        </w:rPr>
        <w:t>. Since 2021, petitions for union elections at the National Labor Relations Board (NLRB) have more than doubled. And public support for unions is near 60-year highs—at 70%. This growing momentum around union organizing—aided by the Biden administration’s support for worker organizing and appointment of strong worker advocates in critical agencies like NLRB—</w:t>
      </w:r>
      <w:r w:rsidRPr="00B7653D">
        <w:rPr>
          <w:rStyle w:val="StyleUnderline"/>
        </w:rPr>
        <w:t xml:space="preserve">signals a </w:t>
      </w:r>
      <w:r w:rsidRPr="00B7653D">
        <w:rPr>
          <w:rStyle w:val="Emphasis"/>
        </w:rPr>
        <w:t>powerful push</w:t>
      </w:r>
      <w:r w:rsidRPr="00B7653D">
        <w:rPr>
          <w:rStyle w:val="StyleUnderline"/>
        </w:rPr>
        <w:t xml:space="preserve"> by workers</w:t>
      </w:r>
      <w:r w:rsidRPr="00445544">
        <w:rPr>
          <w:sz w:val="16"/>
        </w:rPr>
        <w:t xml:space="preserve"> to improve wages, working conditions, and workplace rights. </w:t>
      </w:r>
      <w:r w:rsidRPr="00B7653D">
        <w:rPr>
          <w:rStyle w:val="StyleUnderline"/>
        </w:rPr>
        <w:t xml:space="preserve">But </w:t>
      </w:r>
      <w:r w:rsidRPr="00B458A0">
        <w:rPr>
          <w:rStyle w:val="Emphasis"/>
          <w:highlight w:val="cyan"/>
        </w:rPr>
        <w:t>despite</w:t>
      </w:r>
      <w:r w:rsidRPr="00B7653D">
        <w:rPr>
          <w:rStyle w:val="StyleUnderline"/>
        </w:rPr>
        <w:t xml:space="preserve"> this groundswell of </w:t>
      </w:r>
      <w:r w:rsidRPr="00B458A0">
        <w:rPr>
          <w:rStyle w:val="Emphasis"/>
          <w:highlight w:val="cyan"/>
        </w:rPr>
        <w:t>support</w:t>
      </w:r>
      <w:r w:rsidRPr="00445544">
        <w:rPr>
          <w:sz w:val="16"/>
        </w:rPr>
        <w:t>, new data from the Bureau of Labor Statistics (</w:t>
      </w:r>
      <w:r w:rsidRPr="00B7653D">
        <w:rPr>
          <w:rStyle w:val="Emphasis"/>
        </w:rPr>
        <w:t>BLS</w:t>
      </w:r>
      <w:r w:rsidRPr="00445544">
        <w:rPr>
          <w:sz w:val="16"/>
        </w:rPr>
        <w:t xml:space="preserve">) </w:t>
      </w:r>
      <w:r w:rsidRPr="00B7653D">
        <w:rPr>
          <w:rStyle w:val="StyleUnderline"/>
        </w:rPr>
        <w:t xml:space="preserve">reveal a </w:t>
      </w:r>
      <w:r w:rsidRPr="00B458A0">
        <w:rPr>
          <w:rStyle w:val="Emphasis"/>
        </w:rPr>
        <w:t>puzzling</w:t>
      </w:r>
      <w:r w:rsidRPr="00B458A0">
        <w:rPr>
          <w:rStyle w:val="StyleUnderline"/>
        </w:rPr>
        <w:t xml:space="preserve"> trend</w:t>
      </w:r>
      <w:r w:rsidRPr="008D3C56">
        <w:rPr>
          <w:rStyle w:val="StyleUnderline"/>
        </w:rPr>
        <w:t xml:space="preserve">: </w:t>
      </w:r>
      <w:r w:rsidRPr="00B458A0">
        <w:rPr>
          <w:rStyle w:val="Emphasis"/>
          <w:highlight w:val="cyan"/>
        </w:rPr>
        <w:t>Unionization</w:t>
      </w:r>
      <w:r w:rsidRPr="00B458A0">
        <w:rPr>
          <w:rStyle w:val="StyleUnderline"/>
          <w:highlight w:val="cyan"/>
        </w:rPr>
        <w:t xml:space="preserve"> rates</w:t>
      </w:r>
      <w:r w:rsidRPr="008D3C56">
        <w:rPr>
          <w:rStyle w:val="StyleUnderline"/>
        </w:rPr>
        <w:t xml:space="preserve"> continue to </w:t>
      </w:r>
      <w:r w:rsidRPr="00B458A0">
        <w:rPr>
          <w:rStyle w:val="Emphasis"/>
          <w:highlight w:val="cyan"/>
        </w:rPr>
        <w:t>decline</w:t>
      </w:r>
      <w:r w:rsidRPr="00445544">
        <w:rPr>
          <w:sz w:val="16"/>
        </w:rPr>
        <w:t>.</w:t>
      </w:r>
    </w:p>
    <w:p w14:paraId="0E553526" w14:textId="77777777" w:rsidR="00FF658F" w:rsidRPr="00445544" w:rsidRDefault="00FF658F" w:rsidP="00FF658F">
      <w:pPr>
        <w:rPr>
          <w:sz w:val="16"/>
        </w:rPr>
      </w:pPr>
      <w:r w:rsidRPr="00445544">
        <w:rPr>
          <w:sz w:val="16"/>
        </w:rPr>
        <w:t xml:space="preserve">Research shows that 60 million workers would join a union if they could. The </w:t>
      </w:r>
      <w:r w:rsidRPr="00B7653D">
        <w:rPr>
          <w:rStyle w:val="Emphasis"/>
        </w:rPr>
        <w:t>disconnect</w:t>
      </w:r>
      <w:r w:rsidRPr="00B7653D">
        <w:rPr>
          <w:rStyle w:val="StyleUnderline"/>
        </w:rPr>
        <w:t xml:space="preserve"> between the growing </w:t>
      </w:r>
      <w:r w:rsidRPr="008D3C56">
        <w:rPr>
          <w:rStyle w:val="Emphasis"/>
        </w:rPr>
        <w:t>interest</w:t>
      </w:r>
      <w:r w:rsidRPr="00445544">
        <w:rPr>
          <w:sz w:val="16"/>
        </w:rPr>
        <w:t xml:space="preserve"> in unionization </w:t>
      </w:r>
      <w:r w:rsidRPr="008D3C56">
        <w:rPr>
          <w:rStyle w:val="StyleUnderline"/>
        </w:rPr>
        <w:t xml:space="preserve">and declining unionization </w:t>
      </w:r>
      <w:r w:rsidRPr="008D3C56">
        <w:rPr>
          <w:rStyle w:val="Emphasis"/>
        </w:rPr>
        <w:t>rates</w:t>
      </w:r>
      <w:r w:rsidRPr="008D3C56">
        <w:rPr>
          <w:rStyle w:val="StyleUnderline"/>
        </w:rPr>
        <w:t xml:space="preserve"> can be explained by the fact that there are </w:t>
      </w:r>
      <w:r w:rsidRPr="00B458A0">
        <w:rPr>
          <w:rStyle w:val="Emphasis"/>
          <w:highlight w:val="cyan"/>
        </w:rPr>
        <w:t>powerful forces</w:t>
      </w:r>
      <w:r w:rsidRPr="00B458A0">
        <w:rPr>
          <w:rStyle w:val="StyleUnderline"/>
          <w:highlight w:val="cyan"/>
        </w:rPr>
        <w:t xml:space="preserve"> blocking</w:t>
      </w:r>
      <w:r w:rsidRPr="008D3C56">
        <w:rPr>
          <w:rStyle w:val="StyleUnderline"/>
        </w:rPr>
        <w:t xml:space="preserve"> the </w:t>
      </w:r>
      <w:r w:rsidRPr="00B458A0">
        <w:rPr>
          <w:rStyle w:val="StyleUnderline"/>
          <w:highlight w:val="cyan"/>
        </w:rPr>
        <w:t>will</w:t>
      </w:r>
      <w:r w:rsidRPr="008D3C56">
        <w:rPr>
          <w:rStyle w:val="StyleUnderline"/>
        </w:rPr>
        <w:t xml:space="preserve"> of workers: </w:t>
      </w:r>
      <w:r w:rsidRPr="00B458A0">
        <w:rPr>
          <w:rStyle w:val="Emphasis"/>
          <w:highlight w:val="cyan"/>
        </w:rPr>
        <w:t>aggressive opposition</w:t>
      </w:r>
      <w:r w:rsidRPr="008D3C56">
        <w:rPr>
          <w:rStyle w:val="StyleUnderline"/>
        </w:rPr>
        <w:t xml:space="preserve"> from employers combined with </w:t>
      </w:r>
      <w:r w:rsidRPr="00B458A0">
        <w:rPr>
          <w:rStyle w:val="Emphasis"/>
          <w:highlight w:val="cyan"/>
        </w:rPr>
        <w:t>labor law</w:t>
      </w:r>
      <w:r w:rsidRPr="008D3C56">
        <w:rPr>
          <w:rStyle w:val="StyleUnderline"/>
        </w:rPr>
        <w:t xml:space="preserve"> that is so </w:t>
      </w:r>
      <w:r w:rsidRPr="008D3C56">
        <w:rPr>
          <w:rStyle w:val="Emphasis"/>
        </w:rPr>
        <w:t>weak</w:t>
      </w:r>
      <w:r w:rsidRPr="008D3C56">
        <w:rPr>
          <w:rStyle w:val="StyleUnderline"/>
        </w:rPr>
        <w:t xml:space="preserve"> that it </w:t>
      </w:r>
      <w:r w:rsidRPr="00B458A0">
        <w:rPr>
          <w:rStyle w:val="StyleUnderline"/>
          <w:highlight w:val="cyan"/>
        </w:rPr>
        <w:t xml:space="preserve">doesn’t truly </w:t>
      </w:r>
      <w:r w:rsidRPr="00B458A0">
        <w:rPr>
          <w:rStyle w:val="Emphasis"/>
          <w:highlight w:val="cyan"/>
        </w:rPr>
        <w:t>protect</w:t>
      </w:r>
      <w:r w:rsidRPr="008D3C56">
        <w:rPr>
          <w:rStyle w:val="StyleUnderline"/>
        </w:rPr>
        <w:t xml:space="preserve"> workers’ </w:t>
      </w:r>
      <w:r w:rsidRPr="008D3C56">
        <w:rPr>
          <w:rStyle w:val="Emphasis"/>
        </w:rPr>
        <w:t>right to organize</w:t>
      </w:r>
      <w:r w:rsidRPr="00445544">
        <w:rPr>
          <w:sz w:val="16"/>
        </w:rPr>
        <w:t xml:space="preserve">. Decades of attacks on unions both on the federal and state levels have made it </w:t>
      </w:r>
      <w:r w:rsidRPr="00B458A0">
        <w:rPr>
          <w:rStyle w:val="Emphasis"/>
          <w:highlight w:val="cyan"/>
        </w:rPr>
        <w:t>hard</w:t>
      </w:r>
      <w:r w:rsidRPr="008D3C56">
        <w:rPr>
          <w:rStyle w:val="StyleUnderline"/>
        </w:rPr>
        <w:t xml:space="preserve"> for workers </w:t>
      </w:r>
      <w:r w:rsidRPr="00B458A0">
        <w:rPr>
          <w:rStyle w:val="StyleUnderline"/>
          <w:highlight w:val="cyan"/>
        </w:rPr>
        <w:t xml:space="preserve">to </w:t>
      </w:r>
      <w:r w:rsidRPr="00B458A0">
        <w:rPr>
          <w:rStyle w:val="Emphasis"/>
          <w:highlight w:val="cyan"/>
        </w:rPr>
        <w:t>form</w:t>
      </w:r>
      <w:r w:rsidRPr="00B458A0">
        <w:rPr>
          <w:rStyle w:val="StyleUnderline"/>
          <w:highlight w:val="cyan"/>
        </w:rPr>
        <w:t xml:space="preserve"> and </w:t>
      </w:r>
      <w:r w:rsidRPr="00B458A0">
        <w:rPr>
          <w:rStyle w:val="Emphasis"/>
          <w:highlight w:val="cyan"/>
        </w:rPr>
        <w:t>maintain</w:t>
      </w:r>
      <w:r w:rsidRPr="008D3C56">
        <w:rPr>
          <w:rStyle w:val="StyleUnderline"/>
        </w:rPr>
        <w:t xml:space="preserve"> unions</w:t>
      </w:r>
      <w:r w:rsidRPr="00445544">
        <w:rPr>
          <w:sz w:val="16"/>
        </w:rPr>
        <w:t xml:space="preserve">. Further, </w:t>
      </w:r>
      <w:r w:rsidRPr="00B458A0">
        <w:rPr>
          <w:rStyle w:val="Emphasis"/>
        </w:rPr>
        <w:t>weaknesses</w:t>
      </w:r>
      <w:r w:rsidRPr="008D3C56">
        <w:rPr>
          <w:rStyle w:val="StyleUnderline"/>
        </w:rPr>
        <w:t xml:space="preserve"> in federal labor </w:t>
      </w:r>
      <w:r w:rsidRPr="008D3C56">
        <w:rPr>
          <w:rStyle w:val="Emphasis"/>
        </w:rPr>
        <w:t>law</w:t>
      </w:r>
      <w:r w:rsidRPr="008D3C56">
        <w:rPr>
          <w:rStyle w:val="StyleUnderline"/>
        </w:rPr>
        <w:t xml:space="preserve"> have </w:t>
      </w:r>
      <w:r w:rsidRPr="00B458A0">
        <w:rPr>
          <w:rStyle w:val="StyleUnderline"/>
        </w:rPr>
        <w:t xml:space="preserve">made it </w:t>
      </w:r>
      <w:r w:rsidRPr="00B458A0">
        <w:rPr>
          <w:rStyle w:val="Emphasis"/>
        </w:rPr>
        <w:t>possible</w:t>
      </w:r>
      <w:r w:rsidRPr="008D3C56">
        <w:rPr>
          <w:rStyle w:val="StyleUnderline"/>
        </w:rPr>
        <w:t xml:space="preserve"> for employers </w:t>
      </w:r>
      <w:r w:rsidRPr="00B458A0">
        <w:rPr>
          <w:rStyle w:val="StyleUnderline"/>
        </w:rPr>
        <w:t xml:space="preserve">to </w:t>
      </w:r>
      <w:r w:rsidRPr="00B458A0">
        <w:rPr>
          <w:rStyle w:val="Emphasis"/>
        </w:rPr>
        <w:t>oppose unions</w:t>
      </w:r>
      <w:r w:rsidRPr="008D3C56">
        <w:rPr>
          <w:rStyle w:val="StyleUnderline"/>
        </w:rPr>
        <w:t>, contributing to this decline</w:t>
      </w:r>
      <w:r w:rsidRPr="00445544">
        <w:rPr>
          <w:sz w:val="16"/>
        </w:rPr>
        <w:t>.</w:t>
      </w:r>
    </w:p>
    <w:p w14:paraId="75E49E2F" w14:textId="77777777" w:rsidR="00FF658F" w:rsidRPr="00445544" w:rsidRDefault="00FF658F" w:rsidP="00FF658F">
      <w:pPr>
        <w:rPr>
          <w:sz w:val="16"/>
        </w:rPr>
      </w:pPr>
      <w:r w:rsidRPr="00445544">
        <w:rPr>
          <w:sz w:val="16"/>
        </w:rPr>
        <w:t>In this report, we examine the 2024 Bureau of Labor Statistics (BLS) data on unionization and highlight recent organizing campaigns. We analyze the obstacles workers face when forming unions and reaching a first contract. Finally, we offer policy recommendations to promote unionization and generate an economy that works for all.</w:t>
      </w:r>
    </w:p>
    <w:p w14:paraId="5E9577CB" w14:textId="77777777" w:rsidR="00FF658F" w:rsidRPr="00445544" w:rsidRDefault="00FF658F" w:rsidP="00FF658F">
      <w:pPr>
        <w:rPr>
          <w:sz w:val="16"/>
        </w:rPr>
      </w:pPr>
      <w:r w:rsidRPr="00445544">
        <w:rPr>
          <w:sz w:val="16"/>
        </w:rPr>
        <w:t>Analysis of 2024 Bureau of Labor Statistics data</w:t>
      </w:r>
    </w:p>
    <w:p w14:paraId="2721975D" w14:textId="77777777" w:rsidR="00FF658F" w:rsidRPr="00445544" w:rsidRDefault="00FF658F" w:rsidP="00FF658F">
      <w:pPr>
        <w:rPr>
          <w:sz w:val="16"/>
        </w:rPr>
      </w:pPr>
      <w:r w:rsidRPr="00445544">
        <w:rPr>
          <w:sz w:val="16"/>
        </w:rPr>
        <w:t>In 2024, 16.0 million workers in the United States were represented by a union. This was 11.1%—more than one in ten—of all wage and salary workers. However, that 16.0 million was a drop of 170,000 from 2023, and the 11.1% unionization rate was a tick down from 11.2%.</w:t>
      </w:r>
    </w:p>
    <w:p w14:paraId="4EB8A4D9" w14:textId="77777777" w:rsidR="00FF658F" w:rsidRPr="00445544" w:rsidRDefault="00FF658F" w:rsidP="00FF658F">
      <w:pPr>
        <w:rPr>
          <w:sz w:val="16"/>
        </w:rPr>
      </w:pPr>
      <w:r w:rsidRPr="00445544">
        <w:rPr>
          <w:sz w:val="16"/>
        </w:rPr>
        <w:t xml:space="preserve">The overall unionization numbers mask large differences in unionization by sector. For example, unionization is much higher in the public sector than the private sector. In 2024, 35.7% of public-sector workers were covered by a union contract (down from 36.0% in 2023), compared with 6.7% of private-sector workers (down from 6.9%). The public-sector declines were entirely among state and local government workers; the unionization rate among federal government workers rose by 0.9 percentage points. Within the private sector, there were particularly large movements in manufacturing, which saw a net decline in unionization of 109,000, and private education and health services, which saw a net increase of 70,000. </w:t>
      </w:r>
    </w:p>
    <w:p w14:paraId="1C98FF69" w14:textId="77777777" w:rsidR="00FF658F" w:rsidRPr="00445544" w:rsidRDefault="00FF658F" w:rsidP="00FF658F">
      <w:pPr>
        <w:rPr>
          <w:sz w:val="16"/>
        </w:rPr>
      </w:pPr>
      <w:r w:rsidRPr="00445544">
        <w:rPr>
          <w:sz w:val="16"/>
        </w:rPr>
        <w:t>The BLS unionization numbers always provide a useful reminder that the conventional idea of union members being largely white men is woefully out of date. Out of all the major racial and ethnic groups, Black workers continued to have the highest unionization rates in 2024, at 13.2%. The 13.2% unionization rate for Black workers compares with 10.8% for white workers, 9.8% for Asian workers, and 9.7% for Hispanic workers. Workers of color, taken together, saw an increase in unionization levels of 68,000 in 2024, while white, non-Hispanic workers saw a decrease of 240,000.1</w:t>
      </w:r>
    </w:p>
    <w:p w14:paraId="348B2C2C" w14:textId="77777777" w:rsidR="00FF658F" w:rsidRPr="00445544" w:rsidRDefault="00FF658F" w:rsidP="00FF658F">
      <w:pPr>
        <w:rPr>
          <w:sz w:val="16"/>
        </w:rPr>
      </w:pPr>
      <w:r w:rsidRPr="00445544">
        <w:rPr>
          <w:sz w:val="16"/>
        </w:rPr>
        <w:t>The gender gap in unionization is small, at just half a percentage point. It declined in 2024, as the unionization rate for men declined from 11.6% to 11.3%, while the rate for women increased from 10.7% to 10.8%.</w:t>
      </w:r>
    </w:p>
    <w:p w14:paraId="5A2A6355" w14:textId="77777777" w:rsidR="00FF658F" w:rsidRPr="00AB5525" w:rsidRDefault="00FF658F" w:rsidP="00FF658F">
      <w:pPr>
        <w:rPr>
          <w:rStyle w:val="StyleUnderline"/>
        </w:rPr>
      </w:pPr>
      <w:r w:rsidRPr="00B458A0">
        <w:rPr>
          <w:rStyle w:val="StyleUnderline"/>
          <w:highlight w:val="cyan"/>
        </w:rPr>
        <w:t xml:space="preserve">More than </w:t>
      </w:r>
      <w:r w:rsidRPr="00B458A0">
        <w:rPr>
          <w:rStyle w:val="Emphasis"/>
          <w:highlight w:val="cyan"/>
        </w:rPr>
        <w:t>60 million</w:t>
      </w:r>
      <w:r w:rsidRPr="00AB5525">
        <w:rPr>
          <w:rStyle w:val="StyleUnderline"/>
        </w:rPr>
        <w:t xml:space="preserve"> workers wanted a union but </w:t>
      </w:r>
      <w:r w:rsidRPr="00B458A0">
        <w:rPr>
          <w:rStyle w:val="Emphasis"/>
          <w:highlight w:val="cyan"/>
        </w:rPr>
        <w:t>couldn’t get</w:t>
      </w:r>
      <w:r w:rsidRPr="00B458A0">
        <w:rPr>
          <w:rStyle w:val="StyleUnderline"/>
          <w:highlight w:val="cyan"/>
        </w:rPr>
        <w:t xml:space="preserve"> one</w:t>
      </w:r>
      <w:r w:rsidRPr="00AB5525">
        <w:rPr>
          <w:rStyle w:val="StyleUnderline"/>
        </w:rPr>
        <w:t xml:space="preserve"> </w:t>
      </w:r>
    </w:p>
    <w:p w14:paraId="27319B6F" w14:textId="77777777" w:rsidR="00FF658F" w:rsidRPr="00445544" w:rsidRDefault="00FF658F" w:rsidP="00FF658F">
      <w:pPr>
        <w:rPr>
          <w:sz w:val="16"/>
        </w:rPr>
      </w:pPr>
      <w:r w:rsidRPr="00445544">
        <w:rPr>
          <w:sz w:val="16"/>
        </w:rPr>
        <w:t xml:space="preserve">The </w:t>
      </w:r>
      <w:r w:rsidRPr="00AB5525">
        <w:rPr>
          <w:rStyle w:val="Emphasis"/>
        </w:rPr>
        <w:t>share</w:t>
      </w:r>
      <w:r w:rsidRPr="00445544">
        <w:rPr>
          <w:sz w:val="16"/>
        </w:rPr>
        <w:t xml:space="preserve"> of nonunion workers who would like to have a union at their workplace is </w:t>
      </w:r>
      <w:r w:rsidRPr="00AB5525">
        <w:rPr>
          <w:rStyle w:val="Emphasis"/>
        </w:rPr>
        <w:t>far higher</w:t>
      </w:r>
      <w:r w:rsidRPr="00AB5525">
        <w:rPr>
          <w:rStyle w:val="StyleUnderline"/>
        </w:rPr>
        <w:t xml:space="preserve"> than the share who </w:t>
      </w:r>
      <w:r w:rsidRPr="00AB5525">
        <w:rPr>
          <w:rStyle w:val="Emphasis"/>
        </w:rPr>
        <w:t>actual</w:t>
      </w:r>
      <w:r w:rsidRPr="00AB5525">
        <w:rPr>
          <w:rStyle w:val="StyleUnderline"/>
        </w:rPr>
        <w:t xml:space="preserve">ly have union </w:t>
      </w:r>
      <w:r w:rsidRPr="00AB5525">
        <w:rPr>
          <w:rStyle w:val="Emphasis"/>
        </w:rPr>
        <w:t>representation</w:t>
      </w:r>
      <w:r w:rsidRPr="00445544">
        <w:rPr>
          <w:sz w:val="16"/>
        </w:rPr>
        <w:t xml:space="preserve">. In 2024, 11.1% of workers were covered by a union contract. Survey data from 2017 show that nearly half of nonunion workers (48%) would vote to unionize their workplaces if they could. The 2017 figure is up substantially from previous </w:t>
      </w:r>
      <w:r w:rsidRPr="00445544">
        <w:rPr>
          <w:sz w:val="16"/>
        </w:rPr>
        <w:lastRenderedPageBreak/>
        <w:t xml:space="preserve">decades. In 1977 and 1995, only about one-third (32%–33%) of nonunion, nonmanagerial workers said they would vote to unionize if they could (Kochan et al. 2018; EPI 2021). </w:t>
      </w:r>
    </w:p>
    <w:p w14:paraId="3524A5DA" w14:textId="77777777" w:rsidR="00FF658F" w:rsidRPr="00445544" w:rsidRDefault="00FF658F" w:rsidP="00FF658F">
      <w:pPr>
        <w:rPr>
          <w:sz w:val="16"/>
        </w:rPr>
      </w:pPr>
      <w:r w:rsidRPr="00445544">
        <w:rPr>
          <w:sz w:val="16"/>
        </w:rPr>
        <w:t xml:space="preserve">While 2017 is the most recent year this survey was conducted, we presume that the share of nonunion workers who would like to unionize was at least 48% in 2024, given the rising popularity of unions since 2017.2 In 2024, there were 128.5 million wage and salary workers who were not represented by a union; 48% of that is 61.7 million. This means that more than 60 million workers in 2024 wanted to join a union but couldn’t. </w:t>
      </w:r>
    </w:p>
    <w:p w14:paraId="59FB5C55" w14:textId="77777777" w:rsidR="00FF658F" w:rsidRPr="00445544" w:rsidRDefault="00FF658F" w:rsidP="00FF658F">
      <w:pPr>
        <w:rPr>
          <w:sz w:val="16"/>
        </w:rPr>
      </w:pPr>
      <w:r w:rsidRPr="00445544">
        <w:rPr>
          <w:sz w:val="16"/>
        </w:rPr>
        <w:t>Worker and public support for unions are on the rise</w:t>
      </w:r>
    </w:p>
    <w:p w14:paraId="1B12154D" w14:textId="77777777" w:rsidR="00FF658F" w:rsidRPr="00445544" w:rsidRDefault="00FF658F" w:rsidP="00FF658F">
      <w:pPr>
        <w:rPr>
          <w:sz w:val="16"/>
        </w:rPr>
      </w:pPr>
      <w:r w:rsidRPr="00445544">
        <w:rPr>
          <w:sz w:val="16"/>
        </w:rPr>
        <w:t>The Bureau of Labor Statistics data are just one lens into the state of organized labor in the U.S. Although the latest BLS data show a decline in the unionization rate, many workers continued to make organizing gains within auto manufacturing, hospitality, public education, and health care (Brown 2024). Further, as mentioned briefly above, other data sources illustrate that workers’ interest in and public support for unions are still rising. We explore this in more detail here.</w:t>
      </w:r>
    </w:p>
    <w:p w14:paraId="1FC7FE72" w14:textId="77777777" w:rsidR="00FF658F" w:rsidRPr="00445544" w:rsidRDefault="00FF658F" w:rsidP="00FF658F">
      <w:pPr>
        <w:rPr>
          <w:sz w:val="16"/>
        </w:rPr>
      </w:pPr>
      <w:r w:rsidRPr="00445544">
        <w:rPr>
          <w:sz w:val="16"/>
        </w:rPr>
        <w:t>The National Labor Relations Board is an independent agency tasked with administering the National Labor Relations Act (NLRA), which guarantees most private-sector employees the right to form unions and collectively bargain. The latest data from the NLRB show filings for union election petitions increased by 27% between fiscal years 2023 and 2024. Since 2021, NLRB-conducted elections have more than doubled (NLRB 2024). Further, workers are winning their elections in unprecedented numbers (Wiessner 2024). According to analysis by the Center for American Progress, the union-election win rate broke 70% for the first time in 15 years in 2023 (Glass 2024). Up until the 2010s, average win rates for NLRB-conducted elections were below 60% (Mishel, Rhinehart, and Windham 2020).</w:t>
      </w:r>
    </w:p>
    <w:p w14:paraId="56791C3A" w14:textId="77777777" w:rsidR="00FF658F" w:rsidRPr="00445544" w:rsidRDefault="00FF658F" w:rsidP="00FF658F">
      <w:pPr>
        <w:rPr>
          <w:sz w:val="16"/>
        </w:rPr>
      </w:pPr>
      <w:r w:rsidRPr="00445544">
        <w:rPr>
          <w:sz w:val="16"/>
        </w:rPr>
        <w:t>In addition to union elections, workers can also form unions through voluntary recognition. This is when employers agree to recognize a union through a majority of signed cards, rather than having workers go through a formal election process. There is no public data source that attempts to track or calculate the number of workers who gain unionization through voluntary recognition. However, a broad array of workers achieved a union through voluntary recognition in 2024, including restaurant workers at the José Andrés Group (Canham-Clyne 2024), digital journalists at CBS News (WGAE 2024), museum workers at the Oakland Museum of California (Cruz Mayeda 2024), and postdocs at Brown University (Hu 2024).</w:t>
      </w:r>
    </w:p>
    <w:p w14:paraId="7F3CBB7A" w14:textId="77777777" w:rsidR="00FF658F" w:rsidRPr="00445544" w:rsidRDefault="00FF658F" w:rsidP="00FF658F">
      <w:pPr>
        <w:rPr>
          <w:sz w:val="16"/>
        </w:rPr>
      </w:pPr>
      <w:r w:rsidRPr="00445544">
        <w:rPr>
          <w:sz w:val="16"/>
        </w:rPr>
        <w:t>Public support for unions remains high. According to Gallup, seven in 10 Americans (70%) approve of unions. Over the last several years, approval for unions has been its highest since the 1960s (Brenan 2024). Further, a majority (54%) of adults in the United States view the decline of unionization as bad for the country, according to the Pew Research Center (Van Green 2024).</w:t>
      </w:r>
    </w:p>
    <w:p w14:paraId="57F1326D" w14:textId="77777777" w:rsidR="00FF658F" w:rsidRPr="00855884" w:rsidRDefault="00FF658F" w:rsidP="00FF658F">
      <w:pPr>
        <w:rPr>
          <w:rStyle w:val="StyleUnderline"/>
        </w:rPr>
      </w:pPr>
      <w:r w:rsidRPr="00855884">
        <w:rPr>
          <w:rStyle w:val="Emphasis"/>
        </w:rPr>
        <w:t>Attacks</w:t>
      </w:r>
      <w:r w:rsidRPr="00855884">
        <w:rPr>
          <w:rStyle w:val="StyleUnderline"/>
        </w:rPr>
        <w:t xml:space="preserve"> on unions have </w:t>
      </w:r>
      <w:r w:rsidRPr="00B458A0">
        <w:rPr>
          <w:rStyle w:val="StyleUnderline"/>
          <w:highlight w:val="cyan"/>
        </w:rPr>
        <w:t xml:space="preserve">created a </w:t>
      </w:r>
      <w:r w:rsidRPr="00B458A0">
        <w:rPr>
          <w:rStyle w:val="Emphasis"/>
          <w:highlight w:val="cyan"/>
        </w:rPr>
        <w:t>long-term decline</w:t>
      </w:r>
    </w:p>
    <w:p w14:paraId="5B286A38" w14:textId="77777777" w:rsidR="00FF658F" w:rsidRPr="00445544" w:rsidRDefault="00FF658F" w:rsidP="00FF658F">
      <w:pPr>
        <w:rPr>
          <w:sz w:val="16"/>
        </w:rPr>
      </w:pPr>
      <w:r w:rsidRPr="00855884">
        <w:rPr>
          <w:rStyle w:val="Emphasis"/>
        </w:rPr>
        <w:t>Despite</w:t>
      </w:r>
      <w:r w:rsidRPr="00855884">
        <w:rPr>
          <w:rStyle w:val="StyleUnderline"/>
        </w:rPr>
        <w:t xml:space="preserve"> strong public </w:t>
      </w:r>
      <w:r w:rsidRPr="00855884">
        <w:rPr>
          <w:rStyle w:val="Emphasis"/>
        </w:rPr>
        <w:t>support</w:t>
      </w:r>
      <w:r w:rsidRPr="00855884">
        <w:rPr>
          <w:rStyle w:val="StyleUnderline"/>
        </w:rPr>
        <w:t xml:space="preserve"> and increased worker </w:t>
      </w:r>
      <w:r w:rsidRPr="00855884">
        <w:rPr>
          <w:rStyle w:val="Emphasis"/>
        </w:rPr>
        <w:t>organizing</w:t>
      </w:r>
      <w:r w:rsidRPr="00855884">
        <w:rPr>
          <w:rStyle w:val="StyleUnderline"/>
        </w:rPr>
        <w:t xml:space="preserve">, we have </w:t>
      </w:r>
      <w:r w:rsidRPr="00855884">
        <w:rPr>
          <w:rStyle w:val="Emphasis"/>
        </w:rPr>
        <w:t>yet to see</w:t>
      </w:r>
      <w:r w:rsidRPr="00855884">
        <w:rPr>
          <w:rStyle w:val="StyleUnderline"/>
        </w:rPr>
        <w:t xml:space="preserve"> this momentum translate into higher </w:t>
      </w:r>
      <w:r w:rsidRPr="00855884">
        <w:rPr>
          <w:rStyle w:val="Emphasis"/>
        </w:rPr>
        <w:t>unionization rates</w:t>
      </w:r>
      <w:r w:rsidRPr="00445544">
        <w:rPr>
          <w:sz w:val="16"/>
        </w:rPr>
        <w:t xml:space="preserve">. It’s worth noting that the current trend is still unfolding. It takes time to organize and win union elections, so not all union activity from the last couple of years will have translated into increased unionization yet. But even more importantly, </w:t>
      </w:r>
      <w:r w:rsidRPr="00B458A0">
        <w:rPr>
          <w:rStyle w:val="Emphasis"/>
          <w:highlight w:val="cyan"/>
        </w:rPr>
        <w:t>weaknesses</w:t>
      </w:r>
      <w:r w:rsidRPr="00B458A0">
        <w:rPr>
          <w:rStyle w:val="StyleUnderline"/>
          <w:highlight w:val="cyan"/>
        </w:rPr>
        <w:t xml:space="preserve"> in</w:t>
      </w:r>
      <w:r w:rsidRPr="00B458A0">
        <w:rPr>
          <w:rStyle w:val="StyleUnderline"/>
        </w:rPr>
        <w:t xml:space="preserve"> current U.S. </w:t>
      </w:r>
      <w:r w:rsidRPr="00E73107">
        <w:rPr>
          <w:rStyle w:val="Emphasis"/>
          <w:highlight w:val="cyan"/>
        </w:rPr>
        <w:t>labor law</w:t>
      </w:r>
      <w:r w:rsidRPr="00E73107">
        <w:rPr>
          <w:rStyle w:val="StyleUnderline"/>
          <w:highlight w:val="cyan"/>
        </w:rPr>
        <w:t xml:space="preserve"> make it </w:t>
      </w:r>
      <w:r w:rsidRPr="00E73107">
        <w:rPr>
          <w:rStyle w:val="Emphasis"/>
          <w:highlight w:val="cyan"/>
        </w:rPr>
        <w:t>harder</w:t>
      </w:r>
      <w:r w:rsidRPr="003A7954">
        <w:rPr>
          <w:rStyle w:val="StyleUnderline"/>
        </w:rPr>
        <w:t xml:space="preserve"> for workers </w:t>
      </w:r>
      <w:r w:rsidRPr="00E73107">
        <w:rPr>
          <w:rStyle w:val="StyleUnderline"/>
          <w:highlight w:val="cyan"/>
        </w:rPr>
        <w:t>to</w:t>
      </w:r>
      <w:r w:rsidRPr="003A7954">
        <w:rPr>
          <w:rStyle w:val="StyleUnderline"/>
        </w:rPr>
        <w:t xml:space="preserve"> </w:t>
      </w:r>
      <w:r w:rsidRPr="003A7954">
        <w:rPr>
          <w:rStyle w:val="Emphasis"/>
        </w:rPr>
        <w:t>join unions</w:t>
      </w:r>
      <w:r w:rsidRPr="003A7954">
        <w:rPr>
          <w:rStyle w:val="StyleUnderline"/>
        </w:rPr>
        <w:t xml:space="preserve"> and </w:t>
      </w:r>
      <w:r w:rsidRPr="00E73107">
        <w:rPr>
          <w:rStyle w:val="Emphasis"/>
          <w:highlight w:val="cyan"/>
        </w:rPr>
        <w:t>bargain</w:t>
      </w:r>
      <w:r w:rsidRPr="003A7954">
        <w:rPr>
          <w:rStyle w:val="StyleUnderline"/>
        </w:rPr>
        <w:t xml:space="preserve"> collectively over better </w:t>
      </w:r>
      <w:r w:rsidRPr="003A7954">
        <w:rPr>
          <w:rStyle w:val="Emphasis"/>
        </w:rPr>
        <w:t>pay</w:t>
      </w:r>
      <w:r w:rsidRPr="003A7954">
        <w:rPr>
          <w:rStyle w:val="StyleUnderline"/>
        </w:rPr>
        <w:t xml:space="preserve">, </w:t>
      </w:r>
      <w:r w:rsidRPr="003A7954">
        <w:rPr>
          <w:rStyle w:val="Emphasis"/>
        </w:rPr>
        <w:t>benefits</w:t>
      </w:r>
      <w:r w:rsidRPr="003A7954">
        <w:rPr>
          <w:rStyle w:val="StyleUnderline"/>
        </w:rPr>
        <w:t xml:space="preserve">, and working </w:t>
      </w:r>
      <w:r w:rsidRPr="003A7954">
        <w:rPr>
          <w:rStyle w:val="Emphasis"/>
        </w:rPr>
        <w:t>conditions</w:t>
      </w:r>
      <w:r w:rsidRPr="00445544">
        <w:rPr>
          <w:sz w:val="16"/>
        </w:rPr>
        <w:t>.</w:t>
      </w:r>
    </w:p>
    <w:p w14:paraId="387FD264" w14:textId="77777777" w:rsidR="00FF658F" w:rsidRPr="00445544" w:rsidRDefault="00FF658F" w:rsidP="00FF658F">
      <w:pPr>
        <w:rPr>
          <w:sz w:val="16"/>
        </w:rPr>
      </w:pPr>
      <w:r w:rsidRPr="00445544">
        <w:rPr>
          <w:sz w:val="16"/>
        </w:rPr>
        <w:t xml:space="preserve">The National Labor Relations Act guarantees most private-sector workers the right to join unions and bargain collectively. However, </w:t>
      </w:r>
      <w:r w:rsidRPr="003A7954">
        <w:rPr>
          <w:rStyle w:val="Emphasis"/>
        </w:rPr>
        <w:t>decades</w:t>
      </w:r>
      <w:r w:rsidRPr="003A7954">
        <w:rPr>
          <w:rStyle w:val="StyleUnderline"/>
        </w:rPr>
        <w:t xml:space="preserve"> of federal policy and court decisions have </w:t>
      </w:r>
      <w:r w:rsidRPr="003A7954">
        <w:rPr>
          <w:rStyle w:val="Emphasis"/>
        </w:rPr>
        <w:t>weakened labor</w:t>
      </w:r>
      <w:r w:rsidRPr="003A7954">
        <w:rPr>
          <w:rStyle w:val="StyleUnderline"/>
        </w:rPr>
        <w:t xml:space="preserve"> law</w:t>
      </w:r>
      <w:r w:rsidRPr="00445544">
        <w:rPr>
          <w:sz w:val="16"/>
        </w:rPr>
        <w:t>. Most notably, the passage of the Taft-Hartley Act in 1947 added an “</w:t>
      </w:r>
      <w:r w:rsidRPr="00311810">
        <w:rPr>
          <w:rStyle w:val="StyleUnderline"/>
        </w:rPr>
        <w:t xml:space="preserve">employer </w:t>
      </w:r>
      <w:r w:rsidRPr="00E73107">
        <w:rPr>
          <w:rStyle w:val="Emphasis"/>
          <w:highlight w:val="cyan"/>
        </w:rPr>
        <w:t>free speech</w:t>
      </w:r>
      <w:r w:rsidRPr="00445544">
        <w:rPr>
          <w:sz w:val="16"/>
        </w:rPr>
        <w:t xml:space="preserve">” </w:t>
      </w:r>
      <w:r w:rsidRPr="00E73107">
        <w:rPr>
          <w:rStyle w:val="StyleUnderline"/>
          <w:highlight w:val="cyan"/>
        </w:rPr>
        <w:t>clause</w:t>
      </w:r>
      <w:r w:rsidRPr="00445544">
        <w:rPr>
          <w:sz w:val="16"/>
        </w:rPr>
        <w:t xml:space="preserve">, allowing for new </w:t>
      </w:r>
      <w:r w:rsidRPr="00E73107">
        <w:rPr>
          <w:rStyle w:val="Emphasis"/>
          <w:highlight w:val="cyan"/>
        </w:rPr>
        <w:t>legalized</w:t>
      </w:r>
      <w:r w:rsidRPr="00311810">
        <w:rPr>
          <w:rStyle w:val="StyleUnderline"/>
        </w:rPr>
        <w:t xml:space="preserve"> forms of </w:t>
      </w:r>
      <w:r w:rsidRPr="00E73107">
        <w:rPr>
          <w:rStyle w:val="Emphasis"/>
          <w:highlight w:val="cyan"/>
        </w:rPr>
        <w:t>employer opposition</w:t>
      </w:r>
      <w:r w:rsidRPr="00311810">
        <w:rPr>
          <w:rStyle w:val="StyleUnderline"/>
        </w:rPr>
        <w:t xml:space="preserve"> to unions</w:t>
      </w:r>
      <w:r w:rsidRPr="00445544">
        <w:rPr>
          <w:sz w:val="16"/>
        </w:rPr>
        <w:t xml:space="preserve">, such as mandatory “captive audience” meetings. Today, </w:t>
      </w:r>
      <w:r w:rsidRPr="00311810">
        <w:rPr>
          <w:rStyle w:val="StyleUnderline"/>
        </w:rPr>
        <w:t xml:space="preserve">employers often </w:t>
      </w:r>
      <w:r w:rsidRPr="00311810">
        <w:rPr>
          <w:rStyle w:val="Emphasis"/>
        </w:rPr>
        <w:t>exploit weaknesses</w:t>
      </w:r>
      <w:r w:rsidRPr="00311810">
        <w:rPr>
          <w:rStyle w:val="StyleUnderline"/>
        </w:rPr>
        <w:t xml:space="preserve"> in U.S. labor law to mount </w:t>
      </w:r>
      <w:r w:rsidRPr="00311810">
        <w:rPr>
          <w:rStyle w:val="Emphasis"/>
        </w:rPr>
        <w:t>aggressive opposition</w:t>
      </w:r>
      <w:r w:rsidRPr="00311810">
        <w:rPr>
          <w:rStyle w:val="StyleUnderline"/>
        </w:rPr>
        <w:t xml:space="preserve"> to unions</w:t>
      </w:r>
      <w:r w:rsidRPr="00445544">
        <w:rPr>
          <w:sz w:val="16"/>
        </w:rPr>
        <w:t xml:space="preserve">. For example, the </w:t>
      </w:r>
      <w:r w:rsidRPr="00E73107">
        <w:rPr>
          <w:rStyle w:val="Emphasis"/>
          <w:highlight w:val="cyan"/>
        </w:rPr>
        <w:t>lack</w:t>
      </w:r>
      <w:r w:rsidRPr="00E73107">
        <w:rPr>
          <w:rStyle w:val="StyleUnderline"/>
          <w:highlight w:val="cyan"/>
        </w:rPr>
        <w:t xml:space="preserve"> of</w:t>
      </w:r>
      <w:r w:rsidRPr="00311810">
        <w:rPr>
          <w:rStyle w:val="StyleUnderline"/>
        </w:rPr>
        <w:t xml:space="preserve"> civil monetary </w:t>
      </w:r>
      <w:r w:rsidRPr="00E73107">
        <w:rPr>
          <w:rStyle w:val="Emphasis"/>
          <w:highlight w:val="cyan"/>
        </w:rPr>
        <w:t>penalties</w:t>
      </w:r>
      <w:r w:rsidRPr="00E73107">
        <w:rPr>
          <w:rStyle w:val="StyleUnderline"/>
          <w:highlight w:val="cyan"/>
        </w:rPr>
        <w:t xml:space="preserve"> for breaking the law allows</w:t>
      </w:r>
      <w:r w:rsidRPr="00311810">
        <w:rPr>
          <w:rStyle w:val="StyleUnderline"/>
        </w:rPr>
        <w:t xml:space="preserve"> employers </w:t>
      </w:r>
      <w:r w:rsidRPr="00E73107">
        <w:rPr>
          <w:rStyle w:val="StyleUnderline"/>
          <w:highlight w:val="cyan"/>
        </w:rPr>
        <w:t xml:space="preserve">to </w:t>
      </w:r>
      <w:r w:rsidRPr="00E73107">
        <w:rPr>
          <w:rStyle w:val="Emphasis"/>
          <w:highlight w:val="cyan"/>
        </w:rPr>
        <w:t>violate</w:t>
      </w:r>
      <w:r w:rsidRPr="00311810">
        <w:rPr>
          <w:rStyle w:val="StyleUnderline"/>
        </w:rPr>
        <w:t xml:space="preserve"> workers’ rights </w:t>
      </w:r>
      <w:r w:rsidRPr="00E73107">
        <w:rPr>
          <w:rStyle w:val="StyleUnderline"/>
          <w:highlight w:val="cyan"/>
        </w:rPr>
        <w:t>with</w:t>
      </w:r>
      <w:r w:rsidRPr="00311810">
        <w:rPr>
          <w:rStyle w:val="StyleUnderline"/>
        </w:rPr>
        <w:t xml:space="preserve"> little </w:t>
      </w:r>
      <w:r w:rsidRPr="00E73107">
        <w:rPr>
          <w:rStyle w:val="StyleUnderline"/>
          <w:highlight w:val="cyan"/>
        </w:rPr>
        <w:t xml:space="preserve">to </w:t>
      </w:r>
      <w:r w:rsidRPr="00E73107">
        <w:rPr>
          <w:rStyle w:val="Emphasis"/>
          <w:highlight w:val="cyan"/>
        </w:rPr>
        <w:t>no repercussions</w:t>
      </w:r>
      <w:r w:rsidRPr="00445544">
        <w:rPr>
          <w:sz w:val="16"/>
        </w:rPr>
        <w:t xml:space="preserve">. EPI research estimates that employers are charged with violating federal law in 41.5% of all union election campaigns (McNicholas et al. 2019). Further, </w:t>
      </w:r>
      <w:r w:rsidRPr="009E0272">
        <w:rPr>
          <w:rStyle w:val="StyleUnderline"/>
        </w:rPr>
        <w:t xml:space="preserve">employers </w:t>
      </w:r>
      <w:r w:rsidRPr="00E73107">
        <w:rPr>
          <w:rStyle w:val="StyleUnderline"/>
          <w:highlight w:val="cyan"/>
        </w:rPr>
        <w:t xml:space="preserve">spend over </w:t>
      </w:r>
      <w:r w:rsidRPr="00E73107">
        <w:rPr>
          <w:rStyle w:val="Emphasis"/>
          <w:highlight w:val="cyan"/>
        </w:rPr>
        <w:t>$400 million</w:t>
      </w:r>
      <w:r w:rsidRPr="00E73107">
        <w:rPr>
          <w:rStyle w:val="StyleUnderline"/>
          <w:highlight w:val="cyan"/>
        </w:rPr>
        <w:t xml:space="preserve"> annually</w:t>
      </w:r>
      <w:r w:rsidRPr="009E0272">
        <w:rPr>
          <w:rStyle w:val="StyleUnderline"/>
        </w:rPr>
        <w:t xml:space="preserve"> on </w:t>
      </w:r>
      <w:r w:rsidRPr="009E0272">
        <w:rPr>
          <w:rStyle w:val="Emphasis"/>
        </w:rPr>
        <w:t>consultants</w:t>
      </w:r>
      <w:r w:rsidRPr="009E0272">
        <w:rPr>
          <w:rStyle w:val="StyleUnderline"/>
        </w:rPr>
        <w:t xml:space="preserve"> </w:t>
      </w:r>
      <w:r w:rsidRPr="00E73107">
        <w:rPr>
          <w:rStyle w:val="StyleUnderline"/>
          <w:highlight w:val="cyan"/>
        </w:rPr>
        <w:t xml:space="preserve">to </w:t>
      </w:r>
      <w:r w:rsidRPr="00E73107">
        <w:rPr>
          <w:rStyle w:val="Emphasis"/>
          <w:highlight w:val="cyan"/>
        </w:rPr>
        <w:t>dissuade</w:t>
      </w:r>
      <w:r w:rsidRPr="009E0272">
        <w:rPr>
          <w:rStyle w:val="StyleUnderline"/>
        </w:rPr>
        <w:t xml:space="preserve"> and weaken </w:t>
      </w:r>
      <w:r w:rsidRPr="00E73107">
        <w:rPr>
          <w:rStyle w:val="StyleUnderline"/>
          <w:highlight w:val="cyan"/>
        </w:rPr>
        <w:t>workers</w:t>
      </w:r>
      <w:r w:rsidRPr="009E0272">
        <w:rPr>
          <w:rStyle w:val="StyleUnderline"/>
        </w:rPr>
        <w:t xml:space="preserve">’ </w:t>
      </w:r>
      <w:r w:rsidRPr="009E0272">
        <w:rPr>
          <w:rStyle w:val="Emphasis"/>
        </w:rPr>
        <w:t>unionization</w:t>
      </w:r>
      <w:r w:rsidRPr="009E0272">
        <w:rPr>
          <w:rStyle w:val="StyleUnderline"/>
        </w:rPr>
        <w:t xml:space="preserve"> efforts</w:t>
      </w:r>
      <w:r w:rsidRPr="00445544">
        <w:rPr>
          <w:sz w:val="16"/>
        </w:rPr>
        <w:t xml:space="preserve"> (McNicholas et al. 2023).</w:t>
      </w:r>
    </w:p>
    <w:p w14:paraId="1AB71D53" w14:textId="77777777" w:rsidR="00FF658F" w:rsidRPr="00445544" w:rsidRDefault="00FF658F" w:rsidP="00FF658F">
      <w:pPr>
        <w:rPr>
          <w:sz w:val="16"/>
        </w:rPr>
      </w:pPr>
      <w:r w:rsidRPr="00445544">
        <w:rPr>
          <w:sz w:val="16"/>
        </w:rPr>
        <w:t xml:space="preserve">Employer opposition to unions does not stop once workers win their election. After workers vote in favor of a union, they still need to negotiate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According to analysis by Bloomberg Law, the average time it takes for a union to reach a first contract is 465 </w:t>
      </w:r>
      <w:r w:rsidRPr="00445544">
        <w:rPr>
          <w:sz w:val="16"/>
        </w:rPr>
        <w:lastRenderedPageBreak/>
        <w:t xml:space="preserve">days—well over a year (Combs 2022). </w:t>
      </w:r>
      <w:r w:rsidRPr="009E0272">
        <w:rPr>
          <w:rStyle w:val="StyleUnderline"/>
        </w:rPr>
        <w:t xml:space="preserve">Employers often </w:t>
      </w:r>
      <w:r w:rsidRPr="00E73107">
        <w:rPr>
          <w:rStyle w:val="Emphasis"/>
          <w:highlight w:val="cyan"/>
        </w:rPr>
        <w:t>drag their feet</w:t>
      </w:r>
      <w:r w:rsidRPr="00E73107">
        <w:rPr>
          <w:rStyle w:val="StyleUnderline"/>
          <w:highlight w:val="cyan"/>
        </w:rPr>
        <w:t xml:space="preserve"> when</w:t>
      </w:r>
      <w:r w:rsidRPr="009E0272">
        <w:rPr>
          <w:rStyle w:val="StyleUnderline"/>
        </w:rPr>
        <w:t xml:space="preserve"> negotiating a </w:t>
      </w:r>
      <w:r w:rsidRPr="00E73107">
        <w:rPr>
          <w:rStyle w:val="Emphasis"/>
          <w:highlight w:val="cyan"/>
        </w:rPr>
        <w:t>first contract</w:t>
      </w:r>
      <w:r w:rsidRPr="009E0272">
        <w:rPr>
          <w:rStyle w:val="StyleUnderline"/>
        </w:rPr>
        <w:t xml:space="preserve"> as a tactic </w:t>
      </w:r>
      <w:r w:rsidRPr="00E73107">
        <w:rPr>
          <w:rStyle w:val="StyleUnderline"/>
          <w:highlight w:val="cyan"/>
        </w:rPr>
        <w:t xml:space="preserve">to </w:t>
      </w:r>
      <w:r w:rsidRPr="00E73107">
        <w:rPr>
          <w:rStyle w:val="Emphasis"/>
          <w:highlight w:val="cyan"/>
        </w:rPr>
        <w:t>diminish solidarity</w:t>
      </w:r>
      <w:r w:rsidRPr="00E73107">
        <w:rPr>
          <w:rStyle w:val="StyleUnderline"/>
          <w:highlight w:val="cyan"/>
        </w:rPr>
        <w:t xml:space="preserve"> and </w:t>
      </w:r>
      <w:r w:rsidRPr="00E73107">
        <w:rPr>
          <w:rStyle w:val="Emphasis"/>
          <w:highlight w:val="cyan"/>
        </w:rPr>
        <w:t>morale</w:t>
      </w:r>
      <w:r w:rsidRPr="009E0272">
        <w:rPr>
          <w:rStyle w:val="StyleUnderline"/>
        </w:rPr>
        <w:t xml:space="preserve"> within the union. Once a </w:t>
      </w:r>
      <w:r w:rsidRPr="009E0272">
        <w:rPr>
          <w:rStyle w:val="Emphasis"/>
        </w:rPr>
        <w:t>year</w:t>
      </w:r>
      <w:r w:rsidRPr="009E0272">
        <w:rPr>
          <w:rStyle w:val="StyleUnderline"/>
        </w:rPr>
        <w:t xml:space="preserve"> has passed</w:t>
      </w:r>
      <w:r w:rsidRPr="00445544">
        <w:rPr>
          <w:sz w:val="16"/>
        </w:rPr>
        <w:t xml:space="preserve"> after an NLRB-certified union election, </w:t>
      </w:r>
      <w:r w:rsidRPr="009E0272">
        <w:rPr>
          <w:rStyle w:val="StyleUnderline"/>
        </w:rPr>
        <w:t xml:space="preserve">workers may request to </w:t>
      </w:r>
      <w:r w:rsidRPr="009E0272">
        <w:rPr>
          <w:rStyle w:val="Emphasis"/>
        </w:rPr>
        <w:t>decertify</w:t>
      </w:r>
      <w:r w:rsidRPr="009E0272">
        <w:rPr>
          <w:rStyle w:val="StyleUnderline"/>
        </w:rPr>
        <w:t xml:space="preserve"> their union</w:t>
      </w:r>
      <w:r w:rsidRPr="00445544">
        <w:rPr>
          <w:sz w:val="16"/>
        </w:rPr>
        <w:t xml:space="preserve">. Many employers see first contract negotiations as a second chance to defeat the union. This kind of </w:t>
      </w:r>
      <w:r w:rsidRPr="00E73107">
        <w:rPr>
          <w:rStyle w:val="Emphasis"/>
        </w:rPr>
        <w:t>aggressive</w:t>
      </w:r>
      <w:r w:rsidRPr="00445544">
        <w:rPr>
          <w:rStyle w:val="StyleUnderline"/>
        </w:rPr>
        <w:t xml:space="preserve"> employer </w:t>
      </w:r>
      <w:r w:rsidRPr="00E73107">
        <w:rPr>
          <w:rStyle w:val="StyleUnderline"/>
        </w:rPr>
        <w:t>opposition</w:t>
      </w:r>
      <w:r w:rsidRPr="00445544">
        <w:rPr>
          <w:rStyle w:val="StyleUnderline"/>
        </w:rPr>
        <w:t xml:space="preserve"> is a </w:t>
      </w:r>
      <w:r w:rsidRPr="00445544">
        <w:rPr>
          <w:rStyle w:val="Emphasis"/>
        </w:rPr>
        <w:t>key driver</w:t>
      </w:r>
      <w:r w:rsidRPr="00445544">
        <w:rPr>
          <w:rStyle w:val="StyleUnderline"/>
        </w:rPr>
        <w:t xml:space="preserve"> for the decline in unionization</w:t>
      </w:r>
      <w:r w:rsidRPr="00445544">
        <w:rPr>
          <w:sz w:val="16"/>
        </w:rPr>
        <w:t>.</w:t>
      </w:r>
    </w:p>
    <w:p w14:paraId="7DECA834" w14:textId="77777777" w:rsidR="00FF658F" w:rsidRPr="00445544" w:rsidRDefault="00FF658F" w:rsidP="00FF658F">
      <w:pPr>
        <w:rPr>
          <w:sz w:val="16"/>
        </w:rPr>
      </w:pPr>
      <w:r w:rsidRPr="00445544">
        <w:rPr>
          <w:sz w:val="16"/>
        </w:rPr>
        <w:t xml:space="preserve">The U.S. </w:t>
      </w:r>
      <w:r w:rsidRPr="00445544">
        <w:rPr>
          <w:rStyle w:val="Emphasis"/>
        </w:rPr>
        <w:t>labor</w:t>
      </w:r>
      <w:r w:rsidRPr="00445544">
        <w:rPr>
          <w:rStyle w:val="StyleUnderline"/>
        </w:rPr>
        <w:t xml:space="preserve"> market is </w:t>
      </w:r>
      <w:r w:rsidRPr="00445544">
        <w:rPr>
          <w:rStyle w:val="Emphasis"/>
        </w:rPr>
        <w:t>dynamic</w:t>
      </w:r>
      <w:r w:rsidRPr="00445544">
        <w:rPr>
          <w:rStyle w:val="StyleUnderline"/>
        </w:rPr>
        <w:t xml:space="preserve"> and sees a large amount of </w:t>
      </w:r>
      <w:r w:rsidRPr="00E73107">
        <w:rPr>
          <w:rStyle w:val="Emphasis"/>
          <w:highlight w:val="cyan"/>
        </w:rPr>
        <w:t>natural churn</w:t>
      </w:r>
      <w:r w:rsidRPr="00445544">
        <w:rPr>
          <w:rStyle w:val="StyleUnderline"/>
        </w:rPr>
        <w:t xml:space="preserve"> each month</w:t>
      </w:r>
      <w:r w:rsidRPr="00445544">
        <w:rPr>
          <w:sz w:val="16"/>
        </w:rPr>
        <w:t xml:space="preserve">. For example, if the labor market adds 200,000 jobs in a given month, that would typically be comprised of around 2.5 million job gains at new and expanding businesses and 2.3 million job separations at closing and shrinking businesses—both union and nonunion. Under current labor law—which presents enormous obstacles to organizing—workers are </w:t>
      </w:r>
      <w:r w:rsidRPr="00E73107">
        <w:rPr>
          <w:rStyle w:val="Emphasis"/>
          <w:highlight w:val="cyan"/>
        </w:rPr>
        <w:t>unable</w:t>
      </w:r>
      <w:r w:rsidRPr="00E73107">
        <w:rPr>
          <w:rStyle w:val="StyleUnderline"/>
        </w:rPr>
        <w:t xml:space="preserve"> to </w:t>
      </w:r>
      <w:r w:rsidRPr="00E73107">
        <w:rPr>
          <w:rStyle w:val="Emphasis"/>
        </w:rPr>
        <w:t>organize</w:t>
      </w:r>
      <w:r w:rsidRPr="00445544">
        <w:rPr>
          <w:rStyle w:val="StyleUnderline"/>
        </w:rPr>
        <w:t xml:space="preserve"> new union members fast enough </w:t>
      </w:r>
      <w:r w:rsidRPr="00E73107">
        <w:rPr>
          <w:rStyle w:val="StyleUnderline"/>
          <w:highlight w:val="cyan"/>
        </w:rPr>
        <w:t xml:space="preserve">to keep </w:t>
      </w:r>
      <w:r w:rsidRPr="00E73107">
        <w:rPr>
          <w:rStyle w:val="Emphasis"/>
          <w:highlight w:val="cyan"/>
        </w:rPr>
        <w:t>pace</w:t>
      </w:r>
      <w:r w:rsidRPr="00445544">
        <w:rPr>
          <w:rStyle w:val="StyleUnderline"/>
        </w:rPr>
        <w:t xml:space="preserve"> with the natural “</w:t>
      </w:r>
      <w:r w:rsidRPr="00445544">
        <w:rPr>
          <w:rStyle w:val="Emphasis"/>
        </w:rPr>
        <w:t>churning out</w:t>
      </w:r>
      <w:r w:rsidRPr="00445544">
        <w:rPr>
          <w:rStyle w:val="StyleUnderline"/>
        </w:rPr>
        <w:t>” of unionized jobs</w:t>
      </w:r>
      <w:r w:rsidRPr="00445544">
        <w:rPr>
          <w:sz w:val="16"/>
        </w:rPr>
        <w:t xml:space="preserve"> (Shierholz et al. 2024).</w:t>
      </w:r>
    </w:p>
    <w:p w14:paraId="7AFDD5C9" w14:textId="77777777" w:rsidR="00FF658F" w:rsidRPr="00445544" w:rsidRDefault="00FF658F" w:rsidP="00FF658F">
      <w:pPr>
        <w:rPr>
          <w:sz w:val="16"/>
        </w:rPr>
      </w:pPr>
      <w:r w:rsidRPr="00445544">
        <w:rPr>
          <w:sz w:val="16"/>
        </w:rPr>
        <w:t xml:space="preserve">State policies also create obstacles for workers to join unions and collectively bargain. </w:t>
      </w:r>
      <w:r w:rsidRPr="00445544">
        <w:rPr>
          <w:rStyle w:val="Emphasis"/>
        </w:rPr>
        <w:t>Occupational carveouts</w:t>
      </w:r>
      <w:r w:rsidRPr="00445544">
        <w:rPr>
          <w:rStyle w:val="StyleUnderline"/>
        </w:rPr>
        <w:t xml:space="preserve"> in federal labor law leave millions</w:t>
      </w:r>
      <w:r w:rsidRPr="00445544">
        <w:rPr>
          <w:sz w:val="16"/>
        </w:rPr>
        <w:t xml:space="preserve"> of public-sector, agricultural, and domestic workers </w:t>
      </w:r>
      <w:r w:rsidRPr="00445544">
        <w:rPr>
          <w:rStyle w:val="Emphasis"/>
        </w:rPr>
        <w:t>without union</w:t>
      </w:r>
      <w:r w:rsidRPr="00445544">
        <w:rPr>
          <w:rStyle w:val="StyleUnderline"/>
        </w:rPr>
        <w:t xml:space="preserve"> rights unless states act</w:t>
      </w:r>
      <w:r w:rsidRPr="00445544">
        <w:rPr>
          <w:sz w:val="16"/>
        </w:rPr>
        <w:t>. And many states lack comprehensive collective-bargaining frameworks covering public-sector workers (Morrissey and Sherer 2024).</w:t>
      </w:r>
    </w:p>
    <w:p w14:paraId="76FF8CCF" w14:textId="77777777" w:rsidR="00FF658F" w:rsidRPr="00445544" w:rsidRDefault="00FF658F" w:rsidP="00FF658F">
      <w:pPr>
        <w:rPr>
          <w:sz w:val="16"/>
        </w:rPr>
      </w:pPr>
      <w:r w:rsidRPr="00445544">
        <w:rPr>
          <w:sz w:val="16"/>
        </w:rPr>
        <w:t>The enactment of Taft-Hartley in 1947 allowed for states to pass anti-union, so-called “right-to-work” (RTW) laws, which have constrained workers’ right to sustain unions and collectively bargain. Consequently, RTW states have lower unionization rates compared with those without such laws (Shierholz et al. 2024). As of 2024, RTW laws have been enacted in 27 states. Research shows that states with RTW laws are associated with lower wages, reduced benefits, and high rates of workplace fatalities (Sherer and Gould 2024).</w:t>
      </w:r>
    </w:p>
    <w:p w14:paraId="44C9C6BA" w14:textId="77777777" w:rsidR="00FF658F" w:rsidRDefault="00FF658F" w:rsidP="00FF658F">
      <w:pPr>
        <w:rPr>
          <w:sz w:val="16"/>
        </w:rPr>
      </w:pPr>
      <w:r w:rsidRPr="00445544">
        <w:rPr>
          <w:sz w:val="16"/>
        </w:rPr>
        <w:t xml:space="preserve">More recently, </w:t>
      </w:r>
      <w:r w:rsidRPr="00E73107">
        <w:rPr>
          <w:rStyle w:val="StyleUnderline"/>
        </w:rPr>
        <w:t xml:space="preserve">several </w:t>
      </w:r>
      <w:r w:rsidRPr="00E73107">
        <w:rPr>
          <w:rStyle w:val="Emphasis"/>
          <w:highlight w:val="cyan"/>
        </w:rPr>
        <w:t>states</w:t>
      </w:r>
      <w:r w:rsidRPr="00445544">
        <w:rPr>
          <w:rStyle w:val="StyleUnderline"/>
        </w:rPr>
        <w:t xml:space="preserve"> have further </w:t>
      </w:r>
      <w:r w:rsidRPr="00445544">
        <w:rPr>
          <w:rStyle w:val="Emphasis"/>
        </w:rPr>
        <w:t>weakened</w:t>
      </w:r>
      <w:r w:rsidRPr="00445544">
        <w:rPr>
          <w:rStyle w:val="StyleUnderline"/>
        </w:rPr>
        <w:t xml:space="preserve"> workers’ ability to form </w:t>
      </w:r>
      <w:r w:rsidRPr="00445544">
        <w:rPr>
          <w:rStyle w:val="Emphasis"/>
        </w:rPr>
        <w:t>unions</w:t>
      </w:r>
      <w:r w:rsidRPr="00445544">
        <w:rPr>
          <w:sz w:val="16"/>
        </w:rPr>
        <w:t xml:space="preserve"> by enacting laws that </w:t>
      </w:r>
      <w:r w:rsidRPr="00E73107">
        <w:rPr>
          <w:rStyle w:val="Emphasis"/>
          <w:highlight w:val="cyan"/>
        </w:rPr>
        <w:t>bar</w:t>
      </w:r>
      <w:r w:rsidRPr="00445544">
        <w:rPr>
          <w:rStyle w:val="StyleUnderline"/>
        </w:rPr>
        <w:t xml:space="preserve"> employers from state economic </w:t>
      </w:r>
      <w:r w:rsidRPr="00E73107">
        <w:rPr>
          <w:rStyle w:val="Emphasis"/>
          <w:highlight w:val="cyan"/>
        </w:rPr>
        <w:t>subsidies</w:t>
      </w:r>
      <w:r w:rsidRPr="00E73107">
        <w:rPr>
          <w:rStyle w:val="StyleUnderline"/>
          <w:highlight w:val="cyan"/>
        </w:rPr>
        <w:t xml:space="preserve"> if they </w:t>
      </w:r>
      <w:r w:rsidRPr="00E73107">
        <w:rPr>
          <w:rStyle w:val="Emphasis"/>
          <w:highlight w:val="cyan"/>
        </w:rPr>
        <w:t>voluntarily recognize</w:t>
      </w:r>
      <w:r w:rsidRPr="00445544">
        <w:rPr>
          <w:rStyle w:val="StyleUnderline"/>
        </w:rPr>
        <w:t xml:space="preserve"> unions</w:t>
      </w:r>
      <w:r w:rsidRPr="00445544">
        <w:rPr>
          <w:sz w:val="16"/>
        </w:rPr>
        <w:t>, effectively blocking one of the pathways to unionization guaranteed under federal labor law. Since 2023, three states (Alabama, Georgia, and Tennessee) have enacted laws that penalize employers if they voluntarily recognize a union (Phillips 2024).</w:t>
      </w:r>
    </w:p>
    <w:p w14:paraId="0BD9AC35" w14:textId="77777777" w:rsidR="00FF658F" w:rsidRDefault="00FF658F" w:rsidP="00FF658F">
      <w:pPr>
        <w:pStyle w:val="Heading4"/>
      </w:pPr>
      <w:r>
        <w:t xml:space="preserve">Strikes are </w:t>
      </w:r>
      <w:r>
        <w:rPr>
          <w:u w:val="single"/>
        </w:rPr>
        <w:t>ineffective</w:t>
      </w:r>
      <w:r>
        <w:t xml:space="preserve">. </w:t>
      </w:r>
    </w:p>
    <w:p w14:paraId="38B0308A" w14:textId="77777777" w:rsidR="00FF658F" w:rsidRPr="00C14B51" w:rsidRDefault="00FF658F" w:rsidP="00FF658F">
      <w:r w:rsidRPr="00C14B51">
        <w:rPr>
          <w:rStyle w:val="Style13ptBold"/>
        </w:rPr>
        <w:t>Massenkoff ’22</w:t>
      </w:r>
      <w:r>
        <w:t xml:space="preserve"> [Maxim; March 6; B.A. in economics from the University of California, Santa Barbara, Ph. D. in economics from the University of California, Berkeley; Journal of Labor Economics, “</w:t>
      </w:r>
      <w:r w:rsidRPr="00C14B51">
        <w:t>Economic Outcomes of Strikers in an Era of Weak Unions</w:t>
      </w:r>
      <w:r>
        <w:t>,” vol. 42]</w:t>
      </w:r>
    </w:p>
    <w:p w14:paraId="5A42FC51" w14:textId="77777777" w:rsidR="00FF658F" w:rsidRPr="00C14B51" w:rsidRDefault="00FF658F" w:rsidP="00FF658F">
      <w:pPr>
        <w:rPr>
          <w:sz w:val="16"/>
        </w:rPr>
      </w:pPr>
      <w:r w:rsidRPr="00C14B51">
        <w:rPr>
          <w:rStyle w:val="StyleUnderline"/>
        </w:rPr>
        <w:t xml:space="preserve">The threat of a </w:t>
      </w:r>
      <w:r w:rsidRPr="00C14B51">
        <w:rPr>
          <w:rStyle w:val="Emphasis"/>
        </w:rPr>
        <w:t>strike</w:t>
      </w:r>
      <w:r w:rsidRPr="00C14B51">
        <w:rPr>
          <w:rStyle w:val="StyleUnderline"/>
        </w:rPr>
        <w:t xml:space="preserve"> has long been viewed as a </w:t>
      </w:r>
      <w:r w:rsidRPr="00C14B51">
        <w:rPr>
          <w:rStyle w:val="Emphasis"/>
        </w:rPr>
        <w:t>fundamental source</w:t>
      </w:r>
      <w:r w:rsidRPr="00C14B51">
        <w:rPr>
          <w:rStyle w:val="StyleUnderline"/>
        </w:rPr>
        <w:t xml:space="preserve"> of </w:t>
      </w:r>
      <w:r w:rsidRPr="00C14B51">
        <w:rPr>
          <w:rStyle w:val="Emphasis"/>
        </w:rPr>
        <w:t>unions’ power</w:t>
      </w:r>
      <w:r w:rsidRPr="00C14B51">
        <w:rPr>
          <w:sz w:val="16"/>
        </w:rPr>
        <w:t xml:space="preserve"> (Card and Olson, 1995; Kimeldorf, 2013). Yet </w:t>
      </w:r>
      <w:r w:rsidRPr="009756A4">
        <w:rPr>
          <w:rStyle w:val="StyleUnderline"/>
          <w:highlight w:val="cyan"/>
        </w:rPr>
        <w:t>since</w:t>
      </w:r>
      <w:r w:rsidRPr="00C14B51">
        <w:rPr>
          <w:rStyle w:val="StyleUnderline"/>
        </w:rPr>
        <w:t xml:space="preserve"> the 19</w:t>
      </w:r>
      <w:r w:rsidRPr="009756A4">
        <w:rPr>
          <w:rStyle w:val="Emphasis"/>
          <w:highlight w:val="cyan"/>
        </w:rPr>
        <w:t>80s</w:t>
      </w:r>
      <w:r w:rsidRPr="009756A4">
        <w:rPr>
          <w:rStyle w:val="StyleUnderline"/>
          <w:highlight w:val="cyan"/>
        </w:rPr>
        <w:t xml:space="preserve"> striking</w:t>
      </w:r>
      <w:r w:rsidRPr="00C14B51">
        <w:rPr>
          <w:rStyle w:val="StyleUnderline"/>
        </w:rPr>
        <w:t xml:space="preserve"> has </w:t>
      </w:r>
      <w:r w:rsidRPr="009756A4">
        <w:rPr>
          <w:rStyle w:val="Emphasis"/>
          <w:highlight w:val="cyan"/>
        </w:rPr>
        <w:t>decreased</w:t>
      </w:r>
      <w:r w:rsidRPr="009756A4">
        <w:rPr>
          <w:rStyle w:val="StyleUnderline"/>
          <w:highlight w:val="cyan"/>
        </w:rPr>
        <w:t xml:space="preserve"> by</w:t>
      </w:r>
      <w:r w:rsidRPr="00C14B51">
        <w:rPr>
          <w:rStyle w:val="StyleUnderline"/>
        </w:rPr>
        <w:t xml:space="preserve"> an </w:t>
      </w:r>
      <w:r w:rsidRPr="009756A4">
        <w:rPr>
          <w:rStyle w:val="StyleUnderline"/>
          <w:highlight w:val="cyan"/>
        </w:rPr>
        <w:t xml:space="preserve">order of </w:t>
      </w:r>
      <w:r w:rsidRPr="009756A4">
        <w:rPr>
          <w:rStyle w:val="Emphasis"/>
          <w:highlight w:val="cyan"/>
        </w:rPr>
        <w:t>magnitude</w:t>
      </w:r>
      <w:r w:rsidRPr="009756A4">
        <w:rPr>
          <w:rStyle w:val="StyleUnderline"/>
          <w:highlight w:val="cyan"/>
        </w:rPr>
        <w:t xml:space="preserve">, </w:t>
      </w:r>
      <w:r w:rsidRPr="009756A4">
        <w:rPr>
          <w:rStyle w:val="Emphasis"/>
          <w:highlight w:val="cyan"/>
        </w:rPr>
        <w:t>outpacing</w:t>
      </w:r>
      <w:r w:rsidRPr="00C14B51">
        <w:rPr>
          <w:rStyle w:val="StyleUnderline"/>
        </w:rPr>
        <w:t xml:space="preserve"> even the </w:t>
      </w:r>
      <w:r w:rsidRPr="00C14B51">
        <w:rPr>
          <w:rStyle w:val="Emphasis"/>
        </w:rPr>
        <w:t xml:space="preserve">concurrent </w:t>
      </w:r>
      <w:r w:rsidRPr="009756A4">
        <w:rPr>
          <w:rStyle w:val="Emphasis"/>
          <w:highlight w:val="cyan"/>
        </w:rPr>
        <w:t>decline</w:t>
      </w:r>
      <w:r w:rsidRPr="009756A4">
        <w:rPr>
          <w:rStyle w:val="StyleUnderline"/>
          <w:highlight w:val="cyan"/>
        </w:rPr>
        <w:t xml:space="preserve"> in union </w:t>
      </w:r>
      <w:r w:rsidRPr="009756A4">
        <w:rPr>
          <w:rStyle w:val="Emphasis"/>
          <w:highlight w:val="cyan"/>
        </w:rPr>
        <w:t>membership</w:t>
      </w:r>
      <w:r w:rsidRPr="00C14B51">
        <w:rPr>
          <w:sz w:val="16"/>
        </w:rPr>
        <w:t xml:space="preserve">. When strikes do occur, </w:t>
      </w:r>
      <w:r w:rsidRPr="009756A4">
        <w:rPr>
          <w:rStyle w:val="Emphasis"/>
          <w:highlight w:val="cyan"/>
        </w:rPr>
        <w:t>anecdotal ev</w:t>
      </w:r>
      <w:r w:rsidRPr="00C14B51">
        <w:rPr>
          <w:rStyle w:val="StyleUnderline"/>
        </w:rPr>
        <w:t xml:space="preserve">idence suggests that strike </w:t>
      </w:r>
      <w:r w:rsidRPr="009756A4">
        <w:rPr>
          <w:rStyle w:val="Emphasis"/>
          <w:highlight w:val="cyan"/>
        </w:rPr>
        <w:t>outcomes</w:t>
      </w:r>
      <w:r w:rsidRPr="00C14B51">
        <w:rPr>
          <w:rStyle w:val="StyleUnderline"/>
        </w:rPr>
        <w:t xml:space="preserve"> are often </w:t>
      </w:r>
      <w:r w:rsidRPr="00C14B51">
        <w:rPr>
          <w:rStyle w:val="Emphasis"/>
        </w:rPr>
        <w:t>negative</w:t>
      </w:r>
      <w:r w:rsidRPr="00C14B51">
        <w:rPr>
          <w:sz w:val="16"/>
        </w:rPr>
        <w:t xml:space="preserve">—and sometimes </w:t>
      </w:r>
      <w:r w:rsidRPr="009756A4">
        <w:rPr>
          <w:rStyle w:val="Emphasis"/>
          <w:highlight w:val="cyan"/>
        </w:rPr>
        <w:t>ruinous</w:t>
      </w:r>
      <w:r w:rsidRPr="009756A4">
        <w:rPr>
          <w:rStyle w:val="StyleUnderline"/>
          <w:highlight w:val="cyan"/>
        </w:rPr>
        <w:t xml:space="preserve">—for </w:t>
      </w:r>
      <w:r w:rsidRPr="009756A4">
        <w:rPr>
          <w:rStyle w:val="Emphasis"/>
          <w:highlight w:val="cyan"/>
        </w:rPr>
        <w:t>workers</w:t>
      </w:r>
      <w:r w:rsidRPr="00C14B51">
        <w:rPr>
          <w:sz w:val="16"/>
        </w:rPr>
        <w:t xml:space="preserve"> (Brecher, 2009). As one labor lawyer put it, “Since the eighties, it has been insane to go on strike. </w:t>
      </w:r>
      <w:r w:rsidRPr="00C14B51">
        <w:rPr>
          <w:rStyle w:val="Emphasis"/>
        </w:rPr>
        <w:t>Every strike</w:t>
      </w:r>
      <w:r w:rsidRPr="00C14B51">
        <w:rPr>
          <w:rStyle w:val="StyleUnderline"/>
        </w:rPr>
        <w:t xml:space="preserve"> ends in </w:t>
      </w:r>
      <w:r w:rsidRPr="00C14B51">
        <w:rPr>
          <w:rStyle w:val="Emphasis"/>
        </w:rPr>
        <w:t>disaster</w:t>
      </w:r>
      <w:r w:rsidRPr="00C14B51">
        <w:rPr>
          <w:sz w:val="16"/>
        </w:rPr>
        <w:t>” (Rosenfeld, 2014).</w:t>
      </w:r>
    </w:p>
    <w:p w14:paraId="56D695A0" w14:textId="77777777" w:rsidR="00FF658F" w:rsidRPr="00C14B51" w:rsidRDefault="00FF658F" w:rsidP="00FF658F">
      <w:pPr>
        <w:rPr>
          <w:sz w:val="16"/>
        </w:rPr>
      </w:pPr>
      <w:r w:rsidRPr="00C14B51">
        <w:rPr>
          <w:sz w:val="16"/>
        </w:rPr>
        <w:t xml:space="preserve">Explanations for the decline of strikes suggest that a </w:t>
      </w:r>
      <w:r w:rsidRPr="009756A4">
        <w:rPr>
          <w:rStyle w:val="Emphasis"/>
          <w:highlight w:val="cyan"/>
        </w:rPr>
        <w:t>major shift</w:t>
      </w:r>
      <w:r w:rsidRPr="009756A4">
        <w:rPr>
          <w:rStyle w:val="StyleUnderline"/>
          <w:highlight w:val="cyan"/>
        </w:rPr>
        <w:t xml:space="preserve"> in labor relations</w:t>
      </w:r>
      <w:r w:rsidRPr="00C14B51">
        <w:rPr>
          <w:rStyle w:val="StyleUnderline"/>
        </w:rPr>
        <w:t xml:space="preserve"> occurred in the early 1980s</w:t>
      </w:r>
      <w:r w:rsidRPr="00C14B51">
        <w:rPr>
          <w:sz w:val="16"/>
        </w:rPr>
        <w:t xml:space="preserve">, when President Ronald Reagan fired 12,000 striking air traffic controllers in the August 1981 PATCO strike. Researchers have argued that this action </w:t>
      </w:r>
      <w:r w:rsidRPr="009756A4">
        <w:rPr>
          <w:rStyle w:val="Emphasis"/>
          <w:highlight w:val="cyan"/>
        </w:rPr>
        <w:t>increased</w:t>
      </w:r>
      <w:r w:rsidRPr="00C14B51">
        <w:rPr>
          <w:rStyle w:val="StyleUnderline"/>
        </w:rPr>
        <w:t xml:space="preserve"> the use of </w:t>
      </w:r>
      <w:r w:rsidRPr="009756A4">
        <w:rPr>
          <w:rStyle w:val="Emphasis"/>
          <w:highlight w:val="cyan"/>
        </w:rPr>
        <w:t>permanent replacement</w:t>
      </w:r>
      <w:r w:rsidRPr="009756A4">
        <w:rPr>
          <w:rStyle w:val="StyleUnderline"/>
          <w:highlight w:val="cyan"/>
        </w:rPr>
        <w:t xml:space="preserve"> workers</w:t>
      </w:r>
      <w:r w:rsidRPr="00C14B51">
        <w:rPr>
          <w:rStyle w:val="StyleUnderline"/>
        </w:rPr>
        <w:t xml:space="preserve"> during strikes</w:t>
      </w:r>
      <w:r w:rsidRPr="00C14B51">
        <w:rPr>
          <w:sz w:val="16"/>
        </w:rPr>
        <w:t xml:space="preserve"> (Schnell and Gramm, 1994; Cramton and Tracy, 1998), and, more broadly, </w:t>
      </w:r>
      <w:r w:rsidRPr="00C14B51">
        <w:rPr>
          <w:rStyle w:val="StyleUnderline"/>
        </w:rPr>
        <w:t xml:space="preserve">contributed to a </w:t>
      </w:r>
      <w:r w:rsidRPr="00C14B51">
        <w:rPr>
          <w:rStyle w:val="Emphasis"/>
        </w:rPr>
        <w:t>collapse</w:t>
      </w:r>
      <w:r w:rsidRPr="00C14B51">
        <w:rPr>
          <w:rStyle w:val="StyleUnderline"/>
        </w:rPr>
        <w:t xml:space="preserve"> of norms governing the </w:t>
      </w:r>
      <w:r w:rsidRPr="00C14B51">
        <w:rPr>
          <w:rStyle w:val="Emphasis"/>
        </w:rPr>
        <w:t>post-war labor</w:t>
      </w:r>
      <w:r w:rsidRPr="00C14B51">
        <w:rPr>
          <w:rStyle w:val="StyleUnderline"/>
        </w:rPr>
        <w:t xml:space="preserve"> relations system</w:t>
      </w:r>
      <w:r w:rsidRPr="00C14B51">
        <w:rPr>
          <w:sz w:val="16"/>
        </w:rPr>
        <w:t xml:space="preserve"> (McCartin, 2011; Kochan and Riordan, 2016). The use of temporary help workers did increase shortly after the PATCO strike, nearly doubling from 1982-1985 (Carey and Hazelbaker, 1986). Anecdotal accounts from policymakers also support this. Reagan’s director of the United States Office of Personnel Management at the time reports that businessmen told him, “when your guy, Reagan, stood firm with those guys, I started getting tougher with my unions, too...” (Goldstein, 2019). And Paul Volcker, chair of Federal Reserve at the time, believed that this was “the most important single action of the administration in helping the anti-inflation fight” (paraphrased in Feldstein, 2007).</w:t>
      </w:r>
    </w:p>
    <w:p w14:paraId="0137120A" w14:textId="77777777" w:rsidR="00FF658F" w:rsidRPr="00357D44" w:rsidRDefault="00FF658F" w:rsidP="00FF658F">
      <w:pPr>
        <w:rPr>
          <w:sz w:val="16"/>
        </w:rPr>
      </w:pPr>
      <w:r w:rsidRPr="00C14B51">
        <w:rPr>
          <w:sz w:val="16"/>
        </w:rPr>
        <w:lastRenderedPageBreak/>
        <w:t xml:space="preserve">At the same time, </w:t>
      </w:r>
      <w:r w:rsidRPr="009756A4">
        <w:rPr>
          <w:rStyle w:val="Emphasis"/>
          <w:highlight w:val="cyan"/>
        </w:rPr>
        <w:t>longer-run trends</w:t>
      </w:r>
      <w:r w:rsidRPr="009756A4">
        <w:rPr>
          <w:rStyle w:val="StyleUnderline"/>
          <w:highlight w:val="cyan"/>
        </w:rPr>
        <w:t xml:space="preserve"> of tech</w:t>
      </w:r>
      <w:r w:rsidRPr="00C14B51">
        <w:rPr>
          <w:rStyle w:val="StyleUnderline"/>
        </w:rPr>
        <w:t xml:space="preserve">nological </w:t>
      </w:r>
      <w:r w:rsidRPr="00C14B51">
        <w:rPr>
          <w:rStyle w:val="Emphasis"/>
        </w:rPr>
        <w:t>change</w:t>
      </w:r>
      <w:r w:rsidRPr="00C14B51">
        <w:rPr>
          <w:sz w:val="16"/>
        </w:rPr>
        <w:t xml:space="preserve"> (Kristal, 2019) and </w:t>
      </w:r>
      <w:r w:rsidRPr="009756A4">
        <w:rPr>
          <w:rStyle w:val="StyleUnderline"/>
          <w:highlight w:val="cyan"/>
        </w:rPr>
        <w:t xml:space="preserve">growing </w:t>
      </w:r>
      <w:r w:rsidRPr="009756A4">
        <w:rPr>
          <w:rStyle w:val="Emphasis"/>
          <w:highlight w:val="cyan"/>
        </w:rPr>
        <w:t>competition</w:t>
      </w:r>
      <w:r w:rsidRPr="00C14B51">
        <w:rPr>
          <w:rStyle w:val="StyleUnderline"/>
        </w:rPr>
        <w:t xml:space="preserve"> from non-union firms</w:t>
      </w:r>
      <w:r w:rsidRPr="00C14B51">
        <w:rPr>
          <w:sz w:val="16"/>
        </w:rPr>
        <w:t xml:space="preserve"> (Kochan et al., 1994) </w:t>
      </w:r>
      <w:r w:rsidRPr="009756A4">
        <w:rPr>
          <w:rStyle w:val="Emphasis"/>
          <w:highlight w:val="cyan"/>
        </w:rPr>
        <w:t>weakened unions</w:t>
      </w:r>
      <w:r w:rsidRPr="00C14B51">
        <w:rPr>
          <w:rStyle w:val="StyleUnderline"/>
        </w:rPr>
        <w:t xml:space="preserve"> and ushered in an era of </w:t>
      </w:r>
      <w:r w:rsidRPr="00C14B51">
        <w:rPr>
          <w:rStyle w:val="Emphasis"/>
        </w:rPr>
        <w:t>concessionary bargaining</w:t>
      </w:r>
      <w:r w:rsidRPr="00C14B51">
        <w:rPr>
          <w:sz w:val="16"/>
        </w:rPr>
        <w:t xml:space="preserve">. These longer-run trends were not country-specific like the details of the PATCO strike, but marked a shift in labor relations across multiple developed countries (Millward et al., 2000; Sano and Williamson, 2008; Brown et al., 2009). In this context, </w:t>
      </w:r>
      <w:r w:rsidRPr="009756A4">
        <w:rPr>
          <w:rStyle w:val="StyleUnderline"/>
          <w:highlight w:val="cyan"/>
        </w:rPr>
        <w:t xml:space="preserve">even a </w:t>
      </w:r>
      <w:r w:rsidRPr="009756A4">
        <w:rPr>
          <w:rStyle w:val="Emphasis"/>
          <w:highlight w:val="cyan"/>
        </w:rPr>
        <w:t>successful strike</w:t>
      </w:r>
      <w:r w:rsidRPr="00C14B51">
        <w:rPr>
          <w:rStyle w:val="StyleUnderline"/>
        </w:rPr>
        <w:t xml:space="preserve"> may </w:t>
      </w:r>
      <w:r w:rsidRPr="009756A4">
        <w:rPr>
          <w:rStyle w:val="StyleUnderline"/>
          <w:highlight w:val="cyan"/>
        </w:rPr>
        <w:t xml:space="preserve">leave strikers </w:t>
      </w:r>
      <w:r w:rsidRPr="009756A4">
        <w:rPr>
          <w:rStyle w:val="Emphasis"/>
          <w:highlight w:val="cyan"/>
        </w:rPr>
        <w:t>worse off</w:t>
      </w:r>
      <w:r w:rsidRPr="00C14B51">
        <w:rPr>
          <w:rStyle w:val="StyleUnderline"/>
        </w:rPr>
        <w:t xml:space="preserve"> than </w:t>
      </w:r>
      <w:r w:rsidRPr="00C14B51">
        <w:rPr>
          <w:rStyle w:val="Emphasis"/>
        </w:rPr>
        <w:t>prior</w:t>
      </w:r>
      <w:r w:rsidRPr="00C14B51">
        <w:rPr>
          <w:rStyle w:val="StyleUnderline"/>
        </w:rPr>
        <w:t xml:space="preserve"> to the strike</w:t>
      </w:r>
      <w:r w:rsidRPr="00C14B51">
        <w:rPr>
          <w:sz w:val="16"/>
        </w:rPr>
        <w:t xml:space="preserve">, albeit </w:t>
      </w:r>
      <w:r w:rsidRPr="009756A4">
        <w:rPr>
          <w:rStyle w:val="StyleUnderline"/>
          <w:highlight w:val="cyan"/>
        </w:rPr>
        <w:t xml:space="preserve">with </w:t>
      </w:r>
      <w:r w:rsidRPr="009756A4">
        <w:rPr>
          <w:rStyle w:val="Emphasis"/>
          <w:highlight w:val="cyan"/>
        </w:rPr>
        <w:t>fewer concessions</w:t>
      </w:r>
      <w:r w:rsidRPr="00C14B51">
        <w:rPr>
          <w:sz w:val="16"/>
        </w:rPr>
        <w:t xml:space="preserve"> than had the union capitulated without the strike (Rosenfeld, 2006). So two changes could have contributed to worse outcomes for strikers since the 1980s. Employers’ use of </w:t>
      </w:r>
      <w:r w:rsidRPr="009756A4">
        <w:rPr>
          <w:rStyle w:val="Emphasis"/>
          <w:highlight w:val="cyan"/>
        </w:rPr>
        <w:t>replacement</w:t>
      </w:r>
      <w:r w:rsidRPr="00C14B51">
        <w:rPr>
          <w:rStyle w:val="StyleUnderline"/>
        </w:rPr>
        <w:t xml:space="preserve"> workers </w:t>
      </w:r>
      <w:r w:rsidRPr="009756A4">
        <w:rPr>
          <w:rStyle w:val="StyleUnderline"/>
          <w:highlight w:val="cyan"/>
        </w:rPr>
        <w:t xml:space="preserve">and </w:t>
      </w:r>
      <w:r w:rsidRPr="009756A4">
        <w:rPr>
          <w:rStyle w:val="Emphasis"/>
          <w:highlight w:val="cyan"/>
        </w:rPr>
        <w:t>hard-line response</w:t>
      </w:r>
      <w:r w:rsidRPr="009756A4">
        <w:rPr>
          <w:rStyle w:val="StyleUnderline"/>
        </w:rPr>
        <w:t xml:space="preserve"> t</w:t>
      </w:r>
      <w:r w:rsidRPr="00C14B51">
        <w:rPr>
          <w:rStyle w:val="StyleUnderline"/>
        </w:rPr>
        <w:t xml:space="preserve">o strikes may have </w:t>
      </w:r>
      <w:r w:rsidRPr="009756A4">
        <w:rPr>
          <w:rStyle w:val="Emphasis"/>
          <w:highlight w:val="cyan"/>
        </w:rPr>
        <w:t>diminished</w:t>
      </w:r>
      <w:r w:rsidRPr="00C14B51">
        <w:rPr>
          <w:rStyle w:val="StyleUnderline"/>
        </w:rPr>
        <w:t xml:space="preserve"> strike </w:t>
      </w:r>
      <w:r w:rsidRPr="009756A4">
        <w:rPr>
          <w:rStyle w:val="Emphasis"/>
          <w:highlight w:val="cyan"/>
        </w:rPr>
        <w:t>effectiveness</w:t>
      </w:r>
      <w:r w:rsidRPr="00C14B51">
        <w:rPr>
          <w:sz w:val="16"/>
        </w:rPr>
        <w:t xml:space="preserve">. And concessionary bargaining may have changed selection into strikes, such that strikes became more </w:t>
      </w:r>
      <w:r w:rsidRPr="009756A4">
        <w:rPr>
          <w:rStyle w:val="StyleUnderline"/>
          <w:highlight w:val="cyan"/>
        </w:rPr>
        <w:t>likely</w:t>
      </w:r>
      <w:r w:rsidRPr="00C14B51">
        <w:rPr>
          <w:rStyle w:val="StyleUnderline"/>
        </w:rPr>
        <w:t xml:space="preserve"> to be </w:t>
      </w:r>
      <w:r w:rsidRPr="009756A4">
        <w:rPr>
          <w:rStyle w:val="Emphasis"/>
          <w:highlight w:val="cyan"/>
        </w:rPr>
        <w:t>defensive battles</w:t>
      </w:r>
      <w:r w:rsidRPr="009756A4">
        <w:rPr>
          <w:rStyle w:val="StyleUnderline"/>
          <w:highlight w:val="cyan"/>
        </w:rPr>
        <w:t xml:space="preserve"> </w:t>
      </w:r>
      <w:r w:rsidRPr="009756A4">
        <w:rPr>
          <w:rStyle w:val="StyleUnderline"/>
        </w:rPr>
        <w:t>over</w:t>
      </w:r>
      <w:r w:rsidRPr="00C14B51">
        <w:rPr>
          <w:rStyle w:val="StyleUnderline"/>
        </w:rPr>
        <w:t xml:space="preserve"> the extent of workers’ </w:t>
      </w:r>
      <w:r w:rsidRPr="009756A4">
        <w:rPr>
          <w:rStyle w:val="Emphasis"/>
        </w:rPr>
        <w:t>losses</w:t>
      </w:r>
      <w:r w:rsidRPr="00C14B51">
        <w:rPr>
          <w:rStyle w:val="StyleUnderline"/>
        </w:rPr>
        <w:t xml:space="preserve"> and </w:t>
      </w:r>
      <w:r w:rsidRPr="009756A4">
        <w:rPr>
          <w:rStyle w:val="Emphasis"/>
          <w:highlight w:val="cyan"/>
        </w:rPr>
        <w:t>less likely</w:t>
      </w:r>
      <w:r w:rsidRPr="009756A4">
        <w:rPr>
          <w:rStyle w:val="StyleUnderline"/>
          <w:highlight w:val="cyan"/>
        </w:rPr>
        <w:t xml:space="preserve"> to conclude with </w:t>
      </w:r>
      <w:r w:rsidRPr="009756A4">
        <w:rPr>
          <w:rStyle w:val="Emphasis"/>
          <w:highlight w:val="cyan"/>
        </w:rPr>
        <w:t>large gains</w:t>
      </w:r>
      <w:r w:rsidRPr="00C14B51">
        <w:rPr>
          <w:rStyle w:val="StyleUnderline"/>
        </w:rPr>
        <w:t xml:space="preserve"> for strikers</w:t>
      </w:r>
      <w:r w:rsidRPr="00C14B51">
        <w:rPr>
          <w:sz w:val="16"/>
        </w:rPr>
        <w:t>.</w:t>
      </w:r>
    </w:p>
    <w:p w14:paraId="688EB16B" w14:textId="77777777" w:rsidR="001A7260" w:rsidRDefault="001A7260" w:rsidP="001A7260">
      <w:pPr>
        <w:pStyle w:val="Heading4"/>
        <w:shd w:val="clear" w:color="auto" w:fill="FFFFFF"/>
        <w:spacing w:line="278" w:lineRule="atLeast"/>
        <w:rPr>
          <w:rFonts w:cs="Calibri"/>
          <w:color w:val="222222"/>
          <w:szCs w:val="26"/>
        </w:rPr>
      </w:pPr>
      <w:r>
        <w:rPr>
          <w:rFonts w:cs="Calibri"/>
          <w:color w:val="222222"/>
          <w:szCs w:val="26"/>
        </w:rPr>
        <w:t>Militancy is </w:t>
      </w:r>
      <w:r>
        <w:rPr>
          <w:rFonts w:cs="Calibri"/>
          <w:color w:val="222222"/>
          <w:szCs w:val="26"/>
          <w:u w:val="single"/>
        </w:rPr>
        <w:t>toothless</w:t>
      </w:r>
      <w:r>
        <w:rPr>
          <w:rFonts w:cs="Calibri"/>
          <w:color w:val="222222"/>
          <w:szCs w:val="26"/>
        </w:rPr>
        <w:t>---they </w:t>
      </w:r>
      <w:r>
        <w:rPr>
          <w:rFonts w:cs="Calibri"/>
          <w:color w:val="222222"/>
          <w:szCs w:val="26"/>
          <w:u w:val="single"/>
        </w:rPr>
        <w:t>won’t</w:t>
      </w:r>
      <w:r>
        <w:rPr>
          <w:rFonts w:cs="Calibri"/>
          <w:color w:val="222222"/>
          <w:szCs w:val="26"/>
        </w:rPr>
        <w:t> fight Trump.</w:t>
      </w:r>
    </w:p>
    <w:p w14:paraId="45394211" w14:textId="77777777" w:rsidR="001A7260" w:rsidRDefault="001A7260" w:rsidP="001A7260">
      <w:pPr>
        <w:shd w:val="clear" w:color="auto" w:fill="FFFFFF"/>
        <w:spacing w:line="235" w:lineRule="atLeast"/>
        <w:rPr>
          <w:color w:val="222222"/>
          <w:szCs w:val="22"/>
        </w:rPr>
      </w:pPr>
      <w:r>
        <w:rPr>
          <w:b/>
          <w:bCs/>
          <w:color w:val="222222"/>
          <w:sz w:val="26"/>
          <w:szCs w:val="26"/>
        </w:rPr>
        <w:t>Kagan ’25</w:t>
      </w:r>
      <w:r>
        <w:rPr>
          <w:color w:val="222222"/>
          <w:szCs w:val="22"/>
        </w:rPr>
        <w:t> [Marc; April 6; Ph.D. from the CUNY Graduate Center; Jacobin, “Unions Need to Mount a Militant Response to Trump’s Assault,” </w:t>
      </w:r>
      <w:hyperlink r:id="rId8" w:tgtFrame="_blank" w:history="1">
        <w:r>
          <w:rPr>
            <w:rStyle w:val="Hyperlink"/>
            <w:color w:val="1155CC"/>
            <w:szCs w:val="22"/>
          </w:rPr>
          <w:t>https://jacobin.com/2025/04/unions-trump-federal-workers-militancy</w:t>
        </w:r>
      </w:hyperlink>
      <w:r>
        <w:rPr>
          <w:color w:val="222222"/>
          <w:szCs w:val="22"/>
        </w:rPr>
        <w:t>]</w:t>
      </w:r>
    </w:p>
    <w:p w14:paraId="40A86B1B" w14:textId="77777777" w:rsidR="001A7260" w:rsidRDefault="001A7260" w:rsidP="001A7260">
      <w:pPr>
        <w:shd w:val="clear" w:color="auto" w:fill="FFFFFF"/>
        <w:spacing w:line="235" w:lineRule="atLeast"/>
        <w:rPr>
          <w:color w:val="222222"/>
          <w:szCs w:val="22"/>
        </w:rPr>
      </w:pPr>
      <w:r>
        <w:rPr>
          <w:color w:val="222222"/>
          <w:sz w:val="16"/>
          <w:szCs w:val="16"/>
        </w:rPr>
        <w:t>In its statement responding to Donald </w:t>
      </w:r>
      <w:r>
        <w:rPr>
          <w:color w:val="222222"/>
          <w:szCs w:val="22"/>
        </w:rPr>
        <w:t>Trump’s </w:t>
      </w:r>
      <w:r>
        <w:rPr>
          <w:b/>
          <w:bCs/>
          <w:color w:val="222222"/>
          <w:bdr w:val="single" w:sz="8" w:space="0" w:color="auto" w:frame="1"/>
          <w:shd w:val="clear" w:color="auto" w:fill="00FFFF"/>
        </w:rPr>
        <w:t>deunionization</w:t>
      </w:r>
      <w:r>
        <w:rPr>
          <w:color w:val="222222"/>
          <w:szCs w:val="22"/>
          <w:shd w:val="clear" w:color="auto" w:fill="00FFFF"/>
        </w:rPr>
        <w:t> o</w:t>
      </w:r>
      <w:r>
        <w:rPr>
          <w:color w:val="222222"/>
          <w:szCs w:val="22"/>
        </w:rPr>
        <w:t>f most </w:t>
      </w:r>
      <w:r>
        <w:rPr>
          <w:b/>
          <w:bCs/>
          <w:color w:val="222222"/>
          <w:bdr w:val="single" w:sz="8" w:space="0" w:color="auto" w:frame="1"/>
          <w:shd w:val="clear" w:color="auto" w:fill="00FFFF"/>
        </w:rPr>
        <w:t>federal workers</w:t>
      </w:r>
      <w:r>
        <w:rPr>
          <w:color w:val="222222"/>
          <w:sz w:val="16"/>
          <w:szCs w:val="16"/>
        </w:rPr>
        <w:t> — voiding existing collective bargaining agreements, canceling their right to negotiate new ones, and eliminating automatic deduction of dues from workers’ paychecks — the </w:t>
      </w:r>
      <w:r>
        <w:rPr>
          <w:b/>
          <w:bCs/>
          <w:color w:val="222222"/>
          <w:bdr w:val="single" w:sz="8" w:space="0" w:color="auto" w:frame="1"/>
          <w:shd w:val="clear" w:color="auto" w:fill="00FFFF"/>
        </w:rPr>
        <w:t>I</w:t>
      </w:r>
      <w:r>
        <w:rPr>
          <w:color w:val="222222"/>
          <w:szCs w:val="22"/>
        </w:rPr>
        <w:t>nternational </w:t>
      </w:r>
      <w:r>
        <w:rPr>
          <w:b/>
          <w:bCs/>
          <w:color w:val="222222"/>
          <w:bdr w:val="single" w:sz="8" w:space="0" w:color="auto" w:frame="1"/>
          <w:shd w:val="clear" w:color="auto" w:fill="00FFFF"/>
        </w:rPr>
        <w:t>U</w:t>
      </w:r>
      <w:r>
        <w:rPr>
          <w:color w:val="222222"/>
          <w:szCs w:val="22"/>
        </w:rPr>
        <w:t>nion of </w:t>
      </w:r>
      <w:r>
        <w:rPr>
          <w:b/>
          <w:bCs/>
          <w:color w:val="222222"/>
          <w:bdr w:val="single" w:sz="8" w:space="0" w:color="auto" w:frame="1"/>
          <w:shd w:val="clear" w:color="auto" w:fill="00FFFF"/>
        </w:rPr>
        <w:t>P</w:t>
      </w:r>
      <w:r>
        <w:rPr>
          <w:color w:val="222222"/>
          <w:szCs w:val="22"/>
        </w:rPr>
        <w:t>ainters </w:t>
      </w:r>
      <w:r>
        <w:rPr>
          <w:color w:val="222222"/>
          <w:szCs w:val="22"/>
          <w:shd w:val="clear" w:color="auto" w:fill="00FFFF"/>
        </w:rPr>
        <w:t>and </w:t>
      </w:r>
      <w:r>
        <w:rPr>
          <w:b/>
          <w:bCs/>
          <w:color w:val="222222"/>
          <w:bdr w:val="single" w:sz="8" w:space="0" w:color="auto" w:frame="1"/>
          <w:shd w:val="clear" w:color="auto" w:fill="00FFFF"/>
        </w:rPr>
        <w:t>Allied Trades</w:t>
      </w:r>
      <w:r>
        <w:rPr>
          <w:color w:val="222222"/>
          <w:szCs w:val="22"/>
        </w:rPr>
        <w:t> at first seems to </w:t>
      </w:r>
      <w:r>
        <w:rPr>
          <w:color w:val="222222"/>
          <w:szCs w:val="22"/>
          <w:shd w:val="clear" w:color="auto" w:fill="00FFFF"/>
        </w:rPr>
        <w:t>pull </w:t>
      </w:r>
      <w:r>
        <w:rPr>
          <w:b/>
          <w:bCs/>
          <w:color w:val="222222"/>
          <w:bdr w:val="single" w:sz="8" w:space="0" w:color="auto" w:frame="1"/>
          <w:shd w:val="clear" w:color="auto" w:fill="00FFFF"/>
        </w:rPr>
        <w:t>no punches</w:t>
      </w:r>
      <w:r>
        <w:rPr>
          <w:color w:val="222222"/>
          <w:sz w:val="16"/>
          <w:szCs w:val="16"/>
        </w:rPr>
        <w:t>. “This may be the biggest attack on the Labor Movement in American history,” it declares. Looking back, it faults the labor movement’s inadequate response in 1981 to Ronald Reagan’s firing of striking air traffic controllers. Then it </w:t>
      </w:r>
      <w:r>
        <w:rPr>
          <w:b/>
          <w:bCs/>
          <w:color w:val="222222"/>
          <w:bdr w:val="single" w:sz="8" w:space="0" w:color="auto" w:frame="1"/>
          <w:shd w:val="clear" w:color="auto" w:fill="00FFFF"/>
        </w:rPr>
        <w:t>lamely urges</w:t>
      </w:r>
      <w:r>
        <w:rPr>
          <w:color w:val="222222"/>
          <w:szCs w:val="22"/>
        </w:rPr>
        <w:t> workers </w:t>
      </w:r>
      <w:r>
        <w:rPr>
          <w:color w:val="222222"/>
          <w:szCs w:val="22"/>
          <w:shd w:val="clear" w:color="auto" w:fill="00FFFF"/>
        </w:rPr>
        <w:t>to “</w:t>
      </w:r>
      <w:r>
        <w:rPr>
          <w:b/>
          <w:bCs/>
          <w:color w:val="222222"/>
          <w:bdr w:val="single" w:sz="8" w:space="0" w:color="auto" w:frame="1"/>
          <w:shd w:val="clear" w:color="auto" w:fill="00FFFF"/>
        </w:rPr>
        <w:t>fight back</w:t>
      </w:r>
      <w:r>
        <w:rPr>
          <w:color w:val="222222"/>
          <w:szCs w:val="22"/>
          <w:shd w:val="clear" w:color="auto" w:fill="00FFFF"/>
        </w:rPr>
        <w:t>.”</w:t>
      </w:r>
    </w:p>
    <w:p w14:paraId="1821B7FD" w14:textId="77777777" w:rsidR="001A7260" w:rsidRDefault="001A7260" w:rsidP="001A7260">
      <w:pPr>
        <w:shd w:val="clear" w:color="auto" w:fill="FFFFFF"/>
        <w:spacing w:line="235" w:lineRule="atLeast"/>
        <w:rPr>
          <w:color w:val="222222"/>
          <w:szCs w:val="22"/>
        </w:rPr>
      </w:pPr>
      <w:r>
        <w:rPr>
          <w:color w:val="222222"/>
          <w:sz w:val="16"/>
          <w:szCs w:val="16"/>
        </w:rPr>
        <w:t>Regrettably, that </w:t>
      </w:r>
      <w:r>
        <w:rPr>
          <w:b/>
          <w:bCs/>
          <w:color w:val="222222"/>
          <w:bdr w:val="single" w:sz="8" w:space="0" w:color="auto" w:frame="1"/>
          <w:shd w:val="clear" w:color="auto" w:fill="00FFFF"/>
        </w:rPr>
        <w:t>inadequate reply</w:t>
      </w:r>
      <w:r>
        <w:rPr>
          <w:color w:val="222222"/>
          <w:szCs w:val="22"/>
        </w:rPr>
        <w:t> to Trump’s </w:t>
      </w:r>
      <w:r>
        <w:rPr>
          <w:b/>
          <w:bCs/>
          <w:color w:val="222222"/>
          <w:bdr w:val="single" w:sz="8" w:space="0" w:color="auto" w:frame="1"/>
        </w:rPr>
        <w:t>authoritarian assault</w:t>
      </w:r>
      <w:r>
        <w:rPr>
          <w:color w:val="222222"/>
          <w:szCs w:val="22"/>
        </w:rPr>
        <w:t> is far from </w:t>
      </w:r>
      <w:r>
        <w:rPr>
          <w:color w:val="222222"/>
          <w:szCs w:val="22"/>
          <w:shd w:val="clear" w:color="auto" w:fill="00FFFF"/>
        </w:rPr>
        <w:t>un</w:t>
      </w:r>
      <w:r>
        <w:rPr>
          <w:b/>
          <w:bCs/>
          <w:color w:val="222222"/>
          <w:bdr w:val="single" w:sz="8" w:space="0" w:color="auto" w:frame="1"/>
          <w:shd w:val="clear" w:color="auto" w:fill="00FFFF"/>
        </w:rPr>
        <w:t>common</w:t>
      </w:r>
      <w:r>
        <w:rPr>
          <w:color w:val="222222"/>
          <w:sz w:val="16"/>
          <w:szCs w:val="16"/>
        </w:rPr>
        <w:t>. While </w:t>
      </w:r>
      <w:r>
        <w:rPr>
          <w:b/>
          <w:bCs/>
          <w:color w:val="222222"/>
          <w:bdr w:val="single" w:sz="8" w:space="0" w:color="auto" w:frame="1"/>
        </w:rPr>
        <w:t>objecting</w:t>
      </w:r>
      <w:r>
        <w:rPr>
          <w:color w:val="222222"/>
          <w:szCs w:val="22"/>
        </w:rPr>
        <w:t> to federal deunionization</w:t>
      </w:r>
      <w:r>
        <w:rPr>
          <w:color w:val="222222"/>
          <w:sz w:val="16"/>
          <w:szCs w:val="16"/>
        </w:rPr>
        <w:t>, the statement of the National Nurses Union, which represents members at Department of Veterans Affairs (VA) hospitals, </w:t>
      </w:r>
      <w:r>
        <w:rPr>
          <w:b/>
          <w:bCs/>
          <w:color w:val="222222"/>
          <w:bdr w:val="single" w:sz="8" w:space="0" w:color="auto" w:frame="1"/>
        </w:rPr>
        <w:t>doesn’t even mention Trump</w:t>
      </w:r>
      <w:r>
        <w:rPr>
          <w:color w:val="222222"/>
          <w:szCs w:val="22"/>
        </w:rPr>
        <w:t>. Nor does</w:t>
      </w:r>
      <w:r>
        <w:rPr>
          <w:color w:val="222222"/>
          <w:sz w:val="16"/>
          <w:szCs w:val="16"/>
        </w:rPr>
        <w:t> the United Food and Commercial Workers (</w:t>
      </w:r>
      <w:r>
        <w:rPr>
          <w:b/>
          <w:bCs/>
          <w:color w:val="222222"/>
          <w:bdr w:val="single" w:sz="8" w:space="0" w:color="auto" w:frame="1"/>
        </w:rPr>
        <w:t>UFCW</w:t>
      </w:r>
      <w:r>
        <w:rPr>
          <w:color w:val="222222"/>
          <w:sz w:val="16"/>
          <w:szCs w:val="16"/>
        </w:rPr>
        <w:t>) </w:t>
      </w:r>
      <w:r>
        <w:rPr>
          <w:color w:val="222222"/>
          <w:szCs w:val="22"/>
        </w:rPr>
        <w:t>or the Plumbers and Pipefitters</w:t>
      </w:r>
      <w:r>
        <w:rPr>
          <w:color w:val="222222"/>
          <w:sz w:val="16"/>
          <w:szCs w:val="16"/>
        </w:rPr>
        <w:t>. You would search in vain for a statement from my old union, the Transport Workers Union (TWU). Meanwhile, TWU warned its large New York local not to use Trump’s name in any statement concerning federal policy, such as on cuts in transit funding.</w:t>
      </w:r>
    </w:p>
    <w:p w14:paraId="38BBC73A" w14:textId="4EB5AECF" w:rsidR="00FF658F" w:rsidRPr="001A7260" w:rsidRDefault="001A7260" w:rsidP="001A7260">
      <w:pPr>
        <w:shd w:val="clear" w:color="auto" w:fill="FFFFFF"/>
        <w:spacing w:line="235" w:lineRule="atLeast"/>
        <w:rPr>
          <w:color w:val="222222"/>
          <w:szCs w:val="22"/>
        </w:rPr>
      </w:pPr>
      <w:r>
        <w:rPr>
          <w:color w:val="222222"/>
          <w:szCs w:val="22"/>
        </w:rPr>
        <w:t>With this </w:t>
      </w:r>
      <w:r>
        <w:rPr>
          <w:b/>
          <w:bCs/>
          <w:color w:val="222222"/>
          <w:bdr w:val="single" w:sz="8" w:space="0" w:color="auto" w:frame="1"/>
          <w:shd w:val="clear" w:color="auto" w:fill="00FFFF"/>
        </w:rPr>
        <w:t>cowardice</w:t>
      </w:r>
      <w:r>
        <w:rPr>
          <w:color w:val="222222"/>
          <w:szCs w:val="22"/>
        </w:rPr>
        <w:t>, these unions are apparently </w:t>
      </w:r>
      <w:r>
        <w:rPr>
          <w:color w:val="222222"/>
          <w:szCs w:val="22"/>
          <w:shd w:val="clear" w:color="auto" w:fill="00FFFF"/>
        </w:rPr>
        <w:t>leaving</w:t>
      </w:r>
      <w:r>
        <w:rPr>
          <w:color w:val="222222"/>
          <w:szCs w:val="22"/>
        </w:rPr>
        <w:t> themselves </w:t>
      </w:r>
      <w:r>
        <w:rPr>
          <w:b/>
          <w:bCs/>
          <w:color w:val="222222"/>
          <w:bdr w:val="single" w:sz="8" w:space="0" w:color="auto" w:frame="1"/>
          <w:shd w:val="clear" w:color="auto" w:fill="00FFFF"/>
        </w:rPr>
        <w:t>room</w:t>
      </w:r>
      <w:r>
        <w:rPr>
          <w:color w:val="222222"/>
          <w:szCs w:val="22"/>
          <w:shd w:val="clear" w:color="auto" w:fill="00FFFF"/>
        </w:rPr>
        <w:t> to </w:t>
      </w:r>
      <w:r>
        <w:rPr>
          <w:b/>
          <w:bCs/>
          <w:color w:val="222222"/>
          <w:bdr w:val="single" w:sz="8" w:space="0" w:color="auto" w:frame="1"/>
          <w:shd w:val="clear" w:color="auto" w:fill="00FFFF"/>
        </w:rPr>
        <w:t>kiss the ring</w:t>
      </w:r>
      <w:r>
        <w:rPr>
          <w:color w:val="222222"/>
          <w:szCs w:val="22"/>
          <w:shd w:val="clear" w:color="auto" w:fill="00FFFF"/>
        </w:rPr>
        <w:t> later on</w:t>
      </w:r>
      <w:r>
        <w:rPr>
          <w:color w:val="222222"/>
          <w:sz w:val="16"/>
          <w:szCs w:val="16"/>
        </w:rPr>
        <w:t>. After all, there were unions in Benito Mussolini’s Italy — they just had to toe the line when the Fascist representative in the workplace or the government ministry snapped their fingers. Or perhaps unions are </w:t>
      </w:r>
      <w:r>
        <w:rPr>
          <w:b/>
          <w:bCs/>
          <w:color w:val="222222"/>
          <w:bdr w:val="single" w:sz="8" w:space="0" w:color="auto" w:frame="1"/>
          <w:shd w:val="clear" w:color="auto" w:fill="00FFFF"/>
        </w:rPr>
        <w:t>concerned</w:t>
      </w:r>
      <w:r>
        <w:rPr>
          <w:color w:val="222222"/>
          <w:szCs w:val="22"/>
          <w:shd w:val="clear" w:color="auto" w:fill="00FFFF"/>
        </w:rPr>
        <w:t> about </w:t>
      </w:r>
      <w:r>
        <w:rPr>
          <w:b/>
          <w:bCs/>
          <w:color w:val="222222"/>
          <w:bdr w:val="single" w:sz="8" w:space="0" w:color="auto" w:frame="1"/>
          <w:shd w:val="clear" w:color="auto" w:fill="00FFFF"/>
        </w:rPr>
        <w:t>upsetting Trump</w:t>
      </w:r>
      <w:r>
        <w:rPr>
          <w:color w:val="222222"/>
          <w:szCs w:val="22"/>
          <w:shd w:val="clear" w:color="auto" w:fill="00FFFF"/>
        </w:rPr>
        <w:t> supporters</w:t>
      </w:r>
      <w:r>
        <w:rPr>
          <w:color w:val="222222"/>
          <w:szCs w:val="22"/>
        </w:rPr>
        <w:t> in their ranks</w:t>
      </w:r>
      <w:r>
        <w:rPr>
          <w:color w:val="222222"/>
          <w:sz w:val="16"/>
          <w:szCs w:val="16"/>
        </w:rPr>
        <w:t>. Certainly, unions </w:t>
      </w:r>
      <w:r>
        <w:rPr>
          <w:b/>
          <w:bCs/>
          <w:color w:val="222222"/>
          <w:bdr w:val="single" w:sz="8" w:space="0" w:color="auto" w:frame="1"/>
        </w:rPr>
        <w:t>need to be educating</w:t>
      </w:r>
      <w:r>
        <w:rPr>
          <w:color w:val="222222"/>
          <w:szCs w:val="22"/>
        </w:rPr>
        <w:t> their </w:t>
      </w:r>
      <w:r>
        <w:rPr>
          <w:b/>
          <w:bCs/>
          <w:color w:val="222222"/>
          <w:bdr w:val="single" w:sz="8" w:space="0" w:color="auto" w:frame="1"/>
        </w:rPr>
        <w:t>pro-Trump</w:t>
      </w:r>
      <w:r>
        <w:rPr>
          <w:color w:val="222222"/>
          <w:szCs w:val="22"/>
        </w:rPr>
        <w:t> members, but they </w:t>
      </w:r>
      <w:r>
        <w:rPr>
          <w:b/>
          <w:bCs/>
          <w:color w:val="222222"/>
          <w:bdr w:val="single" w:sz="8" w:space="0" w:color="auto" w:frame="1"/>
        </w:rPr>
        <w:t>can’t</w:t>
      </w:r>
      <w:r>
        <w:rPr>
          <w:color w:val="222222"/>
          <w:szCs w:val="22"/>
        </w:rPr>
        <w:t> do that if they are </w:t>
      </w:r>
      <w:r>
        <w:rPr>
          <w:b/>
          <w:bCs/>
          <w:color w:val="222222"/>
          <w:bdr w:val="single" w:sz="8" w:space="0" w:color="auto" w:frame="1"/>
          <w:shd w:val="clear" w:color="auto" w:fill="00FFFF"/>
        </w:rPr>
        <w:t>too afraid</w:t>
      </w:r>
      <w:r>
        <w:rPr>
          <w:color w:val="222222"/>
          <w:szCs w:val="22"/>
          <w:shd w:val="clear" w:color="auto" w:fill="00FFFF"/>
        </w:rPr>
        <w:t> to</w:t>
      </w:r>
      <w:r>
        <w:rPr>
          <w:color w:val="222222"/>
          <w:szCs w:val="22"/>
        </w:rPr>
        <w:t> even </w:t>
      </w:r>
      <w:r>
        <w:rPr>
          <w:b/>
          <w:bCs/>
          <w:color w:val="222222"/>
          <w:bdr w:val="single" w:sz="8" w:space="0" w:color="auto" w:frame="1"/>
          <w:shd w:val="clear" w:color="auto" w:fill="00FFFF"/>
        </w:rPr>
        <w:t>mention</w:t>
      </w:r>
      <w:r>
        <w:rPr>
          <w:color w:val="222222"/>
          <w:szCs w:val="22"/>
        </w:rPr>
        <w:t> the president’s </w:t>
      </w:r>
      <w:r>
        <w:rPr>
          <w:color w:val="222222"/>
          <w:szCs w:val="22"/>
          <w:shd w:val="clear" w:color="auto" w:fill="00FFFF"/>
        </w:rPr>
        <w:t>name</w:t>
      </w:r>
      <w:r>
        <w:rPr>
          <w:color w:val="222222"/>
          <w:sz w:val="16"/>
          <w:szCs w:val="16"/>
        </w:rPr>
        <w:t>.</w:t>
      </w:r>
    </w:p>
    <w:p w14:paraId="16D6BB64" w14:textId="77777777" w:rsidR="00FF658F" w:rsidRDefault="00FF658F" w:rsidP="00FF658F">
      <w:pPr>
        <w:pStyle w:val="Heading2"/>
      </w:pPr>
      <w:r>
        <w:lastRenderedPageBreak/>
        <w:t>DA---Article II</w:t>
      </w:r>
    </w:p>
    <w:p w14:paraId="46DF9690" w14:textId="77777777" w:rsidR="00FF658F" w:rsidRDefault="00FF658F" w:rsidP="00FF658F">
      <w:pPr>
        <w:pStyle w:val="Heading3"/>
      </w:pPr>
      <w:r>
        <w:lastRenderedPageBreak/>
        <w:t>Article II DA---2AC</w:t>
      </w:r>
    </w:p>
    <w:p w14:paraId="0A9FE4BD" w14:textId="77777777" w:rsidR="00FF658F" w:rsidRPr="00A2507B" w:rsidRDefault="00FF658F" w:rsidP="00FF658F">
      <w:pPr>
        <w:pStyle w:val="Heading4"/>
      </w:pPr>
      <w:r>
        <w:t xml:space="preserve">Thumped by </w:t>
      </w:r>
      <w:r w:rsidRPr="00173DD7">
        <w:rPr>
          <w:u w:val="single"/>
        </w:rPr>
        <w:t>decades</w:t>
      </w:r>
      <w:r>
        <w:t xml:space="preserve"> AND the plan </w:t>
      </w:r>
      <w:r>
        <w:rPr>
          <w:u w:val="single"/>
        </w:rPr>
        <w:t>could</w:t>
      </w:r>
      <w:r>
        <w:t xml:space="preserve"> be targeted, excluding </w:t>
      </w:r>
      <w:r>
        <w:rPr>
          <w:u w:val="single"/>
        </w:rPr>
        <w:t>security</w:t>
      </w:r>
      <w:r>
        <w:t xml:space="preserve"> officials.</w:t>
      </w:r>
    </w:p>
    <w:p w14:paraId="3316D2A5" w14:textId="77777777" w:rsidR="00FF658F" w:rsidRDefault="00FF658F" w:rsidP="00FF658F">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0D9BCF53" w14:textId="77777777" w:rsidR="00FF658F" w:rsidRDefault="00FF658F" w:rsidP="00FF658F">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173DD7">
        <w:rPr>
          <w:rStyle w:val="Emphasis"/>
          <w:highlight w:val="cyan"/>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 xml:space="preserve">dministration, </w:t>
      </w:r>
      <w:r w:rsidRPr="00173DD7">
        <w:rPr>
          <w:rStyle w:val="Emphasis"/>
          <w:highlight w:val="cyan"/>
        </w:rPr>
        <w:t>cannot continue</w:t>
      </w:r>
      <w:r w:rsidRPr="00173DD7">
        <w:rPr>
          <w:rStyle w:val="StyleUnderline"/>
        </w:rPr>
        <w:t xml:space="preserve"> under their existing contracts </w:t>
      </w:r>
      <w:r w:rsidRPr="00173DD7">
        <w:rPr>
          <w:rStyle w:val="StyleUnderline"/>
          <w:highlight w:val="cyan"/>
        </w:rPr>
        <w:t xml:space="preserve">without impairing </w:t>
      </w:r>
      <w:r w:rsidRPr="00173DD7">
        <w:rPr>
          <w:rStyle w:val="Emphasis"/>
          <w:highlight w:val="cyan"/>
        </w:rPr>
        <w:t>national security</w:t>
      </w:r>
      <w:r w:rsidRPr="00A06F18">
        <w:rPr>
          <w:sz w:val="16"/>
        </w:rPr>
        <w:t>.</w:t>
      </w:r>
    </w:p>
    <w:p w14:paraId="2D6D4C4A" w14:textId="77777777" w:rsidR="00FF658F" w:rsidRDefault="00FF658F" w:rsidP="00FF658F">
      <w:pPr>
        <w:pStyle w:val="Heading4"/>
      </w:pPr>
      <w:r>
        <w:t xml:space="preserve">Firing restrictions are </w:t>
      </w:r>
      <w:r>
        <w:rPr>
          <w:u w:val="single"/>
        </w:rPr>
        <w:t>empirically</w:t>
      </w:r>
      <w:r>
        <w:t xml:space="preserve"> approved AND </w:t>
      </w:r>
      <w:r>
        <w:rPr>
          <w:u w:val="single"/>
        </w:rPr>
        <w:t>external</w:t>
      </w:r>
      <w:r>
        <w:t xml:space="preserve"> checks thump.</w:t>
      </w:r>
    </w:p>
    <w:p w14:paraId="55148202" w14:textId="77777777" w:rsidR="00FF658F" w:rsidRPr="0018215B" w:rsidRDefault="00FF658F" w:rsidP="00FF658F">
      <w:r w:rsidRPr="00A81A82">
        <w:rPr>
          <w:rStyle w:val="Style13ptBold"/>
        </w:rPr>
        <w:t>Shane ’25</w:t>
      </w:r>
      <w:r>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w:t>
      </w:r>
      <w:r w:rsidRPr="00A81A82">
        <w:t>https://www.theregreview.org/2025/03/03/shane-the-unbearable-lightness-of-the-unitary-executive-theory/</w:t>
      </w:r>
      <w:r>
        <w:t>]</w:t>
      </w:r>
    </w:p>
    <w:p w14:paraId="0ECC5960" w14:textId="77777777" w:rsidR="00FF658F" w:rsidRPr="008546B0" w:rsidRDefault="00FF658F" w:rsidP="00FF658F">
      <w:pPr>
        <w:rPr>
          <w:sz w:val="16"/>
        </w:rPr>
      </w:pPr>
      <w:r w:rsidRPr="0018215B">
        <w:rPr>
          <w:sz w:val="16"/>
        </w:rPr>
        <w:t xml:space="preserve">Given the practical and political implications of the </w:t>
      </w:r>
      <w:r w:rsidRPr="005353FC">
        <w:rPr>
          <w:rStyle w:val="Emphasis"/>
        </w:rPr>
        <w:t>u</w:t>
      </w:r>
      <w:r w:rsidRPr="005353FC">
        <w:rPr>
          <w:sz w:val="16"/>
        </w:rPr>
        <w:t xml:space="preserve">nitary </w:t>
      </w:r>
      <w:r w:rsidRPr="005353FC">
        <w:rPr>
          <w:rStyle w:val="Emphasis"/>
        </w:rPr>
        <w:t>e</w:t>
      </w:r>
      <w:r w:rsidRPr="005353FC">
        <w:rPr>
          <w:sz w:val="16"/>
        </w:rPr>
        <w:t xml:space="preserve">xecutive </w:t>
      </w:r>
      <w:r w:rsidRPr="005353FC">
        <w:rPr>
          <w:rStyle w:val="Emphasis"/>
        </w:rPr>
        <w:t>t</w:t>
      </w:r>
      <w:r w:rsidRPr="005353FC">
        <w:rPr>
          <w:sz w:val="16"/>
        </w:rPr>
        <w:t>heory</w:t>
      </w:r>
      <w:r w:rsidRPr="0018215B">
        <w:rPr>
          <w:sz w:val="16"/>
        </w:rPr>
        <w:t xml:space="preserve">, it is </w:t>
      </w:r>
      <w:r w:rsidRPr="00990F91">
        <w:rPr>
          <w:rStyle w:val="Emphasis"/>
        </w:rPr>
        <w:t>astonishing</w:t>
      </w:r>
      <w:r w:rsidRPr="00990F91">
        <w:rPr>
          <w:rStyle w:val="StyleUnderline"/>
        </w:rPr>
        <w:t xml:space="preserve"> to see how </w:t>
      </w:r>
      <w:r w:rsidRPr="00990F91">
        <w:rPr>
          <w:rStyle w:val="Emphasis"/>
        </w:rPr>
        <w:t>little it lines up</w:t>
      </w:r>
      <w:r w:rsidRPr="00990F91">
        <w:rPr>
          <w:rStyle w:val="StyleUnderline"/>
        </w:rPr>
        <w:t xml:space="preserve"> with the Constitution</w:t>
      </w:r>
      <w:r w:rsidRPr="0018215B">
        <w:rPr>
          <w:sz w:val="16"/>
        </w:rPr>
        <w:t>. First</w:t>
      </w:r>
      <w:r w:rsidRPr="008546B0">
        <w:rPr>
          <w:sz w:val="16"/>
        </w:rPr>
        <w:t xml:space="preserve">, it </w:t>
      </w:r>
      <w:r w:rsidRPr="008546B0">
        <w:rPr>
          <w:rStyle w:val="Emphasis"/>
        </w:rPr>
        <w:t>cannot be true</w:t>
      </w:r>
      <w:r w:rsidRPr="008546B0">
        <w:rPr>
          <w:rStyle w:val="StyleUnderline"/>
        </w:rPr>
        <w:t xml:space="preserve"> that</w:t>
      </w:r>
      <w:r w:rsidRPr="00990F91">
        <w:rPr>
          <w:rStyle w:val="StyleUnderline"/>
        </w:rPr>
        <w:t xml:space="preserve"> </w:t>
      </w:r>
      <w:r w:rsidRPr="00706C48">
        <w:rPr>
          <w:rStyle w:val="Emphasis"/>
          <w:highlight w:val="cyan"/>
        </w:rPr>
        <w:t>A</w:t>
      </w:r>
      <w:r w:rsidRPr="00706C48">
        <w:rPr>
          <w:rStyle w:val="StyleUnderline"/>
          <w:highlight w:val="cyan"/>
        </w:rPr>
        <w:t xml:space="preserve">rticle </w:t>
      </w:r>
      <w:r w:rsidRPr="00706C48">
        <w:rPr>
          <w:rStyle w:val="Emphasis"/>
          <w:highlight w:val="cyan"/>
        </w:rPr>
        <w:t>II</w:t>
      </w:r>
      <w:r w:rsidRPr="00706C48">
        <w:rPr>
          <w:rStyle w:val="StyleUnderline"/>
          <w:highlight w:val="cyan"/>
        </w:rPr>
        <w:t xml:space="preserve"> </w:t>
      </w:r>
      <w:r w:rsidRPr="008546B0">
        <w:rPr>
          <w:rStyle w:val="StyleUnderline"/>
        </w:rPr>
        <w:t>gives</w:t>
      </w:r>
      <w:r w:rsidRPr="00990F91">
        <w:rPr>
          <w:rStyle w:val="StyleUnderline"/>
        </w:rPr>
        <w:t xml:space="preserve"> the </w:t>
      </w:r>
      <w:r w:rsidRPr="00990F91">
        <w:rPr>
          <w:rStyle w:val="Emphasis"/>
        </w:rPr>
        <w:t>President</w:t>
      </w:r>
      <w:r w:rsidRPr="00990F91">
        <w:rPr>
          <w:rStyle w:val="StyleUnderline"/>
        </w:rPr>
        <w:t xml:space="preserve"> not “some of the executive power</w:t>
      </w:r>
      <w:r w:rsidRPr="008546B0">
        <w:rPr>
          <w:rStyle w:val="StyleUnderline"/>
        </w:rPr>
        <w:t xml:space="preserve">, but </w:t>
      </w:r>
      <w:r w:rsidRPr="008546B0">
        <w:rPr>
          <w:rStyle w:val="Emphasis"/>
        </w:rPr>
        <w:t>all</w:t>
      </w:r>
      <w:r w:rsidRPr="008546B0">
        <w:rPr>
          <w:rStyle w:val="StyleUnderline"/>
        </w:rPr>
        <w:t xml:space="preserve"> of the executive </w:t>
      </w:r>
      <w:r w:rsidRPr="008546B0">
        <w:rPr>
          <w:rStyle w:val="Emphasis"/>
        </w:rPr>
        <w:t>power</w:t>
      </w:r>
      <w:r w:rsidRPr="008546B0">
        <w:rPr>
          <w:rStyle w:val="StyleUnderline"/>
        </w:rPr>
        <w:t>.”</w:t>
      </w:r>
      <w:r w:rsidRPr="008546B0">
        <w:rPr>
          <w:sz w:val="16"/>
        </w:rPr>
        <w:t xml:space="preserve"> Section 2 of</w:t>
      </w:r>
      <w:r w:rsidRPr="0018215B">
        <w:rPr>
          <w:sz w:val="16"/>
        </w:rPr>
        <w:t xml:space="preserve"> Article II </w:t>
      </w:r>
      <w:r w:rsidRPr="00990F91">
        <w:rPr>
          <w:rStyle w:val="Emphasis"/>
        </w:rPr>
        <w:t>explicit</w:t>
      </w:r>
      <w:r w:rsidRPr="00990F91">
        <w:rPr>
          <w:rStyle w:val="StyleUnderline"/>
        </w:rPr>
        <w:t xml:space="preserve">ly </w:t>
      </w:r>
      <w:r w:rsidRPr="005353FC">
        <w:rPr>
          <w:rStyle w:val="StyleUnderline"/>
          <w:highlight w:val="cyan"/>
        </w:rPr>
        <w:t>requires</w:t>
      </w:r>
      <w:r w:rsidRPr="00990F91">
        <w:rPr>
          <w:rStyle w:val="StyleUnderline"/>
        </w:rPr>
        <w:t xml:space="preserve"> the </w:t>
      </w:r>
      <w:r w:rsidRPr="005353FC">
        <w:rPr>
          <w:rStyle w:val="Emphasis"/>
          <w:highlight w:val="cyan"/>
        </w:rPr>
        <w:t>Senate</w:t>
      </w:r>
      <w:r w:rsidRPr="008546B0">
        <w:rPr>
          <w:rStyle w:val="StyleUnderline"/>
        </w:rPr>
        <w:t xml:space="preserve"> to participate </w:t>
      </w:r>
      <w:r w:rsidRPr="005353FC">
        <w:rPr>
          <w:rStyle w:val="StyleUnderline"/>
          <w:highlight w:val="cyan"/>
        </w:rPr>
        <w:t>in</w:t>
      </w:r>
      <w:r w:rsidRPr="005353FC">
        <w:rPr>
          <w:rStyle w:val="StyleUnderline"/>
        </w:rPr>
        <w:t xml:space="preserve"> the</w:t>
      </w:r>
      <w:r w:rsidRPr="00990F91">
        <w:rPr>
          <w:rStyle w:val="StyleUnderline"/>
        </w:rPr>
        <w:t xml:space="preserve"> executive powers</w:t>
      </w:r>
      <w:r w:rsidRPr="0018215B">
        <w:rPr>
          <w:sz w:val="16"/>
        </w:rPr>
        <w:t xml:space="preserve"> </w:t>
      </w:r>
      <w:r w:rsidRPr="00990F91">
        <w:rPr>
          <w:rStyle w:val="StyleUnderline"/>
        </w:rPr>
        <w:t xml:space="preserve">of </w:t>
      </w:r>
      <w:r w:rsidRPr="005353FC">
        <w:rPr>
          <w:rStyle w:val="Emphasis"/>
          <w:highlight w:val="cyan"/>
        </w:rPr>
        <w:t>treaty-making</w:t>
      </w:r>
      <w:r w:rsidRPr="00990F91">
        <w:rPr>
          <w:rStyle w:val="StyleUnderline"/>
        </w:rPr>
        <w:t xml:space="preserve"> and appointing so-called </w:t>
      </w:r>
      <w:r w:rsidRPr="00990F91">
        <w:rPr>
          <w:rStyle w:val="Emphasis"/>
        </w:rPr>
        <w:t>principal officers</w:t>
      </w:r>
      <w:r w:rsidRPr="0018215B">
        <w:rPr>
          <w:sz w:val="16"/>
        </w:rPr>
        <w:t xml:space="preserve">. At most, </w:t>
      </w:r>
      <w:r w:rsidRPr="008546B0">
        <w:rPr>
          <w:sz w:val="16"/>
        </w:rPr>
        <w:t xml:space="preserve">Article II’s </w:t>
      </w:r>
      <w:r w:rsidRPr="008546B0">
        <w:rPr>
          <w:rStyle w:val="Emphasis"/>
        </w:rPr>
        <w:t>Vesting Clause</w:t>
      </w:r>
      <w:r w:rsidRPr="008546B0">
        <w:rPr>
          <w:rStyle w:val="StyleUnderline"/>
        </w:rPr>
        <w:t xml:space="preserve"> gives the President whatever executive </w:t>
      </w:r>
      <w:r w:rsidRPr="008546B0">
        <w:rPr>
          <w:rStyle w:val="Emphasis"/>
        </w:rPr>
        <w:t>power</w:t>
      </w:r>
      <w:r w:rsidRPr="008546B0">
        <w:rPr>
          <w:rStyle w:val="StyleUnderline"/>
        </w:rPr>
        <w:t xml:space="preserve"> is </w:t>
      </w:r>
      <w:r w:rsidRPr="008546B0">
        <w:rPr>
          <w:rStyle w:val="Emphasis"/>
        </w:rPr>
        <w:t>not otherwise</w:t>
      </w:r>
      <w:r w:rsidRPr="008546B0">
        <w:rPr>
          <w:rStyle w:val="StyleUnderline"/>
        </w:rPr>
        <w:t xml:space="preserve"> constitutionally </w:t>
      </w:r>
      <w:r w:rsidRPr="008546B0">
        <w:rPr>
          <w:rStyle w:val="Emphasis"/>
        </w:rPr>
        <w:t>shared</w:t>
      </w:r>
      <w:r w:rsidRPr="008546B0">
        <w:rPr>
          <w:rStyle w:val="StyleUnderline"/>
        </w:rPr>
        <w:t xml:space="preserve"> or regulated</w:t>
      </w:r>
      <w:r w:rsidRPr="008546B0">
        <w:rPr>
          <w:sz w:val="16"/>
        </w:rPr>
        <w:t>.</w:t>
      </w:r>
    </w:p>
    <w:p w14:paraId="508D78C3" w14:textId="77777777" w:rsidR="00FF658F" w:rsidRPr="0018215B" w:rsidRDefault="00FF658F" w:rsidP="00FF658F">
      <w:pPr>
        <w:rPr>
          <w:sz w:val="16"/>
        </w:rPr>
      </w:pPr>
      <w:r w:rsidRPr="008546B0">
        <w:rPr>
          <w:sz w:val="16"/>
        </w:rPr>
        <w:t>Likewise, the President is not the entirety</w:t>
      </w:r>
      <w:r w:rsidRPr="0018215B">
        <w:rPr>
          <w:sz w:val="16"/>
        </w:rPr>
        <w:t xml:space="preserve"> of the executive branch. One of the President’s </w:t>
      </w:r>
      <w:r w:rsidRPr="00990F91">
        <w:rPr>
          <w:rStyle w:val="Emphasis"/>
        </w:rPr>
        <w:t>A</w:t>
      </w:r>
      <w:r w:rsidRPr="00D711BB">
        <w:rPr>
          <w:rStyle w:val="StyleUnderline"/>
        </w:rPr>
        <w:t xml:space="preserve">rticle </w:t>
      </w:r>
      <w:r w:rsidRPr="00990F91">
        <w:rPr>
          <w:rStyle w:val="Emphasis"/>
        </w:rPr>
        <w:t>II</w:t>
      </w:r>
      <w:r w:rsidRPr="00990F91">
        <w:rPr>
          <w:rStyle w:val="StyleUnderline"/>
        </w:rPr>
        <w:t xml:space="preserve"> authorities</w:t>
      </w:r>
      <w:r w:rsidRPr="0018215B">
        <w:rPr>
          <w:sz w:val="16"/>
        </w:rPr>
        <w:t xml:space="preserve"> is to “</w:t>
      </w:r>
      <w:r w:rsidRPr="005353FC">
        <w:rPr>
          <w:rStyle w:val="Emphasis"/>
          <w:highlight w:val="cyan"/>
        </w:rPr>
        <w:t>require</w:t>
      </w:r>
      <w:r w:rsidRPr="00990F91">
        <w:rPr>
          <w:rStyle w:val="StyleUnderline"/>
        </w:rPr>
        <w:t xml:space="preserve"> the </w:t>
      </w:r>
      <w:r w:rsidRPr="005353FC">
        <w:rPr>
          <w:rStyle w:val="StyleUnderline"/>
          <w:highlight w:val="cyan"/>
        </w:rPr>
        <w:t>opinion</w:t>
      </w:r>
      <w:r w:rsidRPr="0018215B">
        <w:rPr>
          <w:sz w:val="16"/>
        </w:rPr>
        <w:t xml:space="preserve">, in writing, </w:t>
      </w:r>
      <w:r w:rsidRPr="005353FC">
        <w:rPr>
          <w:rStyle w:val="StyleUnderline"/>
          <w:highlight w:val="cyan"/>
        </w:rPr>
        <w:t>of</w:t>
      </w:r>
      <w:r w:rsidRPr="00990F91">
        <w:rPr>
          <w:rStyle w:val="StyleUnderline"/>
        </w:rPr>
        <w:t xml:space="preserve"> the </w:t>
      </w:r>
      <w:r w:rsidRPr="005353FC">
        <w:rPr>
          <w:rStyle w:val="Emphasis"/>
          <w:highlight w:val="cyan"/>
        </w:rPr>
        <w:t>principal officer</w:t>
      </w:r>
      <w:r w:rsidRPr="005353FC">
        <w:rPr>
          <w:rStyle w:val="StyleUnderline"/>
          <w:highlight w:val="cyan"/>
        </w:rPr>
        <w:t xml:space="preserve"> in</w:t>
      </w:r>
      <w:r w:rsidRPr="00990F91">
        <w:rPr>
          <w:rStyle w:val="StyleUnderline"/>
        </w:rPr>
        <w:t xml:space="preserve"> each of the executive </w:t>
      </w:r>
      <w:r w:rsidRPr="005353FC">
        <w:rPr>
          <w:rStyle w:val="Emphasis"/>
          <w:highlight w:val="cyan"/>
        </w:rPr>
        <w:t>departments</w:t>
      </w:r>
      <w:r w:rsidRPr="0018215B">
        <w:rPr>
          <w:sz w:val="16"/>
        </w:rPr>
        <w:t xml:space="preserve">,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w:t>
      </w:r>
      <w:r w:rsidRPr="00990F91">
        <w:rPr>
          <w:rStyle w:val="StyleUnderline"/>
        </w:rPr>
        <w:t xml:space="preserve">“departments” are </w:t>
      </w:r>
      <w:r w:rsidRPr="00990F91">
        <w:rPr>
          <w:rStyle w:val="Emphasis"/>
        </w:rPr>
        <w:t>part</w:t>
      </w:r>
      <w:r w:rsidRPr="00990F91">
        <w:rPr>
          <w:rStyle w:val="StyleUnderline"/>
        </w:rPr>
        <w:t xml:space="preserve"> of the </w:t>
      </w:r>
      <w:r w:rsidRPr="00990F91">
        <w:rPr>
          <w:rStyle w:val="Emphasis"/>
        </w:rPr>
        <w:t>exec</w:t>
      </w:r>
      <w:r w:rsidRPr="00990F91">
        <w:rPr>
          <w:rStyle w:val="StyleUnderline"/>
        </w:rPr>
        <w:t>utive branch</w:t>
      </w:r>
      <w:r w:rsidRPr="0018215B">
        <w:rPr>
          <w:sz w:val="16"/>
        </w:rPr>
        <w:t>.</w:t>
      </w:r>
    </w:p>
    <w:p w14:paraId="5E5EB637" w14:textId="77777777" w:rsidR="00FF658F" w:rsidRPr="0018215B" w:rsidRDefault="00FF658F" w:rsidP="00FF658F">
      <w:pPr>
        <w:rPr>
          <w:sz w:val="16"/>
        </w:rPr>
      </w:pPr>
      <w:r w:rsidRPr="0018215B">
        <w:rPr>
          <w:sz w:val="16"/>
        </w:rPr>
        <w:t xml:space="preserve">The unitary executive theory </w:t>
      </w:r>
      <w:r w:rsidRPr="005353FC">
        <w:rPr>
          <w:rStyle w:val="Emphasis"/>
          <w:highlight w:val="cyan"/>
        </w:rPr>
        <w:t>retort</w:t>
      </w:r>
      <w:r w:rsidRPr="00990F91">
        <w:rPr>
          <w:rStyle w:val="StyleUnderline"/>
        </w:rPr>
        <w:t xml:space="preserve"> is that the “</w:t>
      </w:r>
      <w:r w:rsidRPr="005353FC">
        <w:rPr>
          <w:rStyle w:val="StyleUnderline"/>
          <w:highlight w:val="cyan"/>
        </w:rPr>
        <w:t>departments</w:t>
      </w:r>
      <w:r w:rsidRPr="00990F91">
        <w:rPr>
          <w:rStyle w:val="StyleUnderline"/>
        </w:rPr>
        <w:t xml:space="preserve">” </w:t>
      </w:r>
      <w:r w:rsidRPr="005353FC">
        <w:rPr>
          <w:rStyle w:val="StyleUnderline"/>
          <w:highlight w:val="cyan"/>
        </w:rPr>
        <w:t>are</w:t>
      </w:r>
      <w:r w:rsidRPr="00990F91">
        <w:rPr>
          <w:rStyle w:val="StyleUnderline"/>
        </w:rPr>
        <w:t xml:space="preserve"> just </w:t>
      </w:r>
      <w:r w:rsidRPr="005353FC">
        <w:rPr>
          <w:rStyle w:val="Emphasis"/>
          <w:highlight w:val="cyan"/>
        </w:rPr>
        <w:t>assistants</w:t>
      </w:r>
      <w:r w:rsidRPr="00990F91">
        <w:rPr>
          <w:rStyle w:val="StyleUnderline"/>
        </w:rPr>
        <w:t xml:space="preserve"> to the President</w:t>
      </w:r>
      <w:r w:rsidRPr="0018215B">
        <w:rPr>
          <w:sz w:val="16"/>
        </w:rPr>
        <w:t xml:space="preserve">, not holders of executive power. But that is </w:t>
      </w:r>
      <w:r w:rsidRPr="005353FC">
        <w:rPr>
          <w:rStyle w:val="Emphasis"/>
          <w:highlight w:val="cyan"/>
        </w:rPr>
        <w:t>not</w:t>
      </w:r>
      <w:r w:rsidRPr="005353FC">
        <w:rPr>
          <w:rStyle w:val="StyleUnderline"/>
          <w:highlight w:val="cyan"/>
        </w:rPr>
        <w:t xml:space="preserve"> what </w:t>
      </w:r>
      <w:r w:rsidRPr="005353FC">
        <w:rPr>
          <w:rStyle w:val="Emphasis"/>
          <w:highlight w:val="cyan"/>
        </w:rPr>
        <w:t>A</w:t>
      </w:r>
      <w:r w:rsidRPr="005353FC">
        <w:rPr>
          <w:rStyle w:val="StyleUnderline"/>
          <w:highlight w:val="cyan"/>
        </w:rPr>
        <w:t xml:space="preserve">rticle </w:t>
      </w:r>
      <w:r w:rsidRPr="005353FC">
        <w:rPr>
          <w:rStyle w:val="Emphasis"/>
          <w:highlight w:val="cyan"/>
        </w:rPr>
        <w:t>II</w:t>
      </w:r>
      <w:r w:rsidRPr="005353FC">
        <w:rPr>
          <w:rStyle w:val="StyleUnderline"/>
          <w:highlight w:val="cyan"/>
        </w:rPr>
        <w:t xml:space="preserve"> says</w:t>
      </w:r>
      <w:r w:rsidRPr="0018215B">
        <w:rPr>
          <w:sz w:val="16"/>
        </w:rPr>
        <w:t xml:space="preserve">. The text just mentioned posits that departments have been assigned “duties”—duties presumably assigned by Congress. It would have been weird to spell out a presidential power to make department heads write out their </w:t>
      </w:r>
      <w:r w:rsidRPr="0018215B">
        <w:rPr>
          <w:sz w:val="16"/>
        </w:rPr>
        <w:lastRenderedPageBreak/>
        <w:t>opinions concerning duties that the President has assigned to them. Thus,</w:t>
      </w:r>
      <w:r w:rsidRPr="00990F91">
        <w:rPr>
          <w:rStyle w:val="StyleUnderline"/>
        </w:rPr>
        <w:t xml:space="preserve"> although the Trump </w:t>
      </w:r>
      <w:r w:rsidRPr="00990F91">
        <w:rPr>
          <w:rStyle w:val="Emphasis"/>
        </w:rPr>
        <w:t>Admin</w:t>
      </w:r>
      <w:r w:rsidRPr="00990F91">
        <w:rPr>
          <w:rStyle w:val="StyleUnderline"/>
        </w:rPr>
        <w:t xml:space="preserve">istration and the </w:t>
      </w:r>
      <w:r w:rsidRPr="00990F91">
        <w:rPr>
          <w:rStyle w:val="Emphasis"/>
        </w:rPr>
        <w:t>Court</w:t>
      </w:r>
      <w:r w:rsidRPr="0018215B">
        <w:rPr>
          <w:sz w:val="16"/>
        </w:rPr>
        <w:t xml:space="preserve"> refer to agencies as </w:t>
      </w:r>
      <w:r w:rsidRPr="00990F91">
        <w:rPr>
          <w:rStyle w:val="StyleUnderline"/>
        </w:rPr>
        <w:t>working “</w:t>
      </w:r>
      <w:r w:rsidRPr="00990F91">
        <w:rPr>
          <w:rStyle w:val="Emphasis"/>
        </w:rPr>
        <w:t>on behalf</w:t>
      </w:r>
      <w:r w:rsidRPr="00990F91">
        <w:rPr>
          <w:rStyle w:val="StyleUnderline"/>
        </w:rPr>
        <w:t xml:space="preserve"> of” the </w:t>
      </w:r>
      <w:r w:rsidRPr="00990F91">
        <w:rPr>
          <w:rStyle w:val="Emphasis"/>
        </w:rPr>
        <w:t>President</w:t>
      </w:r>
      <w:r w:rsidRPr="0018215B">
        <w:rPr>
          <w:sz w:val="16"/>
        </w:rPr>
        <w:t xml:space="preserve">, they are, </w:t>
      </w:r>
      <w:r w:rsidRPr="005353FC">
        <w:rPr>
          <w:rStyle w:val="Emphasis"/>
          <w:highlight w:val="cyan"/>
        </w:rPr>
        <w:t>constitutionally</w:t>
      </w:r>
      <w:r w:rsidRPr="005353FC">
        <w:rPr>
          <w:rStyle w:val="StyleUnderline"/>
          <w:highlight w:val="cyan"/>
        </w:rPr>
        <w:t xml:space="preserve"> speaking</w:t>
      </w:r>
      <w:r w:rsidRPr="00E444AF">
        <w:rPr>
          <w:rStyle w:val="StyleUnderline"/>
        </w:rPr>
        <w:t>, working</w:t>
      </w:r>
      <w:r w:rsidRPr="00990F91">
        <w:rPr>
          <w:rStyle w:val="StyleUnderline"/>
        </w:rPr>
        <w:t xml:space="preserve"> on </w:t>
      </w:r>
      <w:r w:rsidRPr="005353FC">
        <w:rPr>
          <w:rStyle w:val="StyleUnderline"/>
          <w:highlight w:val="cyan"/>
        </w:rPr>
        <w:t xml:space="preserve">behalf of </w:t>
      </w:r>
      <w:r w:rsidRPr="005353FC">
        <w:rPr>
          <w:rStyle w:val="Emphasis"/>
          <w:highlight w:val="cyan"/>
        </w:rPr>
        <w:t>Congress</w:t>
      </w:r>
      <w:r w:rsidRPr="0018215B">
        <w:rPr>
          <w:sz w:val="16"/>
        </w:rPr>
        <w:t>.</w:t>
      </w:r>
    </w:p>
    <w:p w14:paraId="728152F7" w14:textId="77777777" w:rsidR="00FF658F" w:rsidRPr="008546B0" w:rsidRDefault="00FF658F" w:rsidP="00FF658F">
      <w:pPr>
        <w:rPr>
          <w:sz w:val="16"/>
        </w:rPr>
      </w:pPr>
      <w:r w:rsidRPr="0018215B">
        <w:rPr>
          <w:sz w:val="16"/>
        </w:rPr>
        <w:t xml:space="preserve">Finally, if one is looking for a comprehensive grant of power with regard to government operations, it will be found not in Article II, which governs the executive branch, but in Article I, which empowers the legislative branch. </w:t>
      </w:r>
      <w:r w:rsidRPr="00734A94">
        <w:rPr>
          <w:rStyle w:val="Emphasis"/>
        </w:rPr>
        <w:t>A</w:t>
      </w:r>
      <w:r w:rsidRPr="005353FC">
        <w:rPr>
          <w:rStyle w:val="StyleUnderline"/>
        </w:rPr>
        <w:t xml:space="preserve">rticle </w:t>
      </w:r>
      <w:r w:rsidRPr="00734A94">
        <w:rPr>
          <w:rStyle w:val="Emphasis"/>
        </w:rPr>
        <w:t>I</w:t>
      </w:r>
      <w:r w:rsidRPr="00734A94">
        <w:rPr>
          <w:rStyle w:val="StyleUnderline"/>
        </w:rPr>
        <w:t xml:space="preserve"> authorizes </w:t>
      </w:r>
      <w:r w:rsidRPr="00734A94">
        <w:rPr>
          <w:rStyle w:val="Emphasis"/>
        </w:rPr>
        <w:t>Congress</w:t>
      </w:r>
      <w:r w:rsidRPr="0018215B">
        <w:rPr>
          <w:sz w:val="16"/>
        </w:rPr>
        <w:t xml:space="preserve"> “to make </w:t>
      </w:r>
      <w:r w:rsidRPr="00734A94">
        <w:rPr>
          <w:rStyle w:val="Emphasis"/>
        </w:rPr>
        <w:t>all laws</w:t>
      </w:r>
      <w:r w:rsidRPr="00734A94">
        <w:rPr>
          <w:rStyle w:val="StyleUnderline"/>
        </w:rPr>
        <w:t xml:space="preserve"> which shall be necessary and </w:t>
      </w:r>
      <w:r w:rsidRPr="00734A94">
        <w:rPr>
          <w:rStyle w:val="Emphasis"/>
        </w:rPr>
        <w:t>proper</w:t>
      </w:r>
      <w:r w:rsidRPr="00734A94">
        <w:rPr>
          <w:rStyle w:val="StyleUnderline"/>
        </w:rPr>
        <w:t xml:space="preserve"> for carrying into </w:t>
      </w:r>
      <w:r w:rsidRPr="00734A94">
        <w:rPr>
          <w:rStyle w:val="Emphasis"/>
        </w:rPr>
        <w:t>execution</w:t>
      </w:r>
      <w:r w:rsidRPr="00734A94">
        <w:rPr>
          <w:rStyle w:val="StyleUnderline"/>
        </w:rPr>
        <w:t xml:space="preserve"> … all … powers vested by this </w:t>
      </w:r>
      <w:r w:rsidRPr="00734A94">
        <w:rPr>
          <w:rStyle w:val="Emphasis"/>
        </w:rPr>
        <w:t>Constitution</w:t>
      </w:r>
      <w:r w:rsidRPr="0018215B">
        <w:rPr>
          <w:sz w:val="16"/>
        </w:rPr>
        <w:t xml:space="preserve"> in the government of the United States, or in any department or officer thereof.” The most obvious reading of that language is that </w:t>
      </w:r>
      <w:r w:rsidRPr="00734A94">
        <w:rPr>
          <w:rStyle w:val="Emphasis"/>
        </w:rPr>
        <w:t>decisions</w:t>
      </w:r>
      <w:r w:rsidRPr="00734A94">
        <w:rPr>
          <w:rStyle w:val="StyleUnderline"/>
        </w:rPr>
        <w:t xml:space="preserve"> as to how and by whom </w:t>
      </w:r>
      <w:r w:rsidRPr="005353FC">
        <w:rPr>
          <w:rStyle w:val="Emphasis"/>
          <w:highlight w:val="cyan"/>
        </w:rPr>
        <w:t>administrative functions</w:t>
      </w:r>
      <w:r w:rsidRPr="0018215B">
        <w:rPr>
          <w:sz w:val="16"/>
        </w:rPr>
        <w:t xml:space="preserve"> shall be fulfilled—and whether administrators can be insulated from at-will removal—are </w:t>
      </w:r>
      <w:r w:rsidRPr="005353FC">
        <w:rPr>
          <w:rStyle w:val="Emphasis"/>
          <w:highlight w:val="cyan"/>
        </w:rPr>
        <w:t>subject</w:t>
      </w:r>
      <w:r w:rsidRPr="005353FC">
        <w:rPr>
          <w:rStyle w:val="StyleUnderline"/>
          <w:highlight w:val="cyan"/>
        </w:rPr>
        <w:t xml:space="preserve"> to </w:t>
      </w:r>
      <w:r w:rsidRPr="005353FC">
        <w:rPr>
          <w:rStyle w:val="Emphasis"/>
          <w:highlight w:val="cyan"/>
        </w:rPr>
        <w:t>Congress</w:t>
      </w:r>
      <w:r w:rsidRPr="005353FC">
        <w:rPr>
          <w:rStyle w:val="StyleUnderline"/>
        </w:rPr>
        <w:t>’</w:t>
      </w:r>
      <w:r w:rsidRPr="00734A94">
        <w:rPr>
          <w:rStyle w:val="StyleUnderline"/>
        </w:rPr>
        <w:t>s determination as to what is “</w:t>
      </w:r>
      <w:r w:rsidRPr="00734A94">
        <w:rPr>
          <w:rStyle w:val="Emphasis"/>
        </w:rPr>
        <w:t>necessary and proper</w:t>
      </w:r>
      <w:r w:rsidRPr="00734A94">
        <w:rPr>
          <w:rStyle w:val="StyleUnderline"/>
        </w:rPr>
        <w:t>.”</w:t>
      </w:r>
      <w:r w:rsidRPr="0018215B">
        <w:rPr>
          <w:sz w:val="16"/>
        </w:rPr>
        <w:t xml:space="preserve"> In short, read most straightforwardly, the constitutional text </w:t>
      </w:r>
      <w:r w:rsidRPr="008546B0">
        <w:rPr>
          <w:sz w:val="16"/>
        </w:rPr>
        <w:t>lines up perfectly with Humphrey’s Executor.</w:t>
      </w:r>
    </w:p>
    <w:p w14:paraId="6658B8A7" w14:textId="77777777" w:rsidR="00FF658F" w:rsidRDefault="00FF658F" w:rsidP="00FF658F">
      <w:pPr>
        <w:rPr>
          <w:sz w:val="16"/>
        </w:rPr>
      </w:pPr>
      <w:r w:rsidRPr="008546B0">
        <w:rPr>
          <w:sz w:val="16"/>
        </w:rPr>
        <w:t xml:space="preserve">In the face of the text’s most obvious reading, </w:t>
      </w:r>
      <w:r w:rsidRPr="008546B0">
        <w:rPr>
          <w:rStyle w:val="Emphasis"/>
        </w:rPr>
        <w:t>advocates</w:t>
      </w:r>
      <w:r w:rsidRPr="008546B0">
        <w:rPr>
          <w:sz w:val="16"/>
        </w:rPr>
        <w:t xml:space="preserve"> of the unitary executive theory </w:t>
      </w:r>
      <w:r w:rsidRPr="008546B0">
        <w:rPr>
          <w:rStyle w:val="StyleUnderline"/>
        </w:rPr>
        <w:t xml:space="preserve">have </w:t>
      </w:r>
      <w:r w:rsidRPr="008546B0">
        <w:rPr>
          <w:rStyle w:val="Emphasis"/>
        </w:rPr>
        <w:t>amassed</w:t>
      </w:r>
      <w:r w:rsidRPr="008546B0">
        <w:rPr>
          <w:rStyle w:val="StyleUnderline"/>
        </w:rPr>
        <w:t xml:space="preserve"> what they argue is a </w:t>
      </w:r>
      <w:r w:rsidRPr="008546B0">
        <w:rPr>
          <w:rStyle w:val="Emphasis"/>
        </w:rPr>
        <w:t>historical record</w:t>
      </w:r>
      <w:r w:rsidRPr="008546B0">
        <w:rPr>
          <w:rStyle w:val="StyleUnderline"/>
        </w:rPr>
        <w:t xml:space="preserve"> to substantiate that some</w:t>
      </w:r>
      <w:r w:rsidRPr="0058397F">
        <w:rPr>
          <w:rStyle w:val="StyleUnderline"/>
        </w:rPr>
        <w:t xml:space="preserve"> </w:t>
      </w:r>
      <w:r w:rsidRPr="0058397F">
        <w:rPr>
          <w:rStyle w:val="Emphasis"/>
        </w:rPr>
        <w:t>clause</w:t>
      </w:r>
      <w:r w:rsidRPr="0018215B">
        <w:rPr>
          <w:sz w:val="16"/>
        </w:rPr>
        <w:t xml:space="preserve"> in Article II—maybe the </w:t>
      </w:r>
      <w:r w:rsidRPr="005353FC">
        <w:rPr>
          <w:rStyle w:val="Emphasis"/>
          <w:highlight w:val="cyan"/>
        </w:rPr>
        <w:t>Vesting</w:t>
      </w:r>
      <w:r w:rsidRPr="0058397F">
        <w:rPr>
          <w:rStyle w:val="StyleUnderline"/>
        </w:rPr>
        <w:t xml:space="preserve"> Clause, maybe the </w:t>
      </w:r>
      <w:r w:rsidRPr="005353FC">
        <w:rPr>
          <w:rStyle w:val="Emphasis"/>
          <w:highlight w:val="cyan"/>
        </w:rPr>
        <w:t>Take Care</w:t>
      </w:r>
      <w:r w:rsidRPr="0058397F">
        <w:rPr>
          <w:rStyle w:val="StyleUnderline"/>
        </w:rPr>
        <w:t xml:space="preserve"> Clause</w:t>
      </w:r>
      <w:r w:rsidRPr="0018215B">
        <w:rPr>
          <w:sz w:val="16"/>
        </w:rPr>
        <w:t xml:space="preserve">—would have been understood in 1787 as embracing a </w:t>
      </w:r>
      <w:r w:rsidRPr="0058397F">
        <w:rPr>
          <w:rStyle w:val="Emphasis"/>
        </w:rPr>
        <w:t>comprehensive</w:t>
      </w:r>
      <w:r w:rsidRPr="0058397F">
        <w:rPr>
          <w:rStyle w:val="StyleUnderline"/>
        </w:rPr>
        <w:t xml:space="preserve"> power of </w:t>
      </w:r>
      <w:r w:rsidRPr="0058397F">
        <w:rPr>
          <w:rStyle w:val="Emphasis"/>
        </w:rPr>
        <w:t>at-will</w:t>
      </w:r>
      <w:r w:rsidRPr="0058397F">
        <w:rPr>
          <w:rStyle w:val="StyleUnderline"/>
        </w:rPr>
        <w:t xml:space="preserve"> presidential </w:t>
      </w:r>
      <w:r w:rsidRPr="00D7566F">
        <w:rPr>
          <w:rStyle w:val="StyleUnderline"/>
        </w:rPr>
        <w:t xml:space="preserve">removability, even though </w:t>
      </w:r>
      <w:r w:rsidRPr="005353FC">
        <w:rPr>
          <w:rStyle w:val="StyleUnderline"/>
          <w:highlight w:val="cyan"/>
        </w:rPr>
        <w:t xml:space="preserve">removal is </w:t>
      </w:r>
      <w:r w:rsidRPr="005353FC">
        <w:rPr>
          <w:rStyle w:val="Emphasis"/>
          <w:highlight w:val="cyan"/>
        </w:rPr>
        <w:t>never mentioned</w:t>
      </w:r>
      <w:r w:rsidRPr="0018215B">
        <w:rPr>
          <w:sz w:val="16"/>
        </w:rPr>
        <w:t xml:space="preserve">. The historical literature is rich and complex, and it will persuade an open-minded reader that there were likely to be some people in 1787 who would have agreed with the unitary executive theory. But the </w:t>
      </w:r>
      <w:r w:rsidRPr="00D7566F">
        <w:rPr>
          <w:rStyle w:val="StyleUnderline"/>
        </w:rPr>
        <w:t xml:space="preserve">historical </w:t>
      </w:r>
      <w:r w:rsidRPr="005353FC">
        <w:rPr>
          <w:rStyle w:val="Emphasis"/>
          <w:highlight w:val="cyan"/>
        </w:rPr>
        <w:t>record</w:t>
      </w:r>
      <w:r w:rsidRPr="005353FC">
        <w:rPr>
          <w:rStyle w:val="StyleUnderline"/>
          <w:highlight w:val="cyan"/>
        </w:rPr>
        <w:t xml:space="preserve"> points</w:t>
      </w:r>
      <w:r w:rsidRPr="00D7566F">
        <w:rPr>
          <w:rStyle w:val="StyleUnderline"/>
        </w:rPr>
        <w:t xml:space="preserve"> much more </w:t>
      </w:r>
      <w:r w:rsidRPr="00D7566F">
        <w:rPr>
          <w:rStyle w:val="Emphasis"/>
        </w:rPr>
        <w:t>strongly</w:t>
      </w:r>
      <w:r w:rsidRPr="00D7566F">
        <w:rPr>
          <w:rStyle w:val="StyleUnderline"/>
        </w:rPr>
        <w:t xml:space="preserve"> in the </w:t>
      </w:r>
      <w:r w:rsidRPr="005353FC">
        <w:rPr>
          <w:rStyle w:val="Emphasis"/>
          <w:highlight w:val="cyan"/>
        </w:rPr>
        <w:t>opposite direction</w:t>
      </w:r>
      <w:r w:rsidRPr="0018215B">
        <w:rPr>
          <w:sz w:val="16"/>
        </w:rPr>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E65AA8">
        <w:rPr>
          <w:rStyle w:val="Emphasis"/>
        </w:rPr>
        <w:t>unmentioned</w:t>
      </w:r>
      <w:r w:rsidRPr="00E65AA8">
        <w:rPr>
          <w:rStyle w:val="StyleUnderline"/>
        </w:rPr>
        <w:t xml:space="preserve"> at the </w:t>
      </w:r>
      <w:r w:rsidRPr="00E65AA8">
        <w:rPr>
          <w:rStyle w:val="Emphasis"/>
        </w:rPr>
        <w:t>Constitutional Convention</w:t>
      </w:r>
      <w:r w:rsidRPr="0018215B">
        <w:rPr>
          <w:sz w:val="16"/>
        </w:rPr>
        <w:t xml:space="preserve">, there is no indication that it played any role in ratification debates, and the </w:t>
      </w:r>
      <w:r w:rsidRPr="005353FC">
        <w:rPr>
          <w:rStyle w:val="Emphasis"/>
          <w:highlight w:val="cyan"/>
        </w:rPr>
        <w:t>First Congress</w:t>
      </w:r>
      <w:r w:rsidRPr="00E65AA8">
        <w:rPr>
          <w:rStyle w:val="StyleUnderline"/>
        </w:rPr>
        <w:t xml:space="preserve"> sometimes </w:t>
      </w:r>
      <w:r w:rsidRPr="005353FC">
        <w:rPr>
          <w:rStyle w:val="StyleUnderline"/>
          <w:highlight w:val="cyan"/>
        </w:rPr>
        <w:t>placed</w:t>
      </w:r>
      <w:r w:rsidRPr="00E65AA8">
        <w:rPr>
          <w:rStyle w:val="StyleUnderline"/>
        </w:rPr>
        <w:t xml:space="preserve"> administrative </w:t>
      </w:r>
      <w:r w:rsidRPr="005353FC">
        <w:rPr>
          <w:rStyle w:val="Emphasis"/>
          <w:highlight w:val="cyan"/>
        </w:rPr>
        <w:t>responsibilities</w:t>
      </w:r>
      <w:r w:rsidRPr="005353FC">
        <w:rPr>
          <w:rStyle w:val="StyleUnderline"/>
          <w:highlight w:val="cyan"/>
        </w:rPr>
        <w:t xml:space="preserve"> in</w:t>
      </w:r>
      <w:r w:rsidRPr="00E65AA8">
        <w:rPr>
          <w:rStyle w:val="StyleUnderline"/>
        </w:rPr>
        <w:t xml:space="preserve"> the </w:t>
      </w:r>
      <w:r w:rsidRPr="005353FC">
        <w:rPr>
          <w:rStyle w:val="StyleUnderline"/>
          <w:highlight w:val="cyan"/>
        </w:rPr>
        <w:t>hands of persons</w:t>
      </w:r>
      <w:r w:rsidRPr="00E65AA8">
        <w:rPr>
          <w:rStyle w:val="StyleUnderline"/>
        </w:rPr>
        <w:t xml:space="preserve"> that the </w:t>
      </w:r>
      <w:r w:rsidRPr="005353FC">
        <w:rPr>
          <w:rStyle w:val="StyleUnderline"/>
          <w:highlight w:val="cyan"/>
        </w:rPr>
        <w:t xml:space="preserve">President could </w:t>
      </w:r>
      <w:r w:rsidRPr="005353FC">
        <w:rPr>
          <w:rStyle w:val="Emphasis"/>
          <w:highlight w:val="cyan"/>
        </w:rPr>
        <w:t>not fire</w:t>
      </w:r>
      <w:r w:rsidRPr="0018215B">
        <w:rPr>
          <w:sz w:val="16"/>
        </w:rPr>
        <w:t>.</w:t>
      </w:r>
    </w:p>
    <w:p w14:paraId="74B0C04C" w14:textId="77777777" w:rsidR="00FF658F" w:rsidRDefault="00FF658F" w:rsidP="00FF658F">
      <w:pPr>
        <w:pStyle w:val="Heading3"/>
      </w:pPr>
      <w:r>
        <w:lastRenderedPageBreak/>
        <w:t>Article II DA---AT: Impoundment---2AC</w:t>
      </w:r>
    </w:p>
    <w:p w14:paraId="3BCE1773" w14:textId="77777777" w:rsidR="00FF658F" w:rsidRDefault="00FF658F" w:rsidP="00FF658F">
      <w:pPr>
        <w:pStyle w:val="Heading4"/>
      </w:pPr>
      <w:r>
        <w:t xml:space="preserve">Impoundment is </w:t>
      </w:r>
      <w:r>
        <w:rPr>
          <w:u w:val="single"/>
        </w:rPr>
        <w:t>literally illegal</w:t>
      </w:r>
      <w:r>
        <w:t>.</w:t>
      </w:r>
    </w:p>
    <w:p w14:paraId="6C6669B8" w14:textId="77777777" w:rsidR="00FF658F" w:rsidRPr="00E16793" w:rsidRDefault="00FF658F" w:rsidP="00FF658F">
      <w:r w:rsidRPr="00E16793">
        <w:rPr>
          <w:rStyle w:val="Style13ptBold"/>
        </w:rPr>
        <w:t>Price ’24</w:t>
      </w:r>
      <w:r>
        <w:t xml:space="preserve"> [Zachary S; July 18; Professor at UC Law San Francisco, J.D. at Harvard Law School, B.A. in Humanities from Stanford University; Yale Journal of Regulation, “The President Has No Constitutional Power of Impoundment,” </w:t>
      </w:r>
      <w:r w:rsidRPr="00E16793">
        <w:t>https://www.yalejreg.com/nc/the-president-has-no-constitutional-power-of-impoundment-by-zachary-s-price/</w:t>
      </w:r>
      <w:r>
        <w:t>]</w:t>
      </w:r>
    </w:p>
    <w:p w14:paraId="2FF2BAF8" w14:textId="77777777" w:rsidR="00FF658F" w:rsidRPr="00E16793" w:rsidRDefault="00FF658F" w:rsidP="00FF658F">
      <w:pPr>
        <w:rPr>
          <w:sz w:val="16"/>
        </w:rPr>
      </w:pPr>
      <w:r w:rsidRPr="00E16793">
        <w:rPr>
          <w:sz w:val="16"/>
        </w:rPr>
        <w:t>Donald Trump thankfully survived an assassination attempt last weekend and may well win back the presidency in November. What constitutional theories might a second Trump administration advance?</w:t>
      </w:r>
    </w:p>
    <w:p w14:paraId="0DFB9124" w14:textId="77777777" w:rsidR="00FF658F" w:rsidRPr="00E16793" w:rsidRDefault="00FF658F" w:rsidP="00FF658F">
      <w:pPr>
        <w:rPr>
          <w:sz w:val="16"/>
        </w:rPr>
      </w:pPr>
      <w:r w:rsidRPr="00E16793">
        <w:rPr>
          <w:sz w:val="16"/>
        </w:rPr>
        <w:t xml:space="preserve">Trump himself has suggested one possibility: He has promised to assert a “Constitutional power to stop unnecessary spending through what is known as Impoundment.” In other words, a second-term President </w:t>
      </w:r>
      <w:r w:rsidRPr="0035320B">
        <w:rPr>
          <w:rStyle w:val="Emphasis"/>
          <w:highlight w:val="cyan"/>
        </w:rPr>
        <w:t>Trump</w:t>
      </w:r>
      <w:r w:rsidRPr="00626603">
        <w:rPr>
          <w:rStyle w:val="StyleUnderline"/>
        </w:rPr>
        <w:t xml:space="preserve"> would likely </w:t>
      </w:r>
      <w:r w:rsidRPr="0035320B">
        <w:rPr>
          <w:rStyle w:val="Emphasis"/>
          <w:highlight w:val="cyan"/>
        </w:rPr>
        <w:t>claim</w:t>
      </w:r>
      <w:r w:rsidRPr="00626603">
        <w:rPr>
          <w:rStyle w:val="StyleUnderline"/>
        </w:rPr>
        <w:t xml:space="preserve"> the constitutional authority </w:t>
      </w:r>
      <w:r w:rsidRPr="0035320B">
        <w:rPr>
          <w:rStyle w:val="StyleUnderline"/>
        </w:rPr>
        <w:t>to</w:t>
      </w:r>
      <w:r w:rsidRPr="00626603">
        <w:rPr>
          <w:rStyle w:val="StyleUnderline"/>
        </w:rPr>
        <w:t xml:space="preserve"> “</w:t>
      </w:r>
      <w:r w:rsidRPr="0035320B">
        <w:rPr>
          <w:rStyle w:val="Emphasis"/>
          <w:highlight w:val="cyan"/>
        </w:rPr>
        <w:t>impound</w:t>
      </w:r>
      <w:r w:rsidRPr="00626603">
        <w:rPr>
          <w:rStyle w:val="StyleUnderline"/>
        </w:rPr>
        <w:t xml:space="preserve">,” or refuse to spend, funds </w:t>
      </w:r>
      <w:r w:rsidRPr="00626603">
        <w:rPr>
          <w:rStyle w:val="Emphasis"/>
        </w:rPr>
        <w:t>appropriated</w:t>
      </w:r>
      <w:r w:rsidRPr="00626603">
        <w:rPr>
          <w:rStyle w:val="StyleUnderline"/>
        </w:rPr>
        <w:t xml:space="preserve"> by Congress</w:t>
      </w:r>
      <w:r w:rsidRPr="00E16793">
        <w:rPr>
          <w:sz w:val="16"/>
        </w:rPr>
        <w:t>. A recent report from the Center for Renewing America, written by former OMB General Counsel Mark Paoletta along with Daniel Shapiro and Brandon Stras, has now spelled out the theoretical basis for this view, arguing that historical practice before and after the Constitution’s adoption supports it.</w:t>
      </w:r>
    </w:p>
    <w:p w14:paraId="06FBCBC7" w14:textId="77777777" w:rsidR="00FF658F" w:rsidRPr="00E16793" w:rsidRDefault="00FF658F" w:rsidP="00FF658F">
      <w:pPr>
        <w:rPr>
          <w:sz w:val="16"/>
        </w:rPr>
      </w:pPr>
      <w:r w:rsidRPr="00E16793">
        <w:rPr>
          <w:sz w:val="16"/>
        </w:rPr>
        <w:t xml:space="preserve">The next President (whether Biden or Trump) should not take this bait. Although the CRA report is well-crafted, its historical analysis is misleading and its </w:t>
      </w:r>
      <w:r w:rsidRPr="00626603">
        <w:rPr>
          <w:rStyle w:val="Emphasis"/>
        </w:rPr>
        <w:t>bottom line</w:t>
      </w:r>
      <w:r w:rsidRPr="00626603">
        <w:rPr>
          <w:rStyle w:val="StyleUnderline"/>
        </w:rPr>
        <w:t xml:space="preserve"> is </w:t>
      </w:r>
      <w:r w:rsidRPr="00626603">
        <w:rPr>
          <w:rStyle w:val="Emphasis"/>
        </w:rPr>
        <w:t>mistaken</w:t>
      </w:r>
      <w:r w:rsidRPr="00626603">
        <w:rPr>
          <w:rStyle w:val="StyleUnderline"/>
        </w:rPr>
        <w:t>.</w:t>
      </w:r>
      <w:r>
        <w:rPr>
          <w:rStyle w:val="StyleUnderline"/>
        </w:rPr>
        <w:t xml:space="preserve"> </w:t>
      </w:r>
      <w:r w:rsidRPr="00626603">
        <w:rPr>
          <w:rStyle w:val="StyleUnderline"/>
        </w:rPr>
        <w:t xml:space="preserve">The President </w:t>
      </w:r>
      <w:r w:rsidRPr="0035320B">
        <w:rPr>
          <w:rStyle w:val="Emphasis"/>
          <w:highlight w:val="cyan"/>
        </w:rPr>
        <w:t>cannot disregard</w:t>
      </w:r>
      <w:r w:rsidRPr="0035320B">
        <w:rPr>
          <w:rStyle w:val="StyleUnderline"/>
          <w:highlight w:val="cyan"/>
        </w:rPr>
        <w:t xml:space="preserve"> statutory </w:t>
      </w:r>
      <w:r w:rsidRPr="0035320B">
        <w:rPr>
          <w:rStyle w:val="Emphasis"/>
          <w:highlight w:val="cyan"/>
        </w:rPr>
        <w:t>mandates</w:t>
      </w:r>
      <w:r w:rsidRPr="0035320B">
        <w:rPr>
          <w:rStyle w:val="StyleUnderline"/>
          <w:highlight w:val="cyan"/>
        </w:rPr>
        <w:t xml:space="preserve"> to spend</w:t>
      </w:r>
      <w:r w:rsidRPr="00626603">
        <w:rPr>
          <w:rStyle w:val="StyleUnderline"/>
        </w:rPr>
        <w:t xml:space="preserve"> funds, and under current law </w:t>
      </w:r>
      <w:r w:rsidRPr="00626603">
        <w:rPr>
          <w:rStyle w:val="Emphasis"/>
        </w:rPr>
        <w:t>agencies</w:t>
      </w:r>
      <w:r w:rsidRPr="00626603">
        <w:rPr>
          <w:rStyle w:val="StyleUnderline"/>
        </w:rPr>
        <w:t xml:space="preserve"> normally </w:t>
      </w:r>
      <w:r w:rsidRPr="00626603">
        <w:rPr>
          <w:rStyle w:val="Emphasis"/>
        </w:rPr>
        <w:t>must spend</w:t>
      </w:r>
      <w:r w:rsidRPr="00626603">
        <w:rPr>
          <w:rStyle w:val="StyleUnderline"/>
        </w:rPr>
        <w:t xml:space="preserve"> the amounts that </w:t>
      </w:r>
      <w:r w:rsidRPr="00626603">
        <w:rPr>
          <w:rStyle w:val="Emphasis"/>
        </w:rPr>
        <w:t>Congress appropriates</w:t>
      </w:r>
      <w:r w:rsidRPr="00626603">
        <w:rPr>
          <w:rStyle w:val="StyleUnderline"/>
        </w:rPr>
        <w:t xml:space="preserve"> for them</w:t>
      </w:r>
      <w:r w:rsidRPr="00E16793">
        <w:rPr>
          <w:sz w:val="16"/>
        </w:rPr>
        <w:t>.</w:t>
      </w:r>
    </w:p>
    <w:p w14:paraId="04C53F87" w14:textId="77777777" w:rsidR="00FF658F" w:rsidRPr="00E16793" w:rsidRDefault="00FF658F" w:rsidP="00FF658F">
      <w:pPr>
        <w:rPr>
          <w:sz w:val="16"/>
        </w:rPr>
      </w:pPr>
      <w:r w:rsidRPr="00E16793">
        <w:rPr>
          <w:sz w:val="16"/>
        </w:rPr>
        <w:t>The Constitutional Text and Structure</w:t>
      </w:r>
    </w:p>
    <w:p w14:paraId="1E22D44B" w14:textId="77777777" w:rsidR="00FF658F" w:rsidRPr="00E16793" w:rsidRDefault="00FF658F" w:rsidP="00FF658F">
      <w:pPr>
        <w:rPr>
          <w:sz w:val="16"/>
        </w:rPr>
      </w:pPr>
      <w:r w:rsidRPr="00E16793">
        <w:rPr>
          <w:sz w:val="16"/>
        </w:rPr>
        <w:t xml:space="preserve">The </w:t>
      </w:r>
      <w:r w:rsidRPr="0035320B">
        <w:rPr>
          <w:rStyle w:val="Emphasis"/>
          <w:highlight w:val="cyan"/>
        </w:rPr>
        <w:t>Constitution</w:t>
      </w:r>
      <w:r w:rsidRPr="0035320B">
        <w:rPr>
          <w:rStyle w:val="StyleUnderline"/>
          <w:highlight w:val="cyan"/>
        </w:rPr>
        <w:t xml:space="preserve"> gives</w:t>
      </w:r>
      <w:r w:rsidRPr="00626603">
        <w:rPr>
          <w:rStyle w:val="StyleUnderline"/>
        </w:rPr>
        <w:t xml:space="preserve"> Congress the “</w:t>
      </w:r>
      <w:r w:rsidRPr="0035320B">
        <w:rPr>
          <w:rStyle w:val="Emphasis"/>
          <w:highlight w:val="cyan"/>
        </w:rPr>
        <w:t>power of the purse</w:t>
      </w:r>
      <w:r w:rsidRPr="00626603">
        <w:rPr>
          <w:rStyle w:val="StyleUnderline"/>
        </w:rPr>
        <w:t xml:space="preserve">,” meaning the power to </w:t>
      </w:r>
      <w:r w:rsidRPr="00626603">
        <w:rPr>
          <w:rStyle w:val="Emphasis"/>
        </w:rPr>
        <w:t>control</w:t>
      </w:r>
      <w:r w:rsidRPr="00626603">
        <w:rPr>
          <w:rStyle w:val="StyleUnderline"/>
        </w:rPr>
        <w:t xml:space="preserve"> government </w:t>
      </w:r>
      <w:r w:rsidRPr="00626603">
        <w:rPr>
          <w:rStyle w:val="Emphasis"/>
        </w:rPr>
        <w:t>funds</w:t>
      </w:r>
      <w:r w:rsidRPr="00E16793">
        <w:rPr>
          <w:sz w:val="16"/>
        </w:rPr>
        <w:t>. As the CRA report notes, most historical controversies over government expenditure involved executive officials—kings, governors, or presidents—exceeding the sums provided by legislatures. Reflecting this historical concern with executive over-spending, the U.S. Constitution’s Appropriations Clause is framed negatively: “No Money shall be drawn from the Treasury, but in Consequence of Appropriations made by Law.”</w:t>
      </w:r>
    </w:p>
    <w:p w14:paraId="39370834" w14:textId="77777777" w:rsidR="00FF658F" w:rsidRPr="00E16793" w:rsidRDefault="00FF658F" w:rsidP="00FF658F">
      <w:pPr>
        <w:rPr>
          <w:sz w:val="16"/>
        </w:rPr>
      </w:pPr>
      <w:r w:rsidRPr="00E16793">
        <w:rPr>
          <w:sz w:val="16"/>
        </w:rPr>
        <w:t xml:space="preserve">The report infers from this text and history that the </w:t>
      </w:r>
      <w:r w:rsidRPr="0035320B">
        <w:rPr>
          <w:rStyle w:val="Emphasis"/>
          <w:highlight w:val="cyan"/>
        </w:rPr>
        <w:t>framers</w:t>
      </w:r>
      <w:r w:rsidRPr="0035320B">
        <w:rPr>
          <w:rStyle w:val="StyleUnderline"/>
          <w:highlight w:val="cyan"/>
        </w:rPr>
        <w:t xml:space="preserve"> meant</w:t>
      </w:r>
      <w:r w:rsidRPr="00E16793">
        <w:rPr>
          <w:sz w:val="16"/>
        </w:rPr>
        <w:t xml:space="preserve"> “</w:t>
      </w:r>
      <w:r w:rsidRPr="00626603">
        <w:rPr>
          <w:rStyle w:val="StyleUnderline"/>
        </w:rPr>
        <w:t xml:space="preserve">to </w:t>
      </w:r>
      <w:r w:rsidRPr="0035320B">
        <w:rPr>
          <w:rStyle w:val="StyleUnderline"/>
        </w:rPr>
        <w:t>establish</w:t>
      </w:r>
      <w:r w:rsidRPr="00626603">
        <w:rPr>
          <w:rStyle w:val="StyleUnderline"/>
        </w:rPr>
        <w:t xml:space="preserve"> a </w:t>
      </w:r>
      <w:r w:rsidRPr="0035320B">
        <w:rPr>
          <w:rStyle w:val="Emphasis"/>
          <w:highlight w:val="cyan"/>
        </w:rPr>
        <w:t>ceiling</w:t>
      </w:r>
      <w:r w:rsidRPr="00626603">
        <w:rPr>
          <w:rStyle w:val="Emphasis"/>
        </w:rPr>
        <w:t xml:space="preserve"> </w:t>
      </w:r>
      <w:r w:rsidRPr="00626603">
        <w:rPr>
          <w:rStyle w:val="StyleUnderline"/>
        </w:rPr>
        <w:t xml:space="preserve">on Executive spending, </w:t>
      </w:r>
      <w:r w:rsidRPr="0035320B">
        <w:rPr>
          <w:rStyle w:val="StyleUnderline"/>
          <w:highlight w:val="cyan"/>
        </w:rPr>
        <w:t xml:space="preserve">not a </w:t>
      </w:r>
      <w:r w:rsidRPr="0035320B">
        <w:rPr>
          <w:rStyle w:val="Emphasis"/>
          <w:highlight w:val="cyan"/>
        </w:rPr>
        <w:t>floor</w:t>
      </w:r>
      <w:r w:rsidRPr="00626603">
        <w:rPr>
          <w:rStyle w:val="StyleUnderline"/>
        </w:rPr>
        <w:t xml:space="preserve">, and certainly </w:t>
      </w:r>
      <w:r w:rsidRPr="00626603">
        <w:rPr>
          <w:rStyle w:val="Emphasis"/>
        </w:rPr>
        <w:t>not an authority</w:t>
      </w:r>
      <w:r w:rsidRPr="00626603">
        <w:rPr>
          <w:rStyle w:val="StyleUnderline"/>
        </w:rPr>
        <w:t xml:space="preserve"> for Congress to </w:t>
      </w:r>
      <w:r w:rsidRPr="00626603">
        <w:rPr>
          <w:rStyle w:val="Emphasis"/>
        </w:rPr>
        <w:t>compel</w:t>
      </w:r>
      <w:r w:rsidRPr="00626603">
        <w:rPr>
          <w:rStyle w:val="StyleUnderline"/>
        </w:rPr>
        <w:t xml:space="preserve"> the President to </w:t>
      </w:r>
      <w:r w:rsidRPr="00626603">
        <w:rPr>
          <w:rStyle w:val="Emphasis"/>
        </w:rPr>
        <w:t>expend</w:t>
      </w:r>
      <w:r w:rsidRPr="00626603">
        <w:rPr>
          <w:rStyle w:val="StyleUnderline"/>
        </w:rPr>
        <w:t xml:space="preserve"> the full amount of an appropriation</w:t>
      </w:r>
      <w:r w:rsidRPr="00E16793">
        <w:rPr>
          <w:sz w:val="16"/>
        </w:rPr>
        <w:t xml:space="preserve">.” But that </w:t>
      </w:r>
      <w:r w:rsidRPr="00626603">
        <w:rPr>
          <w:rStyle w:val="StyleUnderline"/>
        </w:rPr>
        <w:t xml:space="preserve">inference is </w:t>
      </w:r>
      <w:r w:rsidRPr="0035320B">
        <w:rPr>
          <w:rStyle w:val="Emphasis"/>
          <w:sz w:val="32"/>
          <w:szCs w:val="28"/>
          <w:highlight w:val="cyan"/>
        </w:rPr>
        <w:t>incorrect</w:t>
      </w:r>
      <w:r w:rsidRPr="00E16793">
        <w:rPr>
          <w:rStyle w:val="StyleUnderline"/>
        </w:rPr>
        <w:t>.</w:t>
      </w:r>
      <w:r>
        <w:rPr>
          <w:rStyle w:val="StyleUnderline"/>
        </w:rPr>
        <w:t xml:space="preserve"> </w:t>
      </w:r>
      <w:r w:rsidRPr="00E16793">
        <w:rPr>
          <w:rStyle w:val="StyleUnderline"/>
        </w:rPr>
        <w:t xml:space="preserve">The </w:t>
      </w:r>
      <w:r w:rsidRPr="0035320B">
        <w:rPr>
          <w:rStyle w:val="Emphasis"/>
        </w:rPr>
        <w:t>Appropriations</w:t>
      </w:r>
      <w:r w:rsidRPr="00E16793">
        <w:rPr>
          <w:rStyle w:val="StyleUnderline"/>
        </w:rPr>
        <w:t xml:space="preserve"> Clause is not the </w:t>
      </w:r>
      <w:r w:rsidRPr="00E16793">
        <w:rPr>
          <w:rStyle w:val="Emphasis"/>
        </w:rPr>
        <w:t>only</w:t>
      </w:r>
      <w:r w:rsidRPr="00E16793">
        <w:rPr>
          <w:rStyle w:val="StyleUnderline"/>
        </w:rPr>
        <w:t xml:space="preserve"> constitutional provision that bears on executive </w:t>
      </w:r>
      <w:r w:rsidRPr="00E16793">
        <w:rPr>
          <w:rStyle w:val="Emphasis"/>
        </w:rPr>
        <w:t>spending</w:t>
      </w:r>
      <w:r w:rsidRPr="00E16793">
        <w:rPr>
          <w:sz w:val="16"/>
        </w:rPr>
        <w:t xml:space="preserve">. </w:t>
      </w:r>
    </w:p>
    <w:p w14:paraId="0F428D42" w14:textId="77777777" w:rsidR="00FF658F" w:rsidRPr="00E16793" w:rsidRDefault="00FF658F" w:rsidP="00FF658F">
      <w:pPr>
        <w:rPr>
          <w:sz w:val="16"/>
        </w:rPr>
      </w:pPr>
      <w:r w:rsidRPr="00E16793">
        <w:rPr>
          <w:sz w:val="16"/>
        </w:rPr>
        <w:t xml:space="preserve">On the contrary, the </w:t>
      </w:r>
      <w:r w:rsidRPr="00E16793">
        <w:rPr>
          <w:rStyle w:val="StyleUnderline"/>
        </w:rPr>
        <w:t xml:space="preserve">Constitution also </w:t>
      </w:r>
      <w:r w:rsidRPr="0035320B">
        <w:rPr>
          <w:rStyle w:val="Emphasis"/>
          <w:highlight w:val="cyan"/>
        </w:rPr>
        <w:t>obligates</w:t>
      </w:r>
      <w:r w:rsidRPr="00E16793">
        <w:rPr>
          <w:rStyle w:val="StyleUnderline"/>
        </w:rPr>
        <w:t xml:space="preserve"> the President to “</w:t>
      </w:r>
      <w:r w:rsidRPr="0035320B">
        <w:rPr>
          <w:rStyle w:val="Emphasis"/>
          <w:highlight w:val="cyan"/>
        </w:rPr>
        <w:t>take Care</w:t>
      </w:r>
      <w:r w:rsidRPr="00E16793">
        <w:rPr>
          <w:rStyle w:val="StyleUnderline"/>
        </w:rPr>
        <w:t xml:space="preserve"> that the </w:t>
      </w:r>
      <w:r w:rsidRPr="0035320B">
        <w:rPr>
          <w:rStyle w:val="StyleUnderline"/>
          <w:highlight w:val="cyan"/>
        </w:rPr>
        <w:t>laws</w:t>
      </w:r>
      <w:r w:rsidRPr="00E16793">
        <w:rPr>
          <w:rStyle w:val="StyleUnderline"/>
        </w:rPr>
        <w:t xml:space="preserve"> be </w:t>
      </w:r>
      <w:r w:rsidRPr="0035320B">
        <w:rPr>
          <w:rStyle w:val="StyleUnderline"/>
          <w:highlight w:val="cyan"/>
        </w:rPr>
        <w:t>faithfully executed</w:t>
      </w:r>
      <w:r w:rsidRPr="00E16793">
        <w:rPr>
          <w:rStyle w:val="StyleUnderline"/>
        </w:rPr>
        <w:t xml:space="preserve">.” </w:t>
      </w:r>
      <w:r w:rsidRPr="0035320B">
        <w:rPr>
          <w:rStyle w:val="StyleUnderline"/>
          <w:highlight w:val="cyan"/>
        </w:rPr>
        <w:t>Appropriations</w:t>
      </w:r>
      <w:r w:rsidRPr="00E16793">
        <w:rPr>
          <w:rStyle w:val="StyleUnderline"/>
        </w:rPr>
        <w:t xml:space="preserve"> </w:t>
      </w:r>
      <w:r w:rsidRPr="00E16793">
        <w:rPr>
          <w:rStyle w:val="Emphasis"/>
        </w:rPr>
        <w:t>statutes</w:t>
      </w:r>
      <w:r w:rsidRPr="00E16793">
        <w:rPr>
          <w:rStyle w:val="StyleUnderline"/>
        </w:rPr>
        <w:t xml:space="preserve"> </w:t>
      </w:r>
      <w:r w:rsidRPr="0035320B">
        <w:rPr>
          <w:rStyle w:val="StyleUnderline"/>
          <w:highlight w:val="cyan"/>
        </w:rPr>
        <w:t xml:space="preserve">are </w:t>
      </w:r>
      <w:r w:rsidRPr="0035320B">
        <w:rPr>
          <w:rStyle w:val="Emphasis"/>
          <w:highlight w:val="cyan"/>
        </w:rPr>
        <w:t>laws</w:t>
      </w:r>
      <w:r w:rsidRPr="00E16793">
        <w:rPr>
          <w:sz w:val="16"/>
        </w:rPr>
        <w:t xml:space="preserve"> and, as such, </w:t>
      </w:r>
      <w:r w:rsidRPr="00E16793">
        <w:rPr>
          <w:rStyle w:val="StyleUnderline"/>
        </w:rPr>
        <w:t xml:space="preserve">fall within this presidential duty of </w:t>
      </w:r>
      <w:r w:rsidRPr="00E16793">
        <w:rPr>
          <w:rStyle w:val="Emphasis"/>
        </w:rPr>
        <w:t>faithful execution</w:t>
      </w:r>
      <w:r w:rsidRPr="00E16793">
        <w:rPr>
          <w:sz w:val="16"/>
        </w:rPr>
        <w:t xml:space="preserve">. As a general matter, then, </w:t>
      </w:r>
      <w:r w:rsidRPr="00E16793">
        <w:rPr>
          <w:rStyle w:val="StyleUnderline"/>
        </w:rPr>
        <w:t xml:space="preserve">Presidents are </w:t>
      </w:r>
      <w:r w:rsidRPr="00E16793">
        <w:rPr>
          <w:rStyle w:val="Emphasis"/>
        </w:rPr>
        <w:t>constitutionally obligated</w:t>
      </w:r>
      <w:r w:rsidRPr="00E16793">
        <w:rPr>
          <w:rStyle w:val="StyleUnderline"/>
        </w:rPr>
        <w:t xml:space="preserve"> to expend </w:t>
      </w:r>
      <w:r w:rsidRPr="00E16793">
        <w:rPr>
          <w:rStyle w:val="Emphasis"/>
        </w:rPr>
        <w:t>appropriated sums</w:t>
      </w:r>
      <w:r w:rsidRPr="00E16793">
        <w:rPr>
          <w:rStyle w:val="StyleUnderline"/>
        </w:rPr>
        <w:t xml:space="preserve"> if applicable statutes make that </w:t>
      </w:r>
      <w:r w:rsidRPr="00E16793">
        <w:rPr>
          <w:rStyle w:val="Emphasis"/>
        </w:rPr>
        <w:t>expenditure mandatory</w:t>
      </w:r>
      <w:r w:rsidRPr="00E16793">
        <w:rPr>
          <w:sz w:val="16"/>
        </w:rPr>
        <w:t>.</w:t>
      </w:r>
    </w:p>
    <w:p w14:paraId="0731D2B4" w14:textId="77777777" w:rsidR="00FF658F" w:rsidRPr="00E16793" w:rsidRDefault="00FF658F" w:rsidP="00FF658F">
      <w:pPr>
        <w:rPr>
          <w:sz w:val="16"/>
        </w:rPr>
      </w:pPr>
      <w:r w:rsidRPr="00E16793">
        <w:rPr>
          <w:sz w:val="16"/>
        </w:rPr>
        <w:t xml:space="preserve">As I explained in a 2018 article, there are some </w:t>
      </w:r>
      <w:r w:rsidRPr="0035320B">
        <w:rPr>
          <w:rStyle w:val="Emphasis"/>
          <w:highlight w:val="cyan"/>
        </w:rPr>
        <w:t>exceptions</w:t>
      </w:r>
      <w:r w:rsidRPr="00E16793">
        <w:rPr>
          <w:sz w:val="16"/>
        </w:rPr>
        <w:t xml:space="preserve"> to this rule. As a matter of text, structure, and historical practice, Congress cannot employ its power of the purse (either through ceilings or floors) to control presidential constitutional authorities that are “resource-independent,” meaning powers that the President could exercise even without funds from Congress (beyond his or her own constitutionally guaranteed salary). Congress could not, for example, compel the President to issue a particular pardon by mandating expenditure for its issuance.</w:t>
      </w:r>
    </w:p>
    <w:p w14:paraId="1D6CFFEF" w14:textId="77777777" w:rsidR="00FF658F" w:rsidRDefault="00FF658F" w:rsidP="00FF658F">
      <w:pPr>
        <w:rPr>
          <w:sz w:val="16"/>
        </w:rPr>
      </w:pPr>
      <w:r w:rsidRPr="00E16793">
        <w:rPr>
          <w:sz w:val="16"/>
        </w:rPr>
        <w:t xml:space="preserve">This principle, however, </w:t>
      </w:r>
      <w:r w:rsidRPr="00E16793">
        <w:rPr>
          <w:rStyle w:val="StyleUnderline"/>
        </w:rPr>
        <w:t xml:space="preserve">does </w:t>
      </w:r>
      <w:r w:rsidRPr="0035320B">
        <w:rPr>
          <w:rStyle w:val="Emphasis"/>
          <w:highlight w:val="cyan"/>
        </w:rPr>
        <w:t>not extend</w:t>
      </w:r>
      <w:r w:rsidRPr="0035320B">
        <w:rPr>
          <w:rStyle w:val="StyleUnderline"/>
          <w:highlight w:val="cyan"/>
        </w:rPr>
        <w:t xml:space="preserve"> to</w:t>
      </w:r>
      <w:r w:rsidRPr="00E16793">
        <w:rPr>
          <w:rStyle w:val="StyleUnderline"/>
        </w:rPr>
        <w:t xml:space="preserve"> governmental functions such as </w:t>
      </w:r>
      <w:r w:rsidRPr="00E16793">
        <w:rPr>
          <w:rStyle w:val="Emphasis"/>
        </w:rPr>
        <w:t>law enforcement</w:t>
      </w:r>
      <w:r w:rsidRPr="00E16793">
        <w:rPr>
          <w:rStyle w:val="StyleUnderline"/>
        </w:rPr>
        <w:t xml:space="preserve">, </w:t>
      </w:r>
      <w:r w:rsidRPr="00E16793">
        <w:rPr>
          <w:rStyle w:val="Emphasis"/>
        </w:rPr>
        <w:t>benefits</w:t>
      </w:r>
      <w:r w:rsidRPr="00E16793">
        <w:rPr>
          <w:rStyle w:val="StyleUnderline"/>
        </w:rPr>
        <w:t xml:space="preserve"> administration, and the use of </w:t>
      </w:r>
      <w:r w:rsidRPr="0035320B">
        <w:rPr>
          <w:rStyle w:val="Emphasis"/>
          <w:highlight w:val="cyan"/>
        </w:rPr>
        <w:t>military force</w:t>
      </w:r>
      <w:r w:rsidRPr="00E16793">
        <w:rPr>
          <w:sz w:val="16"/>
        </w:rPr>
        <w:t xml:space="preserve"> that Presidents cannot discharge without resources from Congress. </w:t>
      </w:r>
      <w:r w:rsidRPr="0035320B">
        <w:rPr>
          <w:rStyle w:val="StyleUnderline"/>
          <w:highlight w:val="cyan"/>
        </w:rPr>
        <w:t>If</w:t>
      </w:r>
      <w:r w:rsidRPr="00E16793">
        <w:rPr>
          <w:rStyle w:val="StyleUnderline"/>
        </w:rPr>
        <w:t xml:space="preserve"> </w:t>
      </w:r>
      <w:r w:rsidRPr="00E16793">
        <w:rPr>
          <w:rStyle w:val="Emphasis"/>
        </w:rPr>
        <w:lastRenderedPageBreak/>
        <w:t>Congress</w:t>
      </w:r>
      <w:r w:rsidRPr="00E16793">
        <w:rPr>
          <w:rStyle w:val="StyleUnderline"/>
        </w:rPr>
        <w:t xml:space="preserve"> imposes </w:t>
      </w:r>
      <w:r w:rsidRPr="0035320B">
        <w:rPr>
          <w:rStyle w:val="Emphasis"/>
          <w:highlight w:val="cyan"/>
        </w:rPr>
        <w:t>constraints</w:t>
      </w:r>
      <w:r w:rsidRPr="0035320B">
        <w:rPr>
          <w:rStyle w:val="StyleUnderline"/>
          <w:highlight w:val="cyan"/>
        </w:rPr>
        <w:t xml:space="preserve">, </w:t>
      </w:r>
      <w:r w:rsidRPr="0035320B">
        <w:rPr>
          <w:rStyle w:val="Emphasis"/>
          <w:highlight w:val="cyan"/>
        </w:rPr>
        <w:t>conditions</w:t>
      </w:r>
      <w:r w:rsidRPr="0035320B">
        <w:rPr>
          <w:rStyle w:val="StyleUnderline"/>
          <w:highlight w:val="cyan"/>
        </w:rPr>
        <w:t xml:space="preserve">, or </w:t>
      </w:r>
      <w:r w:rsidRPr="0035320B">
        <w:rPr>
          <w:rStyle w:val="Emphasis"/>
          <w:highlight w:val="cyan"/>
        </w:rPr>
        <w:t>mandates</w:t>
      </w:r>
      <w:r w:rsidRPr="00E16793">
        <w:rPr>
          <w:rStyle w:val="StyleUnderline"/>
        </w:rPr>
        <w:t xml:space="preserve"> with respect to use of </w:t>
      </w:r>
      <w:r w:rsidRPr="00E16793">
        <w:rPr>
          <w:rStyle w:val="Emphasis"/>
        </w:rPr>
        <w:t>funds</w:t>
      </w:r>
      <w:r w:rsidRPr="00E16793">
        <w:rPr>
          <w:rStyle w:val="StyleUnderline"/>
        </w:rPr>
        <w:t xml:space="preserve"> in those areas, the </w:t>
      </w:r>
      <w:r w:rsidRPr="0035320B">
        <w:rPr>
          <w:rStyle w:val="Emphasis"/>
          <w:highlight w:val="cyan"/>
        </w:rPr>
        <w:t>Take Care</w:t>
      </w:r>
      <w:r w:rsidRPr="0035320B">
        <w:rPr>
          <w:rStyle w:val="StyleUnderline"/>
          <w:highlight w:val="cyan"/>
        </w:rPr>
        <w:t xml:space="preserve"> Clause </w:t>
      </w:r>
      <w:r w:rsidRPr="0035320B">
        <w:rPr>
          <w:rStyle w:val="Emphasis"/>
          <w:highlight w:val="cyan"/>
        </w:rPr>
        <w:t>obligates</w:t>
      </w:r>
      <w:r w:rsidRPr="00E16793">
        <w:rPr>
          <w:rStyle w:val="StyleUnderline"/>
        </w:rPr>
        <w:t xml:space="preserve"> Presidents to </w:t>
      </w:r>
      <w:r w:rsidRPr="00E16793">
        <w:rPr>
          <w:rStyle w:val="Emphasis"/>
        </w:rPr>
        <w:t>abide</w:t>
      </w:r>
      <w:r w:rsidRPr="00E16793">
        <w:rPr>
          <w:rStyle w:val="StyleUnderline"/>
        </w:rPr>
        <w:t xml:space="preserve"> by them</w:t>
      </w:r>
      <w:r w:rsidRPr="00E16793">
        <w:rPr>
          <w:sz w:val="16"/>
        </w:rPr>
        <w:t>.</w:t>
      </w:r>
    </w:p>
    <w:p w14:paraId="79A344AB" w14:textId="77777777" w:rsidR="00FF658F" w:rsidRPr="00385136" w:rsidRDefault="00FF658F" w:rsidP="00FF658F">
      <w:pPr>
        <w:pStyle w:val="Heading4"/>
      </w:pPr>
      <w:bookmarkStart w:id="5" w:name="_Hlk180972173"/>
      <w:r w:rsidRPr="00385136">
        <w:t>No debt impact.</w:t>
      </w:r>
    </w:p>
    <w:p w14:paraId="078E53F4" w14:textId="77777777" w:rsidR="00FF658F" w:rsidRPr="00385136" w:rsidRDefault="00FF658F" w:rsidP="00FF658F">
      <w:r w:rsidRPr="00385136">
        <w:rPr>
          <w:rStyle w:val="Style13ptBold"/>
        </w:rPr>
        <w:t>Antonelli ’24</w:t>
      </w:r>
      <w:r w:rsidRPr="00385136">
        <w:t xml:space="preserve"> [Michael; February 22; financial advisor at Baird Private Wealth Management; Ross Mayfield; </w:t>
      </w:r>
      <w:r>
        <w:t>“</w:t>
      </w:r>
      <w:r w:rsidRPr="00385136">
        <w:t>All that matters: the national debt,</w:t>
      </w:r>
      <w:r>
        <w:t>”</w:t>
      </w:r>
      <w:r w:rsidRPr="00385136">
        <w:t xml:space="preserve"> https://www.bairdwealth.com/insights/market-insights/baird-market-strategy/2024/02/all-that-matters-the-national-debt-or-does-it/]</w:t>
      </w:r>
    </w:p>
    <w:p w14:paraId="7A37669E" w14:textId="77777777" w:rsidR="00FF658F" w:rsidRPr="00923147" w:rsidRDefault="00FF658F" w:rsidP="00FF658F">
      <w:pPr>
        <w:rPr>
          <w:rStyle w:val="StyleUnderline"/>
        </w:rPr>
      </w:pPr>
      <w:r w:rsidRPr="00825488">
        <w:rPr>
          <w:sz w:val="16"/>
        </w:rPr>
        <w:t xml:space="preserve">Mike: So Ross, let’s tackle why the national debt even exists. The United States is a credit-based economy, which means there are assets and liabilities. And </w:t>
      </w:r>
      <w:r w:rsidRPr="00923147">
        <w:rPr>
          <w:rStyle w:val="StyleUnderline"/>
        </w:rPr>
        <w:t xml:space="preserve">for the country </w:t>
      </w:r>
      <w:r w:rsidRPr="00825488">
        <w:rPr>
          <w:rStyle w:val="Emphasis"/>
          <w:highlight w:val="cyan"/>
        </w:rPr>
        <w:t>to grow</w:t>
      </w:r>
      <w:r w:rsidRPr="00825488">
        <w:rPr>
          <w:sz w:val="16"/>
        </w:rPr>
        <w:t xml:space="preserve">, assets and </w:t>
      </w:r>
      <w:r w:rsidRPr="00825488">
        <w:rPr>
          <w:rStyle w:val="Emphasis"/>
          <w:highlight w:val="cyan"/>
        </w:rPr>
        <w:t>liabilities</w:t>
      </w:r>
      <w:r w:rsidRPr="00825488">
        <w:rPr>
          <w:sz w:val="16"/>
        </w:rPr>
        <w:t xml:space="preserve"> both </w:t>
      </w:r>
      <w:r w:rsidRPr="00825488">
        <w:rPr>
          <w:rStyle w:val="StyleUnderline"/>
          <w:highlight w:val="cyan"/>
        </w:rPr>
        <w:t>need to grow</w:t>
      </w:r>
      <w:r w:rsidRPr="00923147">
        <w:rPr>
          <w:rStyle w:val="StyleUnderline"/>
        </w:rPr>
        <w:t>.</w:t>
      </w:r>
    </w:p>
    <w:p w14:paraId="3A68B755" w14:textId="77777777" w:rsidR="00FF658F" w:rsidRPr="00825488" w:rsidRDefault="00FF658F" w:rsidP="00FF658F">
      <w:pPr>
        <w:rPr>
          <w:sz w:val="16"/>
        </w:rPr>
      </w:pPr>
      <w:r w:rsidRPr="00923147">
        <w:rPr>
          <w:rStyle w:val="StyleUnderline"/>
        </w:rPr>
        <w:t xml:space="preserve">When we issue </w:t>
      </w:r>
      <w:r w:rsidRPr="00825488">
        <w:rPr>
          <w:rStyle w:val="Emphasis"/>
          <w:highlight w:val="cyan"/>
        </w:rPr>
        <w:t>debt</w:t>
      </w:r>
      <w:r w:rsidRPr="00923147">
        <w:rPr>
          <w:rStyle w:val="StyleUnderline"/>
        </w:rPr>
        <w:t xml:space="preserve">, we’re </w:t>
      </w:r>
      <w:r w:rsidRPr="00825488">
        <w:rPr>
          <w:rStyle w:val="StyleUnderline"/>
          <w:highlight w:val="cyan"/>
        </w:rPr>
        <w:t xml:space="preserve">issuing </w:t>
      </w:r>
      <w:r w:rsidRPr="00825488">
        <w:rPr>
          <w:rStyle w:val="Emphasis"/>
          <w:highlight w:val="cyan"/>
        </w:rPr>
        <w:t>liabilities</w:t>
      </w:r>
      <w:r w:rsidRPr="00825488">
        <w:rPr>
          <w:sz w:val="16"/>
        </w:rPr>
        <w:t xml:space="preserve">, but every liability is an asset for somebody else.  Just two entities in our economy borrow on a large scale: the private sector and the public sector. So </w:t>
      </w:r>
      <w:r w:rsidRPr="00923147">
        <w:rPr>
          <w:rStyle w:val="StyleUnderline"/>
        </w:rPr>
        <w:t xml:space="preserve">if you want the </w:t>
      </w:r>
      <w:r w:rsidRPr="00825488">
        <w:rPr>
          <w:sz w:val="16"/>
        </w:rPr>
        <w:t xml:space="preserve">country’s </w:t>
      </w:r>
      <w:r w:rsidRPr="00825488">
        <w:rPr>
          <w:rStyle w:val="Emphasis"/>
        </w:rPr>
        <w:t>debt</w:t>
      </w:r>
      <w:r w:rsidRPr="00923147">
        <w:rPr>
          <w:rStyle w:val="StyleUnderline"/>
        </w:rPr>
        <w:t xml:space="preserve"> </w:t>
      </w:r>
      <w:r w:rsidRPr="00825488">
        <w:rPr>
          <w:rStyle w:val="StyleUnderline"/>
          <w:highlight w:val="cyan"/>
        </w:rPr>
        <w:t xml:space="preserve">to go </w:t>
      </w:r>
      <w:r w:rsidRPr="00825488">
        <w:rPr>
          <w:rStyle w:val="Emphasis"/>
          <w:highlight w:val="cyan"/>
        </w:rPr>
        <w:t>down</w:t>
      </w:r>
      <w:r w:rsidRPr="00923147">
        <w:rPr>
          <w:rStyle w:val="StyleUnderline"/>
        </w:rPr>
        <w:t xml:space="preserve">, you need the </w:t>
      </w:r>
      <w:r w:rsidRPr="00825488">
        <w:rPr>
          <w:rStyle w:val="Emphasis"/>
        </w:rPr>
        <w:t>public sector</w:t>
      </w:r>
      <w:r w:rsidRPr="00923147">
        <w:rPr>
          <w:rStyle w:val="StyleUnderline"/>
        </w:rPr>
        <w:t xml:space="preserve"> to spend </w:t>
      </w:r>
      <w:r w:rsidRPr="00825488">
        <w:rPr>
          <w:rStyle w:val="Emphasis"/>
        </w:rPr>
        <w:t>less</w:t>
      </w:r>
      <w:r w:rsidRPr="00923147">
        <w:rPr>
          <w:rStyle w:val="StyleUnderline"/>
        </w:rPr>
        <w:t xml:space="preserve"> and </w:t>
      </w:r>
      <w:r w:rsidRPr="00825488">
        <w:rPr>
          <w:rStyle w:val="StyleUnderline"/>
          <w:highlight w:val="cyan"/>
        </w:rPr>
        <w:t>you need</w:t>
      </w:r>
      <w:r w:rsidRPr="00923147">
        <w:rPr>
          <w:rStyle w:val="StyleUnderline"/>
        </w:rPr>
        <w:t xml:space="preserve"> the </w:t>
      </w:r>
      <w:r w:rsidRPr="00825488">
        <w:rPr>
          <w:rStyle w:val="Emphasis"/>
        </w:rPr>
        <w:t>private sector</w:t>
      </w:r>
      <w:r w:rsidRPr="00923147">
        <w:rPr>
          <w:rStyle w:val="StyleUnderline"/>
        </w:rPr>
        <w:t xml:space="preserve"> to take on </w:t>
      </w:r>
      <w:r w:rsidRPr="00825488">
        <w:rPr>
          <w:rStyle w:val="Emphasis"/>
        </w:rPr>
        <w:t>more</w:t>
      </w:r>
      <w:r w:rsidRPr="00923147">
        <w:rPr>
          <w:rStyle w:val="StyleUnderline"/>
        </w:rPr>
        <w:t xml:space="preserve"> debt</w:t>
      </w:r>
      <w:r w:rsidRPr="00825488">
        <w:rPr>
          <w:sz w:val="16"/>
        </w:rPr>
        <w:t xml:space="preserve"> to keep the economy from shrinking. </w:t>
      </w:r>
      <w:r w:rsidRPr="00923147">
        <w:rPr>
          <w:rStyle w:val="StyleUnderline"/>
        </w:rPr>
        <w:t xml:space="preserve">But do we really want </w:t>
      </w:r>
      <w:r w:rsidRPr="00825488">
        <w:rPr>
          <w:rStyle w:val="StyleUnderline"/>
          <w:highlight w:val="cyan"/>
        </w:rPr>
        <w:t xml:space="preserve">the </w:t>
      </w:r>
      <w:r w:rsidRPr="00825488">
        <w:rPr>
          <w:rStyle w:val="Emphasis"/>
          <w:highlight w:val="cyan"/>
        </w:rPr>
        <w:t>private sector</w:t>
      </w:r>
      <w:r w:rsidRPr="00825488">
        <w:rPr>
          <w:sz w:val="16"/>
        </w:rPr>
        <w:t xml:space="preserve">, which is prone to crises, </w:t>
      </w:r>
      <w:r w:rsidRPr="00825488">
        <w:rPr>
          <w:rStyle w:val="StyleUnderline"/>
          <w:highlight w:val="cyan"/>
        </w:rPr>
        <w:t xml:space="preserve">levering </w:t>
      </w:r>
      <w:r w:rsidRPr="00825488">
        <w:rPr>
          <w:rStyle w:val="Emphasis"/>
          <w:highlight w:val="cyan"/>
        </w:rPr>
        <w:t>up</w:t>
      </w:r>
      <w:r w:rsidRPr="00825488">
        <w:rPr>
          <w:sz w:val="16"/>
        </w:rPr>
        <w:t xml:space="preserve"> so the public sector can save money?</w:t>
      </w:r>
    </w:p>
    <w:p w14:paraId="5E4DFC23" w14:textId="77777777" w:rsidR="00FF658F" w:rsidRPr="00825488" w:rsidRDefault="00FF658F" w:rsidP="00FF658F">
      <w:pPr>
        <w:rPr>
          <w:sz w:val="16"/>
        </w:rPr>
      </w:pPr>
      <w:r w:rsidRPr="00825488">
        <w:rPr>
          <w:sz w:val="16"/>
        </w:rPr>
        <w:t xml:space="preserve">Ross: I don’t think so. From history, we know that </w:t>
      </w:r>
      <w:r w:rsidRPr="00923147">
        <w:rPr>
          <w:rStyle w:val="StyleUnderline"/>
        </w:rPr>
        <w:t xml:space="preserve">an </w:t>
      </w:r>
      <w:r w:rsidRPr="00825488">
        <w:rPr>
          <w:rStyle w:val="Emphasis"/>
        </w:rPr>
        <w:t>over-levered</w:t>
      </w:r>
      <w:r w:rsidRPr="00923147">
        <w:rPr>
          <w:rStyle w:val="StyleUnderline"/>
        </w:rPr>
        <w:t xml:space="preserve"> private sector</w:t>
      </w:r>
      <w:r w:rsidRPr="00825488">
        <w:rPr>
          <w:sz w:val="16"/>
        </w:rPr>
        <w:t xml:space="preserve"> has </w:t>
      </w:r>
      <w:r w:rsidRPr="00825488">
        <w:rPr>
          <w:rStyle w:val="StyleUnderline"/>
          <w:highlight w:val="cyan"/>
        </w:rPr>
        <w:t>led to</w:t>
      </w:r>
      <w:r w:rsidRPr="00825488">
        <w:rPr>
          <w:sz w:val="16"/>
        </w:rPr>
        <w:t xml:space="preserve"> some of the most prominent </w:t>
      </w:r>
      <w:r w:rsidRPr="00825488">
        <w:rPr>
          <w:rStyle w:val="StyleUnderline"/>
          <w:highlight w:val="cyan"/>
        </w:rPr>
        <w:t xml:space="preserve">financial </w:t>
      </w:r>
      <w:r w:rsidRPr="00825488">
        <w:rPr>
          <w:rStyle w:val="Emphasis"/>
          <w:highlight w:val="cyan"/>
        </w:rPr>
        <w:t>crises</w:t>
      </w:r>
      <w:r w:rsidRPr="00825488">
        <w:rPr>
          <w:sz w:val="16"/>
        </w:rPr>
        <w:t xml:space="preserve">. The </w:t>
      </w:r>
      <w:r w:rsidRPr="00825488">
        <w:rPr>
          <w:rStyle w:val="Emphasis"/>
        </w:rPr>
        <w:t>20</w:t>
      </w:r>
      <w:r w:rsidRPr="00825488">
        <w:rPr>
          <w:rStyle w:val="Emphasis"/>
          <w:highlight w:val="cyan"/>
        </w:rPr>
        <w:t>08</w:t>
      </w:r>
      <w:r w:rsidRPr="00825488">
        <w:rPr>
          <w:sz w:val="16"/>
        </w:rPr>
        <w:t xml:space="preserve"> crisis is a perfect example of an over-levered private sector. If you gave me the choice, </w:t>
      </w:r>
      <w:r w:rsidRPr="00825488">
        <w:rPr>
          <w:rStyle w:val="StyleUnderline"/>
          <w:highlight w:val="cyan"/>
        </w:rPr>
        <w:t xml:space="preserve">I’d </w:t>
      </w:r>
      <w:r w:rsidRPr="00825488">
        <w:rPr>
          <w:rStyle w:val="Emphasis"/>
          <w:highlight w:val="cyan"/>
        </w:rPr>
        <w:t>rather</w:t>
      </w:r>
      <w:r w:rsidRPr="00825488">
        <w:rPr>
          <w:rStyle w:val="StyleUnderline"/>
          <w:highlight w:val="cyan"/>
        </w:rPr>
        <w:t xml:space="preserve"> the government </w:t>
      </w:r>
      <w:r w:rsidRPr="00825488">
        <w:rPr>
          <w:rStyle w:val="Emphasis"/>
          <w:highlight w:val="cyan"/>
        </w:rPr>
        <w:t>borrow</w:t>
      </w:r>
      <w:r w:rsidRPr="00825488">
        <w:rPr>
          <w:sz w:val="16"/>
        </w:rPr>
        <w:t xml:space="preserve"> while the private sector focuses on managing their personal balance sheets.</w:t>
      </w:r>
    </w:p>
    <w:p w14:paraId="70CEB6C2" w14:textId="77777777" w:rsidR="00FF658F" w:rsidRPr="00825488" w:rsidRDefault="00FF658F" w:rsidP="00FF658F">
      <w:pPr>
        <w:rPr>
          <w:sz w:val="16"/>
        </w:rPr>
      </w:pPr>
      <w:r w:rsidRPr="00825488">
        <w:rPr>
          <w:sz w:val="16"/>
        </w:rPr>
        <w:t xml:space="preserve">Mike: The next question is, Is our nation bankrupt? In a blog post called I wrote about what our nation’s assets and liabilities are. Let’s say the national debt is $33 trillion and we have $400 trillion in social security and unfunded Medicare and all these other programs. That number seems crazy, doesn’t it? But let’s remember that </w:t>
      </w:r>
      <w:r w:rsidRPr="00825488">
        <w:rPr>
          <w:rStyle w:val="StyleUnderline"/>
          <w:highlight w:val="cyan"/>
        </w:rPr>
        <w:t xml:space="preserve">if we have </w:t>
      </w:r>
      <w:r w:rsidRPr="00825488">
        <w:rPr>
          <w:rStyle w:val="Emphasis"/>
          <w:highlight w:val="cyan"/>
        </w:rPr>
        <w:t>debt</w:t>
      </w:r>
      <w:r w:rsidRPr="00825488">
        <w:rPr>
          <w:rStyle w:val="StyleUnderline"/>
          <w:highlight w:val="cyan"/>
        </w:rPr>
        <w:t>, we</w:t>
      </w:r>
      <w:r w:rsidRPr="00923147">
        <w:rPr>
          <w:rStyle w:val="StyleUnderline"/>
        </w:rPr>
        <w:t xml:space="preserve"> also </w:t>
      </w:r>
      <w:r w:rsidRPr="00825488">
        <w:rPr>
          <w:rStyle w:val="StyleUnderline"/>
          <w:highlight w:val="cyan"/>
        </w:rPr>
        <w:t xml:space="preserve">have </w:t>
      </w:r>
      <w:r w:rsidRPr="00825488">
        <w:rPr>
          <w:rStyle w:val="Emphasis"/>
          <w:highlight w:val="cyan"/>
        </w:rPr>
        <w:t>assets</w:t>
      </w:r>
      <w:r w:rsidRPr="00923147">
        <w:rPr>
          <w:rStyle w:val="StyleUnderline"/>
        </w:rPr>
        <w:t xml:space="preserve">. Our assets include land, national </w:t>
      </w:r>
      <w:r w:rsidRPr="00825488">
        <w:rPr>
          <w:rStyle w:val="Emphasis"/>
        </w:rPr>
        <w:t>resources</w:t>
      </w:r>
      <w:r w:rsidRPr="00923147">
        <w:rPr>
          <w:rStyle w:val="StyleUnderline"/>
        </w:rPr>
        <w:t xml:space="preserve"> in the ground and above the ground</w:t>
      </w:r>
      <w:r w:rsidRPr="00825488">
        <w:rPr>
          <w:sz w:val="16"/>
        </w:rPr>
        <w:t xml:space="preserve">, and we also have </w:t>
      </w:r>
      <w:r w:rsidRPr="00923147">
        <w:rPr>
          <w:rStyle w:val="StyleUnderline"/>
        </w:rPr>
        <w:t>the</w:t>
      </w:r>
      <w:r w:rsidRPr="00825488">
        <w:rPr>
          <w:sz w:val="16"/>
        </w:rPr>
        <w:t xml:space="preserve"> United States </w:t>
      </w:r>
      <w:r w:rsidRPr="00825488">
        <w:rPr>
          <w:rStyle w:val="Emphasis"/>
        </w:rPr>
        <w:t>government</w:t>
      </w:r>
      <w:r w:rsidRPr="00923147">
        <w:rPr>
          <w:rStyle w:val="StyleUnderline"/>
        </w:rPr>
        <w:t xml:space="preserve">, which has the </w:t>
      </w:r>
      <w:r w:rsidRPr="00825488">
        <w:rPr>
          <w:rStyle w:val="Emphasis"/>
        </w:rPr>
        <w:t>ability</w:t>
      </w:r>
      <w:r w:rsidRPr="00923147">
        <w:rPr>
          <w:rStyle w:val="StyleUnderline"/>
        </w:rPr>
        <w:t xml:space="preserve"> to tax the most productive private sector</w:t>
      </w:r>
      <w:r w:rsidRPr="00825488">
        <w:rPr>
          <w:sz w:val="16"/>
        </w:rPr>
        <w:t xml:space="preserve"> in the history of the world. And that private sector pays their taxes in dollars. So how much is it worth to be able to tax our economy into perpetuity?</w:t>
      </w:r>
    </w:p>
    <w:p w14:paraId="45462DD5" w14:textId="77777777" w:rsidR="00FF658F" w:rsidRPr="00825488" w:rsidRDefault="00FF658F" w:rsidP="00FF658F">
      <w:pPr>
        <w:rPr>
          <w:sz w:val="16"/>
        </w:rPr>
      </w:pPr>
      <w:r w:rsidRPr="00825488">
        <w:rPr>
          <w:sz w:val="16"/>
        </w:rPr>
        <w:t xml:space="preserve">Ross: </w:t>
      </w:r>
      <w:r w:rsidRPr="00923147">
        <w:rPr>
          <w:rStyle w:val="StyleUnderline"/>
        </w:rPr>
        <w:t>It’s</w:t>
      </w:r>
      <w:r w:rsidRPr="00825488">
        <w:rPr>
          <w:sz w:val="16"/>
        </w:rPr>
        <w:t xml:space="preserve"> almost </w:t>
      </w:r>
      <w:r w:rsidRPr="00825488">
        <w:rPr>
          <w:rStyle w:val="Emphasis"/>
        </w:rPr>
        <w:t>unquantifiable</w:t>
      </w:r>
      <w:r w:rsidRPr="00923147">
        <w:rPr>
          <w:rStyle w:val="StyleUnderline"/>
        </w:rPr>
        <w:t xml:space="preserve"> in a positive way</w:t>
      </w:r>
      <w:r w:rsidRPr="00825488">
        <w:rPr>
          <w:sz w:val="16"/>
        </w:rPr>
        <w:t xml:space="preserve">. Because as you mentioned, </w:t>
      </w:r>
      <w:r w:rsidRPr="00825488">
        <w:rPr>
          <w:rStyle w:val="StyleUnderline"/>
          <w:highlight w:val="cyan"/>
        </w:rPr>
        <w:t xml:space="preserve">the government can </w:t>
      </w:r>
      <w:r w:rsidRPr="00825488">
        <w:rPr>
          <w:rStyle w:val="Emphasis"/>
          <w:highlight w:val="cyan"/>
        </w:rPr>
        <w:t>tax</w:t>
      </w:r>
      <w:r w:rsidRPr="00923147">
        <w:rPr>
          <w:rStyle w:val="StyleUnderline"/>
        </w:rPr>
        <w:t xml:space="preserve"> in the same currency that it pays interest with. The U</w:t>
      </w:r>
      <w:r w:rsidRPr="00825488">
        <w:rPr>
          <w:sz w:val="16"/>
        </w:rPr>
        <w:t xml:space="preserve">nited </w:t>
      </w:r>
      <w:r w:rsidRPr="00923147">
        <w:rPr>
          <w:rStyle w:val="StyleUnderline"/>
        </w:rPr>
        <w:t>S</w:t>
      </w:r>
      <w:r w:rsidRPr="00825488">
        <w:rPr>
          <w:sz w:val="16"/>
        </w:rPr>
        <w:t>tates h</w:t>
      </w:r>
      <w:r w:rsidRPr="00923147">
        <w:rPr>
          <w:rStyle w:val="StyleUnderline"/>
        </w:rPr>
        <w:t xml:space="preserve">as the most </w:t>
      </w:r>
      <w:r w:rsidRPr="00825488">
        <w:rPr>
          <w:rStyle w:val="Emphasis"/>
        </w:rPr>
        <w:t>productive economy</w:t>
      </w:r>
      <w:r w:rsidRPr="00825488">
        <w:rPr>
          <w:sz w:val="16"/>
        </w:rPr>
        <w:t xml:space="preserve"> in the world, </w:t>
      </w:r>
      <w:r w:rsidRPr="00825488">
        <w:rPr>
          <w:rStyle w:val="StyleUnderline"/>
          <w:highlight w:val="cyan"/>
        </w:rPr>
        <w:t>the</w:t>
      </w:r>
      <w:r w:rsidRPr="00923147">
        <w:rPr>
          <w:rStyle w:val="StyleUnderline"/>
        </w:rPr>
        <w:t xml:space="preserve"> biggest </w:t>
      </w:r>
      <w:r w:rsidRPr="00825488">
        <w:rPr>
          <w:rStyle w:val="Emphasis"/>
          <w:highlight w:val="cyan"/>
        </w:rPr>
        <w:t>stock market</w:t>
      </w:r>
      <w:r w:rsidRPr="00825488">
        <w:rPr>
          <w:sz w:val="16"/>
        </w:rPr>
        <w:t xml:space="preserve"> in the world, </w:t>
      </w:r>
      <w:r w:rsidRPr="00825488">
        <w:rPr>
          <w:rStyle w:val="StyleUnderline"/>
          <w:highlight w:val="cyan"/>
        </w:rPr>
        <w:t>and</w:t>
      </w:r>
      <w:r w:rsidRPr="00825488">
        <w:rPr>
          <w:sz w:val="16"/>
        </w:rPr>
        <w:t xml:space="preserve"> some of </w:t>
      </w:r>
      <w:r w:rsidRPr="00923147">
        <w:rPr>
          <w:rStyle w:val="StyleUnderline"/>
        </w:rPr>
        <w:t>the biggest</w:t>
      </w:r>
      <w:r w:rsidRPr="00825488">
        <w:rPr>
          <w:sz w:val="16"/>
        </w:rPr>
        <w:t xml:space="preserve"> and most productive private </w:t>
      </w:r>
      <w:r w:rsidRPr="00825488">
        <w:rPr>
          <w:rStyle w:val="Emphasis"/>
          <w:highlight w:val="cyan"/>
        </w:rPr>
        <w:t>companies</w:t>
      </w:r>
      <w:r w:rsidRPr="00825488">
        <w:rPr>
          <w:sz w:val="16"/>
        </w:rPr>
        <w:t xml:space="preserve"> in the world. </w:t>
      </w:r>
      <w:r w:rsidRPr="00923147">
        <w:rPr>
          <w:rStyle w:val="StyleUnderline"/>
        </w:rPr>
        <w:t>The</w:t>
      </w:r>
      <w:r w:rsidRPr="00825488">
        <w:rPr>
          <w:sz w:val="16"/>
        </w:rPr>
        <w:t xml:space="preserve"> U.S. </w:t>
      </w:r>
      <w:r w:rsidRPr="00923147">
        <w:rPr>
          <w:rStyle w:val="StyleUnderline"/>
        </w:rPr>
        <w:t xml:space="preserve">government has the ability to tax </w:t>
      </w:r>
      <w:r w:rsidRPr="00825488">
        <w:rPr>
          <w:rStyle w:val="Emphasis"/>
        </w:rPr>
        <w:t>each of those</w:t>
      </w:r>
      <w:r w:rsidRPr="00923147">
        <w:rPr>
          <w:rStyle w:val="StyleUnderline"/>
        </w:rPr>
        <w:t xml:space="preserve"> sectors</w:t>
      </w:r>
      <w:r w:rsidRPr="00825488">
        <w:rPr>
          <w:sz w:val="16"/>
        </w:rPr>
        <w:t xml:space="preserve">. Whenever these debt headlines come up, I think of </w:t>
      </w:r>
      <w:r>
        <w:rPr>
          <w:sz w:val="16"/>
        </w:rPr>
        <w:t>“</w:t>
      </w:r>
      <w:r w:rsidRPr="00825488">
        <w:rPr>
          <w:sz w:val="16"/>
        </w:rPr>
        <w:t>denominator blindness,</w:t>
      </w:r>
      <w:r>
        <w:rPr>
          <w:sz w:val="16"/>
        </w:rPr>
        <w:t>”</w:t>
      </w:r>
      <w:r w:rsidRPr="00825488">
        <w:rPr>
          <w:sz w:val="16"/>
        </w:rPr>
        <w:t xml:space="preserve"> a term Barry Ritholtz coined. You can’t just think about X amount of debt, you have to compare it to something. For consumers, you compare debt to income. The national debt is the same way, and the assets of the United States are borderline unquantifiable.</w:t>
      </w:r>
    </w:p>
    <w:p w14:paraId="305919E0" w14:textId="77777777" w:rsidR="00FF658F" w:rsidRPr="00825488" w:rsidRDefault="00FF658F" w:rsidP="00FF658F">
      <w:pPr>
        <w:rPr>
          <w:sz w:val="16"/>
        </w:rPr>
      </w:pPr>
      <w:r w:rsidRPr="00825488">
        <w:rPr>
          <w:sz w:val="16"/>
        </w:rPr>
        <w:t xml:space="preserve">Mike: We’re not trying to say that the national debt is no big deal. But instead of focusing on the total amount of debt, we care about 1) how fast the national debt is growing and 2) how we’re servicing that debt. Remember how the debt-to-GDP ratio fell to about 50% after World War II? It’s not that we paid down the debt, it’s that our economy (the GDP) outgrew those levels of debt. And </w:t>
      </w:r>
      <w:r w:rsidRPr="00923147">
        <w:rPr>
          <w:rStyle w:val="StyleUnderline"/>
        </w:rPr>
        <w:t>while</w:t>
      </w:r>
      <w:r w:rsidRPr="00825488">
        <w:rPr>
          <w:sz w:val="16"/>
        </w:rPr>
        <w:t xml:space="preserve"> today </w:t>
      </w:r>
      <w:r w:rsidRPr="00923147">
        <w:rPr>
          <w:rStyle w:val="StyleUnderline"/>
        </w:rPr>
        <w:t>we’re at high levels of debt</w:t>
      </w:r>
      <w:r w:rsidRPr="00825488">
        <w:rPr>
          <w:sz w:val="16"/>
        </w:rPr>
        <w:t xml:space="preserve">, if the economy continues to grow, </w:t>
      </w:r>
      <w:r w:rsidRPr="00825488">
        <w:rPr>
          <w:rStyle w:val="StyleUnderline"/>
          <w:highlight w:val="cyan"/>
        </w:rPr>
        <w:t>we can</w:t>
      </w:r>
      <w:r w:rsidRPr="00825488">
        <w:rPr>
          <w:sz w:val="16"/>
        </w:rPr>
        <w:t xml:space="preserve"> also </w:t>
      </w:r>
      <w:r w:rsidRPr="00825488">
        <w:rPr>
          <w:rStyle w:val="Emphasis"/>
          <w:highlight w:val="cyan"/>
        </w:rPr>
        <w:t>outgrow</w:t>
      </w:r>
      <w:r w:rsidRPr="00923147">
        <w:rPr>
          <w:rStyle w:val="StyleUnderline"/>
        </w:rPr>
        <w:t xml:space="preserve"> those levels of </w:t>
      </w:r>
      <w:r w:rsidRPr="00825488">
        <w:rPr>
          <w:rStyle w:val="StyleUnderline"/>
          <w:highlight w:val="cyan"/>
        </w:rPr>
        <w:t>debt</w:t>
      </w:r>
      <w:r w:rsidRPr="00825488">
        <w:rPr>
          <w:sz w:val="16"/>
        </w:rPr>
        <w:t>. It may take a long time, but it is possible.</w:t>
      </w:r>
    </w:p>
    <w:p w14:paraId="65426384" w14:textId="77777777" w:rsidR="00FF658F" w:rsidRPr="00825488" w:rsidRDefault="00FF658F" w:rsidP="00FF658F">
      <w:pPr>
        <w:rPr>
          <w:sz w:val="16"/>
        </w:rPr>
      </w:pPr>
      <w:r w:rsidRPr="00825488">
        <w:rPr>
          <w:sz w:val="16"/>
        </w:rPr>
        <w:t xml:space="preserve">Ross: </w:t>
      </w:r>
      <w:r w:rsidRPr="00923147">
        <w:rPr>
          <w:rStyle w:val="StyleUnderline"/>
        </w:rPr>
        <w:t xml:space="preserve">And we can </w:t>
      </w:r>
      <w:r w:rsidRPr="00825488">
        <w:rPr>
          <w:rStyle w:val="Emphasis"/>
        </w:rPr>
        <w:t>service</w:t>
      </w:r>
      <w:r w:rsidRPr="00923147">
        <w:rPr>
          <w:rStyle w:val="StyleUnderline"/>
        </w:rPr>
        <w:t xml:space="preserve"> the debt</w:t>
      </w:r>
      <w:r w:rsidRPr="00825488">
        <w:rPr>
          <w:sz w:val="16"/>
        </w:rPr>
        <w:t xml:space="preserve">. Interest costs are going up, but they’re still well below the amount we bring in on tax revenue. Just by that number alone, more comes in than goes out to service national debt. Both political parties have ideas about how they want to manage the national debt, and at different times </w:t>
      </w:r>
      <w:r w:rsidRPr="00825488">
        <w:rPr>
          <w:rStyle w:val="StyleUnderline"/>
        </w:rPr>
        <w:t>throughout history there have been</w:t>
      </w:r>
      <w:r w:rsidRPr="00825488">
        <w:rPr>
          <w:sz w:val="16"/>
        </w:rPr>
        <w:t xml:space="preserve"> ratings </w:t>
      </w:r>
      <w:r w:rsidRPr="00825488">
        <w:rPr>
          <w:rStyle w:val="Emphasis"/>
          <w:highlight w:val="cyan"/>
        </w:rPr>
        <w:t>downgrades</w:t>
      </w:r>
      <w:r w:rsidRPr="00825488">
        <w:rPr>
          <w:rStyle w:val="StyleUnderline"/>
          <w:highlight w:val="cyan"/>
        </w:rPr>
        <w:t xml:space="preserve"> or bond</w:t>
      </w:r>
      <w:r w:rsidRPr="00825488">
        <w:rPr>
          <w:rStyle w:val="StyleUnderline"/>
        </w:rPr>
        <w:t xml:space="preserve"> market </w:t>
      </w:r>
      <w:r w:rsidRPr="00825488">
        <w:rPr>
          <w:rStyle w:val="Emphasis"/>
          <w:highlight w:val="cyan"/>
        </w:rPr>
        <w:t>sell-offs</w:t>
      </w:r>
      <w:r w:rsidRPr="00825488">
        <w:rPr>
          <w:rStyle w:val="StyleUnderline"/>
        </w:rPr>
        <w:t xml:space="preserve"> that keep the national debt in focus</w:t>
      </w:r>
      <w:r w:rsidRPr="00825488">
        <w:rPr>
          <w:sz w:val="16"/>
        </w:rPr>
        <w:t xml:space="preserve">. There are things that can be done to manage the pace that the national debt grows and how easy it is to pay interest on. But from an investor perspective, is the national debt inhibiting any of the things that </w:t>
      </w:r>
      <w:r w:rsidRPr="00825488">
        <w:rPr>
          <w:sz w:val="16"/>
        </w:rPr>
        <w:lastRenderedPageBreak/>
        <w:t xml:space="preserve">matter?  Over the course of history, </w:t>
      </w:r>
      <w:r w:rsidRPr="00825488">
        <w:rPr>
          <w:rStyle w:val="StyleUnderline"/>
          <w:highlight w:val="cyan"/>
        </w:rPr>
        <w:t xml:space="preserve">it’s </w:t>
      </w:r>
      <w:r w:rsidRPr="00825488">
        <w:rPr>
          <w:rStyle w:val="Emphasis"/>
          <w:highlight w:val="cyan"/>
        </w:rPr>
        <w:t>never</w:t>
      </w:r>
      <w:r w:rsidRPr="00825488">
        <w:rPr>
          <w:rStyle w:val="StyleUnderline"/>
          <w:highlight w:val="cyan"/>
        </w:rPr>
        <w:t xml:space="preserve"> been something</w:t>
      </w:r>
      <w:r w:rsidRPr="00825488">
        <w:rPr>
          <w:rStyle w:val="StyleUnderline"/>
        </w:rPr>
        <w:t xml:space="preserve"> that investors have </w:t>
      </w:r>
      <w:r w:rsidRPr="00825488">
        <w:rPr>
          <w:rStyle w:val="StyleUnderline"/>
          <w:highlight w:val="cyan"/>
        </w:rPr>
        <w:t xml:space="preserve">needed to </w:t>
      </w:r>
      <w:r w:rsidRPr="00825488">
        <w:rPr>
          <w:rStyle w:val="Emphasis"/>
          <w:highlight w:val="cyan"/>
        </w:rPr>
        <w:t>worry</w:t>
      </w:r>
      <w:r w:rsidRPr="00825488">
        <w:rPr>
          <w:rStyle w:val="StyleUnderline"/>
          <w:highlight w:val="cyan"/>
        </w:rPr>
        <w:t xml:space="preserve"> about</w:t>
      </w:r>
      <w:r w:rsidRPr="00825488">
        <w:rPr>
          <w:sz w:val="16"/>
          <w:highlight w:val="cyan"/>
        </w:rPr>
        <w:t>.</w:t>
      </w:r>
      <w:r w:rsidRPr="00825488">
        <w:rPr>
          <w:sz w:val="16"/>
        </w:rPr>
        <w:t xml:space="preserve"> And if investors had worried enough to stay out of the market, they would have missed tremendous gains in economic growth and stock market performance.</w:t>
      </w:r>
    </w:p>
    <w:p w14:paraId="3EF0A12F" w14:textId="77777777" w:rsidR="00FF658F" w:rsidRPr="00825488" w:rsidRDefault="00FF658F" w:rsidP="00FF658F">
      <w:pPr>
        <w:rPr>
          <w:sz w:val="16"/>
        </w:rPr>
      </w:pPr>
      <w:r w:rsidRPr="00825488">
        <w:rPr>
          <w:sz w:val="16"/>
        </w:rPr>
        <w:t>Mike: Dear reader, if I could transport you to my birth year, 1973, and you knew that the national debt was going to go from $450 billion all the way up to $33 trillion, would you have invested?  And what if we transported you to 1991, when Ross was born, and you knew the debt was going to go from $3 trillion up to $33 trillion—would you invest? Of you course you would, because you would know that the economy and corporate profits grew alongside the debt over that period.</w:t>
      </w:r>
    </w:p>
    <w:p w14:paraId="306466EF" w14:textId="77777777" w:rsidR="00FF658F" w:rsidRPr="00825488" w:rsidRDefault="00FF658F" w:rsidP="00FF658F">
      <w:pPr>
        <w:rPr>
          <w:sz w:val="16"/>
        </w:rPr>
      </w:pPr>
      <w:r w:rsidRPr="00825488">
        <w:rPr>
          <w:sz w:val="16"/>
        </w:rPr>
        <w:t xml:space="preserve">As we wrap up, I want to put things into better perspective from an investor standpoint. There’s a spectrum of worries you have in your life and they’re ranked as to how likely they are to happen and how much they would affect you. It’s the same thing for your money. </w:t>
      </w:r>
      <w:r w:rsidRPr="00825488">
        <w:rPr>
          <w:rStyle w:val="StyleUnderline"/>
        </w:rPr>
        <w:t>If</w:t>
      </w:r>
      <w:r w:rsidRPr="00825488">
        <w:rPr>
          <w:sz w:val="16"/>
        </w:rPr>
        <w:t xml:space="preserve"> I were to say </w:t>
      </w:r>
      <w:r w:rsidRPr="00825488">
        <w:rPr>
          <w:rStyle w:val="StyleUnderline"/>
        </w:rPr>
        <w:t>there’s 500 worries</w:t>
      </w:r>
      <w:r w:rsidRPr="00825488">
        <w:rPr>
          <w:sz w:val="16"/>
        </w:rPr>
        <w:t xml:space="preserve"> that can impact your money and your ability to save, </w:t>
      </w:r>
      <w:r w:rsidRPr="00825488">
        <w:rPr>
          <w:rStyle w:val="StyleUnderline"/>
        </w:rPr>
        <w:t xml:space="preserve">I’d put the national debt towards the </w:t>
      </w:r>
      <w:r w:rsidRPr="00825488">
        <w:rPr>
          <w:rStyle w:val="Emphasis"/>
        </w:rPr>
        <w:t>bottom</w:t>
      </w:r>
      <w:r w:rsidRPr="00825488">
        <w:rPr>
          <w:rStyle w:val="StyleUnderline"/>
        </w:rPr>
        <w:t xml:space="preserve">. </w:t>
      </w:r>
      <w:r w:rsidRPr="00825488">
        <w:rPr>
          <w:sz w:val="16"/>
        </w:rPr>
        <w:t>When it comes to the top three worries, I’d say it’s your savings and your spending, what interest rates are doing, and how solid your plan is when it comes to things like tax planning and estate planning.</w:t>
      </w:r>
    </w:p>
    <w:p w14:paraId="16CDB705" w14:textId="77777777" w:rsidR="00FF658F" w:rsidRPr="00825488" w:rsidRDefault="00FF658F" w:rsidP="00FF658F">
      <w:pPr>
        <w:rPr>
          <w:sz w:val="16"/>
        </w:rPr>
      </w:pPr>
      <w:r w:rsidRPr="00825488">
        <w:rPr>
          <w:sz w:val="16"/>
        </w:rPr>
        <w:t xml:space="preserve">Ross: There’s a tiering approach to consider. The things that are directly in your control like saving, spending and planning are in the top tier. And then </w:t>
      </w:r>
      <w:r w:rsidRPr="00825488">
        <w:rPr>
          <w:rStyle w:val="StyleUnderline"/>
        </w:rPr>
        <w:t xml:space="preserve">there’s a tier of </w:t>
      </w:r>
      <w:r w:rsidRPr="00825488">
        <w:rPr>
          <w:rStyle w:val="Emphasis"/>
          <w:highlight w:val="cyan"/>
        </w:rPr>
        <w:t>external factors</w:t>
      </w:r>
      <w:r w:rsidRPr="00825488">
        <w:rPr>
          <w:rStyle w:val="StyleUnderline"/>
          <w:highlight w:val="cyan"/>
        </w:rPr>
        <w:t xml:space="preserve"> like</w:t>
      </w:r>
      <w:r w:rsidRPr="00825488">
        <w:rPr>
          <w:rStyle w:val="StyleUnderline"/>
        </w:rPr>
        <w:t xml:space="preserve"> interest </w:t>
      </w:r>
      <w:r w:rsidRPr="00825488">
        <w:rPr>
          <w:rStyle w:val="Emphasis"/>
          <w:highlight w:val="cyan"/>
        </w:rPr>
        <w:t>rates</w:t>
      </w:r>
      <w:r w:rsidRPr="00825488">
        <w:rPr>
          <w:rStyle w:val="StyleUnderline"/>
        </w:rPr>
        <w:t xml:space="preserve"> and </w:t>
      </w:r>
      <w:r w:rsidRPr="00825488">
        <w:rPr>
          <w:rStyle w:val="StyleUnderline"/>
          <w:highlight w:val="cyan"/>
        </w:rPr>
        <w:t xml:space="preserve">the </w:t>
      </w:r>
      <w:r w:rsidRPr="00825488">
        <w:rPr>
          <w:rStyle w:val="Emphasis"/>
          <w:highlight w:val="cyan"/>
        </w:rPr>
        <w:t>Fed</w:t>
      </w:r>
      <w:r w:rsidRPr="00825488">
        <w:rPr>
          <w:rStyle w:val="StyleUnderline"/>
        </w:rPr>
        <w:t xml:space="preserve">eral Reserve, </w:t>
      </w:r>
      <w:r w:rsidRPr="00825488">
        <w:rPr>
          <w:rStyle w:val="StyleUnderline"/>
          <w:highlight w:val="cyan"/>
        </w:rPr>
        <w:t>and</w:t>
      </w:r>
      <w:r w:rsidRPr="00825488">
        <w:rPr>
          <w:rStyle w:val="StyleUnderline"/>
        </w:rPr>
        <w:t xml:space="preserve"> </w:t>
      </w:r>
      <w:r w:rsidRPr="00825488">
        <w:rPr>
          <w:sz w:val="16"/>
        </w:rPr>
        <w:t xml:space="preserve">the </w:t>
      </w:r>
      <w:r w:rsidRPr="00825488">
        <w:rPr>
          <w:rStyle w:val="Emphasis"/>
          <w:highlight w:val="cyan"/>
        </w:rPr>
        <w:t>earnings</w:t>
      </w:r>
      <w:r w:rsidRPr="00825488">
        <w:rPr>
          <w:sz w:val="16"/>
        </w:rPr>
        <w:t xml:space="preserve"> of the companies that you’re invested in. As part owners, we want those companies to continue to grow. And we should ask ourselves if these companies care about the national debt. For these </w:t>
      </w:r>
      <w:r w:rsidRPr="00825488">
        <w:rPr>
          <w:rStyle w:val="StyleUnderline"/>
        </w:rPr>
        <w:t xml:space="preserve">large </w:t>
      </w:r>
      <w:r w:rsidRPr="00825488">
        <w:rPr>
          <w:rStyle w:val="Emphasis"/>
        </w:rPr>
        <w:t xml:space="preserve">tech </w:t>
      </w:r>
      <w:r w:rsidRPr="00825488">
        <w:rPr>
          <w:rStyle w:val="Emphasis"/>
          <w:highlight w:val="cyan"/>
        </w:rPr>
        <w:t>companies</w:t>
      </w:r>
      <w:r w:rsidRPr="00825488">
        <w:rPr>
          <w:sz w:val="16"/>
        </w:rPr>
        <w:t xml:space="preserve"> who are </w:t>
      </w:r>
      <w:r w:rsidRPr="00825488">
        <w:rPr>
          <w:rStyle w:val="StyleUnderline"/>
          <w:highlight w:val="cyan"/>
        </w:rPr>
        <w:t xml:space="preserve">investing in </w:t>
      </w:r>
      <w:r w:rsidRPr="00825488">
        <w:rPr>
          <w:rStyle w:val="Emphasis"/>
          <w:highlight w:val="cyan"/>
        </w:rPr>
        <w:t>AI</w:t>
      </w:r>
      <w:r w:rsidRPr="00825488">
        <w:rPr>
          <w:rStyle w:val="StyleUnderline"/>
        </w:rPr>
        <w:t xml:space="preserve"> </w:t>
      </w:r>
      <w:r w:rsidRPr="00825488">
        <w:rPr>
          <w:sz w:val="16"/>
        </w:rPr>
        <w:t xml:space="preserve">and the next wave of consumer products. </w:t>
      </w:r>
      <w:r w:rsidRPr="00825488">
        <w:rPr>
          <w:rStyle w:val="StyleUnderline"/>
          <w:highlight w:val="cyan"/>
        </w:rPr>
        <w:t xml:space="preserve">do they </w:t>
      </w:r>
      <w:r w:rsidRPr="00825488">
        <w:rPr>
          <w:rStyle w:val="Emphasis"/>
          <w:highlight w:val="cyan"/>
        </w:rPr>
        <w:t>talk about</w:t>
      </w:r>
      <w:r w:rsidRPr="00825488">
        <w:rPr>
          <w:rStyle w:val="StyleUnderline"/>
          <w:highlight w:val="cyan"/>
        </w:rPr>
        <w:t xml:space="preserve"> the</w:t>
      </w:r>
      <w:r w:rsidRPr="00825488">
        <w:rPr>
          <w:sz w:val="16"/>
        </w:rPr>
        <w:t xml:space="preserve"> national </w:t>
      </w:r>
      <w:r w:rsidRPr="00825488">
        <w:rPr>
          <w:rStyle w:val="Emphasis"/>
          <w:highlight w:val="cyan"/>
        </w:rPr>
        <w:t>debt?</w:t>
      </w:r>
      <w:r w:rsidRPr="00825488">
        <w:rPr>
          <w:sz w:val="16"/>
        </w:rPr>
        <w:t xml:space="preserve">in their C-suite meetings? The broad answer is </w:t>
      </w:r>
      <w:r w:rsidRPr="00825488">
        <w:rPr>
          <w:rStyle w:val="Emphasis"/>
          <w:highlight w:val="cyan"/>
        </w:rPr>
        <w:t>no</w:t>
      </w:r>
      <w:r w:rsidRPr="00825488">
        <w:rPr>
          <w:sz w:val="16"/>
        </w:rPr>
        <w:t xml:space="preserve">. And so </w:t>
      </w:r>
      <w:r w:rsidRPr="00825488">
        <w:rPr>
          <w:rStyle w:val="StyleUnderline"/>
        </w:rPr>
        <w:t>the people who invest in those companies</w:t>
      </w:r>
      <w:r w:rsidRPr="00825488">
        <w:rPr>
          <w:sz w:val="16"/>
        </w:rPr>
        <w:t xml:space="preserve"> should probably follow suit</w:t>
      </w:r>
      <w:r w:rsidRPr="00825488">
        <w:rPr>
          <w:rStyle w:val="StyleUnderline"/>
          <w:sz w:val="16"/>
          <w:u w:val="none"/>
        </w:rPr>
        <w:t>,</w:t>
      </w:r>
      <w:r w:rsidRPr="00FB4798">
        <w:rPr>
          <w:sz w:val="16"/>
          <w:szCs w:val="16"/>
        </w:rPr>
        <w:t xml:space="preserve"> </w:t>
      </w:r>
      <w:r w:rsidRPr="00825488">
        <w:rPr>
          <w:rStyle w:val="Emphasis"/>
        </w:rPr>
        <w:t>focusing more</w:t>
      </w:r>
      <w:r w:rsidRPr="00825488">
        <w:rPr>
          <w:rStyle w:val="StyleUnderline"/>
        </w:rPr>
        <w:t xml:space="preserve"> on interest </w:t>
      </w:r>
      <w:r w:rsidRPr="00825488">
        <w:rPr>
          <w:rStyle w:val="Emphasis"/>
        </w:rPr>
        <w:t>rates</w:t>
      </w:r>
      <w:r w:rsidRPr="00825488">
        <w:rPr>
          <w:rStyle w:val="StyleUnderline"/>
        </w:rPr>
        <w:t xml:space="preserve">, </w:t>
      </w:r>
      <w:r w:rsidRPr="00825488">
        <w:rPr>
          <w:rStyle w:val="Emphasis"/>
        </w:rPr>
        <w:t>inflation</w:t>
      </w:r>
      <w:r w:rsidRPr="00825488">
        <w:rPr>
          <w:rStyle w:val="StyleUnderline"/>
        </w:rPr>
        <w:t xml:space="preserve">, </w:t>
      </w:r>
      <w:r w:rsidRPr="00825488">
        <w:rPr>
          <w:rStyle w:val="Emphasis"/>
        </w:rPr>
        <w:t>earnings</w:t>
      </w:r>
      <w:r w:rsidRPr="00825488">
        <w:rPr>
          <w:sz w:val="16"/>
        </w:rPr>
        <w:t xml:space="preserve"> and so on.</w:t>
      </w:r>
    </w:p>
    <w:p w14:paraId="6CF2E646" w14:textId="77777777" w:rsidR="00FF658F" w:rsidRPr="00825488" w:rsidRDefault="00FF658F" w:rsidP="00FF658F">
      <w:pPr>
        <w:rPr>
          <w:sz w:val="16"/>
        </w:rPr>
      </w:pPr>
      <w:r w:rsidRPr="00825488">
        <w:rPr>
          <w:sz w:val="16"/>
        </w:rPr>
        <w:t>Mike: Do you think Howard Schultz was weighing the national debt when he was creating Starbucks? Of course not. He did what he could to create products and value for not only himself and his shareholders, but for the country and economy as a whole.</w:t>
      </w:r>
    </w:p>
    <w:p w14:paraId="3D78F2C2" w14:textId="77777777" w:rsidR="00FF658F" w:rsidRPr="00825488" w:rsidRDefault="00FF658F" w:rsidP="00FF658F">
      <w:pPr>
        <w:rPr>
          <w:sz w:val="16"/>
        </w:rPr>
      </w:pPr>
      <w:r w:rsidRPr="00825488">
        <w:rPr>
          <w:sz w:val="16"/>
        </w:rPr>
        <w:t>Before joining private wealth management, I spent my career talking to institutional clients who managed pensions and hedge funds and trillions and trillions of dollars. And when I asked them what they were worried about, the national debt never came up once in 12 years. Because they were focused on corporate earnings and how the economy was doing. Worry is a natural part of life, but try to keep it all in perspective.</w:t>
      </w:r>
    </w:p>
    <w:p w14:paraId="6405C288" w14:textId="77777777" w:rsidR="00FF658F" w:rsidRDefault="00FF658F" w:rsidP="00FF658F">
      <w:pPr>
        <w:rPr>
          <w:rStyle w:val="StyleUnderline"/>
        </w:rPr>
      </w:pPr>
      <w:r w:rsidRPr="00825488">
        <w:rPr>
          <w:sz w:val="16"/>
        </w:rPr>
        <w:t xml:space="preserve">Ross: Case in point: my two-year-old has a 529. I’m investing as long-term as possible to set her up for success, and we’re invested in stocks and bonds and are U.S.-centric. If I were worried about </w:t>
      </w:r>
      <w:r w:rsidRPr="00825488">
        <w:rPr>
          <w:rStyle w:val="StyleUnderline"/>
        </w:rPr>
        <w:t xml:space="preserve">the national </w:t>
      </w:r>
      <w:r w:rsidRPr="00825488">
        <w:rPr>
          <w:rStyle w:val="Emphasis"/>
        </w:rPr>
        <w:t>debt</w:t>
      </w:r>
      <w:r w:rsidRPr="00825488">
        <w:rPr>
          <w:sz w:val="16"/>
        </w:rPr>
        <w:t xml:space="preserve">, that’d be reflected in my portfolio. But with a spectrum of worries, it </w:t>
      </w:r>
      <w:r w:rsidRPr="00825488">
        <w:rPr>
          <w:rStyle w:val="StyleUnderline"/>
        </w:rPr>
        <w:t xml:space="preserve">falls towards the </w:t>
      </w:r>
      <w:r w:rsidRPr="00825488">
        <w:rPr>
          <w:rStyle w:val="Emphasis"/>
        </w:rPr>
        <w:t>bottom</w:t>
      </w:r>
      <w:r w:rsidRPr="00825488">
        <w:rPr>
          <w:rStyle w:val="StyleUnderline"/>
        </w:rPr>
        <w:t>.</w:t>
      </w:r>
    </w:p>
    <w:bookmarkEnd w:id="5"/>
    <w:p w14:paraId="4C04D53D" w14:textId="77777777" w:rsidR="00FF658F" w:rsidRDefault="00FF658F" w:rsidP="00FF658F">
      <w:pPr>
        <w:rPr>
          <w:sz w:val="16"/>
        </w:rPr>
      </w:pPr>
    </w:p>
    <w:p w14:paraId="70756C55" w14:textId="77777777" w:rsidR="00FF658F" w:rsidRDefault="00FF658F" w:rsidP="00FF658F">
      <w:pPr>
        <w:pStyle w:val="Heading4"/>
      </w:pPr>
      <w:r>
        <w:t xml:space="preserve">Schedule F is </w:t>
      </w:r>
      <w:r>
        <w:rPr>
          <w:u w:val="single"/>
        </w:rPr>
        <w:t>worse</w:t>
      </w:r>
      <w:r>
        <w:t xml:space="preserve"> for readiness.</w:t>
      </w:r>
    </w:p>
    <w:p w14:paraId="63C9FDA6" w14:textId="77777777" w:rsidR="00FF658F" w:rsidRDefault="00FF658F" w:rsidP="00FF658F">
      <w:r w:rsidRPr="00D3313F">
        <w:rPr>
          <w:rStyle w:val="Style13ptBold"/>
        </w:rPr>
        <w:t>Fingar ’25</w:t>
      </w:r>
      <w:r>
        <w:t xml:space="preserve"> [Thomas; February 14; Ph.D. in Political Science from Stanford University, Shorenstein Asia-Pacific Research Center Fellow at Stanford’s Freeman Spogli Institute for International Studies and former Assistant Secretary of State for Intelligence and Research, Deputy Director of National Intelligence for Analysis, and Chair of the National Intelligence Council; Bulletin of the Atomic Scientists, “How Trump, Musk, and DOGE are undermining US intelligence and national security,” </w:t>
      </w:r>
      <w:r w:rsidRPr="00880A76">
        <w:t>https://thebulletin.org/2025/02/how-trump-musk-and-doge-are-undermining-us-intelligence-and-national-security/</w:t>
      </w:r>
      <w:r>
        <w:t>]</w:t>
      </w:r>
    </w:p>
    <w:p w14:paraId="5714C469" w14:textId="77777777" w:rsidR="00FF658F" w:rsidRPr="009D3197" w:rsidRDefault="00FF658F" w:rsidP="00FF658F">
      <w:pPr>
        <w:rPr>
          <w:sz w:val="16"/>
        </w:rPr>
      </w:pPr>
      <w:r w:rsidRPr="009D3197">
        <w:rPr>
          <w:sz w:val="16"/>
        </w:rPr>
        <w:t xml:space="preserve">As a long-time China scholar, and as I watch the early days of the Trump presidency, I cannot help but be reminded of the Chinese Communist Party’s assertion in the 1970s that everything Mao said or did was correct and beyond challenge. Donald </w:t>
      </w:r>
      <w:r w:rsidRPr="00620D83">
        <w:rPr>
          <w:rStyle w:val="StyleUnderline"/>
        </w:rPr>
        <w:t xml:space="preserve">Trump’s </w:t>
      </w:r>
      <w:r w:rsidRPr="00BB5C1F">
        <w:rPr>
          <w:rStyle w:val="Emphasis"/>
          <w:highlight w:val="cyan"/>
        </w:rPr>
        <w:t>wrecking-ball</w:t>
      </w:r>
      <w:r w:rsidRPr="00620D83">
        <w:rPr>
          <w:rStyle w:val="StyleUnderline"/>
        </w:rPr>
        <w:t xml:space="preserve"> approach</w:t>
      </w:r>
      <w:r w:rsidRPr="009D3197">
        <w:rPr>
          <w:sz w:val="16"/>
        </w:rPr>
        <w:t xml:space="preserve"> to government reform is indeed reminiscent of Mao Zedong’s misguided attempt to achieve “better, faster, cheaper” results through ex cathedra pronouncements, </w:t>
      </w:r>
      <w:r w:rsidRPr="00620D83">
        <w:rPr>
          <w:rStyle w:val="Emphasis"/>
        </w:rPr>
        <w:t>disparagement</w:t>
      </w:r>
      <w:r w:rsidRPr="00620D83">
        <w:rPr>
          <w:rStyle w:val="StyleUnderline"/>
        </w:rPr>
        <w:t xml:space="preserve"> of experts and </w:t>
      </w:r>
      <w:r w:rsidRPr="00620D83">
        <w:rPr>
          <w:rStyle w:val="Emphasis"/>
        </w:rPr>
        <w:t>bureaucratic</w:t>
      </w:r>
      <w:r w:rsidRPr="00620D83">
        <w:rPr>
          <w:rStyle w:val="StyleUnderline"/>
        </w:rPr>
        <w:t xml:space="preserve"> procedures, and the </w:t>
      </w:r>
      <w:r w:rsidRPr="002712C4">
        <w:rPr>
          <w:rStyle w:val="Emphasis"/>
          <w:highlight w:val="cyan"/>
        </w:rPr>
        <w:t>dismantling</w:t>
      </w:r>
      <w:r w:rsidRPr="00620D83">
        <w:rPr>
          <w:rStyle w:val="StyleUnderline"/>
        </w:rPr>
        <w:t xml:space="preserve"> the institutions of </w:t>
      </w:r>
      <w:r w:rsidRPr="002712C4">
        <w:rPr>
          <w:rStyle w:val="Emphasis"/>
        </w:rPr>
        <w:t>government</w:t>
      </w:r>
      <w:r w:rsidRPr="009D3197">
        <w:rPr>
          <w:sz w:val="16"/>
        </w:rPr>
        <w:t xml:space="preserve">. Mao’s denunciation of professionals and political opponents for the vague sins of </w:t>
      </w:r>
      <w:r w:rsidRPr="009D3197">
        <w:rPr>
          <w:sz w:val="16"/>
        </w:rPr>
        <w:lastRenderedPageBreak/>
        <w:t xml:space="preserve">“rightism” and “bureaucratism” seemingly provide the template for Trump’s crusade against the so-called radical left and “wokeism.” The Chinese Communist Party’s slavish endorsement of Mao’s assertions—that government institutions, public servants, and policies were corrupt because they did not conform to his vision for the country—resulted in </w:t>
      </w:r>
      <w:r w:rsidRPr="00620D83">
        <w:rPr>
          <w:rStyle w:val="StyleUnderline"/>
        </w:rPr>
        <w:t xml:space="preserve">prolonged and </w:t>
      </w:r>
      <w:r w:rsidRPr="002712C4">
        <w:rPr>
          <w:rStyle w:val="Emphasis"/>
        </w:rPr>
        <w:t>deep deterioration</w:t>
      </w:r>
      <w:r w:rsidRPr="002712C4">
        <w:rPr>
          <w:rStyle w:val="StyleUnderline"/>
        </w:rPr>
        <w:t xml:space="preserve"> of</w:t>
      </w:r>
      <w:r w:rsidRPr="00620D83">
        <w:rPr>
          <w:rStyle w:val="StyleUnderline"/>
        </w:rPr>
        <w:t xml:space="preserve"> government </w:t>
      </w:r>
      <w:r w:rsidRPr="002712C4">
        <w:rPr>
          <w:rStyle w:val="Emphasis"/>
        </w:rPr>
        <w:t>services</w:t>
      </w:r>
      <w:r w:rsidRPr="00620D83">
        <w:rPr>
          <w:rStyle w:val="StyleUnderline"/>
        </w:rPr>
        <w:t xml:space="preserve">, quality of life, </w:t>
      </w:r>
      <w:r w:rsidRPr="002712C4">
        <w:rPr>
          <w:rStyle w:val="StyleUnderline"/>
        </w:rPr>
        <w:t xml:space="preserve">and </w:t>
      </w:r>
      <w:r w:rsidRPr="00BB5C1F">
        <w:rPr>
          <w:rStyle w:val="StyleUnderline"/>
          <w:highlight w:val="cyan"/>
        </w:rPr>
        <w:t xml:space="preserve">national </w:t>
      </w:r>
      <w:r w:rsidRPr="00BB5C1F">
        <w:rPr>
          <w:rStyle w:val="Emphasis"/>
          <w:highlight w:val="cyan"/>
        </w:rPr>
        <w:t>security</w:t>
      </w:r>
      <w:r w:rsidRPr="009D3197">
        <w:rPr>
          <w:sz w:val="16"/>
        </w:rPr>
        <w:t xml:space="preserve"> in China.</w:t>
      </w:r>
    </w:p>
    <w:p w14:paraId="52BFDAB1" w14:textId="77777777" w:rsidR="00FF658F" w:rsidRPr="009D3197" w:rsidRDefault="00FF658F" w:rsidP="00FF658F">
      <w:pPr>
        <w:rPr>
          <w:sz w:val="16"/>
        </w:rPr>
      </w:pPr>
      <w:r w:rsidRPr="009D3197">
        <w:rPr>
          <w:sz w:val="16"/>
        </w:rPr>
        <w:t>China’s experience should be a cautionary tale for Americans. Mao’s approach proved disastrous for the Party, the nation, and the Chinese people.</w:t>
      </w:r>
    </w:p>
    <w:p w14:paraId="25359D62" w14:textId="77777777" w:rsidR="00FF658F" w:rsidRPr="009D3197" w:rsidRDefault="00FF658F" w:rsidP="00FF658F">
      <w:pPr>
        <w:rPr>
          <w:sz w:val="16"/>
        </w:rPr>
      </w:pPr>
      <w:r w:rsidRPr="009D3197">
        <w:rPr>
          <w:sz w:val="16"/>
        </w:rPr>
        <w:t>But then again, there are many distinctly American reasons for concern about the approach and actions of Trump, Elon Musk, and Musk’s young men at the Department of Government Efficiency, or DOGE (which isn’t actually a department of government). Those reasons apply across the federal government, but I want to focus on the intelligence community because of its im</w:t>
      </w:r>
      <w:r>
        <w:rPr>
          <w:sz w:val="16"/>
        </w:rPr>
        <w:tab/>
      </w:r>
      <w:r w:rsidRPr="009D3197">
        <w:rPr>
          <w:sz w:val="16"/>
        </w:rPr>
        <w:t>portance to the security of our nation and the safety of Americans and American activities at home and abroad.</w:t>
      </w:r>
    </w:p>
    <w:p w14:paraId="14E36D5B" w14:textId="77777777" w:rsidR="00FF658F" w:rsidRPr="009D3197" w:rsidRDefault="00FF658F" w:rsidP="00FF658F">
      <w:pPr>
        <w:rPr>
          <w:sz w:val="16"/>
        </w:rPr>
      </w:pPr>
      <w:r w:rsidRPr="009D3197">
        <w:rPr>
          <w:sz w:val="16"/>
        </w:rPr>
        <w:t xml:space="preserve">Identifying and assessing threats early enough to address them effectively is the work of intelligence professionals. So, too—and equally important—is the less dramatic work that they do, day in and day out, to provide information and insights to the decision makers responsible for protecting and advancing American interests. Every administration defines and prioritizes those interests differently, but </w:t>
      </w:r>
      <w:r w:rsidRPr="002712C4">
        <w:rPr>
          <w:rStyle w:val="Emphasis"/>
        </w:rPr>
        <w:t>all admin</w:t>
      </w:r>
      <w:r w:rsidRPr="002712C4">
        <w:rPr>
          <w:rStyle w:val="StyleUnderline"/>
        </w:rPr>
        <w:t>istrations</w:t>
      </w:r>
      <w:r w:rsidRPr="00533B0A">
        <w:rPr>
          <w:rStyle w:val="StyleUnderline"/>
        </w:rPr>
        <w:t xml:space="preserve"> </w:t>
      </w:r>
      <w:r w:rsidRPr="00BB5C1F">
        <w:rPr>
          <w:rStyle w:val="StyleUnderline"/>
          <w:highlight w:val="cyan"/>
        </w:rPr>
        <w:t xml:space="preserve">need </w:t>
      </w:r>
      <w:r w:rsidRPr="00BB5C1F">
        <w:rPr>
          <w:rStyle w:val="Emphasis"/>
          <w:highlight w:val="cyan"/>
        </w:rPr>
        <w:t>informed</w:t>
      </w:r>
      <w:r w:rsidRPr="00533B0A">
        <w:rPr>
          <w:rStyle w:val="StyleUnderline"/>
        </w:rPr>
        <w:t xml:space="preserve">, tailored, timely, </w:t>
      </w:r>
      <w:r w:rsidRPr="00BB5C1F">
        <w:rPr>
          <w:rStyle w:val="StyleUnderline"/>
          <w:highlight w:val="cyan"/>
        </w:rPr>
        <w:t xml:space="preserve">and </w:t>
      </w:r>
      <w:r w:rsidRPr="00BB5C1F">
        <w:rPr>
          <w:rStyle w:val="Emphasis"/>
          <w:highlight w:val="cyan"/>
        </w:rPr>
        <w:t>objective inputs</w:t>
      </w:r>
      <w:r w:rsidRPr="00533B0A">
        <w:rPr>
          <w:rStyle w:val="StyleUnderline"/>
        </w:rPr>
        <w:t xml:space="preserve"> that help policymakers </w:t>
      </w:r>
      <w:r w:rsidRPr="00BB5C1F">
        <w:rPr>
          <w:rStyle w:val="StyleUnderline"/>
          <w:highlight w:val="cyan"/>
        </w:rPr>
        <w:t xml:space="preserve">to </w:t>
      </w:r>
      <w:r w:rsidRPr="00BB5C1F">
        <w:rPr>
          <w:rStyle w:val="Emphasis"/>
          <w:highlight w:val="cyan"/>
        </w:rPr>
        <w:t>cope</w:t>
      </w:r>
      <w:r w:rsidRPr="00BB5C1F">
        <w:rPr>
          <w:rStyle w:val="StyleUnderline"/>
          <w:highlight w:val="cyan"/>
        </w:rPr>
        <w:t xml:space="preserve"> with</w:t>
      </w:r>
      <w:r w:rsidRPr="00533B0A">
        <w:rPr>
          <w:rStyle w:val="StyleUnderline"/>
        </w:rPr>
        <w:t xml:space="preserve"> complexity, </w:t>
      </w:r>
      <w:r w:rsidRPr="00BB5C1F">
        <w:rPr>
          <w:rStyle w:val="Emphasis"/>
          <w:highlight w:val="cyan"/>
        </w:rPr>
        <w:t>uncertainty</w:t>
      </w:r>
      <w:r w:rsidRPr="00533B0A">
        <w:rPr>
          <w:rStyle w:val="StyleUnderline"/>
        </w:rPr>
        <w:t>, and self-serving efforts</w:t>
      </w:r>
      <w:r w:rsidRPr="009D3197">
        <w:rPr>
          <w:sz w:val="16"/>
        </w:rPr>
        <w:t xml:space="preserve"> to influence their decisions. The </w:t>
      </w:r>
      <w:r w:rsidRPr="00533B0A">
        <w:rPr>
          <w:rStyle w:val="Emphasis"/>
        </w:rPr>
        <w:t>unfettered</w:t>
      </w:r>
      <w:r w:rsidRPr="009D3197">
        <w:rPr>
          <w:sz w:val="16"/>
        </w:rPr>
        <w:t xml:space="preserve"> access that Musk and </w:t>
      </w:r>
      <w:r w:rsidRPr="00BB5C1F">
        <w:rPr>
          <w:rStyle w:val="Emphasis"/>
          <w:highlight w:val="cyan"/>
        </w:rPr>
        <w:t>DOGE</w:t>
      </w:r>
      <w:r w:rsidRPr="00533B0A">
        <w:rPr>
          <w:rStyle w:val="StyleUnderline"/>
        </w:rPr>
        <w:t xml:space="preserve"> have been given to agency computer systems</w:t>
      </w:r>
      <w:r w:rsidRPr="009D3197">
        <w:rPr>
          <w:sz w:val="16"/>
        </w:rPr>
        <w:t xml:space="preserve"> across the government </w:t>
      </w:r>
      <w:r w:rsidRPr="00533B0A">
        <w:rPr>
          <w:rStyle w:val="StyleUnderline"/>
        </w:rPr>
        <w:t xml:space="preserve">threatens to </w:t>
      </w:r>
      <w:r w:rsidRPr="00BB5C1F">
        <w:rPr>
          <w:rStyle w:val="Emphasis"/>
          <w:highlight w:val="cyan"/>
        </w:rPr>
        <w:t>undermine US intel</w:t>
      </w:r>
      <w:r w:rsidRPr="00533B0A">
        <w:rPr>
          <w:rStyle w:val="StyleUnderline"/>
        </w:rPr>
        <w:t>ligence efforts</w:t>
      </w:r>
      <w:r w:rsidRPr="009D3197">
        <w:rPr>
          <w:sz w:val="16"/>
        </w:rPr>
        <w:t xml:space="preserve"> in manifold ways. So do the </w:t>
      </w:r>
      <w:r w:rsidRPr="00CD6449">
        <w:rPr>
          <w:rStyle w:val="StyleUnderline"/>
        </w:rPr>
        <w:t xml:space="preserve">offer of </w:t>
      </w:r>
      <w:r w:rsidRPr="002712C4">
        <w:rPr>
          <w:rStyle w:val="Emphasis"/>
        </w:rPr>
        <w:t>buyouts</w:t>
      </w:r>
      <w:r w:rsidRPr="002712C4">
        <w:rPr>
          <w:rStyle w:val="StyleUnderline"/>
        </w:rPr>
        <w:t xml:space="preserve"> to all </w:t>
      </w:r>
      <w:r w:rsidRPr="002712C4">
        <w:rPr>
          <w:rStyle w:val="Emphasis"/>
        </w:rPr>
        <w:t>C</w:t>
      </w:r>
      <w:r w:rsidRPr="002712C4">
        <w:rPr>
          <w:rStyle w:val="StyleUnderline"/>
        </w:rPr>
        <w:t xml:space="preserve">entral </w:t>
      </w:r>
      <w:r w:rsidRPr="002712C4">
        <w:rPr>
          <w:rStyle w:val="Emphasis"/>
        </w:rPr>
        <w:t>I</w:t>
      </w:r>
      <w:r w:rsidRPr="002712C4">
        <w:rPr>
          <w:rStyle w:val="StyleUnderline"/>
        </w:rPr>
        <w:t xml:space="preserve">ntelligence </w:t>
      </w:r>
      <w:r w:rsidRPr="002712C4">
        <w:rPr>
          <w:rStyle w:val="Emphasis"/>
        </w:rPr>
        <w:t>A</w:t>
      </w:r>
      <w:r w:rsidRPr="002712C4">
        <w:rPr>
          <w:rStyle w:val="StyleUnderline"/>
        </w:rPr>
        <w:t>gency</w:t>
      </w:r>
      <w:r w:rsidRPr="002712C4">
        <w:rPr>
          <w:sz w:val="16"/>
        </w:rPr>
        <w:t xml:space="preserve"> employees and other efforts to </w:t>
      </w:r>
      <w:r w:rsidRPr="002712C4">
        <w:rPr>
          <w:rStyle w:val="StyleUnderline"/>
        </w:rPr>
        <w:t xml:space="preserve">drastically </w:t>
      </w:r>
      <w:r w:rsidRPr="002712C4">
        <w:rPr>
          <w:rStyle w:val="Emphasis"/>
        </w:rPr>
        <w:t>reduce</w:t>
      </w:r>
      <w:r w:rsidRPr="002712C4">
        <w:rPr>
          <w:rStyle w:val="StyleUnderline"/>
        </w:rPr>
        <w:t xml:space="preserve"> intelligence community </w:t>
      </w:r>
      <w:r w:rsidRPr="002712C4">
        <w:rPr>
          <w:rStyle w:val="Emphasis"/>
        </w:rPr>
        <w:t>staffing</w:t>
      </w:r>
      <w:r w:rsidRPr="002712C4">
        <w:rPr>
          <w:rStyle w:val="StyleUnderline"/>
        </w:rPr>
        <w:t xml:space="preserve"> without anything like reasonable </w:t>
      </w:r>
      <w:r w:rsidRPr="002712C4">
        <w:rPr>
          <w:rStyle w:val="Emphasis"/>
        </w:rPr>
        <w:t>consideration</w:t>
      </w:r>
      <w:r w:rsidRPr="00CD6449">
        <w:rPr>
          <w:rStyle w:val="StyleUnderline"/>
        </w:rPr>
        <w:t xml:space="preserve"> of the likely </w:t>
      </w:r>
      <w:r w:rsidRPr="00CD6449">
        <w:rPr>
          <w:rStyle w:val="Emphasis"/>
        </w:rPr>
        <w:t>results</w:t>
      </w:r>
      <w:r w:rsidRPr="009D3197">
        <w:rPr>
          <w:sz w:val="16"/>
        </w:rPr>
        <w:t>.</w:t>
      </w:r>
    </w:p>
    <w:p w14:paraId="73E6EABC" w14:textId="77777777" w:rsidR="00FF658F" w:rsidRPr="009D3197" w:rsidRDefault="00FF658F" w:rsidP="00FF658F">
      <w:pPr>
        <w:rPr>
          <w:sz w:val="16"/>
        </w:rPr>
      </w:pPr>
      <w:r w:rsidRPr="00CD6449">
        <w:rPr>
          <w:rStyle w:val="StyleUnderline"/>
        </w:rPr>
        <w:t xml:space="preserve">Perils of </w:t>
      </w:r>
      <w:r w:rsidRPr="002712C4">
        <w:rPr>
          <w:rStyle w:val="Emphasis"/>
        </w:rPr>
        <w:t>politicization</w:t>
      </w:r>
      <w:r w:rsidRPr="002712C4">
        <w:rPr>
          <w:sz w:val="16"/>
        </w:rPr>
        <w:t xml:space="preserve">. One justification given for Trump’s assault on government agencies and civil servants is the president’s declared need to </w:t>
      </w:r>
      <w:r w:rsidRPr="002712C4">
        <w:rPr>
          <w:rStyle w:val="StyleUnderline"/>
        </w:rPr>
        <w:t xml:space="preserve">remove and </w:t>
      </w:r>
      <w:r w:rsidRPr="002712C4">
        <w:rPr>
          <w:rStyle w:val="Emphasis"/>
        </w:rPr>
        <w:t>replace</w:t>
      </w:r>
      <w:r w:rsidRPr="002712C4">
        <w:rPr>
          <w:rStyle w:val="StyleUnderline"/>
        </w:rPr>
        <w:t xml:space="preserve"> enemies embedded in what he calls “the </w:t>
      </w:r>
      <w:r w:rsidRPr="002712C4">
        <w:rPr>
          <w:rStyle w:val="Emphasis"/>
        </w:rPr>
        <w:t>deep state</w:t>
      </w:r>
      <w:r w:rsidRPr="002712C4">
        <w:rPr>
          <w:rStyle w:val="StyleUnderline"/>
        </w:rPr>
        <w:t xml:space="preserve">” because they </w:t>
      </w:r>
      <w:r w:rsidRPr="002712C4">
        <w:rPr>
          <w:rStyle w:val="Emphasis"/>
        </w:rPr>
        <w:t>lack commitment</w:t>
      </w:r>
      <w:r w:rsidRPr="002712C4">
        <w:rPr>
          <w:rStyle w:val="StyleUnderline"/>
        </w:rPr>
        <w:t xml:space="preserve"> to his program</w:t>
      </w:r>
      <w:r w:rsidRPr="009D3197">
        <w:rPr>
          <w:sz w:val="16"/>
        </w:rPr>
        <w:t xml:space="preserve">. The precise definition of this commitment remains unspecified, but there has been little pushback against assertions that </w:t>
      </w:r>
      <w:r w:rsidRPr="00CD6449">
        <w:rPr>
          <w:rStyle w:val="StyleUnderline"/>
        </w:rPr>
        <w:t xml:space="preserve">define it as </w:t>
      </w:r>
      <w:r w:rsidRPr="00CD6449">
        <w:rPr>
          <w:rStyle w:val="Emphasis"/>
        </w:rPr>
        <w:t>loyalty</w:t>
      </w:r>
      <w:r w:rsidRPr="00CD6449">
        <w:rPr>
          <w:rStyle w:val="StyleUnderline"/>
        </w:rPr>
        <w:t xml:space="preserve"> to the president</w:t>
      </w:r>
      <w:r w:rsidRPr="009D3197">
        <w:rPr>
          <w:sz w:val="16"/>
        </w:rPr>
        <w:t xml:space="preserve"> and whatever he declares to have been endorsed by his slim electoral victory.</w:t>
      </w:r>
    </w:p>
    <w:p w14:paraId="7CC834B7" w14:textId="77777777" w:rsidR="00FF658F" w:rsidRPr="009D3197" w:rsidRDefault="00FF658F" w:rsidP="00FF658F">
      <w:pPr>
        <w:rPr>
          <w:sz w:val="16"/>
        </w:rPr>
      </w:pPr>
      <w:r w:rsidRPr="0041018D">
        <w:rPr>
          <w:rStyle w:val="StyleUnderline"/>
        </w:rPr>
        <w:t xml:space="preserve">The </w:t>
      </w:r>
      <w:r w:rsidRPr="002712C4">
        <w:rPr>
          <w:rStyle w:val="Emphasis"/>
        </w:rPr>
        <w:t>implication</w:t>
      </w:r>
      <w:r w:rsidRPr="009D3197">
        <w:rPr>
          <w:sz w:val="16"/>
        </w:rPr>
        <w:t xml:space="preserve"> of the loyalty-above-all-else approach for the intelligence community is that </w:t>
      </w:r>
      <w:r w:rsidRPr="0041018D">
        <w:rPr>
          <w:rStyle w:val="StyleUnderline"/>
        </w:rPr>
        <w:t xml:space="preserve">objectivity and </w:t>
      </w:r>
      <w:r w:rsidRPr="002712C4">
        <w:rPr>
          <w:rStyle w:val="Emphasis"/>
        </w:rPr>
        <w:t xml:space="preserve">speaking </w:t>
      </w:r>
      <w:r w:rsidRPr="002712C4">
        <w:rPr>
          <w:rStyle w:val="Emphasis"/>
          <w:highlight w:val="cyan"/>
        </w:rPr>
        <w:t>truth</w:t>
      </w:r>
      <w:r w:rsidRPr="002712C4">
        <w:rPr>
          <w:rStyle w:val="StyleUnderline"/>
        </w:rPr>
        <w:t xml:space="preserve"> to power must be </w:t>
      </w:r>
      <w:r w:rsidRPr="00BB5C1F">
        <w:rPr>
          <w:rStyle w:val="Emphasis"/>
          <w:highlight w:val="cyan"/>
        </w:rPr>
        <w:t>subordinated</w:t>
      </w:r>
      <w:r w:rsidRPr="00BB5C1F">
        <w:rPr>
          <w:rStyle w:val="StyleUnderline"/>
          <w:highlight w:val="cyan"/>
        </w:rPr>
        <w:t xml:space="preserve"> to boosterism</w:t>
      </w:r>
      <w:r w:rsidRPr="0041018D">
        <w:rPr>
          <w:rStyle w:val="StyleUnderline"/>
        </w:rPr>
        <w:t xml:space="preserve"> and </w:t>
      </w:r>
      <w:r w:rsidRPr="0041018D">
        <w:rPr>
          <w:rStyle w:val="Emphasis"/>
        </w:rPr>
        <w:t>confirmation</w:t>
      </w:r>
      <w:r w:rsidRPr="0041018D">
        <w:rPr>
          <w:rStyle w:val="StyleUnderline"/>
        </w:rPr>
        <w:t xml:space="preserve"> of Trump-world interpretations</w:t>
      </w:r>
      <w:r w:rsidRPr="009D3197">
        <w:rPr>
          <w:sz w:val="16"/>
        </w:rPr>
        <w:t xml:space="preserve"> of reality. If this happens (or is perceived to have happened), it will transform the intelligence enterprise from a trusted and unique source of information and insight into a cheerleader and propaganda outlet for the administration. Pressures to tailor collection and judgments to fit preconceptions and prove the wisdom of administration policies will </w:t>
      </w:r>
      <w:r w:rsidRPr="002712C4">
        <w:rPr>
          <w:rStyle w:val="StyleUnderline"/>
        </w:rPr>
        <w:t>encourage</w:t>
      </w:r>
      <w:r w:rsidRPr="0041018D">
        <w:rPr>
          <w:rStyle w:val="StyleUnderline"/>
        </w:rPr>
        <w:t xml:space="preserve"> conformity and </w:t>
      </w:r>
      <w:r w:rsidRPr="002712C4">
        <w:rPr>
          <w:rStyle w:val="Emphasis"/>
        </w:rPr>
        <w:t>groupthink</w:t>
      </w:r>
      <w:r w:rsidRPr="0041018D">
        <w:rPr>
          <w:rStyle w:val="StyleUnderline"/>
        </w:rPr>
        <w:t xml:space="preserve"> and make it more </w:t>
      </w:r>
      <w:r w:rsidRPr="00BB5C1F">
        <w:rPr>
          <w:rStyle w:val="Emphasis"/>
          <w:highlight w:val="cyan"/>
        </w:rPr>
        <w:t>difficult</w:t>
      </w:r>
      <w:r w:rsidRPr="00BB5C1F">
        <w:rPr>
          <w:rStyle w:val="StyleUnderline"/>
          <w:highlight w:val="cyan"/>
        </w:rPr>
        <w:t xml:space="preserve"> to provide strategic warning</w:t>
      </w:r>
      <w:r w:rsidRPr="00BB5C1F">
        <w:rPr>
          <w:rStyle w:val="StyleUnderline"/>
        </w:rPr>
        <w:t xml:space="preserve"> or </w:t>
      </w:r>
      <w:r w:rsidRPr="00BB5C1F">
        <w:rPr>
          <w:rStyle w:val="Emphasis"/>
        </w:rPr>
        <w:t>negative feedback</w:t>
      </w:r>
      <w:r w:rsidRPr="009D3197">
        <w:rPr>
          <w:sz w:val="16"/>
        </w:rPr>
        <w:t>.</w:t>
      </w:r>
    </w:p>
    <w:p w14:paraId="279B4B97" w14:textId="77777777" w:rsidR="00FF658F" w:rsidRPr="009D3197" w:rsidRDefault="00FF658F" w:rsidP="00FF658F">
      <w:pPr>
        <w:rPr>
          <w:sz w:val="16"/>
        </w:rPr>
      </w:pPr>
      <w:r w:rsidRPr="009D3197">
        <w:rPr>
          <w:sz w:val="16"/>
        </w:rPr>
        <w:t xml:space="preserve">The intelligence community differs from other entities that provide inputs to decision makers in several respects. Intelligence officials have access to classified information; the ability to utilize the incredible resources of the US government to seek and process information; individual and collective expertise, experience, and contacts inside and outside the United States; and unrivaled knowledge of the goals, preferences, preconceptions, and intelligence needs of decision makers and the missions they support. All these attributes are important, but perhaps the </w:t>
      </w:r>
      <w:r w:rsidRPr="00FE140C">
        <w:rPr>
          <w:rStyle w:val="Emphasis"/>
        </w:rPr>
        <w:t>most important</w:t>
      </w:r>
      <w:r w:rsidRPr="00FE140C">
        <w:rPr>
          <w:rStyle w:val="StyleUnderline"/>
        </w:rPr>
        <w:t xml:space="preserve"> is </w:t>
      </w:r>
      <w:r w:rsidRPr="00FE140C">
        <w:rPr>
          <w:rStyle w:val="Emphasis"/>
        </w:rPr>
        <w:t>objectivity</w:t>
      </w:r>
      <w:r w:rsidRPr="009D3197">
        <w:rPr>
          <w:sz w:val="16"/>
        </w:rPr>
        <w:t>. By design, regulation, and ethos, the intelligence community and its individual analysts are enjoined to be as objective as possible when seeking, assessing, and presenting information to reduce uncertainties in the decision-making process. Individuals, component agencies, and the intelligence community as a whole are enjoined from making policy recommendations and trained to call it as they see it, without regard to how well or badly their findings and judgments will be received by the officials they support.</w:t>
      </w:r>
    </w:p>
    <w:p w14:paraId="0BAFA41E" w14:textId="77777777" w:rsidR="00FF658F" w:rsidRPr="009D3197" w:rsidRDefault="00FF658F" w:rsidP="00FF658F">
      <w:pPr>
        <w:rPr>
          <w:sz w:val="16"/>
        </w:rPr>
      </w:pPr>
      <w:r w:rsidRPr="009D3197">
        <w:rPr>
          <w:sz w:val="16"/>
        </w:rPr>
        <w:t xml:space="preserve">Absent the perception and reality of objectivity and policy neutrality, the large, expensive, and extremely capable US intelligence community would become just another provider of ideas that has a presumed agenda of its own. That would be a </w:t>
      </w:r>
      <w:r w:rsidRPr="00FE140C">
        <w:rPr>
          <w:rStyle w:val="StyleUnderline"/>
        </w:rPr>
        <w:t xml:space="preserve">fundamental and </w:t>
      </w:r>
      <w:r w:rsidRPr="00BB5C1F">
        <w:rPr>
          <w:rStyle w:val="Emphasis"/>
          <w:highlight w:val="cyan"/>
        </w:rPr>
        <w:t>catastrophic debasement</w:t>
      </w:r>
      <w:r w:rsidRPr="00BB5C1F">
        <w:rPr>
          <w:rStyle w:val="StyleUnderline"/>
          <w:highlight w:val="cyan"/>
        </w:rPr>
        <w:t xml:space="preserve"> of</w:t>
      </w:r>
      <w:r w:rsidRPr="00FE140C">
        <w:rPr>
          <w:rStyle w:val="StyleUnderline"/>
        </w:rPr>
        <w:t xml:space="preserve"> the US </w:t>
      </w:r>
      <w:r w:rsidRPr="00BB5C1F">
        <w:rPr>
          <w:rStyle w:val="StyleUnderline"/>
          <w:highlight w:val="cyan"/>
        </w:rPr>
        <w:t>intel</w:t>
      </w:r>
      <w:r w:rsidRPr="00FE140C">
        <w:rPr>
          <w:rStyle w:val="StyleUnderline"/>
        </w:rPr>
        <w:t xml:space="preserve">ligence </w:t>
      </w:r>
      <w:r w:rsidRPr="00BB5C1F">
        <w:rPr>
          <w:rStyle w:val="Emphasis"/>
          <w:highlight w:val="cyan"/>
        </w:rPr>
        <w:t>advantage</w:t>
      </w:r>
      <w:r w:rsidRPr="009D3197">
        <w:rPr>
          <w:sz w:val="16"/>
        </w:rPr>
        <w:t xml:space="preserve">, making the intelligence community </w:t>
      </w:r>
      <w:r w:rsidRPr="00BB5C1F">
        <w:rPr>
          <w:rStyle w:val="Emphasis"/>
          <w:highlight w:val="cyan"/>
        </w:rPr>
        <w:t>less useful</w:t>
      </w:r>
      <w:r w:rsidRPr="00BB5C1F">
        <w:rPr>
          <w:rStyle w:val="StyleUnderline"/>
          <w:highlight w:val="cyan"/>
        </w:rPr>
        <w:t xml:space="preserve"> in</w:t>
      </w:r>
      <w:r w:rsidRPr="00FE140C">
        <w:rPr>
          <w:rStyle w:val="StyleUnderline"/>
        </w:rPr>
        <w:t xml:space="preserve"> reducing uncertainties in the national security </w:t>
      </w:r>
      <w:r w:rsidRPr="00FE140C">
        <w:rPr>
          <w:rStyle w:val="Emphasis"/>
        </w:rPr>
        <w:t>decision-making</w:t>
      </w:r>
      <w:r w:rsidRPr="00FE140C">
        <w:rPr>
          <w:rStyle w:val="StyleUnderline"/>
        </w:rPr>
        <w:t xml:space="preserve"> process</w:t>
      </w:r>
      <w:r w:rsidRPr="009D3197">
        <w:rPr>
          <w:sz w:val="16"/>
        </w:rPr>
        <w:t xml:space="preserve">, </w:t>
      </w:r>
      <w:r w:rsidRPr="00FE140C">
        <w:rPr>
          <w:rStyle w:val="StyleUnderline"/>
        </w:rPr>
        <w:t xml:space="preserve">adjusting policies to </w:t>
      </w:r>
      <w:r w:rsidRPr="00FE140C">
        <w:rPr>
          <w:rStyle w:val="Emphasis"/>
        </w:rPr>
        <w:t xml:space="preserve">suit </w:t>
      </w:r>
      <w:r w:rsidRPr="00BB5C1F">
        <w:rPr>
          <w:rStyle w:val="Emphasis"/>
        </w:rPr>
        <w:lastRenderedPageBreak/>
        <w:t>changing conditions</w:t>
      </w:r>
      <w:r w:rsidRPr="00BB5C1F">
        <w:rPr>
          <w:rStyle w:val="StyleUnderline"/>
        </w:rPr>
        <w:t xml:space="preserve">, </w:t>
      </w:r>
      <w:r w:rsidRPr="00BB5C1F">
        <w:rPr>
          <w:rStyle w:val="Emphasis"/>
          <w:highlight w:val="cyan"/>
        </w:rPr>
        <w:t>gauging</w:t>
      </w:r>
      <w:r w:rsidRPr="00FE140C">
        <w:rPr>
          <w:rStyle w:val="StyleUnderline"/>
        </w:rPr>
        <w:t xml:space="preserve"> the </w:t>
      </w:r>
      <w:r w:rsidRPr="00BB5C1F">
        <w:rPr>
          <w:rStyle w:val="StyleUnderline"/>
          <w:highlight w:val="cyan"/>
        </w:rPr>
        <w:t>efficacy</w:t>
      </w:r>
      <w:r w:rsidRPr="00BB5C1F">
        <w:rPr>
          <w:rStyle w:val="StyleUnderline"/>
        </w:rPr>
        <w:t xml:space="preserve"> of </w:t>
      </w:r>
      <w:r w:rsidRPr="00BB5C1F">
        <w:rPr>
          <w:rStyle w:val="Emphasis"/>
        </w:rPr>
        <w:t>existing policies</w:t>
      </w:r>
      <w:r w:rsidRPr="00BB5C1F">
        <w:rPr>
          <w:rStyle w:val="StyleUnderline"/>
        </w:rPr>
        <w:t xml:space="preserve">, and </w:t>
      </w:r>
      <w:r w:rsidRPr="00BB5C1F">
        <w:rPr>
          <w:rStyle w:val="Emphasis"/>
        </w:rPr>
        <w:t>persuading</w:t>
      </w:r>
      <w:r w:rsidRPr="00FE140C">
        <w:rPr>
          <w:rStyle w:val="StyleUnderline"/>
        </w:rPr>
        <w:t xml:space="preserve"> other </w:t>
      </w:r>
      <w:r w:rsidRPr="00BB5C1F">
        <w:rPr>
          <w:rStyle w:val="StyleUnderline"/>
        </w:rPr>
        <w:t xml:space="preserve">countries to </w:t>
      </w:r>
      <w:r w:rsidRPr="00BB5C1F">
        <w:rPr>
          <w:rStyle w:val="Emphasis"/>
        </w:rPr>
        <w:t>respond positively</w:t>
      </w:r>
      <w:r w:rsidRPr="00FE140C">
        <w:rPr>
          <w:rStyle w:val="StyleUnderline"/>
        </w:rPr>
        <w:t xml:space="preserve"> to American warnings and suggestions</w:t>
      </w:r>
      <w:r w:rsidRPr="009D3197">
        <w:rPr>
          <w:sz w:val="16"/>
        </w:rPr>
        <w:t xml:space="preserve">. That last point bears repeating: The </w:t>
      </w:r>
      <w:r w:rsidRPr="00FE140C">
        <w:rPr>
          <w:rStyle w:val="StyleUnderline"/>
        </w:rPr>
        <w:t xml:space="preserve">presumed </w:t>
      </w:r>
      <w:r w:rsidRPr="00BB5C1F">
        <w:rPr>
          <w:rStyle w:val="Emphasis"/>
        </w:rPr>
        <w:t>objectivity</w:t>
      </w:r>
      <w:r w:rsidRPr="009D3197">
        <w:rPr>
          <w:sz w:val="16"/>
        </w:rPr>
        <w:t xml:space="preserve"> of US intelligence community information and assessments </w:t>
      </w:r>
      <w:r w:rsidRPr="00FE140C">
        <w:rPr>
          <w:rStyle w:val="StyleUnderline"/>
        </w:rPr>
        <w:t xml:space="preserve">makes it a </w:t>
      </w:r>
      <w:r w:rsidRPr="00BB5C1F">
        <w:rPr>
          <w:rStyle w:val="StyleUnderline"/>
        </w:rPr>
        <w:t xml:space="preserve">valuable </w:t>
      </w:r>
      <w:r w:rsidRPr="00BB5C1F">
        <w:rPr>
          <w:rStyle w:val="Emphasis"/>
        </w:rPr>
        <w:t>diplomatic tool</w:t>
      </w:r>
      <w:r w:rsidRPr="009D3197">
        <w:rPr>
          <w:sz w:val="16"/>
        </w:rPr>
        <w:t xml:space="preserve">. If other international actors perceive that American intelligence products and judgments are little more than propaganda for American leaders, those products and judgments will be discounted, </w:t>
      </w:r>
      <w:r w:rsidRPr="00BB5C1F">
        <w:rPr>
          <w:rStyle w:val="Emphasis"/>
        </w:rPr>
        <w:t>diminishing</w:t>
      </w:r>
      <w:r w:rsidRPr="00FE140C">
        <w:rPr>
          <w:rStyle w:val="StyleUnderline"/>
        </w:rPr>
        <w:t xml:space="preserve"> American influence </w:t>
      </w:r>
      <w:r w:rsidRPr="00BB5C1F">
        <w:rPr>
          <w:rStyle w:val="StyleUnderline"/>
        </w:rPr>
        <w:t xml:space="preserve">and </w:t>
      </w:r>
      <w:r w:rsidRPr="00BB5C1F">
        <w:rPr>
          <w:rStyle w:val="Emphasis"/>
        </w:rPr>
        <w:t>soft power</w:t>
      </w:r>
      <w:r w:rsidRPr="009D3197">
        <w:rPr>
          <w:sz w:val="16"/>
        </w:rPr>
        <w:t xml:space="preserve"> around the world.</w:t>
      </w:r>
    </w:p>
    <w:p w14:paraId="6C37D894" w14:textId="77777777" w:rsidR="00FF658F" w:rsidRPr="009D3197" w:rsidRDefault="00FF658F" w:rsidP="00FF658F">
      <w:pPr>
        <w:rPr>
          <w:sz w:val="16"/>
        </w:rPr>
      </w:pPr>
      <w:r w:rsidRPr="009D3197">
        <w:rPr>
          <w:sz w:val="16"/>
        </w:rPr>
        <w:t>Algorithms, expertise, and dedication. The administration’s disparagement and seeming dismissal of the expertise, experience, and commitment to mission of public servants in general and intelligence professionals in particular is worrisome, dangerous, and, again, reminiscent of Mao’s China. My experiences during more than 50 years in the intelligence community—including two stints as Assistant Secretary of State for Intelligence and Research and four years as Deputy Director of National Intelligence for Analysis and chair of the National Intelligence Council—deepened my conviction that providing world class intelligence support to American decision makers requires professionals who have deep subject matter expertise, understanding of intelligence and the intelligence process, and strong commitment to the intelligence community’s roles in the national security enterprise. The idea that any reasonably competent individual, especially one who has demonstrated fealty to the president’s program, can quickly and successfully “connect the dots” to provide timely warning, solve puzzles, and resolve uncertainties is ludicrous. It is also dangerous.</w:t>
      </w:r>
    </w:p>
    <w:p w14:paraId="357CA31F" w14:textId="77777777" w:rsidR="00FF658F" w:rsidRPr="009D3197" w:rsidRDefault="00FF658F" w:rsidP="00FF658F">
      <w:pPr>
        <w:rPr>
          <w:sz w:val="16"/>
        </w:rPr>
      </w:pPr>
      <w:r w:rsidRPr="009D3197">
        <w:rPr>
          <w:sz w:val="16"/>
        </w:rPr>
        <w:t>Elon Musk is obviously an intelligent man and must understand that prioritizing fealty over expertise entails significant risks. So, I assume, he must have an alternative model in mind. Though unarticulated, that model seems to propose that the way to fix deficiencies in the intelligence establishment and across the federal government is to eliminate duplication (second opinions), minimize human involvement, and allow AI algorithms a significant role in “connecting the dots” discoverable in classified and unclassified information. There are many fallacies contained in such an approach. And it is a sure-fire way to achieve an intelligence process that is, yes, smaller, cheaper, and faster—but also carries an unacceptable risk of error and provides no feedback mechanism for dissenting views.</w:t>
      </w:r>
    </w:p>
    <w:p w14:paraId="098AB1C2" w14:textId="77777777" w:rsidR="00FF658F" w:rsidRPr="00E16793" w:rsidRDefault="00FF658F" w:rsidP="00FF658F">
      <w:pPr>
        <w:rPr>
          <w:sz w:val="16"/>
        </w:rPr>
      </w:pPr>
      <w:r w:rsidRPr="009D3197">
        <w:rPr>
          <w:sz w:val="16"/>
        </w:rPr>
        <w:t xml:space="preserve">Acquiring and applying expertise to the missions of the intelligence community requires time and commitment. </w:t>
      </w:r>
      <w:r w:rsidRPr="00BB5C1F">
        <w:rPr>
          <w:rStyle w:val="Emphasis"/>
          <w:highlight w:val="cyan"/>
        </w:rPr>
        <w:t>Fealty</w:t>
      </w:r>
      <w:r w:rsidRPr="00BB5C1F">
        <w:rPr>
          <w:rStyle w:val="StyleUnderline"/>
          <w:highlight w:val="cyan"/>
        </w:rPr>
        <w:t xml:space="preserve"> to</w:t>
      </w:r>
      <w:r w:rsidRPr="00691771">
        <w:rPr>
          <w:rStyle w:val="StyleUnderline"/>
        </w:rPr>
        <w:t xml:space="preserve"> a particular president or </w:t>
      </w:r>
      <w:r w:rsidRPr="00BB5C1F">
        <w:rPr>
          <w:rStyle w:val="Emphasis"/>
          <w:highlight w:val="cyan"/>
        </w:rPr>
        <w:t>admin</w:t>
      </w:r>
      <w:r w:rsidRPr="00691771">
        <w:rPr>
          <w:rStyle w:val="StyleUnderline"/>
        </w:rPr>
        <w:t>istration</w:t>
      </w:r>
      <w:r w:rsidRPr="009D3197">
        <w:rPr>
          <w:sz w:val="16"/>
        </w:rPr>
        <w:t xml:space="preserve">; faith in the adequacy or superiority of artificial intelligence; and the </w:t>
      </w:r>
      <w:r w:rsidRPr="00691771">
        <w:rPr>
          <w:rStyle w:val="Emphasis"/>
        </w:rPr>
        <w:t>loss</w:t>
      </w:r>
      <w:r w:rsidRPr="00691771">
        <w:rPr>
          <w:rStyle w:val="StyleUnderline"/>
        </w:rPr>
        <w:t xml:space="preserve"> of experienced </w:t>
      </w:r>
      <w:r w:rsidRPr="00691771">
        <w:rPr>
          <w:rStyle w:val="Emphasis"/>
        </w:rPr>
        <w:t>officials</w:t>
      </w:r>
      <w:r w:rsidRPr="00691771">
        <w:rPr>
          <w:rStyle w:val="StyleUnderline"/>
        </w:rPr>
        <w:t xml:space="preserve"> through induced resignations or </w:t>
      </w:r>
      <w:r w:rsidRPr="00691771">
        <w:rPr>
          <w:rStyle w:val="Emphasis"/>
        </w:rPr>
        <w:t>firings</w:t>
      </w:r>
      <w:r w:rsidRPr="009D3197">
        <w:rPr>
          <w:sz w:val="16"/>
        </w:rPr>
        <w:t xml:space="preserve"> would—will—have </w:t>
      </w:r>
      <w:r w:rsidRPr="00691771">
        <w:rPr>
          <w:rStyle w:val="StyleUnderline"/>
        </w:rPr>
        <w:t xml:space="preserve">immediate and long-term </w:t>
      </w:r>
      <w:r w:rsidRPr="00691771">
        <w:rPr>
          <w:rStyle w:val="Emphasis"/>
        </w:rPr>
        <w:t>consequences</w:t>
      </w:r>
      <w:r w:rsidRPr="009D3197">
        <w:rPr>
          <w:sz w:val="16"/>
        </w:rPr>
        <w:t xml:space="preserve">. We have numerous examples of intelligence tasks being assigned to contractors who have no stake in the institutional health of the agencies in which they work and </w:t>
      </w:r>
      <w:r w:rsidRPr="00BB5C1F">
        <w:rPr>
          <w:rStyle w:val="Emphasis"/>
          <w:highlight w:val="cyan"/>
        </w:rPr>
        <w:t>no incent</w:t>
      </w:r>
      <w:r w:rsidRPr="00691771">
        <w:rPr>
          <w:rStyle w:val="StyleUnderline"/>
        </w:rPr>
        <w:t xml:space="preserve">ive </w:t>
      </w:r>
      <w:r w:rsidRPr="00BB5C1F">
        <w:rPr>
          <w:rStyle w:val="StyleUnderline"/>
          <w:highlight w:val="cyan"/>
        </w:rPr>
        <w:t>to assume</w:t>
      </w:r>
      <w:r w:rsidRPr="00691771">
        <w:rPr>
          <w:rStyle w:val="StyleUnderline"/>
        </w:rPr>
        <w:t xml:space="preserve"> the </w:t>
      </w:r>
      <w:r w:rsidRPr="00BB5C1F">
        <w:rPr>
          <w:rStyle w:val="Emphasis"/>
          <w:highlight w:val="cyan"/>
        </w:rPr>
        <w:t>burden</w:t>
      </w:r>
      <w:r w:rsidRPr="00691771">
        <w:rPr>
          <w:rStyle w:val="StyleUnderline"/>
        </w:rPr>
        <w:t xml:space="preserve"> and responsibilities </w:t>
      </w:r>
      <w:r w:rsidRPr="00BB5C1F">
        <w:rPr>
          <w:rStyle w:val="StyleUnderline"/>
          <w:highlight w:val="cyan"/>
        </w:rPr>
        <w:t xml:space="preserve">of </w:t>
      </w:r>
      <w:r w:rsidRPr="00BB5C1F">
        <w:rPr>
          <w:rStyle w:val="Emphasis"/>
          <w:highlight w:val="cyan"/>
        </w:rPr>
        <w:t>mentorship</w:t>
      </w:r>
      <w:r w:rsidRPr="009D3197">
        <w:rPr>
          <w:sz w:val="16"/>
        </w:rPr>
        <w:t xml:space="preserve">, quality control, and long-term agility. They do their job, often very well, but within a narrow definition of what that job is. A model that depends on </w:t>
      </w:r>
      <w:r w:rsidRPr="00BB5C1F">
        <w:rPr>
          <w:rStyle w:val="Emphasis"/>
          <w:highlight w:val="cyan"/>
        </w:rPr>
        <w:t>carpetbaggers</w:t>
      </w:r>
      <w:r w:rsidRPr="009D3197">
        <w:rPr>
          <w:sz w:val="16"/>
        </w:rPr>
        <w:t xml:space="preserve"> to perform basic intelligence functions will </w:t>
      </w:r>
      <w:r w:rsidRPr="00BB5C1F">
        <w:rPr>
          <w:rStyle w:val="Emphasis"/>
          <w:highlight w:val="cyan"/>
        </w:rPr>
        <w:t>not perform</w:t>
      </w:r>
      <w:r w:rsidRPr="00BB5C1F">
        <w:rPr>
          <w:rStyle w:val="StyleUnderline"/>
          <w:highlight w:val="cyan"/>
        </w:rPr>
        <w:t xml:space="preserve"> at</w:t>
      </w:r>
      <w:r w:rsidRPr="00691771">
        <w:rPr>
          <w:rStyle w:val="StyleUnderline"/>
        </w:rPr>
        <w:t xml:space="preserve"> levels needed to meet the </w:t>
      </w:r>
      <w:r w:rsidRPr="00BB5C1F">
        <w:rPr>
          <w:rStyle w:val="Emphasis"/>
          <w:highlight w:val="cyan"/>
        </w:rPr>
        <w:t>requirements</w:t>
      </w:r>
      <w:r w:rsidRPr="00691771">
        <w:rPr>
          <w:rStyle w:val="StyleUnderline"/>
        </w:rPr>
        <w:t xml:space="preserve"> and expectations </w:t>
      </w:r>
      <w:r w:rsidRPr="00BB5C1F">
        <w:rPr>
          <w:rStyle w:val="StyleUnderline"/>
          <w:highlight w:val="cyan"/>
        </w:rPr>
        <w:t>of</w:t>
      </w:r>
      <w:r w:rsidRPr="00691771">
        <w:rPr>
          <w:rStyle w:val="StyleUnderline"/>
        </w:rPr>
        <w:t xml:space="preserve"> the US </w:t>
      </w:r>
      <w:r w:rsidRPr="00BB5C1F">
        <w:rPr>
          <w:rStyle w:val="StyleUnderline"/>
          <w:highlight w:val="cyan"/>
        </w:rPr>
        <w:t xml:space="preserve">national </w:t>
      </w:r>
      <w:r w:rsidRPr="00BB5C1F">
        <w:rPr>
          <w:rStyle w:val="Emphasis"/>
          <w:highlight w:val="cyan"/>
        </w:rPr>
        <w:t>security enterprise</w:t>
      </w:r>
      <w:r w:rsidRPr="009D3197">
        <w:rPr>
          <w:sz w:val="16"/>
        </w:rPr>
        <w:t>.</w:t>
      </w:r>
    </w:p>
    <w:p w14:paraId="28D21C9F" w14:textId="77777777" w:rsidR="00FF658F" w:rsidRDefault="00FF658F" w:rsidP="00FF658F">
      <w:pPr>
        <w:pStyle w:val="Heading3"/>
      </w:pPr>
      <w:r>
        <w:lastRenderedPageBreak/>
        <w:t>Article II DA---AT: War Powers---2AC</w:t>
      </w:r>
    </w:p>
    <w:p w14:paraId="1FA0BBA2" w14:textId="77777777" w:rsidR="00FF658F" w:rsidRPr="00337587" w:rsidRDefault="00FF658F" w:rsidP="00FF658F">
      <w:pPr>
        <w:pStyle w:val="Heading4"/>
      </w:pPr>
      <w:r>
        <w:t xml:space="preserve">Trump’s </w:t>
      </w:r>
      <w:r>
        <w:rPr>
          <w:u w:val="single"/>
        </w:rPr>
        <w:t>erratic</w:t>
      </w:r>
      <w:r>
        <w:t xml:space="preserve"> nature </w:t>
      </w:r>
      <w:r>
        <w:rPr>
          <w:u w:val="single"/>
        </w:rPr>
        <w:t>circumvents</w:t>
      </w:r>
      <w:r>
        <w:t xml:space="preserve"> normative ‘flex good,’ triggering </w:t>
      </w:r>
      <w:r>
        <w:rPr>
          <w:u w:val="single"/>
        </w:rPr>
        <w:t>every</w:t>
      </w:r>
      <w:r>
        <w:t xml:space="preserve"> hotspot.</w:t>
      </w:r>
    </w:p>
    <w:p w14:paraId="744AEE58" w14:textId="77777777" w:rsidR="00FF658F" w:rsidRPr="003B5E90" w:rsidRDefault="00FF658F" w:rsidP="00FF658F">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79A6A485" w14:textId="77777777" w:rsidR="00FF658F" w:rsidRPr="003B5E90" w:rsidRDefault="00FF658F" w:rsidP="00FF658F">
      <w:pPr>
        <w:rPr>
          <w:sz w:val="16"/>
        </w:rPr>
      </w:pPr>
      <w:r w:rsidRPr="00DB3557">
        <w:rPr>
          <w:rStyle w:val="StyleUnderline"/>
        </w:rPr>
        <w:t xml:space="preserve">We are living through one of the more </w:t>
      </w:r>
      <w:r w:rsidRPr="00DB3557">
        <w:rPr>
          <w:rStyle w:val="Emphasis"/>
        </w:rPr>
        <w:t>febrile</w:t>
      </w:r>
      <w:r w:rsidRPr="00DB3557">
        <w:rPr>
          <w:rStyle w:val="StyleUnderline"/>
        </w:rPr>
        <w:t xml:space="preserve"> periods of the </w:t>
      </w:r>
      <w:r w:rsidRPr="00DB3557">
        <w:rPr>
          <w:rStyle w:val="Emphasis"/>
        </w:rPr>
        <w:t>nuclear era</w:t>
      </w:r>
      <w:r w:rsidRPr="003B5E90">
        <w:rPr>
          <w:sz w:val="16"/>
        </w:rPr>
        <w:t xml:space="preserve">. The contours of </w:t>
      </w:r>
      <w:r w:rsidRPr="0025277B">
        <w:rPr>
          <w:rStyle w:val="Emphasis"/>
          <w:highlight w:val="cyan"/>
        </w:rPr>
        <w:t>World War III</w:t>
      </w:r>
      <w:r w:rsidRPr="00DB3557">
        <w:rPr>
          <w:rStyle w:val="StyleUnderline"/>
        </w:rPr>
        <w:t xml:space="preserve"> are </w:t>
      </w:r>
      <w:r w:rsidRPr="0025277B">
        <w:rPr>
          <w:rStyle w:val="Emphasis"/>
          <w:highlight w:val="cyan"/>
        </w:rPr>
        <w:t>visible</w:t>
      </w:r>
      <w:r w:rsidRPr="00DB3557">
        <w:rPr>
          <w:rStyle w:val="StyleUnderline"/>
        </w:rPr>
        <w:t xml:space="preserve"> in</w:t>
      </w:r>
      <w:r w:rsidRPr="003B5E90">
        <w:rPr>
          <w:sz w:val="16"/>
        </w:rPr>
        <w:t xml:space="preserve"> the Russian invasion of </w:t>
      </w:r>
      <w:r w:rsidRPr="0025277B">
        <w:rPr>
          <w:rStyle w:val="Emphasis"/>
          <w:highlight w:val="cyan"/>
        </w:rPr>
        <w:t>Ukraine</w:t>
      </w:r>
      <w:r w:rsidRPr="003B5E90">
        <w:rPr>
          <w:sz w:val="16"/>
        </w:rPr>
        <w:t xml:space="preserve">. Russia has been </w:t>
      </w:r>
      <w:r w:rsidRPr="00DB3557">
        <w:rPr>
          <w:rStyle w:val="Emphasis"/>
        </w:rPr>
        <w:t>aided</w:t>
      </w:r>
      <w:r w:rsidRPr="00DB3557">
        <w:rPr>
          <w:rStyle w:val="StyleUnderline"/>
        </w:rPr>
        <w:t xml:space="preserve"> by </w:t>
      </w:r>
      <w:r w:rsidRPr="0025277B">
        <w:rPr>
          <w:rStyle w:val="Emphasis"/>
        </w:rPr>
        <w:t>Iran</w:t>
      </w:r>
      <w:r w:rsidRPr="0025277B">
        <w:rPr>
          <w:rStyle w:val="StyleUnderline"/>
        </w:rPr>
        <w:t xml:space="preserve"> and </w:t>
      </w:r>
      <w:r w:rsidRPr="0025277B">
        <w:rPr>
          <w:rStyle w:val="Emphasis"/>
        </w:rPr>
        <w:t>No</w:t>
      </w:r>
      <w:r w:rsidRPr="00DB3557">
        <w:rPr>
          <w:rStyle w:val="StyleUnderline"/>
        </w:rPr>
        <w:t xml:space="preserve">rth </w:t>
      </w:r>
      <w:r w:rsidRPr="0025277B">
        <w:rPr>
          <w:rStyle w:val="Emphasis"/>
        </w:rPr>
        <w:t>Ko</w:t>
      </w:r>
      <w:r w:rsidRPr="00DB3557">
        <w:rPr>
          <w:rStyle w:val="StyleUnderline"/>
        </w:rPr>
        <w:t>rea</w:t>
      </w:r>
      <w:r w:rsidRPr="003B5E90">
        <w:rPr>
          <w:sz w:val="16"/>
        </w:rPr>
        <w:t xml:space="preserve"> and opposed by Europe and, for the time being, the United States. </w:t>
      </w:r>
      <w:r w:rsidRPr="0025277B">
        <w:rPr>
          <w:rStyle w:val="Emphasis"/>
          <w:highlight w:val="cyan"/>
        </w:rPr>
        <w:t>Pakistan</w:t>
      </w:r>
      <w:r w:rsidRPr="0025277B">
        <w:rPr>
          <w:rStyle w:val="StyleUnderline"/>
          <w:highlight w:val="cyan"/>
        </w:rPr>
        <w:t xml:space="preserve"> and </w:t>
      </w:r>
      <w:r w:rsidRPr="0025277B">
        <w:rPr>
          <w:rStyle w:val="Emphasis"/>
          <w:highlight w:val="cyan"/>
        </w:rPr>
        <w:t>India</w:t>
      </w:r>
      <w:r w:rsidRPr="003B5E90">
        <w:rPr>
          <w:sz w:val="16"/>
        </w:rPr>
        <w:t xml:space="preserve">, two nuclear states, </w:t>
      </w:r>
      <w:r w:rsidRPr="00DB3557">
        <w:rPr>
          <w:rStyle w:val="StyleUnderline"/>
        </w:rPr>
        <w:t xml:space="preserve">recently fought a </w:t>
      </w:r>
      <w:r w:rsidRPr="00DB3557">
        <w:rPr>
          <w:rStyle w:val="Emphasis"/>
        </w:rPr>
        <w:t>near-war</w:t>
      </w:r>
      <w:r w:rsidRPr="00DB3557">
        <w:rPr>
          <w:rStyle w:val="StyleUnderline"/>
        </w:rPr>
        <w:t xml:space="preserve">; </w:t>
      </w:r>
      <w:r w:rsidRPr="0025277B">
        <w:rPr>
          <w:rStyle w:val="Emphasis"/>
          <w:highlight w:val="cyan"/>
        </w:rPr>
        <w:t>Iran</w:t>
      </w:r>
      <w:r w:rsidRPr="003B5E90">
        <w:rPr>
          <w:sz w:val="16"/>
        </w:rPr>
        <w:t xml:space="preserve">, which has for decades sought the destruction of Israel through terrorism and other means, has </w:t>
      </w:r>
      <w:r w:rsidRPr="00DB3557">
        <w:rPr>
          <w:rStyle w:val="StyleUnderline"/>
        </w:rPr>
        <w:t xml:space="preserve">seen its </w:t>
      </w:r>
      <w:r w:rsidRPr="0025277B">
        <w:rPr>
          <w:rStyle w:val="Emphasis"/>
          <w:highlight w:val="cyan"/>
        </w:rPr>
        <w:t>nuclear sites</w:t>
      </w:r>
      <w:r w:rsidRPr="00DB3557">
        <w:rPr>
          <w:rStyle w:val="StyleUnderline"/>
        </w:rPr>
        <w:t xml:space="preserve"> come </w:t>
      </w:r>
      <w:r w:rsidRPr="0025277B">
        <w:rPr>
          <w:rStyle w:val="Emphasis"/>
          <w:highlight w:val="cyan"/>
        </w:rPr>
        <w:t>under attack</w:t>
      </w:r>
      <w:r w:rsidRPr="00DB3557">
        <w:rPr>
          <w:rStyle w:val="StyleUnderline"/>
        </w:rPr>
        <w:t xml:space="preserve"> by </w:t>
      </w:r>
      <w:r w:rsidRPr="00DB3557">
        <w:rPr>
          <w:rStyle w:val="Emphasis"/>
        </w:rPr>
        <w:t>Israel</w:t>
      </w:r>
      <w:r w:rsidRPr="00DB3557">
        <w:rPr>
          <w:rStyle w:val="StyleUnderline"/>
        </w:rPr>
        <w:t xml:space="preserve"> and the </w:t>
      </w:r>
      <w:r w:rsidRPr="00DB3557">
        <w:rPr>
          <w:rStyle w:val="Emphasis"/>
        </w:rPr>
        <w:t>U</w:t>
      </w:r>
      <w:r w:rsidRPr="003B5E90">
        <w:rPr>
          <w:sz w:val="16"/>
        </w:rPr>
        <w:t xml:space="preserve">nited </w:t>
      </w:r>
      <w:r w:rsidRPr="00DB3557">
        <w:rPr>
          <w:rStyle w:val="Emphasis"/>
        </w:rPr>
        <w:t>S</w:t>
      </w:r>
      <w:r w:rsidRPr="003B5E90">
        <w:rPr>
          <w:sz w:val="16"/>
        </w:rPr>
        <w:t xml:space="preserve">tates, in what could be </w:t>
      </w:r>
      <w:r w:rsidRPr="00984614">
        <w:rPr>
          <w:rStyle w:val="StyleUnderline"/>
        </w:rPr>
        <w:t xml:space="preserve">termed an act of </w:t>
      </w:r>
      <w:r w:rsidRPr="0025277B">
        <w:rPr>
          <w:rStyle w:val="Emphasis"/>
          <w:highlight w:val="cyan"/>
        </w:rPr>
        <w:t>nonprolif</w:t>
      </w:r>
      <w:r w:rsidRPr="00984614">
        <w:rPr>
          <w:rStyle w:val="StyleUnderline"/>
        </w:rPr>
        <w:t xml:space="preserve">eration </w:t>
      </w:r>
      <w:r w:rsidRPr="0025277B">
        <w:rPr>
          <w:rStyle w:val="StyleUnderline"/>
          <w:highlight w:val="cyan"/>
        </w:rPr>
        <w:t xml:space="preserve">by </w:t>
      </w:r>
      <w:r w:rsidRPr="0025277B">
        <w:rPr>
          <w:rStyle w:val="Emphasis"/>
          <w:highlight w:val="cyan"/>
        </w:rPr>
        <w:t>force</w:t>
      </w:r>
      <w:r w:rsidRPr="003B5E90">
        <w:rPr>
          <w:sz w:val="16"/>
        </w:rPr>
        <w:t xml:space="preserve">; North Korea continues to expand its nuclear arsenal, and </w:t>
      </w:r>
      <w:r w:rsidRPr="0025277B">
        <w:rPr>
          <w:rStyle w:val="Emphasis"/>
          <w:highlight w:val="cyan"/>
        </w:rPr>
        <w:t>So</w:t>
      </w:r>
      <w:r w:rsidRPr="00984614">
        <w:rPr>
          <w:rStyle w:val="StyleUnderline"/>
        </w:rPr>
        <w:t xml:space="preserve">uth </w:t>
      </w:r>
      <w:r w:rsidRPr="0025277B">
        <w:rPr>
          <w:rStyle w:val="Emphasis"/>
          <w:highlight w:val="cyan"/>
        </w:rPr>
        <w:t>Ko</w:t>
      </w:r>
      <w:r w:rsidRPr="00984614">
        <w:rPr>
          <w:rStyle w:val="StyleUnderline"/>
        </w:rPr>
        <w:t xml:space="preserve">rea and </w:t>
      </w:r>
      <w:r w:rsidRPr="0025277B">
        <w:rPr>
          <w:rStyle w:val="Emphasis"/>
          <w:highlight w:val="cyan"/>
        </w:rPr>
        <w:t>Japan</w:t>
      </w:r>
      <w:r w:rsidRPr="003B5E90">
        <w:rPr>
          <w:sz w:val="16"/>
        </w:rPr>
        <w:t xml:space="preserve">, as Ross Andersen details elsewhere in this issue, </w:t>
      </w:r>
      <w:r w:rsidRPr="00984614">
        <w:rPr>
          <w:rStyle w:val="StyleUnderline"/>
        </w:rPr>
        <w:t xml:space="preserve">are considering </w:t>
      </w:r>
      <w:r w:rsidRPr="0025277B">
        <w:rPr>
          <w:rStyle w:val="StyleUnderline"/>
          <w:highlight w:val="cyan"/>
        </w:rPr>
        <w:t xml:space="preserve">going </w:t>
      </w:r>
      <w:r w:rsidRPr="0025277B">
        <w:rPr>
          <w:rStyle w:val="Emphasis"/>
          <w:highlight w:val="cyan"/>
        </w:rPr>
        <w:t>nuclear</w:t>
      </w:r>
      <w:r w:rsidRPr="0025277B">
        <w:rPr>
          <w:rStyle w:val="StyleUnderline"/>
        </w:rPr>
        <w:t xml:space="preserve"> in response</w:t>
      </w:r>
      <w:r w:rsidRPr="003B5E90">
        <w:rPr>
          <w:sz w:val="16"/>
        </w:rPr>
        <w:t>.</w:t>
      </w:r>
    </w:p>
    <w:p w14:paraId="09027A94" w14:textId="77777777" w:rsidR="00FF658F" w:rsidRPr="003B5E90" w:rsidRDefault="00FF658F" w:rsidP="00FF658F">
      <w:pPr>
        <w:rPr>
          <w:sz w:val="16"/>
        </w:rPr>
      </w:pPr>
      <w:r w:rsidRPr="00E92DBB">
        <w:rPr>
          <w:rStyle w:val="Emphasis"/>
        </w:rPr>
        <w:t>Humans</w:t>
      </w:r>
      <w:r w:rsidRPr="00E92DBB">
        <w:rPr>
          <w:rStyle w:val="StyleUnderline"/>
        </w:rPr>
        <w:t xml:space="preserve"> will need </w:t>
      </w:r>
      <w:r w:rsidRPr="00E92DBB">
        <w:rPr>
          <w:rStyle w:val="Emphasis"/>
        </w:rPr>
        <w:t>luck</w:t>
      </w:r>
      <w:r w:rsidRPr="00E92DBB">
        <w:rPr>
          <w:rStyle w:val="StyleUnderline"/>
        </w:rPr>
        <w:t xml:space="preserve"> to survive this period</w:t>
      </w:r>
      <w:r w:rsidRPr="003B5E90">
        <w:rPr>
          <w:sz w:val="16"/>
        </w:rPr>
        <w:t xml:space="preserve">. We have been favored by fortune before, and not only during the Cuban missile crisis. Over the past 80 years, </w:t>
      </w:r>
      <w:r w:rsidRPr="0025277B">
        <w:rPr>
          <w:rStyle w:val="StyleUnderline"/>
          <w:highlight w:val="cyan"/>
        </w:rPr>
        <w:t>humanity</w:t>
      </w:r>
      <w:r w:rsidRPr="00E92DBB">
        <w:rPr>
          <w:rStyle w:val="StyleUnderline"/>
        </w:rPr>
        <w:t xml:space="preserve"> has been </w:t>
      </w:r>
      <w:r w:rsidRPr="0025277B">
        <w:rPr>
          <w:rStyle w:val="Emphasis"/>
          <w:highlight w:val="cyan"/>
        </w:rPr>
        <w:t>saved</w:t>
      </w:r>
      <w:r w:rsidRPr="0025277B">
        <w:rPr>
          <w:rStyle w:val="StyleUnderline"/>
          <w:highlight w:val="cyan"/>
        </w:rPr>
        <w:t xml:space="preserve"> repeatedly by</w:t>
      </w:r>
      <w:r w:rsidRPr="00E92DBB">
        <w:rPr>
          <w:rStyle w:val="StyleUnderline"/>
        </w:rPr>
        <w:t xml:space="preserve"> individuals who possessed unusually </w:t>
      </w:r>
      <w:r w:rsidRPr="0025277B">
        <w:rPr>
          <w:rStyle w:val="Emphasis"/>
          <w:highlight w:val="cyan"/>
        </w:rPr>
        <w:t>good judgment</w:t>
      </w:r>
      <w:r w:rsidRPr="00E92DBB">
        <w:rPr>
          <w:rStyle w:val="StyleUnderline"/>
        </w:rPr>
        <w:t xml:space="preserve"> in situations of </w:t>
      </w:r>
      <w:r w:rsidRPr="00E92DBB">
        <w:rPr>
          <w:rStyle w:val="Emphasis"/>
        </w:rPr>
        <w:t>appalling stress</w:t>
      </w:r>
      <w:r w:rsidRPr="003B5E90">
        <w:rPr>
          <w:sz w:val="16"/>
        </w:rPr>
        <w:t xml:space="preserve">. Two in particular—Stanislav Petrov and John Kelly—spring to my mind regularly, for different reasons. Petrov is worth understanding because, under terrible pressure, he </w:t>
      </w:r>
      <w:r w:rsidRPr="00751606">
        <w:rPr>
          <w:rStyle w:val="Emphasis"/>
        </w:rPr>
        <w:t>responded skeptically</w:t>
      </w:r>
      <w:r w:rsidRPr="00E92DBB">
        <w:rPr>
          <w:rStyle w:val="StyleUnderline"/>
        </w:rPr>
        <w:t xml:space="preserve"> to an </w:t>
      </w:r>
      <w:r w:rsidRPr="00751606">
        <w:rPr>
          <w:rStyle w:val="Emphasis"/>
        </w:rPr>
        <w:t>attack</w:t>
      </w:r>
      <w:r w:rsidRPr="00E92DBB">
        <w:rPr>
          <w:rStyle w:val="StyleUnderline"/>
        </w:rPr>
        <w:t xml:space="preserve"> </w:t>
      </w:r>
      <w:r w:rsidRPr="00751606">
        <w:rPr>
          <w:rStyle w:val="StyleUnderline"/>
        </w:rPr>
        <w:t xml:space="preserve">warning, quite possibly </w:t>
      </w:r>
      <w:r w:rsidRPr="00751606">
        <w:rPr>
          <w:rStyle w:val="Emphasis"/>
        </w:rPr>
        <w:t>saving the planet</w:t>
      </w:r>
      <w:r w:rsidRPr="003B5E90">
        <w:rPr>
          <w:sz w:val="16"/>
        </w:rPr>
        <w:t xml:space="preserve">. Kelly did something different, but no less difficult: He </w:t>
      </w:r>
      <w:r w:rsidRPr="0025277B">
        <w:rPr>
          <w:rStyle w:val="StyleUnderline"/>
          <w:highlight w:val="cyan"/>
        </w:rPr>
        <w:t>steered</w:t>
      </w:r>
      <w:r w:rsidRPr="00D67CF6">
        <w:rPr>
          <w:rStyle w:val="StyleUnderline"/>
        </w:rPr>
        <w:t xml:space="preserve"> an </w:t>
      </w:r>
      <w:r w:rsidRPr="0025277B">
        <w:rPr>
          <w:rStyle w:val="Emphasis"/>
          <w:highlight w:val="cyan"/>
        </w:rPr>
        <w:t>unstable president</w:t>
      </w:r>
      <w:r w:rsidRPr="00D67CF6">
        <w:rPr>
          <w:rStyle w:val="StyleUnderline"/>
        </w:rPr>
        <w:t xml:space="preserve"> away </w:t>
      </w:r>
      <w:r w:rsidRPr="0025277B">
        <w:rPr>
          <w:rStyle w:val="StyleUnderline"/>
          <w:highlight w:val="cyan"/>
        </w:rPr>
        <w:t xml:space="preserve">from </w:t>
      </w:r>
      <w:r w:rsidRPr="0025277B">
        <w:rPr>
          <w:rStyle w:val="Emphasis"/>
          <w:highlight w:val="cyan"/>
        </w:rPr>
        <w:t>escalation</w:t>
      </w:r>
      <w:r w:rsidRPr="0025277B">
        <w:rPr>
          <w:rStyle w:val="StyleUnderline"/>
        </w:rPr>
        <w:t xml:space="preserve"> and</w:t>
      </w:r>
      <w:r w:rsidRPr="00D67CF6">
        <w:rPr>
          <w:rStyle w:val="StyleUnderline"/>
        </w:rPr>
        <w:t xml:space="preserve"> toward negotiation</w:t>
      </w:r>
      <w:r w:rsidRPr="003B5E90">
        <w:rPr>
          <w:sz w:val="16"/>
        </w:rPr>
        <w:t>.</w:t>
      </w:r>
    </w:p>
    <w:p w14:paraId="3F2547C6" w14:textId="77777777" w:rsidR="00FF658F" w:rsidRPr="003B5E90" w:rsidRDefault="00FF658F" w:rsidP="00FF658F">
      <w:pPr>
        <w:rPr>
          <w:sz w:val="16"/>
        </w:rPr>
      </w:pPr>
      <w:r w:rsidRPr="003B5E90">
        <w:rPr>
          <w:sz w:val="16"/>
        </w:rPr>
        <w:t xml:space="preserve">In September 1983, Petrov was serving as the duty officer at a Soviet command center when its warning system reported that the United States had launched five missiles at Soviet targets. Relations between the U.S. and the U.S.S.R. were tense; just three weeks earlier, the Soviets had shot down a civilian South Korean airliner. </w:t>
      </w:r>
      <w:r w:rsidRPr="004264D0">
        <w:rPr>
          <w:rStyle w:val="Emphasis"/>
        </w:rPr>
        <w:t>Petrov</w:t>
      </w:r>
      <w:r w:rsidRPr="004264D0">
        <w:rPr>
          <w:rStyle w:val="StyleUnderline"/>
        </w:rPr>
        <w:t xml:space="preserve"> defied </w:t>
      </w:r>
      <w:r w:rsidRPr="004264D0">
        <w:rPr>
          <w:rStyle w:val="Emphasis"/>
        </w:rPr>
        <w:t>established protocols</w:t>
      </w:r>
      <w:r w:rsidRPr="004264D0">
        <w:rPr>
          <w:rStyle w:val="StyleUnderline"/>
        </w:rPr>
        <w:t xml:space="preserve"> governing such an alert and declared the </w:t>
      </w:r>
      <w:r w:rsidRPr="004264D0">
        <w:rPr>
          <w:rStyle w:val="Emphasis"/>
        </w:rPr>
        <w:t>launch warning</w:t>
      </w:r>
      <w:r w:rsidRPr="004264D0">
        <w:rPr>
          <w:rStyle w:val="StyleUnderline"/>
        </w:rPr>
        <w:t xml:space="preserve"> to be </w:t>
      </w:r>
      <w:r w:rsidRPr="004264D0">
        <w:rPr>
          <w:rStyle w:val="Emphasis"/>
        </w:rPr>
        <w:t>false</w:t>
      </w:r>
      <w:r w:rsidRPr="003B5E90">
        <w:rPr>
          <w:sz w:val="16"/>
        </w:rPr>
        <w:t>. He understood that the detection system was new and only partially tested. He also knew that Soviet doctrine held that an American attack, should it come, would be overwhelming, and not a mere five missiles. He reported to his superiors that he believed the attack warning to be a mistake, and he prevented a nuclear exchange between the two superpowers by doing so. (Later, it was determined that a Soviet satellite had mistakenly interpreted the interplay between clouds and the sun over Montana and North Dakota as missile launches.)</w:t>
      </w:r>
    </w:p>
    <w:p w14:paraId="143F3FC3" w14:textId="77777777" w:rsidR="00FF658F" w:rsidRPr="003B5E90" w:rsidRDefault="00FF658F" w:rsidP="00FF658F">
      <w:pPr>
        <w:rPr>
          <w:sz w:val="16"/>
        </w:rPr>
      </w:pPr>
      <w:r w:rsidRPr="004264D0">
        <w:rPr>
          <w:rStyle w:val="StyleUnderline"/>
        </w:rPr>
        <w:t xml:space="preserve">John </w:t>
      </w:r>
      <w:r w:rsidRPr="004264D0">
        <w:rPr>
          <w:rStyle w:val="Emphasis"/>
        </w:rPr>
        <w:t>Kelly</w:t>
      </w:r>
      <w:r w:rsidRPr="003B5E90">
        <w:rPr>
          <w:sz w:val="16"/>
        </w:rPr>
        <w:t xml:space="preserve">, the retired four-star Marine general who served as White House chief of staff for part of Donald Trump’s first term, is </w:t>
      </w:r>
      <w:r w:rsidRPr="004264D0">
        <w:rPr>
          <w:rStyle w:val="StyleUnderline"/>
        </w:rPr>
        <w:t xml:space="preserve">known for his </w:t>
      </w:r>
      <w:r w:rsidRPr="004264D0">
        <w:rPr>
          <w:rStyle w:val="Emphasis"/>
        </w:rPr>
        <w:t>Sisyphean</w:t>
      </w:r>
      <w:r w:rsidRPr="004264D0">
        <w:rPr>
          <w:rStyle w:val="StyleUnderline"/>
        </w:rPr>
        <w:t xml:space="preserve"> labors on behalf of order in an otherwise </w:t>
      </w:r>
      <w:r w:rsidRPr="004264D0">
        <w:rPr>
          <w:rStyle w:val="Emphasis"/>
        </w:rPr>
        <w:t>anarchic decision-making</w:t>
      </w:r>
      <w:r w:rsidRPr="004264D0">
        <w:rPr>
          <w:rStyle w:val="StyleUnderline"/>
        </w:rPr>
        <w:t xml:space="preserve"> environment</w:t>
      </w:r>
      <w:r w:rsidRPr="003B5E90">
        <w:rPr>
          <w:sz w:val="16"/>
        </w:rPr>
        <w:t xml:space="preserve">. Kelly, during his 17 months as chief of staff, </w:t>
      </w:r>
      <w:r w:rsidRPr="004264D0">
        <w:rPr>
          <w:rStyle w:val="Emphasis"/>
        </w:rPr>
        <w:t>understood</w:t>
      </w:r>
      <w:r w:rsidRPr="004264D0">
        <w:rPr>
          <w:rStyle w:val="StyleUnderline"/>
        </w:rPr>
        <w:t xml:space="preserve"> that </w:t>
      </w:r>
      <w:r w:rsidRPr="0025277B">
        <w:rPr>
          <w:rStyle w:val="Emphasis"/>
          <w:highlight w:val="cyan"/>
        </w:rPr>
        <w:t>Trump</w:t>
      </w:r>
      <w:r w:rsidRPr="004264D0">
        <w:rPr>
          <w:rStyle w:val="StyleUnderline"/>
        </w:rPr>
        <w:t xml:space="preserve"> was </w:t>
      </w:r>
      <w:r w:rsidRPr="0025277B">
        <w:rPr>
          <w:rStyle w:val="StyleUnderline"/>
          <w:highlight w:val="cyan"/>
        </w:rPr>
        <w:t xml:space="preserve">particularly </w:t>
      </w:r>
      <w:r w:rsidRPr="0025277B">
        <w:rPr>
          <w:rStyle w:val="Emphasis"/>
          <w:highlight w:val="cyan"/>
        </w:rPr>
        <w:t>dangerous</w:t>
      </w:r>
      <w:r w:rsidRPr="004264D0">
        <w:rPr>
          <w:rStyle w:val="StyleUnderline"/>
        </w:rPr>
        <w:t xml:space="preserve"> on matters of </w:t>
      </w:r>
      <w:r w:rsidRPr="004264D0">
        <w:rPr>
          <w:rStyle w:val="Emphasis"/>
        </w:rPr>
        <w:t>national security</w:t>
      </w:r>
      <w:r w:rsidRPr="004264D0">
        <w:rPr>
          <w:rStyle w:val="StyleUnderline"/>
        </w:rPr>
        <w:t xml:space="preserve">. Trump was </w:t>
      </w:r>
      <w:r w:rsidRPr="0025277B">
        <w:rPr>
          <w:rStyle w:val="Emphasis"/>
          <w:highlight w:val="cyan"/>
        </w:rPr>
        <w:t>ignorant</w:t>
      </w:r>
      <w:r w:rsidRPr="0025277B">
        <w:rPr>
          <w:rStyle w:val="StyleUnderline"/>
          <w:highlight w:val="cyan"/>
        </w:rPr>
        <w:t xml:space="preserve"> of world affairs</w:t>
      </w:r>
      <w:r w:rsidRPr="003B5E90">
        <w:rPr>
          <w:sz w:val="16"/>
        </w:rPr>
        <w:t xml:space="preserve">, Kelly believed, and </w:t>
      </w:r>
      <w:r w:rsidRPr="004264D0">
        <w:rPr>
          <w:rStyle w:val="Emphasis"/>
        </w:rPr>
        <w:t>authoritarian</w:t>
      </w:r>
      <w:r w:rsidRPr="004264D0">
        <w:rPr>
          <w:rStyle w:val="StyleUnderline"/>
        </w:rPr>
        <w:t xml:space="preserve"> by instinct</w:t>
      </w:r>
      <w:r w:rsidRPr="003B5E90">
        <w:rPr>
          <w:sz w:val="16"/>
        </w:rPr>
        <w:t xml:space="preserve">. Kelly experienced these flaws directly in 2017, when Trump </w:t>
      </w:r>
      <w:r w:rsidRPr="004264D0">
        <w:rPr>
          <w:rStyle w:val="Emphasis"/>
        </w:rPr>
        <w:t>regularly insulted</w:t>
      </w:r>
      <w:r w:rsidRPr="004264D0">
        <w:rPr>
          <w:rStyle w:val="StyleUnderline"/>
        </w:rPr>
        <w:t xml:space="preserve"> the </w:t>
      </w:r>
      <w:r w:rsidRPr="004264D0">
        <w:rPr>
          <w:rStyle w:val="Emphasis"/>
        </w:rPr>
        <w:t>No</w:t>
      </w:r>
      <w:r w:rsidRPr="004264D0">
        <w:rPr>
          <w:rStyle w:val="StyleUnderline"/>
        </w:rPr>
        <w:t xml:space="preserve">rth </w:t>
      </w:r>
      <w:r w:rsidRPr="004264D0">
        <w:rPr>
          <w:rStyle w:val="Emphasis"/>
        </w:rPr>
        <w:t>Ko</w:t>
      </w:r>
      <w:r w:rsidRPr="004264D0">
        <w:rPr>
          <w:rStyle w:val="StyleUnderline"/>
        </w:rPr>
        <w:t>rean leader</w:t>
      </w:r>
      <w:r w:rsidRPr="003B5E90">
        <w:rPr>
          <w:sz w:val="16"/>
        </w:rPr>
        <w:t xml:space="preserve">, Kim Jong Un, who was widely regarded as inexperienced and unstable himself. After North Korea </w:t>
      </w:r>
      <w:r w:rsidRPr="006E5B9D">
        <w:rPr>
          <w:rStyle w:val="StyleUnderline"/>
        </w:rPr>
        <w:t>threatened “</w:t>
      </w:r>
      <w:r w:rsidRPr="006E5B9D">
        <w:rPr>
          <w:rStyle w:val="Emphasis"/>
        </w:rPr>
        <w:t>physical action</w:t>
      </w:r>
      <w:r w:rsidRPr="006E5B9D">
        <w:rPr>
          <w:rStyle w:val="StyleUnderline"/>
        </w:rPr>
        <w:t>” against its enemies</w:t>
      </w:r>
      <w:r w:rsidRPr="003B5E90">
        <w:rPr>
          <w:sz w:val="16"/>
        </w:rPr>
        <w:t>, Trump said, “They will be met with fire and fury and frankly power, the likes of which this world has never seen before.”</w:t>
      </w:r>
    </w:p>
    <w:p w14:paraId="597DE498" w14:textId="77777777" w:rsidR="00FF658F" w:rsidRPr="003B5E90" w:rsidRDefault="00FF658F" w:rsidP="00FF658F">
      <w:pPr>
        <w:rPr>
          <w:sz w:val="16"/>
        </w:rPr>
      </w:pPr>
      <w:r w:rsidRPr="006E5B9D">
        <w:rPr>
          <w:rStyle w:val="StyleUnderline"/>
        </w:rPr>
        <w:t xml:space="preserve">Kelly repeatedly </w:t>
      </w:r>
      <w:r w:rsidRPr="0025277B">
        <w:rPr>
          <w:rStyle w:val="Emphasis"/>
          <w:highlight w:val="cyan"/>
        </w:rPr>
        <w:t>warned</w:t>
      </w:r>
      <w:r w:rsidRPr="006E5B9D">
        <w:rPr>
          <w:rStyle w:val="StyleUnderline"/>
        </w:rPr>
        <w:t xml:space="preserve"> Trump that such </w:t>
      </w:r>
      <w:r w:rsidRPr="0025277B">
        <w:rPr>
          <w:rStyle w:val="Emphasis"/>
          <w:highlight w:val="cyan"/>
        </w:rPr>
        <w:t>language</w:t>
      </w:r>
      <w:r w:rsidRPr="006E5B9D">
        <w:rPr>
          <w:rStyle w:val="StyleUnderline"/>
        </w:rPr>
        <w:t xml:space="preserve"> could </w:t>
      </w:r>
      <w:r w:rsidRPr="0025277B">
        <w:rPr>
          <w:rStyle w:val="StyleUnderline"/>
          <w:highlight w:val="cyan"/>
        </w:rPr>
        <w:t>cause Kim</w:t>
      </w:r>
      <w:r w:rsidRPr="003B5E90">
        <w:rPr>
          <w:sz w:val="16"/>
        </w:rPr>
        <w:t xml:space="preserve">, eager to prove his bona fides to the senior generals around him, </w:t>
      </w:r>
      <w:r w:rsidRPr="0025277B">
        <w:rPr>
          <w:rStyle w:val="StyleUnderline"/>
          <w:highlight w:val="cyan"/>
        </w:rPr>
        <w:t xml:space="preserve">to </w:t>
      </w:r>
      <w:r w:rsidRPr="0025277B">
        <w:rPr>
          <w:rStyle w:val="Emphasis"/>
          <w:highlight w:val="cyan"/>
        </w:rPr>
        <w:t>overreact</w:t>
      </w:r>
      <w:r w:rsidRPr="006E5B9D">
        <w:rPr>
          <w:rStyle w:val="StyleUnderline"/>
        </w:rPr>
        <w:t xml:space="preserve"> by attacking South Korea</w:t>
      </w:r>
      <w:r w:rsidRPr="003B5E90">
        <w:rPr>
          <w:sz w:val="16"/>
        </w:rPr>
        <w:t>. But Trump continued, tweeting: “Military solutions are now fully in place, locked and loaded, should North Korea act unwisely. Hopefully Kim Jong Un will find another path!” Kim later responded by firing missiles over Japan and calling Trump a “mentally deranged U.S. dotard.”</w:t>
      </w:r>
    </w:p>
    <w:p w14:paraId="4DB7835E" w14:textId="77777777" w:rsidR="00FF658F" w:rsidRPr="003B5E90" w:rsidRDefault="00FF658F" w:rsidP="00FF658F">
      <w:pPr>
        <w:rPr>
          <w:sz w:val="16"/>
        </w:rPr>
      </w:pPr>
      <w:r w:rsidRPr="003B5E90">
        <w:rPr>
          <w:sz w:val="16"/>
        </w:rPr>
        <w:lastRenderedPageBreak/>
        <w:t>According to reporting in Michael S. Schmidt’s book, Donald Trump v. The United States: Inside the Struggle to Stop a President, Kelly told Trump, “You’re pushing him to prove he’s a man. If you push him into a corner, he may strike out. You don’t want to box him in.” Schmidt wrote, “</w:t>
      </w:r>
      <w:r w:rsidRPr="00DC40F1">
        <w:rPr>
          <w:rStyle w:val="StyleUnderline"/>
        </w:rPr>
        <w:t xml:space="preserve">The </w:t>
      </w:r>
      <w:r w:rsidRPr="00DC40F1">
        <w:rPr>
          <w:rStyle w:val="Emphasis"/>
        </w:rPr>
        <w:t>president</w:t>
      </w:r>
      <w:r w:rsidRPr="00DC40F1">
        <w:rPr>
          <w:rStyle w:val="StyleUnderline"/>
        </w:rPr>
        <w:t xml:space="preserve"> of the </w:t>
      </w:r>
      <w:r w:rsidRPr="00DC40F1">
        <w:rPr>
          <w:rStyle w:val="Emphasis"/>
        </w:rPr>
        <w:t>U</w:t>
      </w:r>
      <w:r w:rsidRPr="003B5E90">
        <w:rPr>
          <w:sz w:val="16"/>
        </w:rPr>
        <w:t xml:space="preserve">nited </w:t>
      </w:r>
      <w:r w:rsidRPr="00DC40F1">
        <w:rPr>
          <w:rStyle w:val="Emphasis"/>
        </w:rPr>
        <w:t>S</w:t>
      </w:r>
      <w:r w:rsidRPr="003B5E90">
        <w:rPr>
          <w:sz w:val="16"/>
        </w:rPr>
        <w:t xml:space="preserve">tates </w:t>
      </w:r>
      <w:r w:rsidRPr="00DC40F1">
        <w:rPr>
          <w:rStyle w:val="StyleUnderline"/>
        </w:rPr>
        <w:t xml:space="preserve">had </w:t>
      </w:r>
      <w:r w:rsidRPr="0025277B">
        <w:rPr>
          <w:rStyle w:val="Emphasis"/>
          <w:highlight w:val="cyan"/>
        </w:rPr>
        <w:t>no appreciation</w:t>
      </w:r>
      <w:r w:rsidRPr="0025277B">
        <w:rPr>
          <w:rStyle w:val="StyleUnderline"/>
          <w:highlight w:val="cyan"/>
        </w:rPr>
        <w:t xml:space="preserve"> for</w:t>
      </w:r>
      <w:r w:rsidRPr="00DC40F1">
        <w:rPr>
          <w:rStyle w:val="StyleUnderline"/>
        </w:rPr>
        <w:t xml:space="preserve"> the fact that he could bring the </w:t>
      </w:r>
      <w:r w:rsidRPr="00DC40F1">
        <w:rPr>
          <w:rStyle w:val="Emphasis"/>
        </w:rPr>
        <w:t>country</w:t>
      </w:r>
      <w:r w:rsidRPr="00DC40F1">
        <w:rPr>
          <w:rStyle w:val="StyleUnderline"/>
        </w:rPr>
        <w:t xml:space="preserve"> not just to the </w:t>
      </w:r>
      <w:r w:rsidRPr="0025277B">
        <w:rPr>
          <w:rStyle w:val="Emphasis"/>
          <w:highlight w:val="cyan"/>
        </w:rPr>
        <w:t>brink</w:t>
      </w:r>
      <w:r w:rsidRPr="0025277B">
        <w:rPr>
          <w:rStyle w:val="StyleUnderline"/>
          <w:highlight w:val="cyan"/>
        </w:rPr>
        <w:t xml:space="preserve"> of</w:t>
      </w:r>
      <w:r w:rsidRPr="003B5E90">
        <w:rPr>
          <w:sz w:val="16"/>
        </w:rPr>
        <w:t xml:space="preserve"> a war at any moment—but </w:t>
      </w:r>
      <w:r w:rsidRPr="00DC40F1">
        <w:rPr>
          <w:rStyle w:val="StyleUnderline"/>
        </w:rPr>
        <w:t xml:space="preserve">a </w:t>
      </w:r>
      <w:r w:rsidRPr="0025277B">
        <w:rPr>
          <w:rStyle w:val="Emphasis"/>
          <w:highlight w:val="cyan"/>
        </w:rPr>
        <w:t>nuclear war</w:t>
      </w:r>
      <w:r w:rsidRPr="00DC40F1">
        <w:rPr>
          <w:rStyle w:val="StyleUnderline"/>
        </w:rPr>
        <w:t xml:space="preserve"> that could </w:t>
      </w:r>
      <w:r w:rsidRPr="0025277B">
        <w:rPr>
          <w:rStyle w:val="Emphasis"/>
          <w:highlight w:val="cyan"/>
        </w:rPr>
        <w:t>easily escalate</w:t>
      </w:r>
      <w:r w:rsidRPr="00DC40F1">
        <w:rPr>
          <w:rStyle w:val="StyleUnderline"/>
        </w:rPr>
        <w:t xml:space="preserve"> into the </w:t>
      </w:r>
      <w:r w:rsidRPr="00DC40F1">
        <w:rPr>
          <w:rStyle w:val="Emphasis"/>
        </w:rPr>
        <w:t>most dangerous</w:t>
      </w:r>
      <w:r w:rsidRPr="00DC40F1">
        <w:rPr>
          <w:rStyle w:val="StyleUnderline"/>
        </w:rPr>
        <w:t xml:space="preserve"> one in world history</w:t>
      </w:r>
      <w:r w:rsidRPr="003B5E90">
        <w:rPr>
          <w:sz w:val="16"/>
        </w:rPr>
        <w:t>.” Kelly realized that his warnings to Trump weren’t penetrating, so he played, instead, on Trump’s insecurities, and on his need to be a hero, or, at the very least, a salesman. “No president since North Korea became a communist dictatorship has ever tried to reach out,” Kelly told Trump, according to Schmidt. “No president has tried to reason with this guy—you’re a big dealmaker, why don’t you do that.”</w:t>
      </w:r>
    </w:p>
    <w:p w14:paraId="1437996C" w14:textId="77777777" w:rsidR="00FF658F" w:rsidRPr="003B5E90" w:rsidRDefault="00FF658F" w:rsidP="00FF658F">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340589C5" w14:textId="77777777" w:rsidR="00FF658F" w:rsidRPr="003B5E90" w:rsidRDefault="00FF658F" w:rsidP="00FF658F">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25277B">
        <w:rPr>
          <w:rStyle w:val="Emphasis"/>
          <w:highlight w:val="cyan"/>
        </w:rPr>
        <w:t>far 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25277B">
        <w:rPr>
          <w:rStyle w:val="StyleUnderline"/>
          <w:highlight w:val="cyan"/>
        </w:rPr>
        <w:t>any 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 xml:space="preserve">into an </w:t>
      </w:r>
      <w:r w:rsidRPr="0025277B">
        <w:rPr>
          <w:rStyle w:val="Emphasis"/>
          <w:highlight w:val="cyan"/>
        </w:rPr>
        <w:t>escalatory spiral</w:t>
      </w:r>
      <w:r w:rsidRPr="003B5E90">
        <w:rPr>
          <w:sz w:val="16"/>
        </w:rPr>
        <w:t>.</w:t>
      </w:r>
    </w:p>
    <w:p w14:paraId="5383139F" w14:textId="77777777" w:rsidR="00FF658F" w:rsidRPr="003B5E90" w:rsidRDefault="00FF658F" w:rsidP="00FF658F">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6694986C" w14:textId="77777777" w:rsidR="00FF658F" w:rsidRPr="003B5E90" w:rsidRDefault="00FF658F" w:rsidP="00FF658F">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6DA84305" w14:textId="77777777" w:rsidR="00FF658F" w:rsidRPr="003B5E90" w:rsidRDefault="00FF658F" w:rsidP="00FF658F">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25277B">
        <w:rPr>
          <w:rStyle w:val="Emphasis"/>
          <w:highlight w:val="cyan"/>
        </w:rPr>
        <w:t>Nuclear Age</w:t>
      </w:r>
      <w:r w:rsidRPr="003B5E90">
        <w:rPr>
          <w:rStyle w:val="StyleUnderline"/>
        </w:rPr>
        <w:t xml:space="preserve"> is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6B200436" w14:textId="77777777" w:rsidR="00FF658F" w:rsidRDefault="00FF658F" w:rsidP="00FF658F">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464E6CF3" w14:textId="77777777" w:rsidR="00FF658F" w:rsidRDefault="00FF658F" w:rsidP="00FF658F">
      <w:pPr>
        <w:pStyle w:val="Heading2"/>
      </w:pPr>
      <w:r>
        <w:lastRenderedPageBreak/>
        <w:t>DA---Nondelegation</w:t>
      </w:r>
    </w:p>
    <w:p w14:paraId="49B67E51" w14:textId="77777777" w:rsidR="00FF658F" w:rsidRDefault="00FF658F" w:rsidP="00FF658F">
      <w:pPr>
        <w:pStyle w:val="Heading3"/>
      </w:pPr>
      <w:r>
        <w:lastRenderedPageBreak/>
        <w:t>Nondelegation DA---2AC</w:t>
      </w:r>
    </w:p>
    <w:p w14:paraId="7918D3AC" w14:textId="77777777" w:rsidR="00FF658F" w:rsidRDefault="00FF658F" w:rsidP="00FF658F">
      <w:pPr>
        <w:pStyle w:val="Heading4"/>
      </w:pPr>
      <w:r>
        <w:t>Spillover is thumped by decades.</w:t>
      </w:r>
    </w:p>
    <w:p w14:paraId="487D5D0D" w14:textId="77777777" w:rsidR="00FF658F" w:rsidRPr="00A0030E" w:rsidRDefault="00FF658F" w:rsidP="00FF658F">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0C67A766" w14:textId="77777777" w:rsidR="00FF658F" w:rsidRDefault="00FF658F" w:rsidP="00FF658F">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7F8DA834" w14:textId="77777777" w:rsidR="00FF658F" w:rsidRDefault="00FF658F" w:rsidP="00FF658F">
      <w:pPr>
        <w:pStyle w:val="Heading4"/>
      </w:pPr>
      <w:r>
        <w:t xml:space="preserve">No nondelegation impact. </w:t>
      </w:r>
    </w:p>
    <w:p w14:paraId="787ABCE9" w14:textId="77777777" w:rsidR="00FF658F" w:rsidRPr="00767E53" w:rsidRDefault="00FF658F" w:rsidP="00FF658F">
      <w:r w:rsidRPr="00E8277A">
        <w:rPr>
          <w:rStyle w:val="Style13ptBold"/>
        </w:rPr>
        <w:t>Whittington ’17</w:t>
      </w:r>
      <w:r>
        <w:t xml:space="preserve"> [Keith E. and Jason Iuliano; 2017; Ph.D., Yale University; Professor of Law, Yale Law School; Ph.D. in Politics, Princeton University; Professor of Law, University of Utah; University of Pennsylvania Law Review, “The Myth of the Nondelegation Doctrine,” vol. 165]</w:t>
      </w:r>
    </w:p>
    <w:p w14:paraId="17AE37C0" w14:textId="77777777" w:rsidR="00FF658F" w:rsidRPr="001063FA" w:rsidRDefault="00FF658F" w:rsidP="00FF658F">
      <w:pPr>
        <w:rPr>
          <w:sz w:val="16"/>
        </w:rPr>
      </w:pPr>
      <w:r w:rsidRPr="000F2660">
        <w:rPr>
          <w:rStyle w:val="Emphasis"/>
        </w:rPr>
        <w:t>Nondelegation</w:t>
      </w:r>
      <w:r w:rsidRPr="001063FA">
        <w:rPr>
          <w:sz w:val="16"/>
        </w:rPr>
        <w:t xml:space="preserve"> doctrine cases </w:t>
      </w:r>
      <w:r w:rsidRPr="00DA63FA">
        <w:rPr>
          <w:rStyle w:val="StyleUnderline"/>
        </w:rPr>
        <w:t xml:space="preserve">follow a </w:t>
      </w:r>
      <w:r w:rsidRPr="00E1371C">
        <w:rPr>
          <w:rStyle w:val="Emphasis"/>
        </w:rPr>
        <w:t>predictable pattern</w:t>
      </w:r>
      <w:r w:rsidRPr="004415C7">
        <w:rPr>
          <w:rStyle w:val="StyleUnderline"/>
        </w:rPr>
        <w:t xml:space="preserve">. Every </w:t>
      </w:r>
      <w:r w:rsidRPr="00426B74">
        <w:rPr>
          <w:rStyle w:val="Emphasis"/>
        </w:rPr>
        <w:t>few years</w:t>
      </w:r>
      <w:r w:rsidRPr="00C56CDD">
        <w:rPr>
          <w:rStyle w:val="StyleUnderline"/>
        </w:rPr>
        <w:t xml:space="preserve">, a </w:t>
      </w:r>
      <w:r w:rsidRPr="00EA3EB3">
        <w:rPr>
          <w:rStyle w:val="StyleUnderline"/>
          <w:highlight w:val="cyan"/>
        </w:rPr>
        <w:t xml:space="preserve">court of </w:t>
      </w:r>
      <w:r w:rsidRPr="0047307D">
        <w:rPr>
          <w:rStyle w:val="Emphasis"/>
          <w:highlight w:val="cyan"/>
        </w:rPr>
        <w:t>appeals invokes</w:t>
      </w:r>
      <w:r w:rsidRPr="00752C18">
        <w:rPr>
          <w:rStyle w:val="StyleUnderline"/>
        </w:rPr>
        <w:t xml:space="preserve"> the </w:t>
      </w:r>
      <w:r w:rsidRPr="00731CAC">
        <w:rPr>
          <w:rStyle w:val="StyleUnderline"/>
          <w:highlight w:val="cyan"/>
        </w:rPr>
        <w:t xml:space="preserve">doctrine to </w:t>
      </w:r>
      <w:r w:rsidRPr="00731CAC">
        <w:rPr>
          <w:rStyle w:val="Emphasis"/>
          <w:highlight w:val="cyan"/>
        </w:rPr>
        <w:t>strike down</w:t>
      </w:r>
      <w:r w:rsidRPr="00731CAC">
        <w:rPr>
          <w:rStyle w:val="StyleUnderline"/>
          <w:highlight w:val="cyan"/>
        </w:rPr>
        <w:t xml:space="preserve"> a</w:t>
      </w:r>
      <w:r w:rsidRPr="00752C18">
        <w:rPr>
          <w:rStyle w:val="StyleUnderline"/>
        </w:rPr>
        <w:t xml:space="preserve"> federal </w:t>
      </w:r>
      <w:r w:rsidRPr="00B061AD">
        <w:rPr>
          <w:rStyle w:val="Emphasis"/>
          <w:highlight w:val="cyan"/>
        </w:rPr>
        <w:t>statute</w:t>
      </w:r>
      <w:r w:rsidRPr="001063FA">
        <w:rPr>
          <w:sz w:val="16"/>
        </w:rPr>
        <w:t xml:space="preserve">.1 </w:t>
      </w:r>
      <w:r w:rsidRPr="00CC5B15">
        <w:rPr>
          <w:rStyle w:val="StyleUnderline"/>
          <w:highlight w:val="cyan"/>
        </w:rPr>
        <w:t>The Supreme Court</w:t>
      </w:r>
      <w:r w:rsidRPr="001063FA">
        <w:rPr>
          <w:sz w:val="16"/>
        </w:rPr>
        <w:t xml:space="preserve"> inevitably grants certiorari and </w:t>
      </w:r>
      <w:r w:rsidRPr="000A6DB7">
        <w:rPr>
          <w:rStyle w:val="Emphasis"/>
          <w:highlight w:val="cyan"/>
        </w:rPr>
        <w:t>overturns</w:t>
      </w:r>
      <w:r w:rsidRPr="001063FA">
        <w:rPr>
          <w:sz w:val="16"/>
        </w:rPr>
        <w:t xml:space="preserve"> the appellate decision, </w:t>
      </w:r>
      <w:r w:rsidRPr="007325DD">
        <w:rPr>
          <w:rStyle w:val="StyleUnderline"/>
        </w:rPr>
        <w:t xml:space="preserve">holding that the </w:t>
      </w:r>
      <w:r w:rsidRPr="008108F7">
        <w:rPr>
          <w:rStyle w:val="Emphasis"/>
        </w:rPr>
        <w:t>statute</w:t>
      </w:r>
      <w:r w:rsidRPr="007325DD">
        <w:rPr>
          <w:rStyle w:val="StyleUnderline"/>
        </w:rPr>
        <w:t xml:space="preserve"> is</w:t>
      </w:r>
      <w:r w:rsidRPr="001063FA">
        <w:rPr>
          <w:sz w:val="16"/>
        </w:rPr>
        <w:t xml:space="preserve"> a </w:t>
      </w:r>
      <w:r w:rsidRPr="00364F82">
        <w:rPr>
          <w:rStyle w:val="Emphasis"/>
        </w:rPr>
        <w:t>constitutional</w:t>
      </w:r>
      <w:r w:rsidRPr="001063FA">
        <w:rPr>
          <w:sz w:val="16"/>
        </w:rPr>
        <w:t xml:space="preserve"> delegation of legislative authority.2 Without fail, the Supreme Court ruling sparks a heated debate among constitutional law scholars. Some support the decision—praising the Court for driving another nail into the coffin of the nondelegation doctrine.3 Others oppose the decision—lamenting the Court’s failure to revive the doctrine and use it to rein in the ever-expanding administrative state.4</w:t>
      </w:r>
    </w:p>
    <w:p w14:paraId="119D7308" w14:textId="77777777" w:rsidR="00FF658F" w:rsidRPr="001063FA" w:rsidRDefault="00FF658F" w:rsidP="00FF658F">
      <w:pPr>
        <w:rPr>
          <w:sz w:val="16"/>
        </w:rPr>
      </w:pPr>
      <w:r w:rsidRPr="001063FA">
        <w:rPr>
          <w:sz w:val="16"/>
        </w:rPr>
        <w:t>Despite their intense disagreement over what role the nondelegation doctrine ought to play in today’s legal system, both groups of scholars agree on the role that the doctrine has played throughout U.S. history. Specifically, they all endorse the narrative that, during the nineteenth and early twentienth centuries, the nondelegation doctrine served as a meaningful check on the unbridled expansion of the administrative state.5 Then, during the New Deal, the Supreme Court dismantled the doctrine and paved the way for Congress to delegate away any powers it deemed appropriate.6</w:t>
      </w:r>
    </w:p>
    <w:p w14:paraId="6052A8CF" w14:textId="77777777" w:rsidR="00FF658F" w:rsidRDefault="00FF658F" w:rsidP="00FF658F">
      <w:pPr>
        <w:rPr>
          <w:sz w:val="16"/>
        </w:rPr>
      </w:pPr>
      <w:r w:rsidRPr="001063FA">
        <w:rPr>
          <w:sz w:val="16"/>
        </w:rPr>
        <w:t xml:space="preserve">In this Article, we argue that this narrative is wrong. </w:t>
      </w:r>
      <w:r w:rsidRPr="008E1856">
        <w:rPr>
          <w:rStyle w:val="StyleUnderline"/>
          <w:highlight w:val="cyan"/>
        </w:rPr>
        <w:t>Drawing from</w:t>
      </w:r>
      <w:r w:rsidRPr="00981D62">
        <w:rPr>
          <w:rStyle w:val="StyleUnderline"/>
        </w:rPr>
        <w:t xml:space="preserve"> our</w:t>
      </w:r>
      <w:r w:rsidRPr="001063FA">
        <w:rPr>
          <w:sz w:val="16"/>
        </w:rPr>
        <w:t xml:space="preserve"> own </w:t>
      </w:r>
      <w:r w:rsidRPr="0026759B">
        <w:rPr>
          <w:rStyle w:val="StyleUnderline"/>
          <w:highlight w:val="cyan"/>
        </w:rPr>
        <w:t>dataset of</w:t>
      </w:r>
      <w:r w:rsidRPr="001063FA">
        <w:rPr>
          <w:sz w:val="16"/>
        </w:rPr>
        <w:t xml:space="preserve"> more than </w:t>
      </w:r>
      <w:r w:rsidRPr="00D85FE9">
        <w:rPr>
          <w:rStyle w:val="Emphasis"/>
          <w:highlight w:val="cyan"/>
        </w:rPr>
        <w:t>two thousand</w:t>
      </w:r>
      <w:r w:rsidRPr="001063FA">
        <w:rPr>
          <w:sz w:val="16"/>
        </w:rPr>
        <w:t xml:space="preserve"> nondelegation </w:t>
      </w:r>
      <w:r w:rsidRPr="00635810">
        <w:rPr>
          <w:rStyle w:val="Emphasis"/>
          <w:highlight w:val="cyan"/>
        </w:rPr>
        <w:t>cases</w:t>
      </w:r>
      <w:r w:rsidRPr="00DF2F44">
        <w:rPr>
          <w:rStyle w:val="StyleUnderline"/>
        </w:rPr>
        <w:t xml:space="preserve">, we show that </w:t>
      </w:r>
      <w:r w:rsidRPr="00D41887">
        <w:rPr>
          <w:rStyle w:val="StyleUnderline"/>
          <w:highlight w:val="cyan"/>
        </w:rPr>
        <w:t xml:space="preserve">there was </w:t>
      </w:r>
      <w:r w:rsidRPr="00D41887">
        <w:rPr>
          <w:rStyle w:val="Emphasis"/>
          <w:highlight w:val="cyan"/>
        </w:rPr>
        <w:t>never a time in</w:t>
      </w:r>
      <w:r w:rsidRPr="00D41887">
        <w:rPr>
          <w:rStyle w:val="StyleUnderline"/>
          <w:highlight w:val="cyan"/>
        </w:rPr>
        <w:t xml:space="preserve"> which the </w:t>
      </w:r>
      <w:r w:rsidRPr="005D6719">
        <w:rPr>
          <w:rStyle w:val="StyleUnderline"/>
          <w:highlight w:val="cyan"/>
        </w:rPr>
        <w:t xml:space="preserve">courts used the </w:t>
      </w:r>
      <w:r w:rsidRPr="005D6719">
        <w:rPr>
          <w:rStyle w:val="Emphasis"/>
          <w:highlight w:val="cyan"/>
        </w:rPr>
        <w:t>nondelegation</w:t>
      </w:r>
      <w:r w:rsidRPr="001063FA">
        <w:rPr>
          <w:sz w:val="16"/>
        </w:rPr>
        <w:t xml:space="preserve"> doctrine </w:t>
      </w:r>
      <w:r w:rsidRPr="005B4F17">
        <w:rPr>
          <w:rStyle w:val="StyleUnderline"/>
          <w:highlight w:val="cyan"/>
        </w:rPr>
        <w:t xml:space="preserve">to </w:t>
      </w:r>
      <w:r w:rsidRPr="00613B6B">
        <w:rPr>
          <w:rStyle w:val="StyleUnderline"/>
          <w:highlight w:val="cyan"/>
        </w:rPr>
        <w:t>limit legislative</w:t>
      </w:r>
      <w:r w:rsidRPr="00D76A8E">
        <w:rPr>
          <w:rStyle w:val="StyleUnderline"/>
        </w:rPr>
        <w:t xml:space="preserve"> </w:t>
      </w:r>
      <w:r w:rsidRPr="00F20F3A">
        <w:rPr>
          <w:rStyle w:val="Emphasis"/>
        </w:rPr>
        <w:t>delegations</w:t>
      </w:r>
      <w:r w:rsidRPr="001063FA">
        <w:rPr>
          <w:sz w:val="16"/>
        </w:rPr>
        <w:t xml:space="preserve"> of </w:t>
      </w:r>
      <w:r w:rsidRPr="004E64CF">
        <w:rPr>
          <w:rStyle w:val="StyleUnderline"/>
          <w:highlight w:val="cyan"/>
        </w:rPr>
        <w:t>power</w:t>
      </w:r>
      <w:r w:rsidRPr="001063FA">
        <w:rPr>
          <w:sz w:val="16"/>
        </w:rPr>
        <w:t>. In short, we expose the myth of the nondelegation doctrine. Before presenting these findings, we briefly situate the nondelegation doctrine in the context of the New Deal to illustrate why our analysis represents such an important and dramatic departure from accepted wisdom.</w:t>
      </w:r>
    </w:p>
    <w:p w14:paraId="5E230229" w14:textId="77777777" w:rsidR="00FF658F" w:rsidRPr="001063FA" w:rsidRDefault="00FF658F" w:rsidP="00FF658F">
      <w:pPr>
        <w:rPr>
          <w:sz w:val="16"/>
        </w:rPr>
      </w:pPr>
      <w:r>
        <w:rPr>
          <w:sz w:val="16"/>
        </w:rPr>
        <w:t>&lt;&lt;TEXT CONDENSED, NONE OMITTED&gt;&gt;</w:t>
      </w:r>
    </w:p>
    <w:p w14:paraId="0016CD7E" w14:textId="77777777" w:rsidR="00FF658F" w:rsidRPr="00D9359D" w:rsidRDefault="00FF658F" w:rsidP="00FF658F">
      <w:pPr>
        <w:rPr>
          <w:sz w:val="6"/>
          <w:szCs w:val="6"/>
        </w:rPr>
      </w:pPr>
      <w:r w:rsidRPr="00D9359D">
        <w:rPr>
          <w:sz w:val="6"/>
          <w:szCs w:val="6"/>
        </w:rPr>
        <w:t>As scholars have long maintained, the New Deal transformed the landscape of American constitutional law. The constitutional scholar Edward Corwin characterized the U.S. Supreme Court’s capitulation to the Franklin D. Roosevelt Administration as a “constitutional revolution.”7 Historian William Leuchtenberg saw the Supreme Court—and the Constitution—as “reborn” following the 1937 “switch in time.”8 Constitutional theorist Bruce Ackerman characterized the New Deal as a moment of transformation that marked the transition to an entirely new constitutional regime.9 And political scientist Howard Gillman concluded that the Constitution, as well-trained lawyers understood it, was “besieged” and eventually “collapsed” in the 1930s.10 Part of what distinguishes the New Deal from other episodes of constitutional change is the breadth and depth of the reevaluation of established constitutional doctrine. Most famously, the bonds of “substantive due process” and expansive constitutional protections for property rights were cast off in favor of a regime of “preferred freedoms.”11 The economic rights jurisprudence of Lochner12 gave way to the individual and political rights jurisprudence of Carolene Products.13 At the same time, the constitutional rules of federalism were thoroughly reevaluated to empower the national government to take more action to guide social and economic development within the nation.14 The scope of federal regulatory power was dramatically expanded,15 while federal budgetary authority was given new significance.16 Another key component of the New Deal constitutional revolution was the alteration of the separation of powers and the expansion of presidential power. In particular, the Court significantly reworked the nondelegation doctrine in order to allow the assignment of substantial discretion over regulatory policy to executive branch officials.17 Reviled by some, the Court’s new approach to the delegation of legislative power underscored its reassessment of the judicial role within the constitutional system that was visible in other areas of constitutional law.18 Henceforth, the federal judiciary was to take a hands-off approach to assessing the congressional assignment of policy responsibility to other government officials. In the view of some critics, the Court transformed the constitutional scheme into a system of executive governance. As Judge Douglas Ginsburg famously put the issue, [F]or 60 years the nondelegation doctrine has existed only as part of the Constitution-in-exile . . . . The memory of these ancient exiles, banished for standing in opposition to unlimited government, is kept alive by a few scholars who labor on in the hope of a restoration, a second coming of the Constitution of liberty . . . .19</w:t>
      </w:r>
    </w:p>
    <w:p w14:paraId="05D61226" w14:textId="77777777" w:rsidR="00FF658F" w:rsidRPr="001063FA" w:rsidRDefault="00FF658F" w:rsidP="00FF658F">
      <w:pPr>
        <w:rPr>
          <w:sz w:val="16"/>
        </w:rPr>
      </w:pPr>
      <w:r>
        <w:rPr>
          <w:sz w:val="16"/>
        </w:rPr>
        <w:t>&lt;&lt;PARAGRAPH BREAKS RESUME&gt;&gt;</w:t>
      </w:r>
    </w:p>
    <w:p w14:paraId="0082F834" w14:textId="77777777" w:rsidR="00FF658F" w:rsidRPr="001063FA" w:rsidRDefault="00FF658F" w:rsidP="00FF658F">
      <w:pPr>
        <w:rPr>
          <w:sz w:val="16"/>
        </w:rPr>
      </w:pPr>
      <w:r w:rsidRPr="001063FA">
        <w:rPr>
          <w:sz w:val="16"/>
        </w:rPr>
        <w:t xml:space="preserve">We argue that </w:t>
      </w:r>
      <w:r w:rsidRPr="007D2F3D">
        <w:rPr>
          <w:rStyle w:val="StyleUnderline"/>
        </w:rPr>
        <w:t>this</w:t>
      </w:r>
      <w:r w:rsidRPr="001063FA">
        <w:rPr>
          <w:sz w:val="16"/>
        </w:rPr>
        <w:t xml:space="preserve"> familiar </w:t>
      </w:r>
      <w:r w:rsidRPr="00094C1F">
        <w:rPr>
          <w:rStyle w:val="Emphasis"/>
        </w:rPr>
        <w:t>narrative</w:t>
      </w:r>
      <w:r w:rsidRPr="00902890">
        <w:rPr>
          <w:rStyle w:val="StyleUnderline"/>
        </w:rPr>
        <w:t xml:space="preserve"> is </w:t>
      </w:r>
      <w:r w:rsidRPr="00F5471C">
        <w:rPr>
          <w:rStyle w:val="Emphasis"/>
        </w:rPr>
        <w:t>mistaken</w:t>
      </w:r>
      <w:r w:rsidRPr="00EF31F8">
        <w:rPr>
          <w:rStyle w:val="StyleUnderline"/>
        </w:rPr>
        <w:t xml:space="preserve">. </w:t>
      </w:r>
      <w:r w:rsidRPr="00474C8B">
        <w:rPr>
          <w:rStyle w:val="StyleUnderline"/>
          <w:highlight w:val="cyan"/>
        </w:rPr>
        <w:t xml:space="preserve">There was no </w:t>
      </w:r>
      <w:r w:rsidRPr="009156DE">
        <w:rPr>
          <w:rStyle w:val="Emphasis"/>
          <w:highlight w:val="cyan"/>
        </w:rPr>
        <w:t>golden age</w:t>
      </w:r>
      <w:r w:rsidRPr="009156DE">
        <w:rPr>
          <w:rStyle w:val="StyleUnderline"/>
          <w:highlight w:val="cyan"/>
        </w:rPr>
        <w:t xml:space="preserve"> in which</w:t>
      </w:r>
      <w:r w:rsidRPr="001063FA">
        <w:rPr>
          <w:sz w:val="16"/>
        </w:rPr>
        <w:t xml:space="preserve"> the </w:t>
      </w:r>
      <w:r w:rsidRPr="0088227B">
        <w:rPr>
          <w:rStyle w:val="StyleUnderline"/>
          <w:highlight w:val="cyan"/>
        </w:rPr>
        <w:t>courts enforced</w:t>
      </w:r>
      <w:r w:rsidRPr="001063FA">
        <w:rPr>
          <w:sz w:val="16"/>
        </w:rPr>
        <w:t xml:space="preserve"> a </w:t>
      </w:r>
      <w:r w:rsidRPr="003756A5">
        <w:rPr>
          <w:rStyle w:val="Emphasis"/>
        </w:rPr>
        <w:t xml:space="preserve">robust </w:t>
      </w:r>
      <w:r w:rsidRPr="000C0FE1">
        <w:rPr>
          <w:rStyle w:val="Emphasis"/>
          <w:highlight w:val="cyan"/>
        </w:rPr>
        <w:t>nondelegation</w:t>
      </w:r>
      <w:r w:rsidRPr="001063FA">
        <w:rPr>
          <w:sz w:val="16"/>
        </w:rPr>
        <w:t xml:space="preserve"> doctrine </w:t>
      </w:r>
      <w:r w:rsidRPr="00A85CA8">
        <w:rPr>
          <w:rStyle w:val="StyleUnderline"/>
        </w:rPr>
        <w:t xml:space="preserve">that </w:t>
      </w:r>
      <w:r w:rsidRPr="001F0FF2">
        <w:rPr>
          <w:rStyle w:val="Emphasis"/>
          <w:highlight w:val="cyan"/>
        </w:rPr>
        <w:t>compelled legislators</w:t>
      </w:r>
      <w:r w:rsidRPr="001F0FF2">
        <w:rPr>
          <w:rStyle w:val="StyleUnderline"/>
          <w:highlight w:val="cyan"/>
        </w:rPr>
        <w:t xml:space="preserve"> to make</w:t>
      </w:r>
      <w:r w:rsidRPr="001063FA">
        <w:rPr>
          <w:sz w:val="16"/>
        </w:rPr>
        <w:t xml:space="preserve"> hard </w:t>
      </w:r>
      <w:r w:rsidRPr="00657776">
        <w:rPr>
          <w:rStyle w:val="Emphasis"/>
        </w:rPr>
        <w:t xml:space="preserve">policy </w:t>
      </w:r>
      <w:r w:rsidRPr="00670548">
        <w:rPr>
          <w:rStyle w:val="Emphasis"/>
          <w:highlight w:val="cyan"/>
        </w:rPr>
        <w:t>choices</w:t>
      </w:r>
      <w:r w:rsidRPr="001063FA">
        <w:rPr>
          <w:sz w:val="16"/>
        </w:rPr>
        <w:t xml:space="preserve">. The </w:t>
      </w:r>
      <w:r w:rsidRPr="008D15E5">
        <w:rPr>
          <w:rStyle w:val="StyleUnderline"/>
        </w:rPr>
        <w:t>prevalent vision</w:t>
      </w:r>
      <w:r w:rsidRPr="001063FA">
        <w:rPr>
          <w:sz w:val="16"/>
        </w:rPr>
        <w:t xml:space="preserve"> of the pre–New Deal nondelegation doctrine </w:t>
      </w:r>
      <w:r w:rsidRPr="00E22EF7">
        <w:rPr>
          <w:rStyle w:val="StyleUnderline"/>
        </w:rPr>
        <w:t xml:space="preserve">is a </w:t>
      </w:r>
      <w:r w:rsidRPr="00A13A53">
        <w:rPr>
          <w:rStyle w:val="Emphasis"/>
        </w:rPr>
        <w:t>myth</w:t>
      </w:r>
      <w:r w:rsidRPr="001063FA">
        <w:rPr>
          <w:sz w:val="16"/>
        </w:rPr>
        <w:t xml:space="preserve">. Although the New Deal Court revised the formula for assessing whether Congress had improperly delegated legislative power to others, the </w:t>
      </w:r>
      <w:r w:rsidRPr="00110ED5">
        <w:rPr>
          <w:rStyle w:val="StyleUnderline"/>
          <w:highlight w:val="cyan"/>
        </w:rPr>
        <w:t>change was</w:t>
      </w:r>
      <w:r w:rsidRPr="001063FA">
        <w:rPr>
          <w:sz w:val="16"/>
        </w:rPr>
        <w:t xml:space="preserve"> more </w:t>
      </w:r>
      <w:r w:rsidRPr="002172F1">
        <w:rPr>
          <w:rStyle w:val="Emphasis"/>
          <w:highlight w:val="cyan"/>
        </w:rPr>
        <w:t>formal</w:t>
      </w:r>
      <w:r w:rsidRPr="001063FA">
        <w:rPr>
          <w:sz w:val="16"/>
        </w:rPr>
        <w:t xml:space="preserve"> than real. </w:t>
      </w:r>
      <w:r w:rsidRPr="00664B15">
        <w:rPr>
          <w:rStyle w:val="StyleUnderline"/>
        </w:rPr>
        <w:t xml:space="preserve">The </w:t>
      </w:r>
      <w:r w:rsidRPr="00BE484F">
        <w:rPr>
          <w:rStyle w:val="Emphasis"/>
        </w:rPr>
        <w:t>federal courts</w:t>
      </w:r>
      <w:r w:rsidRPr="00664B15">
        <w:rPr>
          <w:rStyle w:val="StyleUnderline"/>
        </w:rPr>
        <w:t xml:space="preserve"> never posed a </w:t>
      </w:r>
      <w:r w:rsidRPr="00F50150">
        <w:rPr>
          <w:rStyle w:val="Emphasis"/>
        </w:rPr>
        <w:t>significant obstacle</w:t>
      </w:r>
      <w:r w:rsidRPr="00664B15">
        <w:rPr>
          <w:rStyle w:val="StyleUnderline"/>
        </w:rPr>
        <w:t xml:space="preserve"> to the </w:t>
      </w:r>
      <w:r w:rsidRPr="004F1568">
        <w:rPr>
          <w:rStyle w:val="Emphasis"/>
        </w:rPr>
        <w:t>development</w:t>
      </w:r>
      <w:r w:rsidRPr="00664B15">
        <w:rPr>
          <w:rStyle w:val="StyleUnderline"/>
        </w:rPr>
        <w:t xml:space="preserve"> of the </w:t>
      </w:r>
      <w:r w:rsidRPr="00291952">
        <w:rPr>
          <w:rStyle w:val="Emphasis"/>
        </w:rPr>
        <w:t>admin</w:t>
      </w:r>
      <w:r w:rsidRPr="00664B15">
        <w:rPr>
          <w:rStyle w:val="StyleUnderline"/>
        </w:rPr>
        <w:t xml:space="preserve">istrative </w:t>
      </w:r>
      <w:r w:rsidRPr="004852D7">
        <w:rPr>
          <w:rStyle w:val="Emphasis"/>
        </w:rPr>
        <w:t>state</w:t>
      </w:r>
      <w:r w:rsidRPr="001063FA">
        <w:rPr>
          <w:sz w:val="16"/>
        </w:rPr>
        <w:t xml:space="preserve"> and the delegation of extensive </w:t>
      </w:r>
      <w:r w:rsidRPr="001063FA">
        <w:rPr>
          <w:sz w:val="16"/>
        </w:rPr>
        <w:lastRenderedPageBreak/>
        <w:t xml:space="preserve">policymaking authority to executive officials. </w:t>
      </w:r>
      <w:r w:rsidRPr="00E036CF">
        <w:rPr>
          <w:rStyle w:val="StyleUnderline"/>
        </w:rPr>
        <w:t>When it comes to</w:t>
      </w:r>
      <w:r w:rsidRPr="001063FA">
        <w:rPr>
          <w:sz w:val="16"/>
        </w:rPr>
        <w:t xml:space="preserve"> the </w:t>
      </w:r>
      <w:r w:rsidRPr="000934FA">
        <w:rPr>
          <w:rStyle w:val="Emphasis"/>
        </w:rPr>
        <w:t>nondelegation</w:t>
      </w:r>
      <w:r w:rsidRPr="001063FA">
        <w:rPr>
          <w:sz w:val="16"/>
        </w:rPr>
        <w:t xml:space="preserve"> doctrine, </w:t>
      </w:r>
      <w:r w:rsidRPr="0055699F">
        <w:rPr>
          <w:rStyle w:val="StyleUnderline"/>
        </w:rPr>
        <w:t xml:space="preserve">there is </w:t>
      </w:r>
      <w:r w:rsidRPr="00184640">
        <w:rPr>
          <w:rStyle w:val="Emphasis"/>
        </w:rPr>
        <w:t>much less</w:t>
      </w:r>
      <w:r w:rsidRPr="001063FA">
        <w:rPr>
          <w:sz w:val="16"/>
        </w:rPr>
        <w:t xml:space="preserve"> to the constitutional revolution of 1937 </w:t>
      </w:r>
      <w:r w:rsidRPr="00B81B40">
        <w:rPr>
          <w:rStyle w:val="StyleUnderline"/>
        </w:rPr>
        <w:t xml:space="preserve">than is </w:t>
      </w:r>
      <w:r w:rsidRPr="00B438EE">
        <w:rPr>
          <w:rStyle w:val="Emphasis"/>
        </w:rPr>
        <w:t>commonly thought</w:t>
      </w:r>
      <w:r w:rsidRPr="001063FA">
        <w:rPr>
          <w:sz w:val="16"/>
        </w:rPr>
        <w:t>.</w:t>
      </w:r>
    </w:p>
    <w:p w14:paraId="3B788D18" w14:textId="77777777" w:rsidR="00FF658F" w:rsidRDefault="00FF658F" w:rsidP="00FF658F">
      <w:pPr>
        <w:rPr>
          <w:sz w:val="16"/>
        </w:rPr>
      </w:pPr>
      <w:r w:rsidRPr="001063FA">
        <w:rPr>
          <w:sz w:val="16"/>
        </w:rPr>
        <w:t xml:space="preserve">To appreciate the scope of the traditional nondelegation doctrine, one must cast a wide net. Even though the idea of the nondelegation doctrine was well established in pre–New Deal law and constitutional thought, </w:t>
      </w:r>
      <w:r w:rsidRPr="00DD03E0">
        <w:rPr>
          <w:rStyle w:val="StyleUnderline"/>
        </w:rPr>
        <w:t xml:space="preserve">the U.S. Supreme </w:t>
      </w:r>
      <w:r w:rsidRPr="007404AA">
        <w:rPr>
          <w:rStyle w:val="StyleUnderline"/>
        </w:rPr>
        <w:t>Court hear</w:t>
      </w:r>
      <w:r w:rsidRPr="001063FA">
        <w:rPr>
          <w:sz w:val="16"/>
        </w:rPr>
        <w:t xml:space="preserve">d </w:t>
      </w:r>
      <w:r w:rsidRPr="00D07109">
        <w:rPr>
          <w:rStyle w:val="Emphasis"/>
        </w:rPr>
        <w:t>relatively</w:t>
      </w:r>
      <w:r w:rsidRPr="001063FA">
        <w:rPr>
          <w:sz w:val="16"/>
        </w:rPr>
        <w:t xml:space="preserve"> few </w:t>
      </w:r>
      <w:r w:rsidRPr="00204F90">
        <w:rPr>
          <w:rStyle w:val="StyleUnderline"/>
        </w:rPr>
        <w:t xml:space="preserve">nondelegation </w:t>
      </w:r>
      <w:r w:rsidRPr="002D3A05">
        <w:rPr>
          <w:rStyle w:val="Emphasis"/>
        </w:rPr>
        <w:t>cases</w:t>
      </w:r>
      <w:r w:rsidRPr="001063FA">
        <w:rPr>
          <w:sz w:val="16"/>
        </w:rPr>
        <w:t xml:space="preserve"> prior to the New Deal. The real work of developing and applying nondelegation principles over the course of the nineteenth and early twentieth centuries was done by the state and lower federal courts. As a consequence, the pre–New Deal tradition of nondelegation jurisprudence has largely been left in obscurity. This Article seeks to recover that tradition and examine its contours. In doing so, it reveals that </w:t>
      </w:r>
      <w:r w:rsidRPr="00DC47C1">
        <w:rPr>
          <w:rStyle w:val="StyleUnderline"/>
          <w:highlight w:val="cyan"/>
        </w:rPr>
        <w:t xml:space="preserve">the </w:t>
      </w:r>
      <w:r w:rsidRPr="00DC47C1">
        <w:rPr>
          <w:rStyle w:val="Emphasis"/>
          <w:highlight w:val="cyan"/>
        </w:rPr>
        <w:t>constitutional limitation</w:t>
      </w:r>
      <w:r w:rsidRPr="001063FA">
        <w:rPr>
          <w:sz w:val="16"/>
        </w:rPr>
        <w:t xml:space="preserve"> on the delegation of legislative power </w:t>
      </w:r>
      <w:r w:rsidRPr="0045641E">
        <w:rPr>
          <w:rStyle w:val="StyleUnderline"/>
          <w:highlight w:val="cyan"/>
        </w:rPr>
        <w:t>was</w:t>
      </w:r>
      <w:r w:rsidRPr="00322676">
        <w:rPr>
          <w:rStyle w:val="StyleUnderline"/>
        </w:rPr>
        <w:t xml:space="preserve"> </w:t>
      </w:r>
      <w:r w:rsidRPr="002F0999">
        <w:rPr>
          <w:rStyle w:val="Emphasis"/>
        </w:rPr>
        <w:t xml:space="preserve">frequently </w:t>
      </w:r>
      <w:r w:rsidRPr="0043322D">
        <w:rPr>
          <w:rStyle w:val="Emphasis"/>
          <w:highlight w:val="cyan"/>
        </w:rPr>
        <w:t>observed</w:t>
      </w:r>
      <w:r w:rsidRPr="001063FA">
        <w:rPr>
          <w:sz w:val="16"/>
        </w:rPr>
        <w:t xml:space="preserve"> in theory </w:t>
      </w:r>
      <w:r w:rsidRPr="000A1339">
        <w:rPr>
          <w:rStyle w:val="StyleUnderline"/>
          <w:highlight w:val="cyan"/>
        </w:rPr>
        <w:t xml:space="preserve">but </w:t>
      </w:r>
      <w:r w:rsidRPr="000A1339">
        <w:rPr>
          <w:rStyle w:val="Emphasis"/>
          <w:highlight w:val="cyan"/>
        </w:rPr>
        <w:t>rarely enforced</w:t>
      </w:r>
      <w:r w:rsidRPr="001063FA">
        <w:rPr>
          <w:sz w:val="16"/>
        </w:rPr>
        <w:t xml:space="preserve"> in practice. When it comes to the nondelegation doctrine, there is no “lost constitution” to recover.</w:t>
      </w:r>
    </w:p>
    <w:p w14:paraId="1AC9ADD4" w14:textId="77777777" w:rsidR="00FF658F" w:rsidRDefault="00FF658F" w:rsidP="00FF658F">
      <w:pPr>
        <w:pStyle w:val="Heading3"/>
      </w:pPr>
      <w:r>
        <w:lastRenderedPageBreak/>
        <w:t>Nondelegation DA---AT: Corporate Capture---2AC</w:t>
      </w:r>
    </w:p>
    <w:p w14:paraId="461E5E3B" w14:textId="77777777" w:rsidR="00FF658F" w:rsidRPr="00E847A5" w:rsidRDefault="00FF658F" w:rsidP="00FF658F">
      <w:pPr>
        <w:pStyle w:val="Heading4"/>
      </w:pPr>
      <w:r>
        <w:t xml:space="preserve">AI safety is </w:t>
      </w:r>
      <w:r>
        <w:rPr>
          <w:u w:val="single"/>
        </w:rPr>
        <w:t>high</w:t>
      </w:r>
      <w:r>
        <w:t>.</w:t>
      </w:r>
    </w:p>
    <w:p w14:paraId="1611CA76" w14:textId="77777777" w:rsidR="00FF658F" w:rsidRPr="00E43A16" w:rsidRDefault="00FF658F" w:rsidP="00FF658F">
      <w:r w:rsidRPr="004F531A">
        <w:rPr>
          <w:rStyle w:val="Style13ptBold"/>
        </w:rPr>
        <w:t>Browne ’24</w:t>
      </w:r>
      <w:r>
        <w:t xml:space="preserve"> [Ryan; May 21; technology correspondent; CNBC, “Tech Giants Pledge AI Safety Commitments – Including a ‘Kill Switch’ if They Can’t Mitigate Risks,” https://www.cnbc.com/2024/05/21/tech-giants-pledge-ai-safety-commitments-including-a-kill-switch.html]</w:t>
      </w:r>
    </w:p>
    <w:p w14:paraId="4390E037" w14:textId="77777777" w:rsidR="00FF658F" w:rsidRPr="002B601F" w:rsidRDefault="00FF658F" w:rsidP="00FF658F">
      <w:pPr>
        <w:rPr>
          <w:sz w:val="16"/>
        </w:rPr>
      </w:pPr>
      <w:r w:rsidRPr="0060723A">
        <w:rPr>
          <w:rStyle w:val="StyleUnderline"/>
        </w:rPr>
        <w:t xml:space="preserve">Major </w:t>
      </w:r>
      <w:r w:rsidRPr="002278F2">
        <w:rPr>
          <w:rStyle w:val="Emphasis"/>
          <w:highlight w:val="cyan"/>
        </w:rPr>
        <w:t>tech</w:t>
      </w:r>
      <w:r w:rsidRPr="002278F2">
        <w:rPr>
          <w:rStyle w:val="StyleUnderline"/>
          <w:highlight w:val="cyan"/>
        </w:rPr>
        <w:t xml:space="preserve"> companies</w:t>
      </w:r>
      <w:r w:rsidRPr="002B601F">
        <w:rPr>
          <w:sz w:val="16"/>
        </w:rPr>
        <w:t xml:space="preserve">, including Microsoft, Amazon, and OpenAI, </w:t>
      </w:r>
      <w:r w:rsidRPr="002278F2">
        <w:rPr>
          <w:rStyle w:val="StyleUnderline"/>
          <w:highlight w:val="cyan"/>
        </w:rPr>
        <w:t>came</w:t>
      </w:r>
      <w:r w:rsidRPr="0060723A">
        <w:rPr>
          <w:rStyle w:val="StyleUnderline"/>
        </w:rPr>
        <w:t xml:space="preserve"> together </w:t>
      </w:r>
      <w:r w:rsidRPr="002278F2">
        <w:rPr>
          <w:rStyle w:val="StyleUnderline"/>
          <w:highlight w:val="cyan"/>
        </w:rPr>
        <w:t>in</w:t>
      </w:r>
      <w:r w:rsidRPr="002B601F">
        <w:rPr>
          <w:sz w:val="16"/>
        </w:rPr>
        <w:t xml:space="preserve"> a </w:t>
      </w:r>
      <w:r w:rsidRPr="002278F2">
        <w:rPr>
          <w:rStyle w:val="Emphasis"/>
          <w:highlight w:val="cyan"/>
        </w:rPr>
        <w:t>landmark</w:t>
      </w:r>
      <w:r w:rsidRPr="0060723A">
        <w:rPr>
          <w:rStyle w:val="StyleUnderline"/>
        </w:rPr>
        <w:t xml:space="preserve"> international </w:t>
      </w:r>
      <w:r w:rsidRPr="002278F2">
        <w:rPr>
          <w:rStyle w:val="StyleUnderline"/>
          <w:highlight w:val="cyan"/>
        </w:rPr>
        <w:t xml:space="preserve">agreement on </w:t>
      </w:r>
      <w:r w:rsidRPr="002278F2">
        <w:rPr>
          <w:rStyle w:val="Emphasis"/>
          <w:highlight w:val="cyan"/>
        </w:rPr>
        <w:t>a</w:t>
      </w:r>
      <w:r w:rsidRPr="002B601F">
        <w:rPr>
          <w:sz w:val="16"/>
        </w:rPr>
        <w:t xml:space="preserve">rtificial </w:t>
      </w:r>
      <w:r w:rsidRPr="002278F2">
        <w:rPr>
          <w:rStyle w:val="Emphasis"/>
          <w:highlight w:val="cyan"/>
        </w:rPr>
        <w:t>i</w:t>
      </w:r>
      <w:r w:rsidRPr="002B601F">
        <w:rPr>
          <w:sz w:val="16"/>
        </w:rPr>
        <w:t xml:space="preserve">ntelligence </w:t>
      </w:r>
      <w:r w:rsidRPr="002278F2">
        <w:rPr>
          <w:rStyle w:val="StyleUnderline"/>
          <w:highlight w:val="cyan"/>
        </w:rPr>
        <w:t>safety</w:t>
      </w:r>
      <w:r w:rsidRPr="002B601F">
        <w:rPr>
          <w:sz w:val="16"/>
        </w:rPr>
        <w:t xml:space="preserve"> at the Seoul AI Safety Summit on Tuesday.</w:t>
      </w:r>
    </w:p>
    <w:p w14:paraId="27F68588" w14:textId="77777777" w:rsidR="00FF658F" w:rsidRPr="002B601F" w:rsidRDefault="00FF658F" w:rsidP="00FF658F">
      <w:pPr>
        <w:rPr>
          <w:sz w:val="16"/>
        </w:rPr>
      </w:pPr>
      <w:r w:rsidRPr="002B601F">
        <w:rPr>
          <w:sz w:val="16"/>
        </w:rPr>
        <w:t xml:space="preserve">In light of the agreement, </w:t>
      </w:r>
      <w:r w:rsidRPr="002B601F">
        <w:rPr>
          <w:rStyle w:val="Emphasis"/>
        </w:rPr>
        <w:t>companies</w:t>
      </w:r>
      <w:r w:rsidRPr="007B143F">
        <w:rPr>
          <w:rStyle w:val="StyleUnderline"/>
        </w:rPr>
        <w:t xml:space="preserve"> </w:t>
      </w:r>
      <w:r w:rsidRPr="002278F2">
        <w:rPr>
          <w:rStyle w:val="StyleUnderline"/>
          <w:highlight w:val="cyan"/>
        </w:rPr>
        <w:t>from</w:t>
      </w:r>
      <w:r w:rsidRPr="002B601F">
        <w:rPr>
          <w:sz w:val="16"/>
        </w:rPr>
        <w:t xml:space="preserve"> various countries, including the </w:t>
      </w:r>
      <w:r w:rsidRPr="002278F2">
        <w:rPr>
          <w:rStyle w:val="Emphasis"/>
          <w:highlight w:val="cyan"/>
        </w:rPr>
        <w:t>U.S</w:t>
      </w:r>
      <w:r w:rsidRPr="002278F2">
        <w:rPr>
          <w:rStyle w:val="StyleUnderline"/>
          <w:highlight w:val="cyan"/>
        </w:rPr>
        <w:t xml:space="preserve">., </w:t>
      </w:r>
      <w:r w:rsidRPr="002278F2">
        <w:rPr>
          <w:rStyle w:val="Emphasis"/>
          <w:highlight w:val="cyan"/>
        </w:rPr>
        <w:t>China</w:t>
      </w:r>
      <w:r w:rsidRPr="002278F2">
        <w:rPr>
          <w:rStyle w:val="StyleUnderline"/>
          <w:highlight w:val="cyan"/>
        </w:rPr>
        <w:t>,</w:t>
      </w:r>
      <w:r w:rsidRPr="00410DD0">
        <w:rPr>
          <w:rStyle w:val="StyleUnderline"/>
        </w:rPr>
        <w:t xml:space="preserve"> </w:t>
      </w:r>
      <w:r w:rsidRPr="002278F2">
        <w:rPr>
          <w:rStyle w:val="StyleUnderline"/>
          <w:highlight w:val="cyan"/>
        </w:rPr>
        <w:t>Canada</w:t>
      </w:r>
      <w:r w:rsidRPr="002B601F">
        <w:rPr>
          <w:sz w:val="16"/>
        </w:rPr>
        <w:t xml:space="preserve">, the U.K., France, South Korea, and the United Arab Emirates, will </w:t>
      </w:r>
      <w:r w:rsidRPr="00FC0879">
        <w:rPr>
          <w:rStyle w:val="StyleUnderline"/>
        </w:rPr>
        <w:t xml:space="preserve">make voluntary </w:t>
      </w:r>
      <w:r w:rsidRPr="002B601F">
        <w:rPr>
          <w:rStyle w:val="Emphasis"/>
        </w:rPr>
        <w:t>commitments</w:t>
      </w:r>
      <w:r w:rsidRPr="00FC0879">
        <w:rPr>
          <w:rStyle w:val="StyleUnderline"/>
        </w:rPr>
        <w:t xml:space="preserve"> to </w:t>
      </w:r>
      <w:r w:rsidRPr="002278F2">
        <w:rPr>
          <w:rStyle w:val="StyleUnderline"/>
          <w:highlight w:val="cyan"/>
        </w:rPr>
        <w:t>ensure</w:t>
      </w:r>
      <w:r w:rsidRPr="002B601F">
        <w:rPr>
          <w:sz w:val="16"/>
        </w:rPr>
        <w:t xml:space="preserve"> the </w:t>
      </w:r>
      <w:r w:rsidRPr="002278F2">
        <w:rPr>
          <w:rStyle w:val="Emphasis"/>
          <w:highlight w:val="cyan"/>
        </w:rPr>
        <w:t>safe</w:t>
      </w:r>
      <w:r w:rsidRPr="002278F2">
        <w:rPr>
          <w:rStyle w:val="StyleUnderline"/>
          <w:highlight w:val="cyan"/>
        </w:rPr>
        <w:t xml:space="preserve"> development</w:t>
      </w:r>
      <w:r w:rsidRPr="00BB0234">
        <w:rPr>
          <w:rStyle w:val="StyleUnderline"/>
        </w:rPr>
        <w:t xml:space="preserve"> of</w:t>
      </w:r>
      <w:r w:rsidRPr="002B601F">
        <w:rPr>
          <w:sz w:val="16"/>
        </w:rPr>
        <w:t xml:space="preserve"> their </w:t>
      </w:r>
      <w:r w:rsidRPr="00BB0234">
        <w:rPr>
          <w:rStyle w:val="StyleUnderline"/>
        </w:rPr>
        <w:t xml:space="preserve">most </w:t>
      </w:r>
      <w:r w:rsidRPr="002B601F">
        <w:rPr>
          <w:rStyle w:val="Emphasis"/>
        </w:rPr>
        <w:t>advanced</w:t>
      </w:r>
      <w:r w:rsidRPr="00BB0234">
        <w:rPr>
          <w:rStyle w:val="StyleUnderline"/>
        </w:rPr>
        <w:t xml:space="preserve"> AI</w:t>
      </w:r>
      <w:r w:rsidRPr="002B601F">
        <w:rPr>
          <w:sz w:val="16"/>
        </w:rPr>
        <w:t xml:space="preserve"> models.</w:t>
      </w:r>
    </w:p>
    <w:p w14:paraId="376D8D4C" w14:textId="77777777" w:rsidR="00FF658F" w:rsidRPr="002B601F" w:rsidRDefault="00FF658F" w:rsidP="00FF658F">
      <w:pPr>
        <w:rPr>
          <w:sz w:val="16"/>
        </w:rPr>
      </w:pPr>
      <w:r w:rsidRPr="002B601F">
        <w:rPr>
          <w:sz w:val="16"/>
        </w:rPr>
        <w:t xml:space="preserve">Where they have not done so already, </w:t>
      </w:r>
      <w:r w:rsidRPr="002278F2">
        <w:rPr>
          <w:rStyle w:val="StyleUnderline"/>
        </w:rPr>
        <w:t>AI</w:t>
      </w:r>
      <w:r w:rsidRPr="004C762A">
        <w:rPr>
          <w:rStyle w:val="StyleUnderline"/>
        </w:rPr>
        <w:t xml:space="preserve"> model </w:t>
      </w:r>
      <w:r w:rsidRPr="002278F2">
        <w:rPr>
          <w:rStyle w:val="StyleUnderline"/>
        </w:rPr>
        <w:t>makers</w:t>
      </w:r>
      <w:r w:rsidRPr="002B601F">
        <w:rPr>
          <w:sz w:val="16"/>
        </w:rPr>
        <w:t xml:space="preserve"> agreed to </w:t>
      </w:r>
      <w:r w:rsidRPr="002278F2">
        <w:rPr>
          <w:rStyle w:val="StyleUnderline"/>
        </w:rPr>
        <w:t>publish</w:t>
      </w:r>
      <w:r w:rsidRPr="004C762A">
        <w:rPr>
          <w:rStyle w:val="StyleUnderline"/>
        </w:rPr>
        <w:t xml:space="preserve"> safety </w:t>
      </w:r>
      <w:r w:rsidRPr="002278F2">
        <w:rPr>
          <w:rStyle w:val="Emphasis"/>
          <w:highlight w:val="cyan"/>
        </w:rPr>
        <w:t>frameworks</w:t>
      </w:r>
      <w:r w:rsidRPr="004C762A">
        <w:rPr>
          <w:rStyle w:val="StyleUnderline"/>
        </w:rPr>
        <w:t xml:space="preserve"> laying out how they’ll</w:t>
      </w:r>
      <w:r w:rsidRPr="002B601F">
        <w:rPr>
          <w:sz w:val="16"/>
        </w:rPr>
        <w:t xml:space="preserve"> measure the challenges of their frontier models, such as </w:t>
      </w:r>
      <w:r w:rsidRPr="004C762A">
        <w:rPr>
          <w:rStyle w:val="Emphasis"/>
        </w:rPr>
        <w:t>prevent</w:t>
      </w:r>
      <w:r w:rsidRPr="002B601F">
        <w:rPr>
          <w:sz w:val="16"/>
        </w:rPr>
        <w:t xml:space="preserve">ing </w:t>
      </w:r>
      <w:r w:rsidRPr="006A168A">
        <w:rPr>
          <w:rStyle w:val="StyleUnderline"/>
        </w:rPr>
        <w:t>misuse</w:t>
      </w:r>
      <w:r w:rsidRPr="002B601F">
        <w:rPr>
          <w:sz w:val="16"/>
        </w:rPr>
        <w:t xml:space="preserve"> of the technology by bad actors.</w:t>
      </w:r>
    </w:p>
    <w:p w14:paraId="00D25CC1" w14:textId="77777777" w:rsidR="00FF658F" w:rsidRPr="002B601F" w:rsidRDefault="00FF658F" w:rsidP="00FF658F">
      <w:pPr>
        <w:rPr>
          <w:sz w:val="16"/>
        </w:rPr>
      </w:pPr>
      <w:r w:rsidRPr="002B601F">
        <w:rPr>
          <w:sz w:val="16"/>
        </w:rPr>
        <w:t xml:space="preserve">These </w:t>
      </w:r>
      <w:r w:rsidRPr="008C6EBF">
        <w:rPr>
          <w:rStyle w:val="StyleUnderline"/>
        </w:rPr>
        <w:t xml:space="preserve">frameworks will </w:t>
      </w:r>
      <w:r w:rsidRPr="002278F2">
        <w:rPr>
          <w:rStyle w:val="StyleUnderline"/>
          <w:highlight w:val="cyan"/>
        </w:rPr>
        <w:t>include “</w:t>
      </w:r>
      <w:r w:rsidRPr="002278F2">
        <w:rPr>
          <w:rStyle w:val="Emphasis"/>
          <w:highlight w:val="cyan"/>
        </w:rPr>
        <w:t>red lines</w:t>
      </w:r>
      <w:r w:rsidRPr="008C6EBF">
        <w:rPr>
          <w:rStyle w:val="StyleUnderline"/>
        </w:rPr>
        <w:t>” for</w:t>
      </w:r>
      <w:r w:rsidRPr="002B601F">
        <w:rPr>
          <w:sz w:val="16"/>
        </w:rPr>
        <w:t xml:space="preserve"> the tech firms that define the kinds of </w:t>
      </w:r>
      <w:r w:rsidRPr="004C762A">
        <w:rPr>
          <w:rStyle w:val="Emphasis"/>
        </w:rPr>
        <w:t>risks</w:t>
      </w:r>
      <w:r w:rsidRPr="002B601F">
        <w:rPr>
          <w:sz w:val="16"/>
        </w:rPr>
        <w:t xml:space="preserve"> associated with frontier AI systems, which would be considered “intolerable.” These risks include but aren’t limited to automated cyberattacks and the threat of bioweapons.</w:t>
      </w:r>
    </w:p>
    <w:p w14:paraId="213CF7CF" w14:textId="77777777" w:rsidR="00FF658F" w:rsidRPr="002B601F" w:rsidRDefault="00FF658F" w:rsidP="00FF658F">
      <w:pPr>
        <w:rPr>
          <w:sz w:val="16"/>
        </w:rPr>
      </w:pPr>
      <w:r w:rsidRPr="002B601F">
        <w:rPr>
          <w:sz w:val="16"/>
        </w:rPr>
        <w:t xml:space="preserve">To respond to such extreme circumstances, </w:t>
      </w:r>
      <w:r w:rsidRPr="002278F2">
        <w:rPr>
          <w:rStyle w:val="StyleUnderline"/>
          <w:highlight w:val="cyan"/>
        </w:rPr>
        <w:t>companies</w:t>
      </w:r>
      <w:r w:rsidRPr="002B601F">
        <w:rPr>
          <w:sz w:val="16"/>
        </w:rPr>
        <w:t xml:space="preserve"> said they </w:t>
      </w:r>
      <w:r w:rsidRPr="00E116BD">
        <w:rPr>
          <w:rStyle w:val="StyleUnderline"/>
        </w:rPr>
        <w:t xml:space="preserve">plan to </w:t>
      </w:r>
      <w:r w:rsidRPr="002278F2">
        <w:rPr>
          <w:rStyle w:val="StyleUnderline"/>
          <w:highlight w:val="cyan"/>
        </w:rPr>
        <w:t>implement a “</w:t>
      </w:r>
      <w:r w:rsidRPr="002278F2">
        <w:rPr>
          <w:rStyle w:val="Emphasis"/>
          <w:highlight w:val="cyan"/>
        </w:rPr>
        <w:t>kill switch</w:t>
      </w:r>
      <w:r w:rsidRPr="002278F2">
        <w:rPr>
          <w:rStyle w:val="StyleUnderline"/>
          <w:highlight w:val="cyan"/>
        </w:rPr>
        <w:t>” that</w:t>
      </w:r>
      <w:r w:rsidRPr="002B601F">
        <w:rPr>
          <w:sz w:val="16"/>
        </w:rPr>
        <w:t xml:space="preserve"> would </w:t>
      </w:r>
      <w:r w:rsidRPr="002278F2">
        <w:rPr>
          <w:rStyle w:val="Emphasis"/>
          <w:highlight w:val="cyan"/>
        </w:rPr>
        <w:t>cease</w:t>
      </w:r>
      <w:r w:rsidRPr="002B601F">
        <w:rPr>
          <w:sz w:val="16"/>
        </w:rPr>
        <w:t xml:space="preserve"> the </w:t>
      </w:r>
      <w:r w:rsidRPr="002278F2">
        <w:rPr>
          <w:rStyle w:val="StyleUnderline"/>
          <w:highlight w:val="cyan"/>
        </w:rPr>
        <w:t>development</w:t>
      </w:r>
      <w:r w:rsidRPr="00E116BD">
        <w:rPr>
          <w:rStyle w:val="StyleUnderline"/>
        </w:rPr>
        <w:t xml:space="preserve"> of</w:t>
      </w:r>
      <w:r w:rsidRPr="002B601F">
        <w:rPr>
          <w:sz w:val="16"/>
        </w:rPr>
        <w:t xml:space="preserve"> their </w:t>
      </w:r>
      <w:r w:rsidRPr="00E116BD">
        <w:rPr>
          <w:rStyle w:val="StyleUnderline"/>
        </w:rPr>
        <w:t>AI</w:t>
      </w:r>
      <w:r w:rsidRPr="002B601F">
        <w:rPr>
          <w:sz w:val="16"/>
        </w:rPr>
        <w:t xml:space="preserve"> models </w:t>
      </w:r>
      <w:r w:rsidRPr="00E116BD">
        <w:rPr>
          <w:rStyle w:val="StyleUnderline"/>
        </w:rPr>
        <w:t xml:space="preserve">if they can’t </w:t>
      </w:r>
      <w:r w:rsidRPr="004C762A">
        <w:rPr>
          <w:rStyle w:val="Emphasis"/>
        </w:rPr>
        <w:t>guarantee mitigation</w:t>
      </w:r>
      <w:r w:rsidRPr="002B601F">
        <w:rPr>
          <w:sz w:val="16"/>
        </w:rPr>
        <w:t xml:space="preserve"> of these risks.</w:t>
      </w:r>
    </w:p>
    <w:p w14:paraId="3AFB93AC" w14:textId="77777777" w:rsidR="00FF658F" w:rsidRPr="002B601F" w:rsidRDefault="00FF658F" w:rsidP="00FF658F">
      <w:pPr>
        <w:rPr>
          <w:sz w:val="16"/>
        </w:rPr>
      </w:pPr>
      <w:r w:rsidRPr="002B601F">
        <w:rPr>
          <w:sz w:val="16"/>
        </w:rPr>
        <w:t>“</w:t>
      </w:r>
      <w:r w:rsidRPr="00E116BD">
        <w:rPr>
          <w:rStyle w:val="StyleUnderline"/>
        </w:rPr>
        <w:t xml:space="preserve">It’s a world </w:t>
      </w:r>
      <w:r w:rsidRPr="002C7290">
        <w:rPr>
          <w:rStyle w:val="Emphasis"/>
        </w:rPr>
        <w:t>first</w:t>
      </w:r>
      <w:r w:rsidRPr="00E116BD">
        <w:rPr>
          <w:rStyle w:val="StyleUnderline"/>
        </w:rPr>
        <w:t xml:space="preserve"> to have so many </w:t>
      </w:r>
      <w:r w:rsidRPr="002C7290">
        <w:rPr>
          <w:rStyle w:val="Emphasis"/>
        </w:rPr>
        <w:t>leading</w:t>
      </w:r>
      <w:r w:rsidRPr="00E116BD">
        <w:rPr>
          <w:rStyle w:val="StyleUnderline"/>
        </w:rPr>
        <w:t xml:space="preserve"> AI companies</w:t>
      </w:r>
      <w:r w:rsidRPr="002B601F">
        <w:rPr>
          <w:sz w:val="16"/>
        </w:rPr>
        <w:t xml:space="preserve"> from so many different parts of the globe </w:t>
      </w:r>
      <w:r w:rsidRPr="00E116BD">
        <w:rPr>
          <w:rStyle w:val="StyleUnderline"/>
        </w:rPr>
        <w:t xml:space="preserve">all </w:t>
      </w:r>
      <w:r w:rsidRPr="002C7290">
        <w:rPr>
          <w:rStyle w:val="Emphasis"/>
        </w:rPr>
        <w:t>agreeing</w:t>
      </w:r>
      <w:r w:rsidRPr="00E116BD">
        <w:rPr>
          <w:rStyle w:val="StyleUnderline"/>
        </w:rPr>
        <w:t xml:space="preserve"> to</w:t>
      </w:r>
      <w:r w:rsidRPr="002B601F">
        <w:rPr>
          <w:sz w:val="16"/>
        </w:rPr>
        <w:t xml:space="preserve"> the same commitments on AI </w:t>
      </w:r>
      <w:r w:rsidRPr="00E116BD">
        <w:rPr>
          <w:rStyle w:val="StyleUnderline"/>
        </w:rPr>
        <w:t>safety</w:t>
      </w:r>
      <w:r w:rsidRPr="002B601F">
        <w:rPr>
          <w:sz w:val="16"/>
        </w:rPr>
        <w:t>,” Rishi Sunak, the U.K.’s prime minister, said in a statement Tuesday.</w:t>
      </w:r>
    </w:p>
    <w:p w14:paraId="605CF9CC" w14:textId="77777777" w:rsidR="00FF658F" w:rsidRDefault="00FF658F" w:rsidP="00FF658F">
      <w:pPr>
        <w:rPr>
          <w:sz w:val="16"/>
        </w:rPr>
      </w:pPr>
      <w:r w:rsidRPr="002B601F">
        <w:rPr>
          <w:sz w:val="16"/>
        </w:rPr>
        <w:t xml:space="preserve">“These commitments ensure </w:t>
      </w:r>
      <w:r w:rsidRPr="002278F2">
        <w:rPr>
          <w:rStyle w:val="StyleUnderline"/>
          <w:highlight w:val="cyan"/>
        </w:rPr>
        <w:t>the</w:t>
      </w:r>
      <w:r w:rsidRPr="002B601F">
        <w:rPr>
          <w:rStyle w:val="StyleUnderline"/>
        </w:rPr>
        <w:t xml:space="preserve"> world’s </w:t>
      </w:r>
      <w:r w:rsidRPr="002278F2">
        <w:rPr>
          <w:rStyle w:val="StyleUnderline"/>
          <w:highlight w:val="cyan"/>
        </w:rPr>
        <w:t xml:space="preserve">leading AI </w:t>
      </w:r>
      <w:r w:rsidRPr="002278F2">
        <w:rPr>
          <w:rStyle w:val="Emphasis"/>
          <w:highlight w:val="cyan"/>
        </w:rPr>
        <w:t>companies</w:t>
      </w:r>
      <w:r w:rsidRPr="002278F2">
        <w:rPr>
          <w:rStyle w:val="StyleUnderline"/>
          <w:highlight w:val="cyan"/>
        </w:rPr>
        <w:t xml:space="preserve"> will provide</w:t>
      </w:r>
      <w:r w:rsidRPr="002B601F">
        <w:rPr>
          <w:sz w:val="16"/>
        </w:rPr>
        <w:t xml:space="preserve"> transparency and accountability on their plans to develop </w:t>
      </w:r>
      <w:r w:rsidRPr="002278F2">
        <w:rPr>
          <w:rStyle w:val="Emphasis"/>
          <w:highlight w:val="cyan"/>
        </w:rPr>
        <w:t>safe AI</w:t>
      </w:r>
      <w:r w:rsidRPr="002B601F">
        <w:rPr>
          <w:sz w:val="16"/>
        </w:rPr>
        <w:t>,” he added.</w:t>
      </w:r>
    </w:p>
    <w:p w14:paraId="69E7F434" w14:textId="77777777" w:rsidR="00FF658F" w:rsidRPr="00D164B0" w:rsidRDefault="00FF658F" w:rsidP="00FF658F">
      <w:pPr>
        <w:pStyle w:val="Heading4"/>
      </w:pPr>
      <w:r>
        <w:t xml:space="preserve">Trump </w:t>
      </w:r>
      <w:r>
        <w:rPr>
          <w:u w:val="single"/>
        </w:rPr>
        <w:t>unleashes</w:t>
      </w:r>
      <w:r>
        <w:t xml:space="preserve"> unrestrained AI. </w:t>
      </w:r>
    </w:p>
    <w:p w14:paraId="02905AB7" w14:textId="77777777" w:rsidR="00FF658F" w:rsidRPr="00462267" w:rsidRDefault="00FF658F" w:rsidP="00FF658F">
      <w:r w:rsidRPr="00462267">
        <w:rPr>
          <w:rStyle w:val="Style13ptBold"/>
        </w:rPr>
        <w:t>Klare ’25</w:t>
      </w:r>
      <w:r>
        <w:t xml:space="preserve"> [Michael; October 20; Professor Emeritus of Peace and World-Security Studies at Hampshire College, Senior Visiting Fellow at the Arms Control Association; The Nation, “Trump’s AI Deregulation Is His Oppenheimer Moment,” </w:t>
      </w:r>
      <w:r w:rsidRPr="00462267">
        <w:t>https://www.thenation.com/article/society/llm-ai-race-summit-oppenheimer/</w:t>
      </w:r>
      <w:r>
        <w:t>]</w:t>
      </w:r>
    </w:p>
    <w:p w14:paraId="76F4E090" w14:textId="77777777" w:rsidR="00FF658F" w:rsidRPr="00C62291" w:rsidRDefault="00FF658F" w:rsidP="00FF658F">
      <w:pPr>
        <w:rPr>
          <w:sz w:val="16"/>
        </w:rPr>
      </w:pPr>
      <w:r w:rsidRPr="00C62291">
        <w:rPr>
          <w:sz w:val="16"/>
        </w:rPr>
        <w:t xml:space="preserve">Now we come to </w:t>
      </w:r>
      <w:r w:rsidRPr="003C3E75">
        <w:rPr>
          <w:rStyle w:val="StyleUnderline"/>
          <w:highlight w:val="cyan"/>
        </w:rPr>
        <w:t>Trump</w:t>
      </w:r>
      <w:r w:rsidRPr="00A8342B">
        <w:rPr>
          <w:rStyle w:val="StyleUnderline"/>
        </w:rPr>
        <w:t xml:space="preserve">’s </w:t>
      </w:r>
      <w:r w:rsidRPr="00A8342B">
        <w:rPr>
          <w:rStyle w:val="Emphasis"/>
        </w:rPr>
        <w:t>Oppenheimer moment</w:t>
      </w:r>
      <w:r w:rsidRPr="00A8342B">
        <w:rPr>
          <w:rStyle w:val="StyleUnderline"/>
        </w:rPr>
        <w:t xml:space="preserve">: the decision to </w:t>
      </w:r>
      <w:r w:rsidRPr="003C3E75">
        <w:rPr>
          <w:rStyle w:val="Emphasis"/>
          <w:highlight w:val="cyan"/>
        </w:rPr>
        <w:t>eliminate</w:t>
      </w:r>
      <w:r w:rsidRPr="00C62291">
        <w:rPr>
          <w:sz w:val="16"/>
        </w:rPr>
        <w:t xml:space="preserve"> all </w:t>
      </w:r>
      <w:r w:rsidRPr="003C3E75">
        <w:rPr>
          <w:rStyle w:val="Emphasis"/>
          <w:highlight w:val="cyan"/>
        </w:rPr>
        <w:t>restraints</w:t>
      </w:r>
      <w:r w:rsidRPr="003C3E75">
        <w:rPr>
          <w:rStyle w:val="StyleUnderline"/>
          <w:highlight w:val="cyan"/>
        </w:rPr>
        <w:t xml:space="preserve"> on </w:t>
      </w:r>
      <w:r w:rsidRPr="003C3E75">
        <w:rPr>
          <w:rStyle w:val="Emphasis"/>
          <w:highlight w:val="cyan"/>
        </w:rPr>
        <w:t>AI</w:t>
      </w:r>
      <w:r w:rsidRPr="00C62291">
        <w:rPr>
          <w:sz w:val="16"/>
        </w:rPr>
        <w:t xml:space="preserve"> and to facilitate the development of </w:t>
      </w:r>
      <w:r w:rsidRPr="00F90184">
        <w:rPr>
          <w:sz w:val="16"/>
        </w:rPr>
        <w:t xml:space="preserve">superintelligent models. President Trump demonstrated his intent on January 23, when he </w:t>
      </w:r>
      <w:r w:rsidRPr="00F90184">
        <w:rPr>
          <w:rStyle w:val="StyleUnderline"/>
        </w:rPr>
        <w:t>signed an</w:t>
      </w:r>
      <w:r w:rsidRPr="00F90184">
        <w:rPr>
          <w:sz w:val="16"/>
        </w:rPr>
        <w:t xml:space="preserve"> e</w:t>
      </w:r>
      <w:r w:rsidRPr="00F90184">
        <w:rPr>
          <w:rStyle w:val="Emphasis"/>
        </w:rPr>
        <w:t>x</w:t>
      </w:r>
      <w:r w:rsidRPr="00F90184">
        <w:rPr>
          <w:sz w:val="16"/>
        </w:rPr>
        <w:t xml:space="preserve">ecutive </w:t>
      </w:r>
      <w:r w:rsidRPr="00F90184">
        <w:rPr>
          <w:rStyle w:val="Emphasis"/>
        </w:rPr>
        <w:t>o</w:t>
      </w:r>
      <w:r w:rsidRPr="00F90184">
        <w:rPr>
          <w:sz w:val="16"/>
        </w:rPr>
        <w:t>rder rescinding Biden’s October 2023 measu</w:t>
      </w:r>
      <w:r w:rsidRPr="00C62291">
        <w:rPr>
          <w:sz w:val="16"/>
        </w:rPr>
        <w:t xml:space="preserve">re and </w:t>
      </w:r>
      <w:r w:rsidRPr="003C3E75">
        <w:rPr>
          <w:rStyle w:val="Emphasis"/>
          <w:highlight w:val="cyan"/>
        </w:rPr>
        <w:t>authorizing</w:t>
      </w:r>
      <w:r w:rsidRPr="00C62291">
        <w:rPr>
          <w:sz w:val="16"/>
        </w:rPr>
        <w:t xml:space="preserve"> the </w:t>
      </w:r>
      <w:r w:rsidRPr="00A8342B">
        <w:rPr>
          <w:rStyle w:val="Emphasis"/>
        </w:rPr>
        <w:t xml:space="preserve">unbridled </w:t>
      </w:r>
      <w:r w:rsidRPr="003C3E75">
        <w:rPr>
          <w:rStyle w:val="Emphasis"/>
          <w:highlight w:val="cyan"/>
        </w:rPr>
        <w:t>development</w:t>
      </w:r>
      <w:r w:rsidRPr="00A8342B">
        <w:rPr>
          <w:rStyle w:val="StyleUnderline"/>
        </w:rPr>
        <w:t xml:space="preserve"> of</w:t>
      </w:r>
      <w:r w:rsidRPr="00C62291">
        <w:rPr>
          <w:sz w:val="16"/>
        </w:rPr>
        <w:t xml:space="preserve"> advanced </w:t>
      </w:r>
      <w:r w:rsidRPr="00A8342B">
        <w:rPr>
          <w:rStyle w:val="StyleUnderline"/>
        </w:rPr>
        <w:t>AI</w:t>
      </w:r>
      <w:r w:rsidRPr="00C62291">
        <w:rPr>
          <w:sz w:val="16"/>
        </w:rPr>
        <w:t xml:space="preserve">. The Trump </w:t>
      </w:r>
      <w:r w:rsidRPr="00F90184">
        <w:rPr>
          <w:rStyle w:val="StyleUnderline"/>
        </w:rPr>
        <w:t>order also mandated</w:t>
      </w:r>
      <w:r w:rsidRPr="00F90184">
        <w:rPr>
          <w:sz w:val="16"/>
        </w:rPr>
        <w:t xml:space="preserve"> the </w:t>
      </w:r>
      <w:r w:rsidRPr="00F90184">
        <w:rPr>
          <w:rStyle w:val="StyleUnderline"/>
        </w:rPr>
        <w:t>development of an</w:t>
      </w:r>
      <w:r w:rsidRPr="00F90184">
        <w:rPr>
          <w:sz w:val="16"/>
        </w:rPr>
        <w:t xml:space="preserve"> AI </w:t>
      </w:r>
      <w:r w:rsidRPr="00F90184">
        <w:rPr>
          <w:rStyle w:val="Emphasis"/>
        </w:rPr>
        <w:t>action plan</w:t>
      </w:r>
      <w:r w:rsidRPr="00F90184">
        <w:rPr>
          <w:sz w:val="16"/>
        </w:rPr>
        <w:t xml:space="preserve"> within 180 days</w:t>
      </w:r>
      <w:r w:rsidRPr="00C62291">
        <w:rPr>
          <w:sz w:val="16"/>
        </w:rPr>
        <w:t>, resulting in the blueprint he embraced in July.</w:t>
      </w:r>
    </w:p>
    <w:p w14:paraId="2B57FC76" w14:textId="77777777" w:rsidR="00FF658F" w:rsidRPr="00C62291" w:rsidRDefault="00FF658F" w:rsidP="00FF658F">
      <w:pPr>
        <w:rPr>
          <w:sz w:val="16"/>
        </w:rPr>
      </w:pPr>
      <w:r w:rsidRPr="00C62291">
        <w:rPr>
          <w:sz w:val="16"/>
        </w:rPr>
        <w:t xml:space="preserve">As Trump made clear when he announced the plan’s adoption, </w:t>
      </w:r>
      <w:r w:rsidRPr="00C62291">
        <w:rPr>
          <w:rStyle w:val="StyleUnderline"/>
        </w:rPr>
        <w:t>his administration will</w:t>
      </w:r>
      <w:r w:rsidRPr="00C62291">
        <w:rPr>
          <w:sz w:val="16"/>
        </w:rPr>
        <w:t xml:space="preserve"> seek to </w:t>
      </w:r>
      <w:r w:rsidRPr="00C62291">
        <w:rPr>
          <w:rStyle w:val="StyleUnderline"/>
        </w:rPr>
        <w:t xml:space="preserve">eliminate </w:t>
      </w:r>
      <w:r w:rsidRPr="00C62291">
        <w:rPr>
          <w:rStyle w:val="Emphasis"/>
        </w:rPr>
        <w:t>all obstacles</w:t>
      </w:r>
      <w:r w:rsidRPr="00C62291">
        <w:rPr>
          <w:rStyle w:val="StyleUnderline"/>
        </w:rPr>
        <w:t xml:space="preserve"> to</w:t>
      </w:r>
      <w:r w:rsidRPr="00C62291">
        <w:rPr>
          <w:sz w:val="16"/>
        </w:rPr>
        <w:t xml:space="preserve"> the </w:t>
      </w:r>
      <w:r w:rsidRPr="00C62291">
        <w:rPr>
          <w:rStyle w:val="StyleUnderline"/>
        </w:rPr>
        <w:t xml:space="preserve">development of </w:t>
      </w:r>
      <w:r w:rsidRPr="00C62291">
        <w:rPr>
          <w:rStyle w:val="Emphasis"/>
        </w:rPr>
        <w:t>advanced AI</w:t>
      </w:r>
      <w:r w:rsidRPr="00C62291">
        <w:rPr>
          <w:sz w:val="16"/>
        </w:rPr>
        <w:t xml:space="preserve">. As part of this </w:t>
      </w:r>
      <w:r w:rsidRPr="00F90184">
        <w:rPr>
          <w:sz w:val="16"/>
        </w:rPr>
        <w:t xml:space="preserve">effort, he explained, the administration will </w:t>
      </w:r>
      <w:r w:rsidRPr="00F90184">
        <w:rPr>
          <w:rStyle w:val="StyleUnderline"/>
        </w:rPr>
        <w:t>work</w:t>
      </w:r>
      <w:r w:rsidRPr="00F90184">
        <w:rPr>
          <w:sz w:val="16"/>
        </w:rPr>
        <w:t xml:space="preserve"> closely </w:t>
      </w:r>
      <w:r w:rsidRPr="00F90184">
        <w:rPr>
          <w:rStyle w:val="StyleUnderline"/>
        </w:rPr>
        <w:t>with</w:t>
      </w:r>
      <w:r w:rsidRPr="00F90184">
        <w:rPr>
          <w:sz w:val="16"/>
        </w:rPr>
        <w:t xml:space="preserve"> the major </w:t>
      </w:r>
      <w:r w:rsidRPr="00F90184">
        <w:rPr>
          <w:rStyle w:val="Emphasis"/>
        </w:rPr>
        <w:t>AI firms</w:t>
      </w:r>
      <w:r w:rsidRPr="00F90184">
        <w:rPr>
          <w:rStyle w:val="StyleUnderline"/>
        </w:rPr>
        <w:t xml:space="preserve"> to facilitate</w:t>
      </w:r>
      <w:r w:rsidRPr="00F90184">
        <w:rPr>
          <w:sz w:val="16"/>
        </w:rPr>
        <w:t xml:space="preserve"> the </w:t>
      </w:r>
      <w:r w:rsidRPr="00F90184">
        <w:rPr>
          <w:rStyle w:val="Emphasis"/>
        </w:rPr>
        <w:t>rapid</w:t>
      </w:r>
      <w:r w:rsidRPr="00C62291">
        <w:rPr>
          <w:rStyle w:val="Emphasis"/>
        </w:rPr>
        <w:t xml:space="preserve"> </w:t>
      </w:r>
      <w:r w:rsidRPr="00F90184">
        <w:rPr>
          <w:rStyle w:val="Emphasis"/>
          <w:highlight w:val="cyan"/>
        </w:rPr>
        <w:t>construct</w:t>
      </w:r>
      <w:r w:rsidRPr="00F90184">
        <w:rPr>
          <w:rStyle w:val="StyleUnderline"/>
        </w:rPr>
        <w:t>ion of</w:t>
      </w:r>
      <w:r w:rsidRPr="00C62291">
        <w:rPr>
          <w:sz w:val="16"/>
        </w:rPr>
        <w:t xml:space="preserve"> giant </w:t>
      </w:r>
      <w:r w:rsidRPr="003C3E75">
        <w:rPr>
          <w:rStyle w:val="Emphasis"/>
          <w:highlight w:val="cyan"/>
        </w:rPr>
        <w:t>data centers</w:t>
      </w:r>
      <w:r w:rsidRPr="00C62291">
        <w:rPr>
          <w:sz w:val="16"/>
        </w:rPr>
        <w:t>, regardless of environmental restraints, zoning provisions, or local regulations. “To ensure America maintains the world-class infrastructure,” he declared, “I will sign a sweeping executive order to fast-</w:t>
      </w:r>
      <w:r w:rsidRPr="00C62291">
        <w:rPr>
          <w:sz w:val="16"/>
        </w:rPr>
        <w:lastRenderedPageBreak/>
        <w:t>track federal permitting, streamline reviews, and do everything possible to expedite construction of all major AI infrastructure projects. And this will be done.”</w:t>
      </w:r>
    </w:p>
    <w:p w14:paraId="697D06EB" w14:textId="77777777" w:rsidR="00FF658F" w:rsidRPr="003C3E75" w:rsidRDefault="00FF658F" w:rsidP="00FF658F">
      <w:pPr>
        <w:rPr>
          <w:sz w:val="16"/>
        </w:rPr>
      </w:pPr>
      <w:r w:rsidRPr="003C3E75">
        <w:rPr>
          <w:sz w:val="16"/>
        </w:rPr>
        <w:t xml:space="preserve">To make sure that state and local officials do not stand in the way of this imperial edict, Trump indicated that his </w:t>
      </w:r>
      <w:r w:rsidRPr="005B77E0">
        <w:rPr>
          <w:rStyle w:val="StyleUnderline"/>
        </w:rPr>
        <w:t xml:space="preserve">administration will </w:t>
      </w:r>
      <w:r w:rsidRPr="003C3E75">
        <w:rPr>
          <w:rStyle w:val="Emphasis"/>
          <w:highlight w:val="cyan"/>
        </w:rPr>
        <w:t>punish</w:t>
      </w:r>
      <w:r w:rsidRPr="005B77E0">
        <w:rPr>
          <w:rStyle w:val="StyleUnderline"/>
        </w:rPr>
        <w:t xml:space="preserve"> any </w:t>
      </w:r>
      <w:r w:rsidRPr="003C3E75">
        <w:rPr>
          <w:rStyle w:val="Emphasis"/>
        </w:rPr>
        <w:t>state</w:t>
      </w:r>
      <w:r w:rsidRPr="005B77E0">
        <w:rPr>
          <w:rStyle w:val="StyleUnderline"/>
        </w:rPr>
        <w:t xml:space="preserve"> or </w:t>
      </w:r>
      <w:r w:rsidRPr="005B77E0">
        <w:rPr>
          <w:rStyle w:val="Emphasis"/>
        </w:rPr>
        <w:t>municipality</w:t>
      </w:r>
      <w:r w:rsidRPr="005B77E0">
        <w:rPr>
          <w:rStyle w:val="StyleUnderline"/>
        </w:rPr>
        <w:t xml:space="preserve"> that imposes </w:t>
      </w:r>
      <w:r w:rsidRPr="003C3E75">
        <w:rPr>
          <w:rStyle w:val="Emphasis"/>
          <w:highlight w:val="cyan"/>
        </w:rPr>
        <w:t>limits</w:t>
      </w:r>
      <w:r w:rsidRPr="003C3E75">
        <w:rPr>
          <w:sz w:val="16"/>
        </w:rPr>
        <w:t xml:space="preserve"> on AI, such as those being considered by the California Legislature. “You can’t have a state with standards that are so high that it’s going to hold you up,” Trump told the industry officials in the audience. “You have to have a federal rule and regulation. Hopefully, you’ll have the right guy at this position [i.e., Trump] that’s going to supplant the states.”</w:t>
      </w:r>
    </w:p>
    <w:p w14:paraId="7C7F4D38" w14:textId="77777777" w:rsidR="00FF658F" w:rsidRPr="00D139B7" w:rsidRDefault="00FF658F" w:rsidP="00FF658F">
      <w:pPr>
        <w:rPr>
          <w:sz w:val="16"/>
        </w:rPr>
      </w:pPr>
      <w:r w:rsidRPr="003C3E75">
        <w:rPr>
          <w:rStyle w:val="StyleUnderline"/>
        </w:rPr>
        <w:t>Trump</w:t>
      </w:r>
      <w:r w:rsidRPr="003C3E75">
        <w:rPr>
          <w:sz w:val="16"/>
        </w:rPr>
        <w:t xml:space="preserve"> also made it clear that he </w:t>
      </w:r>
      <w:r w:rsidRPr="003C3E75">
        <w:rPr>
          <w:rStyle w:val="StyleUnderline"/>
        </w:rPr>
        <w:t xml:space="preserve">is </w:t>
      </w:r>
      <w:r w:rsidRPr="003C3E75">
        <w:rPr>
          <w:rStyle w:val="Emphasis"/>
          <w:highlight w:val="cyan"/>
        </w:rPr>
        <w:t>undeterred</w:t>
      </w:r>
      <w:r w:rsidRPr="003C3E75">
        <w:rPr>
          <w:rStyle w:val="StyleUnderline"/>
          <w:highlight w:val="cyan"/>
        </w:rPr>
        <w:t xml:space="preserve"> </w:t>
      </w:r>
      <w:r w:rsidRPr="00F90184">
        <w:rPr>
          <w:rStyle w:val="StyleUnderline"/>
          <w:highlight w:val="cyan"/>
        </w:rPr>
        <w:t>by</w:t>
      </w:r>
      <w:r w:rsidRPr="00F90184">
        <w:rPr>
          <w:rStyle w:val="StyleUnderline"/>
        </w:rPr>
        <w:t xml:space="preserve"> talk of</w:t>
      </w:r>
      <w:r w:rsidRPr="003C3E75">
        <w:rPr>
          <w:sz w:val="16"/>
        </w:rPr>
        <w:t xml:space="preserve"> AI </w:t>
      </w:r>
      <w:r w:rsidRPr="00F90184">
        <w:rPr>
          <w:rStyle w:val="Emphasis"/>
          <w:highlight w:val="cyan"/>
        </w:rPr>
        <w:t>risks</w:t>
      </w:r>
      <w:r w:rsidRPr="003C3E75">
        <w:rPr>
          <w:sz w:val="16"/>
        </w:rPr>
        <w:t xml:space="preserve"> and AI biases. “As with any such breakthrough, this technology brings the potential for bad as well as for good, for peril as well as for progress,” he said. “But…it’s not going to be a reason for retreat from this new frontier. On the contrary, it is the more reason we must ensure it is pioneered first and best. We have to have the best, the first pioneer.”</w:t>
      </w:r>
    </w:p>
    <w:p w14:paraId="098214CC" w14:textId="77777777" w:rsidR="00537DAA" w:rsidRDefault="00537DAA" w:rsidP="00537DAA">
      <w:pPr>
        <w:pStyle w:val="Heading1"/>
      </w:pPr>
      <w:r>
        <w:t>1AR---Wake---Round 3</w:t>
      </w:r>
    </w:p>
    <w:p w14:paraId="76424601" w14:textId="77777777" w:rsidR="00537DAA" w:rsidRDefault="00537DAA" w:rsidP="00537DAA">
      <w:pPr>
        <w:pStyle w:val="Heading2"/>
        <w:tabs>
          <w:tab w:val="left" w:pos="5490"/>
        </w:tabs>
      </w:pPr>
      <w:r>
        <w:t>K---Capitalism</w:t>
      </w:r>
    </w:p>
    <w:p w14:paraId="34582AC8" w14:textId="77777777" w:rsidR="00537DAA" w:rsidRDefault="00537DAA" w:rsidP="00537DAA">
      <w:pPr>
        <w:pStyle w:val="Heading3"/>
      </w:pPr>
      <w:r>
        <w:t>Innovation---Impact---Growth Key---1AR</w:t>
      </w:r>
    </w:p>
    <w:p w14:paraId="356E15B2" w14:textId="77777777" w:rsidR="00537DAA" w:rsidRDefault="00537DAA" w:rsidP="00537DAA">
      <w:pPr>
        <w:pStyle w:val="Heading4"/>
      </w:pPr>
      <w:r>
        <w:t xml:space="preserve">1. </w:t>
      </w:r>
      <w:r w:rsidRPr="001E151A">
        <w:rPr>
          <w:u w:val="single"/>
        </w:rPr>
        <w:t>WEALTH</w:t>
      </w:r>
      <w:r>
        <w:t>.</w:t>
      </w:r>
    </w:p>
    <w:p w14:paraId="5B431BBD" w14:textId="77777777" w:rsidR="00537DAA" w:rsidRDefault="00537DAA" w:rsidP="00537DAA">
      <w:pPr>
        <w:pStyle w:val="Heading4"/>
      </w:pPr>
      <w:r>
        <w:t xml:space="preserve">It’s the most </w:t>
      </w:r>
      <w:r>
        <w:rPr>
          <w:u w:val="single"/>
        </w:rPr>
        <w:t>vital</w:t>
      </w:r>
      <w:r>
        <w:t xml:space="preserve"> driver of </w:t>
      </w:r>
      <w:r>
        <w:rPr>
          <w:u w:val="single"/>
        </w:rPr>
        <w:t>stringent</w:t>
      </w:r>
      <w:r>
        <w:t xml:space="preserve"> safety spending. That’s Aschenbrenner.</w:t>
      </w:r>
    </w:p>
    <w:p w14:paraId="388C05D7" w14:textId="77777777" w:rsidR="00537DAA" w:rsidRDefault="00537DAA" w:rsidP="00537DAA">
      <w:r>
        <w:t>&lt;&lt;FOR REFERENCE&gt;&gt;</w:t>
      </w:r>
    </w:p>
    <w:p w14:paraId="6EC8DD53" w14:textId="77777777" w:rsidR="00537DAA" w:rsidRPr="00B60950" w:rsidRDefault="00537DAA" w:rsidP="00537DAA">
      <w:pPr>
        <w:rPr>
          <w:rStyle w:val="StyleUnderline"/>
          <w:sz w:val="20"/>
          <w:szCs w:val="20"/>
        </w:rPr>
      </w:pPr>
      <w:r w:rsidRPr="00B60950">
        <w:rPr>
          <w:sz w:val="16"/>
          <w:szCs w:val="20"/>
        </w:rPr>
        <w:t xml:space="preserve">This simple model formalizes two observations. The first is that if we believe that the hazard rate is currently high, our only hope for a long and valuable future is the hope that </w:t>
      </w:r>
      <w:r w:rsidRPr="00B60950">
        <w:rPr>
          <w:rStyle w:val="StyleUnderline"/>
          <w:sz w:val="20"/>
          <w:szCs w:val="20"/>
        </w:rPr>
        <w:t xml:space="preserve">we are </w:t>
      </w:r>
      <w:r w:rsidRPr="00B60950">
        <w:rPr>
          <w:rStyle w:val="Emphasis"/>
          <w:sz w:val="20"/>
          <w:szCs w:val="20"/>
        </w:rPr>
        <w:t>living through</w:t>
      </w:r>
      <w:r w:rsidRPr="00B60950">
        <w:rPr>
          <w:sz w:val="16"/>
          <w:szCs w:val="20"/>
        </w:rPr>
        <w:t xml:space="preserve"> a </w:t>
      </w:r>
      <w:r w:rsidRPr="00B60950">
        <w:rPr>
          <w:rStyle w:val="StyleUnderline"/>
          <w:sz w:val="20"/>
          <w:szCs w:val="20"/>
        </w:rPr>
        <w:t xml:space="preserve">temporary “time of </w:t>
      </w:r>
      <w:r w:rsidRPr="00B60950">
        <w:rPr>
          <w:rStyle w:val="Emphasis"/>
          <w:sz w:val="20"/>
          <w:szCs w:val="20"/>
        </w:rPr>
        <w:t>perils</w:t>
      </w:r>
      <w:r w:rsidRPr="00B60950">
        <w:rPr>
          <w:rStyle w:val="StyleUnderline"/>
          <w:sz w:val="20"/>
          <w:szCs w:val="20"/>
        </w:rPr>
        <w:t>”.</w:t>
      </w:r>
      <w:r w:rsidRPr="00B60950">
        <w:rPr>
          <w:sz w:val="16"/>
          <w:szCs w:val="20"/>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B60950">
        <w:rPr>
          <w:rStyle w:val="Emphasis"/>
          <w:sz w:val="20"/>
          <w:szCs w:val="20"/>
          <w:highlight w:val="lightGray"/>
        </w:rPr>
        <w:t>deceleration</w:t>
      </w:r>
      <w:r w:rsidRPr="00B60950">
        <w:rPr>
          <w:rStyle w:val="StyleUnderline"/>
          <w:sz w:val="20"/>
          <w:szCs w:val="20"/>
        </w:rPr>
        <w:t xml:space="preserve"> for the</w:t>
      </w:r>
      <w:r w:rsidRPr="00B60950">
        <w:rPr>
          <w:sz w:val="16"/>
          <w:szCs w:val="20"/>
        </w:rPr>
        <w:t xml:space="preserve"> sake of </w:t>
      </w:r>
      <w:r w:rsidRPr="00B60950">
        <w:rPr>
          <w:rStyle w:val="StyleUnderline"/>
          <w:sz w:val="20"/>
          <w:szCs w:val="20"/>
        </w:rPr>
        <w:t>long-term</w:t>
      </w:r>
      <w:r w:rsidRPr="00B60950">
        <w:rPr>
          <w:sz w:val="16"/>
          <w:szCs w:val="20"/>
        </w:rPr>
        <w:t xml:space="preserve"> survival </w:t>
      </w:r>
      <w:r w:rsidRPr="00B60950">
        <w:rPr>
          <w:rStyle w:val="StyleUnderline"/>
          <w:sz w:val="20"/>
          <w:szCs w:val="20"/>
          <w:highlight w:val="lightGray"/>
        </w:rPr>
        <w:t xml:space="preserve">is </w:t>
      </w:r>
      <w:r w:rsidRPr="00B60950">
        <w:rPr>
          <w:rStyle w:val="Emphasis"/>
          <w:sz w:val="20"/>
          <w:szCs w:val="20"/>
          <w:highlight w:val="lightGray"/>
        </w:rPr>
        <w:t>misguided</w:t>
      </w:r>
      <w:r w:rsidRPr="00B60950">
        <w:rPr>
          <w:rStyle w:val="StyleUnderline"/>
          <w:sz w:val="20"/>
          <w:szCs w:val="20"/>
        </w:rPr>
        <w:t>. Speeding tech</w:t>
      </w:r>
      <w:r w:rsidRPr="00B60950">
        <w:rPr>
          <w:sz w:val="16"/>
          <w:szCs w:val="20"/>
        </w:rPr>
        <w:t xml:space="preserve">nological </w:t>
      </w:r>
      <w:r w:rsidRPr="00B60950">
        <w:rPr>
          <w:rStyle w:val="Emphasis"/>
          <w:sz w:val="20"/>
          <w:szCs w:val="20"/>
        </w:rPr>
        <w:t>development</w:t>
      </w:r>
      <w:r w:rsidRPr="00B60950">
        <w:rPr>
          <w:sz w:val="16"/>
          <w:szCs w:val="20"/>
        </w:rPr>
        <w:t xml:space="preserve"> may be temporarily risky, but it </w:t>
      </w:r>
      <w:r w:rsidRPr="00B60950">
        <w:rPr>
          <w:rStyle w:val="StyleUnderline"/>
          <w:sz w:val="20"/>
          <w:szCs w:val="20"/>
        </w:rPr>
        <w:t xml:space="preserve">is </w:t>
      </w:r>
      <w:r w:rsidRPr="00B60950">
        <w:rPr>
          <w:rStyle w:val="Emphasis"/>
          <w:sz w:val="20"/>
          <w:szCs w:val="20"/>
        </w:rPr>
        <w:t>safer</w:t>
      </w:r>
      <w:r w:rsidRPr="00B60950">
        <w:rPr>
          <w:rStyle w:val="StyleUnderline"/>
          <w:sz w:val="20"/>
          <w:szCs w:val="20"/>
        </w:rPr>
        <w:t xml:space="preserve"> in the long run.</w:t>
      </w:r>
    </w:p>
    <w:p w14:paraId="2ADF9949" w14:textId="77777777" w:rsidR="00537DAA" w:rsidRPr="00B60950" w:rsidRDefault="00537DAA" w:rsidP="00537DAA">
      <w:pPr>
        <w:rPr>
          <w:sz w:val="16"/>
          <w:szCs w:val="20"/>
        </w:rPr>
      </w:pPr>
      <w:r w:rsidRPr="00B60950">
        <w:rPr>
          <w:sz w:val="16"/>
          <w:szCs w:val="20"/>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F086128" w14:textId="77777777" w:rsidR="00537DAA" w:rsidRPr="00B60950" w:rsidRDefault="00537DAA" w:rsidP="00537DAA">
      <w:pPr>
        <w:rPr>
          <w:sz w:val="16"/>
          <w:szCs w:val="20"/>
        </w:rPr>
      </w:pPr>
      <w:r w:rsidRPr="00B60950">
        <w:rPr>
          <w:sz w:val="16"/>
          <w:szCs w:val="20"/>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F841AFD" w14:textId="77777777" w:rsidR="00537DAA" w:rsidRPr="00B60950" w:rsidRDefault="00537DAA" w:rsidP="00537DAA">
      <w:pPr>
        <w:rPr>
          <w:sz w:val="16"/>
          <w:szCs w:val="20"/>
        </w:rPr>
      </w:pPr>
      <w:r w:rsidRPr="00B60950">
        <w:rPr>
          <w:sz w:val="16"/>
          <w:szCs w:val="20"/>
        </w:rPr>
        <w:t xml:space="preserve">We illustrate that, even if technological advances in isolation always raise the hazard rate, </w:t>
      </w:r>
      <w:r w:rsidRPr="00B60950">
        <w:rPr>
          <w:rStyle w:val="StyleUnderline"/>
          <w:sz w:val="20"/>
          <w:szCs w:val="20"/>
        </w:rPr>
        <w:t xml:space="preserve">optimal </w:t>
      </w:r>
      <w:r w:rsidRPr="00B60950">
        <w:rPr>
          <w:rStyle w:val="Emphasis"/>
          <w:sz w:val="20"/>
          <w:szCs w:val="20"/>
        </w:rPr>
        <w:t>policy</w:t>
      </w:r>
      <w:r w:rsidRPr="00B60950">
        <w:rPr>
          <w:sz w:val="16"/>
          <w:szCs w:val="20"/>
        </w:rPr>
        <w:t xml:space="preserve"> can </w:t>
      </w:r>
      <w:r w:rsidRPr="00B60950">
        <w:rPr>
          <w:rStyle w:val="StyleUnderline"/>
          <w:sz w:val="20"/>
          <w:szCs w:val="20"/>
        </w:rPr>
        <w:t>generate</w:t>
      </w:r>
      <w:r w:rsidRPr="00B60950">
        <w:rPr>
          <w:sz w:val="16"/>
          <w:szCs w:val="20"/>
        </w:rPr>
        <w:t xml:space="preserve"> an “</w:t>
      </w:r>
      <w:r w:rsidRPr="00B60950">
        <w:rPr>
          <w:rStyle w:val="StyleUnderline"/>
          <w:sz w:val="20"/>
          <w:szCs w:val="20"/>
        </w:rPr>
        <w:t xml:space="preserve">existential risk </w:t>
      </w:r>
      <w:r w:rsidRPr="00B60950">
        <w:rPr>
          <w:rStyle w:val="Emphasis"/>
          <w:sz w:val="20"/>
          <w:szCs w:val="20"/>
          <w:highlight w:val="lightGray"/>
        </w:rPr>
        <w:t>Kuznets curve</w:t>
      </w:r>
      <w:r w:rsidRPr="00B60950">
        <w:rPr>
          <w:sz w:val="16"/>
          <w:szCs w:val="20"/>
        </w:rPr>
        <w:t xml:space="preserve">”, </w:t>
      </w:r>
      <w:r w:rsidRPr="00B60950">
        <w:rPr>
          <w:rStyle w:val="StyleUnderline"/>
          <w:sz w:val="20"/>
          <w:szCs w:val="20"/>
          <w:highlight w:val="lightGray"/>
        </w:rPr>
        <w:t>with</w:t>
      </w:r>
      <w:r w:rsidRPr="00B60950">
        <w:rPr>
          <w:sz w:val="16"/>
          <w:szCs w:val="20"/>
        </w:rPr>
        <w:t xml:space="preserve"> the </w:t>
      </w:r>
      <w:r w:rsidRPr="00B60950">
        <w:rPr>
          <w:rStyle w:val="StyleUnderline"/>
          <w:sz w:val="20"/>
          <w:szCs w:val="20"/>
          <w:highlight w:val="lightGray"/>
        </w:rPr>
        <w:t>hazard rate</w:t>
      </w:r>
      <w:r w:rsidRPr="00B60950">
        <w:rPr>
          <w:rStyle w:val="StyleUnderline"/>
          <w:sz w:val="20"/>
          <w:szCs w:val="20"/>
        </w:rPr>
        <w:t xml:space="preserve"> </w:t>
      </w:r>
      <w:r w:rsidRPr="00B60950">
        <w:rPr>
          <w:rStyle w:val="Emphasis"/>
          <w:sz w:val="20"/>
          <w:szCs w:val="20"/>
        </w:rPr>
        <w:t>rising</w:t>
      </w:r>
      <w:r w:rsidRPr="00B60950">
        <w:rPr>
          <w:rStyle w:val="StyleUnderline"/>
          <w:sz w:val="20"/>
          <w:szCs w:val="20"/>
        </w:rPr>
        <w:t xml:space="preserve"> and then </w:t>
      </w:r>
      <w:r w:rsidRPr="00B60950">
        <w:rPr>
          <w:rStyle w:val="Emphasis"/>
          <w:sz w:val="20"/>
          <w:szCs w:val="20"/>
          <w:highlight w:val="lightGray"/>
        </w:rPr>
        <w:t>falling</w:t>
      </w:r>
      <w:r w:rsidRPr="00B60950">
        <w:rPr>
          <w:rStyle w:val="StyleUnderline"/>
          <w:sz w:val="20"/>
          <w:szCs w:val="20"/>
          <w:highlight w:val="lightGray"/>
        </w:rPr>
        <w:t xml:space="preserve"> as tech</w:t>
      </w:r>
      <w:r w:rsidRPr="00B60950">
        <w:rPr>
          <w:sz w:val="16"/>
          <w:szCs w:val="20"/>
        </w:rPr>
        <w:t xml:space="preserve">nology </w:t>
      </w:r>
      <w:r w:rsidRPr="00B60950">
        <w:rPr>
          <w:rStyle w:val="StyleUnderline"/>
          <w:sz w:val="20"/>
          <w:szCs w:val="20"/>
          <w:highlight w:val="lightGray"/>
        </w:rPr>
        <w:t>advances</w:t>
      </w:r>
      <w:r w:rsidRPr="00B60950">
        <w:rPr>
          <w:sz w:val="16"/>
          <w:szCs w:val="20"/>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A0C457B" w14:textId="77777777" w:rsidR="00537DAA" w:rsidRPr="00B60950" w:rsidRDefault="00537DAA" w:rsidP="00537DAA">
      <w:pPr>
        <w:rPr>
          <w:sz w:val="16"/>
          <w:szCs w:val="20"/>
        </w:rPr>
      </w:pPr>
      <w:r w:rsidRPr="00B60950">
        <w:rPr>
          <w:rStyle w:val="StyleUnderline"/>
          <w:sz w:val="20"/>
          <w:szCs w:val="20"/>
        </w:rPr>
        <w:t xml:space="preserve">The </w:t>
      </w:r>
      <w:r w:rsidRPr="00B60950">
        <w:rPr>
          <w:rStyle w:val="Emphasis"/>
          <w:sz w:val="20"/>
          <w:szCs w:val="20"/>
        </w:rPr>
        <w:t>possibility</w:t>
      </w:r>
      <w:r w:rsidRPr="00B60950">
        <w:rPr>
          <w:rStyle w:val="StyleUnderline"/>
          <w:sz w:val="20"/>
          <w:szCs w:val="20"/>
        </w:rPr>
        <w:t xml:space="preserve"> of</w:t>
      </w:r>
      <w:r w:rsidRPr="00B60950">
        <w:rPr>
          <w:sz w:val="16"/>
          <w:szCs w:val="20"/>
        </w:rPr>
        <w:t xml:space="preserve"> a </w:t>
      </w:r>
      <w:r w:rsidRPr="00B60950">
        <w:rPr>
          <w:rStyle w:val="StyleUnderline"/>
          <w:sz w:val="20"/>
          <w:szCs w:val="20"/>
        </w:rPr>
        <w:t>policy response</w:t>
      </w:r>
      <w:r w:rsidRPr="00B60950">
        <w:rPr>
          <w:sz w:val="16"/>
          <w:szCs w:val="20"/>
        </w:rPr>
        <w:t xml:space="preserve"> thus </w:t>
      </w:r>
      <w:r w:rsidRPr="00B60950">
        <w:rPr>
          <w:rStyle w:val="StyleUnderline"/>
          <w:sz w:val="20"/>
          <w:szCs w:val="20"/>
        </w:rPr>
        <w:t xml:space="preserve">offers an </w:t>
      </w:r>
      <w:r w:rsidRPr="00B60950">
        <w:rPr>
          <w:rStyle w:val="Emphasis"/>
          <w:sz w:val="20"/>
          <w:szCs w:val="20"/>
        </w:rPr>
        <w:t>economic</w:t>
      </w:r>
      <w:r w:rsidRPr="00B60950">
        <w:rPr>
          <w:rStyle w:val="StyleUnderline"/>
          <w:sz w:val="20"/>
          <w:szCs w:val="20"/>
        </w:rPr>
        <w:t xml:space="preserve"> justification</w:t>
      </w:r>
      <w:r w:rsidRPr="00B60950">
        <w:rPr>
          <w:sz w:val="16"/>
          <w:szCs w:val="20"/>
        </w:rPr>
        <w:t xml:space="preserve"> for the view that we may indeed be living through a once-in-history time of perils. </w:t>
      </w:r>
      <w:r w:rsidRPr="00B60950">
        <w:rPr>
          <w:rStyle w:val="Emphasis"/>
          <w:sz w:val="20"/>
          <w:szCs w:val="20"/>
          <w:highlight w:val="lightGray"/>
        </w:rPr>
        <w:t>Safety</w:t>
      </w:r>
      <w:r w:rsidRPr="00B60950">
        <w:rPr>
          <w:rStyle w:val="StyleUnderline"/>
          <w:sz w:val="20"/>
          <w:szCs w:val="20"/>
          <w:highlight w:val="lightGray"/>
        </w:rPr>
        <w:t xml:space="preserve"> is a </w:t>
      </w:r>
      <w:r w:rsidRPr="00B60950">
        <w:rPr>
          <w:rStyle w:val="Emphasis"/>
          <w:sz w:val="20"/>
          <w:szCs w:val="20"/>
          <w:highlight w:val="lightGray"/>
        </w:rPr>
        <w:t>luxury</w:t>
      </w:r>
      <w:r w:rsidRPr="00B60950">
        <w:rPr>
          <w:rStyle w:val="StyleUnderline"/>
          <w:sz w:val="20"/>
          <w:szCs w:val="20"/>
          <w:highlight w:val="lightGray"/>
        </w:rPr>
        <w:t xml:space="preserve"> good</w:t>
      </w:r>
      <w:r w:rsidRPr="00B60950">
        <w:rPr>
          <w:rStyle w:val="StyleUnderline"/>
          <w:sz w:val="20"/>
          <w:szCs w:val="20"/>
        </w:rPr>
        <w:t>, and tech</w:t>
      </w:r>
      <w:r w:rsidRPr="00B60950">
        <w:rPr>
          <w:sz w:val="16"/>
          <w:szCs w:val="20"/>
        </w:rPr>
        <w:t xml:space="preserve">nological development </w:t>
      </w:r>
      <w:r w:rsidRPr="00B60950">
        <w:rPr>
          <w:rStyle w:val="StyleUnderline"/>
          <w:sz w:val="20"/>
          <w:szCs w:val="20"/>
        </w:rPr>
        <w:t>generates</w:t>
      </w:r>
      <w:r w:rsidRPr="00B60950">
        <w:rPr>
          <w:sz w:val="16"/>
          <w:szCs w:val="20"/>
        </w:rPr>
        <w:t xml:space="preserve"> a </w:t>
      </w:r>
      <w:r w:rsidRPr="00B60950">
        <w:rPr>
          <w:rStyle w:val="StyleUnderline"/>
          <w:sz w:val="20"/>
          <w:szCs w:val="20"/>
        </w:rPr>
        <w:t>wealth effect</w:t>
      </w:r>
      <w:r w:rsidRPr="00B60950">
        <w:rPr>
          <w:sz w:val="16"/>
          <w:szCs w:val="20"/>
        </w:rPr>
        <w:t>. If the wealth effect is strong enough, then optimal policy eventually lowers the hazard quickly enough that the probability of escaping the time of perils is positive.</w:t>
      </w:r>
    </w:p>
    <w:p w14:paraId="73D27D43" w14:textId="77777777" w:rsidR="00537DAA" w:rsidRPr="00B60950" w:rsidRDefault="00537DAA" w:rsidP="00537DAA">
      <w:pPr>
        <w:rPr>
          <w:sz w:val="16"/>
          <w:szCs w:val="20"/>
        </w:rPr>
      </w:pPr>
      <w:r w:rsidRPr="00B60950">
        <w:rPr>
          <w:sz w:val="16"/>
          <w:szCs w:val="20"/>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6D1C5DA9" w14:textId="77777777" w:rsidR="00537DAA" w:rsidRPr="00B60950" w:rsidRDefault="00537DAA" w:rsidP="00537DAA">
      <w:pPr>
        <w:rPr>
          <w:sz w:val="16"/>
          <w:szCs w:val="20"/>
        </w:rPr>
      </w:pPr>
      <w:r w:rsidRPr="00B60950">
        <w:rPr>
          <w:sz w:val="16"/>
          <w:szCs w:val="20"/>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4421301" w14:textId="77777777" w:rsidR="00537DAA" w:rsidRPr="00B60950" w:rsidRDefault="00537DAA" w:rsidP="00537DAA">
      <w:pPr>
        <w:rPr>
          <w:sz w:val="16"/>
          <w:szCs w:val="20"/>
        </w:rPr>
      </w:pPr>
      <w:r w:rsidRPr="00B60950">
        <w:rPr>
          <w:sz w:val="16"/>
          <w:szCs w:val="20"/>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B60950">
        <w:rPr>
          <w:rStyle w:val="Emphasis"/>
          <w:sz w:val="20"/>
          <w:szCs w:val="20"/>
          <w:highlight w:val="lightGray"/>
        </w:rPr>
        <w:t>wealthier</w:t>
      </w:r>
      <w:r w:rsidRPr="00B60950">
        <w:rPr>
          <w:rStyle w:val="StyleUnderline"/>
          <w:sz w:val="20"/>
          <w:szCs w:val="20"/>
        </w:rPr>
        <w:t xml:space="preserve"> future </w:t>
      </w:r>
      <w:r w:rsidRPr="00B60950">
        <w:rPr>
          <w:rStyle w:val="Emphasis"/>
          <w:sz w:val="20"/>
          <w:szCs w:val="20"/>
          <w:highlight w:val="lightGray"/>
        </w:rPr>
        <w:t>states</w:t>
      </w:r>
      <w:r w:rsidRPr="00B60950">
        <w:rPr>
          <w:sz w:val="16"/>
          <w:szCs w:val="20"/>
        </w:rPr>
        <w:t xml:space="preserve"> pulled forward by an acceleration </w:t>
      </w:r>
      <w:r w:rsidRPr="00B60950">
        <w:rPr>
          <w:rStyle w:val="StyleUnderline"/>
          <w:sz w:val="20"/>
          <w:szCs w:val="20"/>
        </w:rPr>
        <w:t xml:space="preserve">are systematically </w:t>
      </w:r>
      <w:r w:rsidRPr="00B60950">
        <w:rPr>
          <w:rStyle w:val="StyleUnderline"/>
          <w:sz w:val="20"/>
          <w:szCs w:val="20"/>
          <w:highlight w:val="lightGray"/>
        </w:rPr>
        <w:t xml:space="preserve">inclined to be </w:t>
      </w:r>
      <w:r w:rsidRPr="00B60950">
        <w:rPr>
          <w:rStyle w:val="Emphasis"/>
          <w:sz w:val="20"/>
          <w:szCs w:val="20"/>
          <w:highlight w:val="lightGray"/>
        </w:rPr>
        <w:t>safer</w:t>
      </w:r>
      <w:r w:rsidRPr="00B60950">
        <w:rPr>
          <w:sz w:val="16"/>
          <w:szCs w:val="20"/>
        </w:rPr>
        <w:t xml:space="preserve">, due to the wealth effect. Furthermore, given an increase to the future growth rate, even before </w:t>
      </w:r>
      <w:r w:rsidRPr="00B60950">
        <w:rPr>
          <w:rStyle w:val="StyleUnderline"/>
          <w:sz w:val="20"/>
          <w:szCs w:val="20"/>
        </w:rPr>
        <w:t xml:space="preserve">actual </w:t>
      </w:r>
      <w:r w:rsidRPr="00B60950">
        <w:rPr>
          <w:rStyle w:val="Emphasis"/>
          <w:sz w:val="20"/>
          <w:szCs w:val="20"/>
          <w:highlight w:val="lightGray"/>
        </w:rPr>
        <w:t>productive</w:t>
      </w:r>
      <w:r w:rsidRPr="00B60950">
        <w:rPr>
          <w:rStyle w:val="StyleUnderline"/>
          <w:sz w:val="20"/>
          <w:szCs w:val="20"/>
          <w:highlight w:val="lightGray"/>
        </w:rPr>
        <w:t xml:space="preserve"> capacity</w:t>
      </w:r>
      <w:r w:rsidRPr="00B60950">
        <w:rPr>
          <w:rStyle w:val="StyleUnderline"/>
          <w:sz w:val="20"/>
          <w:szCs w:val="20"/>
        </w:rPr>
        <w:t xml:space="preserve"> has</w:t>
      </w:r>
      <w:r w:rsidRPr="00B60950">
        <w:rPr>
          <w:sz w:val="16"/>
          <w:szCs w:val="20"/>
        </w:rPr>
        <w:t xml:space="preserve"> yet </w:t>
      </w:r>
      <w:r w:rsidRPr="00B60950">
        <w:rPr>
          <w:rStyle w:val="Emphasis"/>
          <w:sz w:val="20"/>
          <w:szCs w:val="20"/>
          <w:highlight w:val="lightGray"/>
        </w:rPr>
        <w:t>increased</w:t>
      </w:r>
      <w:r w:rsidRPr="00B60950">
        <w:rPr>
          <w:sz w:val="16"/>
          <w:szCs w:val="20"/>
        </w:rPr>
        <w:t xml:space="preserve">, the </w:t>
      </w:r>
      <w:r w:rsidRPr="00B60950">
        <w:rPr>
          <w:rStyle w:val="StyleUnderline"/>
          <w:sz w:val="20"/>
          <w:szCs w:val="20"/>
        </w:rPr>
        <w:t xml:space="preserve">anticipation of </w:t>
      </w:r>
      <w:r w:rsidRPr="00B60950">
        <w:rPr>
          <w:sz w:val="16"/>
          <w:szCs w:val="20"/>
        </w:rPr>
        <w:t xml:space="preserve">a </w:t>
      </w:r>
      <w:r w:rsidRPr="00B60950">
        <w:rPr>
          <w:rStyle w:val="StyleUnderline"/>
          <w:sz w:val="20"/>
          <w:szCs w:val="20"/>
        </w:rPr>
        <w:t xml:space="preserve">more valuable </w:t>
      </w:r>
      <w:r w:rsidRPr="00B60950">
        <w:rPr>
          <w:rStyle w:val="Emphasis"/>
          <w:sz w:val="20"/>
          <w:szCs w:val="20"/>
        </w:rPr>
        <w:t>future</w:t>
      </w:r>
      <w:r w:rsidRPr="00B60950">
        <w:rPr>
          <w:rStyle w:val="StyleUnderline"/>
          <w:sz w:val="20"/>
          <w:szCs w:val="20"/>
        </w:rPr>
        <w:t xml:space="preserve"> </w:t>
      </w:r>
      <w:r w:rsidRPr="00B60950">
        <w:rPr>
          <w:rStyle w:val="StyleUnderline"/>
          <w:sz w:val="20"/>
          <w:szCs w:val="20"/>
          <w:highlight w:val="lightGray"/>
        </w:rPr>
        <w:t>motivates</w:t>
      </w:r>
      <w:r w:rsidRPr="00B60950">
        <w:rPr>
          <w:sz w:val="16"/>
          <w:szCs w:val="20"/>
        </w:rPr>
        <w:t xml:space="preserve"> more </w:t>
      </w:r>
      <w:r w:rsidRPr="00B60950">
        <w:rPr>
          <w:rStyle w:val="Emphasis"/>
          <w:sz w:val="20"/>
          <w:szCs w:val="20"/>
          <w:highlight w:val="lightGray"/>
        </w:rPr>
        <w:t>stringent</w:t>
      </w:r>
      <w:r w:rsidRPr="00B60950">
        <w:rPr>
          <w:rStyle w:val="StyleUnderline"/>
          <w:sz w:val="20"/>
          <w:szCs w:val="20"/>
        </w:rPr>
        <w:t xml:space="preserve"> safety </w:t>
      </w:r>
      <w:r w:rsidRPr="00B60950">
        <w:rPr>
          <w:rStyle w:val="StyleUnderline"/>
          <w:sz w:val="20"/>
          <w:szCs w:val="20"/>
          <w:highlight w:val="lightGray"/>
        </w:rPr>
        <w:t>policy</w:t>
      </w:r>
      <w:r w:rsidRPr="00B60950">
        <w:rPr>
          <w:sz w:val="16"/>
          <w:szCs w:val="20"/>
        </w:rPr>
        <w:t xml:space="preserve"> in the present.</w:t>
      </w:r>
    </w:p>
    <w:p w14:paraId="25DFFBE2" w14:textId="77777777" w:rsidR="00537DAA" w:rsidRPr="001E151A" w:rsidRDefault="00537DAA" w:rsidP="00537DAA">
      <w:pPr>
        <w:rPr>
          <w:sz w:val="16"/>
          <w:szCs w:val="20"/>
        </w:rPr>
      </w:pPr>
      <w:r w:rsidRPr="00B60950">
        <w:rPr>
          <w:sz w:val="16"/>
          <w:szCs w:val="20"/>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B60950">
        <w:rPr>
          <w:rStyle w:val="Emphasis"/>
          <w:sz w:val="20"/>
          <w:szCs w:val="20"/>
        </w:rPr>
        <w:t>tech</w:t>
      </w:r>
      <w:r w:rsidRPr="00B60950">
        <w:rPr>
          <w:sz w:val="16"/>
          <w:szCs w:val="20"/>
        </w:rPr>
        <w:t xml:space="preserve">nological advances, </w:t>
      </w:r>
      <w:r w:rsidRPr="00B60950">
        <w:rPr>
          <w:rStyle w:val="StyleUnderline"/>
          <w:sz w:val="20"/>
          <w:szCs w:val="20"/>
        </w:rPr>
        <w:t xml:space="preserve">when </w:t>
      </w:r>
      <w:r w:rsidRPr="00B60950">
        <w:rPr>
          <w:rStyle w:val="Emphasis"/>
          <w:sz w:val="20"/>
          <w:szCs w:val="20"/>
        </w:rPr>
        <w:t>regulated</w:t>
      </w:r>
      <w:r w:rsidRPr="00B60950">
        <w:rPr>
          <w:rStyle w:val="StyleUnderline"/>
          <w:sz w:val="20"/>
          <w:szCs w:val="20"/>
        </w:rPr>
        <w:t xml:space="preserve"> with a view to maximizing expected</w:t>
      </w:r>
      <w:r w:rsidRPr="00B60950">
        <w:rPr>
          <w:sz w:val="16"/>
          <w:szCs w:val="20"/>
        </w:rPr>
        <w:t xml:space="preserve"> discounted </w:t>
      </w:r>
      <w:r w:rsidRPr="00B60950">
        <w:rPr>
          <w:rStyle w:val="StyleUnderline"/>
          <w:sz w:val="20"/>
          <w:szCs w:val="20"/>
        </w:rPr>
        <w:t>utility</w:t>
      </w:r>
      <w:r w:rsidRPr="00B60950">
        <w:rPr>
          <w:sz w:val="16"/>
          <w:szCs w:val="20"/>
        </w:rPr>
        <w:t xml:space="preserve">, can </w:t>
      </w:r>
      <w:r w:rsidRPr="00B60950">
        <w:rPr>
          <w:rStyle w:val="Emphasis"/>
          <w:sz w:val="20"/>
          <w:szCs w:val="20"/>
        </w:rPr>
        <w:t>lower</w:t>
      </w:r>
      <w:r w:rsidRPr="00B60950">
        <w:rPr>
          <w:rStyle w:val="StyleUnderline"/>
          <w:sz w:val="20"/>
          <w:szCs w:val="20"/>
        </w:rPr>
        <w:t xml:space="preserve"> the probability of an </w:t>
      </w:r>
      <w:r w:rsidRPr="00B60950">
        <w:rPr>
          <w:rStyle w:val="Emphasis"/>
          <w:sz w:val="20"/>
          <w:szCs w:val="20"/>
        </w:rPr>
        <w:t>existential</w:t>
      </w:r>
      <w:r w:rsidRPr="00B60950">
        <w:rPr>
          <w:rStyle w:val="StyleUnderline"/>
          <w:sz w:val="20"/>
          <w:szCs w:val="20"/>
        </w:rPr>
        <w:t xml:space="preserve"> catastrophe</w:t>
      </w:r>
      <w:r w:rsidRPr="00B60950">
        <w:rPr>
          <w:sz w:val="16"/>
          <w:szCs w:val="20"/>
        </w:rPr>
        <w:t>.</w:t>
      </w:r>
    </w:p>
    <w:p w14:paraId="1CCEE3F2" w14:textId="77777777" w:rsidR="00537DAA" w:rsidRPr="001E151A" w:rsidRDefault="00537DAA" w:rsidP="00537DAA">
      <w:pPr>
        <w:pStyle w:val="Heading4"/>
        <w:rPr>
          <w:rFonts w:cs="Calibri"/>
        </w:rPr>
      </w:pPr>
      <w:r>
        <w:rPr>
          <w:rFonts w:cs="Calibri"/>
        </w:rPr>
        <w:t xml:space="preserve">Growth-driven innovation is </w:t>
      </w:r>
      <w:r>
        <w:rPr>
          <w:rFonts w:cs="Calibri"/>
          <w:u w:val="single"/>
        </w:rPr>
        <w:t>self-correcting</w:t>
      </w:r>
      <w:r>
        <w:rPr>
          <w:rFonts w:cs="Calibri"/>
        </w:rPr>
        <w:t xml:space="preserve">, AND the alt </w:t>
      </w:r>
      <w:r>
        <w:rPr>
          <w:rFonts w:cs="Calibri"/>
          <w:u w:val="single"/>
        </w:rPr>
        <w:t>dooms</w:t>
      </w:r>
      <w:r>
        <w:rPr>
          <w:rFonts w:cs="Calibri"/>
        </w:rPr>
        <w:t xml:space="preserve"> it.</w:t>
      </w:r>
    </w:p>
    <w:p w14:paraId="480B8265" w14:textId="77777777" w:rsidR="00537DAA" w:rsidRPr="00AB5D14" w:rsidRDefault="00537DAA" w:rsidP="00537DAA">
      <w:r w:rsidRPr="00AB5D14">
        <w:rPr>
          <w:rStyle w:val="Style13ptBold"/>
        </w:rPr>
        <w:t>Trammell ’21</w:t>
      </w:r>
      <w:r w:rsidRPr="00AB5D14">
        <w:t xml:space="preserve"> [Philip; January 17; DPhil economics, postdoc at Stanford University's Digital Economy Lab; “Existential Risk and Exogenous Growth,” https://philiptrammell.com/static/ExistentialRiskAndExogenousGrowth.pdf]  </w:t>
      </w:r>
    </w:p>
    <w:p w14:paraId="7C964177" w14:textId="77777777" w:rsidR="00537DAA" w:rsidRPr="00AB5D14" w:rsidRDefault="00537DAA" w:rsidP="00537DAA">
      <w:pPr>
        <w:rPr>
          <w:sz w:val="16"/>
          <w:szCs w:val="16"/>
        </w:rPr>
      </w:pPr>
      <w:r w:rsidRPr="00AB5D14">
        <w:rPr>
          <w:sz w:val="16"/>
          <w:szCs w:val="16"/>
        </w:rPr>
        <w:t>1 Introduction</w:t>
      </w:r>
    </w:p>
    <w:p w14:paraId="2B5A7E33" w14:textId="77777777" w:rsidR="00537DAA" w:rsidRPr="00AB5D14" w:rsidRDefault="00537DAA" w:rsidP="00537DAA">
      <w:pPr>
        <w:rPr>
          <w:sz w:val="16"/>
          <w:szCs w:val="16"/>
        </w:rPr>
      </w:pPr>
      <w:r w:rsidRPr="00AB5D14">
        <w:rPr>
          <w:rStyle w:val="Emphasis"/>
          <w:highlight w:val="cyan"/>
        </w:rPr>
        <w:t>Tech</w:t>
      </w:r>
      <w:r w:rsidRPr="00AB5D14">
        <w:rPr>
          <w:sz w:val="16"/>
          <w:szCs w:val="16"/>
        </w:rPr>
        <w:t xml:space="preserve">nological progress </w:t>
      </w:r>
      <w:r w:rsidRPr="00AB5D14">
        <w:rPr>
          <w:rStyle w:val="StyleUnderline"/>
        </w:rPr>
        <w:t>can bring</w:t>
      </w:r>
      <w:r w:rsidRPr="00AB5D14">
        <w:rPr>
          <w:sz w:val="16"/>
          <w:szCs w:val="16"/>
        </w:rPr>
        <w:t xml:space="preserve"> both </w:t>
      </w:r>
      <w:r w:rsidRPr="00AB5D14">
        <w:rPr>
          <w:rStyle w:val="Emphasis"/>
        </w:rPr>
        <w:t>prosperity</w:t>
      </w:r>
      <w:r w:rsidRPr="00AB5D14">
        <w:rPr>
          <w:rStyle w:val="StyleUnderline"/>
        </w:rPr>
        <w:t xml:space="preserve"> and </w:t>
      </w:r>
      <w:r w:rsidRPr="00AB5D14">
        <w:rPr>
          <w:rStyle w:val="Emphasis"/>
        </w:rPr>
        <w:t>danger</w:t>
      </w:r>
      <w:r w:rsidRPr="00AB5D14">
        <w:rPr>
          <w:sz w:val="16"/>
          <w:szCs w:val="16"/>
        </w:rPr>
        <w:t xml:space="preserve">. In particular, </w:t>
      </w:r>
      <w:r w:rsidRPr="00AB5D14">
        <w:rPr>
          <w:rStyle w:val="StyleUnderline"/>
        </w:rPr>
        <w:t xml:space="preserve">it </w:t>
      </w:r>
      <w:r w:rsidRPr="00AB5D14">
        <w:rPr>
          <w:rStyle w:val="StyleUnderline"/>
          <w:highlight w:val="cyan"/>
        </w:rPr>
        <w:t>can produce</w:t>
      </w:r>
      <w:r w:rsidRPr="00AB5D14">
        <w:rPr>
          <w:sz w:val="16"/>
          <w:szCs w:val="16"/>
        </w:rPr>
        <w:t xml:space="preserve"> “e</w:t>
      </w:r>
      <w:r w:rsidRPr="00AB5D14">
        <w:rPr>
          <w:rStyle w:val="Emphasis"/>
          <w:highlight w:val="cyan"/>
        </w:rPr>
        <w:t>x</w:t>
      </w:r>
      <w:r w:rsidRPr="00AB5D14">
        <w:rPr>
          <w:sz w:val="16"/>
          <w:szCs w:val="16"/>
        </w:rPr>
        <w:t xml:space="preserve">istential </w:t>
      </w:r>
      <w:r w:rsidRPr="00AB5D14">
        <w:rPr>
          <w:rStyle w:val="Emphasis"/>
          <w:highlight w:val="cyan"/>
        </w:rPr>
        <w:t>risk</w:t>
      </w:r>
      <w:r w:rsidRPr="00AB5D14">
        <w:rPr>
          <w:sz w:val="16"/>
          <w:szCs w:val="16"/>
        </w:rPr>
        <w:t xml:space="preserve">”: the risk of human </w:t>
      </w:r>
      <w:r w:rsidRPr="00AB5D14">
        <w:rPr>
          <w:rStyle w:val="Emphasis"/>
        </w:rPr>
        <w:t>extinction</w:t>
      </w:r>
      <w:r w:rsidRPr="00AB5D14">
        <w:rPr>
          <w:rStyle w:val="StyleUnderline"/>
        </w:rPr>
        <w:t xml:space="preserve"> or a </w:t>
      </w:r>
      <w:r w:rsidRPr="00AB5D14">
        <w:rPr>
          <w:rStyle w:val="Emphasis"/>
        </w:rPr>
        <w:t>catastrophe</w:t>
      </w:r>
      <w:r w:rsidRPr="00AB5D14">
        <w:rPr>
          <w:sz w:val="16"/>
          <w:szCs w:val="16"/>
        </w:rPr>
        <w:t xml:space="preserve"> </w:t>
      </w:r>
      <w:r w:rsidRPr="00AB5D14">
        <w:rPr>
          <w:rStyle w:val="StyleUnderline"/>
        </w:rPr>
        <w:t>that</w:t>
      </w:r>
      <w:r w:rsidRPr="00AB5D14">
        <w:rPr>
          <w:sz w:val="16"/>
          <w:szCs w:val="16"/>
        </w:rPr>
        <w:t xml:space="preserve"> otherwise </w:t>
      </w:r>
      <w:r w:rsidRPr="00AB5D14">
        <w:rPr>
          <w:rStyle w:val="Emphasis"/>
        </w:rPr>
        <w:t>irreversibly curtails</w:t>
      </w:r>
      <w:r w:rsidRPr="00AB5D14">
        <w:rPr>
          <w:rStyle w:val="StyleUnderline"/>
        </w:rPr>
        <w:t xml:space="preserve"> the potential of </w:t>
      </w:r>
      <w:r w:rsidRPr="00AB5D14">
        <w:rPr>
          <w:rStyle w:val="Emphasis"/>
        </w:rPr>
        <w:t>humankind</w:t>
      </w:r>
      <w:r w:rsidRPr="00AB5D14">
        <w:rPr>
          <w:sz w:val="16"/>
          <w:szCs w:val="16"/>
        </w:rPr>
        <w:t xml:space="preserve">, </w:t>
      </w:r>
      <w:r w:rsidRPr="00AB5D14">
        <w:rPr>
          <w:rStyle w:val="StyleUnderline"/>
          <w:highlight w:val="cyan"/>
        </w:rPr>
        <w:t>such as</w:t>
      </w:r>
      <w:r w:rsidRPr="00AB5D14">
        <w:rPr>
          <w:rStyle w:val="StyleUnderline"/>
        </w:rPr>
        <w:t xml:space="preserve"> a </w:t>
      </w:r>
      <w:r w:rsidRPr="00AB5D14">
        <w:rPr>
          <w:rStyle w:val="Emphasis"/>
          <w:highlight w:val="cyan"/>
        </w:rPr>
        <w:t>war</w:t>
      </w:r>
      <w:r w:rsidRPr="00AB5D14">
        <w:rPr>
          <w:rStyle w:val="StyleUnderline"/>
        </w:rPr>
        <w:t xml:space="preserve"> that</w:t>
      </w:r>
      <w:r w:rsidRPr="00AB5D14">
        <w:rPr>
          <w:sz w:val="16"/>
          <w:szCs w:val="16"/>
        </w:rPr>
        <w:t xml:space="preserve"> permanently </w:t>
      </w:r>
      <w:r w:rsidRPr="00AB5D14">
        <w:rPr>
          <w:rStyle w:val="StyleUnderline"/>
        </w:rPr>
        <w:t xml:space="preserve">sends us </w:t>
      </w:r>
      <w:r w:rsidRPr="00AB5D14">
        <w:rPr>
          <w:rStyle w:val="Emphasis"/>
        </w:rPr>
        <w:t>back</w:t>
      </w:r>
      <w:r w:rsidRPr="00AB5D14">
        <w:rPr>
          <w:rStyle w:val="StyleUnderline"/>
        </w:rPr>
        <w:t xml:space="preserve"> to the </w:t>
      </w:r>
      <w:r w:rsidRPr="00AB5D14">
        <w:rPr>
          <w:rStyle w:val="Emphasis"/>
        </w:rPr>
        <w:t>Stone Age</w:t>
      </w:r>
      <w:r w:rsidRPr="00AB5D14">
        <w:rPr>
          <w:sz w:val="16"/>
          <w:szCs w:val="16"/>
        </w:rPr>
        <w:t xml:space="preserve"> (Bostrom (2002), Posner (2004), and Farquhar et al. (2017)).</w:t>
      </w:r>
    </w:p>
    <w:p w14:paraId="49A829B1" w14:textId="77777777" w:rsidR="00537DAA" w:rsidRPr="00AB5D14" w:rsidRDefault="00537DAA" w:rsidP="00537DAA">
      <w:pPr>
        <w:rPr>
          <w:sz w:val="16"/>
          <w:szCs w:val="16"/>
        </w:rPr>
      </w:pPr>
      <w:r w:rsidRPr="00AB5D14">
        <w:rPr>
          <w:sz w:val="16"/>
          <w:szCs w:val="16"/>
        </w:rPr>
        <w:t xml:space="preserve">Aschenbrenner (2020) develops a model of endogenous growth and directed technical change, involving a tradeoff between consumption and safety. </w:t>
      </w:r>
      <w:r w:rsidRPr="00AB5D14">
        <w:rPr>
          <w:rStyle w:val="StyleUnderline"/>
        </w:rPr>
        <w:t xml:space="preserve">The </w:t>
      </w:r>
      <w:r w:rsidRPr="00AB5D14">
        <w:rPr>
          <w:rStyle w:val="Emphasis"/>
          <w:highlight w:val="cyan"/>
        </w:rPr>
        <w:t>production</w:t>
      </w:r>
      <w:r w:rsidRPr="00AB5D14">
        <w:rPr>
          <w:rStyle w:val="StyleUnderline"/>
        </w:rPr>
        <w:t xml:space="preserve"> of </w:t>
      </w:r>
      <w:r w:rsidRPr="00AB5D14">
        <w:rPr>
          <w:rStyle w:val="Emphasis"/>
        </w:rPr>
        <w:t>consumption goods</w:t>
      </w:r>
      <w:r w:rsidRPr="00AB5D14">
        <w:rPr>
          <w:rStyle w:val="StyleUnderline"/>
        </w:rPr>
        <w:t xml:space="preserve"> </w:t>
      </w:r>
      <w:r w:rsidRPr="00AB5D14">
        <w:rPr>
          <w:rStyle w:val="StyleUnderline"/>
          <w:highlight w:val="cyan"/>
        </w:rPr>
        <w:t>carries</w:t>
      </w:r>
      <w:r w:rsidRPr="00AB5D14">
        <w:rPr>
          <w:rStyle w:val="StyleUnderline"/>
        </w:rPr>
        <w:t xml:space="preserve"> </w:t>
      </w:r>
      <w:r w:rsidRPr="00AB5D14">
        <w:rPr>
          <w:rStyle w:val="Emphasis"/>
        </w:rPr>
        <w:t xml:space="preserve">some </w:t>
      </w:r>
      <w:r w:rsidRPr="00AB5D14">
        <w:rPr>
          <w:rStyle w:val="Emphasis"/>
          <w:highlight w:val="cyan"/>
        </w:rPr>
        <w:t>risk</w:t>
      </w:r>
      <w:r w:rsidRPr="00AB5D14">
        <w:rPr>
          <w:rStyle w:val="StyleUnderline"/>
          <w:highlight w:val="cyan"/>
        </w:rPr>
        <w:t xml:space="preserve"> of </w:t>
      </w:r>
      <w:r w:rsidRPr="00AB5D14">
        <w:rPr>
          <w:rStyle w:val="Emphasis"/>
          <w:highlight w:val="cyan"/>
        </w:rPr>
        <w:t>disaster</w:t>
      </w:r>
      <w:r w:rsidRPr="001E151A">
        <w:rPr>
          <w:rStyle w:val="StyleUnderline"/>
        </w:rPr>
        <w:t xml:space="preserve">, which can be </w:t>
      </w:r>
      <w:r w:rsidRPr="00AB5D14">
        <w:rPr>
          <w:rStyle w:val="Emphasis"/>
          <w:highlight w:val="cyan"/>
        </w:rPr>
        <w:t>mitigated</w:t>
      </w:r>
      <w:r w:rsidRPr="00AB5D14">
        <w:rPr>
          <w:rStyle w:val="StyleUnderline"/>
          <w:highlight w:val="cyan"/>
        </w:rPr>
        <w:t xml:space="preserve"> by </w:t>
      </w:r>
      <w:r w:rsidRPr="00AB5D14">
        <w:rPr>
          <w:rStyle w:val="Emphasis"/>
          <w:highlight w:val="cyan"/>
        </w:rPr>
        <w:t>spending</w:t>
      </w:r>
      <w:r w:rsidRPr="001E151A">
        <w:rPr>
          <w:rStyle w:val="StyleUnderline"/>
        </w:rPr>
        <w:t xml:space="preserve"> on </w:t>
      </w:r>
      <w:r w:rsidRPr="001E151A">
        <w:rPr>
          <w:rStyle w:val="Emphasis"/>
        </w:rPr>
        <w:t>safety</w:t>
      </w:r>
      <w:r w:rsidRPr="001E151A">
        <w:rPr>
          <w:rStyle w:val="StyleUnderline"/>
        </w:rPr>
        <w:t xml:space="preserve"> </w:t>
      </w:r>
      <w:r w:rsidRPr="001E151A">
        <w:rPr>
          <w:rStyle w:val="StyleUnderline"/>
          <w:highlight w:val="cyan"/>
        </w:rPr>
        <w:t>and</w:t>
      </w:r>
      <w:r w:rsidRPr="00AB5D14">
        <w:rPr>
          <w:rStyle w:val="StyleUnderline"/>
        </w:rPr>
        <w:t xml:space="preserve"> developing </w:t>
      </w:r>
      <w:r w:rsidRPr="00AB5D14">
        <w:rPr>
          <w:rStyle w:val="Emphasis"/>
        </w:rPr>
        <w:t xml:space="preserve">safety </w:t>
      </w:r>
      <w:r w:rsidRPr="00AB5D14">
        <w:rPr>
          <w:rStyle w:val="Emphasis"/>
          <w:highlight w:val="cyan"/>
        </w:rPr>
        <w:t>tech</w:t>
      </w:r>
      <w:r w:rsidRPr="00AB5D14">
        <w:rPr>
          <w:sz w:val="16"/>
          <w:szCs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535449DC" w14:textId="77777777" w:rsidR="00537DAA" w:rsidRPr="00AB5D14" w:rsidRDefault="00537DAA" w:rsidP="00537DAA">
      <w:pPr>
        <w:rPr>
          <w:sz w:val="16"/>
          <w:szCs w:val="16"/>
        </w:rPr>
      </w:pPr>
      <w:r w:rsidRPr="00AB5D14">
        <w:rPr>
          <w:sz w:val="16"/>
          <w:szCs w:val="16"/>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63A25F9A" w14:textId="77777777" w:rsidR="00537DAA" w:rsidRPr="00AB5D14" w:rsidRDefault="00537DAA" w:rsidP="00537DAA">
      <w:pPr>
        <w:rPr>
          <w:rStyle w:val="StyleUnderline"/>
        </w:rPr>
      </w:pPr>
      <w:r w:rsidRPr="00AB5D14">
        <w:rPr>
          <w:sz w:val="16"/>
          <w:szCs w:val="16"/>
        </w:rPr>
        <w:t xml:space="preserve">Because of his use of a semi-endogenous growth model, however, </w:t>
      </w:r>
      <w:r w:rsidRPr="00AB5D14">
        <w:rPr>
          <w:rStyle w:val="StyleUnderline"/>
        </w:rPr>
        <w:t>Aschenbrenner’s results depend on</w:t>
      </w:r>
      <w:r w:rsidRPr="00AB5D14">
        <w:rPr>
          <w:sz w:val="16"/>
          <w:szCs w:val="16"/>
        </w:rPr>
        <w:t xml:space="preserve"> a </w:t>
      </w:r>
      <w:r w:rsidRPr="00AB5D14">
        <w:rPr>
          <w:rStyle w:val="StyleUnderline"/>
        </w:rPr>
        <w:t xml:space="preserve">continued </w:t>
      </w:r>
      <w:r w:rsidRPr="00AB5D14">
        <w:rPr>
          <w:rStyle w:val="Emphasis"/>
        </w:rPr>
        <w:t>exponential</w:t>
      </w:r>
      <w:r w:rsidRPr="00AB5D14">
        <w:rPr>
          <w:sz w:val="16"/>
          <w:szCs w:val="16"/>
        </w:rPr>
        <w:t xml:space="preserve"> (though, in principle, arbitrarily small) rate of </w:t>
      </w:r>
      <w:r w:rsidRPr="00AB5D14">
        <w:rPr>
          <w:rStyle w:val="Emphasis"/>
        </w:rPr>
        <w:t>population</w:t>
      </w:r>
      <w:r w:rsidRPr="00AB5D14">
        <w:rPr>
          <w:rStyle w:val="StyleUnderline"/>
        </w:rPr>
        <w:t xml:space="preserve"> growth</w:t>
      </w:r>
      <w:r w:rsidRPr="00AB5D14">
        <w:rPr>
          <w:sz w:val="16"/>
          <w:szCs w:val="16"/>
        </w:rPr>
        <w:t xml:space="preserve">. This assumption stands </w:t>
      </w:r>
      <w:r w:rsidRPr="00AB5D14">
        <w:rPr>
          <w:rStyle w:val="StyleUnderline"/>
        </w:rPr>
        <w:t xml:space="preserve">in </w:t>
      </w:r>
      <w:r w:rsidRPr="00AB5D14">
        <w:rPr>
          <w:rStyle w:val="Emphasis"/>
        </w:rPr>
        <w:t>contrast</w:t>
      </w:r>
      <w:r w:rsidRPr="00AB5D14">
        <w:rPr>
          <w:rStyle w:val="StyleUnderline"/>
        </w:rPr>
        <w:t xml:space="preserve"> to projections by the </w:t>
      </w:r>
      <w:r w:rsidRPr="00AB5D14">
        <w:rPr>
          <w:rStyle w:val="Emphasis"/>
        </w:rPr>
        <w:t>U</w:t>
      </w:r>
      <w:r w:rsidRPr="00AB5D14">
        <w:rPr>
          <w:sz w:val="16"/>
          <w:szCs w:val="16"/>
        </w:rPr>
        <w:t xml:space="preserve">nited </w:t>
      </w:r>
      <w:r w:rsidRPr="00AB5D14">
        <w:rPr>
          <w:rStyle w:val="Emphasis"/>
        </w:rPr>
        <w:t>N</w:t>
      </w:r>
      <w:r w:rsidRPr="00AB5D14">
        <w:rPr>
          <w:sz w:val="16"/>
          <w:szCs w:val="16"/>
        </w:rPr>
        <w:t xml:space="preserve">ations (2019) </w:t>
      </w:r>
      <w:r w:rsidRPr="00AB5D14">
        <w:rPr>
          <w:rStyle w:val="StyleUnderline"/>
        </w:rPr>
        <w:t>that</w:t>
      </w:r>
      <w:r w:rsidRPr="00AB5D14">
        <w:rPr>
          <w:sz w:val="16"/>
          <w:szCs w:val="16"/>
        </w:rPr>
        <w:t xml:space="preserve"> the </w:t>
      </w:r>
      <w:r w:rsidRPr="00AB5D14">
        <w:rPr>
          <w:rStyle w:val="Emphasis"/>
        </w:rPr>
        <w:t>world population</w:t>
      </w:r>
      <w:r w:rsidRPr="00AB5D14">
        <w:rPr>
          <w:rStyle w:val="StyleUnderline"/>
        </w:rPr>
        <w:t xml:space="preserve"> will </w:t>
      </w:r>
      <w:r w:rsidRPr="00AB5D14">
        <w:rPr>
          <w:rStyle w:val="Emphasis"/>
        </w:rPr>
        <w:t>plateau</w:t>
      </w:r>
      <w:r w:rsidRPr="00AB5D14">
        <w:rPr>
          <w:sz w:val="16"/>
          <w:szCs w:val="16"/>
        </w:rPr>
        <w:t xml:space="preserve"> toward the end of this century less than 50% above its current level and remain at approximately this level for the foreseeable future— potentially even declining. In this scenario, as explored by Jones (2020), </w:t>
      </w:r>
      <w:r w:rsidRPr="00AB5D14">
        <w:rPr>
          <w:rStyle w:val="StyleUnderline"/>
        </w:rPr>
        <w:t xml:space="preserve">ideas-based </w:t>
      </w:r>
      <w:r w:rsidRPr="00AB5D14">
        <w:rPr>
          <w:rStyle w:val="Emphasis"/>
        </w:rPr>
        <w:t>growth models</w:t>
      </w:r>
      <w:r w:rsidRPr="00AB5D14">
        <w:rPr>
          <w:rStyle w:val="StyleUnderline"/>
        </w:rPr>
        <w:t xml:space="preserve"> project </w:t>
      </w:r>
      <w:r w:rsidRPr="00AB5D14">
        <w:rPr>
          <w:rStyle w:val="Emphasis"/>
        </w:rPr>
        <w:t>stagnating</w:t>
      </w:r>
      <w:r w:rsidRPr="00AB5D14">
        <w:rPr>
          <w:rStyle w:val="StyleUnderline"/>
        </w:rPr>
        <w:t xml:space="preserve"> or</w:t>
      </w:r>
      <w:r w:rsidRPr="00AB5D14">
        <w:rPr>
          <w:sz w:val="16"/>
          <w:szCs w:val="16"/>
        </w:rPr>
        <w:t xml:space="preserve"> even </w:t>
      </w:r>
      <w:r w:rsidRPr="00AB5D14">
        <w:rPr>
          <w:rStyle w:val="Emphasis"/>
        </w:rPr>
        <w:t>regressing</w:t>
      </w:r>
      <w:r w:rsidRPr="00AB5D14">
        <w:rPr>
          <w:rStyle w:val="StyleUnderline"/>
        </w:rPr>
        <w:t xml:space="preserve"> output.</w:t>
      </w:r>
    </w:p>
    <w:p w14:paraId="673A7940" w14:textId="77777777" w:rsidR="00537DAA" w:rsidRPr="00AB5D14" w:rsidRDefault="00537DAA" w:rsidP="00537DAA">
      <w:pPr>
        <w:rPr>
          <w:sz w:val="16"/>
          <w:szCs w:val="16"/>
        </w:rPr>
      </w:pPr>
      <w:r w:rsidRPr="00AB5D14">
        <w:rPr>
          <w:sz w:val="16"/>
          <w:szCs w:val="16"/>
        </w:rPr>
        <w:t xml:space="preserve">I therefore explore a similar framework, retaining Aschenbrenner’s risk model (including its potential for scale effects) but replacing the ideas-based endogenous growth model with a simple exogenous growth model in which productivity grows at a constant rate indepenent of population size. </w:t>
      </w:r>
      <w:r w:rsidRPr="001E151A">
        <w:rPr>
          <w:rStyle w:val="Emphasis"/>
        </w:rPr>
        <w:t>Productivity increases</w:t>
      </w:r>
      <w:r w:rsidRPr="001E151A">
        <w:rPr>
          <w:rStyle w:val="StyleUnderline"/>
        </w:rPr>
        <w:t xml:space="preserve"> allow both </w:t>
      </w:r>
      <w:r w:rsidRPr="001E151A">
        <w:rPr>
          <w:rStyle w:val="Emphasis"/>
        </w:rPr>
        <w:t>consumption goods</w:t>
      </w:r>
      <w:r w:rsidRPr="001E151A">
        <w:rPr>
          <w:rStyle w:val="StyleUnderline"/>
        </w:rPr>
        <w:t xml:space="preserve"> and </w:t>
      </w:r>
      <w:r w:rsidRPr="001E151A">
        <w:rPr>
          <w:rStyle w:val="Emphasis"/>
        </w:rPr>
        <w:t>safety goods</w:t>
      </w:r>
      <w:r w:rsidRPr="001E151A">
        <w:rPr>
          <w:rStyle w:val="StyleUnderline"/>
        </w:rPr>
        <w:t xml:space="preserve"> to be produced with</w:t>
      </w:r>
      <w:r w:rsidRPr="001E151A">
        <w:rPr>
          <w:sz w:val="16"/>
          <w:szCs w:val="16"/>
        </w:rPr>
        <w:t xml:space="preserve"> ever </w:t>
      </w:r>
      <w:r w:rsidRPr="001E151A">
        <w:rPr>
          <w:rStyle w:val="Emphasis"/>
        </w:rPr>
        <w:t>less labor</w:t>
      </w:r>
      <w:r w:rsidRPr="001E151A">
        <w:rPr>
          <w:sz w:val="16"/>
          <w:szCs w:val="16"/>
        </w:rPr>
        <w:t>.</w:t>
      </w:r>
      <w:r w:rsidRPr="00AB5D14">
        <w:rPr>
          <w:sz w:val="16"/>
          <w:szCs w:val="16"/>
        </w:rPr>
        <w:t xml:space="preserve">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494A7214" w14:textId="77777777" w:rsidR="00537DAA" w:rsidRPr="00AB5D14" w:rsidRDefault="00537DAA" w:rsidP="00537DAA">
      <w:pPr>
        <w:rPr>
          <w:sz w:val="16"/>
          <w:szCs w:val="16"/>
        </w:rPr>
      </w:pPr>
      <w:r w:rsidRPr="00AB5D14">
        <w:rPr>
          <w:sz w:val="16"/>
          <w:szCs w:val="16"/>
        </w:rPr>
        <w:t xml:space="preserve">Like Aschenbrenner (and reminiscent of Jones (2016)), I find that </w:t>
      </w:r>
      <w:r w:rsidRPr="00AB5D14">
        <w:rPr>
          <w:rStyle w:val="StyleUnderline"/>
          <w:highlight w:val="cyan"/>
        </w:rPr>
        <w:t xml:space="preserve">as society grows </w:t>
      </w:r>
      <w:r w:rsidRPr="00AB5D14">
        <w:rPr>
          <w:rStyle w:val="Emphasis"/>
          <w:highlight w:val="cyan"/>
        </w:rPr>
        <w:t>wealthier</w:t>
      </w:r>
      <w:r w:rsidRPr="00AB5D14">
        <w:rPr>
          <w:rStyle w:val="StyleUnderline"/>
        </w:rPr>
        <w:t xml:space="preserve">, it </w:t>
      </w:r>
      <w:r w:rsidRPr="001E151A">
        <w:rPr>
          <w:rStyle w:val="StyleUnderline"/>
        </w:rPr>
        <w:t xml:space="preserve">will be </w:t>
      </w:r>
      <w:r w:rsidRPr="001E151A">
        <w:rPr>
          <w:rStyle w:val="Emphasis"/>
        </w:rPr>
        <w:t>optimal</w:t>
      </w:r>
      <w:r w:rsidRPr="001E151A">
        <w:rPr>
          <w:rStyle w:val="StyleUnderline"/>
        </w:rPr>
        <w:t xml:space="preserve"> </w:t>
      </w:r>
      <w:r w:rsidRPr="00AB5D14">
        <w:rPr>
          <w:rStyle w:val="StyleUnderline"/>
          <w:highlight w:val="cyan"/>
        </w:rPr>
        <w:t xml:space="preserve">to </w:t>
      </w:r>
      <w:r w:rsidRPr="00AB5D14">
        <w:rPr>
          <w:rStyle w:val="Emphasis"/>
          <w:highlight w:val="cyan"/>
        </w:rPr>
        <w:t>spend</w:t>
      </w:r>
      <w:r w:rsidRPr="001E151A">
        <w:rPr>
          <w:rStyle w:val="StyleUnderline"/>
        </w:rPr>
        <w:t xml:space="preserve"> a</w:t>
      </w:r>
      <w:r w:rsidRPr="00AB5D14">
        <w:rPr>
          <w:sz w:val="16"/>
          <w:szCs w:val="16"/>
        </w:rPr>
        <w:t xml:space="preserve">n ever </w:t>
      </w:r>
      <w:r w:rsidRPr="001E151A">
        <w:rPr>
          <w:rStyle w:val="Emphasis"/>
        </w:rPr>
        <w:t>greater fraction</w:t>
      </w:r>
      <w:r w:rsidRPr="001E151A">
        <w:rPr>
          <w:rStyle w:val="StyleUnderline"/>
        </w:rPr>
        <w:t xml:space="preserve"> of output </w:t>
      </w:r>
      <w:r w:rsidRPr="00AB5D14">
        <w:rPr>
          <w:rStyle w:val="StyleUnderline"/>
          <w:highlight w:val="cyan"/>
        </w:rPr>
        <w:t xml:space="preserve">on </w:t>
      </w:r>
      <w:r w:rsidRPr="00AB5D14">
        <w:rPr>
          <w:rStyle w:val="Emphasis"/>
          <w:highlight w:val="cyan"/>
        </w:rPr>
        <w:t>protection</w:t>
      </w:r>
      <w:r w:rsidRPr="00AB5D14">
        <w:rPr>
          <w:rStyle w:val="StyleUnderline"/>
        </w:rPr>
        <w:t xml:space="preserve"> from</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w:t>
      </w:r>
      <w:r w:rsidRPr="00AB5D14">
        <w:rPr>
          <w:sz w:val="16"/>
          <w:szCs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48073D56" w14:textId="77777777" w:rsidR="00537DAA" w:rsidRPr="00AB5D14" w:rsidRDefault="00537DAA" w:rsidP="00537DAA">
      <w:pPr>
        <w:rPr>
          <w:sz w:val="16"/>
          <w:szCs w:val="16"/>
        </w:rPr>
      </w:pPr>
      <w:r w:rsidRPr="00AB5D14">
        <w:rPr>
          <w:sz w:val="16"/>
          <w:szCs w:val="16"/>
        </w:rPr>
        <w:t>The rest of this paper is organized as follows. Section 2 presents the economic environment of the model and a benchmark “rule of thumb allocation”. Section 3 presents the asymptotic optimal growth path, highlighting how the scale effect of existential risk matters for the long run. Section 4 concludes.</w:t>
      </w:r>
    </w:p>
    <w:p w14:paraId="58C8DE70" w14:textId="77777777" w:rsidR="00537DAA" w:rsidRPr="00AB5D14" w:rsidRDefault="00537DAA" w:rsidP="00537DAA">
      <w:pPr>
        <w:rPr>
          <w:sz w:val="16"/>
          <w:szCs w:val="16"/>
        </w:rPr>
      </w:pPr>
      <w:r w:rsidRPr="00AB5D14">
        <w:rPr>
          <w:sz w:val="16"/>
          <w:szCs w:val="16"/>
        </w:rPr>
        <w:t>&lt;&lt;TEXT CONDENSED, NONE OMITTED&gt;&gt;</w:t>
      </w:r>
    </w:p>
    <w:p w14:paraId="2D0A527E" w14:textId="77777777" w:rsidR="00537DAA" w:rsidRPr="00AB5D14" w:rsidRDefault="00537DAA" w:rsidP="00537DAA">
      <w:pPr>
        <w:rPr>
          <w:sz w:val="4"/>
          <w:szCs w:val="4"/>
        </w:rPr>
      </w:pPr>
      <w:r w:rsidRPr="00AB5D14">
        <w:rPr>
          <w:sz w:val="4"/>
          <w:szCs w:val="4"/>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“α”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“rule of thumb”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AB5D14">
        <w:rPr>
          <w:rFonts w:ascii="Cambria Math" w:hAnsi="Cambria Math" w:cs="Cambria Math"/>
          <w:sz w:val="4"/>
          <w:szCs w:val="4"/>
        </w:rPr>
        <w:t>∗</w:t>
      </w:r>
      <w:r w:rsidRPr="00AB5D14">
        <w:rPr>
          <w:sz w:val="4"/>
          <w:szCs w:val="4"/>
        </w:rPr>
        <w:t xml:space="preserve"> x ≡ limt→∞ gxt, where gxt ≡ x˙t/xt , for each time-dependent variable x. Proposition 1. Balanced growth under rule of thumb allocation Consider a rule of thumb allocation in which Lt = L </w:t>
      </w:r>
      <w:r w:rsidRPr="00AB5D14">
        <w:rPr>
          <w:rFonts w:ascii="Cambria Math" w:hAnsi="Cambria Math" w:cs="Cambria Math"/>
          <w:sz w:val="4"/>
          <w:szCs w:val="4"/>
        </w:rPr>
        <w:t>∗</w:t>
      </w:r>
      <w:r w:rsidRPr="00AB5D14">
        <w:rPr>
          <w:sz w:val="4"/>
          <w:szCs w:val="4"/>
        </w:rPr>
        <w:t xml:space="preserve"> </w:t>
      </w:r>
      <w:r w:rsidRPr="00AB5D14">
        <w:rPr>
          <w:rFonts w:ascii="Cambria Math" w:hAnsi="Cambria Math" w:cs="Cambria Math"/>
          <w:sz w:val="4"/>
          <w:szCs w:val="4"/>
        </w:rPr>
        <w:t>∈</w:t>
      </w:r>
      <w:r w:rsidRPr="00AB5D14">
        <w:rPr>
          <w:sz w:val="4"/>
          <w:szCs w:val="4"/>
        </w:rPr>
        <w:t xml:space="preserve"> (0, 1). There exists a balanced growth path in which the growth rates of consumption output, safety output, and the hazard rate are given respectively by gCt = g </w:t>
      </w:r>
      <w:r w:rsidRPr="00AB5D14">
        <w:rPr>
          <w:rFonts w:ascii="Cambria Math" w:hAnsi="Cambria Math" w:cs="Cambria Math"/>
          <w:sz w:val="4"/>
          <w:szCs w:val="4"/>
        </w:rPr>
        <w:t>∗</w:t>
      </w:r>
      <w:r w:rsidRPr="00AB5D14">
        <w:rPr>
          <w:sz w:val="4"/>
          <w:szCs w:val="4"/>
        </w:rPr>
        <w:t xml:space="preserve"> C = gHt = g </w:t>
      </w:r>
      <w:r w:rsidRPr="00AB5D14">
        <w:rPr>
          <w:rFonts w:ascii="Cambria Math" w:hAnsi="Cambria Math" w:cs="Cambria Math"/>
          <w:sz w:val="4"/>
          <w:szCs w:val="4"/>
        </w:rPr>
        <w:t>∗</w:t>
      </w:r>
      <w:r w:rsidRPr="00AB5D14">
        <w:rPr>
          <w:sz w:val="4"/>
          <w:szCs w:val="4"/>
        </w:rPr>
        <w:t xml:space="preserve"> H = g, (8) gδt = g </w:t>
      </w:r>
      <w:r w:rsidRPr="00AB5D14">
        <w:rPr>
          <w:rFonts w:ascii="Cambria Math" w:hAnsi="Cambria Math" w:cs="Cambria Math"/>
          <w:sz w:val="4"/>
          <w:szCs w:val="4"/>
        </w:rPr>
        <w:t>∗</w:t>
      </w:r>
      <w:r w:rsidRPr="00AB5D14">
        <w:rPr>
          <w:sz w:val="4"/>
          <w:szCs w:val="4"/>
        </w:rPr>
        <w:t xml:space="preserve"> δ = g( − β). (9) with δt = δ </w:t>
      </w:r>
      <w:r w:rsidRPr="00AB5D14">
        <w:rPr>
          <w:rFonts w:ascii="Cambria Math" w:hAnsi="Cambria Math" w:cs="Cambria Math"/>
          <w:sz w:val="4"/>
          <w:szCs w:val="4"/>
        </w:rPr>
        <w:t>∗</w:t>
      </w:r>
      <w:r w:rsidRPr="00AB5D14">
        <w:rPr>
          <w:sz w:val="4"/>
          <w:szCs w:val="4"/>
        </w:rPr>
        <w:t xml:space="preserve"> = δ  L </w:t>
      </w:r>
      <w:r w:rsidRPr="00AB5D14">
        <w:rPr>
          <w:rFonts w:ascii="Cambria Math" w:hAnsi="Cambria Math" w:cs="Cambria Math"/>
          <w:sz w:val="4"/>
          <w:szCs w:val="4"/>
        </w:rPr>
        <w:t>∗</w:t>
      </w:r>
      <w:r w:rsidRPr="00AB5D14">
        <w:rPr>
          <w:sz w:val="4"/>
          <w:szCs w:val="4"/>
        </w:rPr>
        <w:t xml:space="preserve"> 1 − L</w:t>
      </w:r>
      <w:r w:rsidRPr="00AB5D14">
        <w:rPr>
          <w:rFonts w:ascii="Cambria Math" w:hAnsi="Cambria Math" w:cs="Cambria Math"/>
          <w:sz w:val="4"/>
          <w:szCs w:val="4"/>
        </w:rPr>
        <w:t>∗</w:t>
      </w:r>
      <w:r w:rsidRPr="00AB5D14">
        <w:rPr>
          <w:sz w:val="4"/>
          <w:szCs w:val="4"/>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“lifetime”.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(24) g </w:t>
      </w:r>
      <w:r w:rsidRPr="00AB5D14">
        <w:rPr>
          <w:rFonts w:ascii="Cambria Math" w:hAnsi="Cambria Math" w:cs="Cambria Math"/>
          <w:sz w:val="4"/>
          <w:szCs w:val="4"/>
        </w:rPr>
        <w:t>∗</w:t>
      </w:r>
      <w:r w:rsidRPr="00AB5D14">
        <w:rPr>
          <w:sz w:val="4"/>
          <w:szCs w:val="4"/>
        </w:rPr>
        <w:t xml:space="preserve"> L = −g  1 − β γ − 1 +   &lt; 0, (25) g </w:t>
      </w:r>
      <w:r w:rsidRPr="00AB5D14">
        <w:rPr>
          <w:rFonts w:ascii="Cambria Math" w:hAnsi="Cambria Math" w:cs="Cambria Math"/>
          <w:sz w:val="4"/>
          <w:szCs w:val="4"/>
        </w:rPr>
        <w:t>∗</w:t>
      </w:r>
      <w:r w:rsidRPr="00AB5D14">
        <w:rPr>
          <w:sz w:val="4"/>
          <w:szCs w:val="4"/>
        </w:rPr>
        <w:t xml:space="preserve"> H = g &gt; 0, (26) g </w:t>
      </w:r>
      <w:r w:rsidRPr="00AB5D14">
        <w:rPr>
          <w:rFonts w:ascii="Cambria Math" w:hAnsi="Cambria Math" w:cs="Cambria Math"/>
          <w:sz w:val="4"/>
          <w:szCs w:val="4"/>
        </w:rPr>
        <w:t>∗</w:t>
      </w:r>
      <w:r w:rsidRPr="00AB5D14">
        <w:rPr>
          <w:sz w:val="4"/>
          <w:szCs w:val="4"/>
        </w:rPr>
        <w:t xml:space="preserve"> S = 0, (27) g </w:t>
      </w:r>
      <w:r w:rsidRPr="00AB5D14">
        <w:rPr>
          <w:rFonts w:ascii="Cambria Math" w:hAnsi="Cambria Math" w:cs="Cambria Math"/>
          <w:sz w:val="4"/>
          <w:szCs w:val="4"/>
        </w:rPr>
        <w:t>∗</w:t>
      </w:r>
      <w:r w:rsidRPr="00AB5D14">
        <w:rPr>
          <w:sz w:val="4"/>
          <w:szCs w:val="4"/>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(30) g </w:t>
      </w:r>
      <w:r w:rsidRPr="00AB5D14">
        <w:rPr>
          <w:rFonts w:ascii="Cambria Math" w:hAnsi="Cambria Math" w:cs="Cambria Math"/>
          <w:sz w:val="4"/>
          <w:szCs w:val="4"/>
        </w:rPr>
        <w:t>∗</w:t>
      </w:r>
      <w:r w:rsidRPr="00AB5D14">
        <w:rPr>
          <w:sz w:val="4"/>
          <w:szCs w:val="4"/>
        </w:rPr>
        <w:t xml:space="preserve"> L = 0; (31) if γ &gt; 1, g </w:t>
      </w:r>
      <w:r w:rsidRPr="00AB5D14">
        <w:rPr>
          <w:rFonts w:ascii="Cambria Math" w:hAnsi="Cambria Math" w:cs="Cambria Math"/>
          <w:sz w:val="4"/>
          <w:szCs w:val="4"/>
        </w:rPr>
        <w:t>∗</w:t>
      </w:r>
      <w:r w:rsidRPr="00AB5D14">
        <w:rPr>
          <w:sz w:val="4"/>
          <w:szCs w:val="4"/>
        </w:rPr>
        <w:t xml:space="preserve"> H = g γ +  1 + β &gt; 0, (32) g </w:t>
      </w:r>
      <w:r w:rsidRPr="00AB5D14">
        <w:rPr>
          <w:rFonts w:ascii="Cambria Math" w:hAnsi="Cambria Math" w:cs="Cambria Math"/>
          <w:sz w:val="4"/>
          <w:szCs w:val="4"/>
        </w:rPr>
        <w:t>∗</w:t>
      </w:r>
      <w:r w:rsidRPr="00AB5D14">
        <w:rPr>
          <w:sz w:val="4"/>
          <w:szCs w:val="4"/>
        </w:rPr>
        <w:t xml:space="preserve"> S = −g 1 + β −  − γ 1 + β ≤ 0, (33) g </w:t>
      </w:r>
      <w:r w:rsidRPr="00AB5D14">
        <w:rPr>
          <w:rFonts w:ascii="Cambria Math" w:hAnsi="Cambria Math" w:cs="Cambria Math"/>
          <w:sz w:val="4"/>
          <w:szCs w:val="4"/>
        </w:rPr>
        <w:t>∗</w:t>
      </w:r>
      <w:r w:rsidRPr="00AB5D14">
        <w:rPr>
          <w:sz w:val="4"/>
          <w:szCs w:val="4"/>
        </w:rPr>
        <w:t xml:space="preserve"> δ = −g βγ −  1 + β &lt; 0; (34) if γ ≤ 1, g </w:t>
      </w:r>
      <w:r w:rsidRPr="00AB5D14">
        <w:rPr>
          <w:rFonts w:ascii="Cambria Math" w:hAnsi="Cambria Math" w:cs="Cambria Math"/>
          <w:sz w:val="4"/>
          <w:szCs w:val="4"/>
        </w:rPr>
        <w:t>∗</w:t>
      </w:r>
      <w:r w:rsidRPr="00AB5D14">
        <w:rPr>
          <w:sz w:val="4"/>
          <w:szCs w:val="4"/>
        </w:rPr>
        <w:t xml:space="preserve"> H = g 1 +  1 + β &gt; 0, (35) g </w:t>
      </w:r>
      <w:r w:rsidRPr="00AB5D14">
        <w:rPr>
          <w:rFonts w:ascii="Cambria Math" w:hAnsi="Cambria Math" w:cs="Cambria Math"/>
          <w:sz w:val="4"/>
          <w:szCs w:val="4"/>
        </w:rPr>
        <w:t>∗</w:t>
      </w:r>
      <w:r w:rsidRPr="00AB5D14">
        <w:rPr>
          <w:sz w:val="4"/>
          <w:szCs w:val="4"/>
        </w:rPr>
        <w:t xml:space="preserve"> S = g  − β 1 + β ≤ 0, (36) g </w:t>
      </w:r>
      <w:r w:rsidRPr="00AB5D14">
        <w:rPr>
          <w:rFonts w:ascii="Cambria Math" w:hAnsi="Cambria Math" w:cs="Cambria Math"/>
          <w:sz w:val="4"/>
          <w:szCs w:val="4"/>
        </w:rPr>
        <w:t>∗</w:t>
      </w:r>
      <w:r w:rsidRPr="00AB5D14">
        <w:rPr>
          <w:sz w:val="4"/>
          <w:szCs w:val="4"/>
        </w:rPr>
        <w:t xml:space="preserve"> δ = −g β(2 + β) −  1 + β &lt; 0. (37) In the edge cases that  &lt; β and γ = 1 + β − , or  = β and γ ≤ 1, we have g </w:t>
      </w:r>
      <w:r w:rsidRPr="00AB5D14">
        <w:rPr>
          <w:rFonts w:ascii="Cambria Math" w:hAnsi="Cambria Math" w:cs="Cambria Math"/>
          <w:sz w:val="4"/>
          <w:szCs w:val="4"/>
        </w:rPr>
        <w:t>∗</w:t>
      </w:r>
      <w:r w:rsidRPr="00AB5D14">
        <w:rPr>
          <w:sz w:val="4"/>
          <w:szCs w:val="4"/>
        </w:rPr>
        <w:t xml:space="preserve"> H = g and g </w:t>
      </w:r>
      <w:r w:rsidRPr="00AB5D14">
        <w:rPr>
          <w:rFonts w:ascii="Cambria Math" w:hAnsi="Cambria Math" w:cs="Cambria Math"/>
          <w:sz w:val="4"/>
          <w:szCs w:val="4"/>
        </w:rPr>
        <w:t>∗</w:t>
      </w:r>
      <w:r w:rsidRPr="00AB5D14">
        <w:rPr>
          <w:sz w:val="4"/>
          <w:szCs w:val="4"/>
        </w:rPr>
        <w:t xml:space="preserve"> S = 0. St and Lt approach constants strictly between zero and one. Otherwise, g </w:t>
      </w:r>
      <w:r w:rsidRPr="00AB5D14">
        <w:rPr>
          <w:rFonts w:ascii="Cambria Math" w:hAnsi="Cambria Math" w:cs="Cambria Math"/>
          <w:sz w:val="4"/>
          <w:szCs w:val="4"/>
        </w:rPr>
        <w:t>∗</w:t>
      </w:r>
      <w:r w:rsidRPr="00AB5D14">
        <w:rPr>
          <w:sz w:val="4"/>
          <w:szCs w:val="4"/>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(38) g </w:t>
      </w:r>
      <w:r w:rsidRPr="00AB5D14">
        <w:rPr>
          <w:rFonts w:ascii="Cambria Math" w:hAnsi="Cambria Math" w:cs="Cambria Math"/>
          <w:sz w:val="4"/>
          <w:szCs w:val="4"/>
        </w:rPr>
        <w:t>∗</w:t>
      </w:r>
      <w:r w:rsidRPr="00AB5D14">
        <w:rPr>
          <w:sz w:val="4"/>
          <w:szCs w:val="4"/>
        </w:rPr>
        <w:t xml:space="preserve"> L = −g  1 − β γ − 1 +   &lt; 0, (39) g </w:t>
      </w:r>
      <w:r w:rsidRPr="00AB5D14">
        <w:rPr>
          <w:rFonts w:ascii="Cambria Math" w:hAnsi="Cambria Math" w:cs="Cambria Math"/>
          <w:sz w:val="4"/>
          <w:szCs w:val="4"/>
        </w:rPr>
        <w:t>∗</w:t>
      </w:r>
      <w:r w:rsidRPr="00AB5D14">
        <w:rPr>
          <w:sz w:val="4"/>
          <w:szCs w:val="4"/>
        </w:rPr>
        <w:t xml:space="preserve"> H = g &gt; 0, (40) g </w:t>
      </w:r>
      <w:r w:rsidRPr="00AB5D14">
        <w:rPr>
          <w:rFonts w:ascii="Cambria Math" w:hAnsi="Cambria Math" w:cs="Cambria Math"/>
          <w:sz w:val="4"/>
          <w:szCs w:val="4"/>
        </w:rPr>
        <w:t>∗</w:t>
      </w:r>
      <w:r w:rsidRPr="00AB5D14">
        <w:rPr>
          <w:sz w:val="4"/>
          <w:szCs w:val="4"/>
        </w:rPr>
        <w:t xml:space="preserve"> S = 0, (41) g </w:t>
      </w:r>
      <w:r w:rsidRPr="00AB5D14">
        <w:rPr>
          <w:rFonts w:ascii="Cambria Math" w:hAnsi="Cambria Math" w:cs="Cambria Math"/>
          <w:sz w:val="4"/>
          <w:szCs w:val="4"/>
        </w:rPr>
        <w:t>∗</w:t>
      </w:r>
      <w:r w:rsidRPr="00AB5D14">
        <w:rPr>
          <w:sz w:val="4"/>
          <w:szCs w:val="4"/>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β  g &gt; 0, (43) g </w:t>
      </w:r>
      <w:r w:rsidRPr="00AB5D14">
        <w:rPr>
          <w:rFonts w:ascii="Cambria Math" w:hAnsi="Cambria Math" w:cs="Cambria Math"/>
          <w:sz w:val="4"/>
          <w:szCs w:val="4"/>
        </w:rPr>
        <w:t>∗</w:t>
      </w:r>
      <w:r w:rsidRPr="00AB5D14">
        <w:rPr>
          <w:sz w:val="4"/>
          <w:szCs w:val="4"/>
        </w:rPr>
        <w:t xml:space="preserve"> L = β −   g &lt; 0, (44) g </w:t>
      </w:r>
      <w:r w:rsidRPr="00AB5D14">
        <w:rPr>
          <w:rFonts w:ascii="Cambria Math" w:hAnsi="Cambria Math" w:cs="Cambria Math"/>
          <w:sz w:val="4"/>
          <w:szCs w:val="4"/>
        </w:rPr>
        <w:t>∗</w:t>
      </w:r>
      <w:r w:rsidRPr="00AB5D14">
        <w:rPr>
          <w:sz w:val="4"/>
          <w:szCs w:val="4"/>
        </w:rPr>
        <w:t xml:space="preserve"> H = g &gt; 0, (45) g </w:t>
      </w:r>
      <w:r w:rsidRPr="00AB5D14">
        <w:rPr>
          <w:rFonts w:ascii="Cambria Math" w:hAnsi="Cambria Math" w:cs="Cambria Math"/>
          <w:sz w:val="4"/>
          <w:szCs w:val="4"/>
        </w:rPr>
        <w:t>∗</w:t>
      </w:r>
      <w:r w:rsidRPr="00AB5D14">
        <w:rPr>
          <w:sz w:val="4"/>
          <w:szCs w:val="4"/>
        </w:rPr>
        <w:t xml:space="preserve"> S = 0, St → 1, (46) g </w:t>
      </w:r>
      <w:r w:rsidRPr="00AB5D14">
        <w:rPr>
          <w:rFonts w:ascii="Cambria Math" w:hAnsi="Cambria Math" w:cs="Cambria Math"/>
          <w:sz w:val="4"/>
          <w:szCs w:val="4"/>
        </w:rPr>
        <w:t>∗</w:t>
      </w:r>
      <w:r w:rsidRPr="00AB5D14">
        <w:rPr>
          <w:sz w:val="4"/>
          <w:szCs w:val="4"/>
        </w:rPr>
        <w:t xml:space="preserve"> δ = 0, δt → δ </w:t>
      </w:r>
      <w:r w:rsidRPr="00AB5D14">
        <w:rPr>
          <w:rFonts w:ascii="Cambria Math" w:hAnsi="Cambria Math" w:cs="Cambria Math"/>
          <w:sz w:val="4"/>
          <w:szCs w:val="4"/>
        </w:rPr>
        <w:t>∗</w:t>
      </w:r>
      <w:r w:rsidRPr="00AB5D14">
        <w:rPr>
          <w:sz w:val="4"/>
          <w:szCs w:val="4"/>
        </w:rPr>
        <w:t xml:space="preserve"> = (1 − γ)ρ − (1 − γ) 2 g </w:t>
      </w:r>
      <w:r w:rsidRPr="00AB5D14">
        <w:rPr>
          <w:rFonts w:ascii="Cambria Math" w:hAnsi="Cambria Math" w:cs="Cambria Math"/>
          <w:sz w:val="4"/>
          <w:szCs w:val="4"/>
        </w:rPr>
        <w:t>∗</w:t>
      </w:r>
      <w:r w:rsidRPr="00AB5D14">
        <w:rPr>
          <w:sz w:val="4"/>
          <w:szCs w:val="4"/>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(48) g </w:t>
      </w:r>
      <w:r w:rsidRPr="00AB5D14">
        <w:rPr>
          <w:rFonts w:ascii="Cambria Math" w:hAnsi="Cambria Math" w:cs="Cambria Math"/>
          <w:sz w:val="4"/>
          <w:szCs w:val="4"/>
        </w:rPr>
        <w:t>∗</w:t>
      </w:r>
      <w:r w:rsidRPr="00AB5D14">
        <w:rPr>
          <w:sz w:val="4"/>
          <w:szCs w:val="4"/>
        </w:rPr>
        <w:t xml:space="preserve"> L = 0, Lt → L </w:t>
      </w:r>
      <w:r w:rsidRPr="00AB5D14">
        <w:rPr>
          <w:rFonts w:ascii="Cambria Math" w:hAnsi="Cambria Math" w:cs="Cambria Math"/>
          <w:sz w:val="4"/>
          <w:szCs w:val="4"/>
        </w:rPr>
        <w:t>∗</w:t>
      </w:r>
      <w:r w:rsidRPr="00AB5D14">
        <w:rPr>
          <w:sz w:val="4"/>
          <w:szCs w:val="4"/>
        </w:rPr>
        <w:t xml:space="preserve"> = 1 − γ −  β + 1 − γ −  , (49) g </w:t>
      </w:r>
      <w:r w:rsidRPr="00AB5D14">
        <w:rPr>
          <w:rFonts w:ascii="Cambria Math" w:hAnsi="Cambria Math" w:cs="Cambria Math"/>
          <w:sz w:val="4"/>
          <w:szCs w:val="4"/>
        </w:rPr>
        <w:t>∗</w:t>
      </w:r>
      <w:r w:rsidRPr="00AB5D14">
        <w:rPr>
          <w:sz w:val="4"/>
          <w:szCs w:val="4"/>
        </w:rPr>
        <w:t xml:space="preserve"> H = g &gt; 0, (50) g </w:t>
      </w:r>
      <w:r w:rsidRPr="00AB5D14">
        <w:rPr>
          <w:rFonts w:ascii="Cambria Math" w:hAnsi="Cambria Math" w:cs="Cambria Math"/>
          <w:sz w:val="4"/>
          <w:szCs w:val="4"/>
        </w:rPr>
        <w:t>∗</w:t>
      </w:r>
      <w:r w:rsidRPr="00AB5D14">
        <w:rPr>
          <w:sz w:val="4"/>
          <w:szCs w:val="4"/>
        </w:rPr>
        <w:t xml:space="preserve"> S = 0, St → S </w:t>
      </w:r>
      <w:r w:rsidRPr="00AB5D14">
        <w:rPr>
          <w:rFonts w:ascii="Cambria Math" w:hAnsi="Cambria Math" w:cs="Cambria Math"/>
          <w:sz w:val="4"/>
          <w:szCs w:val="4"/>
        </w:rPr>
        <w:t>∗</w:t>
      </w:r>
      <w:r w:rsidRPr="00AB5D14">
        <w:rPr>
          <w:sz w:val="4"/>
          <w:szCs w:val="4"/>
        </w:rPr>
        <w:t xml:space="preserve"> = 1 − γ −  β + 1 − γ −  , (51) g </w:t>
      </w:r>
      <w:r w:rsidRPr="00AB5D14">
        <w:rPr>
          <w:rFonts w:ascii="Cambria Math" w:hAnsi="Cambria Math" w:cs="Cambria Math"/>
          <w:sz w:val="4"/>
          <w:szCs w:val="4"/>
        </w:rPr>
        <w:t>∗</w:t>
      </w:r>
      <w:r w:rsidRPr="00AB5D14">
        <w:rPr>
          <w:sz w:val="4"/>
          <w:szCs w:val="4"/>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000B8385" w14:textId="77777777" w:rsidR="00537DAA" w:rsidRPr="00AB5D14" w:rsidRDefault="00537DAA" w:rsidP="00537DAA">
      <w:pPr>
        <w:rPr>
          <w:sz w:val="16"/>
          <w:szCs w:val="16"/>
        </w:rPr>
      </w:pPr>
      <w:r w:rsidRPr="00AB5D14">
        <w:rPr>
          <w:sz w:val="16"/>
          <w:szCs w:val="16"/>
        </w:rPr>
        <w:t>&lt;&lt;PARAGRAPH BREAKS RESUME&gt;&gt;</w:t>
      </w:r>
    </w:p>
    <w:p w14:paraId="54C12D54" w14:textId="77777777" w:rsidR="00537DAA" w:rsidRPr="00AB5D14" w:rsidRDefault="00537DAA" w:rsidP="00537DAA">
      <w:pPr>
        <w:rPr>
          <w:sz w:val="16"/>
          <w:szCs w:val="16"/>
        </w:rPr>
      </w:pPr>
      <w:r w:rsidRPr="00AB5D14">
        <w:rPr>
          <w:sz w:val="16"/>
          <w:szCs w:val="16"/>
        </w:rPr>
        <w:t>4 Conclusion</w:t>
      </w:r>
    </w:p>
    <w:p w14:paraId="11F4C936" w14:textId="77777777" w:rsidR="00537DAA" w:rsidRPr="00AB5D14" w:rsidRDefault="00537DAA" w:rsidP="00537DAA">
      <w:pPr>
        <w:rPr>
          <w:sz w:val="16"/>
          <w:szCs w:val="16"/>
        </w:rPr>
      </w:pPr>
      <w:r w:rsidRPr="00AB5D14">
        <w:rPr>
          <w:sz w:val="16"/>
          <w:szCs w:val="16"/>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“safety goods” lowers it. He finds that, </w:t>
      </w:r>
      <w:r w:rsidRPr="00AB5D14">
        <w:rPr>
          <w:rStyle w:val="StyleUnderline"/>
        </w:rPr>
        <w:t xml:space="preserve">as society </w:t>
      </w:r>
      <w:r w:rsidRPr="00AB5D14">
        <w:rPr>
          <w:rStyle w:val="Emphasis"/>
        </w:rPr>
        <w:t>grows richer</w:t>
      </w:r>
      <w:r w:rsidRPr="00AB5D14">
        <w:rPr>
          <w:rStyle w:val="StyleUnderline"/>
        </w:rPr>
        <w:t>, it should allocate ever more of its resources from consumption to</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 mitigation</w:t>
      </w:r>
      <w:r w:rsidRPr="00AB5D14">
        <w:rPr>
          <w:sz w:val="16"/>
          <w:szCs w:val="16"/>
        </w:rPr>
        <w:t xml:space="preserve"> efforts. Furthermore, he finds that </w:t>
      </w:r>
      <w:r w:rsidRPr="001E151A">
        <w:rPr>
          <w:rStyle w:val="StyleUnderline"/>
        </w:rPr>
        <w:t>this</w:t>
      </w:r>
      <w:r w:rsidRPr="00AB5D14">
        <w:rPr>
          <w:sz w:val="16"/>
          <w:szCs w:val="16"/>
        </w:rPr>
        <w:t xml:space="preserve"> policy </w:t>
      </w:r>
      <w:r w:rsidRPr="001E151A">
        <w:rPr>
          <w:rStyle w:val="StyleUnderline"/>
        </w:rPr>
        <w:t xml:space="preserve">can </w:t>
      </w:r>
      <w:r w:rsidRPr="00AB5D14">
        <w:rPr>
          <w:rStyle w:val="Emphasis"/>
          <w:highlight w:val="cyan"/>
        </w:rPr>
        <w:t>render</w:t>
      </w:r>
      <w:r w:rsidRPr="00AB5D14">
        <w:rPr>
          <w:sz w:val="16"/>
          <w:szCs w:val="16"/>
        </w:rPr>
        <w:t xml:space="preserve"> (at least anthropogenic) </w:t>
      </w:r>
      <w:r w:rsidRPr="00AB5D14">
        <w:rPr>
          <w:rStyle w:val="Emphasis"/>
        </w:rPr>
        <w:t xml:space="preserve">existential </w:t>
      </w:r>
      <w:r w:rsidRPr="00AB5D14">
        <w:rPr>
          <w:rStyle w:val="Emphasis"/>
          <w:highlight w:val="cyan"/>
        </w:rPr>
        <w:t>catastrophe</w:t>
      </w:r>
      <w:r w:rsidRPr="00AB5D14">
        <w:rPr>
          <w:rStyle w:val="Emphasis"/>
        </w:rPr>
        <w:t xml:space="preserve"> permanently</w:t>
      </w:r>
      <w:r w:rsidRPr="00AB5D14">
        <w:rPr>
          <w:rStyle w:val="StyleUnderline"/>
        </w:rPr>
        <w:t xml:space="preserve"> </w:t>
      </w:r>
      <w:r w:rsidRPr="00AB5D14">
        <w:rPr>
          <w:rStyle w:val="StyleUnderline"/>
          <w:highlight w:val="cyan"/>
        </w:rPr>
        <w:t>avoidable</w:t>
      </w:r>
      <w:r w:rsidRPr="00AB5D14">
        <w:rPr>
          <w:sz w:val="16"/>
          <w:szCs w:val="16"/>
        </w:rPr>
        <w:t xml:space="preserve"> under circumstances in which it would be inevitable under a “rule of thumb” policy in which a fixed proportion of output is spent on risk reduction. Finally, he finds that if there is a sufficiently large “scale effect”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76D7C79F" w14:textId="77777777" w:rsidR="00537DAA" w:rsidRPr="00AB5D14" w:rsidRDefault="00537DAA" w:rsidP="00537DAA">
      <w:pPr>
        <w:rPr>
          <w:sz w:val="16"/>
          <w:szCs w:val="16"/>
        </w:rPr>
      </w:pPr>
      <w:r w:rsidRPr="00AB5D14">
        <w:rPr>
          <w:sz w:val="16"/>
          <w:szCs w:val="16"/>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1E151A">
        <w:rPr>
          <w:rStyle w:val="Emphasis"/>
        </w:rPr>
        <w:t>productivity growth</w:t>
      </w:r>
      <w:r w:rsidRPr="001E151A">
        <w:rPr>
          <w:rStyle w:val="StyleUnderline"/>
        </w:rPr>
        <w:t xml:space="preserve"> allows for</w:t>
      </w:r>
      <w:r w:rsidRPr="00AB5D14">
        <w:rPr>
          <w:rStyle w:val="StyleUnderline"/>
        </w:rPr>
        <w:t xml:space="preserve"> an </w:t>
      </w:r>
      <w:r w:rsidRPr="00AB5D14">
        <w:rPr>
          <w:rStyle w:val="Emphasis"/>
          <w:sz w:val="28"/>
          <w:szCs w:val="28"/>
          <w:highlight w:val="cyan"/>
        </w:rPr>
        <w:t xml:space="preserve">exponential </w:t>
      </w:r>
      <w:r w:rsidRPr="00AB5D14">
        <w:rPr>
          <w:rStyle w:val="Emphasis"/>
          <w:highlight w:val="cyan"/>
        </w:rPr>
        <w:t>increase</w:t>
      </w:r>
      <w:r w:rsidRPr="00AB5D14">
        <w:rPr>
          <w:rStyle w:val="StyleUnderline"/>
          <w:highlight w:val="cyan"/>
        </w:rPr>
        <w:t xml:space="preserve"> in risk-mitigation</w:t>
      </w:r>
      <w:r w:rsidRPr="00AB5D14">
        <w:rPr>
          <w:sz w:val="16"/>
          <w:szCs w:val="16"/>
        </w:rPr>
        <w:t xml:space="preserve"> efforts, </w:t>
      </w:r>
      <w:r w:rsidRPr="00AB5D14">
        <w:rPr>
          <w:rStyle w:val="StyleUnderline"/>
        </w:rPr>
        <w:t xml:space="preserve">which </w:t>
      </w:r>
      <w:r w:rsidRPr="001E151A">
        <w:rPr>
          <w:rStyle w:val="StyleUnderline"/>
        </w:rPr>
        <w:t xml:space="preserve">delivers a </w:t>
      </w:r>
      <w:r w:rsidRPr="00AB5D14">
        <w:rPr>
          <w:rStyle w:val="Emphasis"/>
          <w:highlight w:val="cyan"/>
        </w:rPr>
        <w:t>positive probability</w:t>
      </w:r>
      <w:r w:rsidRPr="00AB5D14">
        <w:rPr>
          <w:rStyle w:val="StyleUnderline"/>
          <w:highlight w:val="cyan"/>
        </w:rPr>
        <w:t xml:space="preserve"> of </w:t>
      </w:r>
      <w:r w:rsidRPr="00AB5D14">
        <w:rPr>
          <w:rStyle w:val="Emphasis"/>
          <w:highlight w:val="cyan"/>
        </w:rPr>
        <w:t>survival</w:t>
      </w:r>
      <w:r w:rsidRPr="00AB5D14">
        <w:rPr>
          <w:sz w:val="16"/>
          <w:szCs w:val="16"/>
        </w:rPr>
        <w:t xml:space="preserve">. </w:t>
      </w:r>
      <w:r w:rsidRPr="00AB5D14">
        <w:rPr>
          <w:rStyle w:val="StyleUnderline"/>
        </w:rPr>
        <w:t xml:space="preserve">Exponential </w:t>
      </w:r>
      <w:r w:rsidRPr="00AB5D14">
        <w:rPr>
          <w:rStyle w:val="Emphasis"/>
        </w:rPr>
        <w:t xml:space="preserve">population </w:t>
      </w:r>
      <w:r w:rsidRPr="001E151A">
        <w:rPr>
          <w:rStyle w:val="Emphasis"/>
        </w:rPr>
        <w:t>growth</w:t>
      </w:r>
      <w:r w:rsidRPr="001E151A">
        <w:rPr>
          <w:rStyle w:val="StyleUnderline"/>
        </w:rPr>
        <w:t xml:space="preserve"> with </w:t>
      </w:r>
      <w:r w:rsidRPr="00AB5D14">
        <w:rPr>
          <w:rStyle w:val="Emphasis"/>
          <w:highlight w:val="cyan"/>
        </w:rPr>
        <w:t>fixed</w:t>
      </w:r>
      <w:r w:rsidRPr="00AB5D14">
        <w:rPr>
          <w:rStyle w:val="StyleUnderline"/>
          <w:highlight w:val="cyan"/>
        </w:rPr>
        <w:t xml:space="preserve"> consumption</w:t>
      </w:r>
      <w:r w:rsidRPr="00AB5D14">
        <w:rPr>
          <w:sz w:val="16"/>
          <w:szCs w:val="16"/>
        </w:rPr>
        <w:t xml:space="preserve"> </w:t>
      </w:r>
      <w:r w:rsidRPr="00AB5D14">
        <w:rPr>
          <w:rStyle w:val="StyleUnderline"/>
        </w:rPr>
        <w:t>per capita</w:t>
      </w:r>
      <w:r w:rsidRPr="00AB5D14">
        <w:rPr>
          <w:sz w:val="16"/>
          <w:szCs w:val="16"/>
        </w:rPr>
        <w:t xml:space="preserve">, on the other hand, </w:t>
      </w:r>
      <w:r w:rsidRPr="001E151A">
        <w:rPr>
          <w:rStyle w:val="StyleUnderline"/>
        </w:rPr>
        <w:t>creates</w:t>
      </w:r>
      <w:r w:rsidRPr="00AB5D14">
        <w:rPr>
          <w:rStyle w:val="StyleUnderline"/>
        </w:rPr>
        <w:t xml:space="preserve"> </w:t>
      </w:r>
      <w:r w:rsidRPr="00AB5D14">
        <w:rPr>
          <w:rStyle w:val="Emphasis"/>
        </w:rPr>
        <w:t>exponential</w:t>
      </w:r>
      <w:r w:rsidRPr="00AB5D14">
        <w:rPr>
          <w:rStyle w:val="StyleUnderline"/>
        </w:rPr>
        <w:t xml:space="preserve"> </w:t>
      </w:r>
      <w:r w:rsidRPr="001E151A">
        <w:rPr>
          <w:rStyle w:val="StyleUnderline"/>
        </w:rPr>
        <w:t xml:space="preserve">increases in </w:t>
      </w:r>
      <w:r w:rsidRPr="001E151A">
        <w:rPr>
          <w:rStyle w:val="Emphasis"/>
        </w:rPr>
        <w:t>output</w:t>
      </w:r>
      <w:r w:rsidRPr="00AB5D14">
        <w:rPr>
          <w:rStyle w:val="Emphasis"/>
        </w:rPr>
        <w:t xml:space="preserve"> only</w:t>
      </w:r>
      <w:r w:rsidRPr="00AB5D14">
        <w:rPr>
          <w:rStyle w:val="StyleUnderline"/>
        </w:rPr>
        <w:t xml:space="preserve"> </w:t>
      </w:r>
      <w:r w:rsidRPr="001E151A">
        <w:rPr>
          <w:rStyle w:val="StyleUnderline"/>
        </w:rPr>
        <w:t xml:space="preserve">at the </w:t>
      </w:r>
      <w:r w:rsidRPr="001E151A">
        <w:rPr>
          <w:rStyle w:val="Emphasis"/>
          <w:highlight w:val="cyan"/>
        </w:rPr>
        <w:t>expense</w:t>
      </w:r>
      <w:r w:rsidRPr="001E151A">
        <w:rPr>
          <w:rStyle w:val="StyleUnderline"/>
          <w:highlight w:val="cyan"/>
        </w:rPr>
        <w:t xml:space="preserve"> o</w:t>
      </w:r>
      <w:r w:rsidRPr="00AB5D14">
        <w:rPr>
          <w:rStyle w:val="StyleUnderline"/>
          <w:highlight w:val="cyan"/>
        </w:rPr>
        <w:t>f</w:t>
      </w:r>
      <w:r w:rsidRPr="00AB5D14">
        <w:rPr>
          <w:rStyle w:val="StyleUnderline"/>
        </w:rPr>
        <w:t xml:space="preserve"> corresponding </w:t>
      </w:r>
      <w:r w:rsidRPr="00AB5D14">
        <w:rPr>
          <w:rStyle w:val="Emphasis"/>
        </w:rPr>
        <w:t xml:space="preserve">exponential </w:t>
      </w:r>
      <w:r w:rsidRPr="00AB5D14">
        <w:rPr>
          <w:rStyle w:val="Emphasis"/>
          <w:highlight w:val="cyan"/>
        </w:rPr>
        <w:t>increases</w:t>
      </w:r>
      <w:r w:rsidRPr="00AB5D14">
        <w:rPr>
          <w:rStyle w:val="StyleUnderline"/>
          <w:highlight w:val="cyan"/>
        </w:rPr>
        <w:t xml:space="preserve"> in</w:t>
      </w:r>
      <w:r w:rsidRPr="00AB5D14">
        <w:rPr>
          <w:rStyle w:val="StyleUnderline"/>
        </w:rPr>
        <w:t xml:space="preserve"> the </w:t>
      </w:r>
      <w:r w:rsidRPr="001E151A">
        <w:rPr>
          <w:rStyle w:val="Emphasis"/>
          <w:highlight w:val="cyan"/>
        </w:rPr>
        <w:t>risky production</w:t>
      </w:r>
      <w:r w:rsidRPr="00AB5D14">
        <w:rPr>
          <w:rStyle w:val="StyleUnderline"/>
        </w:rPr>
        <w:t xml:space="preserve"> of</w:t>
      </w:r>
      <w:r w:rsidRPr="00AB5D14">
        <w:rPr>
          <w:sz w:val="16"/>
          <w:szCs w:val="16"/>
        </w:rPr>
        <w:t xml:space="preserve"> consumption </w:t>
      </w:r>
      <w:r w:rsidRPr="00AB5D14">
        <w:rPr>
          <w:rStyle w:val="Emphasis"/>
        </w:rPr>
        <w:t>goods</w:t>
      </w:r>
      <w:r w:rsidRPr="00AB5D14">
        <w:rPr>
          <w:sz w:val="16"/>
          <w:szCs w:val="16"/>
        </w:rPr>
        <w:t>.</w:t>
      </w:r>
    </w:p>
    <w:p w14:paraId="4F122901" w14:textId="77777777" w:rsidR="00537DAA" w:rsidRPr="00AB5D14" w:rsidRDefault="00537DAA" w:rsidP="00537DAA">
      <w:pPr>
        <w:rPr>
          <w:sz w:val="16"/>
          <w:szCs w:val="16"/>
        </w:rPr>
      </w:pPr>
      <w:r w:rsidRPr="001E151A">
        <w:rPr>
          <w:rStyle w:val="StyleUnderline"/>
        </w:rPr>
        <w:t>Since</w:t>
      </w:r>
      <w:r w:rsidRPr="00AB5D14">
        <w:rPr>
          <w:rStyle w:val="StyleUnderline"/>
        </w:rPr>
        <w:t xml:space="preserve"> we are </w:t>
      </w:r>
      <w:r w:rsidRPr="001E151A">
        <w:rPr>
          <w:rStyle w:val="Emphasis"/>
        </w:rPr>
        <w:t>unlikely</w:t>
      </w:r>
      <w:r w:rsidRPr="001E151A">
        <w:rPr>
          <w:rStyle w:val="StyleUnderline"/>
        </w:rPr>
        <w:t xml:space="preserve"> to sustain </w:t>
      </w:r>
      <w:r w:rsidRPr="001E151A">
        <w:rPr>
          <w:rStyle w:val="Emphasis"/>
        </w:rPr>
        <w:t>population</w:t>
      </w:r>
      <w:r w:rsidRPr="001E151A">
        <w:rPr>
          <w:rStyle w:val="StyleUnderline"/>
        </w:rPr>
        <w:t xml:space="preserve"> growth</w:t>
      </w:r>
      <w:r w:rsidRPr="001E151A">
        <w:rPr>
          <w:sz w:val="16"/>
          <w:szCs w:val="16"/>
        </w:rPr>
        <w:t xml:space="preserve"> in</w:t>
      </w:r>
      <w:r w:rsidRPr="00AB5D14">
        <w:rPr>
          <w:sz w:val="16"/>
          <w:szCs w:val="16"/>
        </w:rPr>
        <w:t xml:space="preserve"> coming centuries, </w:t>
      </w:r>
      <w:r w:rsidRPr="001E151A">
        <w:rPr>
          <w:rStyle w:val="StyleUnderline"/>
        </w:rPr>
        <w:t xml:space="preserve">but </w:t>
      </w:r>
      <w:r w:rsidRPr="00AB5D14">
        <w:rPr>
          <w:rStyle w:val="StyleUnderline"/>
        </w:rPr>
        <w:t>may</w:t>
      </w:r>
      <w:r w:rsidRPr="00AB5D14">
        <w:rPr>
          <w:sz w:val="16"/>
          <w:szCs w:val="16"/>
        </w:rPr>
        <w:t xml:space="preserve"> nonetheless </w:t>
      </w:r>
      <w:r w:rsidRPr="001E151A">
        <w:rPr>
          <w:rStyle w:val="StyleUnderline"/>
        </w:rPr>
        <w:t xml:space="preserve">sustain </w:t>
      </w:r>
      <w:r w:rsidRPr="001E151A">
        <w:rPr>
          <w:rStyle w:val="Emphasis"/>
        </w:rPr>
        <w:t>productivity</w:t>
      </w:r>
      <w:r w:rsidRPr="00AB5D14">
        <w:rPr>
          <w:rStyle w:val="StyleUnderline"/>
        </w:rPr>
        <w:t xml:space="preserve"> growth, the </w:t>
      </w:r>
      <w:r w:rsidRPr="001E151A">
        <w:rPr>
          <w:rStyle w:val="StyleUnderline"/>
        </w:rPr>
        <w:t xml:space="preserve">above is </w:t>
      </w:r>
      <w:r w:rsidRPr="001E151A">
        <w:rPr>
          <w:rStyle w:val="Emphasis"/>
        </w:rPr>
        <w:t>good news</w:t>
      </w:r>
      <w:r w:rsidRPr="001E151A">
        <w:rPr>
          <w:rStyle w:val="StyleUnderline"/>
        </w:rPr>
        <w:t xml:space="preserve"> for</w:t>
      </w:r>
      <w:r w:rsidRPr="00AB5D14">
        <w:rPr>
          <w:sz w:val="16"/>
          <w:szCs w:val="16"/>
        </w:rPr>
        <w:t xml:space="preserve"> those concerned with </w:t>
      </w:r>
      <w:r w:rsidRPr="00AB5D14">
        <w:rPr>
          <w:rStyle w:val="StyleUnderline"/>
        </w:rPr>
        <w:t xml:space="preserve">humanity’s </w:t>
      </w:r>
      <w:r w:rsidRPr="00AB5D14">
        <w:rPr>
          <w:rStyle w:val="Emphasis"/>
        </w:rPr>
        <w:t xml:space="preserve">long-term </w:t>
      </w:r>
      <w:r w:rsidRPr="001E151A">
        <w:rPr>
          <w:rStyle w:val="Emphasis"/>
        </w:rPr>
        <w:t>survival</w:t>
      </w:r>
      <w:r w:rsidRPr="00AB5D14">
        <w:rPr>
          <w:sz w:val="16"/>
          <w:szCs w:val="16"/>
        </w:rPr>
        <w:t xml:space="preserve">. It also illustrates the potential importance of growth theory from a longtermist perspective, even if we believe with Bostrom (2003) that existential risk is the primary determinant of the expected value of the future. Our beliefs about </w:t>
      </w:r>
      <w:r w:rsidRPr="00AB5D14">
        <w:rPr>
          <w:rStyle w:val="StyleUnderline"/>
        </w:rPr>
        <w:t xml:space="preserve">the </w:t>
      </w:r>
      <w:r w:rsidRPr="00AB5D14">
        <w:rPr>
          <w:rStyle w:val="Emphasis"/>
          <w:highlight w:val="cyan"/>
        </w:rPr>
        <w:t>feasibility</w:t>
      </w:r>
      <w:r w:rsidRPr="00AB5D14">
        <w:rPr>
          <w:rStyle w:val="StyleUnderline"/>
          <w:highlight w:val="cyan"/>
        </w:rPr>
        <w:t xml:space="preserve"> of </w:t>
      </w:r>
      <w:r w:rsidRPr="00AB5D14">
        <w:rPr>
          <w:rStyle w:val="Emphasis"/>
          <w:highlight w:val="cyan"/>
        </w:rPr>
        <w:t>containing</w:t>
      </w:r>
      <w:r w:rsidRPr="00AB5D14">
        <w:rPr>
          <w:sz w:val="16"/>
          <w:szCs w:val="16"/>
        </w:rPr>
        <w:t xml:space="preserve"> e</w:t>
      </w:r>
      <w:r w:rsidRPr="00AB5D14">
        <w:rPr>
          <w:rStyle w:val="Emphasis"/>
          <w:highlight w:val="cyan"/>
        </w:rPr>
        <w:t>x</w:t>
      </w:r>
      <w:r w:rsidRPr="00AB5D14">
        <w:rPr>
          <w:sz w:val="16"/>
          <w:szCs w:val="16"/>
        </w:rPr>
        <w:t xml:space="preserve">istential </w:t>
      </w:r>
      <w:r w:rsidRPr="00AB5D14">
        <w:rPr>
          <w:rStyle w:val="Emphasis"/>
          <w:highlight w:val="cyan"/>
        </w:rPr>
        <w:t>risk</w:t>
      </w:r>
      <w:r w:rsidRPr="00AB5D14">
        <w:rPr>
          <w:rStyle w:val="StyleUnderline"/>
        </w:rPr>
        <w:t xml:space="preserve"> may be </w:t>
      </w:r>
      <w:r w:rsidRPr="00AB5D14">
        <w:rPr>
          <w:rStyle w:val="Emphasis"/>
          <w:highlight w:val="cyan"/>
        </w:rPr>
        <w:t>sensitive</w:t>
      </w:r>
      <w:r w:rsidRPr="00AB5D14">
        <w:rPr>
          <w:rStyle w:val="StyleUnderline"/>
          <w:highlight w:val="cyan"/>
        </w:rPr>
        <w:t xml:space="preserve"> to</w:t>
      </w:r>
      <w:r w:rsidRPr="00AB5D14">
        <w:rPr>
          <w:sz w:val="16"/>
          <w:szCs w:val="16"/>
        </w:rPr>
        <w:t xml:space="preserve"> our beliefs about </w:t>
      </w:r>
      <w:r w:rsidRPr="00AB5D14">
        <w:rPr>
          <w:rStyle w:val="StyleUnderline"/>
        </w:rPr>
        <w:t xml:space="preserve">the </w:t>
      </w:r>
      <w:r w:rsidRPr="00AB5D14">
        <w:rPr>
          <w:rStyle w:val="Emphasis"/>
          <w:highlight w:val="cyan"/>
        </w:rPr>
        <w:t>mechanisms</w:t>
      </w:r>
      <w:r w:rsidRPr="00AB5D14">
        <w:rPr>
          <w:rStyle w:val="StyleUnderline"/>
          <w:highlight w:val="cyan"/>
        </w:rPr>
        <w:t xml:space="preserve"> driving</w:t>
      </w:r>
      <w:r w:rsidRPr="00AB5D14">
        <w:rPr>
          <w:sz w:val="16"/>
          <w:szCs w:val="16"/>
        </w:rPr>
        <w:t xml:space="preserve"> economic </w:t>
      </w:r>
      <w:r w:rsidRPr="00AB5D14">
        <w:rPr>
          <w:rStyle w:val="Emphasis"/>
          <w:highlight w:val="cyan"/>
        </w:rPr>
        <w:t>growth</w:t>
      </w:r>
      <w:r w:rsidRPr="00AB5D14">
        <w:rPr>
          <w:sz w:val="16"/>
          <w:szCs w:val="16"/>
        </w:rPr>
        <w:t>.</w:t>
      </w:r>
    </w:p>
    <w:p w14:paraId="06BBEA27" w14:textId="77777777" w:rsidR="00537DAA" w:rsidRDefault="00537DAA" w:rsidP="00537DAA">
      <w:pPr>
        <w:pStyle w:val="Heading4"/>
      </w:pPr>
      <w:r>
        <w:t xml:space="preserve">2. </w:t>
      </w:r>
      <w:r w:rsidRPr="001E151A">
        <w:rPr>
          <w:u w:val="single"/>
        </w:rPr>
        <w:t>COMPETITION</w:t>
      </w:r>
      <w:r>
        <w:t>.</w:t>
      </w:r>
    </w:p>
    <w:p w14:paraId="72128506" w14:textId="77777777" w:rsidR="00537DAA" w:rsidRPr="001E151A" w:rsidRDefault="00537DAA" w:rsidP="00537DAA">
      <w:pPr>
        <w:pStyle w:val="Heading4"/>
      </w:pPr>
      <w:r>
        <w:t xml:space="preserve">It drives </w:t>
      </w:r>
      <w:r>
        <w:rPr>
          <w:u w:val="single"/>
        </w:rPr>
        <w:t>productivity</w:t>
      </w:r>
      <w:r>
        <w:t xml:space="preserve"> in </w:t>
      </w:r>
      <w:r>
        <w:rPr>
          <w:u w:val="single"/>
        </w:rPr>
        <w:t>every</w:t>
      </w:r>
      <w:r>
        <w:t xml:space="preserve"> scenario. Monopoly’s are </w:t>
      </w:r>
      <w:r>
        <w:rPr>
          <w:u w:val="single"/>
        </w:rPr>
        <w:t>self-correcting</w:t>
      </w:r>
      <w:r>
        <w:t xml:space="preserve">. </w:t>
      </w:r>
    </w:p>
    <w:p w14:paraId="4B86337C" w14:textId="77777777" w:rsidR="00537DAA" w:rsidRPr="00D628E7" w:rsidRDefault="00537DAA" w:rsidP="00537DAA">
      <w:r w:rsidRPr="00D628E7">
        <w:rPr>
          <w:rStyle w:val="Style13ptBold"/>
        </w:rPr>
        <w:t>Capobianco ’23</w:t>
      </w:r>
      <w:r>
        <w:t xml:space="preserve"> [Antonio; June 27; Deputy Head of the OECD Competition Division; OECD, “The Relationship between Competition and Innovation – Note by France,” </w:t>
      </w:r>
      <w:r w:rsidRPr="00D628E7">
        <w:t>https://one.oecd.org/document/DAF/COMP/WD(2023)6/en/pdf</w:t>
      </w:r>
      <w:r>
        <w:t>]</w:t>
      </w:r>
    </w:p>
    <w:p w14:paraId="76720312" w14:textId="77777777" w:rsidR="00537DAA" w:rsidRPr="00D628E7" w:rsidRDefault="00537DAA" w:rsidP="00537DAA">
      <w:pPr>
        <w:rPr>
          <w:sz w:val="16"/>
        </w:rPr>
      </w:pPr>
      <w:r w:rsidRPr="00D628E7">
        <w:rPr>
          <w:sz w:val="16"/>
        </w:rPr>
        <w:t xml:space="preserve">After ranking 16th globally in 2019, </w:t>
      </w:r>
      <w:r w:rsidRPr="00410332">
        <w:rPr>
          <w:rStyle w:val="Emphasis"/>
        </w:rPr>
        <w:t>France</w:t>
      </w:r>
      <w:r w:rsidRPr="00D75C75">
        <w:rPr>
          <w:rStyle w:val="StyleUnderline"/>
        </w:rPr>
        <w:t xml:space="preserve"> continues to be among world's </w:t>
      </w:r>
      <w:r w:rsidRPr="00625DD8">
        <w:rPr>
          <w:rStyle w:val="Emphasis"/>
          <w:highlight w:val="cyan"/>
        </w:rPr>
        <w:t>most innovative</w:t>
      </w:r>
      <w:r w:rsidRPr="00D75C75">
        <w:rPr>
          <w:rStyle w:val="StyleUnderline"/>
        </w:rPr>
        <w:t xml:space="preserve"> countries</w:t>
      </w:r>
      <w:r w:rsidRPr="00D628E7">
        <w:rPr>
          <w:sz w:val="16"/>
        </w:rPr>
        <w:t xml:space="preserve"> by reaching world’s </w:t>
      </w:r>
      <w:r w:rsidRPr="00D75C75">
        <w:rPr>
          <w:rStyle w:val="Emphasis"/>
        </w:rPr>
        <w:t>12th place</w:t>
      </w:r>
      <w:r w:rsidRPr="00D628E7">
        <w:rPr>
          <w:sz w:val="16"/>
        </w:rPr>
        <w:t xml:space="preserve"> in 2022, according to the Global Innovation Index 2022 ("GII"), a ranking conducted by the World Intellectual Property Organization ("WIPO")1 . France stands out particularly in terms of creativity with a very </w:t>
      </w:r>
      <w:r w:rsidRPr="00D75C75">
        <w:rPr>
          <w:rStyle w:val="StyleUnderline"/>
        </w:rPr>
        <w:t xml:space="preserve">strong progression </w:t>
      </w:r>
      <w:r w:rsidRPr="00625DD8">
        <w:rPr>
          <w:rStyle w:val="StyleUnderline"/>
          <w:highlight w:val="cyan"/>
        </w:rPr>
        <w:t xml:space="preserve">driven by </w:t>
      </w:r>
      <w:r w:rsidRPr="00625DD8">
        <w:rPr>
          <w:rStyle w:val="Emphasis"/>
          <w:highlight w:val="cyan"/>
        </w:rPr>
        <w:t>intangible assets</w:t>
      </w:r>
      <w:r w:rsidRPr="00D628E7">
        <w:rPr>
          <w:sz w:val="16"/>
        </w:rPr>
        <w:t xml:space="preserve"> (3rd place and patents (maintaining the 2nd place of European applicant according to the European Patent Office2 ).</w:t>
      </w:r>
    </w:p>
    <w:p w14:paraId="0EECC061" w14:textId="77777777" w:rsidR="00537DAA" w:rsidRPr="00D628E7" w:rsidRDefault="00537DAA" w:rsidP="00537DAA">
      <w:pPr>
        <w:rPr>
          <w:sz w:val="16"/>
        </w:rPr>
      </w:pPr>
      <w:r w:rsidRPr="00D628E7">
        <w:rPr>
          <w:sz w:val="16"/>
        </w:rPr>
        <w:t>However, France's performance in terms of innovation still has a room of manoeuvre as highlighted by the OECD in a study targeting the French economy in November 20213 .</w:t>
      </w:r>
    </w:p>
    <w:p w14:paraId="2B9D0003" w14:textId="77777777" w:rsidR="00537DAA" w:rsidRPr="00D628E7" w:rsidRDefault="00537DAA" w:rsidP="00537DAA">
      <w:pPr>
        <w:rPr>
          <w:sz w:val="16"/>
        </w:rPr>
      </w:pPr>
      <w:r w:rsidRPr="00D628E7">
        <w:rPr>
          <w:sz w:val="16"/>
        </w:rPr>
        <w:t>Improvements can be found into two policies. On the one hand, France can support a renewal of the fabric of companies by following a more “</w:t>
      </w:r>
      <w:r w:rsidRPr="00625DD8">
        <w:rPr>
          <w:rStyle w:val="Emphasis"/>
          <w:highlight w:val="cyan"/>
        </w:rPr>
        <w:t>creative destruction</w:t>
      </w:r>
      <w:r w:rsidRPr="00D628E7">
        <w:rPr>
          <w:sz w:val="16"/>
        </w:rPr>
        <w:t xml:space="preserve">” approach, as defined by J. Schumpeter. Indeed, the </w:t>
      </w:r>
      <w:r w:rsidRPr="00D75C75">
        <w:rPr>
          <w:rStyle w:val="Emphasis"/>
        </w:rPr>
        <w:t>dynamism</w:t>
      </w:r>
      <w:r w:rsidRPr="00D75C75">
        <w:rPr>
          <w:rStyle w:val="StyleUnderline"/>
        </w:rPr>
        <w:t xml:space="preserve"> of an economy is </w:t>
      </w:r>
      <w:r w:rsidRPr="00410332">
        <w:rPr>
          <w:rStyle w:val="Emphasis"/>
        </w:rPr>
        <w:t>determined</w:t>
      </w:r>
      <w:r w:rsidRPr="00410332">
        <w:rPr>
          <w:rStyle w:val="StyleUnderline"/>
        </w:rPr>
        <w:t xml:space="preserve"> by</w:t>
      </w:r>
      <w:r w:rsidRPr="00D75C75">
        <w:rPr>
          <w:rStyle w:val="StyleUnderline"/>
        </w:rPr>
        <w:t xml:space="preserve"> its ability to generate a</w:t>
      </w:r>
      <w:r w:rsidRPr="00D628E7">
        <w:rPr>
          <w:sz w:val="16"/>
        </w:rPr>
        <w:t xml:space="preserve"> "sufficient </w:t>
      </w:r>
      <w:r w:rsidRPr="00D75C75">
        <w:rPr>
          <w:rStyle w:val="StyleUnderline"/>
        </w:rPr>
        <w:t xml:space="preserve">flow of </w:t>
      </w:r>
      <w:r w:rsidRPr="00410332">
        <w:rPr>
          <w:rStyle w:val="Emphasis"/>
        </w:rPr>
        <w:t>efficient innovations</w:t>
      </w:r>
      <w:r w:rsidRPr="00D628E7">
        <w:rPr>
          <w:sz w:val="16"/>
        </w:rPr>
        <w:t xml:space="preserve">", i.e. its ability to produce innovations at a </w:t>
      </w:r>
      <w:r w:rsidRPr="00D75C75">
        <w:rPr>
          <w:rStyle w:val="Emphasis"/>
        </w:rPr>
        <w:t>sustained pace</w:t>
      </w:r>
      <w:r w:rsidRPr="00D75C75">
        <w:rPr>
          <w:rStyle w:val="StyleUnderline"/>
        </w:rPr>
        <w:t xml:space="preserve"> and select the best in a </w:t>
      </w:r>
      <w:r w:rsidRPr="00D75C75">
        <w:rPr>
          <w:rStyle w:val="Emphasis"/>
        </w:rPr>
        <w:t>timely manner</w:t>
      </w:r>
      <w:r w:rsidRPr="00D628E7">
        <w:rPr>
          <w:sz w:val="16"/>
        </w:rPr>
        <w:t xml:space="preserve">. In addition, OECD’s work highlights that France needs to focus more on young people and small and mediumsized enterprises, which tend to be the most innovative. On the other hand, France should simplify and lighten market regulation in order to </w:t>
      </w:r>
      <w:r w:rsidRPr="00410332">
        <w:rPr>
          <w:rStyle w:val="StyleUnderline"/>
        </w:rPr>
        <w:t xml:space="preserve">support </w:t>
      </w:r>
      <w:r w:rsidRPr="00410332">
        <w:rPr>
          <w:rStyle w:val="Emphasis"/>
        </w:rPr>
        <w:t>competition’s intensity</w:t>
      </w:r>
      <w:r w:rsidRPr="00410332">
        <w:rPr>
          <w:rStyle w:val="StyleUnderline"/>
        </w:rPr>
        <w:t xml:space="preserve"> and</w:t>
      </w:r>
      <w:r w:rsidRPr="00D75C75">
        <w:rPr>
          <w:rStyle w:val="StyleUnderline"/>
        </w:rPr>
        <w:t xml:space="preserve"> the </w:t>
      </w:r>
      <w:r w:rsidRPr="00625DD8">
        <w:rPr>
          <w:rStyle w:val="Emphasis"/>
          <w:highlight w:val="cyan"/>
        </w:rPr>
        <w:t>incentive</w:t>
      </w:r>
      <w:r w:rsidRPr="00D75C75">
        <w:rPr>
          <w:rStyle w:val="StyleUnderline"/>
        </w:rPr>
        <w:t xml:space="preserve"> for firms </w:t>
      </w:r>
      <w:r w:rsidRPr="00625DD8">
        <w:rPr>
          <w:rStyle w:val="StyleUnderline"/>
          <w:highlight w:val="cyan"/>
        </w:rPr>
        <w:t xml:space="preserve">to achieve </w:t>
      </w:r>
      <w:r w:rsidRPr="00625DD8">
        <w:rPr>
          <w:rStyle w:val="Emphasis"/>
          <w:highlight w:val="cyan"/>
        </w:rPr>
        <w:t>productivity gains</w:t>
      </w:r>
      <w:r w:rsidRPr="00D75C75">
        <w:rPr>
          <w:rStyle w:val="StyleUnderline"/>
        </w:rPr>
        <w:t xml:space="preserve"> to resist their rivals</w:t>
      </w:r>
      <w:r w:rsidRPr="00D628E7">
        <w:rPr>
          <w:sz w:val="16"/>
        </w:rPr>
        <w:t xml:space="preserve">. Indeed, reforms, lowering barriers to entry and easing regulations are prooven to have a </w:t>
      </w:r>
      <w:r w:rsidRPr="00D75C75">
        <w:rPr>
          <w:rStyle w:val="Emphasis"/>
        </w:rPr>
        <w:t>positive effect</w:t>
      </w:r>
      <w:r w:rsidRPr="00D75C75">
        <w:rPr>
          <w:rStyle w:val="StyleUnderline"/>
        </w:rPr>
        <w:t xml:space="preserve"> on investment in </w:t>
      </w:r>
      <w:r w:rsidRPr="00D75C75">
        <w:rPr>
          <w:rStyle w:val="Emphasis"/>
        </w:rPr>
        <w:t>r</w:t>
      </w:r>
      <w:r w:rsidRPr="00D628E7">
        <w:rPr>
          <w:sz w:val="16"/>
        </w:rPr>
        <w:t>esearch a</w:t>
      </w:r>
      <w:r w:rsidRPr="00D75C75">
        <w:rPr>
          <w:rStyle w:val="Emphasis"/>
        </w:rPr>
        <w:t>n</w:t>
      </w:r>
      <w:r w:rsidRPr="00D628E7">
        <w:rPr>
          <w:sz w:val="16"/>
        </w:rPr>
        <w:t xml:space="preserve">d </w:t>
      </w:r>
      <w:r w:rsidRPr="00D75C75">
        <w:rPr>
          <w:rStyle w:val="Emphasis"/>
        </w:rPr>
        <w:t>d</w:t>
      </w:r>
      <w:r w:rsidRPr="00D628E7">
        <w:rPr>
          <w:sz w:val="16"/>
        </w:rPr>
        <w:t>evelopment ("R&amp;D")45 .</w:t>
      </w:r>
    </w:p>
    <w:p w14:paraId="41164476" w14:textId="77777777" w:rsidR="00537DAA" w:rsidRPr="00D628E7" w:rsidRDefault="00537DAA" w:rsidP="00537DAA">
      <w:pPr>
        <w:rPr>
          <w:sz w:val="16"/>
        </w:rPr>
      </w:pPr>
      <w:r w:rsidRPr="00D628E7">
        <w:rPr>
          <w:sz w:val="16"/>
        </w:rPr>
        <w:t>In this respect, the French competition authorities, namely the Directorate-General for Competition, Consumer Affairs and Fraud Prevention ("DGCCRF") and the Autorité de la concurrence, have already been able to quickly adapt their analyses and tools to the new challenges of innovation.</w:t>
      </w:r>
    </w:p>
    <w:p w14:paraId="0E4D46C0" w14:textId="77777777" w:rsidR="00537DAA" w:rsidRPr="00D628E7" w:rsidRDefault="00537DAA" w:rsidP="00537DAA">
      <w:pPr>
        <w:rPr>
          <w:sz w:val="16"/>
        </w:rPr>
      </w:pPr>
      <w:r w:rsidRPr="00D628E7">
        <w:rPr>
          <w:sz w:val="16"/>
        </w:rPr>
        <w:t>1. Competition policy as an instrument to promote innovation</w:t>
      </w:r>
    </w:p>
    <w:p w14:paraId="459FEC19" w14:textId="77777777" w:rsidR="00537DAA" w:rsidRPr="00D628E7" w:rsidRDefault="00537DAA" w:rsidP="00537DAA">
      <w:pPr>
        <w:rPr>
          <w:sz w:val="16"/>
        </w:rPr>
      </w:pPr>
      <w:r w:rsidRPr="00D628E7">
        <w:rPr>
          <w:sz w:val="16"/>
        </w:rPr>
        <w:t>1.1. Competition as an instrument to promote innovation</w:t>
      </w:r>
    </w:p>
    <w:p w14:paraId="23314557" w14:textId="77777777" w:rsidR="00537DAA" w:rsidRPr="00D628E7" w:rsidRDefault="00537DAA" w:rsidP="00537DAA">
      <w:pPr>
        <w:rPr>
          <w:sz w:val="16"/>
        </w:rPr>
      </w:pPr>
      <w:r w:rsidRPr="00D628E7">
        <w:rPr>
          <w:sz w:val="16"/>
        </w:rPr>
        <w:t xml:space="preserve">Defined by the INSEE as "the introduction on the market of a new or significantly improved product or process compared to those previously developed by the legal unit"6 , </w:t>
      </w:r>
      <w:r w:rsidRPr="00410332">
        <w:rPr>
          <w:rStyle w:val="Emphasis"/>
        </w:rPr>
        <w:t>competition</w:t>
      </w:r>
      <w:r w:rsidRPr="00D75C75">
        <w:rPr>
          <w:rStyle w:val="StyleUnderline"/>
        </w:rPr>
        <w:t xml:space="preserve"> can boost an economy and </w:t>
      </w:r>
      <w:r w:rsidRPr="00625DD8">
        <w:rPr>
          <w:rStyle w:val="Emphasis"/>
          <w:highlight w:val="cyan"/>
        </w:rPr>
        <w:t>stimulate innovation</w:t>
      </w:r>
      <w:r w:rsidRPr="00D628E7">
        <w:rPr>
          <w:sz w:val="16"/>
        </w:rPr>
        <w:t xml:space="preserve">. Based on a statical approach, innovation’s intensity can be measured by the number of firms on the market: the </w:t>
      </w:r>
      <w:r w:rsidRPr="00D75C75">
        <w:rPr>
          <w:rStyle w:val="Emphasis"/>
        </w:rPr>
        <w:t>higher</w:t>
      </w:r>
      <w:r w:rsidRPr="00D75C75">
        <w:rPr>
          <w:rStyle w:val="StyleUnderline"/>
        </w:rPr>
        <w:t xml:space="preserve"> the number of </w:t>
      </w:r>
      <w:r w:rsidRPr="00D75C75">
        <w:rPr>
          <w:rStyle w:val="Emphasis"/>
        </w:rPr>
        <w:t>competitors</w:t>
      </w:r>
      <w:r w:rsidRPr="00D628E7">
        <w:rPr>
          <w:sz w:val="16"/>
        </w:rPr>
        <w:t xml:space="preserve"> in the market, the </w:t>
      </w:r>
      <w:r w:rsidRPr="00625DD8">
        <w:rPr>
          <w:rStyle w:val="Emphasis"/>
          <w:highlight w:val="cyan"/>
        </w:rPr>
        <w:t>greater</w:t>
      </w:r>
      <w:r w:rsidRPr="00D75C75">
        <w:rPr>
          <w:rStyle w:val="StyleUnderline"/>
        </w:rPr>
        <w:t xml:space="preserve"> the probability of </w:t>
      </w:r>
      <w:r w:rsidRPr="00D75C75">
        <w:rPr>
          <w:rStyle w:val="Emphasis"/>
        </w:rPr>
        <w:t>firms</w:t>
      </w:r>
      <w:r w:rsidRPr="00D75C75">
        <w:rPr>
          <w:rStyle w:val="StyleUnderline"/>
        </w:rPr>
        <w:t xml:space="preserve"> engaging in </w:t>
      </w:r>
      <w:r w:rsidRPr="00625DD8">
        <w:rPr>
          <w:rStyle w:val="StyleUnderline"/>
          <w:highlight w:val="cyan"/>
        </w:rPr>
        <w:t>R&amp;D</w:t>
      </w:r>
      <w:r w:rsidRPr="00D628E7">
        <w:rPr>
          <w:sz w:val="16"/>
        </w:rPr>
        <w:t xml:space="preserve">, and the higher the </w:t>
      </w:r>
      <w:r w:rsidRPr="00625DD8">
        <w:rPr>
          <w:rStyle w:val="Emphasis"/>
          <w:highlight w:val="cyan"/>
        </w:rPr>
        <w:t>probability</w:t>
      </w:r>
      <w:r w:rsidRPr="00625DD8">
        <w:rPr>
          <w:rStyle w:val="StyleUnderline"/>
          <w:highlight w:val="cyan"/>
        </w:rPr>
        <w:t xml:space="preserve"> of success</w:t>
      </w:r>
      <w:r w:rsidRPr="00D75C75">
        <w:rPr>
          <w:rStyle w:val="StyleUnderline"/>
        </w:rPr>
        <w:t xml:space="preserve">ful </w:t>
      </w:r>
      <w:r w:rsidRPr="00D75C75">
        <w:rPr>
          <w:rStyle w:val="Emphasis"/>
        </w:rPr>
        <w:t>innovation</w:t>
      </w:r>
      <w:r w:rsidRPr="00D628E7">
        <w:rPr>
          <w:sz w:val="16"/>
        </w:rPr>
        <w:t xml:space="preserve">. Second, in a dynamic approach, the intensity of innovation can be measured by the rate of entry and exit of firms into the market: </w:t>
      </w:r>
      <w:r w:rsidRPr="00D75C75">
        <w:rPr>
          <w:rStyle w:val="StyleUnderline"/>
        </w:rPr>
        <w:t xml:space="preserve">the </w:t>
      </w:r>
      <w:r w:rsidRPr="00625DD8">
        <w:rPr>
          <w:rStyle w:val="Emphasis"/>
          <w:highlight w:val="cyan"/>
        </w:rPr>
        <w:t>higher</w:t>
      </w:r>
      <w:r w:rsidRPr="00D75C75">
        <w:rPr>
          <w:rStyle w:val="StyleUnderline"/>
        </w:rPr>
        <w:t xml:space="preserve"> the number of </w:t>
      </w:r>
      <w:r w:rsidRPr="00625DD8">
        <w:rPr>
          <w:rStyle w:val="StyleUnderline"/>
          <w:highlight w:val="cyan"/>
        </w:rPr>
        <w:t xml:space="preserve">firms </w:t>
      </w:r>
      <w:r w:rsidRPr="00625DD8">
        <w:rPr>
          <w:rStyle w:val="Emphasis"/>
          <w:highlight w:val="cyan"/>
        </w:rPr>
        <w:t>entering</w:t>
      </w:r>
      <w:r w:rsidRPr="00D75C75">
        <w:rPr>
          <w:rStyle w:val="StyleUnderline"/>
        </w:rPr>
        <w:t xml:space="preserve"> the market and bringing </w:t>
      </w:r>
      <w:r w:rsidRPr="00D75C75">
        <w:rPr>
          <w:rStyle w:val="Emphasis"/>
        </w:rPr>
        <w:t>new ideas</w:t>
      </w:r>
      <w:r w:rsidRPr="00D75C75">
        <w:rPr>
          <w:rStyle w:val="StyleUnderline"/>
        </w:rPr>
        <w:t xml:space="preserve">, the </w:t>
      </w:r>
      <w:r w:rsidRPr="00625DD8">
        <w:rPr>
          <w:rStyle w:val="Emphasis"/>
          <w:highlight w:val="cyan"/>
        </w:rPr>
        <w:t>greater</w:t>
      </w:r>
      <w:r w:rsidRPr="00D75C75">
        <w:rPr>
          <w:rStyle w:val="Emphasis"/>
        </w:rPr>
        <w:t xml:space="preserve"> the </w:t>
      </w:r>
      <w:r w:rsidRPr="00625DD8">
        <w:rPr>
          <w:rStyle w:val="Emphasis"/>
          <w:highlight w:val="cyan"/>
        </w:rPr>
        <w:t>incentive</w:t>
      </w:r>
      <w:r w:rsidRPr="00D75C75">
        <w:rPr>
          <w:rStyle w:val="StyleUnderline"/>
        </w:rPr>
        <w:t xml:space="preserve"> for existing firms </w:t>
      </w:r>
      <w:r w:rsidRPr="00625DD8">
        <w:rPr>
          <w:rStyle w:val="StyleUnderline"/>
          <w:highlight w:val="cyan"/>
        </w:rPr>
        <w:t>to innovate</w:t>
      </w:r>
      <w:r w:rsidRPr="00D628E7">
        <w:rPr>
          <w:sz w:val="16"/>
        </w:rPr>
        <w:t>.</w:t>
      </w:r>
    </w:p>
    <w:p w14:paraId="343DCE4F" w14:textId="77777777" w:rsidR="00537DAA" w:rsidRPr="00D628E7" w:rsidRDefault="00537DAA" w:rsidP="00537DAA">
      <w:pPr>
        <w:rPr>
          <w:sz w:val="16"/>
        </w:rPr>
      </w:pPr>
      <w:r w:rsidRPr="00D628E7">
        <w:rPr>
          <w:sz w:val="16"/>
        </w:rPr>
        <w:t xml:space="preserve">Two incentive effects for innovation operate depending on the degree of market competition. On the one hand, we find an effect, highlighted by J. Schumpeter, which plays on the most concentrated markets: companies in a </w:t>
      </w:r>
      <w:r w:rsidRPr="00625DD8">
        <w:rPr>
          <w:rStyle w:val="Emphasis"/>
          <w:highlight w:val="cyan"/>
        </w:rPr>
        <w:t>monopoly</w:t>
      </w:r>
      <w:r w:rsidRPr="00D75C75">
        <w:rPr>
          <w:rStyle w:val="Emphasis"/>
        </w:rPr>
        <w:t xml:space="preserve"> situation</w:t>
      </w:r>
      <w:r w:rsidRPr="00D75C75">
        <w:rPr>
          <w:rStyle w:val="StyleUnderline"/>
        </w:rPr>
        <w:t xml:space="preserve"> are </w:t>
      </w:r>
      <w:r w:rsidRPr="00625DD8">
        <w:rPr>
          <w:rStyle w:val="StyleUnderline"/>
          <w:highlight w:val="cyan"/>
        </w:rPr>
        <w:t xml:space="preserve">encouraged to innovate to </w:t>
      </w:r>
      <w:r w:rsidRPr="00625DD8">
        <w:rPr>
          <w:rStyle w:val="Emphasis"/>
          <w:highlight w:val="cyan"/>
        </w:rPr>
        <w:t>strengthen</w:t>
      </w:r>
      <w:r w:rsidRPr="00D75C75">
        <w:rPr>
          <w:rStyle w:val="StyleUnderline"/>
        </w:rPr>
        <w:t xml:space="preserve"> their </w:t>
      </w:r>
      <w:r w:rsidRPr="00625DD8">
        <w:rPr>
          <w:rStyle w:val="Emphasis"/>
          <w:highlight w:val="cyan"/>
        </w:rPr>
        <w:t>position</w:t>
      </w:r>
      <w:r w:rsidRPr="00D75C75">
        <w:rPr>
          <w:rStyle w:val="StyleUnderline"/>
        </w:rPr>
        <w:t xml:space="preserve"> and prevent competitors’ potential arrival</w:t>
      </w:r>
      <w:r w:rsidRPr="00D628E7">
        <w:rPr>
          <w:sz w:val="16"/>
        </w:rPr>
        <w:t xml:space="preserve">. On the other hand, an effect observed by Kenneth Arrow is at play on the most competitive markets: each company has an </w:t>
      </w:r>
      <w:r w:rsidRPr="00D75C75">
        <w:rPr>
          <w:rStyle w:val="StyleUnderline"/>
        </w:rPr>
        <w:t xml:space="preserve">interest in </w:t>
      </w:r>
      <w:r w:rsidRPr="00D75C75">
        <w:rPr>
          <w:rStyle w:val="Emphasis"/>
        </w:rPr>
        <w:t>innovating more</w:t>
      </w:r>
      <w:r w:rsidRPr="00D75C75">
        <w:rPr>
          <w:rStyle w:val="StyleUnderline"/>
        </w:rPr>
        <w:t xml:space="preserve"> in order to </w:t>
      </w:r>
      <w:r w:rsidRPr="00D75C75">
        <w:rPr>
          <w:rStyle w:val="Emphasis"/>
        </w:rPr>
        <w:t>free itself</w:t>
      </w:r>
      <w:r w:rsidRPr="00D75C75">
        <w:rPr>
          <w:rStyle w:val="StyleUnderline"/>
        </w:rPr>
        <w:t xml:space="preserve"> from the </w:t>
      </w:r>
      <w:r w:rsidRPr="00D75C75">
        <w:rPr>
          <w:rStyle w:val="Emphasis"/>
        </w:rPr>
        <w:t>competition</w:t>
      </w:r>
      <w:r w:rsidRPr="00D628E7">
        <w:rPr>
          <w:sz w:val="16"/>
        </w:rPr>
        <w:t>. In other words, a monopoly, not threatened by competitors, has less incentive to innovate. This phenomenon is known as the Arrow’s "laurel effect"7 .</w:t>
      </w:r>
    </w:p>
    <w:p w14:paraId="42206CEA" w14:textId="77777777" w:rsidR="00537DAA" w:rsidRPr="00D628E7" w:rsidRDefault="00537DAA" w:rsidP="00537DAA">
      <w:pPr>
        <w:rPr>
          <w:sz w:val="16"/>
        </w:rPr>
      </w:pPr>
      <w:r w:rsidRPr="00D628E7">
        <w:rPr>
          <w:sz w:val="16"/>
        </w:rPr>
        <w:t>Competition policy supports innovation by removing barriers to entry and opening up markets. The economic literature has highlighted that market access naturally increases the size of the market available to a firm and that "</w:t>
      </w:r>
      <w:r w:rsidRPr="00D628E7">
        <w:rPr>
          <w:rStyle w:val="Emphasis"/>
        </w:rPr>
        <w:t>larger markets</w:t>
      </w:r>
      <w:r w:rsidRPr="00D628E7">
        <w:rPr>
          <w:rStyle w:val="StyleUnderline"/>
        </w:rPr>
        <w:t xml:space="preserve"> will </w:t>
      </w:r>
      <w:r w:rsidRPr="00D628E7">
        <w:rPr>
          <w:rStyle w:val="Emphasis"/>
        </w:rPr>
        <w:t>encourage innovation</w:t>
      </w:r>
      <w:r w:rsidRPr="00D628E7">
        <w:rPr>
          <w:sz w:val="16"/>
        </w:rPr>
        <w:t xml:space="preserve">" (Griffith, 2021)8 to the extent that a larger market allows firms' fixed costs to be spread over a larger number of units. Protectionism could thus undermine trade, the functioning of markets and, ultimately, the speed of innovation. In addition to the effect on prices that can be induced by the increase in supply, the opening of markets is also a </w:t>
      </w:r>
      <w:r w:rsidRPr="00625DD8">
        <w:rPr>
          <w:rStyle w:val="StyleUnderline"/>
          <w:highlight w:val="cyan"/>
        </w:rPr>
        <w:t xml:space="preserve">gateway for </w:t>
      </w:r>
      <w:r w:rsidRPr="00625DD8">
        <w:rPr>
          <w:rStyle w:val="Emphasis"/>
          <w:highlight w:val="cyan"/>
        </w:rPr>
        <w:t>new players</w:t>
      </w:r>
      <w:r w:rsidRPr="00D628E7">
        <w:rPr>
          <w:rStyle w:val="StyleUnderline"/>
        </w:rPr>
        <w:t xml:space="preserve"> who may present </w:t>
      </w:r>
      <w:r w:rsidRPr="00D628E7">
        <w:rPr>
          <w:rStyle w:val="Emphasis"/>
        </w:rPr>
        <w:t>different</w:t>
      </w:r>
      <w:r w:rsidRPr="00D628E7">
        <w:rPr>
          <w:rStyle w:val="StyleUnderline"/>
        </w:rPr>
        <w:t xml:space="preserve">, sometimes more </w:t>
      </w:r>
      <w:r w:rsidRPr="00625DD8">
        <w:rPr>
          <w:rStyle w:val="StyleUnderline"/>
          <w:highlight w:val="cyan"/>
        </w:rPr>
        <w:t xml:space="preserve">efficient business </w:t>
      </w:r>
      <w:r w:rsidRPr="00625DD8">
        <w:rPr>
          <w:rStyle w:val="Emphasis"/>
          <w:highlight w:val="cyan"/>
        </w:rPr>
        <w:t>models</w:t>
      </w:r>
      <w:r w:rsidRPr="00D628E7">
        <w:rPr>
          <w:sz w:val="16"/>
        </w:rPr>
        <w:t xml:space="preserve">. Competition is a </w:t>
      </w:r>
      <w:r w:rsidRPr="00D628E7">
        <w:rPr>
          <w:rStyle w:val="StyleUnderline"/>
        </w:rPr>
        <w:t xml:space="preserve">real </w:t>
      </w:r>
      <w:r w:rsidRPr="00D628E7">
        <w:rPr>
          <w:rStyle w:val="Emphasis"/>
        </w:rPr>
        <w:t>lever</w:t>
      </w:r>
      <w:r w:rsidRPr="00D628E7">
        <w:rPr>
          <w:rStyle w:val="StyleUnderline"/>
        </w:rPr>
        <w:t xml:space="preserve"> to help firms who are </w:t>
      </w:r>
      <w:r w:rsidRPr="00D628E7">
        <w:rPr>
          <w:rStyle w:val="Emphasis"/>
        </w:rPr>
        <w:t>forward-looking</w:t>
      </w:r>
      <w:r w:rsidRPr="00D628E7">
        <w:rPr>
          <w:rStyle w:val="StyleUnderline"/>
        </w:rPr>
        <w:t xml:space="preserve"> and take risks</w:t>
      </w:r>
      <w:r w:rsidRPr="00D628E7">
        <w:rPr>
          <w:sz w:val="16"/>
        </w:rPr>
        <w:t xml:space="preserve">, and thus </w:t>
      </w:r>
      <w:r w:rsidRPr="00D628E7">
        <w:rPr>
          <w:rStyle w:val="Emphasis"/>
        </w:rPr>
        <w:t>paves the way</w:t>
      </w:r>
      <w:r w:rsidRPr="00D628E7">
        <w:rPr>
          <w:rStyle w:val="StyleUnderline"/>
        </w:rPr>
        <w:t xml:space="preserve"> for the birth of </w:t>
      </w:r>
      <w:r w:rsidRPr="00D628E7">
        <w:rPr>
          <w:rStyle w:val="Emphasis"/>
        </w:rPr>
        <w:t>new ideas</w:t>
      </w:r>
      <w:r w:rsidRPr="00D628E7">
        <w:rPr>
          <w:sz w:val="16"/>
        </w:rPr>
        <w:t>, new formats and innovative production processes that promote growth.</w:t>
      </w:r>
    </w:p>
    <w:p w14:paraId="70FF1A08" w14:textId="77777777" w:rsidR="00537DAA" w:rsidRPr="00D628E7" w:rsidRDefault="00537DAA" w:rsidP="00537DAA">
      <w:pPr>
        <w:rPr>
          <w:sz w:val="16"/>
        </w:rPr>
      </w:pPr>
      <w:r w:rsidRPr="00D628E7">
        <w:rPr>
          <w:sz w:val="16"/>
        </w:rPr>
        <w:t>1.2. Competition policy, support for innovation-oriented industrial policy</w:t>
      </w:r>
    </w:p>
    <w:p w14:paraId="05969A9F" w14:textId="77777777" w:rsidR="00537DAA" w:rsidRPr="00D628E7" w:rsidRDefault="00537DAA" w:rsidP="00537DAA">
      <w:pPr>
        <w:rPr>
          <w:sz w:val="16"/>
        </w:rPr>
      </w:pPr>
      <w:r w:rsidRPr="00D628E7">
        <w:rPr>
          <w:sz w:val="16"/>
        </w:rPr>
        <w:t>Competition policy also supports innovation through its role in accompanying industrial policy9 .</w:t>
      </w:r>
    </w:p>
    <w:p w14:paraId="7DB68705" w14:textId="77777777" w:rsidR="00537DAA" w:rsidRPr="00D628E7" w:rsidRDefault="00537DAA" w:rsidP="00537DAA">
      <w:pPr>
        <w:rPr>
          <w:sz w:val="16"/>
        </w:rPr>
      </w:pPr>
      <w:r w:rsidRPr="00D628E7">
        <w:rPr>
          <w:sz w:val="16"/>
        </w:rPr>
        <w:t xml:space="preserve">First, </w:t>
      </w:r>
      <w:r w:rsidRPr="00625DD8">
        <w:rPr>
          <w:rStyle w:val="StyleUnderline"/>
          <w:highlight w:val="cyan"/>
        </w:rPr>
        <w:t>competition policy</w:t>
      </w:r>
      <w:r w:rsidRPr="00625DD8">
        <w:rPr>
          <w:rStyle w:val="StyleUnderline"/>
        </w:rPr>
        <w:t xml:space="preserve"> is committed</w:t>
      </w:r>
      <w:r w:rsidRPr="00D628E7">
        <w:rPr>
          <w:rStyle w:val="StyleUnderline"/>
        </w:rPr>
        <w:t xml:space="preserve"> to </w:t>
      </w:r>
      <w:r w:rsidRPr="00625DD8">
        <w:rPr>
          <w:rStyle w:val="Emphasis"/>
          <w:highlight w:val="cyan"/>
        </w:rPr>
        <w:t>limit anti-competitive</w:t>
      </w:r>
      <w:r w:rsidRPr="00625DD8">
        <w:rPr>
          <w:rStyle w:val="StyleUnderline"/>
          <w:highlight w:val="cyan"/>
        </w:rPr>
        <w:t xml:space="preserve"> practices</w:t>
      </w:r>
      <w:r w:rsidRPr="00D628E7">
        <w:rPr>
          <w:rStyle w:val="StyleUnderline"/>
        </w:rPr>
        <w:t xml:space="preserve"> between companies</w:t>
      </w:r>
      <w:r w:rsidRPr="00D628E7">
        <w:rPr>
          <w:sz w:val="16"/>
        </w:rPr>
        <w:t xml:space="preserve"> (cartels and abuses of dominant positions). By sanctioning and excluding practices which aim is to hinder the entry of new competitors into the market, competition policy </w:t>
      </w:r>
      <w:r w:rsidRPr="00D628E7">
        <w:rPr>
          <w:rStyle w:val="StyleUnderline"/>
        </w:rPr>
        <w:t xml:space="preserve">contributes to the </w:t>
      </w:r>
      <w:r w:rsidRPr="00D628E7">
        <w:rPr>
          <w:rStyle w:val="Emphasis"/>
        </w:rPr>
        <w:t>entry</w:t>
      </w:r>
      <w:r w:rsidRPr="00D628E7">
        <w:rPr>
          <w:rStyle w:val="StyleUnderline"/>
        </w:rPr>
        <w:t xml:space="preserve"> of new potentially innovative </w:t>
      </w:r>
      <w:r w:rsidRPr="00D628E7">
        <w:rPr>
          <w:rStyle w:val="Emphasis"/>
        </w:rPr>
        <w:t>market players</w:t>
      </w:r>
      <w:r w:rsidRPr="00D628E7">
        <w:rPr>
          <w:sz w:val="16"/>
        </w:rPr>
        <w:t>.</w:t>
      </w:r>
    </w:p>
    <w:p w14:paraId="5E66D309" w14:textId="77777777" w:rsidR="00537DAA" w:rsidRPr="00D628E7" w:rsidRDefault="00537DAA" w:rsidP="00537DAA">
      <w:pPr>
        <w:rPr>
          <w:sz w:val="16"/>
        </w:rPr>
      </w:pPr>
      <w:r w:rsidRPr="00D628E7">
        <w:rPr>
          <w:sz w:val="16"/>
        </w:rPr>
        <w:t xml:space="preserve">Second, competition policy </w:t>
      </w:r>
      <w:r w:rsidRPr="00625DD8">
        <w:rPr>
          <w:rStyle w:val="StyleUnderline"/>
          <w:highlight w:val="cyan"/>
        </w:rPr>
        <w:t xml:space="preserve">encourages </w:t>
      </w:r>
      <w:r w:rsidRPr="00625DD8">
        <w:rPr>
          <w:rStyle w:val="Emphasis"/>
          <w:highlight w:val="cyan"/>
        </w:rPr>
        <w:t>business productivity</w:t>
      </w:r>
      <w:r w:rsidRPr="00D628E7">
        <w:rPr>
          <w:rStyle w:val="StyleUnderline"/>
        </w:rPr>
        <w:t xml:space="preserve"> and innovation</w:t>
      </w:r>
      <w:r w:rsidRPr="00D628E7">
        <w:rPr>
          <w:sz w:val="16"/>
        </w:rPr>
        <w:t xml:space="preserve">. It also facilitates the </w:t>
      </w:r>
      <w:r w:rsidRPr="00625DD8">
        <w:rPr>
          <w:rStyle w:val="StyleUnderline"/>
          <w:highlight w:val="cyan"/>
        </w:rPr>
        <w:t>development of</w:t>
      </w:r>
      <w:r w:rsidRPr="00D628E7">
        <w:rPr>
          <w:rStyle w:val="StyleUnderline"/>
        </w:rPr>
        <w:t xml:space="preserve"> new </w:t>
      </w:r>
      <w:r w:rsidRPr="00625DD8">
        <w:rPr>
          <w:rStyle w:val="Emphasis"/>
          <w:highlight w:val="cyan"/>
        </w:rPr>
        <w:t>industrial leaders</w:t>
      </w:r>
      <w:r w:rsidRPr="00D628E7">
        <w:rPr>
          <w:sz w:val="16"/>
        </w:rPr>
        <w:t>, a vector of tomorrow's growth: in this sense, "competition policy is similar to a policy of supply and competitiveness"10 .</w:t>
      </w:r>
    </w:p>
    <w:p w14:paraId="29BAE2CD" w14:textId="77777777" w:rsidR="00537DAA" w:rsidRDefault="00537DAA" w:rsidP="00537DAA">
      <w:pPr>
        <w:pStyle w:val="Heading4"/>
      </w:pPr>
      <w:r>
        <w:t xml:space="preserve">Worker cooperatives fail. </w:t>
      </w:r>
    </w:p>
    <w:p w14:paraId="019BA6D9" w14:textId="77777777" w:rsidR="00537DAA" w:rsidRPr="00F5535E" w:rsidRDefault="00537DAA" w:rsidP="00537DAA">
      <w:r w:rsidRPr="00797265">
        <w:rPr>
          <w:rStyle w:val="Style13ptBold"/>
        </w:rPr>
        <w:t>Morck ’05</w:t>
      </w:r>
      <w:r>
        <w:t xml:space="preserve"> [Randall, Olubunmi Faleye, Vikas Mehrotra; March; Ph.D. in Finance, University of Alberta; Ph.D. in Finance, University of Oregon; Ph.D. in Economics, Harvard University; National Bureau of Economic Research, “When Labor has a Voice in Corporate Governance,” Working Paper 11254]</w:t>
      </w:r>
    </w:p>
    <w:p w14:paraId="4B5C742D" w14:textId="77777777" w:rsidR="00537DAA" w:rsidRPr="00B0161D" w:rsidRDefault="00537DAA" w:rsidP="00537DAA">
      <w:pPr>
        <w:rPr>
          <w:sz w:val="16"/>
        </w:rPr>
      </w:pPr>
      <w:r w:rsidRPr="00B0161D">
        <w:rPr>
          <w:sz w:val="16"/>
        </w:rPr>
        <w:t xml:space="preserve">Our </w:t>
      </w:r>
      <w:r w:rsidRPr="00B0161D">
        <w:rPr>
          <w:rStyle w:val="Emphasis"/>
        </w:rPr>
        <w:t>empirical findings</w:t>
      </w:r>
      <w:r w:rsidRPr="00B0161D">
        <w:rPr>
          <w:rStyle w:val="StyleUnderline"/>
        </w:rPr>
        <w:t xml:space="preserve"> reveal that</w:t>
      </w:r>
      <w:r w:rsidRPr="00B0161D">
        <w:rPr>
          <w:sz w:val="16"/>
        </w:rPr>
        <w:t xml:space="preserve"> a longstanding </w:t>
      </w:r>
      <w:r w:rsidRPr="00B0161D">
        <w:rPr>
          <w:rStyle w:val="Emphasis"/>
          <w:highlight w:val="cyan"/>
        </w:rPr>
        <w:t>labor voice</w:t>
      </w:r>
      <w:r w:rsidRPr="00B0161D">
        <w:rPr>
          <w:rStyle w:val="StyleUnderline"/>
          <w:highlight w:val="cyan"/>
        </w:rPr>
        <w:t xml:space="preserve"> in </w:t>
      </w:r>
      <w:r w:rsidRPr="00B0161D">
        <w:rPr>
          <w:rStyle w:val="Emphasis"/>
          <w:highlight w:val="cyan"/>
        </w:rPr>
        <w:t>corporate governance</w:t>
      </w:r>
      <w:r w:rsidRPr="00B0161D">
        <w:rPr>
          <w:rStyle w:val="StyleUnderline"/>
          <w:highlight w:val="cyan"/>
        </w:rPr>
        <w:t xml:space="preserve"> is associated with</w:t>
      </w:r>
      <w:r w:rsidRPr="00B0161D">
        <w:rPr>
          <w:sz w:val="16"/>
        </w:rPr>
        <w:t xml:space="preserve"> significantly </w:t>
      </w:r>
      <w:r w:rsidRPr="00B0161D">
        <w:rPr>
          <w:rStyle w:val="Emphasis"/>
          <w:highlight w:val="cyan"/>
        </w:rPr>
        <w:t>depressed shareholder value</w:t>
      </w:r>
      <w:r w:rsidRPr="00B0161D">
        <w:rPr>
          <w:sz w:val="16"/>
        </w:rPr>
        <w:t xml:space="preserve">, sales </w:t>
      </w:r>
      <w:r w:rsidRPr="00B0161D">
        <w:rPr>
          <w:rStyle w:val="Emphasis"/>
          <w:highlight w:val="cyan"/>
        </w:rPr>
        <w:t>growth</w:t>
      </w:r>
      <w:r w:rsidRPr="00B0161D">
        <w:rPr>
          <w:rStyle w:val="StyleUnderline"/>
          <w:highlight w:val="cyan"/>
        </w:rPr>
        <w:t xml:space="preserve">, and </w:t>
      </w:r>
      <w:r w:rsidRPr="00B0161D">
        <w:rPr>
          <w:rStyle w:val="Emphasis"/>
          <w:highlight w:val="cyan"/>
        </w:rPr>
        <w:t>job creation</w:t>
      </w:r>
      <w:r w:rsidRPr="00B0161D">
        <w:rPr>
          <w:rStyle w:val="StyleUnderline"/>
        </w:rPr>
        <w:t>. This</w:t>
      </w:r>
      <w:r w:rsidRPr="00B0161D">
        <w:rPr>
          <w:sz w:val="16"/>
        </w:rPr>
        <w:t xml:space="preserve">, in part at least, </w:t>
      </w:r>
      <w:r w:rsidRPr="00B0161D">
        <w:rPr>
          <w:rStyle w:val="StyleUnderline"/>
        </w:rPr>
        <w:t>appears to reflect a</w:t>
      </w:r>
      <w:r w:rsidRPr="00B0161D">
        <w:rPr>
          <w:sz w:val="16"/>
        </w:rPr>
        <w:t xml:space="preserve"> systematic </w:t>
      </w:r>
      <w:r w:rsidRPr="00B0161D">
        <w:rPr>
          <w:rStyle w:val="StyleUnderline"/>
          <w:highlight w:val="cyan"/>
        </w:rPr>
        <w:t>avoidance of</w:t>
      </w:r>
      <w:r w:rsidRPr="00B0161D">
        <w:rPr>
          <w:sz w:val="16"/>
        </w:rPr>
        <w:t xml:space="preserve"> certain types of </w:t>
      </w:r>
      <w:r w:rsidRPr="00B0161D">
        <w:rPr>
          <w:rStyle w:val="Emphasis"/>
        </w:rPr>
        <w:t>investment</w:t>
      </w:r>
      <w:r w:rsidRPr="00B0161D">
        <w:rPr>
          <w:sz w:val="16"/>
        </w:rPr>
        <w:t xml:space="preserve"> – </w:t>
      </w:r>
      <w:r w:rsidRPr="00B0161D">
        <w:rPr>
          <w:rStyle w:val="Emphasis"/>
          <w:highlight w:val="cyan"/>
        </w:rPr>
        <w:t>cap</w:t>
      </w:r>
      <w:r w:rsidRPr="00B0161D">
        <w:rPr>
          <w:sz w:val="16"/>
        </w:rPr>
        <w:t xml:space="preserve">ital </w:t>
      </w:r>
      <w:r w:rsidRPr="00B0161D">
        <w:rPr>
          <w:rStyle w:val="Emphasis"/>
          <w:highlight w:val="cyan"/>
        </w:rPr>
        <w:t>ex</w:t>
      </w:r>
      <w:r w:rsidRPr="00B0161D">
        <w:rPr>
          <w:sz w:val="16"/>
        </w:rPr>
        <w:t xml:space="preserve">penditure, </w:t>
      </w:r>
      <w:r w:rsidRPr="00B0161D">
        <w:rPr>
          <w:rStyle w:val="Emphasis"/>
          <w:highlight w:val="cyan"/>
        </w:rPr>
        <w:t>R&amp;D</w:t>
      </w:r>
      <w:r w:rsidRPr="00B0161D">
        <w:rPr>
          <w:sz w:val="16"/>
        </w:rPr>
        <w:t xml:space="preserve"> spending, </w:t>
      </w:r>
      <w:r w:rsidRPr="00B0161D">
        <w:rPr>
          <w:rStyle w:val="StyleUnderline"/>
          <w:highlight w:val="cyan"/>
        </w:rPr>
        <w:t xml:space="preserve">and </w:t>
      </w:r>
      <w:r w:rsidRPr="00B0161D">
        <w:rPr>
          <w:rStyle w:val="Emphasis"/>
          <w:highlight w:val="cyan"/>
        </w:rPr>
        <w:t>high-risk</w:t>
      </w:r>
      <w:r w:rsidRPr="00B0161D">
        <w:rPr>
          <w:sz w:val="16"/>
        </w:rPr>
        <w:t xml:space="preserve"> investments in general. </w:t>
      </w:r>
      <w:r w:rsidRPr="00B0161D">
        <w:rPr>
          <w:rStyle w:val="StyleUnderline"/>
        </w:rPr>
        <w:t>It also</w:t>
      </w:r>
      <w:r w:rsidRPr="00B0161D">
        <w:rPr>
          <w:sz w:val="16"/>
        </w:rPr>
        <w:t xml:space="preserve"> probably </w:t>
      </w:r>
      <w:r w:rsidRPr="00B0161D">
        <w:rPr>
          <w:rStyle w:val="StyleUnderline"/>
        </w:rPr>
        <w:t xml:space="preserve">reflects </w:t>
      </w:r>
      <w:r w:rsidRPr="00B0161D">
        <w:rPr>
          <w:rStyle w:val="StyleUnderline"/>
          <w:highlight w:val="cyan"/>
        </w:rPr>
        <w:t xml:space="preserve">depressed </w:t>
      </w:r>
      <w:r w:rsidRPr="00B0161D">
        <w:rPr>
          <w:rStyle w:val="Emphasis"/>
          <w:highlight w:val="cyan"/>
        </w:rPr>
        <w:t>labor</w:t>
      </w:r>
      <w:r w:rsidRPr="00B0161D">
        <w:rPr>
          <w:rStyle w:val="StyleUnderline"/>
          <w:highlight w:val="cyan"/>
        </w:rPr>
        <w:t xml:space="preserve"> and </w:t>
      </w:r>
      <w:r w:rsidRPr="00B0161D">
        <w:rPr>
          <w:rStyle w:val="Emphasis"/>
          <w:highlight w:val="cyan"/>
        </w:rPr>
        <w:t>t</w:t>
      </w:r>
      <w:r w:rsidRPr="00B0161D">
        <w:rPr>
          <w:sz w:val="16"/>
        </w:rPr>
        <w:t xml:space="preserve">otal </w:t>
      </w:r>
      <w:r w:rsidRPr="00B0161D">
        <w:rPr>
          <w:rStyle w:val="Emphasis"/>
          <w:highlight w:val="cyan"/>
        </w:rPr>
        <w:t>f</w:t>
      </w:r>
      <w:r w:rsidRPr="00B0161D">
        <w:rPr>
          <w:sz w:val="16"/>
        </w:rPr>
        <w:t xml:space="preserve">actor </w:t>
      </w:r>
      <w:r w:rsidRPr="00B0161D">
        <w:rPr>
          <w:rStyle w:val="Emphasis"/>
          <w:highlight w:val="cyan"/>
        </w:rPr>
        <w:t>p</w:t>
      </w:r>
      <w:r w:rsidRPr="00B0161D">
        <w:rPr>
          <w:sz w:val="16"/>
        </w:rPr>
        <w:t xml:space="preserve">roductivity </w:t>
      </w:r>
      <w:r w:rsidRPr="00B0161D">
        <w:rPr>
          <w:rStyle w:val="StyleUnderline"/>
        </w:rPr>
        <w:t>in firms whose employees influence</w:t>
      </w:r>
      <w:r w:rsidRPr="00B0161D">
        <w:rPr>
          <w:sz w:val="16"/>
        </w:rPr>
        <w:t xml:space="preserve"> corporate </w:t>
      </w:r>
      <w:r w:rsidRPr="00B0161D">
        <w:rPr>
          <w:rStyle w:val="Emphasis"/>
        </w:rPr>
        <w:t>governance</w:t>
      </w:r>
      <w:r w:rsidRPr="00B0161D">
        <w:rPr>
          <w:sz w:val="16"/>
        </w:rPr>
        <w:t>.</w:t>
      </w:r>
    </w:p>
    <w:p w14:paraId="34E1B5AC" w14:textId="77777777" w:rsidR="00537DAA" w:rsidRPr="00B0161D" w:rsidRDefault="00537DAA" w:rsidP="00537DAA">
      <w:pPr>
        <w:rPr>
          <w:sz w:val="16"/>
        </w:rPr>
      </w:pPr>
      <w:r w:rsidRPr="00B0161D">
        <w:rPr>
          <w:sz w:val="16"/>
        </w:rPr>
        <w:t xml:space="preserve">We argue that current </w:t>
      </w:r>
      <w:r w:rsidRPr="00B0161D">
        <w:rPr>
          <w:rStyle w:val="Emphasis"/>
          <w:highlight w:val="cyan"/>
        </w:rPr>
        <w:t>labor</w:t>
      </w:r>
      <w:r w:rsidRPr="00B0161D">
        <w:rPr>
          <w:sz w:val="16"/>
        </w:rPr>
        <w:t xml:space="preserve"> rationally </w:t>
      </w:r>
      <w:r w:rsidRPr="00B0161D">
        <w:rPr>
          <w:rStyle w:val="StyleUnderline"/>
          <w:highlight w:val="cyan"/>
        </w:rPr>
        <w:t>uses</w:t>
      </w:r>
      <w:r w:rsidRPr="00B0161D">
        <w:rPr>
          <w:rStyle w:val="StyleUnderline"/>
        </w:rPr>
        <w:t xml:space="preserve"> its </w:t>
      </w:r>
      <w:r w:rsidRPr="00B0161D">
        <w:rPr>
          <w:rStyle w:val="StyleUnderline"/>
          <w:highlight w:val="cyan"/>
        </w:rPr>
        <w:t xml:space="preserve">voice to </w:t>
      </w:r>
      <w:r w:rsidRPr="00B0161D">
        <w:rPr>
          <w:rStyle w:val="Emphasis"/>
          <w:highlight w:val="cyan"/>
        </w:rPr>
        <w:t>maximize</w:t>
      </w:r>
      <w:r w:rsidRPr="00B0161D">
        <w:rPr>
          <w:sz w:val="16"/>
        </w:rPr>
        <w:t xml:space="preserve"> the </w:t>
      </w:r>
      <w:r w:rsidRPr="00B0161D">
        <w:rPr>
          <w:rStyle w:val="StyleUnderline"/>
        </w:rPr>
        <w:t>value of</w:t>
      </w:r>
      <w:r w:rsidRPr="00B0161D">
        <w:rPr>
          <w:sz w:val="16"/>
        </w:rPr>
        <w:t xml:space="preserve"> its </w:t>
      </w:r>
      <w:r w:rsidRPr="00B0161D">
        <w:rPr>
          <w:rStyle w:val="Emphasis"/>
          <w:highlight w:val="cyan"/>
        </w:rPr>
        <w:t>equity</w:t>
      </w:r>
      <w:r w:rsidRPr="00B0161D">
        <w:rPr>
          <w:sz w:val="16"/>
        </w:rPr>
        <w:t xml:space="preserve"> stake </w:t>
      </w:r>
      <w:r w:rsidRPr="00B0161D">
        <w:rPr>
          <w:rStyle w:val="StyleUnderline"/>
        </w:rPr>
        <w:t>plus</w:t>
      </w:r>
      <w:r w:rsidRPr="00B0161D">
        <w:rPr>
          <w:sz w:val="16"/>
        </w:rPr>
        <w:t xml:space="preserve"> the </w:t>
      </w:r>
      <w:r w:rsidRPr="00B0161D">
        <w:rPr>
          <w:rStyle w:val="Emphasis"/>
        </w:rPr>
        <w:t>present value</w:t>
      </w:r>
      <w:r w:rsidRPr="00B0161D">
        <w:rPr>
          <w:rStyle w:val="StyleUnderline"/>
        </w:rPr>
        <w:t xml:space="preserve"> of</w:t>
      </w:r>
      <w:r w:rsidRPr="00B0161D">
        <w:rPr>
          <w:sz w:val="16"/>
        </w:rPr>
        <w:t xml:space="preserve"> its expected </w:t>
      </w:r>
      <w:r w:rsidRPr="00B0161D">
        <w:rPr>
          <w:rStyle w:val="StyleUnderline"/>
        </w:rPr>
        <w:t xml:space="preserve">future </w:t>
      </w:r>
      <w:r w:rsidRPr="00B0161D">
        <w:rPr>
          <w:rStyle w:val="Emphasis"/>
        </w:rPr>
        <w:t>wages</w:t>
      </w:r>
      <w:r w:rsidRPr="00B0161D">
        <w:rPr>
          <w:sz w:val="16"/>
        </w:rPr>
        <w:t xml:space="preserve"> and benefits. Since the present value of future wages and benefits is much larger relative to the present value of labor’s equity stake in most cases, Jensen and Meckling (1979) argue that </w:t>
      </w:r>
      <w:r w:rsidRPr="00B0161D">
        <w:rPr>
          <w:rStyle w:val="StyleUnderline"/>
        </w:rPr>
        <w:t>labor is</w:t>
      </w:r>
      <w:r w:rsidRPr="00B0161D">
        <w:rPr>
          <w:sz w:val="16"/>
        </w:rPr>
        <w:t xml:space="preserve"> primarily </w:t>
      </w:r>
      <w:r w:rsidRPr="00B0161D">
        <w:rPr>
          <w:rStyle w:val="StyleUnderline"/>
        </w:rPr>
        <w:t>concerned with maintaining</w:t>
      </w:r>
      <w:r w:rsidRPr="00B0161D">
        <w:rPr>
          <w:sz w:val="16"/>
        </w:rPr>
        <w:t xml:space="preserve"> current and future </w:t>
      </w:r>
      <w:r w:rsidRPr="00B0161D">
        <w:rPr>
          <w:rStyle w:val="Emphasis"/>
        </w:rPr>
        <w:t>cash flows</w:t>
      </w:r>
      <w:r w:rsidRPr="00B0161D">
        <w:rPr>
          <w:sz w:val="16"/>
        </w:rPr>
        <w:t xml:space="preserve"> </w:t>
      </w:r>
      <w:r w:rsidRPr="00B0161D">
        <w:rPr>
          <w:rStyle w:val="StyleUnderline"/>
        </w:rPr>
        <w:t xml:space="preserve">sufficient to </w:t>
      </w:r>
      <w:r w:rsidRPr="00B0161D">
        <w:rPr>
          <w:rStyle w:val="Emphasis"/>
        </w:rPr>
        <w:t>prevent</w:t>
      </w:r>
      <w:r w:rsidRPr="00B0161D">
        <w:rPr>
          <w:sz w:val="16"/>
        </w:rPr>
        <w:t xml:space="preserve"> wage or benefits </w:t>
      </w:r>
      <w:r w:rsidRPr="00B0161D">
        <w:rPr>
          <w:rStyle w:val="Emphasis"/>
        </w:rPr>
        <w:t>cuts</w:t>
      </w:r>
      <w:r w:rsidRPr="00B0161D">
        <w:rPr>
          <w:rStyle w:val="StyleUnderline"/>
        </w:rPr>
        <w:t>. This,</w:t>
      </w:r>
      <w:r w:rsidRPr="00B0161D">
        <w:rPr>
          <w:sz w:val="16"/>
        </w:rPr>
        <w:t xml:space="preserve"> combined with current labor not greatly valuing cash flows that accrue in the distant future, beyond their wage and benefits horizons, </w:t>
      </w:r>
      <w:r w:rsidRPr="00B0161D">
        <w:rPr>
          <w:rStyle w:val="StyleUnderline"/>
          <w:highlight w:val="cyan"/>
        </w:rPr>
        <w:t>explains</w:t>
      </w:r>
      <w:r w:rsidRPr="00B0161D">
        <w:rPr>
          <w:rStyle w:val="StyleUnderline"/>
        </w:rPr>
        <w:t xml:space="preserve"> a </w:t>
      </w:r>
      <w:r w:rsidRPr="00B0161D">
        <w:rPr>
          <w:rStyle w:val="StyleUnderline"/>
          <w:highlight w:val="cyan"/>
        </w:rPr>
        <w:t>low-risk</w:t>
      </w:r>
      <w:r w:rsidRPr="00B0161D">
        <w:rPr>
          <w:rStyle w:val="StyleUnderline"/>
        </w:rPr>
        <w:t xml:space="preserve">, low-investment, and </w:t>
      </w:r>
      <w:r w:rsidRPr="00B0161D">
        <w:rPr>
          <w:rStyle w:val="Emphasis"/>
          <w:highlight w:val="cyan"/>
        </w:rPr>
        <w:t>low-growth strategy</w:t>
      </w:r>
      <w:r w:rsidRPr="00B0161D">
        <w:rPr>
          <w:rStyle w:val="StyleUnderline"/>
          <w:highlight w:val="cyan"/>
        </w:rPr>
        <w:t xml:space="preserve">. Depressed </w:t>
      </w:r>
      <w:r w:rsidRPr="00B0161D">
        <w:rPr>
          <w:rStyle w:val="Emphasis"/>
          <w:highlight w:val="cyan"/>
        </w:rPr>
        <w:t>productivity</w:t>
      </w:r>
      <w:r w:rsidRPr="00B0161D">
        <w:rPr>
          <w:sz w:val="16"/>
        </w:rPr>
        <w:t xml:space="preserve"> may simply </w:t>
      </w:r>
      <w:r w:rsidRPr="00B0161D">
        <w:rPr>
          <w:rStyle w:val="StyleUnderline"/>
          <w:highlight w:val="cyan"/>
        </w:rPr>
        <w:t xml:space="preserve">reflect </w:t>
      </w:r>
      <w:r w:rsidRPr="00B0161D">
        <w:rPr>
          <w:rStyle w:val="Emphasis"/>
          <w:highlight w:val="cyan"/>
        </w:rPr>
        <w:t>labor</w:t>
      </w:r>
      <w:r w:rsidRPr="00B0161D">
        <w:rPr>
          <w:rStyle w:val="StyleUnderline"/>
          <w:highlight w:val="cyan"/>
        </w:rPr>
        <w:t xml:space="preserve"> using</w:t>
      </w:r>
      <w:r w:rsidRPr="00B0161D">
        <w:rPr>
          <w:rStyle w:val="StyleUnderline"/>
        </w:rPr>
        <w:t xml:space="preserve"> its </w:t>
      </w:r>
      <w:r w:rsidRPr="00B0161D">
        <w:rPr>
          <w:rStyle w:val="StyleUnderline"/>
          <w:highlight w:val="cyan"/>
        </w:rPr>
        <w:t xml:space="preserve">voice to </w:t>
      </w:r>
      <w:r w:rsidRPr="00B0161D">
        <w:rPr>
          <w:rStyle w:val="Emphasis"/>
          <w:highlight w:val="cyan"/>
        </w:rPr>
        <w:t>enhance</w:t>
      </w:r>
      <w:r w:rsidRPr="00B0161D">
        <w:rPr>
          <w:rStyle w:val="StyleUnderline"/>
        </w:rPr>
        <w:t xml:space="preserve"> its labor-leisure tradeoff</w:t>
      </w:r>
      <w:r w:rsidRPr="00B0161D">
        <w:rPr>
          <w:sz w:val="16"/>
        </w:rPr>
        <w:t xml:space="preserve"> to attain </w:t>
      </w:r>
      <w:r w:rsidRPr="00B0161D">
        <w:rPr>
          <w:rStyle w:val="Emphasis"/>
        </w:rPr>
        <w:t xml:space="preserve">greater </w:t>
      </w:r>
      <w:r w:rsidRPr="00B0161D">
        <w:rPr>
          <w:rStyle w:val="Emphasis"/>
          <w:highlight w:val="cyan"/>
        </w:rPr>
        <w:t>leisure</w:t>
      </w:r>
      <w:r w:rsidRPr="00B0161D">
        <w:rPr>
          <w:sz w:val="16"/>
        </w:rPr>
        <w:t xml:space="preserve">. However, it </w:t>
      </w:r>
      <w:r w:rsidRPr="00B0161D">
        <w:rPr>
          <w:rStyle w:val="StyleUnderline"/>
        </w:rPr>
        <w:t xml:space="preserve">might also reflect </w:t>
      </w:r>
      <w:r w:rsidRPr="00B0161D">
        <w:rPr>
          <w:rStyle w:val="StyleUnderline"/>
          <w:highlight w:val="cyan"/>
        </w:rPr>
        <w:t xml:space="preserve">depressed </w:t>
      </w:r>
      <w:r w:rsidRPr="00B0161D">
        <w:rPr>
          <w:rStyle w:val="Emphasis"/>
          <w:highlight w:val="cyan"/>
        </w:rPr>
        <w:t>investment</w:t>
      </w:r>
      <w:r w:rsidRPr="00B0161D">
        <w:rPr>
          <w:rStyle w:val="StyleUnderline"/>
          <w:highlight w:val="cyan"/>
        </w:rPr>
        <w:t xml:space="preserve"> in </w:t>
      </w:r>
      <w:r w:rsidRPr="00B0161D">
        <w:rPr>
          <w:rStyle w:val="Emphasis"/>
          <w:highlight w:val="cyan"/>
        </w:rPr>
        <w:t>innovation</w:t>
      </w:r>
      <w:r w:rsidRPr="00B0161D">
        <w:rPr>
          <w:rStyle w:val="StyleUnderline"/>
        </w:rPr>
        <w:t>, which</w:t>
      </w:r>
      <w:r w:rsidRPr="00B0161D">
        <w:rPr>
          <w:sz w:val="16"/>
        </w:rPr>
        <w:t xml:space="preserve"> might </w:t>
      </w:r>
      <w:r w:rsidRPr="00B0161D">
        <w:rPr>
          <w:rStyle w:val="StyleUnderline"/>
        </w:rPr>
        <w:t>erode</w:t>
      </w:r>
      <w:r w:rsidRPr="00B0161D">
        <w:rPr>
          <w:sz w:val="16"/>
        </w:rPr>
        <w:t xml:space="preserve"> the </w:t>
      </w:r>
      <w:r w:rsidRPr="00B0161D">
        <w:rPr>
          <w:rStyle w:val="Emphasis"/>
        </w:rPr>
        <w:t>value</w:t>
      </w:r>
      <w:r w:rsidRPr="00B0161D">
        <w:rPr>
          <w:rStyle w:val="StyleUnderline"/>
        </w:rPr>
        <w:t xml:space="preserve"> of</w:t>
      </w:r>
      <w:r w:rsidRPr="00B0161D">
        <w:rPr>
          <w:sz w:val="16"/>
        </w:rPr>
        <w:t xml:space="preserve"> current </w:t>
      </w:r>
      <w:r w:rsidRPr="00B0161D">
        <w:rPr>
          <w:rStyle w:val="StyleUnderline"/>
        </w:rPr>
        <w:t xml:space="preserve">labor’s firm-specific </w:t>
      </w:r>
      <w:r w:rsidRPr="00B0161D">
        <w:rPr>
          <w:rStyle w:val="Emphasis"/>
        </w:rPr>
        <w:t>human capital</w:t>
      </w:r>
      <w:r w:rsidRPr="00B0161D">
        <w:rPr>
          <w:sz w:val="16"/>
        </w:rPr>
        <w:t>. Further work is needed to clarify these issues.</w:t>
      </w:r>
    </w:p>
    <w:p w14:paraId="520345D3" w14:textId="77777777" w:rsidR="00537DAA" w:rsidRPr="00B0161D" w:rsidRDefault="00537DAA" w:rsidP="00537DAA">
      <w:pPr>
        <w:rPr>
          <w:sz w:val="16"/>
        </w:rPr>
      </w:pPr>
      <w:r w:rsidRPr="00B0161D">
        <w:rPr>
          <w:sz w:val="16"/>
        </w:rPr>
        <w:t xml:space="preserve">Our findings </w:t>
      </w:r>
      <w:r w:rsidRPr="00B0161D">
        <w:rPr>
          <w:rStyle w:val="StyleUnderline"/>
        </w:rPr>
        <w:t xml:space="preserve">cast a serious </w:t>
      </w:r>
      <w:r w:rsidRPr="00B0161D">
        <w:rPr>
          <w:rStyle w:val="Emphasis"/>
        </w:rPr>
        <w:t>doubt</w:t>
      </w:r>
      <w:r w:rsidRPr="00B0161D">
        <w:rPr>
          <w:rStyle w:val="StyleUnderline"/>
        </w:rPr>
        <w:t xml:space="preserve"> on the</w:t>
      </w:r>
      <w:r w:rsidRPr="00B0161D">
        <w:rPr>
          <w:sz w:val="16"/>
        </w:rPr>
        <w:t xml:space="preserve"> simple </w:t>
      </w:r>
      <w:r w:rsidRPr="00B0161D">
        <w:rPr>
          <w:rStyle w:val="Emphasis"/>
        </w:rPr>
        <w:t>premise</w:t>
      </w:r>
      <w:r w:rsidRPr="00B0161D">
        <w:rPr>
          <w:rStyle w:val="StyleUnderline"/>
        </w:rPr>
        <w:t xml:space="preserve"> that labor</w:t>
      </w:r>
      <w:r w:rsidRPr="00B0161D">
        <w:rPr>
          <w:sz w:val="16"/>
        </w:rPr>
        <w:t xml:space="preserve"> equity </w:t>
      </w:r>
      <w:r w:rsidRPr="00B0161D">
        <w:rPr>
          <w:rStyle w:val="Emphasis"/>
        </w:rPr>
        <w:t>participation</w:t>
      </w:r>
      <w:r w:rsidRPr="00B0161D">
        <w:rPr>
          <w:rStyle w:val="StyleUnderline"/>
        </w:rPr>
        <w:t xml:space="preserve"> causes a </w:t>
      </w:r>
      <w:r w:rsidRPr="00B0161D">
        <w:rPr>
          <w:rStyle w:val="Emphasis"/>
        </w:rPr>
        <w:t>convergence</w:t>
      </w:r>
      <w:r w:rsidRPr="00B0161D">
        <w:rPr>
          <w:rStyle w:val="StyleUnderline"/>
        </w:rPr>
        <w:t xml:space="preserve"> of interests</w:t>
      </w:r>
      <w:r w:rsidRPr="00B0161D">
        <w:rPr>
          <w:sz w:val="16"/>
        </w:rPr>
        <w:t xml:space="preserve"> between workers and shareholders. It appears that the increased </w:t>
      </w:r>
      <w:r w:rsidRPr="00B0161D">
        <w:rPr>
          <w:rStyle w:val="Emphasis"/>
          <w:highlight w:val="cyan"/>
        </w:rPr>
        <w:t>governance</w:t>
      </w:r>
      <w:r w:rsidRPr="00B0161D">
        <w:rPr>
          <w:sz w:val="16"/>
        </w:rPr>
        <w:t xml:space="preserve"> role acquired by labor following an ownership stake </w:t>
      </w:r>
      <w:r w:rsidRPr="00B0161D">
        <w:rPr>
          <w:rStyle w:val="StyleUnderline"/>
          <w:highlight w:val="cyan"/>
        </w:rPr>
        <w:t xml:space="preserve">allows employees to </w:t>
      </w:r>
      <w:r w:rsidRPr="00B0161D">
        <w:rPr>
          <w:rStyle w:val="Emphasis"/>
          <w:highlight w:val="cyan"/>
        </w:rPr>
        <w:t>influence</w:t>
      </w:r>
      <w:r w:rsidRPr="00B0161D">
        <w:rPr>
          <w:sz w:val="16"/>
        </w:rPr>
        <w:t xml:space="preserve"> corporate </w:t>
      </w:r>
      <w:r w:rsidRPr="00B0161D">
        <w:rPr>
          <w:rStyle w:val="StyleUnderline"/>
          <w:highlight w:val="cyan"/>
        </w:rPr>
        <w:t xml:space="preserve">policies in ways beneficial to their </w:t>
      </w:r>
      <w:r w:rsidRPr="00B0161D">
        <w:rPr>
          <w:rStyle w:val="Emphasis"/>
          <w:highlight w:val="cyan"/>
        </w:rPr>
        <w:t>narrow interests</w:t>
      </w:r>
      <w:r w:rsidRPr="00B0161D">
        <w:rPr>
          <w:rStyle w:val="StyleUnderline"/>
        </w:rPr>
        <w:t>. Labor</w:t>
      </w:r>
      <w:r w:rsidRPr="00B0161D">
        <w:rPr>
          <w:sz w:val="16"/>
        </w:rPr>
        <w:t xml:space="preserve"> appears to </w:t>
      </w:r>
      <w:r w:rsidRPr="00B0161D">
        <w:rPr>
          <w:rStyle w:val="StyleUnderline"/>
        </w:rPr>
        <w:t xml:space="preserve">use its </w:t>
      </w:r>
      <w:r w:rsidRPr="00B0161D">
        <w:rPr>
          <w:rStyle w:val="Emphasis"/>
        </w:rPr>
        <w:t>voice</w:t>
      </w:r>
      <w:r w:rsidRPr="00B0161D">
        <w:rPr>
          <w:sz w:val="16"/>
        </w:rPr>
        <w:t xml:space="preserve"> in corporate governance </w:t>
      </w:r>
      <w:r w:rsidRPr="00B0161D">
        <w:rPr>
          <w:rStyle w:val="StyleUnderline"/>
        </w:rPr>
        <w:t xml:space="preserve">to inject employee </w:t>
      </w:r>
      <w:r w:rsidRPr="00B0161D">
        <w:rPr>
          <w:rStyle w:val="Emphasis"/>
        </w:rPr>
        <w:t>horizon</w:t>
      </w:r>
      <w:r w:rsidRPr="00B0161D">
        <w:rPr>
          <w:rStyle w:val="StyleUnderline"/>
        </w:rPr>
        <w:t xml:space="preserve"> and firm-specific </w:t>
      </w:r>
      <w:r w:rsidRPr="00B0161D">
        <w:rPr>
          <w:rStyle w:val="Emphasis"/>
        </w:rPr>
        <w:t>human capital</w:t>
      </w:r>
      <w:r w:rsidRPr="00B0161D">
        <w:rPr>
          <w:rStyle w:val="StyleUnderline"/>
        </w:rPr>
        <w:t xml:space="preserve"> concerns</w:t>
      </w:r>
      <w:r w:rsidRPr="00B0161D">
        <w:rPr>
          <w:sz w:val="16"/>
        </w:rPr>
        <w:t xml:space="preserve"> into the firm’s objective function as it maximizes the combined value of its contractual and residual claims. </w:t>
      </w:r>
      <w:r w:rsidRPr="00B0161D">
        <w:rPr>
          <w:rStyle w:val="StyleUnderline"/>
        </w:rPr>
        <w:t>This</w:t>
      </w:r>
      <w:r w:rsidRPr="00B0161D">
        <w:rPr>
          <w:sz w:val="16"/>
        </w:rPr>
        <w:t xml:space="preserve"> often </w:t>
      </w:r>
      <w:r w:rsidRPr="00B0161D">
        <w:rPr>
          <w:rStyle w:val="StyleUnderline"/>
          <w:highlight w:val="cyan"/>
        </w:rPr>
        <w:t>pushes</w:t>
      </w:r>
      <w:r w:rsidRPr="00B0161D">
        <w:rPr>
          <w:rStyle w:val="StyleUnderline"/>
        </w:rPr>
        <w:t xml:space="preserve"> corporate </w:t>
      </w:r>
      <w:r w:rsidRPr="00B0161D">
        <w:rPr>
          <w:rStyle w:val="StyleUnderline"/>
          <w:highlight w:val="cyan"/>
        </w:rPr>
        <w:t>policies away from</w:t>
      </w:r>
      <w:r w:rsidRPr="00B0161D">
        <w:rPr>
          <w:sz w:val="16"/>
        </w:rPr>
        <w:t xml:space="preserve">, rather than towards, shareholder </w:t>
      </w:r>
      <w:r w:rsidRPr="00B0161D">
        <w:rPr>
          <w:rStyle w:val="Emphasis"/>
          <w:highlight w:val="cyan"/>
        </w:rPr>
        <w:t>value maximization</w:t>
      </w:r>
      <w:r w:rsidRPr="00B0161D">
        <w:rPr>
          <w:sz w:val="16"/>
        </w:rPr>
        <w:t>.</w:t>
      </w:r>
    </w:p>
    <w:p w14:paraId="629A8E49" w14:textId="77777777" w:rsidR="00537DAA" w:rsidRDefault="00537DAA" w:rsidP="00537DAA">
      <w:pPr>
        <w:pStyle w:val="Heading3"/>
      </w:pPr>
      <w:r>
        <w:t>Growth---Sustainable---1AR</w:t>
      </w:r>
    </w:p>
    <w:p w14:paraId="5E51702B" w14:textId="77777777" w:rsidR="00537DAA" w:rsidRDefault="00537DAA" w:rsidP="00537DAA">
      <w:pPr>
        <w:pStyle w:val="Heading4"/>
      </w:pPr>
      <w:r>
        <w:t xml:space="preserve">1. </w:t>
      </w:r>
      <w:r w:rsidRPr="00A0461E">
        <w:rPr>
          <w:u w:val="single"/>
        </w:rPr>
        <w:t>DECOUPLING</w:t>
      </w:r>
      <w:r>
        <w:t>.</w:t>
      </w:r>
    </w:p>
    <w:p w14:paraId="7548FFCE" w14:textId="77777777" w:rsidR="00537DAA" w:rsidRDefault="00537DAA" w:rsidP="00537DAA">
      <w:pPr>
        <w:pStyle w:val="Heading4"/>
      </w:pPr>
      <w:r>
        <w:t xml:space="preserve">It’s </w:t>
      </w:r>
      <w:r>
        <w:rPr>
          <w:u w:val="single"/>
        </w:rPr>
        <w:t>empirically</w:t>
      </w:r>
      <w:r>
        <w:t xml:space="preserve"> verified over </w:t>
      </w:r>
      <w:r>
        <w:rPr>
          <w:u w:val="single"/>
        </w:rPr>
        <w:t>centuries</w:t>
      </w:r>
      <w:r>
        <w:t>.</w:t>
      </w:r>
    </w:p>
    <w:p w14:paraId="0C8A680B" w14:textId="77777777" w:rsidR="00537DAA" w:rsidRPr="00E32943" w:rsidRDefault="00537DAA" w:rsidP="00537DAA">
      <w:r w:rsidRPr="00CD1727">
        <w:rPr>
          <w:rStyle w:val="Style13ptBold"/>
        </w:rPr>
        <w:t>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w:t>
      </w:r>
      <w:r w:rsidRPr="00CD1727">
        <w:t>https://weareinnovation.global/americas-commodity-appetite-evidence-of-dematerialization/</w:t>
      </w:r>
      <w:r>
        <w:t>]</w:t>
      </w:r>
    </w:p>
    <w:p w14:paraId="34C6182F" w14:textId="77777777" w:rsidR="00537DAA" w:rsidRPr="00E32943" w:rsidRDefault="00537DAA" w:rsidP="00537DAA">
      <w:pPr>
        <w:rPr>
          <w:sz w:val="16"/>
        </w:rPr>
      </w:pPr>
      <w:r w:rsidRPr="00E32943">
        <w:rPr>
          <w:sz w:val="16"/>
        </w:rPr>
        <w:t xml:space="preserve">A </w:t>
      </w:r>
      <w:r w:rsidRPr="00185B96">
        <w:rPr>
          <w:rStyle w:val="Emphasis"/>
        </w:rPr>
        <w:t>new study</w:t>
      </w:r>
      <w:r w:rsidRPr="00E32943">
        <w:rPr>
          <w:sz w:val="16"/>
        </w:rPr>
        <w:t xml:space="preserve"> by Iddo K. Wernick from the Rockefeller University’s Program for the Human Environment titled “Is America Dematerializing? Trends and Tradeoffs in Historic Demand for One Hundred Commodities in the United States” offers a </w:t>
      </w:r>
      <w:r w:rsidRPr="00185B96">
        <w:rPr>
          <w:rStyle w:val="StyleUnderline"/>
        </w:rPr>
        <w:t>remarkable portrait</w:t>
      </w:r>
      <w:r w:rsidRPr="00E32943">
        <w:rPr>
          <w:sz w:val="16"/>
        </w:rPr>
        <w:t xml:space="preserve"> of how much the </w:t>
      </w:r>
      <w:r w:rsidRPr="005F2F55">
        <w:rPr>
          <w:rStyle w:val="Emphasis"/>
          <w:highlight w:val="cyan"/>
        </w:rPr>
        <w:t>U</w:t>
      </w:r>
      <w:r w:rsidRPr="00E32943">
        <w:rPr>
          <w:sz w:val="16"/>
        </w:rPr>
        <w:t xml:space="preserve">nited </w:t>
      </w:r>
      <w:r w:rsidRPr="005F2F55">
        <w:rPr>
          <w:rStyle w:val="Emphasis"/>
          <w:highlight w:val="cyan"/>
        </w:rPr>
        <w:t>S</w:t>
      </w:r>
      <w:r w:rsidRPr="00E32943">
        <w:rPr>
          <w:sz w:val="16"/>
        </w:rPr>
        <w:t xml:space="preserve">tates has </w:t>
      </w:r>
      <w:r w:rsidRPr="00185B96">
        <w:rPr>
          <w:rStyle w:val="Emphasis"/>
        </w:rPr>
        <w:t>changed</w:t>
      </w:r>
      <w:r w:rsidRPr="00185B96">
        <w:rPr>
          <w:rStyle w:val="StyleUnderline"/>
        </w:rPr>
        <w:t xml:space="preserve"> in terms of material </w:t>
      </w:r>
      <w:r w:rsidRPr="00185B96">
        <w:rPr>
          <w:rStyle w:val="Emphasis"/>
        </w:rPr>
        <w:t>consumption</w:t>
      </w:r>
      <w:r w:rsidRPr="00185B96">
        <w:rPr>
          <w:rStyle w:val="StyleUnderline"/>
        </w:rPr>
        <w:t xml:space="preserve"> since </w:t>
      </w:r>
      <w:r w:rsidRPr="00185B96">
        <w:rPr>
          <w:rStyle w:val="Emphasis"/>
        </w:rPr>
        <w:t>1900</w:t>
      </w:r>
      <w:r w:rsidRPr="00E32943">
        <w:rPr>
          <w:sz w:val="16"/>
        </w:rPr>
        <w:t>.</w:t>
      </w:r>
    </w:p>
    <w:p w14:paraId="2E9A80AB" w14:textId="77777777" w:rsidR="00537DAA" w:rsidRPr="00E32943" w:rsidRDefault="00537DAA" w:rsidP="00537DAA">
      <w:pPr>
        <w:rPr>
          <w:sz w:val="16"/>
        </w:rPr>
      </w:pPr>
      <w:r w:rsidRPr="00E32943">
        <w:rPr>
          <w:sz w:val="16"/>
        </w:rPr>
        <w:t xml:space="preserve">The study examines the </w:t>
      </w:r>
      <w:r w:rsidRPr="002E3047">
        <w:rPr>
          <w:rStyle w:val="Emphasis"/>
        </w:rPr>
        <w:t>usage</w:t>
      </w:r>
      <w:r w:rsidRPr="002E3047">
        <w:rPr>
          <w:rStyle w:val="StyleUnderline"/>
        </w:rPr>
        <w:t xml:space="preserve"> trends of </w:t>
      </w:r>
      <w:r w:rsidRPr="002E3047">
        <w:rPr>
          <w:rStyle w:val="Emphasis"/>
          <w:highlight w:val="cyan"/>
        </w:rPr>
        <w:t>100 commodities</w:t>
      </w:r>
      <w:r w:rsidRPr="00E32943">
        <w:rPr>
          <w:sz w:val="16"/>
        </w:rPr>
        <w:t xml:space="preserve">—including iron ore, chickens, gallium, and titanium—and shows that a nation that started the 20th century with a seemingly bottomless appetite for raw materials </w:t>
      </w:r>
      <w:r w:rsidRPr="005F2F55">
        <w:rPr>
          <w:rStyle w:val="Emphasis"/>
          <w:highlight w:val="cyan"/>
        </w:rPr>
        <w:t>pivoted</w:t>
      </w:r>
      <w:r w:rsidRPr="00185B96">
        <w:rPr>
          <w:rStyle w:val="Emphasis"/>
        </w:rPr>
        <w:t xml:space="preserve"> dramatically</w:t>
      </w:r>
      <w:r w:rsidRPr="00185B96">
        <w:rPr>
          <w:rStyle w:val="StyleUnderline"/>
        </w:rPr>
        <w:t xml:space="preserve"> around 1970</w:t>
      </w:r>
      <w:r w:rsidRPr="00E32943">
        <w:rPr>
          <w:sz w:val="16"/>
        </w:rPr>
        <w:t xml:space="preserve">. This pivot, which paradoxically coincided with the first Earth Day, marked a moment when the American economy began a </w:t>
      </w:r>
      <w:r w:rsidRPr="002E3047">
        <w:rPr>
          <w:rStyle w:val="StyleUnderline"/>
        </w:rPr>
        <w:t xml:space="preserve">decades-long </w:t>
      </w:r>
      <w:r w:rsidRPr="002E3047">
        <w:rPr>
          <w:rStyle w:val="Emphasis"/>
        </w:rPr>
        <w:t>march</w:t>
      </w:r>
      <w:r w:rsidRPr="002E3047">
        <w:rPr>
          <w:rStyle w:val="StyleUnderline"/>
        </w:rPr>
        <w:t xml:space="preserve"> </w:t>
      </w:r>
      <w:r w:rsidRPr="005F2F55">
        <w:rPr>
          <w:rStyle w:val="StyleUnderline"/>
          <w:highlight w:val="cyan"/>
        </w:rPr>
        <w:t>toward</w:t>
      </w:r>
      <w:r w:rsidRPr="00E32943">
        <w:rPr>
          <w:sz w:val="16"/>
        </w:rPr>
        <w:t xml:space="preserve"> what Wernick calls “relative dematerialization.” In essence, “</w:t>
      </w:r>
      <w:r w:rsidRPr="005F2F55">
        <w:rPr>
          <w:rStyle w:val="Emphasis"/>
          <w:highlight w:val="cyan"/>
        </w:rPr>
        <w:t>dematerialization</w:t>
      </w:r>
      <w:r w:rsidRPr="00E32943">
        <w:rPr>
          <w:sz w:val="16"/>
        </w:rPr>
        <w:t xml:space="preserve">” refers to the </w:t>
      </w:r>
      <w:r w:rsidRPr="00E115BA">
        <w:rPr>
          <w:rStyle w:val="Emphasis"/>
        </w:rPr>
        <w:t>gradual uncoupling</w:t>
      </w:r>
      <w:r w:rsidRPr="00E115BA">
        <w:rPr>
          <w:rStyle w:val="StyleUnderline"/>
        </w:rPr>
        <w:t xml:space="preserve"> of resource use from economic growth</w:t>
      </w:r>
      <w:r w:rsidRPr="00E32943">
        <w:rPr>
          <w:sz w:val="16"/>
        </w:rPr>
        <w:t>.</w:t>
      </w:r>
    </w:p>
    <w:p w14:paraId="7846DF6F" w14:textId="77777777" w:rsidR="00537DAA" w:rsidRPr="00E32943" w:rsidRDefault="00537DAA" w:rsidP="00537DAA">
      <w:pPr>
        <w:rPr>
          <w:sz w:val="16"/>
        </w:rPr>
      </w:pPr>
      <w:r w:rsidRPr="00E32943">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E115BA">
        <w:rPr>
          <w:rStyle w:val="Emphasis"/>
        </w:rPr>
        <w:t>time required</w:t>
      </w:r>
      <w:r w:rsidRPr="00E115BA">
        <w:rPr>
          <w:rStyle w:val="StyleUnderline"/>
        </w:rPr>
        <w:t xml:space="preserve"> to earn the money to </w:t>
      </w:r>
      <w:r w:rsidRPr="00E115BA">
        <w:rPr>
          <w:rStyle w:val="Emphasis"/>
        </w:rPr>
        <w:t>buy</w:t>
      </w:r>
      <w:r w:rsidRPr="00E115BA">
        <w:rPr>
          <w:rStyle w:val="StyleUnderline"/>
        </w:rPr>
        <w:t xml:space="preserve"> a specific </w:t>
      </w:r>
      <w:r w:rsidRPr="00E115BA">
        <w:rPr>
          <w:rStyle w:val="Emphasis"/>
        </w:rPr>
        <w:t>good</w:t>
      </w:r>
      <w:r w:rsidRPr="00E32943">
        <w:rPr>
          <w:sz w:val="16"/>
        </w:rPr>
        <w:t xml:space="preserve">—have been </w:t>
      </w:r>
      <w:r w:rsidRPr="002E3047">
        <w:rPr>
          <w:rStyle w:val="Emphasis"/>
          <w:highlight w:val="cyan"/>
        </w:rPr>
        <w:t>falling</w:t>
      </w:r>
      <w:r w:rsidRPr="002E3047">
        <w:rPr>
          <w:rStyle w:val="StyleUnderline"/>
          <w:highlight w:val="cyan"/>
        </w:rPr>
        <w:t xml:space="preserve"> for</w:t>
      </w:r>
      <w:r w:rsidRPr="002E3047">
        <w:rPr>
          <w:rStyle w:val="StyleUnderline"/>
        </w:rPr>
        <w:t xml:space="preserve"> almost </w:t>
      </w:r>
      <w:r w:rsidRPr="002E3047">
        <w:rPr>
          <w:rStyle w:val="Emphasis"/>
        </w:rPr>
        <w:t xml:space="preserve">two </w:t>
      </w:r>
      <w:r w:rsidRPr="002E3047">
        <w:rPr>
          <w:rStyle w:val="Emphasis"/>
          <w:highlight w:val="cyan"/>
        </w:rPr>
        <w:t>centuries</w:t>
      </w:r>
      <w:r w:rsidRPr="00E115BA">
        <w:rPr>
          <w:rStyle w:val="StyleUnderline"/>
        </w:rPr>
        <w:t xml:space="preserve"> for almost all commodities</w:t>
      </w:r>
      <w:r w:rsidRPr="00E32943">
        <w:rPr>
          <w:sz w:val="16"/>
        </w:rPr>
        <w:t xml:space="preserve">. Although Wernick </w:t>
      </w:r>
      <w:r w:rsidRPr="00E115BA">
        <w:rPr>
          <w:rStyle w:val="StyleUnderline"/>
        </w:rPr>
        <w:t>focuses on physical consumption patterns</w:t>
      </w:r>
      <w:r w:rsidRPr="00E32943">
        <w:rPr>
          <w:sz w:val="16"/>
        </w:rPr>
        <w:t xml:space="preserve"> within the United States, his study corroborates a related idea: </w:t>
      </w:r>
      <w:r w:rsidRPr="005F2F55">
        <w:rPr>
          <w:rStyle w:val="Emphasis"/>
          <w:highlight w:val="cyan"/>
        </w:rPr>
        <w:t>Increasing efficiencies</w:t>
      </w:r>
      <w:r w:rsidRPr="00E115BA">
        <w:rPr>
          <w:rStyle w:val="StyleUnderline"/>
        </w:rPr>
        <w:t xml:space="preserve"> allow Americans to </w:t>
      </w:r>
      <w:r w:rsidRPr="00E115BA">
        <w:rPr>
          <w:rStyle w:val="Emphasis"/>
        </w:rPr>
        <w:t>produce</w:t>
      </w:r>
      <w:r w:rsidRPr="00E115BA">
        <w:rPr>
          <w:rStyle w:val="StyleUnderline"/>
        </w:rPr>
        <w:t xml:space="preserve"> or </w:t>
      </w:r>
      <w:r w:rsidRPr="002E3047">
        <w:rPr>
          <w:rStyle w:val="StyleUnderline"/>
        </w:rPr>
        <w:t xml:space="preserve">obtain </w:t>
      </w:r>
      <w:r w:rsidRPr="005F2F55">
        <w:rPr>
          <w:rStyle w:val="Emphasis"/>
          <w:highlight w:val="cyan"/>
        </w:rPr>
        <w:t>more output</w:t>
      </w:r>
      <w:r w:rsidRPr="005F2F55">
        <w:rPr>
          <w:rStyle w:val="StyleUnderline"/>
          <w:highlight w:val="cyan"/>
        </w:rPr>
        <w:t xml:space="preserve"> from </w:t>
      </w:r>
      <w:r w:rsidRPr="005F2F55">
        <w:rPr>
          <w:rStyle w:val="Emphasis"/>
          <w:highlight w:val="cyan"/>
        </w:rPr>
        <w:t>fewer inputs</w:t>
      </w:r>
      <w:r w:rsidRPr="00E115BA">
        <w:rPr>
          <w:rStyle w:val="StyleUnderline"/>
        </w:rPr>
        <w:t xml:space="preserve">, which helps to keep </w:t>
      </w:r>
      <w:r w:rsidRPr="00E115BA">
        <w:rPr>
          <w:rStyle w:val="Emphasis"/>
        </w:rPr>
        <w:t>price increases</w:t>
      </w:r>
      <w:r w:rsidRPr="00E115BA">
        <w:rPr>
          <w:rStyle w:val="StyleUnderline"/>
        </w:rPr>
        <w:t xml:space="preserve"> in </w:t>
      </w:r>
      <w:r w:rsidRPr="00E115BA">
        <w:rPr>
          <w:rStyle w:val="Emphasis"/>
        </w:rPr>
        <w:t>check</w:t>
      </w:r>
      <w:r w:rsidRPr="00E32943">
        <w:rPr>
          <w:sz w:val="16"/>
        </w:rPr>
        <w:t>.</w:t>
      </w:r>
    </w:p>
    <w:p w14:paraId="51F691D2" w14:textId="77777777" w:rsidR="00537DAA" w:rsidRPr="00E32943" w:rsidRDefault="00537DAA" w:rsidP="00537DAA">
      <w:pPr>
        <w:rPr>
          <w:sz w:val="16"/>
        </w:rPr>
      </w:pPr>
      <w:r w:rsidRPr="00E32943">
        <w:rPr>
          <w:sz w:val="16"/>
        </w:rPr>
        <w:t>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7B44FFB9" w14:textId="77777777" w:rsidR="00537DAA" w:rsidRPr="00E32943" w:rsidRDefault="00537DAA" w:rsidP="00537DAA">
      <w:pPr>
        <w:rPr>
          <w:sz w:val="16"/>
        </w:rPr>
      </w:pPr>
      <w:r w:rsidRPr="00E32943">
        <w:rPr>
          <w:sz w:val="16"/>
        </w:rPr>
        <w:t>Finally, the use of the third group—</w:t>
      </w:r>
      <w:r w:rsidRPr="00ED2F26">
        <w:rPr>
          <w:rStyle w:val="Emphasis"/>
        </w:rPr>
        <w:t>41 commodities</w:t>
      </w:r>
      <w:r w:rsidRPr="00E32943">
        <w:rPr>
          <w:sz w:val="16"/>
        </w:rPr>
        <w:t xml:space="preserve">, including iron ore, cadmium, asbestos, and even water—experienced declines in both absolute consumption and intensity of use. According to Wernick, some of these, like asbestos, </w:t>
      </w:r>
      <w:r w:rsidRPr="00ED2F26">
        <w:rPr>
          <w:rStyle w:val="StyleUnderline"/>
        </w:rPr>
        <w:t xml:space="preserve">fell </w:t>
      </w:r>
      <w:r w:rsidRPr="0013405D">
        <w:rPr>
          <w:rStyle w:val="StyleUnderline"/>
        </w:rPr>
        <w:t>out of favor</w:t>
      </w:r>
      <w:r w:rsidRPr="00ED2F26">
        <w:rPr>
          <w:rStyle w:val="StyleUnderline"/>
        </w:rPr>
        <w:t xml:space="preserve"> due to </w:t>
      </w:r>
      <w:r w:rsidRPr="00ED2F26">
        <w:rPr>
          <w:rStyle w:val="Emphasis"/>
        </w:rPr>
        <w:t>safety concerns</w:t>
      </w:r>
      <w:r w:rsidRPr="00E32943">
        <w:rPr>
          <w:sz w:val="16"/>
        </w:rPr>
        <w:t xml:space="preserve">, while others, like iron ore, lost ground because of new manufacturing technologies, such as electric arc furnaces, which </w:t>
      </w:r>
      <w:r w:rsidRPr="00A716D1">
        <w:rPr>
          <w:rStyle w:val="StyleUnderline"/>
        </w:rPr>
        <w:t xml:space="preserve">made </w:t>
      </w:r>
      <w:r w:rsidRPr="005F2F55">
        <w:rPr>
          <w:rStyle w:val="Emphasis"/>
          <w:highlight w:val="cyan"/>
        </w:rPr>
        <w:t>recycling</w:t>
      </w:r>
      <w:r w:rsidRPr="005F2F55">
        <w:rPr>
          <w:rStyle w:val="StyleUnderline"/>
          <w:highlight w:val="cyan"/>
        </w:rPr>
        <w:t xml:space="preserve"> more </w:t>
      </w:r>
      <w:r w:rsidRPr="005F2F55">
        <w:rPr>
          <w:rStyle w:val="Emphasis"/>
          <w:highlight w:val="cyan"/>
        </w:rPr>
        <w:t>economical</w:t>
      </w:r>
      <w:r w:rsidRPr="00E32943">
        <w:rPr>
          <w:sz w:val="16"/>
        </w:rPr>
        <w:t>. Once indispensable commodities saw demand shrink, underlining the fact that most resources need not remain economically essential in the long run.</w:t>
      </w:r>
    </w:p>
    <w:p w14:paraId="211365A1" w14:textId="77777777" w:rsidR="00537DAA" w:rsidRPr="00A0461E" w:rsidRDefault="00537DAA" w:rsidP="00537DAA">
      <w:pPr>
        <w:rPr>
          <w:sz w:val="16"/>
        </w:rPr>
      </w:pPr>
      <w:r w:rsidRPr="00E32943">
        <w:rPr>
          <w:sz w:val="16"/>
        </w:rPr>
        <w:t xml:space="preserve">Wernick’s study also acknowledges the role of globalization in shifting the patterns of resource use: Certain energy-intensive or pollution-heavy production processes have migrated </w:t>
      </w:r>
      <w:r w:rsidRPr="005F2F55">
        <w:rPr>
          <w:rStyle w:val="Emphasis"/>
          <w:highlight w:val="cyan"/>
        </w:rPr>
        <w:t>offshore</w:t>
      </w:r>
      <w:r w:rsidRPr="00E32943">
        <w:rPr>
          <w:sz w:val="16"/>
        </w:rPr>
        <w:t xml:space="preserve">, meaning the United States can appear more material-efficient while importing finished goods that embed resource usage from elsewhere. But that </w:t>
      </w:r>
      <w:r w:rsidRPr="00F91264">
        <w:rPr>
          <w:rStyle w:val="StyleUnderline"/>
        </w:rPr>
        <w:t xml:space="preserve">shift is </w:t>
      </w:r>
      <w:r w:rsidRPr="005F2F55">
        <w:rPr>
          <w:rStyle w:val="Emphasis"/>
          <w:highlight w:val="cyan"/>
        </w:rPr>
        <w:t>neither absolute</w:t>
      </w:r>
      <w:r w:rsidRPr="005F2F55">
        <w:rPr>
          <w:rStyle w:val="StyleUnderline"/>
          <w:highlight w:val="cyan"/>
        </w:rPr>
        <w:t xml:space="preserve"> nor </w:t>
      </w:r>
      <w:r w:rsidRPr="005F2F55">
        <w:rPr>
          <w:rStyle w:val="Emphasis"/>
          <w:highlight w:val="cyan"/>
        </w:rPr>
        <w:t>one way</w:t>
      </w:r>
      <w:r w:rsidRPr="00E32943">
        <w:rPr>
          <w:sz w:val="16"/>
        </w:rPr>
        <w:t xml:space="preserve">: The </w:t>
      </w:r>
      <w:r w:rsidRPr="00F91264">
        <w:rPr>
          <w:rStyle w:val="Emphasis"/>
        </w:rPr>
        <w:t>U</w:t>
      </w:r>
      <w:r w:rsidRPr="00E32943">
        <w:rPr>
          <w:sz w:val="16"/>
        </w:rPr>
        <w:t xml:space="preserve">nited </w:t>
      </w:r>
      <w:r w:rsidRPr="00F91264">
        <w:rPr>
          <w:rStyle w:val="Emphasis"/>
        </w:rPr>
        <w:t>S</w:t>
      </w:r>
      <w:r w:rsidRPr="00E32943">
        <w:rPr>
          <w:sz w:val="16"/>
        </w:rPr>
        <w:t xml:space="preserve">tates also </w:t>
      </w:r>
      <w:r w:rsidRPr="00F91264">
        <w:rPr>
          <w:rStyle w:val="Emphasis"/>
        </w:rPr>
        <w:t>exports</w:t>
      </w:r>
      <w:r w:rsidRPr="00F91264">
        <w:rPr>
          <w:rStyle w:val="StyleUnderline"/>
        </w:rPr>
        <w:t xml:space="preserve"> large quantities of </w:t>
      </w:r>
      <w:r w:rsidRPr="00F91264">
        <w:rPr>
          <w:rStyle w:val="Emphasis"/>
        </w:rPr>
        <w:t>ag</w:t>
      </w:r>
      <w:r w:rsidRPr="00F91264">
        <w:rPr>
          <w:rStyle w:val="StyleUnderline"/>
        </w:rPr>
        <w:t>ricultural products</w:t>
      </w:r>
      <w:r w:rsidRPr="00E32943">
        <w:rPr>
          <w:sz w:val="16"/>
        </w:rPr>
        <w:t xml:space="preserve">, effectively shipping out “embodied” water, fertilizer, and cropland. These exchanges do </w:t>
      </w:r>
      <w:r w:rsidRPr="00F91264">
        <w:rPr>
          <w:rStyle w:val="Emphasis"/>
        </w:rPr>
        <w:t>not cancel</w:t>
      </w:r>
      <w:r w:rsidRPr="00F91264">
        <w:rPr>
          <w:rStyle w:val="StyleUnderline"/>
        </w:rPr>
        <w:t xml:space="preserve"> each other out</w:t>
      </w:r>
      <w:r w:rsidRPr="00E32943">
        <w:rPr>
          <w:sz w:val="16"/>
        </w:rPr>
        <w:t xml:space="preserve">, but the </w:t>
      </w:r>
      <w:r w:rsidRPr="00F91264">
        <w:rPr>
          <w:rStyle w:val="Emphasis"/>
        </w:rPr>
        <w:t>global supply chain</w:t>
      </w:r>
      <w:r w:rsidRPr="00F91264">
        <w:rPr>
          <w:rStyle w:val="StyleUnderline"/>
        </w:rPr>
        <w:t xml:space="preserve">, which allows </w:t>
      </w:r>
      <w:r w:rsidRPr="00F91264">
        <w:rPr>
          <w:rStyle w:val="Emphasis"/>
        </w:rPr>
        <w:t>resources</w:t>
      </w:r>
      <w:r w:rsidRPr="00F91264">
        <w:rPr>
          <w:rStyle w:val="StyleUnderline"/>
        </w:rPr>
        <w:t xml:space="preserve"> to </w:t>
      </w:r>
      <w:r w:rsidRPr="00F91264">
        <w:rPr>
          <w:rStyle w:val="Emphasis"/>
        </w:rPr>
        <w:t>flow</w:t>
      </w:r>
      <w:r w:rsidRPr="00F91264">
        <w:rPr>
          <w:rStyle w:val="StyleUnderline"/>
        </w:rPr>
        <w:t xml:space="preserve"> to where they are most valued, </w:t>
      </w:r>
      <w:r w:rsidRPr="00F91264">
        <w:rPr>
          <w:rStyle w:val="Emphasis"/>
        </w:rPr>
        <w:t>benefits everyone</w:t>
      </w:r>
      <w:r w:rsidRPr="00E32943">
        <w:rPr>
          <w:sz w:val="16"/>
        </w:rPr>
        <w:t>.</w:t>
      </w:r>
    </w:p>
    <w:p w14:paraId="002E8A10" w14:textId="77777777" w:rsidR="00537DAA" w:rsidRPr="00271F92" w:rsidRDefault="00537DAA" w:rsidP="00537DAA">
      <w:pPr>
        <w:pStyle w:val="Heading4"/>
        <w:rPr>
          <w:rFonts w:cs="Calibri"/>
        </w:rPr>
      </w:pPr>
      <w:r>
        <w:rPr>
          <w:rFonts w:cs="Calibri"/>
        </w:rPr>
        <w:t xml:space="preserve">Our data’s </w:t>
      </w:r>
      <w:r>
        <w:rPr>
          <w:rFonts w:cs="Calibri"/>
          <w:u w:val="single"/>
        </w:rPr>
        <w:t>better</w:t>
      </w:r>
      <w:r w:rsidRPr="00271F92">
        <w:rPr>
          <w:rFonts w:cs="Calibri"/>
        </w:rPr>
        <w:t>.</w:t>
      </w:r>
    </w:p>
    <w:p w14:paraId="1473409C" w14:textId="77777777" w:rsidR="00537DAA" w:rsidRPr="00271F92" w:rsidRDefault="00537DAA" w:rsidP="00537DAA">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24826E60" w14:textId="77777777" w:rsidR="00537DAA" w:rsidRPr="00271F92" w:rsidRDefault="00537DAA" w:rsidP="00537DAA">
      <w:pPr>
        <w:rPr>
          <w:sz w:val="16"/>
        </w:rPr>
      </w:pPr>
      <w:r w:rsidRPr="00271F92">
        <w:rPr>
          <w:sz w:val="16"/>
        </w:rPr>
        <w:t>2. Literature Review</w:t>
      </w:r>
    </w:p>
    <w:p w14:paraId="3AD12895" w14:textId="77777777" w:rsidR="00537DAA" w:rsidRPr="00271F92" w:rsidRDefault="00537DAA" w:rsidP="00537DAA">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B22771">
        <w:rPr>
          <w:rStyle w:val="Emphasis"/>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050EA1AB" w14:textId="77777777" w:rsidR="00537DAA" w:rsidRPr="00271F92" w:rsidRDefault="00537DAA" w:rsidP="00537DAA">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1D5CBFD1" w14:textId="77777777" w:rsidR="00537DAA" w:rsidRPr="00271F92" w:rsidRDefault="00537DAA" w:rsidP="00537DAA">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0A376C3A" w14:textId="77777777" w:rsidR="00537DAA" w:rsidRPr="00271F92" w:rsidRDefault="00537DAA" w:rsidP="00537DAA">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B22771">
        <w:rPr>
          <w:rStyle w:val="StyleUnderline"/>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B22771">
        <w:rPr>
          <w:rStyle w:val="Emphasis"/>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0B3FA27F" w14:textId="77777777" w:rsidR="00537DAA" w:rsidRPr="00271F92" w:rsidRDefault="00537DAA" w:rsidP="00537DAA">
      <w:pPr>
        <w:rPr>
          <w:sz w:val="16"/>
        </w:rPr>
      </w:pPr>
      <w:r w:rsidRPr="00271F92">
        <w:rPr>
          <w:sz w:val="16"/>
        </w:rPr>
        <w:t xml:space="preserve">The </w:t>
      </w:r>
      <w:r w:rsidRPr="00B22771">
        <w:rPr>
          <w:rStyle w:val="StyleUnderline"/>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breakdown</w:t>
      </w:r>
      <w:r w:rsidRPr="00B22771">
        <w:rPr>
          <w:rStyle w:val="StyleUnderline"/>
        </w:rPr>
        <w:t xml:space="preserve"> of </w:t>
      </w:r>
      <w:r w:rsidRPr="00B22771">
        <w:rPr>
          <w:rStyle w:val="Emphasis"/>
        </w:rPr>
        <w:t>various</w:t>
      </w:r>
      <w:r w:rsidRPr="00271F92">
        <w:rPr>
          <w:rStyle w:val="Emphasis"/>
        </w:rPr>
        <w:t xml:space="preserve"> influencing </w:t>
      </w:r>
      <w:r w:rsidRPr="00B22771">
        <w:rPr>
          <w:rStyle w:val="Emphasis"/>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2349A92C" w14:textId="77777777" w:rsidR="00537DAA" w:rsidRPr="00271F92" w:rsidRDefault="00537DAA" w:rsidP="00537DAA">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5BEBB7F4" w14:textId="77777777" w:rsidR="00537DAA" w:rsidRPr="00271F92" w:rsidRDefault="00537DAA" w:rsidP="00537DAA">
      <w:pPr>
        <w:rPr>
          <w:sz w:val="16"/>
        </w:rPr>
      </w:pPr>
      <w:r w:rsidRPr="00271F92">
        <w:rPr>
          <w:sz w:val="16"/>
        </w:rPr>
        <w:t>3. Data and Methodology</w:t>
      </w:r>
    </w:p>
    <w:p w14:paraId="7CFCE39A" w14:textId="77777777" w:rsidR="00537DAA" w:rsidRPr="00271F92" w:rsidRDefault="00537DAA" w:rsidP="00537DAA">
      <w:pPr>
        <w:rPr>
          <w:sz w:val="16"/>
        </w:rPr>
      </w:pPr>
      <w:r w:rsidRPr="00271F92">
        <w:rPr>
          <w:sz w:val="16"/>
        </w:rPr>
        <w:t>3.1 Theoretical Framework</w:t>
      </w:r>
    </w:p>
    <w:p w14:paraId="0CB49498" w14:textId="77777777" w:rsidR="00537DAA" w:rsidRPr="00271F92" w:rsidRDefault="00537DAA" w:rsidP="00537DAA">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06B53243" w14:textId="77777777" w:rsidR="00537DAA" w:rsidRPr="00271F92" w:rsidRDefault="00537DAA" w:rsidP="00537DAA">
      <w:pPr>
        <w:rPr>
          <w:sz w:val="16"/>
        </w:rPr>
      </w:pPr>
      <w:r w:rsidRPr="00271F92">
        <w:rPr>
          <w:sz w:val="16"/>
        </w:rPr>
        <w:t>= blPb2A b3Tb4e (1)</w:t>
      </w:r>
    </w:p>
    <w:p w14:paraId="7055D9CD" w14:textId="77777777" w:rsidR="00537DAA" w:rsidRPr="00271F92" w:rsidRDefault="00537DAA" w:rsidP="00537DAA">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289186C9" w14:textId="77777777" w:rsidR="00537DAA" w:rsidRPr="00271F92" w:rsidRDefault="00537DAA" w:rsidP="00537DAA">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71EC837D" w14:textId="77777777" w:rsidR="00537DAA" w:rsidRPr="00271F92" w:rsidRDefault="00537DAA" w:rsidP="00537DAA">
      <w:pPr>
        <w:rPr>
          <w:sz w:val="16"/>
        </w:rPr>
      </w:pPr>
      <w:r w:rsidRPr="00271F92">
        <w:rPr>
          <w:sz w:val="16"/>
        </w:rPr>
        <w:t>Llit Lb1 + LP b2 + LA b3 + Le (2)</w:t>
      </w:r>
    </w:p>
    <w:p w14:paraId="197D54A3" w14:textId="77777777" w:rsidR="00537DAA" w:rsidRPr="00271F92" w:rsidRDefault="00537DAA" w:rsidP="00537DAA">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7824BF5D" w14:textId="77777777" w:rsidR="00537DAA" w:rsidRPr="00271F92" w:rsidRDefault="00537DAA" w:rsidP="00537DAA">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B22771">
        <w:rPr>
          <w:rStyle w:val="StyleUnderline"/>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B22771">
        <w:rPr>
          <w:rStyle w:val="StyleUnderline"/>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34CE3DEF" w14:textId="77777777" w:rsidR="00537DAA" w:rsidRPr="00271F92" w:rsidRDefault="00537DAA" w:rsidP="00537DAA">
      <w:pPr>
        <w:rPr>
          <w:sz w:val="16"/>
        </w:rPr>
      </w:pPr>
      <w:r w:rsidRPr="00271F92">
        <w:rPr>
          <w:sz w:val="16"/>
        </w:rPr>
        <w:t xml:space="preserve">Fig. 1. Environmental Kuznets Curve </w:t>
      </w:r>
    </w:p>
    <w:p w14:paraId="672ACA12" w14:textId="77777777" w:rsidR="00537DAA" w:rsidRPr="00271F92" w:rsidRDefault="00537DAA" w:rsidP="00537DAA">
      <w:pPr>
        <w:rPr>
          <w:sz w:val="16"/>
        </w:rPr>
      </w:pPr>
      <w:r w:rsidRPr="00271F92">
        <w:rPr>
          <w:sz w:val="16"/>
        </w:rPr>
        <w:t>3.2 Data Source and Description</w:t>
      </w:r>
    </w:p>
    <w:p w14:paraId="6F9702FB" w14:textId="77777777" w:rsidR="00537DAA" w:rsidRPr="00271F92" w:rsidRDefault="00537DAA" w:rsidP="00537DAA">
      <w:pPr>
        <w:rPr>
          <w:sz w:val="16"/>
        </w:rPr>
      </w:pPr>
      <w:r w:rsidRPr="00B22771">
        <w:rPr>
          <w:rStyle w:val="StyleUnderline"/>
        </w:rPr>
        <w:t>In</w:t>
      </w:r>
      <w:r w:rsidRPr="00271F92">
        <w:rPr>
          <w:rStyle w:val="StyleUnderline"/>
        </w:rPr>
        <w:t xml:space="preserve"> this </w:t>
      </w:r>
      <w:r w:rsidRPr="00B22771">
        <w:rPr>
          <w:rStyle w:val="StyleUnderline"/>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0F5A4D59" w14:textId="77777777" w:rsidR="00537DAA" w:rsidRPr="00271F92" w:rsidRDefault="00537DAA" w:rsidP="00537DAA">
      <w:pPr>
        <w:rPr>
          <w:sz w:val="16"/>
        </w:rPr>
      </w:pPr>
      <w:r w:rsidRPr="00271F92">
        <w:rPr>
          <w:sz w:val="16"/>
        </w:rPr>
        <w:t>LC02tt = + ß1LPOPit + ß2LGDPit + [33LGDP 2 tt + [34LREELt + ß5LTRDtt + (3)</w:t>
      </w:r>
    </w:p>
    <w:p w14:paraId="1656140B" w14:textId="77777777" w:rsidR="00537DAA" w:rsidRPr="00271F92" w:rsidRDefault="00537DAA" w:rsidP="00537DAA">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7F4BB31F" w14:textId="77777777" w:rsidR="00537DAA" w:rsidRPr="00271F92" w:rsidRDefault="00537DAA" w:rsidP="00537DAA">
      <w:pPr>
        <w:rPr>
          <w:sz w:val="16"/>
        </w:rPr>
      </w:pPr>
      <w:r w:rsidRPr="00271F92">
        <w:rPr>
          <w:sz w:val="16"/>
        </w:rPr>
        <w:t>3.3 Regression Model</w:t>
      </w:r>
    </w:p>
    <w:p w14:paraId="1623B742" w14:textId="77777777" w:rsidR="00537DAA" w:rsidRPr="00271F92" w:rsidRDefault="00537DAA" w:rsidP="00537DAA">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733A105A" w14:textId="77777777" w:rsidR="00537DAA" w:rsidRPr="00271F92" w:rsidRDefault="00537DAA" w:rsidP="00537DAA">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15924170" w14:textId="77777777" w:rsidR="00537DAA" w:rsidRPr="00271F92" w:rsidRDefault="00537DAA" w:rsidP="00537DAA">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26E5192A" w14:textId="77777777" w:rsidR="00537DAA" w:rsidRPr="00271F92" w:rsidRDefault="00537DAA" w:rsidP="00537DAA">
      <w:pPr>
        <w:rPr>
          <w:sz w:val="16"/>
        </w:rPr>
      </w:pPr>
      <w:r w:rsidRPr="00271F92">
        <w:rPr>
          <w:sz w:val="16"/>
        </w:rPr>
        <w:t xml:space="preserve">4. </w:t>
      </w:r>
      <w:r w:rsidRPr="00271F92">
        <w:rPr>
          <w:rStyle w:val="StyleUnderline"/>
        </w:rPr>
        <w:t>Empirical Results</w:t>
      </w:r>
    </w:p>
    <w:p w14:paraId="3E0331EE" w14:textId="77777777" w:rsidR="00537DAA" w:rsidRPr="00271F92" w:rsidRDefault="00537DAA" w:rsidP="00537DAA">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1B9F50DA" w14:textId="77777777" w:rsidR="00537DAA" w:rsidRPr="00271F92" w:rsidRDefault="00537DAA" w:rsidP="00537DAA">
      <w:pPr>
        <w:rPr>
          <w:sz w:val="16"/>
        </w:rPr>
      </w:pPr>
      <w:r w:rsidRPr="00271F92">
        <w:rPr>
          <w:sz w:val="16"/>
        </w:rPr>
        <w:t>[TABLE 1 OMITTED]</w:t>
      </w:r>
    </w:p>
    <w:p w14:paraId="49ED896C" w14:textId="77777777" w:rsidR="00537DAA" w:rsidRPr="00271F92" w:rsidRDefault="00537DAA" w:rsidP="00537DAA">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38BDBFFD" w14:textId="77777777" w:rsidR="00537DAA" w:rsidRPr="00271F92" w:rsidRDefault="00537DAA" w:rsidP="00537DAA">
      <w:pPr>
        <w:rPr>
          <w:sz w:val="16"/>
        </w:rPr>
      </w:pPr>
      <w:r w:rsidRPr="00271F92">
        <w:rPr>
          <w:sz w:val="16"/>
        </w:rPr>
        <w:t>[TABLE 2 OMITTED]</w:t>
      </w:r>
    </w:p>
    <w:p w14:paraId="627B18E3" w14:textId="77777777" w:rsidR="00537DAA" w:rsidRPr="00271F92" w:rsidRDefault="00537DAA" w:rsidP="00537DAA">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B22771">
        <w:rPr>
          <w:rStyle w:val="StyleUnderline"/>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27769D59" w14:textId="77777777" w:rsidR="00537DAA" w:rsidRPr="00271F92" w:rsidRDefault="00537DAA" w:rsidP="00537DAA">
      <w:pPr>
        <w:rPr>
          <w:sz w:val="16"/>
        </w:rPr>
      </w:pPr>
      <w:r w:rsidRPr="00271F92">
        <w:rPr>
          <w:sz w:val="16"/>
        </w:rPr>
        <w:t>[TABLE 3 OMITTED]</w:t>
      </w:r>
    </w:p>
    <w:p w14:paraId="0C7F33DB" w14:textId="77777777" w:rsidR="00537DAA" w:rsidRPr="00271F92" w:rsidRDefault="00537DAA" w:rsidP="00537DAA">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06F507D8" w14:textId="77777777" w:rsidR="00537DAA" w:rsidRPr="00271F92" w:rsidRDefault="00537DAA" w:rsidP="00537DAA">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013A8E30" w14:textId="77777777" w:rsidR="00537DAA" w:rsidRPr="00271F92" w:rsidRDefault="00537DAA" w:rsidP="00537DAA">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3E6D7B10" w14:textId="77777777" w:rsidR="00537DAA" w:rsidRPr="00271F92" w:rsidRDefault="00537DAA" w:rsidP="00537DAA">
      <w:pPr>
        <w:rPr>
          <w:sz w:val="16"/>
        </w:rPr>
      </w:pPr>
      <w:r w:rsidRPr="00271F92">
        <w:rPr>
          <w:sz w:val="16"/>
        </w:rPr>
        <w:t>[TABLE 4 OMITTED]</w:t>
      </w:r>
    </w:p>
    <w:p w14:paraId="0916F46D" w14:textId="77777777" w:rsidR="00537DAA" w:rsidRPr="00271F92" w:rsidRDefault="00537DAA" w:rsidP="00537DAA">
      <w:pPr>
        <w:rPr>
          <w:sz w:val="16"/>
        </w:rPr>
      </w:pPr>
      <w:r w:rsidRPr="00271F92">
        <w:rPr>
          <w:sz w:val="16"/>
        </w:rPr>
        <w:t>4. Conclusion</w:t>
      </w:r>
    </w:p>
    <w:p w14:paraId="50ABAFD8" w14:textId="77777777" w:rsidR="00537DAA" w:rsidRPr="00271F92" w:rsidRDefault="00537DAA" w:rsidP="00537DAA">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6585DECA" w14:textId="77777777" w:rsidR="00537DAA" w:rsidRPr="00271F92" w:rsidRDefault="00537DAA" w:rsidP="00537DAA">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5BC0C5BF" w14:textId="77777777" w:rsidR="00537DAA" w:rsidRPr="00A0461E" w:rsidRDefault="00537DAA" w:rsidP="00537DAA">
      <w:pPr>
        <w:pStyle w:val="Heading4"/>
      </w:pPr>
      <w:r>
        <w:t xml:space="preserve">2. </w:t>
      </w:r>
      <w:r w:rsidRPr="00A0461E">
        <w:rPr>
          <w:u w:val="single"/>
        </w:rPr>
        <w:t>PRICE SIGNALS</w:t>
      </w:r>
      <w:r>
        <w:t>.</w:t>
      </w:r>
    </w:p>
    <w:p w14:paraId="0D6F0C7A" w14:textId="77777777" w:rsidR="00537DAA" w:rsidRDefault="00537DAA" w:rsidP="00537DAA">
      <w:pPr>
        <w:pStyle w:val="Heading4"/>
      </w:pPr>
      <w:r>
        <w:t xml:space="preserve">They encourage </w:t>
      </w:r>
      <w:r>
        <w:rPr>
          <w:u w:val="single"/>
        </w:rPr>
        <w:t>environmental stewardship</w:t>
      </w:r>
      <w:r>
        <w:t>.</w:t>
      </w:r>
    </w:p>
    <w:p w14:paraId="783E60DC" w14:textId="77777777" w:rsidR="00537DAA" w:rsidRDefault="00537DAA" w:rsidP="00537DAA">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0C16CF23" w14:textId="77777777" w:rsidR="00537DAA" w:rsidRPr="00A64FC3" w:rsidRDefault="00537DAA" w:rsidP="00537DAA">
      <w:pPr>
        <w:rPr>
          <w:sz w:val="16"/>
        </w:rPr>
      </w:pPr>
      <w:r w:rsidRPr="00A64FC3">
        <w:rPr>
          <w:sz w:val="16"/>
        </w:rPr>
        <w:t>E. The Environment</w:t>
      </w:r>
    </w:p>
    <w:p w14:paraId="621524E4" w14:textId="77777777" w:rsidR="00537DAA" w:rsidRPr="00A64FC3" w:rsidRDefault="00537DAA" w:rsidP="00537DAA">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60351AFD" w14:textId="77777777" w:rsidR="00537DAA" w:rsidRPr="00B22771" w:rsidRDefault="00537DAA" w:rsidP="00537DAA">
      <w:pPr>
        <w:rPr>
          <w:sz w:val="16"/>
        </w:rPr>
      </w:pPr>
      <w:r w:rsidRPr="00A64FC3">
        <w:rPr>
          <w:sz w:val="16"/>
        </w:rPr>
        <w:t xml:space="preserve">• Too much economic freedom leads to inefficient externalities. If not corrected by taxes, subsidies, or regulations, the </w:t>
      </w:r>
      <w:r w:rsidRPr="00B22771">
        <w:rPr>
          <w:rStyle w:val="Emphasis"/>
        </w:rPr>
        <w:t>free market</w:t>
      </w:r>
      <w:r w:rsidRPr="00B22771">
        <w:rPr>
          <w:rStyle w:val="StyleUnderline"/>
        </w:rPr>
        <w:t xml:space="preserve"> will permit inefficient </w:t>
      </w:r>
      <w:r w:rsidRPr="00B22771">
        <w:rPr>
          <w:rStyle w:val="Emphasis"/>
        </w:rPr>
        <w:t>negative externalities</w:t>
      </w:r>
      <w:r w:rsidRPr="00B22771">
        <w:rPr>
          <w:sz w:val="16"/>
        </w:rPr>
        <w:t xml:space="preserve"> such as pollution and inefficient positive externalities such as under-vaccination against communicable diseases (Pigou, 1920).</w:t>
      </w:r>
    </w:p>
    <w:p w14:paraId="705945C8" w14:textId="77777777" w:rsidR="00537DAA" w:rsidRPr="00A64FC3" w:rsidRDefault="00537DAA" w:rsidP="00537DAA">
      <w:pPr>
        <w:rPr>
          <w:sz w:val="16"/>
        </w:rPr>
      </w:pPr>
      <w:r w:rsidRPr="00B22771">
        <w:rPr>
          <w:sz w:val="16"/>
        </w:rPr>
        <w:t xml:space="preserve">• Too much economic freedom leads to </w:t>
      </w:r>
      <w:r w:rsidRPr="00B22771">
        <w:rPr>
          <w:rStyle w:val="Emphasis"/>
        </w:rPr>
        <w:t>over-exploitation</w:t>
      </w:r>
      <w:r w:rsidRPr="00B22771">
        <w:rPr>
          <w:rStyle w:val="StyleUnderline"/>
        </w:rPr>
        <w:t xml:space="preserve"> of natural resources</w:t>
      </w:r>
      <w:r w:rsidRPr="00B22771">
        <w:rPr>
          <w:sz w:val="16"/>
        </w:rPr>
        <w:t xml:space="preserve">. Populations grow faster than the resources on which they depend, eventually </w:t>
      </w:r>
      <w:r w:rsidRPr="00B22771">
        <w:rPr>
          <w:rStyle w:val="StyleUnderline"/>
        </w:rPr>
        <w:t xml:space="preserve">leading to environmental and </w:t>
      </w:r>
      <w:r w:rsidRPr="00B22771">
        <w:rPr>
          <w:rStyle w:val="Emphasis"/>
        </w:rPr>
        <w:t>population collapse</w:t>
      </w:r>
      <w:r w:rsidRPr="00A64FC3">
        <w:rPr>
          <w:sz w:val="16"/>
        </w:rPr>
        <w:t>. Government regulations may be able to help avoid this problem (Malthus, 1798; Carson, 1964; Ehrlich, 1968).</w:t>
      </w:r>
    </w:p>
    <w:p w14:paraId="2BD6FCBF" w14:textId="77777777" w:rsidR="00537DAA" w:rsidRPr="00A64FC3" w:rsidRDefault="00537DAA" w:rsidP="00537DAA">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71AB0539" w14:textId="77777777" w:rsidR="00537DAA" w:rsidRPr="00A64FC3" w:rsidRDefault="00537DAA" w:rsidP="00537DAA">
      <w:pPr>
        <w:rPr>
          <w:sz w:val="16"/>
        </w:rPr>
      </w:pPr>
      <w:r w:rsidRPr="00A64FC3">
        <w:rPr>
          <w:sz w:val="16"/>
        </w:rPr>
        <w:t xml:space="preserve">• Greater economic freedom and </w:t>
      </w:r>
      <w:r w:rsidRPr="00A64FC3">
        <w:rPr>
          <w:rStyle w:val="StyleUnderline"/>
        </w:rPr>
        <w:t xml:space="preserve">protection of </w:t>
      </w:r>
      <w:r w:rsidRPr="001A60A6">
        <w:rPr>
          <w:rStyle w:val="Emphasis"/>
          <w:highlight w:val="cyan"/>
        </w:rPr>
        <w:t>property</w:t>
      </w:r>
      <w:r w:rsidRPr="001A60A6">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1A60A6">
        <w:rPr>
          <w:rStyle w:val="Emphasis"/>
          <w:highlight w:val="cyan"/>
        </w:rPr>
        <w:t>stewardship</w:t>
      </w:r>
      <w:r w:rsidRPr="00A64FC3">
        <w:rPr>
          <w:sz w:val="16"/>
        </w:rPr>
        <w:t xml:space="preserve">. In a market economy firms with </w:t>
      </w:r>
      <w:r w:rsidRPr="00A64FC3">
        <w:rPr>
          <w:rStyle w:val="StyleUnderline"/>
        </w:rPr>
        <w:t xml:space="preserve">wasteful and </w:t>
      </w:r>
      <w:r w:rsidRPr="001A60A6">
        <w:rPr>
          <w:rStyle w:val="Emphasis"/>
          <w:highlight w:val="cyan"/>
        </w:rPr>
        <w:t>inefficient processes</w:t>
      </w:r>
      <w:r w:rsidRPr="001A60A6">
        <w:rPr>
          <w:rStyle w:val="StyleUnderline"/>
          <w:highlight w:val="cyan"/>
        </w:rPr>
        <w:t xml:space="preserve"> pay</w:t>
      </w:r>
      <w:r w:rsidRPr="00A64FC3">
        <w:rPr>
          <w:rStyle w:val="StyleUnderline"/>
        </w:rPr>
        <w:t xml:space="preserve"> the </w:t>
      </w:r>
      <w:r w:rsidRPr="001A60A6">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1A60A6">
        <w:rPr>
          <w:rStyle w:val="Emphasis"/>
          <w:highlight w:val="cyan"/>
        </w:rPr>
        <w:t>more</w:t>
      </w:r>
      <w:r w:rsidRPr="001A60A6">
        <w:rPr>
          <w:rStyle w:val="StyleUnderline"/>
          <w:highlight w:val="cyan"/>
        </w:rPr>
        <w:t xml:space="preserve"> with </w:t>
      </w:r>
      <w:r w:rsidRPr="001A60A6">
        <w:rPr>
          <w:rStyle w:val="Emphasis"/>
          <w:highlight w:val="cyan"/>
        </w:rPr>
        <w:t>less</w:t>
      </w:r>
      <w:r w:rsidRPr="001A60A6">
        <w:rPr>
          <w:rStyle w:val="StyleUnderline"/>
          <w:highlight w:val="cyan"/>
        </w:rPr>
        <w:t xml:space="preserve"> can </w:t>
      </w:r>
      <w:r w:rsidRPr="001A60A6">
        <w:rPr>
          <w:rStyle w:val="Emphasis"/>
          <w:highlight w:val="cyan"/>
        </w:rPr>
        <w:t>profit</w:t>
      </w:r>
      <w:r w:rsidRPr="00A64FC3">
        <w:rPr>
          <w:rStyle w:val="StyleUnderline"/>
        </w:rPr>
        <w:t xml:space="preserve"> from doing so</w:t>
      </w:r>
      <w:r w:rsidRPr="00A64FC3">
        <w:rPr>
          <w:sz w:val="16"/>
        </w:rPr>
        <w:t xml:space="preserve">. When determined by the market, the </w:t>
      </w:r>
      <w:r w:rsidRPr="001A60A6">
        <w:rPr>
          <w:rStyle w:val="Emphasis"/>
          <w:highlight w:val="cyan"/>
        </w:rPr>
        <w:t>prices</w:t>
      </w:r>
      <w:r w:rsidRPr="00A64FC3">
        <w:rPr>
          <w:rStyle w:val="StyleUnderline"/>
        </w:rPr>
        <w:t xml:space="preserve"> of raw materials </w:t>
      </w:r>
      <w:r w:rsidRPr="001A60A6">
        <w:rPr>
          <w:rStyle w:val="Emphasis"/>
          <w:highlight w:val="cyan"/>
        </w:rPr>
        <w:t>reflect</w:t>
      </w:r>
      <w:r w:rsidRPr="00A64FC3">
        <w:rPr>
          <w:rStyle w:val="StyleUnderline"/>
        </w:rPr>
        <w:t xml:space="preserve"> relative </w:t>
      </w:r>
      <w:r w:rsidRPr="001A60A6">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1A60A6">
        <w:rPr>
          <w:rStyle w:val="StyleUnderline"/>
          <w:highlight w:val="cyan"/>
        </w:rPr>
        <w:t>encouraging</w:t>
      </w:r>
      <w:r w:rsidRPr="00A64FC3">
        <w:rPr>
          <w:rStyle w:val="StyleUnderline"/>
        </w:rPr>
        <w:t xml:space="preserve"> them to find the </w:t>
      </w:r>
      <w:r w:rsidRPr="001A60A6">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48F453BE" w14:textId="77777777" w:rsidR="00537DAA" w:rsidRPr="00A64FC3" w:rsidRDefault="00537DAA" w:rsidP="00537DAA">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1A60A6">
        <w:rPr>
          <w:rStyle w:val="Emphasis"/>
          <w:highlight w:val="cyan"/>
        </w:rPr>
        <w:t>Compared</w:t>
      </w:r>
      <w:r w:rsidRPr="001A60A6">
        <w:rPr>
          <w:rStyle w:val="StyleUnderline"/>
          <w:highlight w:val="cyan"/>
        </w:rPr>
        <w:t xml:space="preserve"> with</w:t>
      </w:r>
      <w:r w:rsidRPr="00A64FC3">
        <w:rPr>
          <w:rStyle w:val="StyleUnderline"/>
        </w:rPr>
        <w:t xml:space="preserve"> the most </w:t>
      </w:r>
      <w:r w:rsidRPr="001A60A6">
        <w:rPr>
          <w:rStyle w:val="StyleUnderline"/>
          <w:highlight w:val="cyan"/>
        </w:rPr>
        <w:t xml:space="preserve">economically </w:t>
      </w:r>
      <w:r w:rsidRPr="001A60A6">
        <w:rPr>
          <w:rStyle w:val="Emphasis"/>
          <w:highlight w:val="cyan"/>
        </w:rPr>
        <w:t>free</w:t>
      </w:r>
      <w:r w:rsidRPr="00A64FC3">
        <w:rPr>
          <w:rStyle w:val="StyleUnderline"/>
        </w:rPr>
        <w:t xml:space="preserve"> places, </w:t>
      </w:r>
      <w:r w:rsidRPr="001A60A6">
        <w:rPr>
          <w:rStyle w:val="StyleUnderline"/>
          <w:highlight w:val="cyan"/>
        </w:rPr>
        <w:t>two</w:t>
      </w:r>
      <w:r w:rsidRPr="00A64FC3">
        <w:rPr>
          <w:rStyle w:val="StyleUnderline"/>
        </w:rPr>
        <w:t xml:space="preserve"> and a half </w:t>
      </w:r>
      <w:r w:rsidRPr="001A60A6">
        <w:rPr>
          <w:rStyle w:val="StyleUnderline"/>
          <w:highlight w:val="cyan"/>
        </w:rPr>
        <w:t>times as many</w:t>
      </w:r>
      <w:r w:rsidRPr="00A64FC3">
        <w:rPr>
          <w:rStyle w:val="StyleUnderline"/>
        </w:rPr>
        <w:t xml:space="preserve"> people are </w:t>
      </w:r>
      <w:r w:rsidRPr="001A60A6">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603D7990" w14:textId="77777777" w:rsidR="00537DAA" w:rsidRPr="00A64FC3" w:rsidRDefault="00537DAA" w:rsidP="00537DAA">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1A60A6">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B22771">
        <w:rPr>
          <w:rStyle w:val="StyleUnderline"/>
        </w:rPr>
        <w:t>across</w:t>
      </w:r>
      <w:r w:rsidRPr="00A64FC3">
        <w:rPr>
          <w:rStyle w:val="StyleUnderline"/>
        </w:rPr>
        <w:t xml:space="preserve"> 11 categories to create a summary score for </w:t>
      </w:r>
      <w:r w:rsidRPr="00B22771">
        <w:rPr>
          <w:rStyle w:val="Emphasis"/>
        </w:rPr>
        <w:t>180 countries</w:t>
      </w:r>
      <w:r w:rsidRPr="00B22771">
        <w:rPr>
          <w:sz w:val="16"/>
        </w:rPr>
        <w:t>.</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1A60A6">
        <w:rPr>
          <w:rStyle w:val="StyleUnderline"/>
          <w:highlight w:val="cyan"/>
        </w:rPr>
        <w:t>most</w:t>
      </w:r>
      <w:r w:rsidRPr="00A64FC3">
        <w:rPr>
          <w:rStyle w:val="StyleUnderline"/>
        </w:rPr>
        <w:t xml:space="preserve"> economically </w:t>
      </w:r>
      <w:r w:rsidRPr="001A60A6">
        <w:rPr>
          <w:rStyle w:val="Emphasis"/>
          <w:highlight w:val="cyan"/>
        </w:rPr>
        <w:t>free</w:t>
      </w:r>
      <w:r w:rsidRPr="00A64FC3">
        <w:rPr>
          <w:rStyle w:val="StyleUnderline"/>
        </w:rPr>
        <w:t xml:space="preserve"> quartile </w:t>
      </w:r>
      <w:r w:rsidRPr="001A60A6">
        <w:rPr>
          <w:rStyle w:val="StyleUnderline"/>
          <w:highlight w:val="cyan"/>
        </w:rPr>
        <w:t xml:space="preserve">is </w:t>
      </w:r>
      <w:r w:rsidRPr="001A60A6">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316D657A" w14:textId="77777777" w:rsidR="00537DAA" w:rsidRPr="00A64FC3" w:rsidRDefault="00537DAA" w:rsidP="00537DAA">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4CDABCD5" w14:textId="77777777" w:rsidR="00537DAA" w:rsidRDefault="00537DAA" w:rsidP="00537DAA">
      <w:pPr>
        <w:rPr>
          <w:sz w:val="16"/>
        </w:rPr>
      </w:pPr>
      <w:r w:rsidRPr="00A64FC3">
        <w:rPr>
          <w:sz w:val="16"/>
        </w:rPr>
        <w:t xml:space="preserve">The patterns I have shown in this section are corroborated by more sophisticated empirical tests that control for other possibly confounding factors. Lawson identifies </w:t>
      </w:r>
      <w:r w:rsidRPr="001A60A6">
        <w:rPr>
          <w:rStyle w:val="Emphasis"/>
          <w:highlight w:val="cyan"/>
        </w:rPr>
        <w:t>24 papers</w:t>
      </w:r>
      <w:r w:rsidRPr="001A60A6">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1A60A6">
        <w:rPr>
          <w:rStyle w:val="Emphasis"/>
          <w:highlight w:val="cyan"/>
        </w:rPr>
        <w:t>emissions</w:t>
      </w:r>
      <w:r w:rsidRPr="00A64FC3">
        <w:rPr>
          <w:sz w:val="16"/>
        </w:rPr>
        <w:t xml:space="preserve"> and other measures of </w:t>
      </w:r>
      <w:r w:rsidRPr="001A60A6">
        <w:rPr>
          <w:rStyle w:val="Emphasis"/>
          <w:highlight w:val="cyan"/>
        </w:rPr>
        <w:t>pollution</w:t>
      </w:r>
      <w:r w:rsidRPr="00A64FC3">
        <w:rPr>
          <w:rStyle w:val="StyleUnderline"/>
        </w:rPr>
        <w:t xml:space="preserve"> as well as environmental outcomes like </w:t>
      </w:r>
      <w:r w:rsidRPr="001A60A6">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1A60A6">
        <w:rPr>
          <w:rStyle w:val="Emphasis"/>
          <w:highlight w:val="cyan"/>
        </w:rPr>
        <w:t>ev</w:t>
      </w:r>
      <w:r w:rsidRPr="00A64FC3">
        <w:rPr>
          <w:rStyle w:val="StyleUnderline"/>
        </w:rPr>
        <w:t xml:space="preserve">idence </w:t>
      </w:r>
      <w:r w:rsidRPr="001A60A6">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1A60A6">
        <w:rPr>
          <w:rStyle w:val="Emphasis"/>
          <w:highlight w:val="cyan"/>
        </w:rPr>
        <w:t>right direction</w:t>
      </w:r>
      <w:r w:rsidRPr="00A64FC3">
        <w:rPr>
          <w:sz w:val="16"/>
        </w:rPr>
        <w:t>.</w:t>
      </w:r>
    </w:p>
    <w:p w14:paraId="7E8B041A" w14:textId="77777777" w:rsidR="00537DAA" w:rsidRDefault="00537DAA" w:rsidP="00537DAA">
      <w:pPr>
        <w:pStyle w:val="Heading3"/>
      </w:pPr>
      <w:r>
        <w:t>Growth---Impact---AT: War---1AR</w:t>
      </w:r>
    </w:p>
    <w:p w14:paraId="362959A6" w14:textId="77777777" w:rsidR="00537DAA" w:rsidRPr="004826CB" w:rsidRDefault="00537DAA" w:rsidP="00537DAA">
      <w:pPr>
        <w:pStyle w:val="Heading4"/>
      </w:pPr>
      <w:bookmarkStart w:id="6" w:name="_Hlk197547404"/>
      <w:r>
        <w:t xml:space="preserve">The inverse is </w:t>
      </w:r>
      <w:r>
        <w:rPr>
          <w:u w:val="single"/>
        </w:rPr>
        <w:t>thumped</w:t>
      </w:r>
      <w:r>
        <w:t xml:space="preserve"> by decades of growth but </w:t>
      </w:r>
      <w:r>
        <w:rPr>
          <w:u w:val="single"/>
        </w:rPr>
        <w:t>no</w:t>
      </w:r>
      <w:r>
        <w:t xml:space="preserve"> existential war.</w:t>
      </w:r>
    </w:p>
    <w:p w14:paraId="6B61070D" w14:textId="77777777" w:rsidR="00537DAA" w:rsidRPr="000960B8" w:rsidRDefault="00537DAA" w:rsidP="00537DAA">
      <w:pPr>
        <w:rPr>
          <w:sz w:val="16"/>
          <w:szCs w:val="20"/>
        </w:rPr>
      </w:pPr>
      <w:r w:rsidRPr="000960B8">
        <w:rPr>
          <w:sz w:val="16"/>
          <w:szCs w:val="20"/>
        </w:rPr>
        <w:t>&lt;&lt;FOR REFERENCE&gt;&gt;</w:t>
      </w:r>
    </w:p>
    <w:p w14:paraId="04585E16" w14:textId="77777777" w:rsidR="00537DAA" w:rsidRPr="000960B8" w:rsidRDefault="00537DAA" w:rsidP="00537DAA">
      <w:pPr>
        <w:rPr>
          <w:sz w:val="16"/>
          <w:szCs w:val="20"/>
        </w:rPr>
      </w:pPr>
      <w:r w:rsidRPr="000960B8">
        <w:rPr>
          <w:sz w:val="16"/>
          <w:szCs w:val="20"/>
        </w:rPr>
        <w:t>First, economic freedom is associated with the</w:t>
      </w:r>
      <w:r w:rsidRPr="000960B8">
        <w:rPr>
          <w:rStyle w:val="StyleUnderline"/>
          <w:sz w:val="20"/>
          <w:szCs w:val="20"/>
        </w:rPr>
        <w:t xml:space="preserve"> freedom to </w:t>
      </w:r>
      <w:r w:rsidRPr="000960B8">
        <w:rPr>
          <w:rStyle w:val="Emphasis"/>
          <w:sz w:val="20"/>
          <w:szCs w:val="20"/>
          <w:highlight w:val="lightGray"/>
        </w:rPr>
        <w:t>trade</w:t>
      </w:r>
      <w:r w:rsidRPr="000960B8">
        <w:rPr>
          <w:rStyle w:val="StyleUnderline"/>
          <w:sz w:val="20"/>
          <w:szCs w:val="20"/>
        </w:rPr>
        <w:t xml:space="preserve"> internationally</w:t>
      </w:r>
      <w:r w:rsidRPr="000960B8">
        <w:rPr>
          <w:sz w:val="16"/>
          <w:szCs w:val="20"/>
        </w:rPr>
        <w:t xml:space="preserve"> as well as the promotion of economic exchange within a country (e.g., by removing regulations that would complicate internal trade and exchange). Consequently, economic freedom creates </w:t>
      </w:r>
      <w:r w:rsidRPr="000960B8">
        <w:rPr>
          <w:rStyle w:val="StyleUnderline"/>
          <w:sz w:val="20"/>
          <w:szCs w:val="20"/>
        </w:rPr>
        <w:t>economic interdependencies between people and regions</w:t>
      </w:r>
      <w:r w:rsidRPr="000960B8">
        <w:rPr>
          <w:sz w:val="16"/>
          <w:szCs w:val="20"/>
        </w:rPr>
        <w:t xml:space="preserve"> (i.e., domestically) as well as between countries (i.e., internationally). These interdependencies, in turn, ought to </w:t>
      </w:r>
      <w:r w:rsidRPr="000960B8">
        <w:rPr>
          <w:rStyle w:val="Emphasis"/>
          <w:sz w:val="20"/>
          <w:szCs w:val="20"/>
          <w:highlight w:val="lightGray"/>
        </w:rPr>
        <w:t>disincentivize conflict</w:t>
      </w:r>
      <w:r w:rsidRPr="000960B8">
        <w:rPr>
          <w:sz w:val="16"/>
          <w:szCs w:val="20"/>
        </w:rPr>
        <w:t xml:space="preserve">. For instance, in a world of economic interdependencies, </w:t>
      </w:r>
      <w:r w:rsidRPr="000960B8">
        <w:rPr>
          <w:rStyle w:val="Emphasis"/>
          <w:sz w:val="20"/>
          <w:szCs w:val="20"/>
        </w:rPr>
        <w:t xml:space="preserve">economic </w:t>
      </w:r>
      <w:r w:rsidRPr="000960B8">
        <w:rPr>
          <w:rStyle w:val="Emphasis"/>
          <w:sz w:val="20"/>
          <w:szCs w:val="20"/>
          <w:highlight w:val="lightGray"/>
        </w:rPr>
        <w:t>bonds</w:t>
      </w:r>
      <w:r w:rsidRPr="000960B8">
        <w:rPr>
          <w:rStyle w:val="StyleUnderline"/>
          <w:sz w:val="20"/>
          <w:szCs w:val="20"/>
          <w:highlight w:val="lightGray"/>
        </w:rPr>
        <w:t xml:space="preserve"> could be </w:t>
      </w:r>
      <w:r w:rsidRPr="000960B8">
        <w:rPr>
          <w:rStyle w:val="Emphasis"/>
          <w:sz w:val="20"/>
          <w:szCs w:val="20"/>
          <w:highlight w:val="lightGray"/>
        </w:rPr>
        <w:t>destroyed</w:t>
      </w:r>
      <w:r w:rsidRPr="000960B8">
        <w:rPr>
          <w:rStyle w:val="StyleUnderline"/>
          <w:sz w:val="20"/>
          <w:szCs w:val="20"/>
        </w:rPr>
        <w:t xml:space="preserve"> in a war</w:t>
      </w:r>
      <w:r w:rsidRPr="000960B8">
        <w:rPr>
          <w:sz w:val="16"/>
          <w:szCs w:val="20"/>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0960B8">
        <w:rPr>
          <w:rStyle w:val="StyleUnderline"/>
          <w:sz w:val="20"/>
          <w:szCs w:val="20"/>
        </w:rPr>
        <w:t xml:space="preserve">lead economically invested </w:t>
      </w:r>
      <w:r w:rsidRPr="000960B8">
        <w:rPr>
          <w:rStyle w:val="Emphasis"/>
          <w:sz w:val="20"/>
          <w:szCs w:val="20"/>
          <w:highlight w:val="lightGray"/>
        </w:rPr>
        <w:t>third parties</w:t>
      </w:r>
      <w:r w:rsidRPr="000960B8">
        <w:rPr>
          <w:rStyle w:val="StyleUnderline"/>
          <w:sz w:val="20"/>
          <w:szCs w:val="20"/>
        </w:rPr>
        <w:t xml:space="preserve"> to show their </w:t>
      </w:r>
      <w:r w:rsidRPr="000960B8">
        <w:rPr>
          <w:rStyle w:val="Emphasis"/>
          <w:sz w:val="20"/>
          <w:szCs w:val="20"/>
          <w:highlight w:val="lightGray"/>
        </w:rPr>
        <w:t>disapproval</w:t>
      </w:r>
      <w:r w:rsidRPr="000960B8">
        <w:rPr>
          <w:rStyle w:val="StyleUnderline"/>
          <w:sz w:val="20"/>
          <w:szCs w:val="20"/>
          <w:highlight w:val="lightGray"/>
        </w:rPr>
        <w:t xml:space="preserve"> of </w:t>
      </w:r>
      <w:r w:rsidRPr="000960B8">
        <w:rPr>
          <w:rStyle w:val="Emphasis"/>
          <w:sz w:val="20"/>
          <w:szCs w:val="20"/>
          <w:highlight w:val="lightGray"/>
        </w:rPr>
        <w:t>bilateral conflict</w:t>
      </w:r>
      <w:r w:rsidRPr="000960B8">
        <w:rPr>
          <w:rStyle w:val="StyleUnderline"/>
          <w:sz w:val="20"/>
          <w:szCs w:val="20"/>
        </w:rPr>
        <w:t xml:space="preserve"> by sending trade-based signals of resolve</w:t>
      </w:r>
      <w:r w:rsidRPr="000960B8">
        <w:rPr>
          <w:sz w:val="16"/>
          <w:szCs w:val="20"/>
        </w:rPr>
        <w:t xml:space="preserve"> (Kinne 2014). This holds not only for interstate war but also for internal war, which some trading partners may aim to stop through, for example, interventions (Bussmann and Schneider 2007; Powell and Chacha 2016).</w:t>
      </w:r>
    </w:p>
    <w:p w14:paraId="4D1E15E2" w14:textId="77777777" w:rsidR="00537DAA" w:rsidRDefault="00537DAA" w:rsidP="00537DAA">
      <w:pPr>
        <w:rPr>
          <w:sz w:val="16"/>
          <w:szCs w:val="20"/>
        </w:rPr>
      </w:pPr>
      <w:r w:rsidRPr="000960B8">
        <w:rPr>
          <w:sz w:val="16"/>
          <w:szCs w:val="20"/>
        </w:rPr>
        <w:t xml:space="preserve">Second, </w:t>
      </w:r>
      <w:r w:rsidRPr="000960B8">
        <w:rPr>
          <w:rStyle w:val="Emphasis"/>
          <w:sz w:val="20"/>
          <w:szCs w:val="20"/>
        </w:rPr>
        <w:t>economic freedom</w:t>
      </w:r>
      <w:r w:rsidRPr="000960B8">
        <w:rPr>
          <w:rStyle w:val="StyleUnderline"/>
          <w:sz w:val="20"/>
          <w:szCs w:val="20"/>
        </w:rPr>
        <w:t xml:space="preserve"> is also </w:t>
      </w:r>
      <w:r w:rsidRPr="000960B8">
        <w:rPr>
          <w:rStyle w:val="StyleUnderline"/>
          <w:sz w:val="20"/>
          <w:szCs w:val="20"/>
          <w:highlight w:val="lightGray"/>
        </w:rPr>
        <w:t>linked to</w:t>
      </w:r>
      <w:r w:rsidRPr="000960B8">
        <w:rPr>
          <w:rStyle w:val="StyleUnderline"/>
          <w:sz w:val="20"/>
          <w:szCs w:val="20"/>
        </w:rPr>
        <w:t xml:space="preserve"> low levels of taxation and </w:t>
      </w:r>
      <w:r w:rsidRPr="000960B8">
        <w:rPr>
          <w:rStyle w:val="Emphasis"/>
          <w:sz w:val="20"/>
          <w:szCs w:val="20"/>
          <w:highlight w:val="lightGray"/>
        </w:rPr>
        <w:t>small government</w:t>
      </w:r>
      <w:r w:rsidRPr="000960B8">
        <w:rPr>
          <w:sz w:val="16"/>
          <w:szCs w:val="20"/>
        </w:rPr>
        <w:t xml:space="preserve"> (e.g., measured as government expenditure as a share of total GDP). </w:t>
      </w:r>
      <w:r w:rsidRPr="000960B8">
        <w:rPr>
          <w:rStyle w:val="StyleUnderline"/>
          <w:sz w:val="20"/>
          <w:szCs w:val="20"/>
        </w:rPr>
        <w:t xml:space="preserve">If potential participants of conflict are </w:t>
      </w:r>
      <w:r w:rsidRPr="000960B8">
        <w:rPr>
          <w:rStyle w:val="Emphasis"/>
          <w:sz w:val="20"/>
          <w:szCs w:val="20"/>
        </w:rPr>
        <w:t>motivated</w:t>
      </w:r>
      <w:r w:rsidRPr="000960B8">
        <w:rPr>
          <w:rStyle w:val="StyleUnderline"/>
          <w:sz w:val="20"/>
          <w:szCs w:val="20"/>
        </w:rPr>
        <w:t xml:space="preserve"> by a desire to </w:t>
      </w:r>
      <w:r w:rsidRPr="000960B8">
        <w:rPr>
          <w:rStyle w:val="Emphasis"/>
          <w:sz w:val="20"/>
          <w:szCs w:val="20"/>
        </w:rPr>
        <w:t>capture rents</w:t>
      </w:r>
      <w:r w:rsidRPr="000960B8">
        <w:rPr>
          <w:rStyle w:val="StyleUnderline"/>
          <w:sz w:val="20"/>
          <w:szCs w:val="20"/>
        </w:rPr>
        <w:t xml:space="preserve">, a smaller government constitutes a </w:t>
      </w:r>
      <w:r w:rsidRPr="000960B8">
        <w:rPr>
          <w:rStyle w:val="Emphasis"/>
          <w:sz w:val="20"/>
          <w:szCs w:val="20"/>
          <w:highlight w:val="lightGray"/>
        </w:rPr>
        <w:t>smaller prize</w:t>
      </w:r>
      <w:r w:rsidRPr="000960B8">
        <w:rPr>
          <w:sz w:val="16"/>
          <w:szCs w:val="20"/>
        </w:rPr>
        <w:t xml:space="preserve"> that would have to be </w:t>
      </w:r>
      <w:r w:rsidRPr="000960B8">
        <w:rPr>
          <w:rStyle w:val="StyleUnderline"/>
          <w:sz w:val="20"/>
          <w:szCs w:val="20"/>
          <w:highlight w:val="lightGray"/>
        </w:rPr>
        <w:t>compared with</w:t>
      </w:r>
      <w:r w:rsidRPr="000960B8">
        <w:rPr>
          <w:rStyle w:val="StyleUnderline"/>
          <w:sz w:val="20"/>
          <w:szCs w:val="20"/>
        </w:rPr>
        <w:t xml:space="preserve"> the payoff from </w:t>
      </w:r>
      <w:r w:rsidRPr="000960B8">
        <w:rPr>
          <w:rStyle w:val="Emphasis"/>
          <w:sz w:val="20"/>
          <w:szCs w:val="20"/>
          <w:highlight w:val="lightGray"/>
        </w:rPr>
        <w:t>non-violence</w:t>
      </w:r>
      <w:r w:rsidRPr="000960B8">
        <w:rPr>
          <w:sz w:val="16"/>
          <w:szCs w:val="20"/>
        </w:rPr>
        <w:t>. Consequently, for example, as shown in Kirk’s (1983) model, smaller governments (as a consequence of eco- nomic freedom) are expected to see less conflict compared with larger governments (where the prize of conflict is comparatively larger).</w:t>
      </w:r>
    </w:p>
    <w:p w14:paraId="163A592B" w14:textId="77777777" w:rsidR="00537DAA" w:rsidRDefault="00537DAA" w:rsidP="00537DAA">
      <w:pPr>
        <w:pStyle w:val="Heading4"/>
      </w:pPr>
      <w:r>
        <w:t>Empirics are AFF.</w:t>
      </w:r>
    </w:p>
    <w:p w14:paraId="577B86D5" w14:textId="77777777" w:rsidR="00537DAA" w:rsidRPr="006A0D9D" w:rsidRDefault="00537DAA" w:rsidP="00537DAA">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38F08CC5" w14:textId="77777777" w:rsidR="00537DAA" w:rsidRPr="003911B8" w:rsidRDefault="00537DAA" w:rsidP="00537DAA">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7F5530E9" w14:textId="77777777" w:rsidR="00537DAA" w:rsidRPr="003911B8" w:rsidRDefault="00537DAA" w:rsidP="00537DAA">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02426890" w14:textId="77777777" w:rsidR="00537DAA" w:rsidRPr="003911B8" w:rsidRDefault="00537DAA" w:rsidP="00537DAA">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48B210FD" w14:textId="77777777" w:rsidR="00537DAA" w:rsidRDefault="00537DAA" w:rsidP="00537DAA">
      <w:pPr>
        <w:pStyle w:val="Heading4"/>
      </w:pPr>
      <w:r>
        <w:t xml:space="preserve">2. </w:t>
      </w:r>
      <w:r w:rsidRPr="006C2FAE">
        <w:rPr>
          <w:u w:val="single"/>
        </w:rPr>
        <w:t>DEVELOPMENT</w:t>
      </w:r>
      <w:r>
        <w:t>.</w:t>
      </w:r>
    </w:p>
    <w:bookmarkEnd w:id="6"/>
    <w:p w14:paraId="724287FC" w14:textId="77777777" w:rsidR="00537DAA" w:rsidRPr="000960B8" w:rsidRDefault="00537DAA" w:rsidP="00537DAA">
      <w:pPr>
        <w:rPr>
          <w:sz w:val="20"/>
          <w:szCs w:val="20"/>
          <w:u w:val="single"/>
        </w:rPr>
      </w:pPr>
      <w:r w:rsidRPr="000960B8">
        <w:rPr>
          <w:sz w:val="16"/>
          <w:szCs w:val="20"/>
        </w:rPr>
        <w:t>&lt;&lt;FOR REFERENCE&gt;&gt;</w:t>
      </w:r>
    </w:p>
    <w:p w14:paraId="7D67C9BA" w14:textId="77777777" w:rsidR="00537DAA" w:rsidRPr="000960B8" w:rsidRDefault="00537DAA" w:rsidP="00537DAA">
      <w:pPr>
        <w:rPr>
          <w:sz w:val="16"/>
          <w:szCs w:val="20"/>
        </w:rPr>
      </w:pPr>
      <w:r w:rsidRPr="000960B8">
        <w:rPr>
          <w:sz w:val="16"/>
          <w:szCs w:val="20"/>
        </w:rPr>
        <w:t xml:space="preserve">Third, economic freedom may be </w:t>
      </w:r>
      <w:r w:rsidRPr="000960B8">
        <w:rPr>
          <w:rStyle w:val="Emphasis"/>
          <w:sz w:val="20"/>
          <w:szCs w:val="20"/>
        </w:rPr>
        <w:t>conducive</w:t>
      </w:r>
      <w:r w:rsidRPr="000960B8">
        <w:rPr>
          <w:rStyle w:val="StyleUnderline"/>
          <w:sz w:val="20"/>
          <w:szCs w:val="20"/>
        </w:rPr>
        <w:t xml:space="preserve"> to economic </w:t>
      </w:r>
      <w:r w:rsidRPr="000960B8">
        <w:rPr>
          <w:rStyle w:val="Emphasis"/>
          <w:sz w:val="20"/>
          <w:szCs w:val="20"/>
        </w:rPr>
        <w:t>growth</w:t>
      </w:r>
      <w:r w:rsidRPr="000960B8">
        <w:rPr>
          <w:rStyle w:val="StyleUnderline"/>
          <w:sz w:val="20"/>
          <w:szCs w:val="20"/>
        </w:rPr>
        <w:t xml:space="preserve"> and development</w:t>
      </w:r>
      <w:r w:rsidRPr="000960B8">
        <w:rPr>
          <w:sz w:val="16"/>
          <w:szCs w:val="20"/>
        </w:rPr>
        <w:t xml:space="preserve">, e.g., as higher levels of economic freedom </w:t>
      </w:r>
      <w:r w:rsidRPr="000960B8">
        <w:rPr>
          <w:rStyle w:val="StyleUnderline"/>
          <w:sz w:val="20"/>
          <w:szCs w:val="20"/>
        </w:rPr>
        <w:t xml:space="preserve">coincide with stronger </w:t>
      </w:r>
      <w:r w:rsidRPr="000960B8">
        <w:rPr>
          <w:rStyle w:val="Emphasis"/>
          <w:sz w:val="20"/>
          <w:szCs w:val="20"/>
          <w:highlight w:val="lightGray"/>
        </w:rPr>
        <w:t>property rights</w:t>
      </w:r>
      <w:r w:rsidRPr="000960B8">
        <w:rPr>
          <w:sz w:val="16"/>
          <w:szCs w:val="20"/>
        </w:rPr>
        <w:t xml:space="preserve">; stronger property rights, in turn, </w:t>
      </w:r>
      <w:r w:rsidRPr="000960B8">
        <w:rPr>
          <w:rStyle w:val="StyleUnderline"/>
          <w:sz w:val="20"/>
          <w:szCs w:val="20"/>
        </w:rPr>
        <w:t xml:space="preserve">incentivize </w:t>
      </w:r>
      <w:r w:rsidRPr="000960B8">
        <w:rPr>
          <w:rStyle w:val="Emphasis"/>
          <w:sz w:val="20"/>
          <w:szCs w:val="20"/>
          <w:highlight w:val="lightGray"/>
        </w:rPr>
        <w:t>innovation</w:t>
      </w:r>
      <w:r w:rsidRPr="000960B8">
        <w:rPr>
          <w:rStyle w:val="StyleUnderline"/>
          <w:sz w:val="20"/>
          <w:szCs w:val="20"/>
        </w:rPr>
        <w:t xml:space="preserve"> and thus</w:t>
      </w:r>
      <w:r w:rsidRPr="000960B8">
        <w:rPr>
          <w:sz w:val="16"/>
          <w:szCs w:val="20"/>
        </w:rPr>
        <w:t xml:space="preserve">, ultimately, </w:t>
      </w:r>
      <w:r w:rsidRPr="000960B8">
        <w:rPr>
          <w:rStyle w:val="Emphasis"/>
          <w:sz w:val="20"/>
          <w:szCs w:val="20"/>
        </w:rPr>
        <w:t>productivity gains</w:t>
      </w:r>
      <w:r w:rsidRPr="000960B8">
        <w:rPr>
          <w:rStyle w:val="StyleUnderline"/>
          <w:sz w:val="20"/>
          <w:szCs w:val="20"/>
        </w:rPr>
        <w:t xml:space="preserve"> and economic development</w:t>
      </w:r>
      <w:r w:rsidRPr="000960B8">
        <w:rPr>
          <w:sz w:val="16"/>
          <w:szCs w:val="20"/>
        </w:rPr>
        <w:t xml:space="preserve"> (see de Haan and Sturm 2024 in this volume). Similarly, Vadlamannati and de Soysa (2014) argue that sound </w:t>
      </w:r>
      <w:r w:rsidRPr="000960B8">
        <w:rPr>
          <w:rStyle w:val="StyleUnderline"/>
          <w:sz w:val="20"/>
          <w:szCs w:val="20"/>
        </w:rPr>
        <w:t xml:space="preserve">legal institutions that </w:t>
      </w:r>
      <w:r w:rsidRPr="000960B8">
        <w:rPr>
          <w:rStyle w:val="Emphasis"/>
          <w:sz w:val="20"/>
          <w:szCs w:val="20"/>
          <w:highlight w:val="lightGray"/>
        </w:rPr>
        <w:t>safeguard profits</w:t>
      </w:r>
      <w:r w:rsidRPr="000960B8">
        <w:rPr>
          <w:rStyle w:val="StyleUnderline"/>
          <w:sz w:val="20"/>
          <w:szCs w:val="20"/>
        </w:rPr>
        <w:t xml:space="preserve"> create </w:t>
      </w:r>
      <w:r w:rsidRPr="000960B8">
        <w:rPr>
          <w:rStyle w:val="StyleUnderline"/>
          <w:sz w:val="20"/>
          <w:szCs w:val="20"/>
          <w:highlight w:val="lightGray"/>
        </w:rPr>
        <w:t xml:space="preserve">incentives for </w:t>
      </w:r>
      <w:r w:rsidRPr="000960B8">
        <w:rPr>
          <w:rStyle w:val="Emphasis"/>
          <w:sz w:val="20"/>
          <w:szCs w:val="20"/>
          <w:highlight w:val="lightGray"/>
        </w:rPr>
        <w:t>invest</w:t>
      </w:r>
      <w:r w:rsidRPr="000960B8">
        <w:rPr>
          <w:rStyle w:val="StyleUnderline"/>
          <w:sz w:val="20"/>
          <w:szCs w:val="20"/>
        </w:rPr>
        <w:t xml:space="preserve">ment </w:t>
      </w:r>
      <w:r w:rsidRPr="000960B8">
        <w:rPr>
          <w:rStyle w:val="StyleUnderline"/>
          <w:sz w:val="20"/>
          <w:szCs w:val="20"/>
          <w:highlight w:val="lightGray"/>
        </w:rPr>
        <w:t>into</w:t>
      </w:r>
      <w:r w:rsidRPr="000960B8">
        <w:rPr>
          <w:rStyle w:val="StyleUnderline"/>
          <w:sz w:val="20"/>
          <w:szCs w:val="20"/>
        </w:rPr>
        <w:t xml:space="preserve"> (</w:t>
      </w:r>
      <w:r w:rsidRPr="000960B8">
        <w:rPr>
          <w:rStyle w:val="Emphasis"/>
          <w:sz w:val="20"/>
          <w:szCs w:val="20"/>
          <w:highlight w:val="lightGray"/>
        </w:rPr>
        <w:t>civilian</w:t>
      </w:r>
      <w:r w:rsidRPr="000960B8">
        <w:rPr>
          <w:rStyle w:val="StyleUnderline"/>
          <w:sz w:val="20"/>
          <w:szCs w:val="20"/>
        </w:rPr>
        <w:t>) production</w:t>
      </w:r>
      <w:r w:rsidRPr="000960B8">
        <w:rPr>
          <w:sz w:val="16"/>
          <w:szCs w:val="20"/>
        </w:rPr>
        <w:t xml:space="preserve">, making this type of investment </w:t>
      </w:r>
      <w:r w:rsidRPr="000960B8">
        <w:rPr>
          <w:rStyle w:val="Emphasis"/>
          <w:sz w:val="20"/>
          <w:szCs w:val="20"/>
          <w:highlight w:val="lightGray"/>
        </w:rPr>
        <w:t>more attractive</w:t>
      </w:r>
      <w:r w:rsidRPr="000960B8">
        <w:rPr>
          <w:rStyle w:val="StyleUnderline"/>
          <w:sz w:val="20"/>
          <w:szCs w:val="20"/>
          <w:highlight w:val="lightGray"/>
        </w:rPr>
        <w:t xml:space="preserve"> than</w:t>
      </w:r>
      <w:r w:rsidRPr="000960B8">
        <w:rPr>
          <w:rStyle w:val="StyleUnderline"/>
          <w:sz w:val="20"/>
          <w:szCs w:val="20"/>
        </w:rPr>
        <w:t xml:space="preserve"> investment into </w:t>
      </w:r>
      <w:r w:rsidRPr="000960B8">
        <w:rPr>
          <w:rStyle w:val="Emphasis"/>
          <w:sz w:val="20"/>
          <w:szCs w:val="20"/>
          <w:highlight w:val="lightGray"/>
        </w:rPr>
        <w:t>warfare</w:t>
      </w:r>
      <w:r w:rsidRPr="000960B8">
        <w:rPr>
          <w:sz w:val="16"/>
          <w:szCs w:val="20"/>
        </w:rPr>
        <w:t xml:space="preserve">. As a final example, economic freedom may help to </w:t>
      </w:r>
      <w:r w:rsidRPr="000960B8">
        <w:rPr>
          <w:rStyle w:val="Emphasis"/>
          <w:sz w:val="20"/>
          <w:szCs w:val="20"/>
          <w:highlight w:val="lightGray"/>
        </w:rPr>
        <w:t>channel</w:t>
      </w:r>
      <w:r w:rsidRPr="000960B8">
        <w:rPr>
          <w:rStyle w:val="StyleUnderline"/>
          <w:sz w:val="20"/>
          <w:szCs w:val="20"/>
        </w:rPr>
        <w:t xml:space="preserve"> the </w:t>
      </w:r>
      <w:r w:rsidRPr="000960B8">
        <w:rPr>
          <w:rStyle w:val="Emphasis"/>
          <w:sz w:val="20"/>
          <w:szCs w:val="20"/>
          <w:highlight w:val="lightGray"/>
        </w:rPr>
        <w:t>struggle</w:t>
      </w:r>
      <w:r w:rsidRPr="000960B8">
        <w:rPr>
          <w:rStyle w:val="StyleUnderline"/>
          <w:sz w:val="20"/>
          <w:szCs w:val="20"/>
        </w:rPr>
        <w:t xml:space="preserve"> caused by incompatible (economic) goals </w:t>
      </w:r>
      <w:r w:rsidRPr="000960B8">
        <w:rPr>
          <w:rStyle w:val="StyleUnderline"/>
          <w:sz w:val="20"/>
          <w:szCs w:val="20"/>
          <w:highlight w:val="lightGray"/>
        </w:rPr>
        <w:t>into</w:t>
      </w:r>
      <w:r w:rsidRPr="000960B8">
        <w:rPr>
          <w:rStyle w:val="StyleUnderline"/>
          <w:sz w:val="20"/>
          <w:szCs w:val="20"/>
        </w:rPr>
        <w:t xml:space="preserve"> a </w:t>
      </w:r>
      <w:r w:rsidRPr="000960B8">
        <w:rPr>
          <w:rStyle w:val="Emphasis"/>
          <w:sz w:val="20"/>
          <w:szCs w:val="20"/>
          <w:highlight w:val="lightGray"/>
        </w:rPr>
        <w:t>competition</w:t>
      </w:r>
      <w:r w:rsidRPr="000960B8">
        <w:rPr>
          <w:rStyle w:val="StyleUnderline"/>
          <w:sz w:val="20"/>
          <w:szCs w:val="20"/>
        </w:rPr>
        <w:t xml:space="preserve"> for but </w:t>
      </w:r>
      <w:r w:rsidRPr="000960B8">
        <w:rPr>
          <w:rStyle w:val="Emphasis"/>
          <w:sz w:val="20"/>
          <w:szCs w:val="20"/>
          <w:highlight w:val="lightGray"/>
        </w:rPr>
        <w:t>not a conflict</w:t>
      </w:r>
      <w:r w:rsidRPr="000960B8">
        <w:rPr>
          <w:rStyle w:val="StyleUnderline"/>
          <w:sz w:val="20"/>
          <w:szCs w:val="20"/>
        </w:rPr>
        <w:t xml:space="preserve"> over mobile financial, physical or human capital</w:t>
      </w:r>
      <w:r w:rsidRPr="000960B8">
        <w:rPr>
          <w:sz w:val="16"/>
          <w:szCs w:val="20"/>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11B2D617" w14:textId="77777777" w:rsidR="00537DAA" w:rsidRPr="000960B8" w:rsidRDefault="00537DAA" w:rsidP="00537DAA">
      <w:pPr>
        <w:rPr>
          <w:sz w:val="16"/>
          <w:szCs w:val="20"/>
        </w:rPr>
      </w:pPr>
      <w:r w:rsidRPr="000960B8">
        <w:rPr>
          <w:sz w:val="16"/>
          <w:szCs w:val="20"/>
        </w:rPr>
        <w:t xml:space="preserve">Economic freedom means you can take [your wealth] with you. </w:t>
      </w:r>
      <w:r w:rsidRPr="000960B8">
        <w:rPr>
          <w:rStyle w:val="StyleUnderline"/>
          <w:sz w:val="20"/>
          <w:szCs w:val="20"/>
        </w:rPr>
        <w:t xml:space="preserve">When </w:t>
      </w:r>
      <w:r w:rsidRPr="000960B8">
        <w:rPr>
          <w:rStyle w:val="StyleUnderline"/>
          <w:sz w:val="20"/>
          <w:szCs w:val="20"/>
          <w:highlight w:val="lightGray"/>
        </w:rPr>
        <w:t>conditions</w:t>
      </w:r>
      <w:r w:rsidRPr="000960B8">
        <w:rPr>
          <w:rStyle w:val="StyleUnderline"/>
          <w:sz w:val="20"/>
          <w:szCs w:val="20"/>
        </w:rPr>
        <w:t xml:space="preserve"> get </w:t>
      </w:r>
      <w:r w:rsidRPr="000960B8">
        <w:rPr>
          <w:rStyle w:val="Emphasis"/>
          <w:sz w:val="20"/>
          <w:szCs w:val="20"/>
          <w:highlight w:val="lightGray"/>
        </w:rPr>
        <w:t>bad domestically</w:t>
      </w:r>
      <w:r w:rsidRPr="000960B8">
        <w:rPr>
          <w:rStyle w:val="StyleUnderline"/>
          <w:sz w:val="20"/>
          <w:szCs w:val="20"/>
          <w:highlight w:val="lightGray"/>
        </w:rPr>
        <w:t>, capital</w:t>
      </w:r>
      <w:r w:rsidRPr="000960B8">
        <w:rPr>
          <w:rStyle w:val="StyleUnderline"/>
          <w:sz w:val="20"/>
          <w:szCs w:val="20"/>
        </w:rPr>
        <w:t xml:space="preserve"> can </w:t>
      </w:r>
      <w:r w:rsidRPr="000960B8">
        <w:rPr>
          <w:rStyle w:val="Emphasis"/>
          <w:sz w:val="20"/>
          <w:szCs w:val="20"/>
          <w:highlight w:val="lightGray"/>
        </w:rPr>
        <w:t>leave</w:t>
      </w:r>
      <w:r w:rsidRPr="000960B8">
        <w:rPr>
          <w:rStyle w:val="StyleUnderline"/>
          <w:sz w:val="20"/>
          <w:szCs w:val="20"/>
        </w:rPr>
        <w:t xml:space="preserve"> the country, creating an economic, and thus political, </w:t>
      </w:r>
      <w:r w:rsidRPr="000960B8">
        <w:rPr>
          <w:rStyle w:val="Emphasis"/>
          <w:sz w:val="20"/>
          <w:szCs w:val="20"/>
          <w:highlight w:val="lightGray"/>
        </w:rPr>
        <w:t>drain</w:t>
      </w:r>
      <w:r w:rsidRPr="000960B8">
        <w:rPr>
          <w:rStyle w:val="StyleUnderline"/>
          <w:sz w:val="20"/>
          <w:szCs w:val="20"/>
        </w:rPr>
        <w:t xml:space="preserve"> on the </w:t>
      </w:r>
      <w:r w:rsidRPr="000960B8">
        <w:rPr>
          <w:rStyle w:val="StyleUnderline"/>
          <w:sz w:val="20"/>
          <w:szCs w:val="20"/>
          <w:highlight w:val="lightGray"/>
        </w:rPr>
        <w:t>society</w:t>
      </w:r>
      <w:r w:rsidRPr="000960B8">
        <w:rPr>
          <w:sz w:val="16"/>
          <w:szCs w:val="20"/>
        </w:rPr>
        <w:t xml:space="preserve">. Obviously, governments do not want money to leave. To the degree that sovereigns are unable to </w:t>
      </w:r>
      <w:r w:rsidRPr="000960B8">
        <w:rPr>
          <w:rStyle w:val="Emphasis"/>
          <w:sz w:val="20"/>
          <w:szCs w:val="20"/>
        </w:rPr>
        <w:t>stop the flight</w:t>
      </w:r>
      <w:r w:rsidRPr="000960B8">
        <w:rPr>
          <w:rStyle w:val="StyleUnderline"/>
          <w:sz w:val="20"/>
          <w:szCs w:val="20"/>
        </w:rPr>
        <w:t xml:space="preserve"> of capital</w:t>
      </w:r>
      <w:r w:rsidRPr="000960B8">
        <w:rPr>
          <w:sz w:val="16"/>
          <w:szCs w:val="20"/>
        </w:rPr>
        <w:t xml:space="preserve">, however, they must create conditions that </w:t>
      </w:r>
      <w:r w:rsidRPr="000960B8">
        <w:rPr>
          <w:rStyle w:val="StyleUnderline"/>
          <w:sz w:val="20"/>
          <w:szCs w:val="20"/>
        </w:rPr>
        <w:t xml:space="preserve">favor the </w:t>
      </w:r>
      <w:r w:rsidRPr="000960B8">
        <w:rPr>
          <w:rStyle w:val="Emphasis"/>
          <w:sz w:val="20"/>
          <w:szCs w:val="20"/>
        </w:rPr>
        <w:t>voluntary retention</w:t>
      </w:r>
      <w:r w:rsidRPr="000960B8">
        <w:rPr>
          <w:rStyle w:val="StyleUnderline"/>
          <w:sz w:val="20"/>
          <w:szCs w:val="20"/>
        </w:rPr>
        <w:t xml:space="preserve"> of money within their borders</w:t>
      </w:r>
      <w:r w:rsidRPr="000960B8">
        <w:rPr>
          <w:sz w:val="16"/>
          <w:szCs w:val="20"/>
        </w:rPr>
        <w:t>.</w:t>
      </w:r>
    </w:p>
    <w:p w14:paraId="14CBEB07" w14:textId="77777777" w:rsidR="00537DAA" w:rsidRDefault="00537DAA" w:rsidP="00537DAA">
      <w:pPr>
        <w:rPr>
          <w:sz w:val="16"/>
          <w:szCs w:val="20"/>
        </w:rPr>
      </w:pPr>
      <w:r w:rsidRPr="000960B8">
        <w:rPr>
          <w:sz w:val="16"/>
          <w:szCs w:val="20"/>
        </w:rPr>
        <w:t xml:space="preserve">By fostering economic success, higher levels of economic freedom could thus make it </w:t>
      </w:r>
      <w:r w:rsidRPr="000960B8">
        <w:rPr>
          <w:rStyle w:val="Emphasis"/>
          <w:sz w:val="20"/>
          <w:szCs w:val="20"/>
          <w:highlight w:val="lightGray"/>
        </w:rPr>
        <w:t>less likely</w:t>
      </w:r>
      <w:r w:rsidRPr="000960B8">
        <w:rPr>
          <w:rStyle w:val="StyleUnderline"/>
          <w:sz w:val="20"/>
          <w:szCs w:val="20"/>
        </w:rPr>
        <w:t xml:space="preserve"> that potentially </w:t>
      </w:r>
      <w:r w:rsidRPr="000960B8">
        <w:rPr>
          <w:rStyle w:val="Emphasis"/>
          <w:sz w:val="20"/>
          <w:szCs w:val="20"/>
          <w:highlight w:val="lightGray"/>
        </w:rPr>
        <w:t>violent actors</w:t>
      </w:r>
      <w:r w:rsidRPr="000960B8">
        <w:rPr>
          <w:rStyle w:val="StyleUnderline"/>
          <w:sz w:val="20"/>
          <w:szCs w:val="20"/>
        </w:rPr>
        <w:t xml:space="preserve"> will have to engage in conflict to </w:t>
      </w:r>
      <w:r w:rsidRPr="000960B8">
        <w:rPr>
          <w:rStyle w:val="StyleUnderline"/>
          <w:sz w:val="20"/>
          <w:szCs w:val="20"/>
          <w:highlight w:val="lightGray"/>
        </w:rPr>
        <w:t>satisfy</w:t>
      </w:r>
      <w:r w:rsidRPr="000960B8">
        <w:rPr>
          <w:rStyle w:val="StyleUnderline"/>
          <w:sz w:val="20"/>
          <w:szCs w:val="20"/>
        </w:rPr>
        <w:t xml:space="preserve"> their </w:t>
      </w:r>
      <w:r w:rsidRPr="000960B8">
        <w:rPr>
          <w:rStyle w:val="Emphasis"/>
          <w:sz w:val="20"/>
          <w:szCs w:val="20"/>
          <w:highlight w:val="lightGray"/>
        </w:rPr>
        <w:t>greed</w:t>
      </w:r>
      <w:r w:rsidRPr="000960B8">
        <w:rPr>
          <w:rStyle w:val="StyleUnderline"/>
          <w:sz w:val="20"/>
          <w:szCs w:val="20"/>
        </w:rPr>
        <w:t xml:space="preserve"> for resources or accommodate their </w:t>
      </w:r>
      <w:r w:rsidRPr="000960B8">
        <w:rPr>
          <w:rStyle w:val="Emphasis"/>
          <w:sz w:val="20"/>
          <w:szCs w:val="20"/>
        </w:rPr>
        <w:t>economic grievances</w:t>
      </w:r>
      <w:r w:rsidRPr="000960B8">
        <w:rPr>
          <w:rStyle w:val="StyleUnderline"/>
          <w:sz w:val="20"/>
          <w:szCs w:val="20"/>
        </w:rPr>
        <w:t xml:space="preserve">, </w:t>
      </w:r>
      <w:r w:rsidRPr="000960B8">
        <w:rPr>
          <w:rStyle w:val="StyleUnderline"/>
          <w:sz w:val="20"/>
          <w:szCs w:val="20"/>
          <w:highlight w:val="lightGray"/>
        </w:rPr>
        <w:t>given</w:t>
      </w:r>
      <w:r w:rsidRPr="000960B8">
        <w:rPr>
          <w:rStyle w:val="StyleUnderline"/>
          <w:sz w:val="20"/>
          <w:szCs w:val="20"/>
        </w:rPr>
        <w:t xml:space="preserve"> that more </w:t>
      </w:r>
      <w:r w:rsidRPr="000960B8">
        <w:rPr>
          <w:rStyle w:val="Emphasis"/>
          <w:sz w:val="20"/>
          <w:szCs w:val="20"/>
          <w:highlight w:val="lightGray"/>
        </w:rPr>
        <w:t>resources</w:t>
      </w:r>
      <w:r w:rsidRPr="000960B8">
        <w:rPr>
          <w:rStyle w:val="StyleUnderline"/>
          <w:sz w:val="20"/>
          <w:szCs w:val="20"/>
          <w:highlight w:val="lightGray"/>
        </w:rPr>
        <w:t xml:space="preserve"> will be </w:t>
      </w:r>
      <w:r w:rsidRPr="000960B8">
        <w:rPr>
          <w:rStyle w:val="Emphasis"/>
          <w:sz w:val="20"/>
          <w:szCs w:val="20"/>
          <w:highlight w:val="lightGray"/>
        </w:rPr>
        <w:t>available</w:t>
      </w:r>
      <w:r w:rsidRPr="000960B8">
        <w:rPr>
          <w:rStyle w:val="StyleUnderline"/>
          <w:sz w:val="20"/>
          <w:szCs w:val="20"/>
        </w:rPr>
        <w:t xml:space="preserve"> to them </w:t>
      </w:r>
      <w:r w:rsidRPr="000960B8">
        <w:rPr>
          <w:rStyle w:val="StyleUnderline"/>
          <w:sz w:val="20"/>
          <w:szCs w:val="20"/>
          <w:highlight w:val="lightGray"/>
        </w:rPr>
        <w:t>through</w:t>
      </w:r>
      <w:r w:rsidRPr="000960B8">
        <w:rPr>
          <w:rStyle w:val="StyleUnderline"/>
          <w:sz w:val="20"/>
          <w:szCs w:val="20"/>
        </w:rPr>
        <w:t xml:space="preserve"> the </w:t>
      </w:r>
      <w:r w:rsidRPr="000960B8">
        <w:rPr>
          <w:rStyle w:val="Emphasis"/>
          <w:sz w:val="20"/>
          <w:szCs w:val="20"/>
          <w:highlight w:val="lightGray"/>
        </w:rPr>
        <w:t>marketplace</w:t>
      </w:r>
      <w:r w:rsidRPr="000960B8">
        <w:rPr>
          <w:rStyle w:val="StyleUnderline"/>
          <w:sz w:val="20"/>
          <w:szCs w:val="20"/>
        </w:rPr>
        <w:t xml:space="preserve"> in the process of economic development</w:t>
      </w:r>
      <w:r w:rsidRPr="000960B8">
        <w:rPr>
          <w:sz w:val="16"/>
          <w:szCs w:val="20"/>
        </w:rPr>
        <w:t>. The basic underlying assumption here is that the probability of an internal and international war to occur is a decreasing function of per capita income (e.g., Collier and Hoeffler 1998; Schneider 2010).</w:t>
      </w:r>
    </w:p>
    <w:p w14:paraId="6E0427A2" w14:textId="77777777" w:rsidR="00537DAA" w:rsidRDefault="00537DAA" w:rsidP="00537DAA">
      <w:pPr>
        <w:pStyle w:val="Heading4"/>
      </w:pPr>
      <w:r>
        <w:t>Every facet of their critique is mistaken.</w:t>
      </w:r>
    </w:p>
    <w:p w14:paraId="3071659E" w14:textId="77777777" w:rsidR="00537DAA" w:rsidRPr="000F650D" w:rsidRDefault="00537DAA" w:rsidP="00537DAA">
      <w:r w:rsidRPr="000F650D">
        <w:rPr>
          <w:rStyle w:val="Style13ptBold"/>
        </w:rPr>
        <w:t>Wright ’25</w:t>
      </w:r>
      <w:r>
        <w:t xml:space="preserve"> [Walker; February 3; MA in Government from Johns Hopkins, MBA from University of North Texas, Program manager for Academic &amp; Student Programs with the Mercatus Center at George Mason University; Econlib, “The Market Society Is a Pro-Social Society,” </w:t>
      </w:r>
      <w:r w:rsidRPr="000F650D">
        <w:t>https://www.econlib.org/library/columns/y2025/wrightprosocial.html</w:t>
      </w:r>
      <w:r>
        <w:t>]</w:t>
      </w:r>
    </w:p>
    <w:p w14:paraId="09542A4E" w14:textId="77777777" w:rsidR="00537DAA" w:rsidRPr="000F650D" w:rsidRDefault="00537DAA" w:rsidP="00537DAA">
      <w:pPr>
        <w:rPr>
          <w:sz w:val="16"/>
        </w:rPr>
      </w:pPr>
      <w:r w:rsidRPr="00902B1F">
        <w:rPr>
          <w:rStyle w:val="StyleUnderline"/>
          <w:highlight w:val="cyan"/>
        </w:rPr>
        <w:t>Human</w:t>
      </w:r>
      <w:r w:rsidRPr="003911B8">
        <w:rPr>
          <w:rStyle w:val="StyleUnderline"/>
        </w:rPr>
        <w:t xml:space="preserve"> beings are </w:t>
      </w:r>
      <w:r w:rsidRPr="00902B1F">
        <w:rPr>
          <w:rStyle w:val="Emphasis"/>
          <w:highlight w:val="cyan"/>
        </w:rPr>
        <w:t>inherently pro-social</w:t>
      </w:r>
      <w:r w:rsidRPr="003911B8">
        <w:rPr>
          <w:rStyle w:val="StyleUnderline"/>
        </w:rPr>
        <w:t xml:space="preserve"> creatures</w:t>
      </w:r>
      <w:r w:rsidRPr="000F650D">
        <w:rPr>
          <w:sz w:val="16"/>
        </w:rPr>
        <w:t xml:space="preserve">. Aristotle went so far as to refer to us as political animals, driven by our nature to create associations that culminate in the broader community of the polis. And our capacity for reciprocity, trust, and cooperation has deep evolutionary origins. These big brains of ours developed, in part, to handle the growing size and complexity of our social networks. We are wired to connect. It is no surprise, then, that research continues to demonstrate that </w:t>
      </w:r>
      <w:r w:rsidRPr="003911B8">
        <w:rPr>
          <w:rStyle w:val="Emphasis"/>
        </w:rPr>
        <w:t>social bonds</w:t>
      </w:r>
      <w:r w:rsidRPr="003911B8">
        <w:rPr>
          <w:rStyle w:val="StyleUnderline"/>
        </w:rPr>
        <w:t xml:space="preserve"> are </w:t>
      </w:r>
      <w:r w:rsidRPr="00902B1F">
        <w:rPr>
          <w:rStyle w:val="StyleUnderline"/>
          <w:highlight w:val="cyan"/>
        </w:rPr>
        <w:t xml:space="preserve">essential to </w:t>
      </w:r>
      <w:r w:rsidRPr="00902B1F">
        <w:rPr>
          <w:rStyle w:val="Emphasis"/>
          <w:highlight w:val="cyan"/>
        </w:rPr>
        <w:t>human flourishing</w:t>
      </w:r>
      <w:r w:rsidRPr="003911B8">
        <w:rPr>
          <w:rStyle w:val="StyleUnderline"/>
        </w:rPr>
        <w:t xml:space="preserve"> and well-being</w:t>
      </w:r>
      <w:r w:rsidRPr="000F650D">
        <w:rPr>
          <w:sz w:val="16"/>
        </w:rPr>
        <w:t>.1</w:t>
      </w:r>
    </w:p>
    <w:p w14:paraId="7CE7A5E2" w14:textId="77777777" w:rsidR="00537DAA" w:rsidRPr="000F650D" w:rsidRDefault="00537DAA" w:rsidP="00537DAA">
      <w:pPr>
        <w:rPr>
          <w:sz w:val="16"/>
        </w:rPr>
      </w:pPr>
      <w:r w:rsidRPr="000F650D">
        <w:rPr>
          <w:sz w:val="16"/>
        </w:rPr>
        <w:t xml:space="preserve">Adam Smith seems to have tapped into this truth about human nature. While acknowledging mankind’s selfish tendencies, Smith noted that, “there are evidently some principles in his nature, which interest him in the fortune of others, and render their happiness necessary to him, though he derives nothing from it except the pleasure of seeing it.”2 This is why “man naturally desires, not only to be loved, but to be lovely; or to be that thing which is the natural and proper object of love.” Because of this natural endowment, we humans are able to expand our circle of trust and cooperation beyond our kin to a far greater extent than other animals. This has in turn helped </w:t>
      </w:r>
      <w:r w:rsidRPr="00902B1F">
        <w:rPr>
          <w:rStyle w:val="Emphasis"/>
          <w:highlight w:val="cyan"/>
        </w:rPr>
        <w:t>shape</w:t>
      </w:r>
      <w:r w:rsidRPr="003911B8">
        <w:rPr>
          <w:rStyle w:val="StyleUnderline"/>
        </w:rPr>
        <w:t xml:space="preserve"> our cultural institutions, including, perhaps surprisingly, </w:t>
      </w:r>
      <w:r w:rsidRPr="00902B1F">
        <w:rPr>
          <w:rStyle w:val="Emphasis"/>
          <w:highlight w:val="cyan"/>
        </w:rPr>
        <w:t>commercial markets</w:t>
      </w:r>
      <w:r w:rsidRPr="000F650D">
        <w:rPr>
          <w:sz w:val="16"/>
        </w:rPr>
        <w:t>.3 Commerce, therefore, is pro-social. Markets are relational in nature.</w:t>
      </w:r>
    </w:p>
    <w:p w14:paraId="5DD3CE1B" w14:textId="77777777" w:rsidR="00537DAA" w:rsidRPr="000F650D" w:rsidRDefault="00537DAA" w:rsidP="00537DAA">
      <w:pPr>
        <w:rPr>
          <w:sz w:val="16"/>
        </w:rPr>
      </w:pPr>
      <w:r w:rsidRPr="000F650D">
        <w:rPr>
          <w:sz w:val="16"/>
        </w:rPr>
        <w:t>Enlightenment Heavyweights and Others in Favor of Commerce</w:t>
      </w:r>
    </w:p>
    <w:p w14:paraId="2196B727" w14:textId="77777777" w:rsidR="00537DAA" w:rsidRPr="000F650D" w:rsidRDefault="00537DAA" w:rsidP="00537DAA">
      <w:pPr>
        <w:rPr>
          <w:sz w:val="16"/>
        </w:rPr>
      </w:pPr>
      <w:r w:rsidRPr="000F650D">
        <w:rPr>
          <w:sz w:val="16"/>
        </w:rPr>
        <w:t>Historically, merchants and markets have more often than not been on the receiving end of suspicion and disrepute. But an alternative view of market exchange—doux (gentle) commerce—began to develop among various thinkers during what has become known as the Enlightenment.4 Perhaps the most well-known proponent of this “gentle commerce” was the French political philosopher Montesquieu:</w:t>
      </w:r>
    </w:p>
    <w:p w14:paraId="2DFD28BD" w14:textId="77777777" w:rsidR="00537DAA" w:rsidRPr="000F650D" w:rsidRDefault="00537DAA" w:rsidP="00537DAA">
      <w:pPr>
        <w:rPr>
          <w:sz w:val="16"/>
        </w:rPr>
      </w:pPr>
      <w:r w:rsidRPr="000F650D">
        <w:rPr>
          <w:sz w:val="16"/>
        </w:rPr>
        <w:t>Commerce cures destructive prejudices, and it is an almost general rule that everywhere there are gentle mores, there is commerce and that everywhere there is commerce, there are gentle mores. Therefore, one should not be surprised if our mores are less fierce than they were formerly…. Commerce… polishes and softens barbarous mores, as we see every day.</w:t>
      </w:r>
    </w:p>
    <w:p w14:paraId="64109EC5" w14:textId="77777777" w:rsidR="00537DAA" w:rsidRPr="000F650D" w:rsidRDefault="00537DAA" w:rsidP="00537DAA">
      <w:pPr>
        <w:rPr>
          <w:sz w:val="16"/>
        </w:rPr>
      </w:pPr>
      <w:r w:rsidRPr="003911B8">
        <w:rPr>
          <w:rStyle w:val="StyleUnderline"/>
        </w:rPr>
        <w:t xml:space="preserve">The </w:t>
      </w:r>
      <w:r w:rsidRPr="00902B1F">
        <w:rPr>
          <w:rStyle w:val="Emphasis"/>
          <w:highlight w:val="cyan"/>
        </w:rPr>
        <w:t>natural effect</w:t>
      </w:r>
      <w:r w:rsidRPr="00902B1F">
        <w:rPr>
          <w:rStyle w:val="StyleUnderline"/>
          <w:highlight w:val="cyan"/>
        </w:rPr>
        <w:t xml:space="preserve"> of commerce is</w:t>
      </w:r>
      <w:r w:rsidRPr="003911B8">
        <w:rPr>
          <w:rStyle w:val="StyleUnderline"/>
        </w:rPr>
        <w:t xml:space="preserve"> to lead to </w:t>
      </w:r>
      <w:r w:rsidRPr="00902B1F">
        <w:rPr>
          <w:rStyle w:val="Emphasis"/>
          <w:highlight w:val="cyan"/>
        </w:rPr>
        <w:t>peace</w:t>
      </w:r>
      <w:r w:rsidRPr="000F650D">
        <w:rPr>
          <w:sz w:val="16"/>
        </w:rPr>
        <w:t xml:space="preserve">. Two nations that </w:t>
      </w:r>
      <w:r w:rsidRPr="003911B8">
        <w:rPr>
          <w:rStyle w:val="StyleUnderline"/>
        </w:rPr>
        <w:t xml:space="preserve">trade with each other become </w:t>
      </w:r>
      <w:r w:rsidRPr="00902B1F">
        <w:rPr>
          <w:rStyle w:val="Emphasis"/>
          <w:highlight w:val="cyan"/>
        </w:rPr>
        <w:t>reciprocally dependent</w:t>
      </w:r>
      <w:r w:rsidRPr="000F650D">
        <w:rPr>
          <w:sz w:val="16"/>
        </w:rPr>
        <w:t xml:space="preserve">; if one has an interest in buying, the other has an interest in selling, and </w:t>
      </w:r>
      <w:r w:rsidRPr="003911B8">
        <w:rPr>
          <w:rStyle w:val="StyleUnderline"/>
        </w:rPr>
        <w:t xml:space="preserve">all unions are founded on </w:t>
      </w:r>
      <w:r w:rsidRPr="003911B8">
        <w:rPr>
          <w:rStyle w:val="Emphasis"/>
        </w:rPr>
        <w:t>mutual need</w:t>
      </w:r>
      <w:r w:rsidRPr="000F650D">
        <w:rPr>
          <w:sz w:val="16"/>
        </w:rPr>
        <w:t xml:space="preserve">…. The spirit of commerce produces in men a certain feeling for exact justice…. By contrast, </w:t>
      </w:r>
      <w:r w:rsidRPr="00902B1F">
        <w:rPr>
          <w:rStyle w:val="Emphasis"/>
          <w:highlight w:val="cyan"/>
        </w:rPr>
        <w:t>total absence</w:t>
      </w:r>
      <w:r w:rsidRPr="003911B8">
        <w:rPr>
          <w:rStyle w:val="StyleUnderline"/>
        </w:rPr>
        <w:t xml:space="preserve"> of commerce </w:t>
      </w:r>
      <w:r w:rsidRPr="00902B1F">
        <w:rPr>
          <w:rStyle w:val="StyleUnderline"/>
          <w:highlight w:val="cyan"/>
        </w:rPr>
        <w:t>produces</w:t>
      </w:r>
      <w:r w:rsidRPr="003911B8">
        <w:rPr>
          <w:rStyle w:val="StyleUnderline"/>
        </w:rPr>
        <w:t xml:space="preserve"> the </w:t>
      </w:r>
      <w:r w:rsidRPr="00902B1F">
        <w:rPr>
          <w:rStyle w:val="Emphasis"/>
          <w:highlight w:val="cyan"/>
        </w:rPr>
        <w:t>banditry</w:t>
      </w:r>
      <w:r w:rsidRPr="000F650D">
        <w:rPr>
          <w:sz w:val="16"/>
        </w:rPr>
        <w:t xml:space="preserve"> that Aristotle puts among the ways of acquiring.5</w:t>
      </w:r>
    </w:p>
    <w:p w14:paraId="6CA7C9AD" w14:textId="77777777" w:rsidR="00537DAA" w:rsidRPr="000F650D" w:rsidRDefault="00537DAA" w:rsidP="00537DAA">
      <w:pPr>
        <w:rPr>
          <w:sz w:val="16"/>
        </w:rPr>
      </w:pPr>
      <w:r w:rsidRPr="000F650D">
        <w:rPr>
          <w:sz w:val="16"/>
        </w:rPr>
        <w:t xml:space="preserve">Other Enlightenment era thinkers (including Smith) lifted their voices in support of the </w:t>
      </w:r>
      <w:r w:rsidRPr="00902B1F">
        <w:rPr>
          <w:rStyle w:val="Emphasis"/>
          <w:highlight w:val="cyan"/>
        </w:rPr>
        <w:t>gentleness</w:t>
      </w:r>
      <w:r w:rsidRPr="003911B8">
        <w:rPr>
          <w:rStyle w:val="StyleUnderline"/>
        </w:rPr>
        <w:t xml:space="preserve"> and civilizing effects </w:t>
      </w:r>
      <w:r w:rsidRPr="00902B1F">
        <w:rPr>
          <w:rStyle w:val="StyleUnderline"/>
          <w:highlight w:val="cyan"/>
        </w:rPr>
        <w:t xml:space="preserve">of </w:t>
      </w:r>
      <w:r w:rsidRPr="00902B1F">
        <w:rPr>
          <w:rStyle w:val="Emphasis"/>
          <w:highlight w:val="cyan"/>
        </w:rPr>
        <w:t>markets</w:t>
      </w:r>
      <w:r w:rsidRPr="000F650D">
        <w:rPr>
          <w:sz w:val="16"/>
        </w:rPr>
        <w:t xml:space="preserve">, arguing that commerce is not just a force for economic prosperity, but a </w:t>
      </w:r>
      <w:r w:rsidRPr="00902B1F">
        <w:rPr>
          <w:rStyle w:val="Emphasis"/>
          <w:highlight w:val="cyan"/>
        </w:rPr>
        <w:t>catalyst</w:t>
      </w:r>
      <w:r w:rsidRPr="00902B1F">
        <w:rPr>
          <w:rStyle w:val="StyleUnderline"/>
          <w:highlight w:val="cyan"/>
        </w:rPr>
        <w:t xml:space="preserve"> for</w:t>
      </w:r>
      <w:r w:rsidRPr="003911B8">
        <w:rPr>
          <w:rStyle w:val="StyleUnderline"/>
        </w:rPr>
        <w:t xml:space="preserve"> a bundle of habits and values that lead to </w:t>
      </w:r>
      <w:r w:rsidRPr="00902B1F">
        <w:rPr>
          <w:rStyle w:val="Emphasis"/>
          <w:highlight w:val="cyan"/>
        </w:rPr>
        <w:t>social cooperation</w:t>
      </w:r>
      <w:r w:rsidRPr="000F650D">
        <w:rPr>
          <w:sz w:val="16"/>
        </w:rPr>
        <w:t>. Commerce, they believed, can make friends out of enemies and build trust with those who we would otherwise view with suspicion.</w:t>
      </w:r>
    </w:p>
    <w:p w14:paraId="7BF0D114" w14:textId="77777777" w:rsidR="00537DAA" w:rsidRPr="000F650D" w:rsidRDefault="00537DAA" w:rsidP="00537DAA">
      <w:pPr>
        <w:rPr>
          <w:sz w:val="16"/>
        </w:rPr>
      </w:pPr>
      <w:r w:rsidRPr="000F650D">
        <w:rPr>
          <w:sz w:val="16"/>
        </w:rPr>
        <w:t>Social Capital Is at the Heart of Commerce</w:t>
      </w:r>
    </w:p>
    <w:p w14:paraId="6091E75F" w14:textId="77777777" w:rsidR="00537DAA" w:rsidRPr="000F650D" w:rsidRDefault="00537DAA" w:rsidP="00537DAA">
      <w:pPr>
        <w:rPr>
          <w:sz w:val="16"/>
        </w:rPr>
      </w:pPr>
      <w:r w:rsidRPr="000F650D">
        <w:rPr>
          <w:sz w:val="16"/>
        </w:rPr>
        <w:t xml:space="preserve">Trust may vary from transaction to transaction, but we’re </w:t>
      </w:r>
      <w:r w:rsidRPr="003911B8">
        <w:rPr>
          <w:rStyle w:val="Emphasis"/>
        </w:rPr>
        <w:t>generally</w:t>
      </w:r>
      <w:r w:rsidRPr="003911B8">
        <w:rPr>
          <w:rStyle w:val="StyleUnderline"/>
        </w:rPr>
        <w:t xml:space="preserve"> pretty </w:t>
      </w:r>
      <w:r w:rsidRPr="003911B8">
        <w:rPr>
          <w:rStyle w:val="Emphasis"/>
        </w:rPr>
        <w:t>trusting</w:t>
      </w:r>
      <w:r w:rsidRPr="003911B8">
        <w:rPr>
          <w:rStyle w:val="StyleUnderline"/>
        </w:rPr>
        <w:t xml:space="preserve"> of people we do </w:t>
      </w:r>
      <w:r w:rsidRPr="003911B8">
        <w:rPr>
          <w:rStyle w:val="Emphasis"/>
        </w:rPr>
        <w:t>business</w:t>
      </w:r>
      <w:r w:rsidRPr="003911B8">
        <w:rPr>
          <w:rStyle w:val="StyleUnderline"/>
        </w:rPr>
        <w:t xml:space="preserve"> with</w:t>
      </w:r>
      <w:r w:rsidRPr="000F650D">
        <w:rPr>
          <w:sz w:val="16"/>
        </w:rPr>
        <w:t>. Think about your own transactions. When you buy something at the store or online, how much do you actually worry over the trustworthiness of the person on the other side? Is it enough to make you not make the purchase? Better yet, what was the name of the cashier that checked you out at your last supermarket visit? Do you even know how many hands handled your last Amazon purchase? In many of these cases, you are trusting total—and sometimes faceless—strangers to come through for you without a second thought. The “</w:t>
      </w:r>
      <w:r w:rsidRPr="00902B1F">
        <w:rPr>
          <w:rStyle w:val="Emphasis"/>
          <w:highlight w:val="cyan"/>
        </w:rPr>
        <w:t>commercial society</w:t>
      </w:r>
      <w:r w:rsidRPr="000F650D">
        <w:rPr>
          <w:sz w:val="16"/>
        </w:rPr>
        <w:t xml:space="preserve">”—as Adam Smith called it—is </w:t>
      </w:r>
      <w:r w:rsidRPr="00902B1F">
        <w:rPr>
          <w:rStyle w:val="StyleUnderline"/>
          <w:highlight w:val="cyan"/>
        </w:rPr>
        <w:t xml:space="preserve">ultimately a </w:t>
      </w:r>
      <w:r w:rsidRPr="00902B1F">
        <w:rPr>
          <w:rStyle w:val="Emphasis"/>
          <w:highlight w:val="cyan"/>
        </w:rPr>
        <w:t>cooperative endeavor</w:t>
      </w:r>
      <w:r w:rsidRPr="003911B8">
        <w:rPr>
          <w:rStyle w:val="StyleUnderline"/>
        </w:rPr>
        <w:t xml:space="preserve">, facilitating </w:t>
      </w:r>
      <w:r w:rsidRPr="003911B8">
        <w:rPr>
          <w:rStyle w:val="Emphasis"/>
        </w:rPr>
        <w:t>trust</w:t>
      </w:r>
      <w:r w:rsidRPr="003911B8">
        <w:rPr>
          <w:rStyle w:val="StyleUnderline"/>
        </w:rPr>
        <w:t xml:space="preserve"> across </w:t>
      </w:r>
      <w:r w:rsidRPr="003911B8">
        <w:rPr>
          <w:rStyle w:val="Emphasis"/>
        </w:rPr>
        <w:t>great distances</w:t>
      </w:r>
      <w:r w:rsidRPr="003911B8">
        <w:rPr>
          <w:rStyle w:val="StyleUnderline"/>
        </w:rPr>
        <w:t xml:space="preserve"> and different people. It both relies on and produces </w:t>
      </w:r>
      <w:r w:rsidRPr="003911B8">
        <w:rPr>
          <w:rStyle w:val="Emphasis"/>
        </w:rPr>
        <w:t>social capital</w:t>
      </w:r>
      <w:r w:rsidRPr="003911B8">
        <w:rPr>
          <w:rStyle w:val="StyleUnderline"/>
        </w:rPr>
        <w:t xml:space="preserve">. And it does so by making </w:t>
      </w:r>
      <w:r w:rsidRPr="003911B8">
        <w:rPr>
          <w:rStyle w:val="Emphasis"/>
        </w:rPr>
        <w:t>cooperation valuable</w:t>
      </w:r>
      <w:r w:rsidRPr="000F650D">
        <w:rPr>
          <w:sz w:val="16"/>
        </w:rPr>
        <w:t>.</w:t>
      </w:r>
    </w:p>
    <w:p w14:paraId="58661222" w14:textId="77777777" w:rsidR="00537DAA" w:rsidRPr="000F650D" w:rsidRDefault="00537DAA" w:rsidP="00537DAA">
      <w:pPr>
        <w:rPr>
          <w:sz w:val="16"/>
        </w:rPr>
      </w:pPr>
      <w:r w:rsidRPr="000F650D">
        <w:rPr>
          <w:sz w:val="16"/>
        </w:rPr>
        <w:t>For Smith, a commercial society was one in which “the division of labour has been… thoroughly established” and “it is but a very small part of a man’s wants which the produce of his own labour can supply.”6 No longer do we produce everything we need ourselves; no more isolated, atomistic self-sufficiency. Instead, we specialize, we produce, and we trade. We become economically interdependent with one another. In a commercial society, “every man… lives by exchanging, or becomes in some measure a merchant,” and we prosper together through mutually beneficial trade. To even risk interdependence requires a</w:t>
      </w:r>
      <w:r w:rsidRPr="003911B8">
        <w:rPr>
          <w:rStyle w:val="StyleUnderline"/>
        </w:rPr>
        <w:t xml:space="preserve"> </w:t>
      </w:r>
      <w:r w:rsidRPr="003911B8">
        <w:rPr>
          <w:rStyle w:val="Emphasis"/>
        </w:rPr>
        <w:t>trusting</w:t>
      </w:r>
      <w:r w:rsidRPr="003911B8">
        <w:rPr>
          <w:rStyle w:val="StyleUnderline"/>
        </w:rPr>
        <w:t xml:space="preserve">, </w:t>
      </w:r>
      <w:r w:rsidRPr="003911B8">
        <w:rPr>
          <w:rStyle w:val="Emphasis"/>
        </w:rPr>
        <w:t>cooperative spirit</w:t>
      </w:r>
      <w:r w:rsidRPr="000F650D">
        <w:rPr>
          <w:sz w:val="16"/>
        </w:rPr>
        <w:t xml:space="preserve">. But actually </w:t>
      </w:r>
      <w:r w:rsidRPr="003911B8">
        <w:rPr>
          <w:rStyle w:val="Emphasis"/>
        </w:rPr>
        <w:t>practicing</w:t>
      </w:r>
      <w:r w:rsidRPr="003911B8">
        <w:rPr>
          <w:rStyle w:val="StyleUnderline"/>
        </w:rPr>
        <w:t xml:space="preserve"> interdependence can </w:t>
      </w:r>
      <w:r w:rsidRPr="003911B8">
        <w:rPr>
          <w:rStyle w:val="Emphasis"/>
        </w:rPr>
        <w:t>further cultivate</w:t>
      </w:r>
      <w:r w:rsidRPr="003911B8">
        <w:rPr>
          <w:rStyle w:val="StyleUnderline"/>
        </w:rPr>
        <w:t xml:space="preserve"> this spirit</w:t>
      </w:r>
      <w:r w:rsidRPr="000F650D">
        <w:rPr>
          <w:sz w:val="16"/>
        </w:rPr>
        <w:t>. For Smith, the “division of labor… is not originally the effect of any human wisdom,” but instead “the necessary, though very slow and gradual consequence of a certain propensity in human nature… to truck, barter, and exchange one thing for another.”7 Commerce is an extension of humanity’s social nature.</w:t>
      </w:r>
    </w:p>
    <w:p w14:paraId="5ED28E66" w14:textId="77777777" w:rsidR="00537DAA" w:rsidRPr="000F650D" w:rsidRDefault="00537DAA" w:rsidP="00537DAA">
      <w:pPr>
        <w:rPr>
          <w:sz w:val="16"/>
        </w:rPr>
      </w:pPr>
      <w:r w:rsidRPr="000F650D">
        <w:rPr>
          <w:sz w:val="16"/>
        </w:rPr>
        <w:t>The Social Nature of Business</w:t>
      </w:r>
    </w:p>
    <w:p w14:paraId="4EADB60C" w14:textId="77777777" w:rsidR="00537DAA" w:rsidRPr="000F650D" w:rsidRDefault="00537DAA" w:rsidP="00537DAA">
      <w:pPr>
        <w:rPr>
          <w:sz w:val="16"/>
        </w:rPr>
      </w:pPr>
      <w:r w:rsidRPr="003911B8">
        <w:rPr>
          <w:rStyle w:val="Emphasis"/>
        </w:rPr>
        <w:t>Market exchange</w:t>
      </w:r>
      <w:r w:rsidRPr="003911B8">
        <w:rPr>
          <w:rStyle w:val="StyleUnderline"/>
        </w:rPr>
        <w:t xml:space="preserve"> within a commercial society </w:t>
      </w:r>
      <w:r w:rsidRPr="003911B8">
        <w:rPr>
          <w:rStyle w:val="Emphasis"/>
        </w:rPr>
        <w:t>implies</w:t>
      </w:r>
      <w:r w:rsidRPr="003911B8">
        <w:rPr>
          <w:rStyle w:val="StyleUnderline"/>
        </w:rPr>
        <w:t xml:space="preserve"> market </w:t>
      </w:r>
      <w:r w:rsidRPr="003911B8">
        <w:rPr>
          <w:rStyle w:val="Emphasis"/>
        </w:rPr>
        <w:t>competition</w:t>
      </w:r>
      <w:r w:rsidRPr="000F650D">
        <w:rPr>
          <w:sz w:val="16"/>
        </w:rPr>
        <w:t xml:space="preserve">. And many believe that </w:t>
      </w:r>
      <w:r w:rsidRPr="003911B8">
        <w:rPr>
          <w:rStyle w:val="StyleUnderline"/>
        </w:rPr>
        <w:t xml:space="preserve">cutthroat, winner-takes-all </w:t>
      </w:r>
      <w:r w:rsidRPr="003911B8">
        <w:rPr>
          <w:rStyle w:val="Emphasis"/>
        </w:rPr>
        <w:t>competition</w:t>
      </w:r>
      <w:r w:rsidRPr="003911B8">
        <w:rPr>
          <w:rStyle w:val="StyleUnderline"/>
        </w:rPr>
        <w:t xml:space="preserve"> creates skepticism and </w:t>
      </w:r>
      <w:r w:rsidRPr="003911B8">
        <w:rPr>
          <w:rStyle w:val="Emphasis"/>
        </w:rPr>
        <w:t>distrust</w:t>
      </w:r>
      <w:r w:rsidRPr="000F650D">
        <w:rPr>
          <w:sz w:val="16"/>
        </w:rPr>
        <w:t xml:space="preserve"> for those who participate in it. </w:t>
      </w:r>
      <w:r w:rsidRPr="00902B1F">
        <w:rPr>
          <w:rStyle w:val="StyleUnderline"/>
          <w:highlight w:val="cyan"/>
        </w:rPr>
        <w:t xml:space="preserve">Competition </w:t>
      </w:r>
      <w:r w:rsidRPr="00902B1F">
        <w:rPr>
          <w:rStyle w:val="Emphasis"/>
          <w:highlight w:val="cyan"/>
        </w:rPr>
        <w:t>fuels greed</w:t>
      </w:r>
      <w:r w:rsidRPr="000F650D">
        <w:rPr>
          <w:sz w:val="16"/>
        </w:rPr>
        <w:t>, leading to cut corners and shady business practices to get ahead. It seems only natural that this would be the outcome of a system built on the profit motive. When the bottom line is all that matters, trustworthiness goes out the window. Trust is sure to crumble under the weight of such perverse incentives. Right?</w:t>
      </w:r>
    </w:p>
    <w:p w14:paraId="792DBFC6" w14:textId="77777777" w:rsidR="00537DAA" w:rsidRPr="000F650D" w:rsidRDefault="00537DAA" w:rsidP="00537DAA">
      <w:pPr>
        <w:rPr>
          <w:sz w:val="16"/>
        </w:rPr>
      </w:pPr>
      <w:r w:rsidRPr="000F650D">
        <w:rPr>
          <w:sz w:val="16"/>
        </w:rPr>
        <w:t xml:space="preserve">But these assumptions, like many made about the commercial society, </w:t>
      </w:r>
      <w:r w:rsidRPr="003911B8">
        <w:rPr>
          <w:rStyle w:val="StyleUnderline"/>
        </w:rPr>
        <w:t xml:space="preserve">are also </w:t>
      </w:r>
      <w:r w:rsidRPr="00902B1F">
        <w:rPr>
          <w:rStyle w:val="Emphasis"/>
          <w:highlight w:val="cyan"/>
        </w:rPr>
        <w:t>mistaken</w:t>
      </w:r>
      <w:r w:rsidRPr="000F650D">
        <w:rPr>
          <w:sz w:val="16"/>
        </w:rPr>
        <w:t xml:space="preserve">. And they are mistaken because they fundamentally misunderstand the nature of market competition. </w:t>
      </w:r>
      <w:r w:rsidRPr="003911B8">
        <w:rPr>
          <w:rStyle w:val="StyleUnderline"/>
        </w:rPr>
        <w:t xml:space="preserve">What makes an </w:t>
      </w:r>
      <w:r w:rsidRPr="00902B1F">
        <w:rPr>
          <w:rStyle w:val="Emphasis"/>
          <w:highlight w:val="cyan"/>
        </w:rPr>
        <w:t>entrepreneur</w:t>
      </w:r>
      <w:r w:rsidRPr="003911B8">
        <w:rPr>
          <w:rStyle w:val="StyleUnderline"/>
        </w:rPr>
        <w:t xml:space="preserve"> or business </w:t>
      </w:r>
      <w:r w:rsidRPr="00902B1F">
        <w:rPr>
          <w:rStyle w:val="Emphasis"/>
          <w:highlight w:val="cyan"/>
        </w:rPr>
        <w:t>competitive</w:t>
      </w:r>
      <w:r w:rsidRPr="003911B8">
        <w:rPr>
          <w:rStyle w:val="StyleUnderline"/>
        </w:rPr>
        <w:t xml:space="preserve"> in a market economy </w:t>
      </w:r>
      <w:r w:rsidRPr="00902B1F">
        <w:rPr>
          <w:rStyle w:val="StyleUnderline"/>
          <w:highlight w:val="cyan"/>
        </w:rPr>
        <w:t xml:space="preserve">is </w:t>
      </w:r>
      <w:r w:rsidRPr="00902B1F">
        <w:rPr>
          <w:rStyle w:val="Emphasis"/>
          <w:highlight w:val="cyan"/>
        </w:rPr>
        <w:t>not</w:t>
      </w:r>
      <w:r w:rsidRPr="003911B8">
        <w:rPr>
          <w:rStyle w:val="StyleUnderline"/>
        </w:rPr>
        <w:t xml:space="preserve"> of the </w:t>
      </w:r>
      <w:r w:rsidRPr="003911B8">
        <w:rPr>
          <w:rStyle w:val="Emphasis"/>
        </w:rPr>
        <w:t>might-makes-right</w:t>
      </w:r>
      <w:r w:rsidRPr="003911B8">
        <w:rPr>
          <w:rStyle w:val="StyleUnderline"/>
        </w:rPr>
        <w:t xml:space="preserve"> variety</w:t>
      </w:r>
      <w:r w:rsidRPr="000F650D">
        <w:rPr>
          <w:sz w:val="16"/>
        </w:rPr>
        <w:t xml:space="preserve">. It’s not even due primarily to the </w:t>
      </w:r>
      <w:r w:rsidRPr="00902B1F">
        <w:rPr>
          <w:rStyle w:val="Emphasis"/>
          <w:highlight w:val="cyan"/>
        </w:rPr>
        <w:t>lone-wolf</w:t>
      </w:r>
      <w:r w:rsidRPr="003911B8">
        <w:rPr>
          <w:rStyle w:val="StyleUnderline"/>
        </w:rPr>
        <w:t xml:space="preserve"> nature of eccentric innovators</w:t>
      </w:r>
      <w:r w:rsidRPr="000F650D">
        <w:rPr>
          <w:sz w:val="16"/>
        </w:rPr>
        <w:t xml:space="preserve"> (though that may play a role). And while </w:t>
      </w:r>
      <w:r w:rsidRPr="003911B8">
        <w:rPr>
          <w:rStyle w:val="StyleUnderline"/>
        </w:rPr>
        <w:t>efficiency matters, dishonest cost-cutting isn’t the way to market success either</w:t>
      </w:r>
      <w:r w:rsidRPr="000F650D">
        <w:rPr>
          <w:sz w:val="16"/>
        </w:rPr>
        <w:t>.</w:t>
      </w:r>
    </w:p>
    <w:p w14:paraId="6B2311D4" w14:textId="77777777" w:rsidR="00537DAA" w:rsidRPr="000F650D" w:rsidRDefault="00537DAA" w:rsidP="00537DAA">
      <w:pPr>
        <w:rPr>
          <w:sz w:val="16"/>
        </w:rPr>
      </w:pPr>
      <w:r w:rsidRPr="000F650D">
        <w:rPr>
          <w:sz w:val="16"/>
        </w:rPr>
        <w:t xml:space="preserve">What makes a market actor competitive is their </w:t>
      </w:r>
      <w:r w:rsidRPr="003911B8">
        <w:rPr>
          <w:rStyle w:val="StyleUnderline"/>
        </w:rPr>
        <w:t xml:space="preserve">ability to </w:t>
      </w:r>
      <w:r w:rsidRPr="00902B1F">
        <w:rPr>
          <w:rStyle w:val="Emphasis"/>
          <w:highlight w:val="cyan"/>
        </w:rPr>
        <w:t>identify</w:t>
      </w:r>
      <w:r w:rsidRPr="003911B8">
        <w:rPr>
          <w:rStyle w:val="StyleUnderline"/>
        </w:rPr>
        <w:t xml:space="preserve"> and supply the </w:t>
      </w:r>
      <w:r w:rsidRPr="00902B1F">
        <w:rPr>
          <w:rStyle w:val="Emphasis"/>
          <w:highlight w:val="cyan"/>
        </w:rPr>
        <w:t>wants and needs</w:t>
      </w:r>
      <w:r w:rsidRPr="003911B8">
        <w:rPr>
          <w:rStyle w:val="StyleUnderline"/>
        </w:rPr>
        <w:t xml:space="preserve"> of society </w:t>
      </w:r>
      <w:r w:rsidRPr="00902B1F">
        <w:rPr>
          <w:rStyle w:val="StyleUnderline"/>
          <w:highlight w:val="cyan"/>
        </w:rPr>
        <w:t xml:space="preserve">through </w:t>
      </w:r>
      <w:r w:rsidRPr="00902B1F">
        <w:rPr>
          <w:rStyle w:val="Emphasis"/>
          <w:highlight w:val="cyan"/>
        </w:rPr>
        <w:t>persuasion</w:t>
      </w:r>
      <w:r w:rsidRPr="000F650D">
        <w:rPr>
          <w:sz w:val="16"/>
        </w:rPr>
        <w:t xml:space="preserve">. The entrepreneur’s insight, according to the late economist Don Lavoie, is not because of “his separateness from others but, indeed, to his higher degree of sensitivity to what others are looking for.” The </w:t>
      </w:r>
      <w:r w:rsidRPr="003911B8">
        <w:rPr>
          <w:rStyle w:val="Emphasis"/>
        </w:rPr>
        <w:t>successful entrepreneurs</w:t>
      </w:r>
      <w:r w:rsidRPr="003911B8">
        <w:rPr>
          <w:rStyle w:val="StyleUnderline"/>
        </w:rPr>
        <w:t xml:space="preserve"> “are especially </w:t>
      </w:r>
      <w:r w:rsidRPr="003911B8">
        <w:rPr>
          <w:rStyle w:val="Emphasis"/>
        </w:rPr>
        <w:t>well plugged</w:t>
      </w:r>
      <w:r w:rsidRPr="003911B8">
        <w:rPr>
          <w:rStyle w:val="StyleUnderline"/>
        </w:rPr>
        <w:t xml:space="preserve"> into the culture</w:t>
      </w:r>
      <w:r w:rsidRPr="000F650D">
        <w:rPr>
          <w:sz w:val="16"/>
        </w:rPr>
        <w:t>.” Lavoie called this the “capacity to read the conversations of mankind…. What makes entrepreneurs successful is their ability to join conversational processes and nudge them in new directions.”8</w:t>
      </w:r>
    </w:p>
    <w:p w14:paraId="3B6FD871" w14:textId="77777777" w:rsidR="00537DAA" w:rsidRPr="000F650D" w:rsidRDefault="00537DAA" w:rsidP="00537DAA">
      <w:pPr>
        <w:rPr>
          <w:sz w:val="16"/>
        </w:rPr>
      </w:pPr>
      <w:r w:rsidRPr="000F650D">
        <w:rPr>
          <w:sz w:val="16"/>
        </w:rPr>
        <w:t xml:space="preserve">A business </w:t>
      </w:r>
      <w:r w:rsidRPr="003911B8">
        <w:rPr>
          <w:rStyle w:val="Emphasis"/>
        </w:rPr>
        <w:t>competes</w:t>
      </w:r>
      <w:r w:rsidRPr="003911B8">
        <w:rPr>
          <w:rStyle w:val="StyleUnderline"/>
        </w:rPr>
        <w:t xml:space="preserve"> with other businesses by </w:t>
      </w:r>
      <w:r w:rsidRPr="003911B8">
        <w:rPr>
          <w:rStyle w:val="Emphasis"/>
        </w:rPr>
        <w:t>pitching</w:t>
      </w:r>
      <w:r w:rsidRPr="003911B8">
        <w:rPr>
          <w:rStyle w:val="StyleUnderline"/>
        </w:rPr>
        <w:t xml:space="preserve"> to consumers</w:t>
      </w:r>
      <w:r w:rsidRPr="000F650D">
        <w:rPr>
          <w:sz w:val="16"/>
        </w:rPr>
        <w:t xml:space="preserve">, “I can </w:t>
      </w:r>
      <w:r w:rsidRPr="003911B8">
        <w:rPr>
          <w:rStyle w:val="Emphasis"/>
        </w:rPr>
        <w:t>serve you better</w:t>
      </w:r>
      <w:r w:rsidRPr="000F650D">
        <w:rPr>
          <w:sz w:val="16"/>
        </w:rPr>
        <w:t xml:space="preserve">.” A business competes by trying to out-serve its competitors. </w:t>
      </w:r>
      <w:r w:rsidRPr="003911B8">
        <w:rPr>
          <w:rStyle w:val="StyleUnderline"/>
        </w:rPr>
        <w:t xml:space="preserve">And if it doesn’t want to </w:t>
      </w:r>
      <w:r w:rsidRPr="003911B8">
        <w:rPr>
          <w:rStyle w:val="Emphasis"/>
        </w:rPr>
        <w:t>lose</w:t>
      </w:r>
      <w:r w:rsidRPr="003911B8">
        <w:rPr>
          <w:rStyle w:val="StyleUnderline"/>
        </w:rPr>
        <w:t xml:space="preserve"> the </w:t>
      </w:r>
      <w:r w:rsidRPr="003911B8">
        <w:rPr>
          <w:rStyle w:val="Emphasis"/>
        </w:rPr>
        <w:t>trust</w:t>
      </w:r>
      <w:r w:rsidRPr="003911B8">
        <w:rPr>
          <w:rStyle w:val="StyleUnderline"/>
        </w:rPr>
        <w:t xml:space="preserve"> of consumers, the business has to </w:t>
      </w:r>
      <w:r w:rsidRPr="003911B8">
        <w:rPr>
          <w:rStyle w:val="Emphasis"/>
        </w:rPr>
        <w:t>live up</w:t>
      </w:r>
      <w:r w:rsidRPr="003911B8">
        <w:rPr>
          <w:rStyle w:val="StyleUnderline"/>
        </w:rPr>
        <w:t xml:space="preserve"> to its </w:t>
      </w:r>
      <w:r w:rsidRPr="003911B8">
        <w:rPr>
          <w:rStyle w:val="Emphasis"/>
        </w:rPr>
        <w:t>promises</w:t>
      </w:r>
      <w:r w:rsidRPr="000F650D">
        <w:rPr>
          <w:sz w:val="16"/>
        </w:rPr>
        <w:t>. This is why management expert Peter Drucker thought the “profit motive” was such an impoverished explanation for business activity:</w:t>
      </w:r>
    </w:p>
    <w:p w14:paraId="4CCF4C94" w14:textId="77777777" w:rsidR="00537DAA" w:rsidRPr="000F650D" w:rsidRDefault="00537DAA" w:rsidP="00537DAA">
      <w:pPr>
        <w:rPr>
          <w:sz w:val="16"/>
        </w:rPr>
      </w:pPr>
      <w:r w:rsidRPr="000F650D">
        <w:rPr>
          <w:sz w:val="16"/>
        </w:rPr>
        <w:t>Profit is not the explanation, cause, or rationale of business behavior and business decisions, but rather the test of their validity. If archangels instead of businessmen sat in directors’ chairs, they would still have to be concerned with profitability, despite their total lack of personal interest in making profits.9</w:t>
      </w:r>
    </w:p>
    <w:p w14:paraId="47B9A853" w14:textId="77777777" w:rsidR="00537DAA" w:rsidRPr="000F650D" w:rsidRDefault="00537DAA" w:rsidP="00537DAA">
      <w:pPr>
        <w:rPr>
          <w:sz w:val="16"/>
        </w:rPr>
      </w:pPr>
      <w:r w:rsidRPr="000F650D">
        <w:rPr>
          <w:sz w:val="16"/>
        </w:rPr>
        <w:t xml:space="preserve">“To be competitive in the market is to be serviceable. </w:t>
      </w:r>
      <w:r w:rsidRPr="003911B8">
        <w:rPr>
          <w:rStyle w:val="StyleUnderline"/>
        </w:rPr>
        <w:t xml:space="preserve">To be </w:t>
      </w:r>
      <w:r w:rsidRPr="00902B1F">
        <w:rPr>
          <w:rStyle w:val="Emphasis"/>
          <w:highlight w:val="cyan"/>
        </w:rPr>
        <w:t>competitive</w:t>
      </w:r>
      <w:r w:rsidRPr="003911B8">
        <w:rPr>
          <w:rStyle w:val="StyleUnderline"/>
        </w:rPr>
        <w:t xml:space="preserve"> in the market </w:t>
      </w:r>
      <w:r w:rsidRPr="00902B1F">
        <w:rPr>
          <w:rStyle w:val="StyleUnderline"/>
          <w:highlight w:val="cyan"/>
        </w:rPr>
        <w:t>is</w:t>
      </w:r>
      <w:r w:rsidRPr="003911B8">
        <w:rPr>
          <w:rStyle w:val="StyleUnderline"/>
        </w:rPr>
        <w:t xml:space="preserve"> to be </w:t>
      </w:r>
      <w:r w:rsidRPr="00902B1F">
        <w:rPr>
          <w:rStyle w:val="Emphasis"/>
          <w:highlight w:val="cyan"/>
        </w:rPr>
        <w:t>trustworthy</w:t>
      </w:r>
      <w:r w:rsidRPr="000F650D">
        <w:rPr>
          <w:sz w:val="16"/>
        </w:rPr>
        <w:t>. The entire process is a trust-building exercise.”</w:t>
      </w:r>
    </w:p>
    <w:p w14:paraId="387B5AD5" w14:textId="77777777" w:rsidR="00537DAA" w:rsidRPr="000F650D" w:rsidRDefault="00537DAA" w:rsidP="00537DAA">
      <w:pPr>
        <w:rPr>
          <w:sz w:val="16"/>
        </w:rPr>
      </w:pPr>
      <w:r w:rsidRPr="000F650D">
        <w:rPr>
          <w:sz w:val="16"/>
        </w:rPr>
        <w:t xml:space="preserve">So </w:t>
      </w:r>
      <w:r w:rsidRPr="00902B1F">
        <w:rPr>
          <w:rStyle w:val="Emphasis"/>
          <w:highlight w:val="cyan"/>
        </w:rPr>
        <w:t>profit</w:t>
      </w:r>
      <w:r w:rsidRPr="000F650D">
        <w:rPr>
          <w:sz w:val="16"/>
        </w:rPr>
        <w:t xml:space="preserve"> is a necessary signal of the success of business activity. But it is </w:t>
      </w:r>
      <w:r w:rsidRPr="00902B1F">
        <w:rPr>
          <w:rStyle w:val="Emphasis"/>
          <w:highlight w:val="cyan"/>
        </w:rPr>
        <w:t>not</w:t>
      </w:r>
      <w:r w:rsidRPr="00902B1F">
        <w:rPr>
          <w:rStyle w:val="StyleUnderline"/>
          <w:highlight w:val="cyan"/>
        </w:rPr>
        <w:t xml:space="preserve"> the </w:t>
      </w:r>
      <w:r w:rsidRPr="00902B1F">
        <w:rPr>
          <w:rStyle w:val="Emphasis"/>
          <w:highlight w:val="cyan"/>
        </w:rPr>
        <w:t>ultimate purpose</w:t>
      </w:r>
      <w:r w:rsidRPr="003911B8">
        <w:rPr>
          <w:rStyle w:val="StyleUnderline"/>
        </w:rPr>
        <w:t xml:space="preserve"> of business activity</w:t>
      </w:r>
      <w:r w:rsidRPr="000F650D">
        <w:rPr>
          <w:sz w:val="16"/>
        </w:rPr>
        <w:t>. The “one valid definition of business purpose,” according to Drucker, is “to create a customer.” Consumers “demand that business start out with the needs, the realities, the values, of the customers” and “that business define its goal as the satisfaction of customer needs.” Creating a customer is the result of creating value and engaging in mutually-beneficial exchange. Or, as one group of business ethicists put it, “The business of business is business.”10 The entire process of market competition consists of discovering ways to serve society, persuading others to trust that you can serve them well, stewarding resources wisely in the name of that service, and then delivering satisfactory results. To be competitive in the market is to be serviceable. To be competitive in the market is to be trustworthy. The entire process is a trust-building exercise. A commercial society lowers the barriers to exchange and association. This allows people who are different from one another to engage in positive-sum interactions with each other. Value for the participants is thus created through the exchange, but value also begins to be assumed of the participants themselves. The circle of trust begins to expand. Social capital begins to grow.</w:t>
      </w:r>
    </w:p>
    <w:p w14:paraId="6F587FAF" w14:textId="77777777" w:rsidR="00537DAA" w:rsidRPr="003911B8" w:rsidRDefault="00537DAA" w:rsidP="00537DAA">
      <w:pPr>
        <w:rPr>
          <w:rStyle w:val="Emphasis"/>
        </w:rPr>
      </w:pPr>
      <w:r w:rsidRPr="000F650D">
        <w:rPr>
          <w:sz w:val="16"/>
        </w:rPr>
        <w:t xml:space="preserve">Doux Commerce Has </w:t>
      </w:r>
      <w:r w:rsidRPr="00902B1F">
        <w:rPr>
          <w:rStyle w:val="Emphasis"/>
          <w:highlight w:val="cyan"/>
        </w:rPr>
        <w:t>Empirical Backing</w:t>
      </w:r>
    </w:p>
    <w:p w14:paraId="31274267" w14:textId="77777777" w:rsidR="00537DAA" w:rsidRPr="000F650D" w:rsidRDefault="00537DAA" w:rsidP="00537DAA">
      <w:pPr>
        <w:rPr>
          <w:sz w:val="16"/>
        </w:rPr>
      </w:pPr>
      <w:r w:rsidRPr="000F650D">
        <w:rPr>
          <w:sz w:val="16"/>
        </w:rPr>
        <w:t>There has been an incredible amount of empirical work done on this topic. Sadly, it seems that few are aware of it. The literature is scattered across various disciplines and academic journals, typically tucked away from the average person. But even scholars may not be aware of the size of the literature.</w:t>
      </w:r>
    </w:p>
    <w:p w14:paraId="4A2B3D90" w14:textId="77777777" w:rsidR="00537DAA" w:rsidRPr="000F650D" w:rsidRDefault="00537DAA" w:rsidP="00537DAA">
      <w:pPr>
        <w:rPr>
          <w:sz w:val="16"/>
        </w:rPr>
      </w:pPr>
      <w:r w:rsidRPr="000F650D">
        <w:rPr>
          <w:sz w:val="16"/>
        </w:rPr>
        <w:t xml:space="preserve">What does the empirical literature reveal about the pro-social nature of commerce? It reveals that </w:t>
      </w:r>
      <w:r w:rsidRPr="00902B1F">
        <w:rPr>
          <w:rStyle w:val="Emphasis"/>
        </w:rPr>
        <w:t>commercial societies</w:t>
      </w:r>
      <w:r w:rsidRPr="003911B8">
        <w:rPr>
          <w:rStyle w:val="StyleUnderline"/>
        </w:rPr>
        <w:t xml:space="preserve"> are in fact </w:t>
      </w:r>
      <w:r w:rsidRPr="00902B1F">
        <w:rPr>
          <w:rStyle w:val="StyleUnderline"/>
        </w:rPr>
        <w:t>more trusting</w:t>
      </w:r>
      <w:r w:rsidRPr="003911B8">
        <w:rPr>
          <w:rStyle w:val="StyleUnderline"/>
        </w:rPr>
        <w:t xml:space="preserve"> and </w:t>
      </w:r>
      <w:r w:rsidRPr="003911B8">
        <w:rPr>
          <w:rStyle w:val="Emphasis"/>
        </w:rPr>
        <w:t>cooperative</w:t>
      </w:r>
      <w:r w:rsidRPr="000F650D">
        <w:rPr>
          <w:sz w:val="16"/>
        </w:rPr>
        <w:t xml:space="preserve">.11 Both survey data and various lab experiments demonstrate that </w:t>
      </w:r>
      <w:r w:rsidRPr="00902B1F">
        <w:rPr>
          <w:rStyle w:val="StyleUnderline"/>
          <w:highlight w:val="cyan"/>
        </w:rPr>
        <w:t>market exposure</w:t>
      </w:r>
      <w:r w:rsidRPr="000F650D">
        <w:rPr>
          <w:rStyle w:val="StyleUnderline"/>
        </w:rPr>
        <w:t xml:space="preserve"> can increase trust and </w:t>
      </w:r>
      <w:r w:rsidRPr="00902B1F">
        <w:rPr>
          <w:rStyle w:val="Emphasis"/>
          <w:highlight w:val="cyan"/>
        </w:rPr>
        <w:t>stigmatize untrustworthy</w:t>
      </w:r>
      <w:r w:rsidRPr="00902B1F">
        <w:rPr>
          <w:rStyle w:val="StyleUnderline"/>
          <w:highlight w:val="cyan"/>
        </w:rPr>
        <w:t xml:space="preserve"> behavior</w:t>
      </w:r>
      <w:r w:rsidRPr="000F650D">
        <w:rPr>
          <w:sz w:val="16"/>
        </w:rPr>
        <w:t xml:space="preserve">. And despite concerns that markets erode civil society (institutions such as churches, schools, neighborhood organizations), it turns out that </w:t>
      </w:r>
      <w:r w:rsidRPr="00902B1F">
        <w:rPr>
          <w:rStyle w:val="StyleUnderline"/>
        </w:rPr>
        <w:t xml:space="preserve">greater </w:t>
      </w:r>
      <w:r w:rsidRPr="00902B1F">
        <w:rPr>
          <w:rStyle w:val="Emphasis"/>
          <w:highlight w:val="cyan"/>
        </w:rPr>
        <w:t>state ownership</w:t>
      </w:r>
      <w:r w:rsidRPr="000F650D">
        <w:rPr>
          <w:rStyle w:val="StyleUnderline"/>
        </w:rPr>
        <w:t xml:space="preserve"> of the economy </w:t>
      </w:r>
      <w:r w:rsidRPr="00902B1F">
        <w:rPr>
          <w:rStyle w:val="StyleUnderline"/>
          <w:highlight w:val="cyan"/>
        </w:rPr>
        <w:t>leads to</w:t>
      </w:r>
      <w:r w:rsidRPr="00902B1F">
        <w:rPr>
          <w:rStyle w:val="StyleUnderline"/>
        </w:rPr>
        <w:t xml:space="preserve"> </w:t>
      </w:r>
      <w:r w:rsidRPr="00902B1F">
        <w:rPr>
          <w:rStyle w:val="Emphasis"/>
        </w:rPr>
        <w:t>repression</w:t>
      </w:r>
      <w:r w:rsidRPr="000F650D">
        <w:rPr>
          <w:rStyle w:val="StyleUnderline"/>
        </w:rPr>
        <w:t xml:space="preserve"> of </w:t>
      </w:r>
      <w:r w:rsidRPr="00902B1F">
        <w:rPr>
          <w:rStyle w:val="StyleUnderline"/>
        </w:rPr>
        <w:t xml:space="preserve">and </w:t>
      </w:r>
      <w:r w:rsidRPr="00902B1F">
        <w:rPr>
          <w:rStyle w:val="Emphasis"/>
          <w:highlight w:val="cyan"/>
        </w:rPr>
        <w:t>lower participation</w:t>
      </w:r>
      <w:r w:rsidRPr="000F650D">
        <w:rPr>
          <w:rStyle w:val="StyleUnderline"/>
        </w:rPr>
        <w:t xml:space="preserve"> in these civil society organizations</w:t>
      </w:r>
      <w:r w:rsidRPr="000F650D">
        <w:rPr>
          <w:sz w:val="16"/>
        </w:rPr>
        <w:t>. The commercial society provides space in which civil society thrives.</w:t>
      </w:r>
    </w:p>
    <w:p w14:paraId="77E59679" w14:textId="77777777" w:rsidR="00537DAA" w:rsidRPr="000F650D" w:rsidRDefault="00537DAA" w:rsidP="00537DAA">
      <w:pPr>
        <w:rPr>
          <w:sz w:val="16"/>
        </w:rPr>
      </w:pPr>
      <w:r w:rsidRPr="000F650D">
        <w:rPr>
          <w:rStyle w:val="StyleUnderline"/>
        </w:rPr>
        <w:t xml:space="preserve">Commercial societies are </w:t>
      </w:r>
      <w:r w:rsidRPr="000F650D">
        <w:rPr>
          <w:rStyle w:val="Emphasis"/>
        </w:rPr>
        <w:t>more honest</w:t>
      </w:r>
      <w:r w:rsidRPr="000F650D">
        <w:rPr>
          <w:sz w:val="16"/>
        </w:rPr>
        <w:t xml:space="preserve">. Corruption levels are lower in more economically free countries. Factors such as economic freedom, </w:t>
      </w:r>
      <w:r w:rsidRPr="00902B1F">
        <w:rPr>
          <w:rStyle w:val="Emphasis"/>
          <w:highlight w:val="cyan"/>
        </w:rPr>
        <w:t>decentralization</w:t>
      </w:r>
      <w:r w:rsidRPr="000F650D">
        <w:rPr>
          <w:rStyle w:val="StyleUnderline"/>
        </w:rPr>
        <w:t xml:space="preserve">, </w:t>
      </w:r>
      <w:r w:rsidRPr="00902B1F">
        <w:rPr>
          <w:rStyle w:val="Emphasis"/>
        </w:rPr>
        <w:t>globalization</w:t>
      </w:r>
      <w:r w:rsidRPr="000F650D">
        <w:rPr>
          <w:rStyle w:val="StyleUnderline"/>
        </w:rPr>
        <w:t xml:space="preserve">, secure </w:t>
      </w:r>
      <w:r w:rsidRPr="000F650D">
        <w:rPr>
          <w:rStyle w:val="Emphasis"/>
        </w:rPr>
        <w:t>property rights</w:t>
      </w:r>
      <w:r w:rsidRPr="000F650D">
        <w:rPr>
          <w:sz w:val="16"/>
        </w:rPr>
        <w:t xml:space="preserve">, and trade openness have been </w:t>
      </w:r>
      <w:r w:rsidRPr="000F650D">
        <w:rPr>
          <w:rStyle w:val="StyleUnderline"/>
        </w:rPr>
        <w:t xml:space="preserve">shown to </w:t>
      </w:r>
      <w:r w:rsidRPr="00902B1F">
        <w:rPr>
          <w:rStyle w:val="Emphasis"/>
          <w:highlight w:val="cyan"/>
        </w:rPr>
        <w:t>decrease corruption</w:t>
      </w:r>
      <w:r w:rsidRPr="000F650D">
        <w:rPr>
          <w:rStyle w:val="StyleUnderline"/>
        </w:rPr>
        <w:t xml:space="preserve">. High levels of </w:t>
      </w:r>
      <w:r w:rsidRPr="000F650D">
        <w:rPr>
          <w:rStyle w:val="Emphasis"/>
        </w:rPr>
        <w:t>regulations</w:t>
      </w:r>
      <w:r w:rsidRPr="000F650D">
        <w:rPr>
          <w:rStyle w:val="StyleUnderline"/>
        </w:rPr>
        <w:t xml:space="preserve"> are a </w:t>
      </w:r>
      <w:r w:rsidRPr="000F650D">
        <w:rPr>
          <w:rStyle w:val="Emphasis"/>
        </w:rPr>
        <w:t>strong predictor</w:t>
      </w:r>
      <w:r w:rsidRPr="000F650D">
        <w:rPr>
          <w:rStyle w:val="StyleUnderline"/>
        </w:rPr>
        <w:t xml:space="preserve"> of corruption</w:t>
      </w:r>
      <w:r w:rsidRPr="000F650D">
        <w:rPr>
          <w:sz w:val="16"/>
        </w:rPr>
        <w:t xml:space="preserve">. Citizens in market societies are also less likely to justify or engage in dishonest behaviors such as cheating or bribery. Even within communist countries such as modern China, more </w:t>
      </w:r>
      <w:r w:rsidRPr="000F650D">
        <w:rPr>
          <w:rStyle w:val="Emphasis"/>
        </w:rPr>
        <w:t>market-oriented</w:t>
      </w:r>
      <w:r w:rsidRPr="000F650D">
        <w:rPr>
          <w:rStyle w:val="StyleUnderline"/>
        </w:rPr>
        <w:t xml:space="preserve"> regions are </w:t>
      </w:r>
      <w:r w:rsidRPr="000F650D">
        <w:rPr>
          <w:rStyle w:val="Emphasis"/>
        </w:rPr>
        <w:t>less corrupt</w:t>
      </w:r>
      <w:r w:rsidRPr="000F650D">
        <w:rPr>
          <w:sz w:val="16"/>
        </w:rPr>
        <w:t>.</w:t>
      </w:r>
    </w:p>
    <w:p w14:paraId="3DCAA601" w14:textId="77777777" w:rsidR="00537DAA" w:rsidRPr="000F650D" w:rsidRDefault="00537DAA" w:rsidP="00537DAA">
      <w:pPr>
        <w:rPr>
          <w:sz w:val="16"/>
        </w:rPr>
      </w:pPr>
      <w:r w:rsidRPr="000F650D">
        <w:rPr>
          <w:sz w:val="16"/>
        </w:rPr>
        <w:t xml:space="preserve">Commerce </w:t>
      </w:r>
      <w:r w:rsidRPr="000F650D">
        <w:rPr>
          <w:rStyle w:val="Emphasis"/>
        </w:rPr>
        <w:t>promotes</w:t>
      </w:r>
      <w:r w:rsidRPr="000F650D">
        <w:rPr>
          <w:sz w:val="16"/>
        </w:rPr>
        <w:t xml:space="preserve"> and is associated with a </w:t>
      </w:r>
      <w:r w:rsidRPr="000F650D">
        <w:rPr>
          <w:rStyle w:val="StyleUnderline"/>
        </w:rPr>
        <w:t xml:space="preserve">more </w:t>
      </w:r>
      <w:r w:rsidRPr="000F650D">
        <w:rPr>
          <w:rStyle w:val="Emphasis"/>
        </w:rPr>
        <w:t>universal outlook</w:t>
      </w:r>
      <w:r w:rsidRPr="000F650D">
        <w:rPr>
          <w:rStyle w:val="StyleUnderline"/>
        </w:rPr>
        <w:t xml:space="preserve"> towards others</w:t>
      </w:r>
      <w:r w:rsidRPr="000F650D">
        <w:rPr>
          <w:sz w:val="16"/>
        </w:rPr>
        <w:t xml:space="preserve">. It leads us to treat people more fairly and equally. Experiments with small-scale agrarian societies have shown that groups who are more heavily immersed in market exchange with outsiders are more fair and generous in their treatment of fellow participants. We shouldn’t be surprised then to learn that economic freedom has a </w:t>
      </w:r>
      <w:r w:rsidRPr="00902B1F">
        <w:rPr>
          <w:rStyle w:val="Emphasis"/>
          <w:highlight w:val="cyan"/>
        </w:rPr>
        <w:t>positive relationship</w:t>
      </w:r>
      <w:r w:rsidRPr="00902B1F">
        <w:rPr>
          <w:rStyle w:val="StyleUnderline"/>
          <w:highlight w:val="cyan"/>
        </w:rPr>
        <w:t xml:space="preserve"> with charitable giving</w:t>
      </w:r>
      <w:r w:rsidRPr="000F650D">
        <w:rPr>
          <w:sz w:val="16"/>
        </w:rPr>
        <w:t xml:space="preserve">, gender equality, the expansion of civil liberties, and the </w:t>
      </w:r>
      <w:r w:rsidRPr="000F650D">
        <w:rPr>
          <w:rStyle w:val="StyleUnderline"/>
        </w:rPr>
        <w:t xml:space="preserve">durability of </w:t>
      </w:r>
      <w:r w:rsidRPr="00902B1F">
        <w:rPr>
          <w:rStyle w:val="Emphasis"/>
          <w:highlight w:val="cyan"/>
        </w:rPr>
        <w:t>democratic governance</w:t>
      </w:r>
      <w:r w:rsidRPr="000F650D">
        <w:rPr>
          <w:sz w:val="16"/>
        </w:rPr>
        <w:t>.12</w:t>
      </w:r>
    </w:p>
    <w:p w14:paraId="224F4C8E" w14:textId="77777777" w:rsidR="00537DAA" w:rsidRPr="000F650D" w:rsidRDefault="00537DAA" w:rsidP="00537DAA">
      <w:pPr>
        <w:rPr>
          <w:sz w:val="16"/>
        </w:rPr>
      </w:pPr>
      <w:r w:rsidRPr="000F650D">
        <w:rPr>
          <w:sz w:val="16"/>
        </w:rPr>
        <w:t>Commerce also makes us a more tolerant bunch. Economic freedom is associated with greater tolerance towards people of another race, homosexuals, communists, and atheists. Pro-trade attitudes have been shown to be negatively associated with isolationism, nationalism, ethnocentrism, prejudice, and a high attachment to one’s neighborhood. Liberal economic institutions breed liberal attitudes.</w:t>
      </w:r>
    </w:p>
    <w:p w14:paraId="5738B568" w14:textId="77777777" w:rsidR="00537DAA" w:rsidRDefault="00537DAA" w:rsidP="00537DAA">
      <w:pPr>
        <w:rPr>
          <w:sz w:val="16"/>
        </w:rPr>
      </w:pPr>
      <w:r w:rsidRPr="000F650D">
        <w:rPr>
          <w:sz w:val="16"/>
        </w:rPr>
        <w:t xml:space="preserve">Finally, </w:t>
      </w:r>
      <w:r w:rsidRPr="00902B1F">
        <w:rPr>
          <w:rStyle w:val="StyleUnderline"/>
          <w:highlight w:val="cyan"/>
        </w:rPr>
        <w:t xml:space="preserve">commerce leads to </w:t>
      </w:r>
      <w:r w:rsidRPr="00902B1F">
        <w:rPr>
          <w:rStyle w:val="Emphasis"/>
          <w:highlight w:val="cyan"/>
        </w:rPr>
        <w:t>less violence</w:t>
      </w:r>
      <w:r w:rsidRPr="000F650D">
        <w:rPr>
          <w:rStyle w:val="StyleUnderline"/>
        </w:rPr>
        <w:t xml:space="preserve"> and more peace</w:t>
      </w:r>
      <w:r w:rsidRPr="000F650D">
        <w:rPr>
          <w:sz w:val="16"/>
        </w:rPr>
        <w:t xml:space="preserve">. Commercial societies are less likely to go to war with others or erupt into civil war. Governments within </w:t>
      </w:r>
      <w:r w:rsidRPr="000F650D">
        <w:rPr>
          <w:rStyle w:val="StyleUnderline"/>
        </w:rPr>
        <w:t xml:space="preserve">commercial societies </w:t>
      </w:r>
      <w:r w:rsidRPr="00902B1F">
        <w:rPr>
          <w:rStyle w:val="Emphasis"/>
          <w:highlight w:val="cyan"/>
        </w:rPr>
        <w:t>harm</w:t>
      </w:r>
      <w:r w:rsidRPr="000F650D">
        <w:rPr>
          <w:rStyle w:val="StyleUnderline"/>
        </w:rPr>
        <w:t xml:space="preserve"> their </w:t>
      </w:r>
      <w:r w:rsidRPr="00902B1F">
        <w:rPr>
          <w:rStyle w:val="Emphasis"/>
          <w:highlight w:val="cyan"/>
        </w:rPr>
        <w:t>citizens less</w:t>
      </w:r>
      <w:r w:rsidRPr="000F650D">
        <w:rPr>
          <w:rStyle w:val="StyleUnderline"/>
        </w:rPr>
        <w:t xml:space="preserve">, with greater protection of political and physical integrity rights and </w:t>
      </w:r>
      <w:r w:rsidRPr="00902B1F">
        <w:rPr>
          <w:rStyle w:val="Emphasis"/>
          <w:highlight w:val="cyan"/>
        </w:rPr>
        <w:t>reduced</w:t>
      </w:r>
      <w:r w:rsidRPr="000F650D">
        <w:rPr>
          <w:rStyle w:val="StyleUnderline"/>
        </w:rPr>
        <w:t xml:space="preserve"> chances of </w:t>
      </w:r>
      <w:r w:rsidRPr="00902B1F">
        <w:rPr>
          <w:rStyle w:val="Emphasis"/>
          <w:highlight w:val="cyan"/>
        </w:rPr>
        <w:t>genocide</w:t>
      </w:r>
      <w:r w:rsidRPr="000F650D">
        <w:rPr>
          <w:sz w:val="16"/>
        </w:rPr>
        <w:t xml:space="preserve">. Greater economic freedom is also </w:t>
      </w:r>
      <w:r w:rsidRPr="000F650D">
        <w:rPr>
          <w:rStyle w:val="StyleUnderline"/>
        </w:rPr>
        <w:t xml:space="preserve">associated with </w:t>
      </w:r>
      <w:r w:rsidRPr="000F650D">
        <w:rPr>
          <w:rStyle w:val="Emphasis"/>
        </w:rPr>
        <w:t>less terrorism</w:t>
      </w:r>
      <w:r w:rsidRPr="000F650D">
        <w:rPr>
          <w:rStyle w:val="StyleUnderline"/>
        </w:rPr>
        <w:t xml:space="preserve">, organized </w:t>
      </w:r>
      <w:r w:rsidRPr="000F650D">
        <w:rPr>
          <w:rStyle w:val="Emphasis"/>
        </w:rPr>
        <w:t>crime</w:t>
      </w:r>
      <w:r w:rsidRPr="000F650D">
        <w:rPr>
          <w:rStyle w:val="StyleUnderline"/>
        </w:rPr>
        <w:t xml:space="preserve">, and </w:t>
      </w:r>
      <w:r w:rsidRPr="000F650D">
        <w:rPr>
          <w:rStyle w:val="Emphasis"/>
        </w:rPr>
        <w:t>homicide</w:t>
      </w:r>
      <w:r w:rsidRPr="000F650D">
        <w:rPr>
          <w:sz w:val="16"/>
        </w:rPr>
        <w:t>.</w:t>
      </w:r>
    </w:p>
    <w:p w14:paraId="35943E1C" w14:textId="77777777" w:rsidR="00537DAA" w:rsidRDefault="00537DAA" w:rsidP="00537DAA">
      <w:pPr>
        <w:pStyle w:val="Heading3"/>
      </w:pPr>
      <w:r>
        <w:t>Impact---AT: Disease---1AR</w:t>
      </w:r>
    </w:p>
    <w:p w14:paraId="131F7E28" w14:textId="77777777" w:rsidR="00537DAA" w:rsidRPr="007C2003" w:rsidRDefault="00537DAA" w:rsidP="00537DAA">
      <w:pPr>
        <w:pStyle w:val="Heading4"/>
      </w:pPr>
      <w:bookmarkStart w:id="7" w:name="_Hlk174966612"/>
      <w:r>
        <w:rPr>
          <w:u w:val="single"/>
        </w:rPr>
        <w:t>Only</w:t>
      </w:r>
      <w:r>
        <w:t xml:space="preserve"> growth solves pandemics. The transition </w:t>
      </w:r>
      <w:r>
        <w:rPr>
          <w:u w:val="single"/>
        </w:rPr>
        <w:t>fails</w:t>
      </w:r>
      <w:r>
        <w:t xml:space="preserve"> to </w:t>
      </w:r>
      <w:r w:rsidRPr="007C2003">
        <w:rPr>
          <w:u w:val="single"/>
        </w:rPr>
        <w:t>innovate</w:t>
      </w:r>
      <w:r>
        <w:t xml:space="preserve"> or </w:t>
      </w:r>
      <w:r w:rsidRPr="007C2003">
        <w:rPr>
          <w:u w:val="single"/>
        </w:rPr>
        <w:t>adapt</w:t>
      </w:r>
      <w:r>
        <w:t xml:space="preserve"> fast enough.</w:t>
      </w:r>
    </w:p>
    <w:p w14:paraId="3A379109" w14:textId="77777777" w:rsidR="00537DAA" w:rsidRPr="00A61739" w:rsidRDefault="00537DAA" w:rsidP="00537DAA">
      <w:r w:rsidRPr="00D807EE">
        <w:rPr>
          <w:rStyle w:val="Style13ptBold"/>
        </w:rPr>
        <w:t>Seo ’22</w:t>
      </w:r>
      <w:r>
        <w:t xml:space="preserve"> [S. Niggol; February 12; Muaebak Institute of Global Warming Studies; Palgrave Macmillan, The Economics of Pandemics as a Globally Shared Experience: A Theory, “</w:t>
      </w:r>
      <w:r w:rsidRPr="00D807EE">
        <w:t>Pandemic Analysis III: The Great Reset, People’s Uprisings, and Other Radical Change Proposals</w:t>
      </w:r>
      <w:r>
        <w:t>,” Chapter 5, p. 163-168]</w:t>
      </w:r>
    </w:p>
    <w:p w14:paraId="00C3CB35" w14:textId="77777777" w:rsidR="00537DAA" w:rsidRPr="007C2003" w:rsidRDefault="00537DAA" w:rsidP="00537DAA">
      <w:pPr>
        <w:rPr>
          <w:sz w:val="14"/>
        </w:rPr>
      </w:pPr>
      <w:r w:rsidRPr="007C2003">
        <w:rPr>
          <w:sz w:val="14"/>
        </w:rPr>
        <w:t xml:space="preserve">Henceforth, based on a rather brief review of this movement, the present author would like to outline several </w:t>
      </w:r>
      <w:r w:rsidRPr="00DA5A83">
        <w:rPr>
          <w:rStyle w:val="StyleUnderline"/>
        </w:rPr>
        <w:t>critiques</w:t>
      </w:r>
      <w:r w:rsidRPr="007C2003">
        <w:rPr>
          <w:sz w:val="14"/>
        </w:rPr>
        <w:t xml:space="preserve"> on their proposals. The first is that they </w:t>
      </w:r>
      <w:r w:rsidRPr="00DA5A83">
        <w:rPr>
          <w:rStyle w:val="Emphasis"/>
        </w:rPr>
        <w:t>look over</w:t>
      </w:r>
      <w:r w:rsidRPr="00DA5A83">
        <w:rPr>
          <w:rStyle w:val="StyleUnderline"/>
        </w:rPr>
        <w:t xml:space="preserve"> the fact that the most advanced </w:t>
      </w:r>
      <w:r w:rsidRPr="004345F2">
        <w:rPr>
          <w:rStyle w:val="Emphasis"/>
          <w:highlight w:val="cyan"/>
        </w:rPr>
        <w:t>capitalist econ</w:t>
      </w:r>
      <w:r w:rsidRPr="00722135">
        <w:rPr>
          <w:rStyle w:val="StyleUnderline"/>
        </w:rPr>
        <w:t>omy</w:t>
      </w:r>
      <w:r w:rsidRPr="00DA5A83">
        <w:rPr>
          <w:rStyle w:val="StyleUnderline"/>
        </w:rPr>
        <w:t xml:space="preserve"> has </w:t>
      </w:r>
      <w:r w:rsidRPr="00722135">
        <w:rPr>
          <w:rStyle w:val="Emphasis"/>
        </w:rPr>
        <w:t>succeeded</w:t>
      </w:r>
      <w:r w:rsidRPr="00722135">
        <w:rPr>
          <w:rStyle w:val="StyleUnderline"/>
        </w:rPr>
        <w:t xml:space="preserve"> in </w:t>
      </w:r>
      <w:r w:rsidRPr="00722135">
        <w:rPr>
          <w:rStyle w:val="StyleUnderline"/>
          <w:highlight w:val="cyan"/>
        </w:rPr>
        <w:t>producing</w:t>
      </w:r>
      <w:r w:rsidRPr="00722135">
        <w:rPr>
          <w:rStyle w:val="StyleUnderline"/>
        </w:rPr>
        <w:t xml:space="preserve"> </w:t>
      </w:r>
      <w:r w:rsidRPr="004345F2">
        <w:rPr>
          <w:rStyle w:val="Emphasis"/>
        </w:rPr>
        <w:t>highly</w:t>
      </w:r>
      <w:r w:rsidRPr="00DA5A83">
        <w:rPr>
          <w:rStyle w:val="Emphasis"/>
        </w:rPr>
        <w:t xml:space="preserve"> effective</w:t>
      </w:r>
      <w:r w:rsidRPr="00DA5A83">
        <w:rPr>
          <w:rStyle w:val="StyleUnderline"/>
        </w:rPr>
        <w:t xml:space="preserve"> pandemic virus </w:t>
      </w:r>
      <w:r w:rsidRPr="004345F2">
        <w:rPr>
          <w:rStyle w:val="Emphasis"/>
          <w:highlight w:val="cyan"/>
        </w:rPr>
        <w:t>vaccines</w:t>
      </w:r>
      <w:r w:rsidRPr="004345F2">
        <w:rPr>
          <w:rStyle w:val="StyleUnderline"/>
          <w:highlight w:val="cyan"/>
        </w:rPr>
        <w:t xml:space="preserve"> in </w:t>
      </w:r>
      <w:r w:rsidRPr="004345F2">
        <w:rPr>
          <w:rStyle w:val="Emphasis"/>
          <w:highlight w:val="cyan"/>
        </w:rPr>
        <w:t>record time</w:t>
      </w:r>
      <w:r w:rsidRPr="007C2003">
        <w:rPr>
          <w:sz w:val="14"/>
        </w:rPr>
        <w:t xml:space="preserve">, in only nine months, </w:t>
      </w:r>
      <w:r w:rsidRPr="004345F2">
        <w:rPr>
          <w:rStyle w:val="StyleUnderline"/>
          <w:highlight w:val="cyan"/>
        </w:rPr>
        <w:t xml:space="preserve">because </w:t>
      </w:r>
      <w:r w:rsidRPr="00722135">
        <w:rPr>
          <w:rStyle w:val="StyleUnderline"/>
        </w:rPr>
        <w:t>of</w:t>
      </w:r>
      <w:r w:rsidRPr="00DA5A83">
        <w:rPr>
          <w:rStyle w:val="StyleUnderline"/>
        </w:rPr>
        <w:t xml:space="preserve"> the </w:t>
      </w:r>
      <w:r w:rsidRPr="004345F2">
        <w:rPr>
          <w:rStyle w:val="Emphasis"/>
          <w:highlight w:val="cyan"/>
        </w:rPr>
        <w:t>entrepreneur</w:t>
      </w:r>
      <w:r w:rsidRPr="00722135">
        <w:rPr>
          <w:rStyle w:val="StyleUnderline"/>
        </w:rPr>
        <w:t xml:space="preserve">ial successes </w:t>
      </w:r>
      <w:r w:rsidRPr="00DA5A83">
        <w:rPr>
          <w:rStyle w:val="StyleUnderline"/>
        </w:rPr>
        <w:t xml:space="preserve">of the leading </w:t>
      </w:r>
      <w:r w:rsidRPr="00DA5A83">
        <w:rPr>
          <w:rStyle w:val="Emphasis"/>
        </w:rPr>
        <w:t>pharmaceutical companies</w:t>
      </w:r>
      <w:r w:rsidRPr="007C2003">
        <w:rPr>
          <w:sz w:val="14"/>
        </w:rPr>
        <w:t xml:space="preserve"> such as </w:t>
      </w:r>
      <w:r w:rsidRPr="00DA5A83">
        <w:rPr>
          <w:rStyle w:val="Emphasis"/>
        </w:rPr>
        <w:t>Pfizer</w:t>
      </w:r>
      <w:r w:rsidRPr="007C2003">
        <w:rPr>
          <w:sz w:val="14"/>
        </w:rPr>
        <w:t xml:space="preserve">, </w:t>
      </w:r>
      <w:r w:rsidRPr="00DA5A83">
        <w:rPr>
          <w:rStyle w:val="Emphasis"/>
        </w:rPr>
        <w:t>Moderna</w:t>
      </w:r>
      <w:r w:rsidRPr="007C2003">
        <w:rPr>
          <w:sz w:val="14"/>
        </w:rPr>
        <w:t xml:space="preserve">, </w:t>
      </w:r>
      <w:r w:rsidRPr="00DA5A83">
        <w:rPr>
          <w:rStyle w:val="Emphasis"/>
        </w:rPr>
        <w:t>J</w:t>
      </w:r>
      <w:r w:rsidRPr="007C2003">
        <w:rPr>
          <w:sz w:val="14"/>
        </w:rPr>
        <w:t xml:space="preserve">ohnson </w:t>
      </w:r>
      <w:r w:rsidRPr="00DA5A83">
        <w:rPr>
          <w:rStyle w:val="Emphasis"/>
        </w:rPr>
        <w:t>&amp;</w:t>
      </w:r>
      <w:r w:rsidRPr="007C2003">
        <w:rPr>
          <w:sz w:val="14"/>
        </w:rPr>
        <w:t xml:space="preserve"> </w:t>
      </w:r>
      <w:r w:rsidRPr="00DA5A83">
        <w:rPr>
          <w:rStyle w:val="Emphasis"/>
        </w:rPr>
        <w:t>J</w:t>
      </w:r>
      <w:r w:rsidRPr="007C2003">
        <w:rPr>
          <w:sz w:val="14"/>
        </w:rPr>
        <w:t xml:space="preserve">ohnson, </w:t>
      </w:r>
      <w:r w:rsidRPr="00DA5A83">
        <w:rPr>
          <w:rStyle w:val="Emphasis"/>
        </w:rPr>
        <w:t>Novavax</w:t>
      </w:r>
      <w:r w:rsidRPr="007C2003">
        <w:rPr>
          <w:sz w:val="14"/>
        </w:rPr>
        <w:t xml:space="preserve">, and </w:t>
      </w:r>
      <w:r w:rsidRPr="00DA5A83">
        <w:rPr>
          <w:rStyle w:val="Emphasis"/>
        </w:rPr>
        <w:t>AstraZeneca</w:t>
      </w:r>
      <w:r w:rsidRPr="007C2003">
        <w:rPr>
          <w:sz w:val="14"/>
        </w:rPr>
        <w:t xml:space="preserve"> which are one of the hallmarks of capitalism (USFDA 2020a, b).</w:t>
      </w:r>
    </w:p>
    <w:p w14:paraId="725767EC" w14:textId="77777777" w:rsidR="00537DAA" w:rsidRPr="007C2003" w:rsidRDefault="00537DAA" w:rsidP="00537DAA">
      <w:pPr>
        <w:rPr>
          <w:sz w:val="14"/>
        </w:rPr>
      </w:pPr>
      <w:r w:rsidRPr="00DA5A83">
        <w:rPr>
          <w:rStyle w:val="StyleUnderline"/>
        </w:rPr>
        <w:t xml:space="preserve">In the </w:t>
      </w:r>
      <w:r w:rsidRPr="00722135">
        <w:rPr>
          <w:rStyle w:val="Emphasis"/>
        </w:rPr>
        <w:t>Marxist</w:t>
      </w:r>
      <w:r w:rsidRPr="00DA5A83">
        <w:rPr>
          <w:rStyle w:val="Emphasis"/>
        </w:rPr>
        <w:t xml:space="preserve"> economy</w:t>
      </w:r>
      <w:r w:rsidRPr="00DA5A83">
        <w:rPr>
          <w:rStyle w:val="StyleUnderline"/>
        </w:rPr>
        <w:t xml:space="preserve"> in which the </w:t>
      </w:r>
      <w:r w:rsidRPr="00722135">
        <w:rPr>
          <w:rStyle w:val="StyleUnderline"/>
        </w:rPr>
        <w:t xml:space="preserve">supplies of </w:t>
      </w:r>
      <w:r w:rsidRPr="00DD3415">
        <w:rPr>
          <w:rStyle w:val="Emphasis"/>
          <w:highlight w:val="cyan"/>
        </w:rPr>
        <w:t>medicines</w:t>
      </w:r>
      <w:r w:rsidRPr="00DA5A83">
        <w:rPr>
          <w:rStyle w:val="StyleUnderline"/>
        </w:rPr>
        <w:t xml:space="preserve"> </w:t>
      </w:r>
      <w:r w:rsidRPr="007C2003">
        <w:rPr>
          <w:sz w:val="14"/>
        </w:rPr>
        <w:t>and medical services</w:t>
      </w:r>
      <w:r w:rsidRPr="00DA5A83">
        <w:rPr>
          <w:rStyle w:val="StyleUnderline"/>
        </w:rPr>
        <w:t xml:space="preserve"> are </w:t>
      </w:r>
      <w:r w:rsidRPr="00DD3415">
        <w:rPr>
          <w:rStyle w:val="Emphasis"/>
          <w:highlight w:val="cyan"/>
        </w:rPr>
        <w:t>controlled</w:t>
      </w:r>
      <w:r w:rsidRPr="00DD3415">
        <w:rPr>
          <w:rStyle w:val="StyleUnderline"/>
          <w:highlight w:val="cyan"/>
        </w:rPr>
        <w:t xml:space="preserve"> by</w:t>
      </w:r>
      <w:r w:rsidRPr="00DA5A83">
        <w:rPr>
          <w:rStyle w:val="StyleUnderline"/>
        </w:rPr>
        <w:t xml:space="preserve"> the </w:t>
      </w:r>
      <w:r w:rsidRPr="00722135">
        <w:rPr>
          <w:rStyle w:val="Emphasis"/>
          <w:highlight w:val="cyan"/>
        </w:rPr>
        <w:t>government</w:t>
      </w:r>
      <w:r w:rsidRPr="00DA5A83">
        <w:rPr>
          <w:rStyle w:val="StyleUnderline"/>
        </w:rPr>
        <w:t xml:space="preserve"> and the communist </w:t>
      </w:r>
      <w:r w:rsidRPr="00722135">
        <w:rPr>
          <w:rStyle w:val="StyleUnderline"/>
        </w:rPr>
        <w:t>party</w:t>
      </w:r>
      <w:r w:rsidRPr="00DA5A83">
        <w:rPr>
          <w:rStyle w:val="StyleUnderline"/>
        </w:rPr>
        <w:t xml:space="preserve">, such </w:t>
      </w:r>
      <w:r w:rsidRPr="00722135">
        <w:rPr>
          <w:rStyle w:val="StyleUnderline"/>
        </w:rPr>
        <w:t xml:space="preserve">successful </w:t>
      </w:r>
      <w:r w:rsidRPr="00722135">
        <w:rPr>
          <w:rStyle w:val="Emphasis"/>
        </w:rPr>
        <w:t>pharma</w:t>
      </w:r>
      <w:r w:rsidRPr="00DA5A83">
        <w:rPr>
          <w:rStyle w:val="Emphasis"/>
        </w:rPr>
        <w:t>ceutical companies</w:t>
      </w:r>
      <w:r w:rsidRPr="00DA5A83">
        <w:rPr>
          <w:rStyle w:val="StyleUnderline"/>
        </w:rPr>
        <w:t xml:space="preserve"> with cutting-edge technologies would </w:t>
      </w:r>
      <w:r w:rsidRPr="00DD3415">
        <w:rPr>
          <w:rStyle w:val="Emphasis"/>
          <w:highlight w:val="cyan"/>
        </w:rPr>
        <w:t>not</w:t>
      </w:r>
      <w:r w:rsidRPr="00DA5A83">
        <w:rPr>
          <w:rStyle w:val="StyleUnderline"/>
        </w:rPr>
        <w:t xml:space="preserve"> be </w:t>
      </w:r>
      <w:r w:rsidRPr="00DD3415">
        <w:rPr>
          <w:rStyle w:val="Emphasis"/>
          <w:highlight w:val="cyan"/>
        </w:rPr>
        <w:t>possible</w:t>
      </w:r>
      <w:r w:rsidRPr="00DA5A83">
        <w:rPr>
          <w:rStyle w:val="StyleUnderline"/>
        </w:rPr>
        <w:t xml:space="preserve"> to build, making it far more </w:t>
      </w:r>
      <w:r w:rsidRPr="00DA5A83">
        <w:rPr>
          <w:rStyle w:val="Emphasis"/>
        </w:rPr>
        <w:t>difficult</w:t>
      </w:r>
      <w:r w:rsidRPr="00DA5A83">
        <w:rPr>
          <w:rStyle w:val="StyleUnderline"/>
        </w:rPr>
        <w:t xml:space="preserve"> to develop rapidly such </w:t>
      </w:r>
      <w:r w:rsidRPr="00DA5A83">
        <w:rPr>
          <w:rStyle w:val="Emphasis"/>
        </w:rPr>
        <w:t>highly effective vaccines</w:t>
      </w:r>
      <w:r w:rsidRPr="00DA5A83">
        <w:rPr>
          <w:rStyle w:val="StyleUnderline"/>
        </w:rPr>
        <w:t xml:space="preserve"> during the </w:t>
      </w:r>
      <w:r w:rsidRPr="00DA5A83">
        <w:rPr>
          <w:rStyle w:val="Emphasis"/>
        </w:rPr>
        <w:t>pandemic strikes</w:t>
      </w:r>
      <w:r w:rsidRPr="007C2003">
        <w:rPr>
          <w:sz w:val="14"/>
        </w:rPr>
        <w:t xml:space="preserve"> (Azar II 2020).</w:t>
      </w:r>
    </w:p>
    <w:p w14:paraId="1E3AC75E" w14:textId="77777777" w:rsidR="00537DAA" w:rsidRPr="007C2003" w:rsidRDefault="00537DAA" w:rsidP="00537DAA">
      <w:pPr>
        <w:rPr>
          <w:sz w:val="14"/>
        </w:rPr>
      </w:pPr>
      <w:r w:rsidRPr="007C2003">
        <w:rPr>
          <w:sz w:val="14"/>
        </w:rPr>
        <w:t xml:space="preserve">Second, the </w:t>
      </w:r>
      <w:r w:rsidRPr="00DA5A83">
        <w:rPr>
          <w:rStyle w:val="Emphasis"/>
        </w:rPr>
        <w:t xml:space="preserve">vaccine </w:t>
      </w:r>
      <w:r w:rsidRPr="00722135">
        <w:rPr>
          <w:rStyle w:val="Emphasis"/>
          <w:highlight w:val="cyan"/>
        </w:rPr>
        <w:t>success</w:t>
      </w:r>
      <w:r w:rsidRPr="00DA5A83">
        <w:rPr>
          <w:rStyle w:val="StyleUnderline"/>
        </w:rPr>
        <w:t xml:space="preserve"> in 2020 is in turn in large part </w:t>
      </w:r>
      <w:r w:rsidRPr="00DD3415">
        <w:rPr>
          <w:rStyle w:val="Emphasis"/>
          <w:highlight w:val="cyan"/>
        </w:rPr>
        <w:t>attributable</w:t>
      </w:r>
      <w:r w:rsidRPr="00722135">
        <w:rPr>
          <w:rStyle w:val="StyleUnderline"/>
        </w:rPr>
        <w:t xml:space="preserve"> to</w:t>
      </w:r>
      <w:r w:rsidRPr="00DA5A83">
        <w:rPr>
          <w:rStyle w:val="StyleUnderline"/>
        </w:rPr>
        <w:t xml:space="preserve"> the </w:t>
      </w:r>
      <w:r>
        <w:rPr>
          <w:rStyle w:val="StyleUnderline"/>
        </w:rPr>
        <w:t>[</w:t>
      </w:r>
      <w:r w:rsidRPr="00722135">
        <w:rPr>
          <w:rStyle w:val="StyleUnderline"/>
        </w:rPr>
        <w:t>advances</w:t>
      </w:r>
      <w:r>
        <w:rPr>
          <w:rStyle w:val="StyleUnderline"/>
        </w:rPr>
        <w:t>]</w:t>
      </w:r>
      <w:r w:rsidRPr="00DA5A83">
        <w:rPr>
          <w:rStyle w:val="StyleUnderline"/>
        </w:rPr>
        <w:t xml:space="preserve"> in </w:t>
      </w:r>
      <w:r w:rsidRPr="00DA5A83">
        <w:rPr>
          <w:rStyle w:val="Emphasis"/>
        </w:rPr>
        <w:t>microbiology</w:t>
      </w:r>
      <w:r w:rsidRPr="00DA5A83">
        <w:rPr>
          <w:rStyle w:val="StyleUnderline"/>
        </w:rPr>
        <w:t xml:space="preserve">, </w:t>
      </w:r>
      <w:r w:rsidRPr="00DA5A83">
        <w:rPr>
          <w:rStyle w:val="Emphasis"/>
        </w:rPr>
        <w:t>medicine</w:t>
      </w:r>
      <w:r w:rsidRPr="00DA5A83">
        <w:rPr>
          <w:rStyle w:val="StyleUnderline"/>
        </w:rPr>
        <w:t xml:space="preserve">, and </w:t>
      </w:r>
      <w:r w:rsidRPr="00DA5A83">
        <w:rPr>
          <w:rStyle w:val="Emphasis"/>
        </w:rPr>
        <w:t>virology</w:t>
      </w:r>
      <w:r w:rsidRPr="00DA5A83">
        <w:rPr>
          <w:rStyle w:val="StyleUnderline"/>
        </w:rPr>
        <w:t xml:space="preserve"> accomplished and </w:t>
      </w:r>
      <w:r w:rsidRPr="00722135">
        <w:rPr>
          <w:rStyle w:val="StyleUnderline"/>
        </w:rPr>
        <w:t>dominated by</w:t>
      </w:r>
      <w:r w:rsidRPr="00DA5A83">
        <w:rPr>
          <w:rStyle w:val="StyleUnderline"/>
        </w:rPr>
        <w:t xml:space="preserve"> the </w:t>
      </w:r>
      <w:r w:rsidRPr="00DA5A83">
        <w:rPr>
          <w:rStyle w:val="Emphasis"/>
        </w:rPr>
        <w:t>universities</w:t>
      </w:r>
      <w:r w:rsidRPr="00DA5A83">
        <w:rPr>
          <w:rStyle w:val="StyleUnderline"/>
        </w:rPr>
        <w:t xml:space="preserve"> and </w:t>
      </w:r>
      <w:r w:rsidRPr="00DD3415">
        <w:rPr>
          <w:rStyle w:val="Emphasis"/>
          <w:highlight w:val="cyan"/>
        </w:rPr>
        <w:t>research centers</w:t>
      </w:r>
      <w:r w:rsidRPr="00DD3415">
        <w:rPr>
          <w:rStyle w:val="StyleUnderline"/>
          <w:highlight w:val="cyan"/>
        </w:rPr>
        <w:t xml:space="preserve"> in</w:t>
      </w:r>
      <w:r w:rsidRPr="00DA5A83">
        <w:rPr>
          <w:rStyle w:val="StyleUnderline"/>
        </w:rPr>
        <w:t xml:space="preserve"> the most </w:t>
      </w:r>
      <w:r w:rsidRPr="00DD3415">
        <w:rPr>
          <w:rStyle w:val="Emphasis"/>
          <w:highlight w:val="cyan"/>
        </w:rPr>
        <w:t>capital</w:t>
      </w:r>
      <w:r w:rsidRPr="00722135">
        <w:rPr>
          <w:rStyle w:val="StyleUnderline"/>
        </w:rPr>
        <w:t>ist economy</w:t>
      </w:r>
      <w:r w:rsidRPr="00DA5A83">
        <w:rPr>
          <w:rStyle w:val="StyleUnderline"/>
        </w:rPr>
        <w:t>, say, the US</w:t>
      </w:r>
      <w:r w:rsidRPr="007C2003">
        <w:rPr>
          <w:sz w:val="14"/>
        </w:rPr>
        <w:t xml:space="preserve"> (Kariko et al. 2011; Pardi et al. 2018).</w:t>
      </w:r>
    </w:p>
    <w:p w14:paraId="4FFF1F1D" w14:textId="77777777" w:rsidR="00537DAA" w:rsidRPr="007C2003" w:rsidRDefault="00537DAA" w:rsidP="00537DAA">
      <w:pPr>
        <w:rPr>
          <w:sz w:val="14"/>
        </w:rPr>
      </w:pPr>
      <w:r w:rsidRPr="00DA5A83">
        <w:rPr>
          <w:rStyle w:val="StyleUnderline"/>
        </w:rPr>
        <w:t xml:space="preserve">Third, the </w:t>
      </w:r>
      <w:r w:rsidRPr="00DD3415">
        <w:rPr>
          <w:rStyle w:val="Emphasis"/>
          <w:highlight w:val="cyan"/>
        </w:rPr>
        <w:t>medical devices</w:t>
      </w:r>
      <w:r w:rsidRPr="00DA5A83">
        <w:rPr>
          <w:rStyle w:val="StyleUnderline"/>
        </w:rPr>
        <w:t xml:space="preserve"> that were </w:t>
      </w:r>
      <w:r w:rsidRPr="00DD3415">
        <w:rPr>
          <w:rStyle w:val="Emphasis"/>
          <w:highlight w:val="cyan"/>
        </w:rPr>
        <w:t>urgently needed</w:t>
      </w:r>
      <w:r w:rsidRPr="00DA5A83">
        <w:rPr>
          <w:rStyle w:val="StyleUnderline"/>
        </w:rPr>
        <w:t xml:space="preserve"> in hospitals </w:t>
      </w:r>
      <w:r w:rsidRPr="00722135">
        <w:rPr>
          <w:rStyle w:val="StyleUnderline"/>
        </w:rPr>
        <w:t>around the world</w:t>
      </w:r>
      <w:r w:rsidRPr="00DA5A83">
        <w:rPr>
          <w:rStyle w:val="StyleUnderline"/>
        </w:rPr>
        <w:t xml:space="preserve"> during the </w:t>
      </w:r>
      <w:r w:rsidRPr="007C2003">
        <w:rPr>
          <w:rStyle w:val="Emphasis"/>
        </w:rPr>
        <w:t>COVID-19</w:t>
      </w:r>
      <w:r w:rsidRPr="00DA5A83">
        <w:rPr>
          <w:rStyle w:val="StyleUnderline"/>
        </w:rPr>
        <w:t xml:space="preserve"> crisis in 2020 were made </w:t>
      </w:r>
      <w:r w:rsidRPr="00DD3415">
        <w:rPr>
          <w:rStyle w:val="Emphasis"/>
          <w:highlight w:val="cyan"/>
        </w:rPr>
        <w:t>available</w:t>
      </w:r>
      <w:r w:rsidRPr="00DD3415">
        <w:rPr>
          <w:rStyle w:val="StyleUnderline"/>
          <w:highlight w:val="cyan"/>
        </w:rPr>
        <w:t xml:space="preserve"> through</w:t>
      </w:r>
      <w:r w:rsidRPr="00DA5A83">
        <w:rPr>
          <w:rStyle w:val="StyleUnderline"/>
        </w:rPr>
        <w:t xml:space="preserve"> a </w:t>
      </w:r>
      <w:r w:rsidRPr="00DD3415">
        <w:rPr>
          <w:rStyle w:val="Emphasis"/>
          <w:highlight w:val="cyan"/>
        </w:rPr>
        <w:t>successful partnership</w:t>
      </w:r>
      <w:r w:rsidRPr="00722135">
        <w:rPr>
          <w:rStyle w:val="StyleUnderline"/>
        </w:rPr>
        <w:t xml:space="preserve"> between</w:t>
      </w:r>
      <w:r w:rsidRPr="00DA5A83">
        <w:rPr>
          <w:rStyle w:val="StyleUnderline"/>
        </w:rPr>
        <w:t xml:space="preserve"> the </w:t>
      </w:r>
      <w:r w:rsidRPr="00722135">
        <w:rPr>
          <w:rStyle w:val="Emphasis"/>
        </w:rPr>
        <w:t>capitalist government</w:t>
      </w:r>
      <w:r w:rsidRPr="00722135">
        <w:rPr>
          <w:rStyle w:val="StyleUnderline"/>
        </w:rPr>
        <w:t xml:space="preserve"> and high-tech </w:t>
      </w:r>
      <w:r w:rsidRPr="00722135">
        <w:rPr>
          <w:rStyle w:val="Emphasis"/>
        </w:rPr>
        <w:t>private businesses</w:t>
      </w:r>
      <w:r w:rsidRPr="007C2003">
        <w:rPr>
          <w:sz w:val="14"/>
        </w:rPr>
        <w:t xml:space="preserve">. With the invocation of a wartime emergency production system, major private companies were called upon to </w:t>
      </w:r>
      <w:r w:rsidRPr="007C2003">
        <w:rPr>
          <w:rStyle w:val="StyleUnderline"/>
        </w:rPr>
        <w:t xml:space="preserve">produce the </w:t>
      </w:r>
      <w:r w:rsidRPr="007C2003">
        <w:rPr>
          <w:rStyle w:val="Emphasis"/>
        </w:rPr>
        <w:t>emergency devices</w:t>
      </w:r>
      <w:r w:rsidRPr="007C2003">
        <w:rPr>
          <w:sz w:val="14"/>
        </w:rPr>
        <w:t>, including General Motors (GM), General Electric (GE), and Phillips. The devices produced included rapid COVID-19 test kits, ventilators, respirators, emergency field hospitals (USDHHS 2020).</w:t>
      </w:r>
    </w:p>
    <w:p w14:paraId="09597DB2" w14:textId="77777777" w:rsidR="00537DAA" w:rsidRPr="007C2003" w:rsidRDefault="00537DAA" w:rsidP="00537DAA">
      <w:pPr>
        <w:rPr>
          <w:sz w:val="14"/>
        </w:rPr>
      </w:pPr>
      <w:r w:rsidRPr="00DA5A83">
        <w:rPr>
          <w:rStyle w:val="StyleUnderline"/>
        </w:rPr>
        <w:t xml:space="preserve">These </w:t>
      </w:r>
      <w:r w:rsidRPr="007C2003">
        <w:rPr>
          <w:rStyle w:val="Emphasis"/>
        </w:rPr>
        <w:t>successes</w:t>
      </w:r>
      <w:r w:rsidRPr="00DA5A83">
        <w:rPr>
          <w:rStyle w:val="StyleUnderline"/>
        </w:rPr>
        <w:t xml:space="preserve"> demonstrate that the </w:t>
      </w:r>
      <w:r w:rsidRPr="007C2003">
        <w:rPr>
          <w:rStyle w:val="Emphasis"/>
        </w:rPr>
        <w:t>capitalist economy</w:t>
      </w:r>
      <w:r w:rsidRPr="00DA5A83">
        <w:rPr>
          <w:rStyle w:val="StyleUnderline"/>
        </w:rPr>
        <w:t xml:space="preserve"> marked by successful </w:t>
      </w:r>
      <w:r w:rsidRPr="007C2003">
        <w:rPr>
          <w:rStyle w:val="Emphasis"/>
        </w:rPr>
        <w:t>high-tech businesses</w:t>
      </w:r>
      <w:r w:rsidRPr="00DA5A83">
        <w:rPr>
          <w:rStyle w:val="StyleUnderline"/>
        </w:rPr>
        <w:t xml:space="preserve"> is not a hindrance but an </w:t>
      </w:r>
      <w:r w:rsidRPr="00DD3415">
        <w:rPr>
          <w:rStyle w:val="Emphasis"/>
          <w:highlight w:val="cyan"/>
        </w:rPr>
        <w:t>essential weapon</w:t>
      </w:r>
      <w:r w:rsidRPr="00722135">
        <w:rPr>
          <w:rStyle w:val="StyleUnderline"/>
        </w:rPr>
        <w:t xml:space="preserve"> </w:t>
      </w:r>
      <w:r w:rsidRPr="00DD3415">
        <w:rPr>
          <w:rStyle w:val="StyleUnderline"/>
        </w:rPr>
        <w:t>in</w:t>
      </w:r>
      <w:r w:rsidRPr="00DA5A83">
        <w:rPr>
          <w:rStyle w:val="StyleUnderline"/>
        </w:rPr>
        <w:t xml:space="preserve"> the fight </w:t>
      </w:r>
      <w:r w:rsidRPr="00DD3415">
        <w:rPr>
          <w:rStyle w:val="StyleUnderline"/>
          <w:highlight w:val="cyan"/>
        </w:rPr>
        <w:t>against</w:t>
      </w:r>
      <w:r w:rsidRPr="00DA5A83">
        <w:rPr>
          <w:rStyle w:val="StyleUnderline"/>
        </w:rPr>
        <w:t xml:space="preserve"> a highly lethal </w:t>
      </w:r>
      <w:r w:rsidRPr="00DD3415">
        <w:rPr>
          <w:rStyle w:val="Emphasis"/>
          <w:highlight w:val="cyan"/>
        </w:rPr>
        <w:t>contagious virus</w:t>
      </w:r>
      <w:r w:rsidRPr="007C2003">
        <w:rPr>
          <w:sz w:val="14"/>
        </w:rPr>
        <w:t xml:space="preserve">. In addition, </w:t>
      </w:r>
      <w:r w:rsidRPr="00DA5A83">
        <w:rPr>
          <w:rStyle w:val="StyleUnderline"/>
        </w:rPr>
        <w:t xml:space="preserve">the capitalist economic system nestled in a democratic political system proved to be </w:t>
      </w:r>
      <w:r w:rsidRPr="007C2003">
        <w:rPr>
          <w:rStyle w:val="Emphasis"/>
        </w:rPr>
        <w:t>flexible</w:t>
      </w:r>
      <w:r w:rsidRPr="00DA5A83">
        <w:rPr>
          <w:rStyle w:val="StyleUnderline"/>
        </w:rPr>
        <w:t xml:space="preserve"> enough to fight the pandemic together when called upon as demonstrated by the </w:t>
      </w:r>
      <w:r w:rsidRPr="00DD3415">
        <w:rPr>
          <w:rStyle w:val="Emphasis"/>
        </w:rPr>
        <w:t>partnerships</w:t>
      </w:r>
      <w:r w:rsidRPr="00DA5A83">
        <w:rPr>
          <w:rStyle w:val="StyleUnderline"/>
        </w:rPr>
        <w:t xml:space="preserve"> between the </w:t>
      </w:r>
      <w:r w:rsidRPr="007C2003">
        <w:rPr>
          <w:rStyle w:val="Emphasis"/>
        </w:rPr>
        <w:t>government sector</w:t>
      </w:r>
      <w:r w:rsidRPr="00DA5A83">
        <w:rPr>
          <w:rStyle w:val="StyleUnderline"/>
        </w:rPr>
        <w:t xml:space="preserve"> and </w:t>
      </w:r>
      <w:r w:rsidRPr="007C2003">
        <w:rPr>
          <w:rStyle w:val="Emphasis"/>
        </w:rPr>
        <w:t>private businesses</w:t>
      </w:r>
      <w:r w:rsidRPr="007C2003">
        <w:rPr>
          <w:sz w:val="14"/>
        </w:rPr>
        <w:t xml:space="preserve">. For these reasons and others, the </w:t>
      </w:r>
      <w:r w:rsidRPr="00DA5A83">
        <w:rPr>
          <w:rStyle w:val="StyleUnderline"/>
        </w:rPr>
        <w:t xml:space="preserve">capitalist economy is </w:t>
      </w:r>
      <w:r w:rsidRPr="00722135">
        <w:rPr>
          <w:rStyle w:val="Emphasis"/>
        </w:rPr>
        <w:t>better positioned</w:t>
      </w:r>
      <w:r w:rsidRPr="00DA5A83">
        <w:rPr>
          <w:rStyle w:val="StyleUnderline"/>
        </w:rPr>
        <w:t xml:space="preserve"> to fight a pandemic virus </w:t>
      </w:r>
      <w:r w:rsidRPr="00722135">
        <w:rPr>
          <w:rStyle w:val="StyleUnderline"/>
        </w:rPr>
        <w:t>than</w:t>
      </w:r>
      <w:r w:rsidRPr="00DA5A83">
        <w:rPr>
          <w:rStyle w:val="StyleUnderline"/>
        </w:rPr>
        <w:t xml:space="preserve"> a </w:t>
      </w:r>
      <w:r w:rsidRPr="00722135">
        <w:rPr>
          <w:rStyle w:val="StyleUnderline"/>
        </w:rPr>
        <w:t>Marxist</w:t>
      </w:r>
      <w:r w:rsidRPr="00DA5A83">
        <w:rPr>
          <w:rStyle w:val="StyleUnderline"/>
        </w:rPr>
        <w:t xml:space="preserve"> economy is</w:t>
      </w:r>
      <w:r w:rsidRPr="007C2003">
        <w:rPr>
          <w:sz w:val="14"/>
        </w:rPr>
        <w:t>.</w:t>
      </w:r>
    </w:p>
    <w:p w14:paraId="4937C731" w14:textId="77777777" w:rsidR="00537DAA" w:rsidRPr="007C2003" w:rsidRDefault="00537DAA" w:rsidP="00537DAA">
      <w:pPr>
        <w:rPr>
          <w:sz w:val="14"/>
        </w:rPr>
      </w:pPr>
      <w:r w:rsidRPr="007C2003">
        <w:rPr>
          <w:sz w:val="14"/>
        </w:rPr>
        <w:t>Fourth, what about the overall government responses? The government’s choices in the capitalist economy were clarified in detail in Chap. 4, which showed that the responses were unfortunately focused on restrictions of people’s and businesses’ activities with heavy-handed measures, like a national lockdown and a universal mask mandate. This does not mean that the government in the capitalist society has to behave in that way. On the contrary, as the present author elaborated in that chapter, a different course of governmental actions was certainly possible and perhaps a more apposite one to the capitalist society, say, based on individual responsibility. The government of Sweden demonstrated it (Deccan Herald 2020; Financial Times 2020).</w:t>
      </w:r>
    </w:p>
    <w:p w14:paraId="7BE17F1C" w14:textId="77777777" w:rsidR="00537DAA" w:rsidRPr="007C2003" w:rsidRDefault="00537DAA" w:rsidP="00537DAA">
      <w:pPr>
        <w:rPr>
          <w:sz w:val="14"/>
        </w:rPr>
      </w:pPr>
      <w:r w:rsidRPr="007C2003">
        <w:rPr>
          <w:sz w:val="14"/>
        </w:rPr>
        <w:t xml:space="preserve">Fifth, the </w:t>
      </w:r>
      <w:r w:rsidRPr="007C2003">
        <w:rPr>
          <w:rStyle w:val="StyleUnderline"/>
        </w:rPr>
        <w:t>Marxist advocates</w:t>
      </w:r>
      <w:r w:rsidRPr="00DA5A83">
        <w:rPr>
          <w:rStyle w:val="StyleUnderline"/>
        </w:rPr>
        <w:t xml:space="preserve"> may </w:t>
      </w:r>
      <w:r w:rsidRPr="007C2003">
        <w:rPr>
          <w:rStyle w:val="Emphasis"/>
        </w:rPr>
        <w:t>assert</w:t>
      </w:r>
      <w:r w:rsidRPr="00DA5A83">
        <w:rPr>
          <w:rStyle w:val="StyleUnderline"/>
        </w:rPr>
        <w:t xml:space="preserve"> that a </w:t>
      </w:r>
      <w:r w:rsidRPr="007C2003">
        <w:rPr>
          <w:rStyle w:val="Emphasis"/>
        </w:rPr>
        <w:t>global pandemic</w:t>
      </w:r>
      <w:r w:rsidRPr="00DA5A83">
        <w:rPr>
          <w:rStyle w:val="StyleUnderline"/>
        </w:rPr>
        <w:t xml:space="preserve"> is </w:t>
      </w:r>
      <w:r w:rsidRPr="007C2003">
        <w:rPr>
          <w:rStyle w:val="Emphasis"/>
        </w:rPr>
        <w:t>more likely</w:t>
      </w:r>
      <w:r w:rsidRPr="00DA5A83">
        <w:rPr>
          <w:rStyle w:val="StyleUnderline"/>
        </w:rPr>
        <w:t xml:space="preserve"> to occur in a </w:t>
      </w:r>
      <w:r w:rsidRPr="007C2003">
        <w:rPr>
          <w:rStyle w:val="Emphasis"/>
        </w:rPr>
        <w:t>capitalist economy</w:t>
      </w:r>
      <w:r w:rsidRPr="00DA5A83">
        <w:rPr>
          <w:rStyle w:val="StyleUnderline"/>
        </w:rPr>
        <w:t xml:space="preserve"> than in a Marxist economy</w:t>
      </w:r>
      <w:r w:rsidRPr="007C2003">
        <w:rPr>
          <w:sz w:val="14"/>
        </w:rPr>
        <w:t xml:space="preserve">, which is amply implied in the quotations in the beginning of this section. It is an assertion </w:t>
      </w:r>
      <w:r w:rsidRPr="002C01D4">
        <w:rPr>
          <w:rStyle w:val="Emphasis"/>
          <w:highlight w:val="cyan"/>
        </w:rPr>
        <w:t>difficult</w:t>
      </w:r>
      <w:r w:rsidRPr="002C01D4">
        <w:rPr>
          <w:rStyle w:val="StyleUnderline"/>
          <w:highlight w:val="cyan"/>
        </w:rPr>
        <w:t xml:space="preserve"> to </w:t>
      </w:r>
      <w:r w:rsidRPr="002C01D4">
        <w:rPr>
          <w:rStyle w:val="Emphasis"/>
          <w:highlight w:val="cyan"/>
        </w:rPr>
        <w:t>validate</w:t>
      </w:r>
      <w:r w:rsidRPr="002C01D4">
        <w:rPr>
          <w:rStyle w:val="StyleUnderline"/>
          <w:highlight w:val="cyan"/>
        </w:rPr>
        <w:t xml:space="preserve"> quantitatively</w:t>
      </w:r>
      <w:r w:rsidRPr="007C2003">
        <w:rPr>
          <w:sz w:val="14"/>
        </w:rPr>
        <w:t xml:space="preserve">, owing in part to </w:t>
      </w:r>
      <w:r w:rsidRPr="00DA5A83">
        <w:rPr>
          <w:rStyle w:val="StyleUnderline"/>
        </w:rPr>
        <w:t xml:space="preserve">only a </w:t>
      </w:r>
      <w:r w:rsidRPr="007C2003">
        <w:rPr>
          <w:rStyle w:val="Emphasis"/>
        </w:rPr>
        <w:t>small number</w:t>
      </w:r>
      <w:r w:rsidRPr="00DA5A83">
        <w:rPr>
          <w:rStyle w:val="StyleUnderline"/>
        </w:rPr>
        <w:t xml:space="preserve"> of global </w:t>
      </w:r>
      <w:r w:rsidRPr="007C2003">
        <w:rPr>
          <w:rStyle w:val="Emphasis"/>
        </w:rPr>
        <w:t>pandemics</w:t>
      </w:r>
      <w:r w:rsidRPr="00DA5A83">
        <w:rPr>
          <w:rStyle w:val="StyleUnderline"/>
        </w:rPr>
        <w:t xml:space="preserve"> that broke out after, say, the Russian revolution</w:t>
      </w:r>
      <w:r w:rsidRPr="007C2003">
        <w:rPr>
          <w:sz w:val="14"/>
        </w:rPr>
        <w:t xml:space="preserve"> (Marx 1867).</w:t>
      </w:r>
    </w:p>
    <w:p w14:paraId="14D64CFC" w14:textId="77777777" w:rsidR="00537DAA" w:rsidRPr="007C2003" w:rsidRDefault="00537DAA" w:rsidP="00537DAA">
      <w:pPr>
        <w:rPr>
          <w:sz w:val="14"/>
        </w:rPr>
      </w:pPr>
      <w:r w:rsidRPr="007C2003">
        <w:rPr>
          <w:sz w:val="14"/>
        </w:rPr>
        <w:t xml:space="preserve">On the one hand, </w:t>
      </w:r>
      <w:r w:rsidRPr="002C01D4">
        <w:rPr>
          <w:rStyle w:val="Emphasis"/>
          <w:highlight w:val="cyan"/>
        </w:rPr>
        <w:t>humankind</w:t>
      </w:r>
      <w:r w:rsidRPr="00DA5A83">
        <w:rPr>
          <w:rStyle w:val="StyleUnderline"/>
        </w:rPr>
        <w:t xml:space="preserve"> has </w:t>
      </w:r>
      <w:r w:rsidRPr="002C01D4">
        <w:rPr>
          <w:rStyle w:val="Emphasis"/>
          <w:highlight w:val="cyan"/>
        </w:rPr>
        <w:t>advanced remarkably</w:t>
      </w:r>
      <w:r w:rsidRPr="007C2003">
        <w:rPr>
          <w:rStyle w:val="StyleUnderline"/>
        </w:rPr>
        <w:t xml:space="preserve"> in</w:t>
      </w:r>
      <w:r w:rsidRPr="00DA5A83">
        <w:rPr>
          <w:rStyle w:val="StyleUnderline"/>
        </w:rPr>
        <w:t xml:space="preserve"> the fields of biology, epidemiology, virology, and medical sciences over the past two millenniums</w:t>
      </w:r>
      <w:r w:rsidRPr="007C2003">
        <w:rPr>
          <w:sz w:val="14"/>
        </w:rPr>
        <w:t xml:space="preserve">. These advances made it possible for humanity to </w:t>
      </w:r>
      <w:r w:rsidRPr="00DA5A83">
        <w:rPr>
          <w:rStyle w:val="StyleUnderline"/>
        </w:rPr>
        <w:t xml:space="preserve">declare an </w:t>
      </w:r>
      <w:r w:rsidRPr="002C01D4">
        <w:rPr>
          <w:rStyle w:val="Emphasis"/>
          <w:highlight w:val="cyan"/>
        </w:rPr>
        <w:t>eradication</w:t>
      </w:r>
      <w:r w:rsidRPr="002C01D4">
        <w:rPr>
          <w:rStyle w:val="StyleUnderline"/>
          <w:highlight w:val="cyan"/>
        </w:rPr>
        <w:t xml:space="preserve"> of many</w:t>
      </w:r>
      <w:r w:rsidRPr="00DA5A83">
        <w:rPr>
          <w:rStyle w:val="StyleUnderline"/>
        </w:rPr>
        <w:t xml:space="preserve"> deadly </w:t>
      </w:r>
      <w:r w:rsidRPr="007C2003">
        <w:rPr>
          <w:rStyle w:val="Emphasis"/>
        </w:rPr>
        <w:t xml:space="preserve">infectious </w:t>
      </w:r>
      <w:r w:rsidRPr="002C01D4">
        <w:rPr>
          <w:rStyle w:val="Emphasis"/>
          <w:highlight w:val="cyan"/>
        </w:rPr>
        <w:t>diseases</w:t>
      </w:r>
      <w:r w:rsidRPr="007C2003">
        <w:rPr>
          <w:sz w:val="14"/>
        </w:rPr>
        <w:t xml:space="preserve"> such as smallpox and malaria in developed countries (WHO 2020). </w:t>
      </w:r>
      <w:r w:rsidRPr="00DA5A83">
        <w:rPr>
          <w:rStyle w:val="StyleUnderline"/>
        </w:rPr>
        <w:t xml:space="preserve">These </w:t>
      </w:r>
      <w:r w:rsidRPr="007C2003">
        <w:rPr>
          <w:rStyle w:val="Emphasis"/>
        </w:rPr>
        <w:t>achievements</w:t>
      </w:r>
      <w:r w:rsidRPr="00DA5A83">
        <w:rPr>
          <w:rStyle w:val="StyleUnderline"/>
        </w:rPr>
        <w:t xml:space="preserve"> are </w:t>
      </w:r>
      <w:r w:rsidRPr="002C01D4">
        <w:rPr>
          <w:rStyle w:val="Emphasis"/>
          <w:highlight w:val="cyan"/>
        </w:rPr>
        <w:t>attributable</w:t>
      </w:r>
      <w:r w:rsidRPr="002C01D4">
        <w:rPr>
          <w:rStyle w:val="StyleUnderline"/>
          <w:highlight w:val="cyan"/>
        </w:rPr>
        <w:t xml:space="preserve"> to</w:t>
      </w:r>
      <w:r w:rsidRPr="00DA5A83">
        <w:rPr>
          <w:rStyle w:val="StyleUnderline"/>
        </w:rPr>
        <w:t xml:space="preserve"> a </w:t>
      </w:r>
      <w:r w:rsidRPr="007C2003">
        <w:rPr>
          <w:rStyle w:val="Emphasis"/>
        </w:rPr>
        <w:t>large extent</w:t>
      </w:r>
      <w:r w:rsidRPr="00DA5A83">
        <w:rPr>
          <w:rStyle w:val="StyleUnderline"/>
        </w:rPr>
        <w:t xml:space="preserve"> to the success of the </w:t>
      </w:r>
      <w:r w:rsidRPr="00F37330">
        <w:rPr>
          <w:rStyle w:val="Emphasis"/>
          <w:highlight w:val="cyan"/>
        </w:rPr>
        <w:t xml:space="preserve">market </w:t>
      </w:r>
      <w:r w:rsidRPr="002C01D4">
        <w:rPr>
          <w:rStyle w:val="Emphasis"/>
          <w:highlight w:val="cyan"/>
        </w:rPr>
        <w:t>econ</w:t>
      </w:r>
      <w:r w:rsidRPr="007C2003">
        <w:rPr>
          <w:rStyle w:val="Emphasis"/>
        </w:rPr>
        <w:t>omy</w:t>
      </w:r>
      <w:r w:rsidRPr="00DA5A83">
        <w:rPr>
          <w:rStyle w:val="StyleUnderline"/>
        </w:rPr>
        <w:t xml:space="preserve"> in the capitalist society</w:t>
      </w:r>
      <w:r w:rsidRPr="007C2003">
        <w:rPr>
          <w:sz w:val="14"/>
        </w:rPr>
        <w:t>.</w:t>
      </w:r>
    </w:p>
    <w:p w14:paraId="7C54241A" w14:textId="77777777" w:rsidR="00537DAA" w:rsidRPr="007C2003" w:rsidRDefault="00537DAA" w:rsidP="00537DAA">
      <w:pPr>
        <w:rPr>
          <w:sz w:val="14"/>
        </w:rPr>
      </w:pPr>
      <w:r w:rsidRPr="007C2003">
        <w:rPr>
          <w:sz w:val="14"/>
        </w:rPr>
        <w:t>On the other hand, humans are not yet able to fully prevent or control infectious diseases, especially highly contagious ones. Every year, an influenza virus kills hundreds of thousands of people globally (Potter 2001; Lopez et al. 2006; Iuliano et al. 2018). Even since the dawn of the twenty first century, four lethal infectious diseases have hit human society hard, including the SARS, the H1N1 pandemic, the MERS, and the COVID-19 (Coleman and Frieman 2014).</w:t>
      </w:r>
    </w:p>
    <w:p w14:paraId="42FA015E" w14:textId="77777777" w:rsidR="00537DAA" w:rsidRDefault="00537DAA" w:rsidP="00537DAA">
      <w:pPr>
        <w:rPr>
          <w:sz w:val="14"/>
        </w:rPr>
      </w:pPr>
      <w:r w:rsidRPr="007C2003">
        <w:rPr>
          <w:sz w:val="14"/>
        </w:rPr>
        <w:t xml:space="preserve">Put the five arguments together, </w:t>
      </w:r>
      <w:r w:rsidRPr="00DA5A83">
        <w:rPr>
          <w:rStyle w:val="StyleUnderline"/>
        </w:rPr>
        <w:t xml:space="preserve">a </w:t>
      </w:r>
      <w:r w:rsidRPr="007C2003">
        <w:rPr>
          <w:rStyle w:val="Emphasis"/>
        </w:rPr>
        <w:t>rush</w:t>
      </w:r>
      <w:r w:rsidRPr="00DA5A83">
        <w:rPr>
          <w:rStyle w:val="StyleUnderline"/>
        </w:rPr>
        <w:t xml:space="preserve"> toward a </w:t>
      </w:r>
      <w:r w:rsidRPr="007C2003">
        <w:rPr>
          <w:rStyle w:val="Emphasis"/>
        </w:rPr>
        <w:t>Marxist society</w:t>
      </w:r>
      <w:r w:rsidRPr="00DA5A83">
        <w:rPr>
          <w:rStyle w:val="StyleUnderline"/>
        </w:rPr>
        <w:t xml:space="preserve">, either through a </w:t>
      </w:r>
      <w:r w:rsidRPr="007C2003">
        <w:rPr>
          <w:rStyle w:val="Emphasis"/>
        </w:rPr>
        <w:t>revolution</w:t>
      </w:r>
      <w:r w:rsidRPr="00DA5A83">
        <w:rPr>
          <w:rStyle w:val="StyleUnderline"/>
        </w:rPr>
        <w:t xml:space="preserve"> or through an </w:t>
      </w:r>
      <w:r w:rsidRPr="007C2003">
        <w:rPr>
          <w:rStyle w:val="Emphasis"/>
        </w:rPr>
        <w:t>election</w:t>
      </w:r>
      <w:r w:rsidRPr="00DA5A83">
        <w:rPr>
          <w:rStyle w:val="StyleUnderline"/>
        </w:rPr>
        <w:t xml:space="preserve">, on the </w:t>
      </w:r>
      <w:r w:rsidRPr="007C2003">
        <w:rPr>
          <w:rStyle w:val="StyleUnderline"/>
        </w:rPr>
        <w:t>basis</w:t>
      </w:r>
      <w:r w:rsidRPr="00DA5A83">
        <w:rPr>
          <w:rStyle w:val="StyleUnderline"/>
        </w:rPr>
        <w:t xml:space="preserve"> of the </w:t>
      </w:r>
      <w:r w:rsidRPr="007C2003">
        <w:rPr>
          <w:rStyle w:val="StyleUnderline"/>
        </w:rPr>
        <w:t>miseries</w:t>
      </w:r>
      <w:r w:rsidRPr="00DA5A83">
        <w:rPr>
          <w:rStyle w:val="StyleUnderline"/>
        </w:rPr>
        <w:t xml:space="preserve"> brought about by the </w:t>
      </w:r>
      <w:r w:rsidRPr="007C2003">
        <w:rPr>
          <w:rStyle w:val="StyleUnderline"/>
        </w:rPr>
        <w:t>COVID-19</w:t>
      </w:r>
      <w:r w:rsidRPr="00DA5A83">
        <w:rPr>
          <w:rStyle w:val="StyleUnderline"/>
        </w:rPr>
        <w:t xml:space="preserve"> pandemic would be a </w:t>
      </w:r>
      <w:r w:rsidRPr="007C2003">
        <w:rPr>
          <w:rStyle w:val="Emphasis"/>
        </w:rPr>
        <w:t>grave misstep</w:t>
      </w:r>
      <w:r w:rsidRPr="00DA5A83">
        <w:rPr>
          <w:rStyle w:val="StyleUnderline"/>
        </w:rPr>
        <w:t xml:space="preserve"> for </w:t>
      </w:r>
      <w:r w:rsidRPr="007C2003">
        <w:rPr>
          <w:rStyle w:val="Emphasis"/>
        </w:rPr>
        <w:t>humanity</w:t>
      </w:r>
      <w:r w:rsidRPr="007C2003">
        <w:rPr>
          <w:sz w:val="14"/>
        </w:rPr>
        <w:t>, which is possible only in the absence of careful analysis and far reaching refection.</w:t>
      </w:r>
    </w:p>
    <w:bookmarkEnd w:id="7"/>
    <w:p w14:paraId="0C1339CF" w14:textId="77777777" w:rsidR="00537DAA" w:rsidRDefault="00537DAA" w:rsidP="00537DAA">
      <w:pPr>
        <w:pStyle w:val="Heading4"/>
      </w:pPr>
      <w:r>
        <w:t>It’s profitable to maintain public health infrastructure.</w:t>
      </w:r>
    </w:p>
    <w:p w14:paraId="589D78B0" w14:textId="77777777" w:rsidR="00537DAA" w:rsidRPr="0026718D" w:rsidRDefault="00537DAA" w:rsidP="00537DAA">
      <w:bookmarkStart w:id="8" w:name="_Hlk174963568"/>
      <w:r w:rsidRPr="0026718D">
        <w:rPr>
          <w:rStyle w:val="Style13ptBold"/>
        </w:rPr>
        <w:t>Atems ’19</w:t>
      </w:r>
      <w:r>
        <w:t xml:space="preserve"> [Bebonchu; April 15; Economics and Financial Studies, School of Business, Clarkson University, Potsdam, New York; Wiley Health Economics, “Public health expenditures, taxation, and growth,” </w:t>
      </w:r>
      <w:r w:rsidRPr="0026718D">
        <w:t>https://onlinelibrary.wiley.com/doi/full/10.1002/hec.3894</w:t>
      </w:r>
      <w:r>
        <w:t>]</w:t>
      </w:r>
    </w:p>
    <w:p w14:paraId="2C2BE483" w14:textId="77777777" w:rsidR="00537DAA" w:rsidRPr="0026718D" w:rsidRDefault="00537DAA" w:rsidP="00537DAA">
      <w:pPr>
        <w:rPr>
          <w:sz w:val="14"/>
        </w:rPr>
      </w:pPr>
      <w:r w:rsidRPr="0026718D">
        <w:rPr>
          <w:sz w:val="14"/>
        </w:rPr>
        <w:t xml:space="preserve">The literature on the role of human capital for economic growth is extensive. Much of this literature, however, has focused on the growth effects of increased human capital derived through education, with much less attention on the link between health and growth.1 Bloom, Canning, and Sevilla (2004) point out that </w:t>
      </w:r>
      <w:r w:rsidRPr="00A7693A">
        <w:rPr>
          <w:rStyle w:val="Emphasis"/>
          <w:highlight w:val="cyan"/>
        </w:rPr>
        <w:t>better health</w:t>
      </w:r>
      <w:r w:rsidRPr="0026718D">
        <w:rPr>
          <w:rStyle w:val="StyleUnderline"/>
        </w:rPr>
        <w:t xml:space="preserve"> may be </w:t>
      </w:r>
      <w:r w:rsidRPr="00A7693A">
        <w:rPr>
          <w:rStyle w:val="Emphasis"/>
          <w:highlight w:val="cyan"/>
        </w:rPr>
        <w:t>beneficial</w:t>
      </w:r>
      <w:r w:rsidRPr="00A7693A">
        <w:rPr>
          <w:rStyle w:val="StyleUnderline"/>
          <w:highlight w:val="cyan"/>
        </w:rPr>
        <w:t xml:space="preserve"> for </w:t>
      </w:r>
      <w:r w:rsidRPr="00A7693A">
        <w:rPr>
          <w:rStyle w:val="Emphasis"/>
          <w:highlight w:val="cyan"/>
        </w:rPr>
        <w:t>growth</w:t>
      </w:r>
      <w:r w:rsidRPr="0026718D">
        <w:rPr>
          <w:rStyle w:val="StyleUnderline"/>
        </w:rPr>
        <w:t xml:space="preserve"> because </w:t>
      </w:r>
      <w:r w:rsidRPr="00A7693A">
        <w:rPr>
          <w:rStyle w:val="Emphasis"/>
        </w:rPr>
        <w:t>healthier individuals</w:t>
      </w:r>
      <w:r w:rsidRPr="0026718D">
        <w:rPr>
          <w:rStyle w:val="StyleUnderline"/>
        </w:rPr>
        <w:t xml:space="preserve"> are physically and mentally </w:t>
      </w:r>
      <w:r w:rsidRPr="00A7693A">
        <w:rPr>
          <w:rStyle w:val="StyleUnderline"/>
          <w:highlight w:val="cyan"/>
        </w:rPr>
        <w:t xml:space="preserve">more </w:t>
      </w:r>
      <w:r w:rsidRPr="00A7693A">
        <w:rPr>
          <w:rStyle w:val="Emphasis"/>
          <w:highlight w:val="cyan"/>
        </w:rPr>
        <w:t>energetic</w:t>
      </w:r>
      <w:r w:rsidRPr="00A7693A">
        <w:rPr>
          <w:rStyle w:val="StyleUnderline"/>
        </w:rPr>
        <w:t>, less</w:t>
      </w:r>
      <w:r w:rsidRPr="0026718D">
        <w:rPr>
          <w:rStyle w:val="StyleUnderline"/>
        </w:rPr>
        <w:t xml:space="preserve"> likely to </w:t>
      </w:r>
      <w:r w:rsidRPr="00A7693A">
        <w:rPr>
          <w:rStyle w:val="StyleUnderline"/>
        </w:rPr>
        <w:t>miss work</w:t>
      </w:r>
      <w:r w:rsidRPr="0026718D">
        <w:rPr>
          <w:rStyle w:val="StyleUnderline"/>
        </w:rPr>
        <w:t xml:space="preserve"> due to ill health, tend to be </w:t>
      </w:r>
      <w:r w:rsidRPr="00A7693A">
        <w:rPr>
          <w:rStyle w:val="Emphasis"/>
        </w:rPr>
        <w:t xml:space="preserve">more </w:t>
      </w:r>
      <w:r w:rsidRPr="00A7693A">
        <w:rPr>
          <w:rStyle w:val="Emphasis"/>
          <w:highlight w:val="cyan"/>
        </w:rPr>
        <w:t>productive</w:t>
      </w:r>
      <w:r w:rsidRPr="0026718D">
        <w:rPr>
          <w:rStyle w:val="StyleUnderline"/>
        </w:rPr>
        <w:t xml:space="preserve">, and generally receive </w:t>
      </w:r>
      <w:r w:rsidRPr="00A7693A">
        <w:rPr>
          <w:rStyle w:val="Emphasis"/>
        </w:rPr>
        <w:t>higher wages</w:t>
      </w:r>
      <w:r w:rsidRPr="0026718D">
        <w:rPr>
          <w:sz w:val="14"/>
        </w:rPr>
        <w:t xml:space="preserve">. In addition, the fact that </w:t>
      </w:r>
      <w:r w:rsidRPr="00A7693A">
        <w:rPr>
          <w:rStyle w:val="Emphasis"/>
        </w:rPr>
        <w:t>healthier individuals</w:t>
      </w:r>
      <w:r w:rsidRPr="0026718D">
        <w:rPr>
          <w:rStyle w:val="StyleUnderline"/>
        </w:rPr>
        <w:t xml:space="preserve"> </w:t>
      </w:r>
      <w:r w:rsidRPr="00A7693A">
        <w:rPr>
          <w:rStyle w:val="StyleUnderline"/>
        </w:rPr>
        <w:t xml:space="preserve">generally </w:t>
      </w:r>
      <w:r w:rsidRPr="00A7693A">
        <w:rPr>
          <w:rStyle w:val="Emphasis"/>
        </w:rPr>
        <w:t>live longer</w:t>
      </w:r>
      <w:r w:rsidRPr="0026718D">
        <w:rPr>
          <w:sz w:val="14"/>
        </w:rPr>
        <w:t xml:space="preserve"> may have </w:t>
      </w:r>
      <w:r w:rsidRPr="00A7693A">
        <w:rPr>
          <w:rStyle w:val="Emphasis"/>
          <w:highlight w:val="cyan"/>
        </w:rPr>
        <w:t>considerable effects</w:t>
      </w:r>
      <w:r w:rsidRPr="00A7693A">
        <w:rPr>
          <w:rStyle w:val="StyleUnderline"/>
          <w:highlight w:val="cyan"/>
        </w:rPr>
        <w:t xml:space="preserve"> on</w:t>
      </w:r>
      <w:r w:rsidRPr="0026718D">
        <w:rPr>
          <w:rStyle w:val="StyleUnderline"/>
        </w:rPr>
        <w:t xml:space="preserve"> private </w:t>
      </w:r>
      <w:r w:rsidRPr="00A7693A">
        <w:rPr>
          <w:rStyle w:val="Emphasis"/>
          <w:highlight w:val="cyan"/>
        </w:rPr>
        <w:t>capital</w:t>
      </w:r>
      <w:r w:rsidRPr="00A7693A">
        <w:rPr>
          <w:rStyle w:val="Emphasis"/>
        </w:rPr>
        <w:t xml:space="preserve"> accumulation</w:t>
      </w:r>
      <w:r w:rsidRPr="0026718D">
        <w:rPr>
          <w:rStyle w:val="StyleUnderline"/>
        </w:rPr>
        <w:t xml:space="preserve"> decisions and therefore on </w:t>
      </w:r>
      <w:r w:rsidRPr="00A7693A">
        <w:rPr>
          <w:rStyle w:val="Emphasis"/>
        </w:rPr>
        <w:t>growth</w:t>
      </w:r>
      <w:r w:rsidRPr="0026718D">
        <w:rPr>
          <w:sz w:val="14"/>
        </w:rPr>
        <w:t xml:space="preserve"> (Glomm &amp; Ravikumar,1997).2 For these (and other) reasons, </w:t>
      </w:r>
      <w:r w:rsidRPr="0026718D">
        <w:rPr>
          <w:rStyle w:val="StyleUnderline"/>
        </w:rPr>
        <w:t xml:space="preserve">national, state, and local </w:t>
      </w:r>
      <w:r w:rsidRPr="00A7693A">
        <w:rPr>
          <w:rStyle w:val="Emphasis"/>
          <w:highlight w:val="cyan"/>
        </w:rPr>
        <w:t>governments</w:t>
      </w:r>
      <w:r w:rsidRPr="0026718D">
        <w:rPr>
          <w:rStyle w:val="StyleUnderline"/>
        </w:rPr>
        <w:t xml:space="preserve"> take </w:t>
      </w:r>
      <w:r w:rsidRPr="00A7693A">
        <w:rPr>
          <w:rStyle w:val="Emphasis"/>
          <w:highlight w:val="cyan"/>
        </w:rPr>
        <w:t>leading roles</w:t>
      </w:r>
      <w:r w:rsidRPr="00A7693A">
        <w:rPr>
          <w:rStyle w:val="StyleUnderline"/>
          <w:highlight w:val="cyan"/>
        </w:rPr>
        <w:t xml:space="preserve"> in </w:t>
      </w:r>
      <w:r w:rsidRPr="00A7693A">
        <w:rPr>
          <w:rStyle w:val="Emphasis"/>
          <w:highlight w:val="cyan"/>
        </w:rPr>
        <w:t>funding health</w:t>
      </w:r>
      <w:r w:rsidRPr="00A7693A">
        <w:rPr>
          <w:rStyle w:val="StyleUnderline"/>
          <w:highlight w:val="cyan"/>
        </w:rPr>
        <w:t xml:space="preserve"> care</w:t>
      </w:r>
      <w:r w:rsidRPr="0026718D">
        <w:rPr>
          <w:sz w:val="14"/>
        </w:rPr>
        <w:t>. In fact, over the period 1963–2015, annual U.S. state and local government health expenditures averaged about 8% of total state and local general government expenditures. This average, however, is not reflective of the higher average state and local health expenditures over the last decade resulting from the demands of retiring baby boomers on state and local budgets, as well as the passage of the Patient Protection and Affordable Care Act. The Act contained a provision allowing states to expand Medicaid on January 1, 2014. Since then, 36 states and D.C. have adopted the Medicaid expansion.</w:t>
      </w:r>
    </w:p>
    <w:p w14:paraId="2AEA30A3" w14:textId="77777777" w:rsidR="00537DAA" w:rsidRPr="0026718D" w:rsidRDefault="00537DAA" w:rsidP="00537DAA">
      <w:pPr>
        <w:rPr>
          <w:sz w:val="14"/>
        </w:rPr>
      </w:pPr>
      <w:r w:rsidRPr="0026718D">
        <w:rPr>
          <w:sz w:val="14"/>
        </w:rPr>
        <w:t xml:space="preserve">Recent research has developed </w:t>
      </w:r>
      <w:r w:rsidRPr="00A7693A">
        <w:rPr>
          <w:rStyle w:val="Emphasis"/>
          <w:highlight w:val="cyan"/>
        </w:rPr>
        <w:t>theoretical</w:t>
      </w:r>
      <w:r w:rsidRPr="00A7693A">
        <w:rPr>
          <w:rStyle w:val="Emphasis"/>
        </w:rPr>
        <w:t xml:space="preserve"> models</w:t>
      </w:r>
      <w:r w:rsidRPr="0026718D">
        <w:rPr>
          <w:rStyle w:val="StyleUnderline"/>
        </w:rPr>
        <w:t xml:space="preserve"> formalizing a </w:t>
      </w:r>
      <w:r w:rsidRPr="00A7693A">
        <w:rPr>
          <w:rStyle w:val="Emphasis"/>
          <w:highlight w:val="cyan"/>
        </w:rPr>
        <w:t>link</w:t>
      </w:r>
      <w:r w:rsidRPr="00A7693A">
        <w:rPr>
          <w:rStyle w:val="StyleUnderline"/>
          <w:highlight w:val="cyan"/>
        </w:rPr>
        <w:t xml:space="preserve"> between </w:t>
      </w:r>
      <w:r w:rsidRPr="00A7693A">
        <w:rPr>
          <w:rStyle w:val="Emphasis"/>
          <w:highlight w:val="cyan"/>
        </w:rPr>
        <w:t>health</w:t>
      </w:r>
      <w:r w:rsidRPr="0026718D">
        <w:rPr>
          <w:rStyle w:val="StyleUnderline"/>
        </w:rPr>
        <w:t xml:space="preserve"> (or health expenditures) </w:t>
      </w:r>
      <w:r w:rsidRPr="00A7693A">
        <w:rPr>
          <w:rStyle w:val="StyleUnderline"/>
          <w:highlight w:val="cyan"/>
        </w:rPr>
        <w:t xml:space="preserve">and </w:t>
      </w:r>
      <w:r w:rsidRPr="00A7693A">
        <w:rPr>
          <w:rStyle w:val="Emphasis"/>
          <w:highlight w:val="cyan"/>
        </w:rPr>
        <w:t>growth</w:t>
      </w:r>
      <w:r w:rsidRPr="0026718D">
        <w:rPr>
          <w:sz w:val="14"/>
        </w:rPr>
        <w:t xml:space="preserve"> (see, e.g., Bloom et al., 2004). This theoretical literature </w:t>
      </w:r>
      <w:r w:rsidRPr="00A7693A">
        <w:rPr>
          <w:rStyle w:val="Emphasis"/>
          <w:highlight w:val="cyan"/>
        </w:rPr>
        <w:t>unambiguous</w:t>
      </w:r>
      <w:r w:rsidRPr="00A7693A">
        <w:rPr>
          <w:rStyle w:val="Emphasis"/>
        </w:rPr>
        <w:t>ly</w:t>
      </w:r>
      <w:r w:rsidRPr="0026718D">
        <w:rPr>
          <w:rStyle w:val="StyleUnderline"/>
        </w:rPr>
        <w:t xml:space="preserve"> shows that health and health expenditures enhance long-run growth</w:t>
      </w:r>
      <w:r w:rsidRPr="0026718D">
        <w:rPr>
          <w:sz w:val="14"/>
        </w:rPr>
        <w:t xml:space="preserve">. The related empirical evidence, however, is mixed. For example, Wang (2011) finds a </w:t>
      </w:r>
      <w:r w:rsidRPr="00A7693A">
        <w:rPr>
          <w:rStyle w:val="Emphasis"/>
        </w:rPr>
        <w:t>positive link</w:t>
      </w:r>
      <w:r w:rsidRPr="0026718D">
        <w:rPr>
          <w:rStyle w:val="StyleUnderline"/>
        </w:rPr>
        <w:t xml:space="preserve"> between </w:t>
      </w:r>
      <w:r w:rsidRPr="00A7693A">
        <w:rPr>
          <w:rStyle w:val="Emphasis"/>
        </w:rPr>
        <w:t>health expenditures</w:t>
      </w:r>
      <w:r w:rsidRPr="0026718D">
        <w:rPr>
          <w:rStyle w:val="StyleUnderline"/>
        </w:rPr>
        <w:t xml:space="preserve"> and </w:t>
      </w:r>
      <w:r w:rsidRPr="00A7693A">
        <w:rPr>
          <w:rStyle w:val="Emphasis"/>
        </w:rPr>
        <w:t>growth</w:t>
      </w:r>
      <w:r w:rsidRPr="0026718D">
        <w:rPr>
          <w:sz w:val="14"/>
        </w:rPr>
        <w:t>, whereas Devarajan, Swaroop, and Zou (1996) report a positive relationship for developed countries but a negative relationship for developing countries.</w:t>
      </w:r>
    </w:p>
    <w:p w14:paraId="755895C8" w14:textId="77777777" w:rsidR="00537DAA" w:rsidRPr="0026718D" w:rsidRDefault="00537DAA" w:rsidP="00537DAA">
      <w:pPr>
        <w:rPr>
          <w:sz w:val="14"/>
        </w:rPr>
      </w:pPr>
      <w:r w:rsidRPr="0026718D">
        <w:rPr>
          <w:sz w:val="14"/>
        </w:rPr>
        <w:t xml:space="preserve">This note revisits the question of the empirical link between public health expenditures and growth. We make several contributions. First, unlike previous studies that use country-level data, we study the relationship between health expenditures and growth using U.S. state-level data. </w:t>
      </w:r>
      <w:r w:rsidRPr="00A7693A">
        <w:rPr>
          <w:rStyle w:val="Emphasis"/>
          <w:highlight w:val="cyan"/>
        </w:rPr>
        <w:t>Cross-country</w:t>
      </w:r>
      <w:r w:rsidRPr="00A7693A">
        <w:rPr>
          <w:rStyle w:val="StyleUnderline"/>
          <w:highlight w:val="cyan"/>
        </w:rPr>
        <w:t xml:space="preserve"> data</w:t>
      </w:r>
      <w:r w:rsidRPr="0026718D">
        <w:rPr>
          <w:rStyle w:val="StyleUnderline"/>
        </w:rPr>
        <w:t xml:space="preserve"> are known to </w:t>
      </w:r>
      <w:r w:rsidRPr="00A7693A">
        <w:rPr>
          <w:rStyle w:val="Emphasis"/>
          <w:highlight w:val="cyan"/>
        </w:rPr>
        <w:t>suffer</w:t>
      </w:r>
      <w:r w:rsidRPr="00A7693A">
        <w:rPr>
          <w:rStyle w:val="StyleUnderline"/>
          <w:highlight w:val="cyan"/>
        </w:rPr>
        <w:t xml:space="preserve"> from </w:t>
      </w:r>
      <w:r w:rsidRPr="00A7693A">
        <w:rPr>
          <w:rStyle w:val="Emphasis"/>
          <w:highlight w:val="cyan"/>
        </w:rPr>
        <w:t>measurement error</w:t>
      </w:r>
      <w:r w:rsidRPr="0026718D">
        <w:rPr>
          <w:rStyle w:val="StyleUnderline"/>
        </w:rPr>
        <w:t xml:space="preserve">, </w:t>
      </w:r>
      <w:r w:rsidRPr="00A7693A">
        <w:rPr>
          <w:rStyle w:val="Emphasis"/>
        </w:rPr>
        <w:t xml:space="preserve">poor </w:t>
      </w:r>
      <w:r w:rsidRPr="00A7693A">
        <w:rPr>
          <w:rStyle w:val="Emphasis"/>
          <w:highlight w:val="cyan"/>
        </w:rPr>
        <w:t>quality</w:t>
      </w:r>
      <w:r w:rsidRPr="00A7693A">
        <w:rPr>
          <w:rStyle w:val="StyleUnderline"/>
          <w:highlight w:val="cyan"/>
        </w:rPr>
        <w:t>, and</w:t>
      </w:r>
      <w:r w:rsidRPr="0026718D">
        <w:rPr>
          <w:rStyle w:val="StyleUnderline"/>
        </w:rPr>
        <w:t xml:space="preserve"> international and intertemporal </w:t>
      </w:r>
      <w:r w:rsidRPr="00A7693A">
        <w:rPr>
          <w:rStyle w:val="StyleUnderline"/>
          <w:highlight w:val="cyan"/>
        </w:rPr>
        <w:t xml:space="preserve">data </w:t>
      </w:r>
      <w:r w:rsidRPr="00A7693A">
        <w:rPr>
          <w:rStyle w:val="Emphasis"/>
          <w:highlight w:val="cyan"/>
        </w:rPr>
        <w:t>comparability issues</w:t>
      </w:r>
      <w:r w:rsidRPr="0026718D">
        <w:rPr>
          <w:sz w:val="14"/>
        </w:rPr>
        <w:t xml:space="preserve">. Although the use of state-level data does not eliminate these problems, it significantly ameliorates them. Second, we control for the requisite taxation, the government budget constraint, and other determinants of long-run growth. Third, we address potential joint endogeneity given that health expenditures, taxes, and many of the other regressors may be jointly determined with growth. Fourth, we control for time-invariant and time-varying measurement errors by including state-specific effects and lags of the regressors as instruments. We control for joint endogeneity and measurement error by applying the System Generalized Method of Moments (GMM) estimator. This is different from previous papers that employ ordinary least squares (OLS) or fixed and random effects methods. Our results show a </w:t>
      </w:r>
      <w:r w:rsidRPr="00A7693A">
        <w:rPr>
          <w:rStyle w:val="Emphasis"/>
        </w:rPr>
        <w:t>positive relationship</w:t>
      </w:r>
      <w:r w:rsidRPr="0026718D">
        <w:rPr>
          <w:rStyle w:val="StyleUnderline"/>
        </w:rPr>
        <w:t xml:space="preserve"> between state and local </w:t>
      </w:r>
      <w:r w:rsidRPr="00A7693A">
        <w:rPr>
          <w:rStyle w:val="Emphasis"/>
        </w:rPr>
        <w:t>health expenditures</w:t>
      </w:r>
      <w:r w:rsidRPr="0026718D">
        <w:rPr>
          <w:rStyle w:val="StyleUnderline"/>
        </w:rPr>
        <w:t xml:space="preserve"> and </w:t>
      </w:r>
      <w:r w:rsidRPr="00A7693A">
        <w:rPr>
          <w:rStyle w:val="Emphasis"/>
        </w:rPr>
        <w:t>growth</w:t>
      </w:r>
      <w:r w:rsidRPr="0026718D">
        <w:rPr>
          <w:sz w:val="14"/>
        </w:rPr>
        <w:t>, whether or not we control for the requisite taxation or the government budget constraint. This finding is, in fact, novel as some studies have argued that in order to identify the growth effects of public expenditures, it is necessary to control for the government budget constraint linking the fiscal variables (see, e.g., Helms, 1985). With state balanced-budget requirements and debt restriction provisions that limit deficit-financing of general fund expenditures, however, the dynamics of state and local fiscal policy are remarkably different than national fiscal policy, validating the (re)assessment of the link between health expenditures and growth using state-level data.</w:t>
      </w:r>
    </w:p>
    <w:bookmarkEnd w:id="8"/>
    <w:p w14:paraId="0EF3F591" w14:textId="77777777" w:rsidR="00537DAA" w:rsidRDefault="00537DAA" w:rsidP="00537DAA">
      <w:pPr>
        <w:pStyle w:val="Heading2"/>
        <w:tabs>
          <w:tab w:val="left" w:pos="5490"/>
        </w:tabs>
      </w:pPr>
      <w:r>
        <w:t>DA---Nondelegation</w:t>
      </w:r>
    </w:p>
    <w:p w14:paraId="35BFAF13" w14:textId="77777777" w:rsidR="00537DAA" w:rsidRDefault="00537DAA" w:rsidP="00537DAA">
      <w:pPr>
        <w:pStyle w:val="Heading3"/>
        <w:tabs>
          <w:tab w:val="left" w:pos="5490"/>
        </w:tabs>
      </w:pPr>
      <w:r>
        <w:t>PMCs---1AR</w:t>
      </w:r>
    </w:p>
    <w:p w14:paraId="15AC4AEA" w14:textId="77777777" w:rsidR="00537DAA" w:rsidRDefault="00537DAA" w:rsidP="00537DAA">
      <w:pPr>
        <w:pStyle w:val="Heading4"/>
      </w:pPr>
      <w:r>
        <w:t xml:space="preserve">PCMs key to any military operation gaps </w:t>
      </w:r>
    </w:p>
    <w:p w14:paraId="0DC2B2C6" w14:textId="77777777" w:rsidR="00537DAA" w:rsidRDefault="00537DAA" w:rsidP="00537DAA">
      <w:r>
        <w:rPr>
          <w:rStyle w:val="Style13ptBold"/>
        </w:rPr>
        <w:t xml:space="preserve">Cutchin 12 </w:t>
      </w:r>
      <w:r w:rsidRPr="00DE18C3">
        <w:t xml:space="preserve">[Ryan J. Cutchin, active duty, Civil Affairs officer with over 18 years of service in the United States Army, Privately Contracted Military Firms in the Twenty- First Century Reclassifying, Redefining, and Reforming the Way We Fight, Monterey, California. Naval Postgraduate School Thesis, 2012-06] </w:t>
      </w:r>
    </w:p>
    <w:p w14:paraId="01511F83" w14:textId="77777777" w:rsidR="00537DAA" w:rsidRDefault="00537DAA" w:rsidP="00537DAA">
      <w:pPr>
        <w:rPr>
          <w:sz w:val="16"/>
        </w:rPr>
      </w:pPr>
      <w:r w:rsidRPr="00644B8D">
        <w:rPr>
          <w:sz w:val="16"/>
        </w:rPr>
        <w:t xml:space="preserve">The use of PCMFs and contracting out services exploded in Iraq. But the comparative agencies/expertise designed to manage them did not. There was a tremendous amount of over reliance on contractors coupled with very little experienced supervision. The Commission found that the number of contract specialists, whose sole function was/is to oversee contingency contracting, rose by only three percent government-wide between 1992–2009, despite an enormous increase in contracting activity during that period.96 The </w:t>
      </w:r>
      <w:r w:rsidRPr="00644B8D">
        <w:rPr>
          <w:rStyle w:val="StyleUnderline"/>
        </w:rPr>
        <w:t>justification for such an immense reliance on contracting out services falls somewhere between the government’s needs (both the U.S. and Iraq) and the contractor’s capabilities. In OIF, both the U.S. and Iraq needed multiple agencies to deal with security issues and civic concerns, simultaneously. This was largely outside the scope of influence of the force on the ground</w:t>
      </w:r>
      <w:r w:rsidRPr="00644B8D">
        <w:rPr>
          <w:sz w:val="16"/>
        </w:rPr>
        <w:t xml:space="preserve">, especially considering the numbers of troops initially involved.97 Although beyond the intent of this thesis, it is not unreasonable to hypothesize that the numbers of forces utilized during the invasion may have had indirect effects on the military’s capabilities to exercise initiatives beyond their initial expectations. This becomes even more plausible considering that the DoD’s obligations for contracts far outweighed those of other agencies.98 </w:t>
      </w:r>
      <w:r w:rsidRPr="005D24F2">
        <w:rPr>
          <w:rStyle w:val="Emphasis"/>
          <w:highlight w:val="yellow"/>
        </w:rPr>
        <w:t xml:space="preserve">PCMFs were a quick solution to </w:t>
      </w:r>
      <w:r w:rsidRPr="00FA22A5">
        <w:rPr>
          <w:rStyle w:val="Emphasis"/>
          <w:highlight w:val="yellow"/>
        </w:rPr>
        <w:t>any operational gaps</w:t>
      </w:r>
      <w:r w:rsidRPr="00FA22A5">
        <w:rPr>
          <w:rStyle w:val="StyleUnderline"/>
          <w:highlight w:val="yellow"/>
        </w:rPr>
        <w:t>, as they offered customizable packages that could perform a wide variety of services</w:t>
      </w:r>
      <w:r w:rsidRPr="00644B8D">
        <w:rPr>
          <w:sz w:val="16"/>
        </w:rPr>
        <w:t xml:space="preserve">. Perhaps even </w:t>
      </w:r>
      <w:r w:rsidRPr="00644B8D">
        <w:rPr>
          <w:rStyle w:val="StyleUnderline"/>
        </w:rPr>
        <w:t>more important</w:t>
      </w:r>
      <w:r w:rsidRPr="00644B8D">
        <w:rPr>
          <w:sz w:val="16"/>
        </w:rPr>
        <w:t xml:space="preserve"> than their provisions, however, was what they meant to the numbers of uniformed personnel. </w:t>
      </w:r>
      <w:r w:rsidRPr="00644B8D">
        <w:rPr>
          <w:rStyle w:val="StyleUnderline"/>
        </w:rPr>
        <w:t xml:space="preserve">PCMFs </w:t>
      </w:r>
      <w:r w:rsidRPr="00FA22A5">
        <w:rPr>
          <w:rStyle w:val="StyleUnderline"/>
          <w:highlight w:val="yellow"/>
        </w:rPr>
        <w:t>meant fewer troops were necessary</w:t>
      </w:r>
      <w:r w:rsidRPr="00644B8D">
        <w:rPr>
          <w:rStyle w:val="StyleUnderline"/>
        </w:rPr>
        <w:t>—both during the invasion and later</w:t>
      </w:r>
      <w:r w:rsidRPr="00644B8D">
        <w:rPr>
          <w:sz w:val="16"/>
        </w:rPr>
        <w:t xml:space="preserve">, during contingency operations. </w:t>
      </w:r>
      <w:r w:rsidRPr="00644B8D">
        <w:rPr>
          <w:rStyle w:val="StyleUnderline"/>
        </w:rPr>
        <w:t>This is no small consideration</w:t>
      </w:r>
      <w:r w:rsidRPr="00644B8D">
        <w:rPr>
          <w:sz w:val="16"/>
        </w:rPr>
        <w:t xml:space="preserve"> and should be retained for further discussion, </w:t>
      </w:r>
      <w:r w:rsidRPr="00644B8D">
        <w:rPr>
          <w:rStyle w:val="StyleUnderline"/>
        </w:rPr>
        <w:t>primarily because oppone</w:t>
      </w:r>
      <w:r w:rsidRPr="00FA22A5">
        <w:rPr>
          <w:rStyle w:val="StyleUnderline"/>
          <w:highlight w:val="yellow"/>
        </w:rPr>
        <w:t>nts of PCMFs believe their existence to be detrimental to good order</w:t>
      </w:r>
      <w:r w:rsidRPr="00644B8D">
        <w:rPr>
          <w:rStyle w:val="StyleUnderline"/>
        </w:rPr>
        <w:t xml:space="preserve"> and discipline </w:t>
      </w:r>
      <w:r w:rsidRPr="00FA22A5">
        <w:rPr>
          <w:rStyle w:val="StyleUnderline"/>
          <w:highlight w:val="yellow"/>
        </w:rPr>
        <w:t>but</w:t>
      </w:r>
      <w:r w:rsidRPr="00644B8D">
        <w:rPr>
          <w:rStyle w:val="StyleUnderline"/>
        </w:rPr>
        <w:t>, I believe the opposite</w:t>
      </w:r>
      <w:r w:rsidRPr="00644B8D">
        <w:rPr>
          <w:sz w:val="16"/>
        </w:rPr>
        <w:t xml:space="preserve"> to be true. </w:t>
      </w:r>
      <w:r w:rsidRPr="00FA22A5">
        <w:rPr>
          <w:rStyle w:val="StyleUnderline"/>
          <w:highlight w:val="yellow"/>
        </w:rPr>
        <w:t>The military would need to produce and deploy</w:t>
      </w:r>
      <w:r w:rsidRPr="00644B8D">
        <w:rPr>
          <w:rStyle w:val="StyleUnderline"/>
        </w:rPr>
        <w:t xml:space="preserve"> well </w:t>
      </w:r>
      <w:r w:rsidRPr="00FA22A5">
        <w:rPr>
          <w:rStyle w:val="StyleUnderline"/>
          <w:highlight w:val="yellow"/>
        </w:rPr>
        <w:t>over</w:t>
      </w:r>
      <w:r w:rsidRPr="00644B8D">
        <w:rPr>
          <w:rStyle w:val="StyleUnderline"/>
        </w:rPr>
        <w:t xml:space="preserve"> one </w:t>
      </w:r>
      <w:r w:rsidRPr="00FA22A5">
        <w:rPr>
          <w:rStyle w:val="StyleUnderline"/>
          <w:highlight w:val="yellow"/>
        </w:rPr>
        <w:t>hundred thousand additional troops</w:t>
      </w:r>
      <w:r w:rsidRPr="00644B8D">
        <w:rPr>
          <w:rStyle w:val="StyleUnderline"/>
        </w:rPr>
        <w:t xml:space="preserve"> to OIF alone </w:t>
      </w:r>
      <w:r w:rsidRPr="00FA22A5">
        <w:rPr>
          <w:rStyle w:val="StyleUnderline"/>
          <w:highlight w:val="yellow"/>
        </w:rPr>
        <w:t>if PCMFs were not part of the equation</w:t>
      </w:r>
      <w:r w:rsidRPr="00644B8D">
        <w:rPr>
          <w:sz w:val="16"/>
        </w:rPr>
        <w:t>. That is a sobering statistic as it</w:t>
      </w:r>
      <w:r w:rsidRPr="00644B8D">
        <w:rPr>
          <w:rStyle w:val="StyleUnderline"/>
        </w:rPr>
        <w:t xml:space="preserve"> carries with it the very real problem of where these service members would come from. </w:t>
      </w:r>
      <w:r w:rsidRPr="00FA22A5">
        <w:rPr>
          <w:rStyle w:val="StyleUnderline"/>
          <w:highlight w:val="yellow"/>
        </w:rPr>
        <w:t>PCMFs</w:t>
      </w:r>
      <w:r w:rsidRPr="00644B8D">
        <w:rPr>
          <w:rStyle w:val="StyleUnderline"/>
        </w:rPr>
        <w:t xml:space="preserve"> </w:t>
      </w:r>
      <w:r w:rsidRPr="00644B8D">
        <w:rPr>
          <w:sz w:val="16"/>
        </w:rPr>
        <w:t xml:space="preserve">are expensive to employ, certainly, but they </w:t>
      </w:r>
      <w:r w:rsidRPr="00FA22A5">
        <w:rPr>
          <w:rStyle w:val="StyleUnderline"/>
          <w:highlight w:val="yellow"/>
        </w:rPr>
        <w:t>are a much more politically palatable option</w:t>
      </w:r>
      <w:r w:rsidRPr="00644B8D">
        <w:rPr>
          <w:rStyle w:val="StyleUnderline"/>
        </w:rPr>
        <w:t xml:space="preserve"> than a request for an all</w:t>
      </w:r>
      <w:r w:rsidRPr="00FA22A5">
        <w:rPr>
          <w:rStyle w:val="StyleUnderline"/>
        </w:rPr>
        <w:t>-</w:t>
      </w:r>
      <w:r w:rsidRPr="00644B8D">
        <w:rPr>
          <w:rStyle w:val="StyleUnderline"/>
        </w:rPr>
        <w:t>volunteer force to extend its deployment times in the face of two wars.</w:t>
      </w:r>
      <w:r w:rsidRPr="00644B8D">
        <w:rPr>
          <w:sz w:val="16"/>
        </w:rPr>
        <w:t xml:space="preserve"> Worse, </w:t>
      </w:r>
      <w:r w:rsidRPr="00644B8D">
        <w:rPr>
          <w:rStyle w:val="StyleUnderline"/>
        </w:rPr>
        <w:t>the absence of PCMFs tables the discussion of reinstituting the draft.</w:t>
      </w:r>
      <w:r w:rsidRPr="00644B8D">
        <w:rPr>
          <w:sz w:val="16"/>
        </w:rPr>
        <w:t xml:space="preserve"> Barring a severe shift in current American ideology, this author believes the latter to be completely untenable.</w:t>
      </w:r>
    </w:p>
    <w:p w14:paraId="2032A64E" w14:textId="77777777" w:rsidR="00537DAA" w:rsidRDefault="00537DAA" w:rsidP="00537DAA">
      <w:pPr>
        <w:pStyle w:val="Heading3"/>
      </w:pPr>
      <w:r>
        <w:t>Nondelegation DA---AT: Link---1AR</w:t>
      </w:r>
    </w:p>
    <w:p w14:paraId="5222BD47" w14:textId="77777777" w:rsidR="00537DAA" w:rsidRPr="00D71B37" w:rsidRDefault="00537DAA" w:rsidP="00537DAA">
      <w:pPr>
        <w:pStyle w:val="Heading4"/>
      </w:pPr>
      <w:r>
        <w:t xml:space="preserve">It’s </w:t>
      </w:r>
      <w:r>
        <w:rPr>
          <w:u w:val="single"/>
        </w:rPr>
        <w:t>empirically</w:t>
      </w:r>
      <w:r>
        <w:t xml:space="preserve"> justified. Normal means is that civil servants are </w:t>
      </w:r>
      <w:r>
        <w:rPr>
          <w:u w:val="single"/>
        </w:rPr>
        <w:t>properly appointed</w:t>
      </w:r>
      <w:r>
        <w:t xml:space="preserve">. </w:t>
      </w:r>
    </w:p>
    <w:p w14:paraId="19C421F4" w14:textId="77777777" w:rsidR="00537DAA" w:rsidRPr="00074003" w:rsidRDefault="00537DAA" w:rsidP="00537DAA">
      <w:r w:rsidRPr="00747902">
        <w:rPr>
          <w:rStyle w:val="Style13ptBold"/>
        </w:rPr>
        <w:t>Volokh ’23</w:t>
      </w:r>
      <w:r>
        <w:t xml:space="preserve"> [Alexander; November 22; B.S. from UCLA, J.D. and Ph.D. from Harvard, Associate Professor from Emory Law School; Notre Dame Law Review, “The Myth of the Federal Private Nondelegation Doctrine,” vol. 99]</w:t>
      </w:r>
    </w:p>
    <w:p w14:paraId="14573EA6" w14:textId="77777777" w:rsidR="00537DAA" w:rsidRPr="00074003" w:rsidRDefault="00537DAA" w:rsidP="00537DAA">
      <w:pPr>
        <w:rPr>
          <w:sz w:val="16"/>
        </w:rPr>
      </w:pPr>
      <w:r w:rsidRPr="00074003">
        <w:rPr>
          <w:sz w:val="16"/>
        </w:rPr>
        <w:t xml:space="preserve">So everyone agrees: the </w:t>
      </w:r>
      <w:r w:rsidRPr="00C74946">
        <w:rPr>
          <w:rStyle w:val="Emphasis"/>
          <w:highlight w:val="cyan"/>
        </w:rPr>
        <w:t>nondelegation</w:t>
      </w:r>
      <w:r w:rsidRPr="001760CC">
        <w:rPr>
          <w:rStyle w:val="StyleUnderline"/>
        </w:rPr>
        <w:t xml:space="preserve"> doctrine </w:t>
      </w:r>
      <w:r w:rsidRPr="001760CC">
        <w:rPr>
          <w:rStyle w:val="Emphasis"/>
        </w:rPr>
        <w:t>forbids delegations</w:t>
      </w:r>
      <w:r w:rsidRPr="001760CC">
        <w:rPr>
          <w:rStyle w:val="StyleUnderline"/>
        </w:rPr>
        <w:t xml:space="preserve"> to private entities</w:t>
      </w:r>
      <w:r w:rsidRPr="00074003">
        <w:rPr>
          <w:sz w:val="16"/>
        </w:rPr>
        <w:t xml:space="preserve">. Whether or not the Court revives the nondelegation doctrine after Gundy v. United States, there seems to be a </w:t>
      </w:r>
      <w:r w:rsidRPr="00C74946">
        <w:rPr>
          <w:rStyle w:val="Emphasis"/>
          <w:highlight w:val="cyan"/>
        </w:rPr>
        <w:t>consensus</w:t>
      </w:r>
      <w:r w:rsidRPr="001760CC">
        <w:rPr>
          <w:rStyle w:val="StyleUnderline"/>
        </w:rPr>
        <w:t xml:space="preserve"> on this subcategory of delegations</w:t>
      </w:r>
      <w:r w:rsidRPr="00074003">
        <w:rPr>
          <w:sz w:val="16"/>
        </w:rPr>
        <w:t>.</w:t>
      </w:r>
    </w:p>
    <w:p w14:paraId="720B11D6" w14:textId="77777777" w:rsidR="00537DAA" w:rsidRPr="00074003" w:rsidRDefault="00537DAA" w:rsidP="00537DAA">
      <w:pPr>
        <w:rPr>
          <w:sz w:val="16"/>
        </w:rPr>
      </w:pPr>
      <w:r w:rsidRPr="00074003">
        <w:rPr>
          <w:sz w:val="16"/>
        </w:rPr>
        <w:t>* * *</w:t>
      </w:r>
    </w:p>
    <w:p w14:paraId="2DB82D0A" w14:textId="77777777" w:rsidR="00537DAA" w:rsidRPr="00074003" w:rsidRDefault="00537DAA" w:rsidP="00537DAA">
      <w:pPr>
        <w:rPr>
          <w:sz w:val="16"/>
        </w:rPr>
      </w:pPr>
      <w:r w:rsidRPr="00074003">
        <w:rPr>
          <w:sz w:val="16"/>
        </w:rPr>
        <w:t xml:space="preserve">There’s just one problem with this consensus: </w:t>
      </w:r>
      <w:r w:rsidRPr="001760CC">
        <w:rPr>
          <w:rStyle w:val="StyleUnderline"/>
        </w:rPr>
        <w:t xml:space="preserve">it’s </w:t>
      </w:r>
      <w:r w:rsidRPr="00C74946">
        <w:rPr>
          <w:rStyle w:val="Emphasis"/>
          <w:highlight w:val="cyan"/>
        </w:rPr>
        <w:t>mostly wrong</w:t>
      </w:r>
      <w:r w:rsidRPr="00074003">
        <w:rPr>
          <w:sz w:val="16"/>
        </w:rPr>
        <w:t xml:space="preserve">. First, </w:t>
      </w:r>
      <w:r w:rsidRPr="002340A8">
        <w:rPr>
          <w:rStyle w:val="StyleUnderline"/>
        </w:rPr>
        <w:t xml:space="preserve">there is a </w:t>
      </w:r>
      <w:r w:rsidRPr="002340A8">
        <w:rPr>
          <w:rStyle w:val="Emphasis"/>
        </w:rPr>
        <w:t>sloppiness</w:t>
      </w:r>
      <w:r w:rsidRPr="00610ED3">
        <w:rPr>
          <w:rStyle w:val="StyleUnderline"/>
        </w:rPr>
        <w:t xml:space="preserve">, in that judges and </w:t>
      </w:r>
      <w:r w:rsidRPr="00C74946">
        <w:rPr>
          <w:rStyle w:val="Emphasis"/>
          <w:highlight w:val="cyan"/>
        </w:rPr>
        <w:t>scholars</w:t>
      </w:r>
      <w:r w:rsidRPr="00610ED3">
        <w:rPr>
          <w:rStyle w:val="StyleUnderline"/>
        </w:rPr>
        <w:t xml:space="preserve"> alike often </w:t>
      </w:r>
      <w:r w:rsidRPr="00C74946">
        <w:rPr>
          <w:rStyle w:val="StyleUnderline"/>
          <w:highlight w:val="cyan"/>
        </w:rPr>
        <w:t>use</w:t>
      </w:r>
      <w:r w:rsidRPr="00610ED3">
        <w:rPr>
          <w:rStyle w:val="StyleUnderline"/>
        </w:rPr>
        <w:t xml:space="preserve"> the term “</w:t>
      </w:r>
      <w:r w:rsidRPr="00610ED3">
        <w:rPr>
          <w:rStyle w:val="Emphasis"/>
        </w:rPr>
        <w:t>nondelegation</w:t>
      </w:r>
      <w:r w:rsidRPr="00610ED3">
        <w:rPr>
          <w:rStyle w:val="StyleUnderline"/>
        </w:rPr>
        <w:t xml:space="preserve"> doctrine” indiscriminately </w:t>
      </w:r>
      <w:r w:rsidRPr="00C74946">
        <w:rPr>
          <w:rStyle w:val="StyleUnderline"/>
          <w:highlight w:val="cyan"/>
        </w:rPr>
        <w:t xml:space="preserve">to refer to </w:t>
      </w:r>
      <w:r w:rsidRPr="00C74946">
        <w:rPr>
          <w:rStyle w:val="Emphasis"/>
          <w:highlight w:val="cyan"/>
        </w:rPr>
        <w:t>several disparate doctrines</w:t>
      </w:r>
      <w:r w:rsidRPr="00074003">
        <w:rPr>
          <w:sz w:val="16"/>
        </w:rPr>
        <w:t>; we would do well to disentangle the doctrines and be clear on each one’s domain. Second—and more fundamentally—</w:t>
      </w:r>
      <w:r w:rsidRPr="001C40B2">
        <w:rPr>
          <w:rStyle w:val="StyleUnderline"/>
        </w:rPr>
        <w:t xml:space="preserve">once we </w:t>
      </w:r>
      <w:r w:rsidRPr="001C40B2">
        <w:rPr>
          <w:rStyle w:val="Emphasis"/>
        </w:rPr>
        <w:t>disentangle</w:t>
      </w:r>
      <w:r w:rsidRPr="001C40B2">
        <w:rPr>
          <w:rStyle w:val="StyleUnderline"/>
        </w:rPr>
        <w:t xml:space="preserve"> the doctrines, we find that </w:t>
      </w:r>
      <w:r w:rsidRPr="00C74946">
        <w:rPr>
          <w:rStyle w:val="Emphasis"/>
          <w:highlight w:val="cyan"/>
        </w:rPr>
        <w:t>none</w:t>
      </w:r>
      <w:r w:rsidRPr="001C40B2">
        <w:rPr>
          <w:rStyle w:val="StyleUnderline"/>
        </w:rPr>
        <w:t xml:space="preserve"> of them </w:t>
      </w:r>
      <w:r w:rsidRPr="00C74946">
        <w:rPr>
          <w:rStyle w:val="StyleUnderline"/>
          <w:highlight w:val="cyan"/>
        </w:rPr>
        <w:t xml:space="preserve">rules out </w:t>
      </w:r>
      <w:r w:rsidRPr="00C74946">
        <w:rPr>
          <w:rStyle w:val="Emphasis"/>
          <w:highlight w:val="cyan"/>
        </w:rPr>
        <w:t>private delegations</w:t>
      </w:r>
      <w:r w:rsidRPr="001C40B2">
        <w:rPr>
          <w:rStyle w:val="StyleUnderline"/>
        </w:rPr>
        <w:t xml:space="preserve"> as such</w:t>
      </w:r>
      <w:r w:rsidRPr="00074003">
        <w:rPr>
          <w:sz w:val="16"/>
        </w:rPr>
        <w:t>.</w:t>
      </w:r>
    </w:p>
    <w:p w14:paraId="0DA49A80" w14:textId="77777777" w:rsidR="00537DAA" w:rsidRPr="00074003" w:rsidRDefault="00537DAA" w:rsidP="00537DAA">
      <w:pPr>
        <w:rPr>
          <w:sz w:val="16"/>
        </w:rPr>
      </w:pPr>
      <w:r w:rsidRPr="00074003">
        <w:rPr>
          <w:sz w:val="16"/>
        </w:rPr>
        <w:t>In Part I, I put some order into the welter of doctrines that relate to delegation. My taxonomy, which consists of three basic categories, is novel but also commonsensical: it focuses on why particular delegations might be thought to be unconstitutional. Here are some easy examples:</w:t>
      </w:r>
    </w:p>
    <w:p w14:paraId="7EC7C702" w14:textId="77777777" w:rsidR="00537DAA" w:rsidRPr="00074003" w:rsidRDefault="00537DAA" w:rsidP="00537DAA">
      <w:pPr>
        <w:rPr>
          <w:sz w:val="16"/>
        </w:rPr>
      </w:pPr>
      <w:r w:rsidRPr="003A6F33">
        <w:rPr>
          <w:rStyle w:val="StyleUnderline"/>
        </w:rPr>
        <w:t xml:space="preserve">The </w:t>
      </w:r>
      <w:r w:rsidRPr="00C74946">
        <w:rPr>
          <w:rStyle w:val="Emphasis"/>
          <w:highlight w:val="cyan"/>
        </w:rPr>
        <w:t>classic Nondelegation</w:t>
      </w:r>
      <w:r w:rsidRPr="003A6F33">
        <w:rPr>
          <w:rStyle w:val="StyleUnderline"/>
        </w:rPr>
        <w:t xml:space="preserve"> Doctrine</w:t>
      </w:r>
      <w:r w:rsidRPr="00074003">
        <w:rPr>
          <w:sz w:val="16"/>
        </w:rPr>
        <w:t xml:space="preserve"> (which I’ll capitalize) </w:t>
      </w:r>
      <w:r w:rsidRPr="003A6F33">
        <w:rPr>
          <w:rStyle w:val="StyleUnderline"/>
        </w:rPr>
        <w:t xml:space="preserve">stems from Article I’s </w:t>
      </w:r>
      <w:r w:rsidRPr="003A6F33">
        <w:rPr>
          <w:rStyle w:val="Emphasis"/>
        </w:rPr>
        <w:t>Vesting Clause</w:t>
      </w:r>
      <w:r w:rsidRPr="00074003">
        <w:rPr>
          <w:sz w:val="16"/>
        </w:rPr>
        <w:t xml:space="preserve">: because Article I </w:t>
      </w:r>
      <w:r w:rsidRPr="003A6F33">
        <w:rPr>
          <w:rStyle w:val="StyleUnderline"/>
        </w:rPr>
        <w:t xml:space="preserve">vests “[a]ll </w:t>
      </w:r>
      <w:r w:rsidRPr="00C74946">
        <w:rPr>
          <w:rStyle w:val="Emphasis"/>
          <w:highlight w:val="cyan"/>
        </w:rPr>
        <w:t>legislative Powers</w:t>
      </w:r>
      <w:r w:rsidRPr="003A6F33">
        <w:rPr>
          <w:rStyle w:val="StyleUnderline"/>
        </w:rPr>
        <w:t xml:space="preserve"> herein granted” in </w:t>
      </w:r>
      <w:r w:rsidRPr="003A6F33">
        <w:rPr>
          <w:rStyle w:val="Emphasis"/>
        </w:rPr>
        <w:t>Congress</w:t>
      </w:r>
      <w:r w:rsidRPr="00074003">
        <w:rPr>
          <w:sz w:val="16"/>
        </w:rPr>
        <w:t xml:space="preserve">, Congress must exercise legislative power itself and can’t delegate it to anyone else. This is a giver-based doctrine: legislative power </w:t>
      </w:r>
      <w:r w:rsidRPr="00C74946">
        <w:rPr>
          <w:rStyle w:val="Emphasis"/>
          <w:highlight w:val="cyan"/>
        </w:rPr>
        <w:t>can’t be delegated</w:t>
      </w:r>
      <w:r w:rsidRPr="003A6F33">
        <w:rPr>
          <w:rStyle w:val="StyleUnderline"/>
        </w:rPr>
        <w:t xml:space="preserve"> because </w:t>
      </w:r>
      <w:r w:rsidRPr="003A6F33">
        <w:rPr>
          <w:rStyle w:val="Emphasis"/>
        </w:rPr>
        <w:t>Congress</w:t>
      </w:r>
      <w:r w:rsidRPr="003A6F33">
        <w:rPr>
          <w:rStyle w:val="StyleUnderline"/>
        </w:rPr>
        <w:t xml:space="preserve"> is </w:t>
      </w:r>
      <w:r w:rsidRPr="003A6F33">
        <w:rPr>
          <w:rStyle w:val="Emphasis"/>
        </w:rPr>
        <w:t>disabled</w:t>
      </w:r>
      <w:r w:rsidRPr="003A6F33">
        <w:rPr>
          <w:rStyle w:val="StyleUnderline"/>
        </w:rPr>
        <w:t xml:space="preserve"> from giving it away</w:t>
      </w:r>
      <w:r w:rsidRPr="00074003">
        <w:rPr>
          <w:sz w:val="16"/>
        </w:rPr>
        <w:t>.</w:t>
      </w:r>
    </w:p>
    <w:p w14:paraId="512AA5DD" w14:textId="77777777" w:rsidR="00537DAA" w:rsidRPr="00074003" w:rsidRDefault="00537DAA" w:rsidP="00537DAA">
      <w:pPr>
        <w:rPr>
          <w:sz w:val="16"/>
        </w:rPr>
      </w:pPr>
      <w:r w:rsidRPr="00074003">
        <w:rPr>
          <w:sz w:val="16"/>
        </w:rPr>
        <w:t>The Appointments Clause requires that all “Officers of the United States”—officials who exercise “significant authority pursuant to the laws of the United States”—be nominated by the President and confirmed by the Senate (with an exception for “inferior Officers”). This is a recipient-based doctrine: Congress can’t delegate significant federal authority to people who are improperly appointed because such people are disabled from exercising that authority.</w:t>
      </w:r>
    </w:p>
    <w:p w14:paraId="6C29FF27" w14:textId="77777777" w:rsidR="00537DAA" w:rsidRPr="00074003" w:rsidRDefault="00537DAA" w:rsidP="00537DAA">
      <w:pPr>
        <w:rPr>
          <w:sz w:val="16"/>
        </w:rPr>
      </w:pPr>
      <w:r w:rsidRPr="00074003">
        <w:rPr>
          <w:sz w:val="16"/>
        </w:rPr>
        <w:t>The Due Process Clauses protect various miscellaneous substantive and procedural personal rights. One of them is the right not to be deprived of a life, liberty, or property interest by someone with a financial interest in the outcome—for instance, a judge who sits on a case while investing in (or receiving a bribe from) one of the parties. Another is the right not to be deprived of such an interest unless proper procedures are used. These are application-based doctrines: there’s nothing wrong with the delegation as such and nothing wrong with the delegate as such, but there’s something unconstitutional about the circumstances under which the power is applied.</w:t>
      </w:r>
    </w:p>
    <w:p w14:paraId="222E5C47" w14:textId="77777777" w:rsidR="00537DAA" w:rsidRPr="00074003" w:rsidRDefault="00537DAA" w:rsidP="00537DAA">
      <w:pPr>
        <w:rPr>
          <w:sz w:val="16"/>
        </w:rPr>
      </w:pPr>
      <w:r w:rsidRPr="00074003">
        <w:rPr>
          <w:sz w:val="16"/>
        </w:rPr>
        <w:t>We could call all these doctrines “nondelegation doctrines,” but we shouldn’t let the similar nomenclature confuse us into thinking that they’re the same doctrine.</w:t>
      </w:r>
    </w:p>
    <w:p w14:paraId="6796D2DA" w14:textId="77777777" w:rsidR="00537DAA" w:rsidRPr="00074003" w:rsidRDefault="00537DAA" w:rsidP="00537DAA">
      <w:pPr>
        <w:rPr>
          <w:sz w:val="16"/>
        </w:rPr>
      </w:pPr>
      <w:r w:rsidRPr="00074003">
        <w:rPr>
          <w:sz w:val="16"/>
        </w:rPr>
        <w:t>This isn’t just needless formalism, or some academic desire to put things in boxes: it makes a difference. Due process applies against all levels of government, including the states; the Article I Nondelegation Doctrine or doctrines rooted in Articles II or III only apply to the federal government. A victorious due process challenge can lead to damages under § 1983 or Bivens; Article I Nondelegation Doctrine or Appointments Clause challenges can’t.</w:t>
      </w:r>
    </w:p>
    <w:p w14:paraId="2023E4D7" w14:textId="77777777" w:rsidR="00537DAA" w:rsidRPr="00074003" w:rsidRDefault="00537DAA" w:rsidP="00537DAA">
      <w:pPr>
        <w:rPr>
          <w:sz w:val="16"/>
        </w:rPr>
      </w:pPr>
      <w:r w:rsidRPr="00074003">
        <w:rPr>
          <w:sz w:val="16"/>
        </w:rPr>
        <w:t>Or consider the incorporation of outside rules (whether private standards or state law) into federal law. This can raise Article I Non-delegation Doctrine issues if the incorporation is dynamic, i.e., if the rules are binding no matter how they might change in the future. But it doesn’t follow that those outside rule makers (who may have adopted the rules for their own purposes, and who may even be state officials) are necessarily exercising significant federal authority for Appointments Clause purposes. And whether there’s a violation of due process depends on whether the rule maker has anything to gain by setting one standard rather than another; sometimes this might be true, sometimes not.</w:t>
      </w:r>
    </w:p>
    <w:p w14:paraId="1C0ED84F" w14:textId="77777777" w:rsidR="00537DAA" w:rsidRPr="00074003" w:rsidRDefault="00537DAA" w:rsidP="00537DAA">
      <w:pPr>
        <w:rPr>
          <w:sz w:val="16"/>
        </w:rPr>
      </w:pPr>
      <w:r w:rsidRPr="00074003">
        <w:rPr>
          <w:sz w:val="16"/>
        </w:rPr>
        <w:t>Because this taxonomy depends on why a delegation might be un-constitutional, it also helps us answer the question: What would it take to make that delegation constitutional? Change the scope of the delegation? Change the entity that receives the delegation? Change the procedures, compensation system, or other aspects of how the delegated power is used?</w:t>
      </w:r>
    </w:p>
    <w:p w14:paraId="008D1E21" w14:textId="77777777" w:rsidR="00537DAA" w:rsidRPr="00074003" w:rsidRDefault="00537DAA" w:rsidP="00537DAA">
      <w:pPr>
        <w:rPr>
          <w:sz w:val="16"/>
        </w:rPr>
      </w:pPr>
      <w:r w:rsidRPr="00074003">
        <w:rPr>
          <w:sz w:val="16"/>
        </w:rPr>
        <w:t>Disentangling these various doctrines is useful in its own right. But in Part II, I go further and show that these various doctrines don’t embody any per se rule against delegation to private parties.</w:t>
      </w:r>
    </w:p>
    <w:p w14:paraId="40C979C8" w14:textId="77777777" w:rsidR="00537DAA" w:rsidRPr="00074003" w:rsidRDefault="00537DAA" w:rsidP="00537DAA">
      <w:pPr>
        <w:rPr>
          <w:sz w:val="16"/>
        </w:rPr>
      </w:pPr>
      <w:r w:rsidRPr="00074003">
        <w:rPr>
          <w:sz w:val="16"/>
        </w:rPr>
        <w:t xml:space="preserve">In the first place, there are two major ways in which </w:t>
      </w:r>
      <w:r w:rsidRPr="00C74946">
        <w:rPr>
          <w:rStyle w:val="Emphasis"/>
          <w:highlight w:val="cyan"/>
        </w:rPr>
        <w:t>constitution</w:t>
      </w:r>
      <w:r w:rsidRPr="00F96A40">
        <w:rPr>
          <w:rStyle w:val="StyleUnderline"/>
        </w:rPr>
        <w:t xml:space="preserve">al law </w:t>
      </w:r>
      <w:r w:rsidRPr="00C74946">
        <w:rPr>
          <w:rStyle w:val="StyleUnderline"/>
          <w:highlight w:val="cyan"/>
        </w:rPr>
        <w:t xml:space="preserve">is </w:t>
      </w:r>
      <w:r w:rsidRPr="00C74946">
        <w:rPr>
          <w:rStyle w:val="Emphasis"/>
          <w:highlight w:val="cyan"/>
        </w:rPr>
        <w:t>pro–private delegation</w:t>
      </w:r>
      <w:r w:rsidRPr="00074003">
        <w:rPr>
          <w:sz w:val="16"/>
        </w:rPr>
        <w:t>. A couple of doctrines—</w:t>
      </w:r>
      <w:r w:rsidRPr="00BE0F86">
        <w:rPr>
          <w:rStyle w:val="StyleUnderline"/>
        </w:rPr>
        <w:t xml:space="preserve">the </w:t>
      </w:r>
      <w:r w:rsidRPr="00C74946">
        <w:rPr>
          <w:rStyle w:val="Emphasis"/>
          <w:highlight w:val="cyan"/>
        </w:rPr>
        <w:t>state action</w:t>
      </w:r>
      <w:r w:rsidRPr="00BE0F86">
        <w:rPr>
          <w:rStyle w:val="StyleUnderline"/>
        </w:rPr>
        <w:t xml:space="preserve"> doctrine, </w:t>
      </w:r>
      <w:r w:rsidRPr="00C74946">
        <w:rPr>
          <w:rStyle w:val="StyleUnderline"/>
          <w:highlight w:val="cyan"/>
        </w:rPr>
        <w:t>and</w:t>
      </w:r>
      <w:r w:rsidRPr="00BE0F86">
        <w:rPr>
          <w:rStyle w:val="StyleUnderline"/>
        </w:rPr>
        <w:t xml:space="preserve"> the </w:t>
      </w:r>
      <w:r w:rsidRPr="00C74946">
        <w:rPr>
          <w:rStyle w:val="Emphasis"/>
          <w:highlight w:val="cyan"/>
        </w:rPr>
        <w:t>exemption</w:t>
      </w:r>
      <w:r w:rsidRPr="00BE0F86">
        <w:rPr>
          <w:rStyle w:val="StyleUnderline"/>
        </w:rPr>
        <w:t xml:space="preserve"> from Appointments Clause requirements of anyone whose </w:t>
      </w:r>
      <w:r w:rsidRPr="00BE0F86">
        <w:rPr>
          <w:rStyle w:val="Emphasis"/>
        </w:rPr>
        <w:t>duties</w:t>
      </w:r>
      <w:r w:rsidRPr="00BE0F86">
        <w:rPr>
          <w:rStyle w:val="StyleUnderline"/>
        </w:rPr>
        <w:t xml:space="preserve"> aren’t “continuing and </w:t>
      </w:r>
      <w:r w:rsidRPr="00BE0F86">
        <w:rPr>
          <w:rStyle w:val="Emphasis"/>
        </w:rPr>
        <w:t>permanent</w:t>
      </w:r>
      <w:r w:rsidRPr="00BE0F86">
        <w:rPr>
          <w:rStyle w:val="StyleUnderline"/>
        </w:rPr>
        <w:t xml:space="preserve">”—actually </w:t>
      </w:r>
      <w:r w:rsidRPr="00C74946">
        <w:rPr>
          <w:rStyle w:val="StyleUnderline"/>
          <w:highlight w:val="cyan"/>
        </w:rPr>
        <w:t xml:space="preserve">facilitate </w:t>
      </w:r>
      <w:r w:rsidRPr="00C74946">
        <w:rPr>
          <w:rStyle w:val="Emphasis"/>
          <w:highlight w:val="cyan"/>
        </w:rPr>
        <w:t>private delegation</w:t>
      </w:r>
      <w:r w:rsidRPr="00BE0F86">
        <w:rPr>
          <w:rStyle w:val="StyleUnderline"/>
        </w:rPr>
        <w:t xml:space="preserve">, because they </w:t>
      </w:r>
      <w:r w:rsidRPr="00BE0F86">
        <w:rPr>
          <w:rStyle w:val="Emphasis"/>
        </w:rPr>
        <w:t>remove</w:t>
      </w:r>
      <w:r w:rsidRPr="00BE0F86">
        <w:rPr>
          <w:rStyle w:val="StyleUnderline"/>
        </w:rPr>
        <w:t xml:space="preserve"> some </w:t>
      </w:r>
      <w:r w:rsidRPr="00BE0F86">
        <w:rPr>
          <w:rStyle w:val="Emphasis"/>
        </w:rPr>
        <w:t>private delegates</w:t>
      </w:r>
      <w:r w:rsidRPr="00BE0F86">
        <w:rPr>
          <w:rStyle w:val="StyleUnderline"/>
        </w:rPr>
        <w:t xml:space="preserve"> from the scope of some </w:t>
      </w:r>
      <w:r w:rsidRPr="00BE0F86">
        <w:rPr>
          <w:rStyle w:val="Emphasis"/>
        </w:rPr>
        <w:t>constitutional provisions</w:t>
      </w:r>
      <w:r w:rsidRPr="00074003">
        <w:rPr>
          <w:sz w:val="16"/>
        </w:rPr>
        <w:t>.</w:t>
      </w:r>
    </w:p>
    <w:p w14:paraId="0C51C46E" w14:textId="77777777" w:rsidR="00537DAA" w:rsidRPr="00074003" w:rsidRDefault="00537DAA" w:rsidP="00537DAA">
      <w:pPr>
        <w:rPr>
          <w:sz w:val="16"/>
        </w:rPr>
      </w:pPr>
      <w:r w:rsidRPr="00074003">
        <w:rPr>
          <w:sz w:val="16"/>
        </w:rPr>
        <w:t xml:space="preserve">But putting those aside, </w:t>
      </w:r>
      <w:r w:rsidRPr="00BE0F86">
        <w:rPr>
          <w:rStyle w:val="StyleUnderline"/>
        </w:rPr>
        <w:t xml:space="preserve">there is </w:t>
      </w:r>
      <w:r w:rsidRPr="00C74946">
        <w:rPr>
          <w:rStyle w:val="Emphasis"/>
          <w:highlight w:val="cyan"/>
        </w:rPr>
        <w:t>no constitutional bar</w:t>
      </w:r>
      <w:r w:rsidRPr="00C74946">
        <w:rPr>
          <w:rStyle w:val="StyleUnderline"/>
          <w:highlight w:val="cyan"/>
        </w:rPr>
        <w:t xml:space="preserve"> against </w:t>
      </w:r>
      <w:r w:rsidRPr="00C74946">
        <w:rPr>
          <w:rStyle w:val="Emphasis"/>
          <w:highlight w:val="cyan"/>
        </w:rPr>
        <w:t>delegating</w:t>
      </w:r>
      <w:r w:rsidRPr="00BE0F86">
        <w:rPr>
          <w:rStyle w:val="StyleUnderline"/>
        </w:rPr>
        <w:t xml:space="preserve"> to private parties</w:t>
      </w:r>
      <w:r w:rsidRPr="00074003">
        <w:rPr>
          <w:sz w:val="16"/>
        </w:rPr>
        <w:t xml:space="preserve">. To return to my three-part categorization and the examples listed above: </w:t>
      </w:r>
    </w:p>
    <w:p w14:paraId="37E95593" w14:textId="77777777" w:rsidR="00537DAA" w:rsidRPr="00074003" w:rsidRDefault="00537DAA" w:rsidP="00537DAA">
      <w:pPr>
        <w:rPr>
          <w:sz w:val="16"/>
        </w:rPr>
      </w:pPr>
      <w:r w:rsidRPr="00074003">
        <w:rPr>
          <w:sz w:val="16"/>
        </w:rPr>
        <w:t xml:space="preserve">As to giver-based doctrines: </w:t>
      </w:r>
      <w:r w:rsidRPr="00531462">
        <w:rPr>
          <w:rStyle w:val="StyleUnderline"/>
        </w:rPr>
        <w:t xml:space="preserve">any </w:t>
      </w:r>
      <w:r w:rsidRPr="00531462">
        <w:rPr>
          <w:rStyle w:val="Emphasis"/>
        </w:rPr>
        <w:t>congressional delegation</w:t>
      </w:r>
      <w:r w:rsidRPr="00531462">
        <w:rPr>
          <w:rStyle w:val="StyleUnderline"/>
        </w:rPr>
        <w:t xml:space="preserve"> to a private actor can be </w:t>
      </w:r>
      <w:r w:rsidRPr="00C74946">
        <w:rPr>
          <w:rStyle w:val="StyleUnderline"/>
          <w:highlight w:val="cyan"/>
        </w:rPr>
        <w:t xml:space="preserve">brought into </w:t>
      </w:r>
      <w:r w:rsidRPr="00C74946">
        <w:rPr>
          <w:rStyle w:val="Emphasis"/>
          <w:highlight w:val="cyan"/>
        </w:rPr>
        <w:t>conformity</w:t>
      </w:r>
      <w:r w:rsidRPr="003B5E92">
        <w:rPr>
          <w:rStyle w:val="StyleUnderline"/>
        </w:rPr>
        <w:t xml:space="preserve"> with the classic </w:t>
      </w:r>
      <w:r w:rsidRPr="003B5E92">
        <w:rPr>
          <w:rStyle w:val="Emphasis"/>
        </w:rPr>
        <w:t>Article I</w:t>
      </w:r>
      <w:r w:rsidRPr="003B5E92">
        <w:rPr>
          <w:rStyle w:val="StyleUnderline"/>
        </w:rPr>
        <w:t xml:space="preserve"> Nondelegation Doctrine merely </w:t>
      </w:r>
      <w:r w:rsidRPr="00C74946">
        <w:rPr>
          <w:rStyle w:val="StyleUnderline"/>
          <w:highlight w:val="cyan"/>
        </w:rPr>
        <w:t>by providing</w:t>
      </w:r>
      <w:r w:rsidRPr="003B5E92">
        <w:rPr>
          <w:rStyle w:val="StyleUnderline"/>
        </w:rPr>
        <w:t xml:space="preserve"> an “</w:t>
      </w:r>
      <w:r w:rsidRPr="00C74946">
        <w:rPr>
          <w:rStyle w:val="Emphasis"/>
          <w:highlight w:val="cyan"/>
        </w:rPr>
        <w:t>intelligible principle</w:t>
      </w:r>
      <w:r w:rsidRPr="003B5E92">
        <w:rPr>
          <w:rStyle w:val="StyleUnderline"/>
        </w:rPr>
        <w:t xml:space="preserve">” for the delegate </w:t>
      </w:r>
      <w:r w:rsidRPr="00C74946">
        <w:rPr>
          <w:rStyle w:val="StyleUnderline"/>
          <w:highlight w:val="cyan"/>
        </w:rPr>
        <w:t xml:space="preserve">to </w:t>
      </w:r>
      <w:r w:rsidRPr="00C74946">
        <w:rPr>
          <w:rStyle w:val="Emphasis"/>
          <w:highlight w:val="cyan"/>
        </w:rPr>
        <w:t>follow</w:t>
      </w:r>
      <w:r w:rsidRPr="00C74946">
        <w:rPr>
          <w:rStyle w:val="StyleUnderline"/>
          <w:highlight w:val="cyan"/>
        </w:rPr>
        <w:t xml:space="preserve">—same as for </w:t>
      </w:r>
      <w:r w:rsidRPr="00C74946">
        <w:rPr>
          <w:rStyle w:val="Emphasis"/>
          <w:highlight w:val="cyan"/>
        </w:rPr>
        <w:t>public actors</w:t>
      </w:r>
      <w:r w:rsidRPr="00074003">
        <w:rPr>
          <w:sz w:val="16"/>
        </w:rPr>
        <w:t xml:space="preserve">. The Supreme Court has </w:t>
      </w:r>
      <w:r w:rsidRPr="003B5E92">
        <w:rPr>
          <w:rStyle w:val="Emphasis"/>
        </w:rPr>
        <w:t>never used</w:t>
      </w:r>
      <w:r w:rsidRPr="003B5E92">
        <w:rPr>
          <w:rStyle w:val="StyleUnderline"/>
        </w:rPr>
        <w:t xml:space="preserve"> this doctrine to </w:t>
      </w:r>
      <w:r w:rsidRPr="003B5E92">
        <w:rPr>
          <w:rStyle w:val="Emphasis"/>
        </w:rPr>
        <w:t>strike down</w:t>
      </w:r>
      <w:r w:rsidRPr="003B5E92">
        <w:rPr>
          <w:rStyle w:val="StyleUnderline"/>
        </w:rPr>
        <w:t xml:space="preserve"> a private delegation</w:t>
      </w:r>
      <w:r w:rsidRPr="00074003">
        <w:rPr>
          <w:sz w:val="16"/>
        </w:rPr>
        <w:t xml:space="preserve">. On the contrary, it has </w:t>
      </w:r>
      <w:r w:rsidRPr="00C74946">
        <w:rPr>
          <w:rStyle w:val="Emphasis"/>
          <w:highlight w:val="cyan"/>
        </w:rPr>
        <w:t>upheld</w:t>
      </w:r>
      <w:r w:rsidRPr="00C74946">
        <w:rPr>
          <w:rStyle w:val="StyleUnderline"/>
          <w:highlight w:val="cyan"/>
        </w:rPr>
        <w:t xml:space="preserve"> private delegations at least </w:t>
      </w:r>
      <w:r w:rsidRPr="00C74946">
        <w:rPr>
          <w:rStyle w:val="Emphasis"/>
          <w:highlight w:val="cyan"/>
        </w:rPr>
        <w:t>four times</w:t>
      </w:r>
      <w:r w:rsidRPr="006D2419">
        <w:rPr>
          <w:rStyle w:val="StyleUnderline"/>
        </w:rPr>
        <w:t xml:space="preserve">, and its </w:t>
      </w:r>
      <w:r w:rsidRPr="00C74946">
        <w:rPr>
          <w:rStyle w:val="Emphasis"/>
          <w:highlight w:val="cyan"/>
        </w:rPr>
        <w:t>reasoning</w:t>
      </w:r>
      <w:r w:rsidRPr="006D2419">
        <w:rPr>
          <w:rStyle w:val="StyleUnderline"/>
        </w:rPr>
        <w:t xml:space="preserve"> implies there’s </w:t>
      </w:r>
      <w:r w:rsidRPr="00C74946">
        <w:rPr>
          <w:rStyle w:val="Emphasis"/>
          <w:highlight w:val="cyan"/>
        </w:rPr>
        <w:t>no stricter doctrine</w:t>
      </w:r>
      <w:r w:rsidRPr="006D2419">
        <w:rPr>
          <w:rStyle w:val="StyleUnderline"/>
        </w:rPr>
        <w:t xml:space="preserve"> for private entities</w:t>
      </w:r>
      <w:r w:rsidRPr="00074003">
        <w:rPr>
          <w:sz w:val="16"/>
        </w:rPr>
        <w:t>. Schechter Poultry has been thoroughly misread to suggest a hostility to private delegations that isn’t present in the caselaw (and, despite its rhetoric, isn’t even present in that case!).</w:t>
      </w:r>
    </w:p>
    <w:p w14:paraId="0D84C94A" w14:textId="77777777" w:rsidR="00537DAA" w:rsidRDefault="00537DAA" w:rsidP="00537DAA">
      <w:pPr>
        <w:rPr>
          <w:sz w:val="16"/>
        </w:rPr>
      </w:pPr>
      <w:r w:rsidRPr="00074003">
        <w:rPr>
          <w:sz w:val="16"/>
        </w:rPr>
        <w:t xml:space="preserve">As to recipient-based doctrines: </w:t>
      </w:r>
      <w:r w:rsidRPr="00C74946">
        <w:rPr>
          <w:rStyle w:val="StyleUnderline"/>
          <w:highlight w:val="cyan"/>
        </w:rPr>
        <w:t xml:space="preserve">any </w:t>
      </w:r>
      <w:r w:rsidRPr="00C74946">
        <w:rPr>
          <w:rStyle w:val="Emphasis"/>
          <w:highlight w:val="cyan"/>
        </w:rPr>
        <w:t>delegation</w:t>
      </w:r>
      <w:r w:rsidRPr="00C74946">
        <w:rPr>
          <w:rStyle w:val="StyleUnderline"/>
          <w:highlight w:val="cyan"/>
        </w:rPr>
        <w:t xml:space="preserve"> of</w:t>
      </w:r>
      <w:r w:rsidRPr="00A14BFA">
        <w:rPr>
          <w:rStyle w:val="StyleUnderline"/>
        </w:rPr>
        <w:t xml:space="preserve"> significant </w:t>
      </w:r>
      <w:r w:rsidRPr="00C74946">
        <w:rPr>
          <w:rStyle w:val="Emphasis"/>
          <w:highlight w:val="cyan"/>
        </w:rPr>
        <w:t>federal authority</w:t>
      </w:r>
      <w:r w:rsidRPr="00A14BFA">
        <w:rPr>
          <w:rStyle w:val="StyleUnderline"/>
        </w:rPr>
        <w:t xml:space="preserve"> on a “continuing and </w:t>
      </w:r>
      <w:r w:rsidRPr="00A14BFA">
        <w:rPr>
          <w:rStyle w:val="Emphasis"/>
        </w:rPr>
        <w:t>permanent</w:t>
      </w:r>
      <w:r w:rsidRPr="00A14BFA">
        <w:rPr>
          <w:rStyle w:val="StyleUnderline"/>
        </w:rPr>
        <w:t xml:space="preserve">” basis to a </w:t>
      </w:r>
      <w:r w:rsidRPr="008E43D8">
        <w:rPr>
          <w:rStyle w:val="Emphasis"/>
        </w:rPr>
        <w:t>private party</w:t>
      </w:r>
      <w:r w:rsidRPr="00074003">
        <w:rPr>
          <w:rStyle w:val="StyleUnderline"/>
        </w:rPr>
        <w:t xml:space="preserve"> can be </w:t>
      </w:r>
      <w:r w:rsidRPr="00C74946">
        <w:rPr>
          <w:rStyle w:val="StyleUnderline"/>
          <w:highlight w:val="cyan"/>
        </w:rPr>
        <w:t xml:space="preserve">brought into </w:t>
      </w:r>
      <w:r w:rsidRPr="00C74946">
        <w:rPr>
          <w:rStyle w:val="Emphasis"/>
          <w:highlight w:val="cyan"/>
        </w:rPr>
        <w:t>conformity</w:t>
      </w:r>
      <w:r w:rsidRPr="00074003">
        <w:rPr>
          <w:sz w:val="16"/>
        </w:rPr>
        <w:t xml:space="preserve"> with the Appointments Clause </w:t>
      </w:r>
      <w:r w:rsidRPr="00074003">
        <w:rPr>
          <w:rStyle w:val="StyleUnderline"/>
        </w:rPr>
        <w:t xml:space="preserve">merely </w:t>
      </w:r>
      <w:r w:rsidRPr="00C74946">
        <w:rPr>
          <w:rStyle w:val="StyleUnderline"/>
          <w:highlight w:val="cyan"/>
        </w:rPr>
        <w:t xml:space="preserve">by </w:t>
      </w:r>
      <w:r w:rsidRPr="00C74946">
        <w:rPr>
          <w:rStyle w:val="Emphasis"/>
          <w:highlight w:val="cyan"/>
        </w:rPr>
        <w:t>properly appointing</w:t>
      </w:r>
      <w:r w:rsidRPr="00074003">
        <w:rPr>
          <w:rStyle w:val="StyleUnderline"/>
        </w:rPr>
        <w:t xml:space="preserve"> the delegate—</w:t>
      </w:r>
      <w:r w:rsidRPr="00C74946">
        <w:rPr>
          <w:rStyle w:val="Emphasis"/>
          <w:highlight w:val="cyan"/>
        </w:rPr>
        <w:t>same</w:t>
      </w:r>
      <w:r w:rsidRPr="00C74946">
        <w:rPr>
          <w:rStyle w:val="StyleUnderline"/>
          <w:highlight w:val="cyan"/>
        </w:rPr>
        <w:t xml:space="preserve"> as</w:t>
      </w:r>
      <w:r w:rsidRPr="00DB5055">
        <w:rPr>
          <w:rStyle w:val="StyleUnderline"/>
        </w:rPr>
        <w:t xml:space="preserve"> for traditional </w:t>
      </w:r>
      <w:r w:rsidRPr="00C74946">
        <w:rPr>
          <w:rStyle w:val="Emphasis"/>
          <w:highlight w:val="cyan"/>
        </w:rPr>
        <w:t>federal employees</w:t>
      </w:r>
      <w:r w:rsidRPr="00074003">
        <w:rPr>
          <w:sz w:val="16"/>
        </w:rPr>
        <w:t xml:space="preserve">. If Justices Alito and Thomas are right that all federal power must be wielded by someone within Articles I, II, or III, such an appointment would generally bring a private delegate within Article II. </w:t>
      </w:r>
    </w:p>
    <w:p w14:paraId="3A2ACA0A" w14:textId="77777777" w:rsidR="00537DAA" w:rsidRDefault="00537DAA" w:rsidP="00537DAA">
      <w:pPr>
        <w:pStyle w:val="Heading4"/>
      </w:pPr>
      <w:r>
        <w:t xml:space="preserve">Vesting </w:t>
      </w:r>
      <w:r>
        <w:rPr>
          <w:u w:val="single"/>
        </w:rPr>
        <w:t>and</w:t>
      </w:r>
      <w:r>
        <w:t xml:space="preserve"> Taking clause are </w:t>
      </w:r>
      <w:r>
        <w:rPr>
          <w:u w:val="single"/>
        </w:rPr>
        <w:t>thumped</w:t>
      </w:r>
      <w:r>
        <w:t>.</w:t>
      </w:r>
    </w:p>
    <w:p w14:paraId="1695B747" w14:textId="77777777" w:rsidR="00537DAA" w:rsidRPr="007A09A5" w:rsidRDefault="00537DAA" w:rsidP="00537DAA">
      <w:r w:rsidRPr="00A81A82">
        <w:rPr>
          <w:rStyle w:val="Style13ptBold"/>
        </w:rPr>
        <w:t>Shane ’25</w:t>
      </w:r>
      <w:r>
        <w:t xml:space="preserve"> [Peter; March 3; J.D. from Yale Law School, B.A. in Social Studies from Harvard University, Distinguished Scholar in Residence and Adjunct Professor of Law at the New York University School of Law, and Jacob E. Davis and Jacob E. Davis II Chair in Law Emeritus at The Ohio State University Moritz College of Law; The Regulatory Review, “The Unbearable Lightness of the Unitary Executive Theory,” </w:t>
      </w:r>
      <w:r w:rsidRPr="00A81A82">
        <w:t>https://www.theregreview.org/2025/03/03/shane-the-unbearable-lightness-of-the-unitary-executive-theory/</w:t>
      </w:r>
      <w:r>
        <w:t>]</w:t>
      </w:r>
    </w:p>
    <w:p w14:paraId="08A4E9E0" w14:textId="77777777" w:rsidR="00537DAA" w:rsidRPr="00074003" w:rsidRDefault="00537DAA" w:rsidP="00537DAA">
      <w:pPr>
        <w:rPr>
          <w:sz w:val="16"/>
        </w:rPr>
      </w:pPr>
      <w:r w:rsidRPr="0018215B">
        <w:rPr>
          <w:sz w:val="16"/>
        </w:rPr>
        <w:t xml:space="preserve">In the face of the text’s most obvious reading, </w:t>
      </w:r>
      <w:r w:rsidRPr="004A4033">
        <w:rPr>
          <w:rStyle w:val="Emphasis"/>
        </w:rPr>
        <w:t>advocates</w:t>
      </w:r>
      <w:r w:rsidRPr="0018215B">
        <w:rPr>
          <w:sz w:val="16"/>
        </w:rPr>
        <w:t xml:space="preserve"> of the unitary executive theory </w:t>
      </w:r>
      <w:r w:rsidRPr="0058397F">
        <w:rPr>
          <w:rStyle w:val="StyleUnderline"/>
        </w:rPr>
        <w:t xml:space="preserve">have </w:t>
      </w:r>
      <w:r w:rsidRPr="0058397F">
        <w:rPr>
          <w:rStyle w:val="Emphasis"/>
        </w:rPr>
        <w:t>amassed</w:t>
      </w:r>
      <w:r w:rsidRPr="0058397F">
        <w:rPr>
          <w:rStyle w:val="StyleUnderline"/>
        </w:rPr>
        <w:t xml:space="preserve"> what they argue is a </w:t>
      </w:r>
      <w:r w:rsidRPr="005353FC">
        <w:rPr>
          <w:rStyle w:val="Emphasis"/>
          <w:highlight w:val="cyan"/>
        </w:rPr>
        <w:t>historical record</w:t>
      </w:r>
      <w:r w:rsidRPr="005353FC">
        <w:rPr>
          <w:rStyle w:val="StyleUnderline"/>
          <w:highlight w:val="cyan"/>
        </w:rPr>
        <w:t xml:space="preserve"> to substantiate</w:t>
      </w:r>
      <w:r w:rsidRPr="0058397F">
        <w:rPr>
          <w:rStyle w:val="StyleUnderline"/>
        </w:rPr>
        <w:t xml:space="preserve"> that some </w:t>
      </w:r>
      <w:r w:rsidRPr="0058397F">
        <w:rPr>
          <w:rStyle w:val="Emphasis"/>
        </w:rPr>
        <w:t>clause</w:t>
      </w:r>
      <w:r w:rsidRPr="0018215B">
        <w:rPr>
          <w:sz w:val="16"/>
        </w:rPr>
        <w:t xml:space="preserve"> in Article II—maybe the </w:t>
      </w:r>
      <w:r w:rsidRPr="005353FC">
        <w:rPr>
          <w:rStyle w:val="Emphasis"/>
          <w:highlight w:val="cyan"/>
        </w:rPr>
        <w:t>Vesting</w:t>
      </w:r>
      <w:r w:rsidRPr="0058397F">
        <w:rPr>
          <w:rStyle w:val="StyleUnderline"/>
        </w:rPr>
        <w:t xml:space="preserve"> Clause, maybe the </w:t>
      </w:r>
      <w:r w:rsidRPr="005353FC">
        <w:rPr>
          <w:rStyle w:val="Emphasis"/>
          <w:highlight w:val="cyan"/>
        </w:rPr>
        <w:t>Take Care</w:t>
      </w:r>
      <w:r w:rsidRPr="0058397F">
        <w:rPr>
          <w:rStyle w:val="StyleUnderline"/>
        </w:rPr>
        <w:t xml:space="preserve"> Clause</w:t>
      </w:r>
      <w:r w:rsidRPr="0018215B">
        <w:rPr>
          <w:sz w:val="16"/>
        </w:rPr>
        <w:t xml:space="preserve">—would have been understood in 1787 as embracing a </w:t>
      </w:r>
      <w:r w:rsidRPr="0058397F">
        <w:rPr>
          <w:rStyle w:val="Emphasis"/>
        </w:rPr>
        <w:t>comprehensive</w:t>
      </w:r>
      <w:r w:rsidRPr="0058397F">
        <w:rPr>
          <w:rStyle w:val="StyleUnderline"/>
        </w:rPr>
        <w:t xml:space="preserve"> power of </w:t>
      </w:r>
      <w:r w:rsidRPr="0058397F">
        <w:rPr>
          <w:rStyle w:val="Emphasis"/>
        </w:rPr>
        <w:t>at-will</w:t>
      </w:r>
      <w:r w:rsidRPr="0058397F">
        <w:rPr>
          <w:rStyle w:val="StyleUnderline"/>
        </w:rPr>
        <w:t xml:space="preserve"> presidential </w:t>
      </w:r>
      <w:r w:rsidRPr="00D7566F">
        <w:rPr>
          <w:rStyle w:val="StyleUnderline"/>
        </w:rPr>
        <w:t xml:space="preserve">removability, even though </w:t>
      </w:r>
      <w:r w:rsidRPr="005353FC">
        <w:rPr>
          <w:rStyle w:val="StyleUnderline"/>
          <w:highlight w:val="cyan"/>
        </w:rPr>
        <w:t xml:space="preserve">removal is </w:t>
      </w:r>
      <w:r w:rsidRPr="005353FC">
        <w:rPr>
          <w:rStyle w:val="Emphasis"/>
          <w:highlight w:val="cyan"/>
        </w:rPr>
        <w:t>never mentioned</w:t>
      </w:r>
      <w:r w:rsidRPr="0018215B">
        <w:rPr>
          <w:sz w:val="16"/>
        </w:rPr>
        <w:t xml:space="preserve">. The historical literature is rich and complex, and it will persuade an open-minded reader that there were likely to be some people in 1787 who would have agreed with the unitary executive theory. But the </w:t>
      </w:r>
      <w:r w:rsidRPr="00D7566F">
        <w:rPr>
          <w:rStyle w:val="StyleUnderline"/>
        </w:rPr>
        <w:t xml:space="preserve">historical </w:t>
      </w:r>
      <w:r w:rsidRPr="005353FC">
        <w:rPr>
          <w:rStyle w:val="Emphasis"/>
          <w:highlight w:val="cyan"/>
        </w:rPr>
        <w:t>record</w:t>
      </w:r>
      <w:r w:rsidRPr="005353FC">
        <w:rPr>
          <w:rStyle w:val="StyleUnderline"/>
          <w:highlight w:val="cyan"/>
        </w:rPr>
        <w:t xml:space="preserve"> points</w:t>
      </w:r>
      <w:r w:rsidRPr="00D7566F">
        <w:rPr>
          <w:rStyle w:val="StyleUnderline"/>
        </w:rPr>
        <w:t xml:space="preserve"> much more </w:t>
      </w:r>
      <w:r w:rsidRPr="00D7566F">
        <w:rPr>
          <w:rStyle w:val="Emphasis"/>
        </w:rPr>
        <w:t>strongly</w:t>
      </w:r>
      <w:r w:rsidRPr="00D7566F">
        <w:rPr>
          <w:rStyle w:val="StyleUnderline"/>
        </w:rPr>
        <w:t xml:space="preserve"> in the </w:t>
      </w:r>
      <w:r w:rsidRPr="005353FC">
        <w:rPr>
          <w:rStyle w:val="Emphasis"/>
          <w:highlight w:val="cyan"/>
        </w:rPr>
        <w:t>opposite direction</w:t>
      </w:r>
      <w:r w:rsidRPr="0018215B">
        <w:rPr>
          <w:sz w:val="16"/>
        </w:rPr>
        <w:t xml:space="preserve">, as shown in the work, for example, of Christine Chabot, Julian Davis Mortenson, and Jed Handelsman Shugerman, as well as in my own work. And it is hard to credit the idea that the presidential removal power was central to the founders’ interpretation of Article II when the issue went </w:t>
      </w:r>
      <w:r w:rsidRPr="00E65AA8">
        <w:rPr>
          <w:rStyle w:val="Emphasis"/>
        </w:rPr>
        <w:t>unmentioned</w:t>
      </w:r>
      <w:r w:rsidRPr="00E65AA8">
        <w:rPr>
          <w:rStyle w:val="StyleUnderline"/>
        </w:rPr>
        <w:t xml:space="preserve"> at the </w:t>
      </w:r>
      <w:r w:rsidRPr="00E65AA8">
        <w:rPr>
          <w:rStyle w:val="Emphasis"/>
        </w:rPr>
        <w:t>Constitutional Convention</w:t>
      </w:r>
      <w:r w:rsidRPr="0018215B">
        <w:rPr>
          <w:sz w:val="16"/>
        </w:rPr>
        <w:t xml:space="preserve">, there is no indication that it played any role in ratification debates, and the </w:t>
      </w:r>
      <w:r w:rsidRPr="005353FC">
        <w:rPr>
          <w:rStyle w:val="Emphasis"/>
          <w:highlight w:val="cyan"/>
        </w:rPr>
        <w:t>First Congress</w:t>
      </w:r>
      <w:r w:rsidRPr="00E65AA8">
        <w:rPr>
          <w:rStyle w:val="StyleUnderline"/>
        </w:rPr>
        <w:t xml:space="preserve"> sometimes </w:t>
      </w:r>
      <w:r w:rsidRPr="005353FC">
        <w:rPr>
          <w:rStyle w:val="StyleUnderline"/>
          <w:highlight w:val="cyan"/>
        </w:rPr>
        <w:t>placed</w:t>
      </w:r>
      <w:r w:rsidRPr="00E65AA8">
        <w:rPr>
          <w:rStyle w:val="StyleUnderline"/>
        </w:rPr>
        <w:t xml:space="preserve"> administrative </w:t>
      </w:r>
      <w:r w:rsidRPr="005353FC">
        <w:rPr>
          <w:rStyle w:val="Emphasis"/>
          <w:highlight w:val="cyan"/>
        </w:rPr>
        <w:t>responsibilities</w:t>
      </w:r>
      <w:r w:rsidRPr="005353FC">
        <w:rPr>
          <w:rStyle w:val="StyleUnderline"/>
          <w:highlight w:val="cyan"/>
        </w:rPr>
        <w:t xml:space="preserve"> in</w:t>
      </w:r>
      <w:r w:rsidRPr="00E65AA8">
        <w:rPr>
          <w:rStyle w:val="StyleUnderline"/>
        </w:rPr>
        <w:t xml:space="preserve"> the </w:t>
      </w:r>
      <w:r w:rsidRPr="005353FC">
        <w:rPr>
          <w:rStyle w:val="StyleUnderline"/>
          <w:highlight w:val="cyan"/>
        </w:rPr>
        <w:t>hands of persons</w:t>
      </w:r>
      <w:r w:rsidRPr="00E65AA8">
        <w:rPr>
          <w:rStyle w:val="StyleUnderline"/>
        </w:rPr>
        <w:t xml:space="preserve"> that the </w:t>
      </w:r>
      <w:r w:rsidRPr="005353FC">
        <w:rPr>
          <w:rStyle w:val="StyleUnderline"/>
          <w:highlight w:val="cyan"/>
        </w:rPr>
        <w:t xml:space="preserve">President could </w:t>
      </w:r>
      <w:r w:rsidRPr="005353FC">
        <w:rPr>
          <w:rStyle w:val="Emphasis"/>
          <w:highlight w:val="cyan"/>
        </w:rPr>
        <w:t>not fire</w:t>
      </w:r>
      <w:r w:rsidRPr="0018215B">
        <w:rPr>
          <w:sz w:val="16"/>
        </w:rPr>
        <w:t>.</w:t>
      </w:r>
    </w:p>
    <w:p w14:paraId="39ACEA00" w14:textId="77777777" w:rsidR="00537DAA" w:rsidRDefault="00537DAA" w:rsidP="00537DAA">
      <w:pPr>
        <w:pStyle w:val="Heading4"/>
      </w:pPr>
      <w:r>
        <w:t xml:space="preserve">The current court </w:t>
      </w:r>
      <w:r>
        <w:rPr>
          <w:u w:val="single"/>
        </w:rPr>
        <w:t>refuses</w:t>
      </w:r>
      <w:r>
        <w:t xml:space="preserve"> to enforce it. </w:t>
      </w:r>
    </w:p>
    <w:p w14:paraId="3999E19C" w14:textId="77777777" w:rsidR="00537DAA" w:rsidRPr="00FB28C7" w:rsidRDefault="00537DAA" w:rsidP="00537DAA">
      <w:r w:rsidRPr="00F61FD1">
        <w:rPr>
          <w:rStyle w:val="Style13ptBold"/>
        </w:rPr>
        <w:t>Yoo ’25</w:t>
      </w:r>
      <w:r>
        <w:t xml:space="preserve"> [John; May 14; Nonresident Senior Fellow, American Enterprise Institute, Professor of Law, University of California-Berkeley; American Enterprise Institute, “</w:t>
      </w:r>
      <w:r w:rsidRPr="00FD0FAE">
        <w:t>The REINS Act Would Be Another Blow to the Administrative State</w:t>
      </w:r>
      <w:r>
        <w:t xml:space="preserve">,” </w:t>
      </w:r>
      <w:r w:rsidRPr="007D14FC">
        <w:t>https://www.aei.org/articles/the-reins-act-would-be-another-blow-to-the-administrative-state/</w:t>
      </w:r>
      <w:r>
        <w:t>]</w:t>
      </w:r>
    </w:p>
    <w:p w14:paraId="5F70EED1" w14:textId="77777777" w:rsidR="00537DAA" w:rsidRPr="00E44CC7" w:rsidRDefault="00537DAA" w:rsidP="00537DAA">
      <w:pPr>
        <w:rPr>
          <w:sz w:val="16"/>
        </w:rPr>
      </w:pPr>
      <w:r w:rsidRPr="009D74FC">
        <w:rPr>
          <w:sz w:val="16"/>
        </w:rPr>
        <w:t xml:space="preserve">Nevertheless, </w:t>
      </w:r>
      <w:r w:rsidRPr="00017C1C">
        <w:rPr>
          <w:rStyle w:val="Emphasis"/>
          <w:highlight w:val="cyan"/>
        </w:rPr>
        <w:t>courts</w:t>
      </w:r>
      <w:r w:rsidRPr="00A05B83">
        <w:rPr>
          <w:rStyle w:val="Emphasis"/>
        </w:rPr>
        <w:t xml:space="preserve"> today</w:t>
      </w:r>
      <w:r w:rsidRPr="00DF2FA5">
        <w:rPr>
          <w:rStyle w:val="StyleUnderline"/>
        </w:rPr>
        <w:t xml:space="preserve"> have </w:t>
      </w:r>
      <w:r w:rsidRPr="001E0328">
        <w:rPr>
          <w:rStyle w:val="StyleUnderline"/>
          <w:highlight w:val="cyan"/>
        </w:rPr>
        <w:t>refused to enforce</w:t>
      </w:r>
      <w:r w:rsidRPr="009D74FC">
        <w:rPr>
          <w:sz w:val="16"/>
        </w:rPr>
        <w:t xml:space="preserve"> a </w:t>
      </w:r>
      <w:r w:rsidRPr="000F1DD5">
        <w:rPr>
          <w:rStyle w:val="Emphasis"/>
          <w:highlight w:val="cyan"/>
        </w:rPr>
        <w:t>non-delegation</w:t>
      </w:r>
      <w:r w:rsidRPr="009D74FC">
        <w:rPr>
          <w:sz w:val="16"/>
        </w:rPr>
        <w:t xml:space="preserve"> doctrine. </w:t>
      </w:r>
      <w:r w:rsidRPr="00405D14">
        <w:rPr>
          <w:rStyle w:val="StyleUnderline"/>
        </w:rPr>
        <w:t>In 2000</w:t>
      </w:r>
      <w:r w:rsidRPr="009D74FC">
        <w:rPr>
          <w:sz w:val="16"/>
        </w:rPr>
        <w:t xml:space="preserve">, the Supreme </w:t>
      </w:r>
      <w:r w:rsidRPr="002612B1">
        <w:rPr>
          <w:rStyle w:val="StyleUnderline"/>
          <w:highlight w:val="cyan"/>
        </w:rPr>
        <w:t xml:space="preserve">Court upheld </w:t>
      </w:r>
      <w:r w:rsidRPr="002612B1">
        <w:rPr>
          <w:rStyle w:val="Emphasis"/>
          <w:highlight w:val="cyan"/>
        </w:rPr>
        <w:t>reg</w:t>
      </w:r>
      <w:r w:rsidRPr="009D74FC">
        <w:rPr>
          <w:sz w:val="16"/>
        </w:rPr>
        <w:t>ulation</w:t>
      </w:r>
      <w:r w:rsidRPr="002612B1">
        <w:rPr>
          <w:rStyle w:val="Emphasis"/>
          <w:highlight w:val="cyan"/>
        </w:rPr>
        <w:t>s</w:t>
      </w:r>
      <w:r w:rsidRPr="002612B1">
        <w:rPr>
          <w:rStyle w:val="StyleUnderline"/>
          <w:highlight w:val="cyan"/>
        </w:rPr>
        <w:t xml:space="preserve"> under </w:t>
      </w:r>
      <w:r w:rsidRPr="00201189">
        <w:rPr>
          <w:rStyle w:val="StyleUnderline"/>
          <w:highlight w:val="cyan"/>
        </w:rPr>
        <w:t xml:space="preserve">the </w:t>
      </w:r>
      <w:r w:rsidRPr="00201189">
        <w:rPr>
          <w:rStyle w:val="Emphasis"/>
          <w:highlight w:val="cyan"/>
        </w:rPr>
        <w:t>C</w:t>
      </w:r>
      <w:r w:rsidRPr="009D74FC">
        <w:rPr>
          <w:sz w:val="16"/>
        </w:rPr>
        <w:t xml:space="preserve">lean </w:t>
      </w:r>
      <w:r w:rsidRPr="00201189">
        <w:rPr>
          <w:rStyle w:val="Emphasis"/>
          <w:highlight w:val="cyan"/>
        </w:rPr>
        <w:t>A</w:t>
      </w:r>
      <w:r w:rsidRPr="009D74FC">
        <w:rPr>
          <w:sz w:val="16"/>
        </w:rPr>
        <w:t xml:space="preserve">ir </w:t>
      </w:r>
      <w:r w:rsidRPr="00201189">
        <w:rPr>
          <w:rStyle w:val="Emphasis"/>
          <w:highlight w:val="cyan"/>
        </w:rPr>
        <w:t>A</w:t>
      </w:r>
      <w:r w:rsidRPr="009D74FC">
        <w:rPr>
          <w:sz w:val="16"/>
        </w:rPr>
        <w:t xml:space="preserve">ct </w:t>
      </w:r>
      <w:r w:rsidRPr="00FD4D80">
        <w:rPr>
          <w:rStyle w:val="StyleUnderline"/>
          <w:highlight w:val="cyan"/>
        </w:rPr>
        <w:t>despite</w:t>
      </w:r>
      <w:r w:rsidRPr="009D74FC">
        <w:rPr>
          <w:sz w:val="16"/>
        </w:rPr>
        <w:t xml:space="preserve"> its </w:t>
      </w:r>
      <w:r w:rsidRPr="00E2613A">
        <w:rPr>
          <w:rStyle w:val="StyleUnderline"/>
        </w:rPr>
        <w:t xml:space="preserve">broad </w:t>
      </w:r>
      <w:r w:rsidRPr="00262C01">
        <w:rPr>
          <w:rStyle w:val="Emphasis"/>
          <w:highlight w:val="cyan"/>
        </w:rPr>
        <w:t>mandate</w:t>
      </w:r>
      <w:r w:rsidRPr="00262C01">
        <w:rPr>
          <w:rStyle w:val="StyleUnderline"/>
          <w:highlight w:val="cyan"/>
        </w:rPr>
        <w:t xml:space="preserve"> and</w:t>
      </w:r>
      <w:r w:rsidRPr="00E2613A">
        <w:rPr>
          <w:rStyle w:val="StyleUnderline"/>
        </w:rPr>
        <w:t xml:space="preserve"> vague </w:t>
      </w:r>
      <w:r w:rsidRPr="002C6341">
        <w:rPr>
          <w:rStyle w:val="Emphasis"/>
          <w:highlight w:val="cyan"/>
        </w:rPr>
        <w:t>limits</w:t>
      </w:r>
      <w:r w:rsidRPr="009D74FC">
        <w:rPr>
          <w:sz w:val="16"/>
        </w:rPr>
        <w:t xml:space="preserve"> on agency authority. </w:t>
      </w:r>
      <w:r w:rsidRPr="008E4BA4">
        <w:rPr>
          <w:rStyle w:val="StyleUnderline"/>
        </w:rPr>
        <w:t>Although</w:t>
      </w:r>
      <w:r w:rsidRPr="009D74FC">
        <w:rPr>
          <w:sz w:val="16"/>
        </w:rPr>
        <w:t xml:space="preserve"> Justice Clarence </w:t>
      </w:r>
      <w:r w:rsidRPr="008E4BA4">
        <w:rPr>
          <w:rStyle w:val="Emphasis"/>
        </w:rPr>
        <w:t>Thomas</w:t>
      </w:r>
      <w:r w:rsidRPr="008E4BA4">
        <w:rPr>
          <w:rStyle w:val="StyleUnderline"/>
        </w:rPr>
        <w:t xml:space="preserve"> has </w:t>
      </w:r>
      <w:r w:rsidRPr="008E4BA4">
        <w:rPr>
          <w:rStyle w:val="Emphasis"/>
        </w:rPr>
        <w:t>led</w:t>
      </w:r>
      <w:r w:rsidRPr="008E4BA4">
        <w:rPr>
          <w:rStyle w:val="StyleUnderline"/>
        </w:rPr>
        <w:t xml:space="preserve"> the </w:t>
      </w:r>
      <w:r w:rsidRPr="008E4BA4">
        <w:rPr>
          <w:rStyle w:val="Emphasis"/>
        </w:rPr>
        <w:t>call</w:t>
      </w:r>
      <w:r w:rsidRPr="009D74FC">
        <w:rPr>
          <w:sz w:val="16"/>
        </w:rPr>
        <w:t xml:space="preserve"> for the Supreme Court to revive the non-delegation doctrine, his </w:t>
      </w:r>
      <w:r w:rsidRPr="002055B7">
        <w:rPr>
          <w:rStyle w:val="Emphasis"/>
          <w:highlight w:val="cyan"/>
        </w:rPr>
        <w:t>colleagues</w:t>
      </w:r>
      <w:r w:rsidRPr="002055B7">
        <w:rPr>
          <w:rStyle w:val="StyleUnderline"/>
          <w:highlight w:val="cyan"/>
        </w:rPr>
        <w:t xml:space="preserve"> have </w:t>
      </w:r>
      <w:r w:rsidRPr="002055B7">
        <w:rPr>
          <w:rStyle w:val="Emphasis"/>
          <w:highlight w:val="cyan"/>
        </w:rPr>
        <w:t>not invalidated</w:t>
      </w:r>
      <w:r w:rsidRPr="008E4BA4">
        <w:rPr>
          <w:rStyle w:val="StyleUnderline"/>
        </w:rPr>
        <w:t xml:space="preserve"> a law</w:t>
      </w:r>
      <w:r w:rsidRPr="009D74FC">
        <w:rPr>
          <w:sz w:val="16"/>
        </w:rPr>
        <w:t xml:space="preserve"> for unconstitutionally transferring legislative power to the agencies </w:t>
      </w:r>
      <w:r w:rsidRPr="00A4520B">
        <w:rPr>
          <w:rStyle w:val="StyleUnderline"/>
          <w:highlight w:val="cyan"/>
        </w:rPr>
        <w:t xml:space="preserve">since the </w:t>
      </w:r>
      <w:r w:rsidRPr="00A4520B">
        <w:rPr>
          <w:rStyle w:val="Emphasis"/>
          <w:highlight w:val="cyan"/>
        </w:rPr>
        <w:t>New Deal</w:t>
      </w:r>
      <w:r w:rsidRPr="008E4BA4">
        <w:rPr>
          <w:rStyle w:val="StyleUnderline"/>
        </w:rPr>
        <w:t xml:space="preserve">. The </w:t>
      </w:r>
      <w:r w:rsidRPr="00947B85">
        <w:rPr>
          <w:rStyle w:val="StyleUnderline"/>
          <w:highlight w:val="cyan"/>
        </w:rPr>
        <w:t>Court</w:t>
      </w:r>
      <w:r w:rsidRPr="009D74FC">
        <w:rPr>
          <w:sz w:val="16"/>
        </w:rPr>
        <w:t xml:space="preserve"> has </w:t>
      </w:r>
      <w:r w:rsidRPr="0074570C">
        <w:rPr>
          <w:rStyle w:val="StyleUnderline"/>
          <w:highlight w:val="cyan"/>
        </w:rPr>
        <w:t>adopted</w:t>
      </w:r>
      <w:r w:rsidRPr="008E4BA4">
        <w:rPr>
          <w:rStyle w:val="StyleUnderline"/>
        </w:rPr>
        <w:t xml:space="preserve"> a </w:t>
      </w:r>
      <w:r w:rsidRPr="00633E44">
        <w:rPr>
          <w:rStyle w:val="Emphasis"/>
          <w:highlight w:val="cyan"/>
        </w:rPr>
        <w:t>half-hearted</w:t>
      </w:r>
      <w:r w:rsidRPr="00633E44">
        <w:rPr>
          <w:rStyle w:val="StyleUnderline"/>
          <w:highlight w:val="cyan"/>
        </w:rPr>
        <w:t xml:space="preserve"> version</w:t>
      </w:r>
      <w:r w:rsidRPr="009D74FC">
        <w:rPr>
          <w:sz w:val="16"/>
        </w:rPr>
        <w:t xml:space="preserve"> of non-delegation </w:t>
      </w:r>
      <w:r w:rsidRPr="002329DB">
        <w:rPr>
          <w:rStyle w:val="StyleUnderline"/>
          <w:highlight w:val="cyan"/>
        </w:rPr>
        <w:t>in</w:t>
      </w:r>
      <w:r w:rsidRPr="008E4BA4">
        <w:rPr>
          <w:rStyle w:val="StyleUnderline"/>
        </w:rPr>
        <w:t xml:space="preserve"> its </w:t>
      </w:r>
      <w:r w:rsidRPr="002329DB">
        <w:rPr>
          <w:rStyle w:val="Emphasis"/>
          <w:highlight w:val="cyan"/>
        </w:rPr>
        <w:t>m</w:t>
      </w:r>
      <w:r w:rsidRPr="009D74FC">
        <w:rPr>
          <w:sz w:val="16"/>
        </w:rPr>
        <w:t xml:space="preserve">ajor </w:t>
      </w:r>
      <w:r w:rsidRPr="002329DB">
        <w:rPr>
          <w:rStyle w:val="Emphasis"/>
          <w:highlight w:val="cyan"/>
        </w:rPr>
        <w:t>q</w:t>
      </w:r>
      <w:r w:rsidRPr="009D74FC">
        <w:rPr>
          <w:sz w:val="16"/>
        </w:rPr>
        <w:t xml:space="preserve">uestions </w:t>
      </w:r>
      <w:r w:rsidRPr="002329DB">
        <w:rPr>
          <w:rStyle w:val="Emphasis"/>
          <w:highlight w:val="cyan"/>
        </w:rPr>
        <w:t>d</w:t>
      </w:r>
      <w:r w:rsidRPr="009D74FC">
        <w:rPr>
          <w:sz w:val="16"/>
        </w:rPr>
        <w:t xml:space="preserve">octrine, which cautions courts against reading vague statutes to give agencies broad powers over major economic and social questions. </w:t>
      </w:r>
      <w:r w:rsidRPr="008E4BA4">
        <w:rPr>
          <w:rStyle w:val="StyleUnderline"/>
        </w:rPr>
        <w:t>Announced in </w:t>
      </w:r>
      <w:r w:rsidRPr="008E4BA4">
        <w:rPr>
          <w:rStyle w:val="Emphasis"/>
        </w:rPr>
        <w:t>West Virginia</w:t>
      </w:r>
      <w:r w:rsidRPr="009D74FC">
        <w:rPr>
          <w:sz w:val="16"/>
        </w:rPr>
        <w:t xml:space="preserve"> v. EPA (2022), </w:t>
      </w:r>
      <w:r w:rsidRPr="008E4BA4">
        <w:rPr>
          <w:rStyle w:val="StyleUnderline"/>
        </w:rPr>
        <w:t xml:space="preserve">the </w:t>
      </w:r>
      <w:r w:rsidRPr="008E4BA4">
        <w:rPr>
          <w:rStyle w:val="Emphasis"/>
        </w:rPr>
        <w:t>m</w:t>
      </w:r>
      <w:r w:rsidRPr="009D74FC">
        <w:rPr>
          <w:sz w:val="16"/>
        </w:rPr>
        <w:t xml:space="preserve">ajor </w:t>
      </w:r>
      <w:r w:rsidRPr="008E4BA4">
        <w:rPr>
          <w:rStyle w:val="Emphasis"/>
        </w:rPr>
        <w:t>q</w:t>
      </w:r>
      <w:r w:rsidRPr="009D74FC">
        <w:rPr>
          <w:sz w:val="16"/>
        </w:rPr>
        <w:t xml:space="preserve">uestions </w:t>
      </w:r>
      <w:r w:rsidRPr="008E4BA4">
        <w:rPr>
          <w:rStyle w:val="Emphasis"/>
        </w:rPr>
        <w:t>d</w:t>
      </w:r>
      <w:r w:rsidRPr="009D74FC">
        <w:rPr>
          <w:sz w:val="16"/>
        </w:rPr>
        <w:t xml:space="preserve">octrine </w:t>
      </w:r>
      <w:r w:rsidRPr="001933DA">
        <w:rPr>
          <w:rStyle w:val="StyleUnderline"/>
          <w:highlight w:val="cyan"/>
        </w:rPr>
        <w:t>does not apply to</w:t>
      </w:r>
      <w:r w:rsidRPr="009D74FC">
        <w:rPr>
          <w:sz w:val="16"/>
        </w:rPr>
        <w:t xml:space="preserve"> the sweeping </w:t>
      </w:r>
      <w:r w:rsidRPr="007200F6">
        <w:rPr>
          <w:rStyle w:val="Emphasis"/>
          <w:highlight w:val="cyan"/>
        </w:rPr>
        <w:t>reg</w:t>
      </w:r>
      <w:r w:rsidRPr="009D74FC">
        <w:rPr>
          <w:sz w:val="16"/>
        </w:rPr>
        <w:t>ulation</w:t>
      </w:r>
      <w:r w:rsidRPr="007200F6">
        <w:rPr>
          <w:rStyle w:val="Emphasis"/>
          <w:highlight w:val="cyan"/>
        </w:rPr>
        <w:t>s</w:t>
      </w:r>
      <w:r w:rsidRPr="009D74FC">
        <w:rPr>
          <w:sz w:val="16"/>
        </w:rPr>
        <w:t xml:space="preserve"> passed </w:t>
      </w:r>
      <w:r w:rsidRPr="00D1407B">
        <w:rPr>
          <w:rStyle w:val="StyleUnderline"/>
          <w:highlight w:val="cyan"/>
        </w:rPr>
        <w:t>before</w:t>
      </w:r>
      <w:r w:rsidRPr="008E4BA4">
        <w:rPr>
          <w:rStyle w:val="StyleUnderline"/>
        </w:rPr>
        <w:t xml:space="preserve"> </w:t>
      </w:r>
      <w:r w:rsidRPr="008E4BA4">
        <w:rPr>
          <w:rStyle w:val="Emphasis"/>
        </w:rPr>
        <w:t>20</w:t>
      </w:r>
      <w:r w:rsidRPr="004730AC">
        <w:rPr>
          <w:rStyle w:val="Emphasis"/>
          <w:highlight w:val="cyan"/>
        </w:rPr>
        <w:t>22</w:t>
      </w:r>
      <w:r w:rsidRPr="008E4BA4">
        <w:rPr>
          <w:rStyle w:val="StyleUnderline"/>
        </w:rPr>
        <w:t xml:space="preserve">, nor does it stop Congress from </w:t>
      </w:r>
      <w:r w:rsidRPr="008E4BA4">
        <w:rPr>
          <w:rStyle w:val="Emphasis"/>
        </w:rPr>
        <w:t>transferring</w:t>
      </w:r>
      <w:r w:rsidRPr="009D74FC">
        <w:rPr>
          <w:sz w:val="16"/>
        </w:rPr>
        <w:t xml:space="preserve"> broad </w:t>
      </w:r>
      <w:r w:rsidRPr="008E4BA4">
        <w:rPr>
          <w:rStyle w:val="StyleUnderline"/>
        </w:rPr>
        <w:t xml:space="preserve">powers to the </w:t>
      </w:r>
      <w:r w:rsidRPr="008E4BA4">
        <w:rPr>
          <w:rStyle w:val="Emphasis"/>
        </w:rPr>
        <w:t>agencies</w:t>
      </w:r>
      <w:r w:rsidRPr="009D74FC">
        <w:rPr>
          <w:sz w:val="16"/>
        </w:rPr>
        <w:t xml:space="preserve">, so long as it does so </w:t>
      </w:r>
      <w:r w:rsidRPr="008E4BA4">
        <w:rPr>
          <w:rStyle w:val="Emphasis"/>
        </w:rPr>
        <w:t>clearly</w:t>
      </w:r>
      <w:r w:rsidRPr="009D74FC">
        <w:rPr>
          <w:sz w:val="16"/>
        </w:rPr>
        <w:t>.</w:t>
      </w:r>
    </w:p>
    <w:p w14:paraId="0A86BD44" w14:textId="77777777" w:rsidR="00537DAA" w:rsidRDefault="00537DAA" w:rsidP="00537DAA">
      <w:pPr>
        <w:pStyle w:val="Heading4"/>
      </w:pPr>
      <w:r>
        <w:t xml:space="preserve">It’s </w:t>
      </w:r>
      <w:r>
        <w:rPr>
          <w:u w:val="single"/>
        </w:rPr>
        <w:t>inconsistency</w:t>
      </w:r>
      <w:r>
        <w:t xml:space="preserve"> applied.</w:t>
      </w:r>
    </w:p>
    <w:p w14:paraId="6E179E69" w14:textId="77777777" w:rsidR="00537DAA" w:rsidRPr="00020E35" w:rsidRDefault="00537DAA" w:rsidP="00537DAA">
      <w:r w:rsidRPr="000A7FDC">
        <w:rPr>
          <w:rStyle w:val="Style13ptBold"/>
        </w:rPr>
        <w:t>Garrison ’24</w:t>
      </w:r>
      <w:r>
        <w:t xml:space="preserve"> [Frank; December 12; J.D. from St. Thomas University College of Law and an LL.M in environmental law from American University’s Washington College of Law; The Federal Society, “Will the Supreme Court Finally Address the Private Nondelegation Doctrine,” </w:t>
      </w:r>
      <w:r w:rsidRPr="000A7FDC">
        <w:t>https://fedsoc.org/commentary/fedsoc-blog/will-the-supreme-court-finally-address-the-private-nondelegation-doctrine</w:t>
      </w:r>
      <w:r>
        <w:t>]</w:t>
      </w:r>
    </w:p>
    <w:p w14:paraId="1B2511A4" w14:textId="77777777" w:rsidR="00537DAA" w:rsidRPr="00FC6A3C" w:rsidRDefault="00537DAA" w:rsidP="00537DAA">
      <w:pPr>
        <w:rPr>
          <w:sz w:val="16"/>
        </w:rPr>
      </w:pPr>
      <w:r w:rsidRPr="00FC6A3C">
        <w:rPr>
          <w:sz w:val="16"/>
        </w:rPr>
        <w:t xml:space="preserve">Since the Supreme Court handed down those cases, </w:t>
      </w:r>
      <w:r w:rsidRPr="006F70D8">
        <w:rPr>
          <w:rStyle w:val="Emphasis"/>
          <w:highlight w:val="cyan"/>
        </w:rPr>
        <w:t>lower courts</w:t>
      </w:r>
      <w:r w:rsidRPr="00A15D2C">
        <w:rPr>
          <w:rStyle w:val="StyleUnderline"/>
        </w:rPr>
        <w:t xml:space="preserve"> have </w:t>
      </w:r>
      <w:r w:rsidRPr="006F70D8">
        <w:rPr>
          <w:rStyle w:val="Emphasis"/>
          <w:highlight w:val="cyan"/>
        </w:rPr>
        <w:t>struggled</w:t>
      </w:r>
      <w:r w:rsidRPr="006F70D8">
        <w:rPr>
          <w:rStyle w:val="StyleUnderline"/>
          <w:highlight w:val="cyan"/>
        </w:rPr>
        <w:t xml:space="preserve"> to implement</w:t>
      </w:r>
      <w:r w:rsidRPr="00A15D2C">
        <w:rPr>
          <w:rStyle w:val="StyleUnderline"/>
        </w:rPr>
        <w:t xml:space="preserve"> the doctrine </w:t>
      </w:r>
      <w:r w:rsidRPr="006F70D8">
        <w:rPr>
          <w:rStyle w:val="Emphasis"/>
          <w:highlight w:val="cyan"/>
        </w:rPr>
        <w:t>coherent</w:t>
      </w:r>
      <w:r w:rsidRPr="006F70D8">
        <w:rPr>
          <w:rStyle w:val="StyleUnderline"/>
          <w:highlight w:val="cyan"/>
        </w:rPr>
        <w:t>ly</w:t>
      </w:r>
      <w:r w:rsidRPr="00FC6A3C">
        <w:rPr>
          <w:sz w:val="16"/>
        </w:rPr>
        <w:t xml:space="preserve">. Boiled down, courts have </w:t>
      </w:r>
      <w:r w:rsidRPr="006F70D8">
        <w:rPr>
          <w:rStyle w:val="Emphasis"/>
          <w:highlight w:val="cyan"/>
        </w:rPr>
        <w:t>mostly deferred</w:t>
      </w:r>
      <w:r w:rsidRPr="00A15D2C">
        <w:rPr>
          <w:rStyle w:val="StyleUnderline"/>
        </w:rPr>
        <w:t xml:space="preserve"> to Congress, </w:t>
      </w:r>
      <w:r w:rsidRPr="00A15D2C">
        <w:rPr>
          <w:rStyle w:val="Emphasis"/>
        </w:rPr>
        <w:t>permitting delegations</w:t>
      </w:r>
      <w:r w:rsidRPr="00A15D2C">
        <w:rPr>
          <w:rStyle w:val="StyleUnderline"/>
        </w:rPr>
        <w:t xml:space="preserve"> outside the government </w:t>
      </w:r>
      <w:r w:rsidRPr="006F70D8">
        <w:rPr>
          <w:rStyle w:val="StyleUnderline"/>
          <w:highlight w:val="cyan"/>
        </w:rPr>
        <w:t xml:space="preserve">if a </w:t>
      </w:r>
      <w:r w:rsidRPr="006F70D8">
        <w:rPr>
          <w:rStyle w:val="Emphasis"/>
          <w:highlight w:val="cyan"/>
        </w:rPr>
        <w:t>federal agency</w:t>
      </w:r>
      <w:r w:rsidRPr="006F70D8">
        <w:rPr>
          <w:rStyle w:val="StyleUnderline"/>
          <w:highlight w:val="cyan"/>
        </w:rPr>
        <w:t xml:space="preserve"> retains</w:t>
      </w:r>
      <w:r w:rsidRPr="00A15D2C">
        <w:rPr>
          <w:rStyle w:val="StyleUnderline"/>
        </w:rPr>
        <w:t xml:space="preserve"> enough “</w:t>
      </w:r>
      <w:r w:rsidRPr="006F70D8">
        <w:rPr>
          <w:rStyle w:val="Emphasis"/>
          <w:highlight w:val="cyan"/>
        </w:rPr>
        <w:t>supervision</w:t>
      </w:r>
      <w:r w:rsidRPr="00A15D2C">
        <w:rPr>
          <w:rStyle w:val="StyleUnderline"/>
        </w:rPr>
        <w:t>” over the private entity</w:t>
      </w:r>
      <w:r w:rsidRPr="00FC6A3C">
        <w:rPr>
          <w:sz w:val="16"/>
        </w:rPr>
        <w:t xml:space="preserve">. Yet, even under that amorphous standard, the </w:t>
      </w:r>
      <w:r w:rsidRPr="00A15D2C">
        <w:rPr>
          <w:rStyle w:val="StyleUnderline"/>
        </w:rPr>
        <w:t>Fifth Circuit held that HISA had unconstitutionally delegated power</w:t>
      </w:r>
      <w:r w:rsidRPr="00FC6A3C">
        <w:rPr>
          <w:sz w:val="16"/>
        </w:rPr>
        <w:t xml:space="preserve"> to the Authority because the statute let a private party establish rules that would take binding effect before the FTC could substantively approve or change them based on its policy discretion. The Act thus did not provide enough government oversight even under the lax version of the doctrine that has taken root. </w:t>
      </w:r>
    </w:p>
    <w:p w14:paraId="78227ED7" w14:textId="77777777" w:rsidR="00537DAA" w:rsidRPr="00FC6A3C" w:rsidRDefault="00537DAA" w:rsidP="00537DAA">
      <w:pPr>
        <w:rPr>
          <w:sz w:val="16"/>
        </w:rPr>
      </w:pPr>
      <w:r w:rsidRPr="00FC6A3C">
        <w:rPr>
          <w:sz w:val="16"/>
        </w:rPr>
        <w:t xml:space="preserve">In response to the Fifth Circuit’s decision, Congress hastily adopted an amendment to the statute. That amendment gave the FTC more oversight of the Authority’s rulemaking power, allowing it to “abrogate, add to, and modify” the Authority’s rules after they become part of the federal law. But Congress did not touch the Act’s requirement that the FTC approve the Authority’s rules if they are “consistent” with HISA’s statutory scheme. This means the </w:t>
      </w:r>
      <w:r w:rsidRPr="006F70D8">
        <w:rPr>
          <w:rStyle w:val="Emphasis"/>
          <w:highlight w:val="cyan"/>
        </w:rPr>
        <w:t>Authority</w:t>
      </w:r>
      <w:r w:rsidRPr="004B6401">
        <w:rPr>
          <w:rStyle w:val="StyleUnderline"/>
        </w:rPr>
        <w:t xml:space="preserve"> still may </w:t>
      </w:r>
      <w:r w:rsidRPr="006F70D8">
        <w:rPr>
          <w:rStyle w:val="Emphasis"/>
          <w:highlight w:val="cyan"/>
        </w:rPr>
        <w:t>issue regulations</w:t>
      </w:r>
      <w:r w:rsidRPr="006F70D8">
        <w:rPr>
          <w:rStyle w:val="StyleUnderline"/>
          <w:highlight w:val="cyan"/>
        </w:rPr>
        <w:t xml:space="preserve"> with the force of law </w:t>
      </w:r>
      <w:r w:rsidRPr="006F70D8">
        <w:rPr>
          <w:rStyle w:val="Emphasis"/>
          <w:highlight w:val="cyan"/>
        </w:rPr>
        <w:t>before</w:t>
      </w:r>
      <w:r w:rsidRPr="006F70D8">
        <w:rPr>
          <w:rStyle w:val="StyleUnderline"/>
          <w:highlight w:val="cyan"/>
        </w:rPr>
        <w:t xml:space="preserve"> the </w:t>
      </w:r>
      <w:r w:rsidRPr="006F70D8">
        <w:rPr>
          <w:rStyle w:val="Emphasis"/>
          <w:highlight w:val="cyan"/>
        </w:rPr>
        <w:t>FTC</w:t>
      </w:r>
      <w:r w:rsidRPr="004B6401">
        <w:rPr>
          <w:rStyle w:val="StyleUnderline"/>
        </w:rPr>
        <w:t xml:space="preserve"> substantively </w:t>
      </w:r>
      <w:r w:rsidRPr="006F70D8">
        <w:rPr>
          <w:rStyle w:val="Emphasis"/>
          <w:highlight w:val="cyan"/>
        </w:rPr>
        <w:t>reviews</w:t>
      </w:r>
      <w:r w:rsidRPr="004B6401">
        <w:rPr>
          <w:rStyle w:val="StyleUnderline"/>
        </w:rPr>
        <w:t xml:space="preserve"> them</w:t>
      </w:r>
      <w:r w:rsidRPr="00FC6A3C">
        <w:rPr>
          <w:sz w:val="16"/>
        </w:rPr>
        <w:t>. Nor did Congress amend the statute’s broad delegation of enforcement power to the Authority.</w:t>
      </w:r>
    </w:p>
    <w:p w14:paraId="5E68FC22" w14:textId="77777777" w:rsidR="00537DAA" w:rsidRPr="00FC6A3C" w:rsidRDefault="00537DAA" w:rsidP="00537DAA">
      <w:pPr>
        <w:rPr>
          <w:sz w:val="16"/>
        </w:rPr>
      </w:pPr>
      <w:r w:rsidRPr="00FC6A3C">
        <w:rPr>
          <w:sz w:val="16"/>
        </w:rPr>
        <w:t xml:space="preserve">Post-amendment, litigation over HISA persisted in the Fifth, Sixth, and Eighth Circuits. The Sixth Circuit held that Congress’s amendment allowing the FTC to “abrogate, add to, or modify” the Authority’s rules bestowed on the FTC sufficient oversight of the Authority’s rulemaking power, and also that the agency could use that rulemaking power to fix any delegation problem with the statute, including the Act’s direct delegation of enforcement power to the Authority. For example, in the </w:t>
      </w:r>
      <w:r w:rsidRPr="006F70D8">
        <w:rPr>
          <w:rStyle w:val="Emphasis"/>
          <w:highlight w:val="cyan"/>
        </w:rPr>
        <w:t>Sixth Circuit</w:t>
      </w:r>
      <w:r w:rsidRPr="00C64E06">
        <w:rPr>
          <w:rStyle w:val="StyleUnderline"/>
        </w:rPr>
        <w:t xml:space="preserve">’s view, the </w:t>
      </w:r>
      <w:r w:rsidRPr="006F70D8">
        <w:rPr>
          <w:rStyle w:val="Emphasis"/>
          <w:highlight w:val="cyan"/>
        </w:rPr>
        <w:t>FTC</w:t>
      </w:r>
      <w:r w:rsidRPr="00C64E06">
        <w:rPr>
          <w:rStyle w:val="StyleUnderline"/>
        </w:rPr>
        <w:t xml:space="preserve"> could </w:t>
      </w:r>
      <w:r w:rsidRPr="006F70D8">
        <w:rPr>
          <w:rStyle w:val="StyleUnderline"/>
          <w:highlight w:val="cyan"/>
        </w:rPr>
        <w:t xml:space="preserve">issue </w:t>
      </w:r>
      <w:r w:rsidRPr="006F70D8">
        <w:rPr>
          <w:rStyle w:val="Emphasis"/>
          <w:highlight w:val="cyan"/>
        </w:rPr>
        <w:t>preemptive rules</w:t>
      </w:r>
      <w:r w:rsidRPr="00C64E06">
        <w:rPr>
          <w:rStyle w:val="StyleUnderline"/>
        </w:rPr>
        <w:t xml:space="preserve"> to require the Authority </w:t>
      </w:r>
      <w:r w:rsidRPr="006F70D8">
        <w:rPr>
          <w:rStyle w:val="StyleUnderline"/>
          <w:highlight w:val="cyan"/>
        </w:rPr>
        <w:t>to</w:t>
      </w:r>
      <w:r w:rsidRPr="00C64E06">
        <w:rPr>
          <w:rStyle w:val="StyleUnderline"/>
        </w:rPr>
        <w:t xml:space="preserve"> “</w:t>
      </w:r>
      <w:r w:rsidRPr="006F70D8">
        <w:rPr>
          <w:rStyle w:val="Emphasis"/>
          <w:highlight w:val="cyan"/>
        </w:rPr>
        <w:t>preclear</w:t>
      </w:r>
      <w:r w:rsidRPr="00C64E06">
        <w:rPr>
          <w:rStyle w:val="StyleUnderline"/>
        </w:rPr>
        <w:t xml:space="preserve">” any </w:t>
      </w:r>
      <w:r w:rsidRPr="00C64E06">
        <w:rPr>
          <w:rStyle w:val="Emphasis"/>
        </w:rPr>
        <w:t>rulemaking</w:t>
      </w:r>
      <w:r w:rsidRPr="00FC6A3C">
        <w:rPr>
          <w:sz w:val="16"/>
        </w:rPr>
        <w:t xml:space="preserve"> or enforcement procedure with the agency, which would result in sufficient supervision.</w:t>
      </w:r>
    </w:p>
    <w:p w14:paraId="7C9D9245" w14:textId="77777777" w:rsidR="00537DAA" w:rsidRPr="00FC6A3C" w:rsidRDefault="00537DAA" w:rsidP="00537DAA">
      <w:pPr>
        <w:rPr>
          <w:sz w:val="16"/>
        </w:rPr>
      </w:pPr>
      <w:r w:rsidRPr="00C64E06">
        <w:rPr>
          <w:rStyle w:val="StyleUnderline"/>
        </w:rPr>
        <w:t xml:space="preserve">The </w:t>
      </w:r>
      <w:r w:rsidRPr="006F70D8">
        <w:rPr>
          <w:rStyle w:val="Emphasis"/>
          <w:highlight w:val="cyan"/>
        </w:rPr>
        <w:t>Fifth Circuit</w:t>
      </w:r>
      <w:r w:rsidRPr="00C64E06">
        <w:rPr>
          <w:rStyle w:val="StyleUnderline"/>
        </w:rPr>
        <w:t xml:space="preserve">, however, </w:t>
      </w:r>
      <w:r w:rsidRPr="006F70D8">
        <w:rPr>
          <w:rStyle w:val="Emphasis"/>
          <w:highlight w:val="cyan"/>
        </w:rPr>
        <w:t>disagreed</w:t>
      </w:r>
      <w:r w:rsidRPr="00FC6A3C">
        <w:rPr>
          <w:sz w:val="16"/>
        </w:rPr>
        <w:t>. It recognized that its prior opinion only tackled whether HISA’s rulemaking scheme violated the private nondelegation doctrine, but did not confront the Act’s enforcement provisions. And while the Fifth Circuit agreed with the Sixth Circuit that Congress had solved the rulemaking delegation problem, it disagreed that the amendment fixed the problem of the statute’s delegation of enforcement power to a private entity. HISA’s text empowers the Authority to, for example, investigate horsemen for rule violations, issue subpoenas to aid in those investigations, and sue horsemen in federal court. Because these powers directly emanate from the face of the statutory text, the Fifth Circuit concluded that Congress’s amendment did not authorize the FTC to “rewrite the statute” to make it constitutional.</w:t>
      </w:r>
    </w:p>
    <w:p w14:paraId="44014CD0" w14:textId="77777777" w:rsidR="00537DAA" w:rsidRPr="00FC6A3C" w:rsidRDefault="00537DAA" w:rsidP="00537DAA">
      <w:pPr>
        <w:rPr>
          <w:sz w:val="16"/>
        </w:rPr>
      </w:pPr>
      <w:r w:rsidRPr="00FC6A3C">
        <w:rPr>
          <w:sz w:val="16"/>
        </w:rPr>
        <w:t xml:space="preserve">Shortly after the Fifth Circuit’s decision, the Eighth Circuit, with Judge Gruender dissenting, aligned with the Sixth Circuit to uphold HISA as constitutional. Like the Sixth Circuit, the court held that by giving the FTC new power to “abrogate, add to, and modify” the Authority’s rules, Congress gave the agency carte blanche to curb the Authority’s statutory powers through rulemaking. The court found this change granted the FTC sufficient oversight of the Authority to satisfy the private nondelegation doctrine.   </w:t>
      </w:r>
    </w:p>
    <w:p w14:paraId="00ECA933" w14:textId="77777777" w:rsidR="00537DAA" w:rsidRPr="00FC6A3C" w:rsidRDefault="00537DAA" w:rsidP="00537DAA">
      <w:pPr>
        <w:rPr>
          <w:sz w:val="16"/>
        </w:rPr>
      </w:pPr>
      <w:r w:rsidRPr="00FC6A3C">
        <w:rPr>
          <w:sz w:val="16"/>
        </w:rPr>
        <w:t xml:space="preserve">Predicting whether the Supreme Court will grant certiorari to hear an issue is a dicey proposition. But with a </w:t>
      </w:r>
      <w:r w:rsidRPr="006F70D8">
        <w:rPr>
          <w:rStyle w:val="StyleUnderline"/>
          <w:highlight w:val="cyan"/>
        </w:rPr>
        <w:t xml:space="preserve">clear </w:t>
      </w:r>
      <w:r w:rsidRPr="006F70D8">
        <w:rPr>
          <w:rStyle w:val="Emphasis"/>
          <w:highlight w:val="cyan"/>
        </w:rPr>
        <w:t>circuit split</w:t>
      </w:r>
      <w:r w:rsidRPr="006F70D8">
        <w:rPr>
          <w:rStyle w:val="StyleUnderline"/>
          <w:highlight w:val="cyan"/>
        </w:rPr>
        <w:t xml:space="preserve"> over</w:t>
      </w:r>
      <w:r w:rsidRPr="008313CF">
        <w:rPr>
          <w:rStyle w:val="StyleUnderline"/>
        </w:rPr>
        <w:t xml:space="preserve"> the </w:t>
      </w:r>
      <w:r w:rsidRPr="006F70D8">
        <w:rPr>
          <w:rStyle w:val="Emphasis"/>
          <w:highlight w:val="cyan"/>
        </w:rPr>
        <w:t>constitutionality</w:t>
      </w:r>
      <w:r w:rsidRPr="008313CF">
        <w:rPr>
          <w:rStyle w:val="StyleUnderline"/>
        </w:rPr>
        <w:t xml:space="preserve"> of a federal </w:t>
      </w:r>
      <w:r w:rsidRPr="008313CF">
        <w:rPr>
          <w:rStyle w:val="Emphasis"/>
        </w:rPr>
        <w:t>statute</w:t>
      </w:r>
      <w:r w:rsidRPr="00FC6A3C">
        <w:rPr>
          <w:sz w:val="16"/>
        </w:rPr>
        <w:t xml:space="preserve">, the chances are better than usual that the Supreme Court will take at least one of these cases and finally confront the private nondelegation doctrine. Several Justices have also noted at various times that the Court should clarify whether the Constitution allows a private entity to wield government power. And the Supreme Court typically takes cases when a federal appeals court declares an act of Congress unconstitutional.  </w:t>
      </w:r>
    </w:p>
    <w:p w14:paraId="1223B0A5" w14:textId="77777777" w:rsidR="00537DAA" w:rsidRPr="005D388F" w:rsidRDefault="00537DAA" w:rsidP="00537DAA"/>
    <w:p w14:paraId="7E3C565F" w14:textId="77777777" w:rsidR="00537DAA" w:rsidRPr="00946206" w:rsidRDefault="00537DAA" w:rsidP="00537DAA"/>
    <w:p w14:paraId="05D290C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2D5A9" w14:textId="77777777" w:rsidR="004715FB" w:rsidRDefault="004715FB" w:rsidP="00066D2C">
      <w:pPr>
        <w:spacing w:after="0" w:line="240" w:lineRule="auto"/>
      </w:pPr>
      <w:r>
        <w:separator/>
      </w:r>
    </w:p>
  </w:endnote>
  <w:endnote w:type="continuationSeparator" w:id="0">
    <w:p w14:paraId="2BEBAEED" w14:textId="77777777" w:rsidR="004715FB" w:rsidRDefault="004715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oudy Stout">
    <w:panose1 w:val="0202090407030B020401"/>
    <w:charset w:val="4D"/>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DA627" w14:textId="77777777" w:rsidR="004715FB" w:rsidRDefault="004715FB" w:rsidP="00066D2C">
      <w:pPr>
        <w:spacing w:after="0" w:line="240" w:lineRule="auto"/>
      </w:pPr>
      <w:r>
        <w:separator/>
      </w:r>
    </w:p>
  </w:footnote>
  <w:footnote w:type="continuationSeparator" w:id="0">
    <w:p w14:paraId="39F87B41" w14:textId="77777777" w:rsidR="004715FB" w:rsidRDefault="004715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D422036"/>
    <w:multiLevelType w:val="hybridMultilevel"/>
    <w:tmpl w:val="CFEC3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8239781">
    <w:abstractNumId w:val="14"/>
  </w:num>
  <w:num w:numId="46" w16cid:durableId="838883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39C3"/>
    <w:rsid w:val="00001C7E"/>
    <w:rsid w:val="0000487C"/>
    <w:rsid w:val="000113C7"/>
    <w:rsid w:val="00011FEF"/>
    <w:rsid w:val="00013C8B"/>
    <w:rsid w:val="00014B42"/>
    <w:rsid w:val="000222F8"/>
    <w:rsid w:val="00023AEF"/>
    <w:rsid w:val="000250CA"/>
    <w:rsid w:val="000261E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A72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028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96F54"/>
    <w:rsid w:val="003A46B4"/>
    <w:rsid w:val="003A5CE8"/>
    <w:rsid w:val="003A698D"/>
    <w:rsid w:val="003B17B3"/>
    <w:rsid w:val="003B3649"/>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15FB"/>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37DAA"/>
    <w:rsid w:val="005413A5"/>
    <w:rsid w:val="00544936"/>
    <w:rsid w:val="005449A8"/>
    <w:rsid w:val="0055242A"/>
    <w:rsid w:val="005525AE"/>
    <w:rsid w:val="005546C5"/>
    <w:rsid w:val="005558FC"/>
    <w:rsid w:val="00557B59"/>
    <w:rsid w:val="005608B4"/>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2A7"/>
    <w:rsid w:val="005A6D5A"/>
    <w:rsid w:val="005B41CE"/>
    <w:rsid w:val="005B566C"/>
    <w:rsid w:val="005B5DC5"/>
    <w:rsid w:val="005B6286"/>
    <w:rsid w:val="005C1630"/>
    <w:rsid w:val="005C2AEB"/>
    <w:rsid w:val="005C5B70"/>
    <w:rsid w:val="005D027B"/>
    <w:rsid w:val="005D1613"/>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B82"/>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87A4C"/>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61C"/>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9D7"/>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39C3"/>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696"/>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27C7"/>
    <w:rsid w:val="00D13012"/>
    <w:rsid w:val="00D14159"/>
    <w:rsid w:val="00D14990"/>
    <w:rsid w:val="00D24268"/>
    <w:rsid w:val="00D25BE6"/>
    <w:rsid w:val="00D321DB"/>
    <w:rsid w:val="00D32460"/>
    <w:rsid w:val="00D32EBF"/>
    <w:rsid w:val="00D343B3"/>
    <w:rsid w:val="00D35073"/>
    <w:rsid w:val="00D36085"/>
    <w:rsid w:val="00D40C82"/>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827"/>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62E"/>
    <w:rsid w:val="00F14A61"/>
    <w:rsid w:val="00F17B58"/>
    <w:rsid w:val="00F24B23"/>
    <w:rsid w:val="00F25A3F"/>
    <w:rsid w:val="00F27353"/>
    <w:rsid w:val="00F31B7D"/>
    <w:rsid w:val="00F32A17"/>
    <w:rsid w:val="00F349CE"/>
    <w:rsid w:val="00F34BAA"/>
    <w:rsid w:val="00F35345"/>
    <w:rsid w:val="00F355CA"/>
    <w:rsid w:val="00F355FB"/>
    <w:rsid w:val="00F3742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58F"/>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6C886"/>
  <w15:chartTrackingRefBased/>
  <w15:docId w15:val="{1ADBFCC2-8258-CE47-BAA6-456F49CA9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3649"/>
    <w:rPr>
      <w:rFonts w:ascii="Calibri" w:hAnsi="Calibri" w:cs="Calibri"/>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B36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B36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B364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3B36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364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36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64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B3649"/>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3B364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B364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B364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B364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3B3649"/>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364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B3649"/>
    <w:rPr>
      <w:b w:val="0"/>
      <w:sz w:val="22"/>
      <w:u w:val="single"/>
    </w:rPr>
  </w:style>
  <w:style w:type="character" w:styleId="Strong">
    <w:name w:val="Strong"/>
    <w:basedOn w:val="DefaultParagraphFont"/>
    <w:uiPriority w:val="22"/>
    <w:qFormat/>
    <w:rsid w:val="003B3649"/>
    <w:rPr>
      <w:b/>
      <w:bCs/>
    </w:rPr>
  </w:style>
  <w:style w:type="character" w:styleId="BookTitle">
    <w:name w:val="Book Title"/>
    <w:basedOn w:val="DefaultParagraphFont"/>
    <w:uiPriority w:val="33"/>
    <w:qFormat/>
    <w:rsid w:val="003B3649"/>
    <w:rPr>
      <w:b/>
      <w:bCs/>
      <w:i/>
      <w:iCs/>
      <w:spacing w:val="5"/>
    </w:rPr>
  </w:style>
  <w:style w:type="character" w:customStyle="1" w:styleId="Heading5Char">
    <w:name w:val="Heading 5 Char"/>
    <w:basedOn w:val="DefaultParagraphFont"/>
    <w:link w:val="Heading5"/>
    <w:uiPriority w:val="9"/>
    <w:semiHidden/>
    <w:rsid w:val="003B3649"/>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3B3649"/>
  </w:style>
  <w:style w:type="paragraph" w:styleId="Header">
    <w:name w:val="header"/>
    <w:basedOn w:val="Normal"/>
    <w:link w:val="HeaderChar"/>
    <w:uiPriority w:val="99"/>
    <w:semiHidden/>
    <w:rsid w:val="003B36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3649"/>
    <w:rPr>
      <w:rFonts w:ascii="Calibri" w:hAnsi="Calibri" w:cs="Calibri"/>
      <w:szCs w:val="24"/>
    </w:rPr>
  </w:style>
  <w:style w:type="paragraph" w:styleId="Footer">
    <w:name w:val="footer"/>
    <w:basedOn w:val="Normal"/>
    <w:link w:val="FooterChar"/>
    <w:uiPriority w:val="99"/>
    <w:semiHidden/>
    <w:rsid w:val="003B36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3649"/>
    <w:rPr>
      <w:rFonts w:ascii="Calibri" w:hAnsi="Calibri" w:cs="Calibri"/>
      <w:szCs w:val="24"/>
    </w:rPr>
  </w:style>
  <w:style w:type="paragraph" w:styleId="BodyText">
    <w:name w:val="Body Text"/>
    <w:basedOn w:val="Normal"/>
    <w:link w:val="BodyTextChar"/>
    <w:uiPriority w:val="99"/>
    <w:semiHidden/>
    <w:unhideWhenUsed/>
    <w:rsid w:val="003B3649"/>
    <w:pPr>
      <w:spacing w:after="120"/>
    </w:pPr>
  </w:style>
  <w:style w:type="character" w:customStyle="1" w:styleId="BodyTextChar">
    <w:name w:val="Body Text Char"/>
    <w:basedOn w:val="DefaultParagraphFont"/>
    <w:link w:val="BodyText"/>
    <w:uiPriority w:val="99"/>
    <w:semiHidden/>
    <w:rsid w:val="003B3649"/>
    <w:rPr>
      <w:rFonts w:ascii="Calibri" w:hAnsi="Calibri" w:cs="Calibri"/>
      <w:szCs w:val="24"/>
    </w:rPr>
  </w:style>
  <w:style w:type="paragraph" w:styleId="NoSpacing">
    <w:name w:val="No Spacing"/>
    <w:link w:val="NoSpacingChar"/>
    <w:uiPriority w:val="99"/>
    <w:unhideWhenUsed/>
    <w:qFormat/>
    <w:rsid w:val="003B3649"/>
    <w:pPr>
      <w:spacing w:after="0" w:line="240" w:lineRule="auto"/>
    </w:pPr>
    <w:rPr>
      <w:rFonts w:ascii="Calibri" w:hAnsi="Calibri" w:cs="Calibri"/>
      <w:szCs w:val="24"/>
    </w:rPr>
  </w:style>
  <w:style w:type="character" w:customStyle="1" w:styleId="NoSpacingChar">
    <w:name w:val="No Spacing Char"/>
    <w:basedOn w:val="DefaultParagraphFont"/>
    <w:link w:val="NoSpacing"/>
    <w:uiPriority w:val="99"/>
    <w:rsid w:val="003B3649"/>
    <w:rPr>
      <w:rFonts w:ascii="Calibri" w:hAnsi="Calibri" w:cs="Calibri"/>
      <w:szCs w:val="24"/>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3B3649"/>
    <w:rPr>
      <w:color w:val="0563C1" w:themeColor="hyperlink"/>
      <w:u w:val="single"/>
    </w:rPr>
  </w:style>
  <w:style w:type="character" w:styleId="UnresolvedMention">
    <w:name w:val="Unresolved Mention"/>
    <w:basedOn w:val="DefaultParagraphFont"/>
    <w:uiPriority w:val="99"/>
    <w:semiHidden/>
    <w:unhideWhenUsed/>
    <w:rsid w:val="003B3649"/>
    <w:rPr>
      <w:color w:val="605E5C"/>
      <w:shd w:val="clear" w:color="auto" w:fill="E1DFDD"/>
    </w:rPr>
  </w:style>
  <w:style w:type="paragraph" w:customStyle="1" w:styleId="Analytics">
    <w:name w:val="Analytics"/>
    <w:aliases w:val="Heading 10"/>
    <w:link w:val="AnalyticsChar"/>
    <w:autoRedefine/>
    <w:uiPriority w:val="5"/>
    <w:qFormat/>
    <w:rsid w:val="003B3649"/>
    <w:rPr>
      <w:rFonts w:ascii="Calibri" w:hAnsi="Calibri" w:cs="Calibri"/>
      <w:sz w:val="26"/>
      <w:szCs w:val="24"/>
    </w:rPr>
  </w:style>
  <w:style w:type="character" w:customStyle="1" w:styleId="AnalyticsChar">
    <w:name w:val="Analytics Char"/>
    <w:basedOn w:val="DefaultParagraphFont"/>
    <w:link w:val="Analytics"/>
    <w:uiPriority w:val="5"/>
    <w:rsid w:val="003B3649"/>
    <w:rPr>
      <w:rFonts w:ascii="Calibri" w:hAnsi="Calibri" w:cs="Calibri"/>
      <w:sz w:val="26"/>
      <w:szCs w:val="24"/>
    </w:rPr>
  </w:style>
  <w:style w:type="paragraph" w:customStyle="1" w:styleId="Analyticss">
    <w:name w:val="Analyticss"/>
    <w:basedOn w:val="Normal"/>
    <w:link w:val="AnalyticssChar"/>
    <w:autoRedefine/>
    <w:uiPriority w:val="5"/>
    <w:qFormat/>
    <w:rsid w:val="00AE39C3"/>
    <w:pPr>
      <w:spacing w:after="0"/>
    </w:pPr>
    <w:rPr>
      <w:b/>
      <w:color w:val="000000" w:themeColor="text1"/>
      <w:sz w:val="26"/>
    </w:rPr>
  </w:style>
  <w:style w:type="character" w:customStyle="1" w:styleId="AnalyticssChar">
    <w:name w:val="Analyticss Char"/>
    <w:basedOn w:val="DefaultParagraphFont"/>
    <w:link w:val="Analyticss"/>
    <w:uiPriority w:val="5"/>
    <w:rsid w:val="00AE39C3"/>
    <w:rPr>
      <w:rFonts w:ascii="Calibri" w:hAnsi="Calibri" w:cs="Calibri"/>
      <w:b/>
      <w:color w:val="000000" w:themeColor="text1"/>
      <w:sz w:val="26"/>
    </w:rPr>
  </w:style>
  <w:style w:type="character" w:customStyle="1" w:styleId="AAAUNDERLINEKEYBOARD">
    <w:name w:val="AAA UNDERLINE KEYBOARD"/>
    <w:basedOn w:val="DefaultParagraphFont"/>
    <w:uiPriority w:val="6"/>
    <w:qFormat/>
    <w:rsid w:val="00AE39C3"/>
    <w:rPr>
      <w:b w:val="0"/>
      <w:sz w:val="22"/>
      <w:u w:val="single"/>
    </w:rPr>
  </w:style>
  <w:style w:type="character" w:customStyle="1" w:styleId="Boxes">
    <w:name w:val="Boxes"/>
    <w:basedOn w:val="Emphasis"/>
    <w:qFormat/>
    <w:rsid w:val="00AE39C3"/>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AE39C3"/>
    <w:pPr>
      <w:widowControl w:val="0"/>
      <w:ind w:left="720"/>
      <w:jc w:val="both"/>
    </w:pPr>
    <w:rPr>
      <w:b/>
      <w:iCs/>
      <w:szCs w:val="22"/>
      <w:u w:val="single"/>
      <w:bdr w:val="single" w:sz="12" w:space="0" w:color="auto"/>
    </w:rPr>
  </w:style>
  <w:style w:type="paragraph" w:customStyle="1" w:styleId="Undertag">
    <w:name w:val="Undertag"/>
    <w:link w:val="UndertagChar"/>
    <w:autoRedefine/>
    <w:uiPriority w:val="5"/>
    <w:qFormat/>
    <w:rsid w:val="00AE39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E39C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E39C3"/>
    <w:rPr>
      <w:color w:val="1F3864" w:themeColor="accent1" w:themeShade="80"/>
    </w:rPr>
  </w:style>
  <w:style w:type="character" w:customStyle="1" w:styleId="AnalyticChar">
    <w:name w:val="Analytic Char"/>
    <w:basedOn w:val="DefaultParagraphFont"/>
    <w:link w:val="Analytic"/>
    <w:uiPriority w:val="5"/>
    <w:rsid w:val="00AE39C3"/>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AE39C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AE39C3"/>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AE39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F658F"/>
    <w:pPr>
      <w:autoSpaceDE w:val="0"/>
      <w:autoSpaceDN w:val="0"/>
      <w:adjustRightInd w:val="0"/>
      <w:spacing w:before="480" w:line="254" w:lineRule="auto"/>
      <w:ind w:left="432" w:right="432"/>
      <w:jc w:val="both"/>
    </w:pPr>
    <w:rPr>
      <w:rFonts w:asciiTheme="minorHAnsi" w:eastAsiaTheme="minorEastAsia" w:hAnsiTheme="minorHAnsi" w:cstheme="minorBidi"/>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62661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5/04/unions-trump-federal-workers-militanc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102</Pages>
  <Words>86156</Words>
  <Characters>491092</Characters>
  <Application>Microsoft Office Word</Application>
  <DocSecurity>0</DocSecurity>
  <Lines>4092</Lines>
  <Paragraphs>1152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20</cp:revision>
  <dcterms:created xsi:type="dcterms:W3CDTF">2025-11-15T19:38:00Z</dcterms:created>
  <dcterms:modified xsi:type="dcterms:W3CDTF">2025-11-17T03:02:00Z</dcterms:modified>
</cp:coreProperties>
</file>