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C54F" w14:textId="77777777" w:rsidR="00B949DF" w:rsidRDefault="00B949DF" w:rsidP="00B949DF">
      <w:pPr>
        <w:pStyle w:val="Heading1"/>
      </w:pPr>
      <w:bookmarkStart w:id="0" w:name="_Hlk218409948"/>
      <w:r>
        <w:t xml:space="preserve">1NC---Georgetown---Round 5 </w:t>
      </w:r>
    </w:p>
    <w:p w14:paraId="75C34CC6" w14:textId="77777777" w:rsidR="00B949DF" w:rsidRDefault="00B949DF" w:rsidP="00B949DF">
      <w:pPr>
        <w:pStyle w:val="Heading2"/>
      </w:pPr>
      <w:r>
        <w:t xml:space="preserve">OFF </w:t>
      </w:r>
    </w:p>
    <w:p w14:paraId="6065497B" w14:textId="77777777" w:rsidR="00B949DF" w:rsidRDefault="00B949DF" w:rsidP="00B949DF">
      <w:pPr>
        <w:pStyle w:val="Heading3"/>
      </w:pPr>
      <w:r>
        <w:t xml:space="preserve">1NC---T </w:t>
      </w:r>
    </w:p>
    <w:p w14:paraId="28C0CFC6" w14:textId="77777777" w:rsidR="00B949DF" w:rsidRDefault="00B949DF" w:rsidP="00B949DF">
      <w:r>
        <w:t>T USFG</w:t>
      </w:r>
    </w:p>
    <w:p w14:paraId="07EF9B7A" w14:textId="77777777" w:rsidR="00B949DF" w:rsidRDefault="00B949DF" w:rsidP="00B949DF">
      <w:pPr>
        <w:pStyle w:val="Heading4"/>
      </w:pPr>
      <w:r>
        <w:t>Interpretation: topical affs must have the United States federal government substantially strengthen collective bargaining rights for workers in the United States.</w:t>
      </w:r>
    </w:p>
    <w:p w14:paraId="0E2C41CF" w14:textId="77777777" w:rsidR="00B949DF" w:rsidRPr="00544E5F" w:rsidRDefault="00B949DF" w:rsidP="00B949DF"/>
    <w:p w14:paraId="52E5554D" w14:textId="77777777" w:rsidR="00B949DF" w:rsidRPr="00EB717A" w:rsidRDefault="00B949DF" w:rsidP="00B949DF">
      <w:pPr>
        <w:pStyle w:val="Heading4"/>
        <w:rPr>
          <w:rFonts w:eastAsia="Times New Roman"/>
        </w:rPr>
      </w:pPr>
      <w:r w:rsidRPr="00EB717A">
        <w:rPr>
          <w:rFonts w:eastAsia="Times New Roman"/>
        </w:rPr>
        <w:t>"Federal Government" means the national government, not the states or localities</w:t>
      </w:r>
    </w:p>
    <w:p w14:paraId="4306402B" w14:textId="77777777" w:rsidR="00B949DF" w:rsidRPr="00EB717A" w:rsidRDefault="00B949DF" w:rsidP="00B949DF">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61D87940" w14:textId="77777777" w:rsidR="00B949DF" w:rsidRDefault="00B949DF" w:rsidP="00B949DF">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48B07EF7" w14:textId="77777777" w:rsidR="00B949DF" w:rsidRPr="009F251D" w:rsidRDefault="00B949DF" w:rsidP="00B949DF">
      <w:pPr>
        <w:rPr>
          <w:sz w:val="16"/>
        </w:rPr>
      </w:pPr>
    </w:p>
    <w:p w14:paraId="3603A718" w14:textId="77777777" w:rsidR="00B949DF" w:rsidRPr="006463E6" w:rsidRDefault="00B949DF" w:rsidP="00B949DF">
      <w:pPr>
        <w:pStyle w:val="Heading4"/>
      </w:pPr>
      <w:r>
        <w:t>“Collective bargaining” is governed by statute, agency regs, and judicial decisions</w:t>
      </w:r>
    </w:p>
    <w:p w14:paraId="452E03A2" w14:textId="77777777" w:rsidR="00B949DF" w:rsidRDefault="00B949DF" w:rsidP="00B949DF">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114E355F" w14:textId="77777777" w:rsidR="00B949DF" w:rsidRPr="00D853DA" w:rsidRDefault="00B949DF" w:rsidP="00B949DF">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006236FC" w14:textId="77777777" w:rsidR="00B949DF" w:rsidRPr="00D853DA" w:rsidRDefault="00B949DF" w:rsidP="00B949DF">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52E4213C" w14:textId="77777777" w:rsidR="00B949DF" w:rsidRPr="006463E6" w:rsidRDefault="00B949DF" w:rsidP="00B949DF">
      <w:pPr>
        <w:rPr>
          <w:sz w:val="16"/>
        </w:rPr>
      </w:pPr>
      <w:r w:rsidRPr="006463E6">
        <w:rPr>
          <w:sz w:val="16"/>
        </w:rPr>
        <w:t>National Labor Relations</w:t>
      </w:r>
    </w:p>
    <w:p w14:paraId="14DBE3C7" w14:textId="77777777" w:rsidR="00B949DF" w:rsidRPr="006463E6" w:rsidRDefault="00B949DF" w:rsidP="00B949DF">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52BDF726" w14:textId="77777777" w:rsidR="00B949DF" w:rsidRPr="006463E6" w:rsidRDefault="00B949DF" w:rsidP="00B949DF">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CBF4CF0" w14:textId="77777777" w:rsidR="00B949DF" w:rsidRPr="006463E6" w:rsidRDefault="00B949DF" w:rsidP="00B949DF">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31F76EC0" w14:textId="77777777" w:rsidR="00B949DF" w:rsidRDefault="00B949DF" w:rsidP="00B949DF"/>
    <w:p w14:paraId="7C60943D" w14:textId="77777777" w:rsidR="00B949DF" w:rsidRPr="00F04C01" w:rsidRDefault="00B949DF" w:rsidP="00B949DF">
      <w:pPr>
        <w:pStyle w:val="Heading4"/>
      </w:pPr>
      <w:r>
        <w:t>Vote Negative.</w:t>
      </w:r>
    </w:p>
    <w:p w14:paraId="2023D5DC" w14:textId="77777777" w:rsidR="00B949DF" w:rsidRDefault="00B949DF" w:rsidP="00B949DF">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19D00967" w14:textId="77777777" w:rsidR="00B949DF" w:rsidRDefault="00B949DF" w:rsidP="00B949DF"/>
    <w:p w14:paraId="5D057BE6" w14:textId="77777777" w:rsidR="00B949DF" w:rsidRDefault="00B949DF" w:rsidP="00B949DF">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366F0B56" w14:textId="77777777" w:rsidR="00B949DF" w:rsidRDefault="00B949DF" w:rsidP="00B949DF">
      <w:pPr>
        <w:rPr>
          <w:sz w:val="14"/>
        </w:rPr>
      </w:pPr>
    </w:p>
    <w:p w14:paraId="5D12A17B" w14:textId="77777777" w:rsidR="00B949DF" w:rsidRDefault="00B949DF" w:rsidP="00B949DF"/>
    <w:p w14:paraId="2EC9D136" w14:textId="77777777" w:rsidR="00B949DF" w:rsidRDefault="00B949DF" w:rsidP="00B949DF">
      <w:pPr>
        <w:pStyle w:val="Heading4"/>
        <w:rPr>
          <w:bCs/>
        </w:rPr>
      </w:pPr>
      <w:r>
        <w:t>TVA: 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F6BE32E" w14:textId="77777777" w:rsidR="00B949DF" w:rsidRPr="008A621A" w:rsidRDefault="00B949DF" w:rsidP="00B949DF"/>
    <w:p w14:paraId="38F71807" w14:textId="77777777" w:rsidR="00B949DF" w:rsidRPr="006B709E" w:rsidRDefault="00B949DF" w:rsidP="00B949DF">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7A61A6D8" w14:textId="77777777" w:rsidR="00B949DF" w:rsidRPr="006B709E" w:rsidRDefault="00B949DF" w:rsidP="00B949DF">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5" w:history="1">
        <w:r w:rsidRPr="008F4A76">
          <w:rPr>
            <w:rStyle w:val="Hyperlink"/>
          </w:rPr>
          <w:t>https://www.nytimes.com/2025/08/31/us/politics/trump-federal-work-force-black-women.html</w:t>
        </w:r>
      </w:hyperlink>
      <w:r>
        <w:t xml:space="preserve">] </w:t>
      </w:r>
    </w:p>
    <w:p w14:paraId="0F4AB8AA" w14:textId="77777777" w:rsidR="00B949DF" w:rsidRPr="007F7D15" w:rsidRDefault="00B949DF" w:rsidP="00B949DF">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409AFF8A" w14:textId="77777777" w:rsidR="00B949DF" w:rsidRPr="007F7D15" w:rsidRDefault="00B949DF" w:rsidP="00B949DF">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154A2A4D" w14:textId="77777777" w:rsidR="00B949DF" w:rsidRPr="007F7D15" w:rsidRDefault="00B949DF" w:rsidP="00B949DF">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5945854B" w14:textId="77777777" w:rsidR="00B949DF" w:rsidRPr="007F7D15" w:rsidRDefault="00B949DF" w:rsidP="00B949DF">
      <w:pPr>
        <w:rPr>
          <w:sz w:val="16"/>
        </w:rPr>
      </w:pPr>
      <w:r w:rsidRPr="007F7D15">
        <w:rPr>
          <w:sz w:val="16"/>
        </w:rPr>
        <w:t>But for the first time in her career, Dr. Carr’s data points didn’t add up.</w:t>
      </w:r>
    </w:p>
    <w:p w14:paraId="5B17665C" w14:textId="77777777" w:rsidR="00B949DF" w:rsidRPr="007F7D15" w:rsidRDefault="00B949DF" w:rsidP="00B949DF">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2BBEC8A4" w14:textId="77777777" w:rsidR="00B949DF" w:rsidRPr="007F7D15" w:rsidRDefault="00B949DF" w:rsidP="00B949DF">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512400A9" w14:textId="77777777" w:rsidR="00B949DF" w:rsidRPr="00D84A3F" w:rsidRDefault="00B949DF" w:rsidP="00B949DF">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6D3A3F5D" w14:textId="77777777" w:rsidR="00B949DF" w:rsidRPr="007F7D15" w:rsidRDefault="00B949DF" w:rsidP="00B949DF">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6E9DC92B" w14:textId="77777777" w:rsidR="00B949DF" w:rsidRPr="007F7D15" w:rsidRDefault="00B949DF" w:rsidP="00B949DF">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363B7686" w14:textId="77777777" w:rsidR="00B949DF" w:rsidRPr="007F7D15" w:rsidRDefault="00B949DF" w:rsidP="00B949DF">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223ECEEB" w14:textId="77777777" w:rsidR="00B949DF" w:rsidRPr="007F7D15" w:rsidRDefault="00B949DF" w:rsidP="00B949DF">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5E94D7D9" w14:textId="77777777" w:rsidR="00B949DF" w:rsidRPr="00D84A3F" w:rsidRDefault="00B949DF" w:rsidP="00B949DF">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0F298ECE" w14:textId="77777777" w:rsidR="00B949DF" w:rsidRPr="007F7D15" w:rsidRDefault="00B949DF" w:rsidP="00B949DF">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485828B0" w14:textId="77777777" w:rsidR="00B949DF" w:rsidRPr="00D84A3F" w:rsidRDefault="00B949DF" w:rsidP="00B949DF">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791DB616" w14:textId="77777777" w:rsidR="00B949DF" w:rsidRPr="007F7D15" w:rsidRDefault="00B949DF" w:rsidP="00B949DF">
      <w:pPr>
        <w:rPr>
          <w:sz w:val="16"/>
        </w:rPr>
      </w:pPr>
      <w:r w:rsidRPr="007F7D15">
        <w:rPr>
          <w:sz w:val="16"/>
        </w:rPr>
        <w:t>White women saw a job increase of 142,000, and Hispanic women of 176,000, over the same time period. White men saw the largest increase among groups, 365,000, over the same time period.</w:t>
      </w:r>
    </w:p>
    <w:p w14:paraId="03DF5525" w14:textId="77777777" w:rsidR="00B949DF" w:rsidRPr="007F7D15" w:rsidRDefault="00B949DF" w:rsidP="00B949DF">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29D21654" w14:textId="77777777" w:rsidR="00B949DF" w:rsidRPr="007F7D15" w:rsidRDefault="00B949DF" w:rsidP="00B949DF">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7BAF5C98" w14:textId="77777777" w:rsidR="00B949DF" w:rsidRPr="007F7D15" w:rsidRDefault="00B949DF" w:rsidP="00B949DF">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11802962" w14:textId="77777777" w:rsidR="00B949DF" w:rsidRPr="007F7D15" w:rsidRDefault="00B949DF" w:rsidP="00B949DF">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7CC0594F" w14:textId="77777777" w:rsidR="00B949DF" w:rsidRPr="007F7D15" w:rsidRDefault="00B949DF" w:rsidP="00B949DF">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7A2F1B30" w14:textId="77777777" w:rsidR="00B949DF" w:rsidRPr="007F7D15" w:rsidRDefault="00B949DF" w:rsidP="00B949DF">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7C330B6D" w14:textId="77777777" w:rsidR="00B949DF" w:rsidRPr="007F7D15" w:rsidRDefault="00B949DF" w:rsidP="00B949DF">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4D4A52B4" w14:textId="77777777" w:rsidR="00B949DF" w:rsidRPr="007F7D15" w:rsidRDefault="00B949DF" w:rsidP="00B949DF">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375391D7" w14:textId="77777777" w:rsidR="00B949DF" w:rsidRPr="007F7D15" w:rsidRDefault="00B949DF" w:rsidP="00B949DF">
      <w:pPr>
        <w:rPr>
          <w:sz w:val="16"/>
        </w:rPr>
      </w:pPr>
      <w:r w:rsidRPr="007F7D15">
        <w:rPr>
          <w:sz w:val="16"/>
        </w:rPr>
        <w:t>She has no regrets. She found the class valuable in understanding her colleagues, and the concepts that Mr. Trump has determined were insulting to white people.</w:t>
      </w:r>
    </w:p>
    <w:p w14:paraId="1C0EC5C4" w14:textId="77777777" w:rsidR="00B949DF" w:rsidRPr="007F7D15" w:rsidRDefault="00B949DF" w:rsidP="00B949DF">
      <w:pPr>
        <w:rPr>
          <w:sz w:val="16"/>
        </w:rPr>
      </w:pPr>
      <w:r w:rsidRPr="007F7D15">
        <w:rPr>
          <w:sz w:val="16"/>
        </w:rPr>
        <w:t>“I saw white privilege from my side,” she said. “But I never understood it from their side.”</w:t>
      </w:r>
    </w:p>
    <w:p w14:paraId="7DC5AFD0" w14:textId="77777777" w:rsidR="00B949DF" w:rsidRPr="007F7D15" w:rsidRDefault="00B949DF" w:rsidP="00B949DF">
      <w:pPr>
        <w:rPr>
          <w:sz w:val="16"/>
        </w:rPr>
      </w:pPr>
      <w:r w:rsidRPr="007F7D15">
        <w:rPr>
          <w:sz w:val="16"/>
        </w:rPr>
        <w:t>Ms. Chapman-Thaw, who has multiple sclerosis, joined the department after her 12-year teaching career became untenable because of her health.</w:t>
      </w:r>
    </w:p>
    <w:p w14:paraId="23F6C6EF" w14:textId="77777777" w:rsidR="00B949DF" w:rsidRPr="007F7D15" w:rsidRDefault="00B949DF" w:rsidP="00B949DF">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4D3A88C7" w14:textId="77777777" w:rsidR="00B949DF" w:rsidRPr="007F7D15" w:rsidRDefault="00B949DF" w:rsidP="00B949DF">
      <w:pPr>
        <w:rPr>
          <w:sz w:val="16"/>
        </w:rPr>
      </w:pPr>
      <w:r w:rsidRPr="007F7D15">
        <w:rPr>
          <w:sz w:val="16"/>
        </w:rPr>
        <w:t>“The assumption, that’s what hurts,” she said. “I have so many things I can check off, it’s hard for me to know which one they can use against me.”</w:t>
      </w:r>
    </w:p>
    <w:p w14:paraId="599E1ED8" w14:textId="77777777" w:rsidR="00B949DF" w:rsidRPr="007F7D15" w:rsidRDefault="00B949DF" w:rsidP="00B949DF">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22123B88" w14:textId="77777777" w:rsidR="00B949DF" w:rsidRPr="007F7D15" w:rsidRDefault="00B949DF" w:rsidP="00B949DF">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30829BEF" w14:textId="77777777" w:rsidR="00B949DF" w:rsidRPr="00D84A3F" w:rsidRDefault="00B949DF" w:rsidP="00B949DF">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1DA4FD43" w14:textId="77777777" w:rsidR="00B949DF" w:rsidRPr="007F7D15" w:rsidRDefault="00B949DF" w:rsidP="00B949DF">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5D94BA38" w14:textId="77777777" w:rsidR="00B949DF" w:rsidRPr="00D84A3F" w:rsidRDefault="00B949DF" w:rsidP="00B949DF">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2DB8F01B" w14:textId="77777777" w:rsidR="00B949DF" w:rsidRPr="007F7D15" w:rsidRDefault="00B949DF" w:rsidP="00B949DF">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2ADFF5A8" w14:textId="77777777" w:rsidR="00B949DF" w:rsidRPr="007F7D15" w:rsidRDefault="00B949DF" w:rsidP="00B949DF">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6CDFEA32" w14:textId="77777777" w:rsidR="00B949DF" w:rsidRPr="007F7D15" w:rsidRDefault="00B949DF" w:rsidP="00B949DF">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65287AE5" w14:textId="77777777" w:rsidR="00B949DF" w:rsidRPr="007F7D15" w:rsidRDefault="00B949DF" w:rsidP="00B949DF">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5CFF9169" w14:textId="77777777" w:rsidR="00B949DF" w:rsidRPr="007F7D15" w:rsidRDefault="00B949DF" w:rsidP="00B949DF">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537A4A67" w14:textId="77777777" w:rsidR="00B949DF" w:rsidRPr="007F7D15" w:rsidRDefault="00B949DF" w:rsidP="00B949DF">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1585226B" w14:textId="77777777" w:rsidR="00B949DF" w:rsidRPr="007F7D15" w:rsidRDefault="00B949DF" w:rsidP="00B949DF">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2F8623E9" w14:textId="77777777" w:rsidR="00B949DF" w:rsidRPr="007F7D15" w:rsidRDefault="00B949DF" w:rsidP="00B949DF">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481C6E99" w14:textId="77777777" w:rsidR="00B949DF" w:rsidRPr="007F7D15" w:rsidRDefault="00B949DF" w:rsidP="00B949DF">
      <w:pPr>
        <w:rPr>
          <w:sz w:val="16"/>
        </w:rPr>
      </w:pPr>
      <w:r w:rsidRPr="007F7D15">
        <w:rPr>
          <w:sz w:val="16"/>
        </w:rPr>
        <w:t>She came to a clear conclusion:</w:t>
      </w:r>
    </w:p>
    <w:p w14:paraId="05CBABF7" w14:textId="77777777" w:rsidR="00B949DF" w:rsidRPr="007F7D15" w:rsidRDefault="00B949DF" w:rsidP="00B949DF">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7190E809" w14:textId="77777777" w:rsidR="00B949DF" w:rsidRPr="007F7D15" w:rsidRDefault="00B949DF" w:rsidP="00B949DF">
      <w:pPr>
        <w:rPr>
          <w:sz w:val="16"/>
        </w:rPr>
      </w:pPr>
      <w:r w:rsidRPr="007F7D15">
        <w:rPr>
          <w:sz w:val="16"/>
        </w:rPr>
        <w:t>On a rainy day in April, Dr. Carr was still coming to terms with her forced retirement.</w:t>
      </w:r>
    </w:p>
    <w:p w14:paraId="5F22A225" w14:textId="77777777" w:rsidR="00B949DF" w:rsidRPr="007F7D15" w:rsidRDefault="00B949DF" w:rsidP="00B949DF">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4EB34F77" w14:textId="77777777" w:rsidR="00B949DF" w:rsidRPr="007F7D15" w:rsidRDefault="00B949DF" w:rsidP="00B949DF">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4FFC62E5" w14:textId="77777777" w:rsidR="00B949DF" w:rsidRPr="007F7D15" w:rsidRDefault="00B949DF" w:rsidP="00B949DF">
      <w:pPr>
        <w:rPr>
          <w:sz w:val="16"/>
        </w:rPr>
      </w:pPr>
      <w:r w:rsidRPr="007F7D15">
        <w:rPr>
          <w:sz w:val="16"/>
        </w:rPr>
        <w:t>“Gaining equality has always driven our family,” she said.</w:t>
      </w:r>
    </w:p>
    <w:p w14:paraId="206ABCCA" w14:textId="77777777" w:rsidR="00B949DF" w:rsidRPr="007F7D15" w:rsidRDefault="00B949DF" w:rsidP="00B949DF">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39D963CE" w14:textId="77777777" w:rsidR="00B949DF" w:rsidRPr="007F7D15" w:rsidRDefault="00B949DF" w:rsidP="00B949DF">
      <w:pPr>
        <w:rPr>
          <w:sz w:val="16"/>
        </w:rPr>
      </w:pPr>
      <w:r w:rsidRPr="007F7D15">
        <w:rPr>
          <w:sz w:val="16"/>
        </w:rPr>
        <w:t>“What we do is about mission,” Dr. Carr said, “it is not about party.”</w:t>
      </w:r>
    </w:p>
    <w:p w14:paraId="63D6A82E" w14:textId="77777777" w:rsidR="00B949DF" w:rsidRPr="007F7D15" w:rsidRDefault="00B949DF" w:rsidP="00B949DF">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3CFEDE74" w14:textId="77777777" w:rsidR="00B949DF" w:rsidRPr="007F7D15" w:rsidRDefault="00B949DF" w:rsidP="00B949DF">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18A8D7A4" w14:textId="77777777" w:rsidR="00B949DF" w:rsidRPr="007F7D15" w:rsidRDefault="00B949DF" w:rsidP="00B949DF">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20657DB4" w14:textId="77777777" w:rsidR="00B949DF" w:rsidRPr="007F7D15" w:rsidRDefault="00B949DF" w:rsidP="00B949DF">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70943509" w14:textId="77777777" w:rsidR="00B949DF" w:rsidRPr="00815C84" w:rsidRDefault="00B949DF" w:rsidP="00B949DF"/>
    <w:p w14:paraId="00C38186" w14:textId="77777777" w:rsidR="00B949DF" w:rsidRDefault="00B949DF" w:rsidP="00B949DF">
      <w:pPr>
        <w:pStyle w:val="Heading2"/>
      </w:pPr>
      <w:r>
        <w:t>OFF</w:t>
      </w:r>
    </w:p>
    <w:p w14:paraId="674CB0D8" w14:textId="77777777" w:rsidR="00B949DF" w:rsidRDefault="00B949DF" w:rsidP="00B949DF">
      <w:pPr>
        <w:pStyle w:val="Heading3"/>
      </w:pPr>
      <w:r>
        <w:t>1NC---K</w:t>
      </w:r>
    </w:p>
    <w:p w14:paraId="04292D09" w14:textId="77777777" w:rsidR="00B949DF" w:rsidRPr="006B543A" w:rsidRDefault="00B949DF" w:rsidP="00B949DF">
      <w:r>
        <w:t xml:space="preserve">Unions K </w:t>
      </w:r>
    </w:p>
    <w:p w14:paraId="3AB153B0" w14:textId="77777777" w:rsidR="00B949DF" w:rsidRDefault="00B949DF" w:rsidP="00B949DF">
      <w:pPr>
        <w:pStyle w:val="Heading4"/>
      </w:pPr>
      <w:r>
        <w:t>Your primary ethical obligation is to fight for unions and organized labor. That’s key to stopping ICE, ensuring worker protections, abortion access, and every other civil, social, and political necessity.</w:t>
      </w:r>
    </w:p>
    <w:p w14:paraId="3FE4613A" w14:textId="77777777" w:rsidR="00B949DF" w:rsidRDefault="00B949DF" w:rsidP="00B949DF">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1E3508">
        <w:t>https://ballsandstrikes.org/law-politics/trump-unions-losing-in-court/</w:t>
      </w:r>
      <w:r>
        <w:t xml:space="preserve"> NL]</w:t>
      </w:r>
    </w:p>
    <w:p w14:paraId="3772C331" w14:textId="77777777" w:rsidR="00B949DF" w:rsidRPr="004302D2" w:rsidRDefault="00B949DF" w:rsidP="00B949DF">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48B6EF77" w14:textId="77777777" w:rsidR="00B949DF" w:rsidRPr="00CF3852" w:rsidRDefault="00B949DF" w:rsidP="00B949DF">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2D0D78B4" w14:textId="77777777" w:rsidR="00B949DF" w:rsidRPr="00C80256" w:rsidRDefault="00B949DF" w:rsidP="00B949DF">
      <w:r w:rsidRPr="004302D2">
        <w:rPr>
          <w:rStyle w:val="StyleUnderline"/>
        </w:rPr>
        <w:t xml:space="preserve">This </w:t>
      </w:r>
      <w:r w:rsidRPr="00C80256">
        <w:rPr>
          <w:rStyle w:val="StyleUnderline"/>
        </w:rPr>
        <w:t>is the</w:t>
      </w:r>
      <w:r w:rsidRPr="00C80256">
        <w:t xml:space="preserve"> kind of </w:t>
      </w:r>
      <w:r w:rsidRPr="00C80256">
        <w:rPr>
          <w:rStyle w:val="Emphasis"/>
        </w:rPr>
        <w:t>speed</w:t>
      </w:r>
      <w:r w:rsidRPr="00C80256">
        <w:rPr>
          <w:rStyle w:val="StyleUnderline"/>
        </w:rPr>
        <w:t xml:space="preserve"> and </w:t>
      </w:r>
      <w:r w:rsidRPr="00C80256">
        <w:rPr>
          <w:rStyle w:val="Emphasis"/>
        </w:rPr>
        <w:t>clarity</w:t>
      </w:r>
      <w:r w:rsidRPr="00C80256">
        <w:rPr>
          <w:rStyle w:val="StyleUnderline"/>
        </w:rPr>
        <w:t xml:space="preserve"> needed to </w:t>
      </w:r>
      <w:r w:rsidRPr="00C80256">
        <w:rPr>
          <w:rStyle w:val="Emphasis"/>
        </w:rPr>
        <w:t>cut through Trump’s noise.</w:t>
      </w:r>
      <w:r w:rsidRPr="00C80256">
        <w:t xml:space="preserve"> So far, </w:t>
      </w:r>
      <w:r w:rsidRPr="00C80256">
        <w:rPr>
          <w:rStyle w:val="StyleUnderline"/>
        </w:rPr>
        <w:t xml:space="preserve">the labor movement is proving itself to be </w:t>
      </w:r>
      <w:r w:rsidRPr="00C80256">
        <w:rPr>
          <w:rStyle w:val="Emphasis"/>
        </w:rPr>
        <w:t>uniquely positioned to deliver</w:t>
      </w:r>
      <w:r w:rsidRPr="00C80256">
        <w:t>.</w:t>
      </w:r>
    </w:p>
    <w:p w14:paraId="78DC6E60" w14:textId="77777777" w:rsidR="00B949DF" w:rsidRPr="00CF3852" w:rsidRDefault="00B949DF" w:rsidP="00B949DF">
      <w:r w:rsidRPr="00C80256">
        <w:t xml:space="preserve">Already, the </w:t>
      </w:r>
      <w:r w:rsidRPr="00C80256">
        <w:rPr>
          <w:rStyle w:val="StyleUnderline"/>
        </w:rPr>
        <w:t>Trump</w:t>
      </w:r>
      <w:r w:rsidRPr="00C80256">
        <w:t xml:space="preserve"> administration has </w:t>
      </w:r>
      <w:r w:rsidRPr="00C80256">
        <w:rPr>
          <w:rStyle w:val="StyleUnderline"/>
        </w:rPr>
        <w:t xml:space="preserve">focused on </w:t>
      </w:r>
      <w:r w:rsidRPr="00C80256">
        <w:rPr>
          <w:rStyle w:val="Emphasis"/>
        </w:rPr>
        <w:t>weaponizing</w:t>
      </w:r>
      <w:r w:rsidRPr="00C80256">
        <w:rPr>
          <w:rStyle w:val="StyleUnderline"/>
        </w:rPr>
        <w:t xml:space="preserve"> the federal bureaucracy </w:t>
      </w:r>
      <w:r w:rsidRPr="00C80256">
        <w:rPr>
          <w:rStyle w:val="Emphasis"/>
        </w:rPr>
        <w:t>to target workers</w:t>
      </w:r>
      <w:r w:rsidRPr="00C80256">
        <w:rPr>
          <w:rStyle w:val="StyleUnderline"/>
        </w:rPr>
        <w:t xml:space="preserve">. He </w:t>
      </w:r>
      <w:r w:rsidRPr="00C80256">
        <w:rPr>
          <w:rStyle w:val="Emphasis"/>
        </w:rPr>
        <w:t>ignored statutory removal protections</w:t>
      </w:r>
      <w:r w:rsidRPr="00C80256">
        <w:t xml:space="preserve"> to fire the NLRB’s Gwynne Wilcox, taking advantage of the Supreme Court’s comfort with short, unsigned opinions to chip away at checks on the executive branch in the process. </w:t>
      </w:r>
      <w:r w:rsidRPr="00C80256">
        <w:rPr>
          <w:rStyle w:val="StyleUnderline"/>
        </w:rPr>
        <w:t xml:space="preserve">He’s </w:t>
      </w:r>
      <w:r w:rsidRPr="00C80256">
        <w:rPr>
          <w:rStyle w:val="Emphasis"/>
        </w:rPr>
        <w:t>made workers less safe</w:t>
      </w:r>
      <w:r w:rsidRPr="00C80256">
        <w:rPr>
          <w:rStyle w:val="StyleUnderline"/>
        </w:rPr>
        <w:t xml:space="preserve"> on the job</w:t>
      </w:r>
      <w:r w:rsidRPr="00C80256">
        <w:t xml:space="preserve">, freezing a critically important pending heat safety rule and gutting the black lung prevention program at the National Institute for Occupational Health. Despite promises to work on affordability, </w:t>
      </w:r>
      <w:r w:rsidRPr="00C80256">
        <w:rPr>
          <w:rStyle w:val="StyleUnderline"/>
        </w:rPr>
        <w:t xml:space="preserve">the Trump DOL </w:t>
      </w:r>
      <w:r w:rsidRPr="00C80256">
        <w:rPr>
          <w:rStyle w:val="Emphasis"/>
        </w:rPr>
        <w:t>revived the subminimum wage for disabled workers</w:t>
      </w:r>
      <w:r w:rsidRPr="00C80256">
        <w:t>, and pushed executive orders that make it harder for federal employees to organize. Meanwhile, the nominee to replace Gwynne Wilcox as chair of the NLRB is a former partner at Morgan Lewis, a law firm that has represented Amazon in high-profile</w:t>
      </w:r>
      <w:r w:rsidRPr="00CF3852">
        <w:t xml:space="preserve"> union-busting efforts. </w:t>
      </w:r>
    </w:p>
    <w:p w14:paraId="3B8342AD" w14:textId="77777777" w:rsidR="00B949DF" w:rsidRPr="00CF3852" w:rsidRDefault="00B949DF" w:rsidP="00B949DF">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35A1AC9B" w14:textId="77777777" w:rsidR="00B949DF" w:rsidRPr="00C80256" w:rsidRDefault="00B949DF" w:rsidP="00B949DF">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w:t>
      </w:r>
      <w:r w:rsidRPr="00C80256">
        <w:rPr>
          <w:rStyle w:val="StyleUnderline"/>
        </w:rPr>
        <w:t>organized</w:t>
      </w:r>
      <w:r w:rsidRPr="00CF3852">
        <w:t>. They have in-house counsel and outside counsel on speed dial, and are used to going to court in the middle of an organizing campaign to block employer retaliation or enforce a contract</w:t>
      </w:r>
      <w:r w:rsidRPr="00C80256">
        <w:t xml:space="preserve">. </w:t>
      </w:r>
      <w:r w:rsidRPr="00C80256">
        <w:rPr>
          <w:rStyle w:val="StyleUnderline"/>
        </w:rPr>
        <w:t xml:space="preserve">They know how to challenge rulemakings at DOL and NLRB because </w:t>
      </w:r>
      <w:r w:rsidRPr="00C80256">
        <w:rPr>
          <w:rStyle w:val="Emphasis"/>
        </w:rPr>
        <w:t xml:space="preserve">they’ve been </w:t>
      </w:r>
      <w:r w:rsidRPr="00943198">
        <w:rPr>
          <w:rStyle w:val="Emphasis"/>
          <w:highlight w:val="green"/>
        </w:rPr>
        <w:t>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C80256">
        <w:rPr>
          <w:rStyle w:val="StyleUnderline"/>
        </w:rPr>
        <w:t xml:space="preserve">making </w:t>
      </w:r>
      <w:r w:rsidRPr="00C80256">
        <w:rPr>
          <w:rStyle w:val="Emphasis"/>
        </w:rPr>
        <w:t>every member ready for action</w:t>
      </w:r>
      <w:r w:rsidRPr="00C80256">
        <w:rPr>
          <w:rStyle w:val="StyleUnderline"/>
        </w:rPr>
        <w:t xml:space="preserve"> the </w:t>
      </w:r>
      <w:r w:rsidRPr="00C80256">
        <w:rPr>
          <w:rStyle w:val="Emphasis"/>
        </w:rPr>
        <w:t>moment</w:t>
      </w:r>
      <w:r w:rsidRPr="00C80256">
        <w:rPr>
          <w:rStyle w:val="StyleUnderline"/>
        </w:rPr>
        <w:t xml:space="preserve"> their rights are stepped on.</w:t>
      </w:r>
    </w:p>
    <w:p w14:paraId="16679446" w14:textId="77777777" w:rsidR="00B949DF" w:rsidRPr="004302D2" w:rsidRDefault="00B949DF" w:rsidP="00B949DF">
      <w:pPr>
        <w:rPr>
          <w:rStyle w:val="Emphasis"/>
        </w:rPr>
      </w:pPr>
      <w:r w:rsidRPr="00C80256">
        <w:rPr>
          <w:rStyle w:val="StyleUnderline"/>
        </w:rPr>
        <w:t>And</w:t>
      </w:r>
      <w:r w:rsidRPr="00C80256">
        <w:t xml:space="preserve"> unlike many public interest organizations that depend on the slow churn of foundation grants and fundraising emails, </w:t>
      </w:r>
      <w:r w:rsidRPr="00C80256">
        <w:rPr>
          <w:rStyle w:val="StyleUnderline"/>
        </w:rPr>
        <w:t xml:space="preserve">unions are funded by dues—meaning they can </w:t>
      </w:r>
      <w:r w:rsidRPr="00C80256">
        <w:rPr>
          <w:rStyle w:val="Emphasis"/>
        </w:rPr>
        <w:t>focus energy on the work</w:t>
      </w:r>
      <w:r w:rsidRPr="00C80256">
        <w:rPr>
          <w:rStyle w:val="StyleUnderline"/>
        </w:rPr>
        <w:t>, instead of on fundraising</w:t>
      </w:r>
      <w:r w:rsidRPr="00C80256">
        <w:t xml:space="preserve">. In February 2025, days after the Department of Labor became the next target of DOGE, a coalition of </w:t>
      </w:r>
      <w:r w:rsidRPr="00C80256">
        <w:rPr>
          <w:rStyle w:val="StyleUnderline"/>
        </w:rPr>
        <w:t xml:space="preserve">unions </w:t>
      </w:r>
      <w:r w:rsidRPr="00C80256">
        <w:rPr>
          <w:rStyle w:val="StyleUnderline"/>
          <w:highlight w:val="green"/>
        </w:rPr>
        <w:t>filed</w:t>
      </w:r>
      <w:r w:rsidRPr="00C80256">
        <w:rPr>
          <w:rStyle w:val="StyleUnderline"/>
        </w:rPr>
        <w:t xml:space="preserve"> multiple </w:t>
      </w:r>
      <w:r w:rsidRPr="00C80256">
        <w:rPr>
          <w:rStyle w:val="StyleUnderline"/>
          <w:highlight w:val="green"/>
        </w:rPr>
        <w:t>lawsuits to block DOGE</w:t>
      </w:r>
      <w:r w:rsidRPr="00C80256">
        <w:rPr>
          <w:rStyle w:val="StyleUnderline"/>
        </w:rPr>
        <w:t xml:space="preserve"> from accessing Social Security data</w:t>
      </w:r>
      <w:r w:rsidRPr="00C80256">
        <w:t xml:space="preserve"> and confidential case data stored at the Department of Labor, the Department of Health and Human Services, and the Consumer Financial Protection Bureau. </w:t>
      </w:r>
      <w:r w:rsidRPr="00C80256">
        <w:rPr>
          <w:rStyle w:val="StyleUnderline"/>
        </w:rPr>
        <w:t xml:space="preserve">In May, when Trump issued an executive order banning strikes and demonstrations by federal workers under the pretense of national security, the American Federation of Government Employees </w:t>
      </w:r>
      <w:r w:rsidRPr="00C80256">
        <w:rPr>
          <w:rStyle w:val="Emphasis"/>
        </w:rPr>
        <w:t>had a federal judge enjoining</w:t>
      </w:r>
      <w:r w:rsidRPr="004302D2">
        <w:rPr>
          <w:rStyle w:val="Emphasis"/>
        </w:rPr>
        <w:t xml:space="preserve"> it within the week.</w:t>
      </w:r>
    </w:p>
    <w:p w14:paraId="1EAFEC5E" w14:textId="77777777" w:rsidR="00B949DF" w:rsidRPr="004302D2" w:rsidRDefault="00B949DF" w:rsidP="00B949DF">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w:t>
      </w:r>
      <w:r w:rsidRPr="00C80256">
        <w:rPr>
          <w:rStyle w:val="StyleUnderline"/>
        </w:rPr>
        <w:t>David Huerta was detained and injured by ICE agents during a protest in Los Angeles</w:t>
      </w:r>
      <w:r w:rsidRPr="00C80256">
        <w:t>, marking the fourth run-in between one of SEIU’s own and DHS since the Trump Administration escalated ICE</w:t>
      </w:r>
      <w:r w:rsidRPr="00CF3852">
        <w:t xml:space="preserve"> activity. </w:t>
      </w:r>
      <w:r w:rsidRPr="00943198">
        <w:rPr>
          <w:rStyle w:val="StyleUnderline"/>
          <w:highlight w:val="green"/>
        </w:rPr>
        <w:t>SEIU</w:t>
      </w:r>
      <w:r w:rsidRPr="004302D2">
        <w:rPr>
          <w:rStyle w:val="StyleUnderline"/>
        </w:rPr>
        <w:t xml:space="preserve"> condemned the </w:t>
      </w:r>
      <w:r w:rsidRPr="00C80256">
        <w:rPr>
          <w:rStyle w:val="StyleUnderline"/>
        </w:rPr>
        <w:t>incident, staging additional protests in more than a dozen major cities within days, rustling up statements of support from politicians and even the more Trump-friendly union leaders. This rapid response effort</w:t>
      </w:r>
      <w:r w:rsidRPr="004302D2">
        <w:rPr>
          <w:rStyle w:val="StyleUnderline"/>
        </w:rPr>
        <w:t xml:space="preserve"> </w:t>
      </w:r>
      <w:r w:rsidRPr="00943198">
        <w:rPr>
          <w:rStyle w:val="StyleUnderline"/>
          <w:highlight w:val="green"/>
        </w:rPr>
        <w:t>created</w:t>
      </w:r>
      <w:r w:rsidRPr="00C80256">
        <w:rPr>
          <w:rStyle w:val="StyleUnderline"/>
        </w:rPr>
        <w:t xml:space="preserve"> 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5E0B88B2" w14:textId="77777777" w:rsidR="00B949DF" w:rsidRPr="004302D2" w:rsidRDefault="00B949DF" w:rsidP="00B949DF">
      <w:pPr>
        <w:rPr>
          <w:rStyle w:val="StyleUnderline"/>
        </w:rPr>
      </w:pPr>
      <w:r w:rsidRPr="00CF3852">
        <w:t xml:space="preserve">Similarly, </w:t>
      </w:r>
      <w:r w:rsidRPr="004302D2">
        <w:rPr>
          <w:rStyle w:val="StyleUnderline"/>
        </w:rPr>
        <w:t xml:space="preserve">in March, Kilmar </w:t>
      </w:r>
      <w:r w:rsidRPr="00C80256">
        <w:rPr>
          <w:rStyle w:val="StyleUnderline"/>
        </w:rPr>
        <w:t>Abrego Garcia, a sheet metal apprentice with SMART Local 100, was deported to El Salvador despite having legal protections and a court order preventing his removal</w:t>
      </w:r>
      <w:r w:rsidRPr="00C80256">
        <w:t xml:space="preserve">. The Trump administration later admitted to an “administrative error” in deporting Garcia, even eliciting a rare rebuke from the Supreme Court ordering his return. Although traditionally </w:t>
      </w:r>
      <w:r w:rsidRPr="00C80256">
        <w:rPr>
          <w:rStyle w:val="StyleUnderline"/>
        </w:rPr>
        <w:t>the building and construction trade unions</w:t>
      </w:r>
      <w:r w:rsidRPr="00C80256">
        <w:t xml:space="preserve"> have a more conservative tendency, they </w:t>
      </w:r>
      <w:r w:rsidRPr="00C80256">
        <w:rPr>
          <w:rStyle w:val="Emphasis"/>
        </w:rPr>
        <w:t>reacted strongly</w:t>
      </w:r>
      <w:r w:rsidRPr="00C80256">
        <w:rPr>
          <w:rStyle w:val="StyleUnderline"/>
        </w:rPr>
        <w:t xml:space="preserve"> to Abrego Garcia’s deportation, raising </w:t>
      </w:r>
      <w:r w:rsidRPr="00C80256">
        <w:rPr>
          <w:rStyle w:val="Emphasis"/>
        </w:rPr>
        <w:t>over a quarter of a million dollars</w:t>
      </w:r>
      <w:r w:rsidRPr="00C80256">
        <w:rPr>
          <w:rStyle w:val="StyleUnderline"/>
        </w:rPr>
        <w:t xml:space="preserve"> from members to support his family and </w:t>
      </w:r>
      <w:r w:rsidRPr="00C80256">
        <w:rPr>
          <w:rStyle w:val="Emphasis"/>
        </w:rPr>
        <w:t>sending direct appeals to rank and file to contact their representatives</w:t>
      </w:r>
      <w:r w:rsidRPr="00C80256">
        <w:rPr>
          <w:rStyle w:val="StyleUnderline"/>
        </w:rPr>
        <w:t xml:space="preserve"> in support of bringing</w:t>
      </w:r>
      <w:r w:rsidRPr="004302D2">
        <w:rPr>
          <w:rStyle w:val="StyleUnderline"/>
        </w:rPr>
        <w:t xml:space="preserve"> “Brother Kilmar” home.</w:t>
      </w:r>
    </w:p>
    <w:p w14:paraId="7B87F77E" w14:textId="77777777" w:rsidR="00B949DF" w:rsidRPr="00CF3852" w:rsidRDefault="00B949DF" w:rsidP="00B949DF">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C80256">
        <w:rPr>
          <w:rStyle w:val="Emphasis"/>
        </w:rPr>
        <w:t>didn’t act alone</w:t>
      </w:r>
      <w:r w:rsidRPr="00C80256">
        <w:rPr>
          <w:rStyle w:val="StyleUnderline"/>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2A2E8D05" w14:textId="77777777" w:rsidR="00B949DF" w:rsidRPr="004302D2" w:rsidRDefault="00B949DF" w:rsidP="00B949DF">
      <w:pPr>
        <w:rPr>
          <w:rStyle w:val="Emphasis"/>
        </w:rPr>
      </w:pPr>
      <w:r w:rsidRPr="00C80256">
        <w:rPr>
          <w:rStyle w:val="StyleUnderline"/>
        </w:rPr>
        <w:t xml:space="preserve">This is what movement lawyering </w:t>
      </w:r>
      <w:r w:rsidRPr="00C80256">
        <w:rPr>
          <w:rStyle w:val="Emphasis"/>
        </w:rPr>
        <w:t>actually</w:t>
      </w:r>
      <w:r w:rsidRPr="00C80256">
        <w:rPr>
          <w:rStyle w:val="StyleUnderline"/>
        </w:rPr>
        <w:t xml:space="preserve"> looks like. Labor’s advantage isn’t just speed or legal savvy—</w:t>
      </w:r>
      <w:r w:rsidRPr="00C80256">
        <w:rPr>
          <w:rStyle w:val="Emphasis"/>
        </w:rPr>
        <w:t>it’s structure</w:t>
      </w:r>
      <w:r w:rsidRPr="00C80256">
        <w:rPr>
          <w:rStyle w:val="StyleUnderline"/>
        </w:rPr>
        <w:t>. Unions don’t treat legal work as a siloed, specialist domain. Workers are plaintiffs </w:t>
      </w:r>
      <w:r w:rsidRPr="00C80256">
        <w:rPr>
          <w:rStyle w:val="Emphasis"/>
        </w:rPr>
        <w:t>and</w:t>
      </w:r>
      <w:r w:rsidRPr="00C80256">
        <w:rPr>
          <w:rStyle w:val="StyleUnderline"/>
        </w:rPr>
        <w:t> messengers</w:t>
      </w:r>
      <w:r w:rsidRPr="00C80256">
        <w:t xml:space="preserve">, who show up at agency hearings, enforce contract clauses, and use the Administrative Procedure Act like a baseball bat. </w:t>
      </w:r>
      <w:r w:rsidRPr="00C80256">
        <w:rPr>
          <w:rStyle w:val="StyleUnderline"/>
        </w:rPr>
        <w:t xml:space="preserve">And </w:t>
      </w:r>
      <w:r w:rsidRPr="00C80256">
        <w:t>unlike constitutional impact litigation, which often happens far in both time and space from where people actually live and work,</w:t>
      </w:r>
      <w:r w:rsidRPr="00C80256">
        <w:rPr>
          <w:rStyle w:val="StyleUnderline"/>
        </w:rPr>
        <w:t xml:space="preserve"> labor’s legal fights are </w:t>
      </w:r>
      <w:r w:rsidRPr="00C80256">
        <w:rPr>
          <w:rStyle w:val="Emphasis"/>
        </w:rPr>
        <w:t>immediate</w:t>
      </w:r>
      <w:r w:rsidRPr="00C80256">
        <w:rPr>
          <w:rStyle w:val="StyleUnderline"/>
        </w:rPr>
        <w:t xml:space="preserve">, </w:t>
      </w:r>
      <w:r w:rsidRPr="00C80256">
        <w:rPr>
          <w:rStyle w:val="Emphasis"/>
        </w:rPr>
        <w:t>tangible</w:t>
      </w:r>
      <w:r w:rsidRPr="00C80256">
        <w:rPr>
          <w:rStyle w:val="StyleUnderline"/>
        </w:rPr>
        <w:t xml:space="preserve">, and </w:t>
      </w:r>
      <w:r w:rsidRPr="00C80256">
        <w:rPr>
          <w:rStyle w:val="Emphasis"/>
        </w:rPr>
        <w:t>winnable</w:t>
      </w:r>
      <w:r w:rsidRPr="00C80256">
        <w:rPr>
          <w:rStyle w:val="StyleUnderline"/>
        </w:rPr>
        <w:t>. The</w:t>
      </w:r>
      <w:r w:rsidRPr="002F0D8F">
        <w:rPr>
          <w:rStyle w:val="StyleUnderline"/>
        </w:rPr>
        <w:t xml:space="preserv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56E4B030" w14:textId="77777777" w:rsidR="00B949DF" w:rsidRDefault="00B949DF" w:rsidP="00B949DF">
      <w:pPr>
        <w:rPr>
          <w:rStyle w:val="Emphasis"/>
        </w:rPr>
      </w:pPr>
      <w:r w:rsidRPr="00CF3852">
        <w:t xml:space="preserve">Over the past several years, and especially since Trump took office </w:t>
      </w:r>
      <w:r w:rsidRPr="00C80256">
        <w:t xml:space="preserve">again, </w:t>
      </w:r>
      <w:r w:rsidRPr="00C80256">
        <w:rPr>
          <w:rStyle w:val="StyleUnderline"/>
        </w:rPr>
        <w:t>there has been a great</w:t>
      </w:r>
      <w:r w:rsidRPr="004302D2">
        <w:rPr>
          <w:rStyle w:val="StyleUnderline"/>
        </w:rPr>
        <w:t xml:space="preserve"> deal of </w:t>
      </w:r>
      <w:r w:rsidRPr="00943198">
        <w:rPr>
          <w:rStyle w:val="StyleUnderline"/>
          <w:highlight w:val="green"/>
        </w:rPr>
        <w:t xml:space="preserve">headscratching about how </w:t>
      </w:r>
      <w:r w:rsidRPr="00C80256">
        <w:rPr>
          <w:rStyle w:val="StyleUnderline"/>
        </w:rPr>
        <w:t xml:space="preserve">the </w:t>
      </w:r>
      <w:r w:rsidRPr="00943198">
        <w:rPr>
          <w:rStyle w:val="StyleUnderline"/>
          <w:highlight w:val="green"/>
        </w:rPr>
        <w:t xml:space="preserve">left </w:t>
      </w:r>
      <w:r w:rsidRPr="00C80256">
        <w:rPr>
          <w:rStyle w:val="StyleUnderline"/>
        </w:rPr>
        <w:t xml:space="preserve">plans to </w:t>
      </w:r>
      <w:r w:rsidRPr="00943198">
        <w:rPr>
          <w:rStyle w:val="StyleUnderline"/>
          <w:highlight w:val="green"/>
        </w:rPr>
        <w:t xml:space="preserve">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C80256">
        <w:rPr>
          <w:rStyle w:val="StyleUnderline"/>
        </w:rPr>
        <w:t xml:space="preserve">But people 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There might not be a roadmap for stopping the conservative counterrevolution. But making it easier for workers to organize—</w:t>
      </w:r>
      <w:r w:rsidRPr="00C80256">
        <w:rPr>
          <w:rStyle w:val="StyleUnderline"/>
        </w:rPr>
        <w:t>and training labor lawyers to fight on their behalf—</w:t>
      </w:r>
      <w:r w:rsidRPr="00C80256">
        <w:rPr>
          <w:rStyle w:val="Emphasis"/>
        </w:rPr>
        <w:t>would be a fine place to start.</w:t>
      </w:r>
      <w:r w:rsidRPr="004302D2">
        <w:rPr>
          <w:rStyle w:val="Emphasis"/>
        </w:rPr>
        <w:t> </w:t>
      </w:r>
    </w:p>
    <w:p w14:paraId="1E480432" w14:textId="77777777" w:rsidR="00B949DF" w:rsidRPr="00634168" w:rsidRDefault="00B949DF" w:rsidP="00B949DF">
      <w:pPr>
        <w:rPr>
          <w:b/>
          <w:iCs/>
          <w:u w:val="single"/>
          <w:bdr w:val="single" w:sz="8" w:space="0" w:color="auto"/>
        </w:rPr>
      </w:pPr>
    </w:p>
    <w:p w14:paraId="4BD5B513" w14:textId="77777777" w:rsidR="00B949DF" w:rsidRDefault="00B949DF" w:rsidP="00B949DF">
      <w:pPr>
        <w:pStyle w:val="Heading4"/>
      </w:pPr>
      <w:r>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60907B9B" w14:textId="77777777" w:rsidR="00B949DF" w:rsidRPr="00DD39F7" w:rsidRDefault="00B949DF" w:rsidP="00B949DF">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21E2E41E" w14:textId="77777777" w:rsidR="00B949DF" w:rsidRDefault="00B949DF" w:rsidP="00B949DF">
      <w:r w:rsidRPr="001736A7">
        <w:t>When asked what I wanted to talk about, I said I wanted to give a lecture</w:t>
      </w:r>
      <w:r>
        <w:t xml:space="preserve"> </w:t>
      </w:r>
      <w:r w:rsidRPr="001736A7">
        <w:t>about the future of labor. But when I sat down to write, I realized that what I</w:t>
      </w:r>
      <w:r>
        <w:t xml:space="preserve"> </w:t>
      </w:r>
      <w:r w:rsidRPr="001736A7">
        <w:t xml:space="preserve">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2F0D8F">
        <w:rPr>
          <w:rStyle w:val="Emphasis"/>
        </w:rPr>
        <w:t xml:space="preserve">a </w:t>
      </w:r>
      <w:r w:rsidRPr="007A6FAC">
        <w:rPr>
          <w:rStyle w:val="Emphasis"/>
          <w:highlight w:val="green"/>
        </w:rPr>
        <w:t>race and gender justice</w:t>
      </w:r>
      <w:r w:rsidRPr="002F0D8F">
        <w:rPr>
          <w:rStyle w:val="Emphasis"/>
        </w:rPr>
        <w:t xml:space="preserve"> lens</w:t>
      </w:r>
      <w:r w:rsidRPr="001736A7">
        <w:t>. I view labor this way because of my own story of why I</w:t>
      </w:r>
      <w:r>
        <w:t xml:space="preserve"> </w:t>
      </w:r>
      <w:r w:rsidRPr="001736A7">
        <w:t>became a labor lawyer-under circumstances that were both less than and</w:t>
      </w:r>
      <w:r>
        <w:t xml:space="preserve"> </w:t>
      </w:r>
      <w:r w:rsidRPr="001736A7">
        <w:t>yet especially ideal for such an outcome.</w:t>
      </w:r>
    </w:p>
    <w:p w14:paraId="18562193" w14:textId="77777777" w:rsidR="00B949DF" w:rsidRPr="000454E6" w:rsidRDefault="00B949DF" w:rsidP="00B949DF">
      <w:pPr>
        <w:rPr>
          <w:rStyle w:val="Emphasis"/>
        </w:rPr>
      </w:pPr>
      <w:r w:rsidRPr="001736A7">
        <w:t>My childhood and my experiences as a young adult solidified my path</w:t>
      </w:r>
      <w:r>
        <w:t xml:space="preserve"> </w:t>
      </w:r>
      <w:r w:rsidRPr="001736A7">
        <w:t>before I even knew that's what had happened. As a Black woman from a</w:t>
      </w:r>
      <w:r>
        <w:t xml:space="preserve"> </w:t>
      </w:r>
      <w:r w:rsidRPr="001736A7">
        <w:t>small rural town in southern Illinois who grew up poor living in trailer parks</w:t>
      </w:r>
      <w:r>
        <w:t xml:space="preserve"> </w:t>
      </w:r>
      <w:r w:rsidRPr="001736A7">
        <w:t>and housing projects, I was not supposed to be a lawyer. I never wanted to</w:t>
      </w:r>
      <w:r>
        <w:t xml:space="preserve"> </w:t>
      </w:r>
      <w:r w:rsidRPr="001736A7">
        <w:t>be a lawyer. I never knew any lawyers. I was never told I should be a lawyer.</w:t>
      </w:r>
      <w:r>
        <w:t xml:space="preserve">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1736A7">
        <w:t>. She was and is a religious woman who relies on her</w:t>
      </w:r>
      <w:r>
        <w:t xml:space="preserve"> </w:t>
      </w:r>
      <w:r w:rsidRPr="001736A7">
        <w:t>faith to carry her through hard times. She is a strong believer in race and</w:t>
      </w:r>
      <w:r>
        <w:t xml:space="preserve"> </w:t>
      </w:r>
      <w:r w:rsidRPr="001736A7">
        <w:t>gender equality, which she put into practice during her young adulthood</w:t>
      </w:r>
      <w:r>
        <w:t xml:space="preserve"> </w:t>
      </w:r>
      <w:r w:rsidRPr="001736A7">
        <w:t>living in Chicago during the 1960s surrounded by Black Panthers and police</w:t>
      </w:r>
      <w:r>
        <w:t xml:space="preserve"> </w:t>
      </w:r>
      <w:r w:rsidRPr="001736A7">
        <w:t xml:space="preserve">violence. She believes that </w:t>
      </w:r>
      <w:r w:rsidRPr="001736A7">
        <w:rPr>
          <w:rStyle w:val="StyleUnderline"/>
        </w:rPr>
        <w:t xml:space="preserve">collective action </w:t>
      </w:r>
      <w:r w:rsidRPr="001736A7">
        <w:rPr>
          <w:rStyle w:val="Emphasis"/>
        </w:rPr>
        <w:t>can lead to just outcomes</w:t>
      </w:r>
      <w:r w:rsidRPr="001736A7">
        <w:t>. She</w:t>
      </w:r>
      <w:r>
        <w:t xml:space="preserve"> </w:t>
      </w:r>
      <w:r w:rsidRPr="001736A7">
        <w:t>respects Dr. Martin Luther King Jr. and his vision of nonviolence, but she</w:t>
      </w:r>
      <w:r>
        <w:t xml:space="preserve"> </w:t>
      </w:r>
      <w:r w:rsidRPr="001736A7">
        <w:t>also respects Malcolm X and his militancy. I was named after Angela Davis,</w:t>
      </w:r>
      <w:r>
        <w:t xml:space="preserve"> </w:t>
      </w:r>
      <w:r w:rsidRPr="001736A7">
        <w:t>the prominent communist activist, academic, and author with ties to the Black</w:t>
      </w:r>
      <w:r>
        <w:t xml:space="preserve"> </w:t>
      </w:r>
      <w:r w:rsidRPr="001736A7">
        <w:t>Panthers. That is the fodder for the development of my worldview. I believed</w:t>
      </w:r>
      <w:r>
        <w:t xml:space="preserve"> </w:t>
      </w:r>
      <w:r w:rsidRPr="001736A7">
        <w:t>that anything was possible. I understood that certain people were treated</w:t>
      </w:r>
      <w:r>
        <w:t xml:space="preserve"> </w:t>
      </w:r>
      <w:r w:rsidRPr="001736A7">
        <w:t xml:space="preserve">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3B52D39A" w14:textId="77777777" w:rsidR="00B949DF" w:rsidRPr="000454E6" w:rsidRDefault="00B949DF" w:rsidP="00B949DF">
      <w:pPr>
        <w:rPr>
          <w:rStyle w:val="Emphasis"/>
        </w:rPr>
      </w:pPr>
      <w:r w:rsidRPr="001736A7">
        <w:rPr>
          <w:rStyle w:val="StyleUnderline"/>
        </w:rPr>
        <w:t xml:space="preserve">After years of financial struggle, </w:t>
      </w:r>
      <w:r w:rsidRPr="001736A7">
        <w:rPr>
          <w:rStyle w:val="StyleUnderline"/>
          <w:highlight w:val="green"/>
        </w:rPr>
        <w:t xml:space="preserve">my mom had </w:t>
      </w:r>
      <w:r w:rsidRPr="002F0D8F">
        <w:rPr>
          <w:rStyle w:val="StyleUnderline"/>
        </w:rPr>
        <w:t xml:space="preserve">the opportunity to get </w:t>
      </w:r>
      <w:r w:rsidRPr="001736A7">
        <w:rPr>
          <w:rStyle w:val="StyleUnderline"/>
          <w:highlight w:val="green"/>
        </w:rPr>
        <w:t>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1736A7">
        <w:t>. Instead of</w:t>
      </w:r>
      <w:r>
        <w:t xml:space="preserve"> </w:t>
      </w:r>
      <w:r w:rsidRPr="001736A7">
        <w:t>a broken-down car with no heat, we had reliable transportation. Instead of</w:t>
      </w:r>
      <w:r>
        <w:t xml:space="preserve"> </w:t>
      </w:r>
      <w:r w:rsidRPr="001736A7">
        <w:t xml:space="preserve">hand-me-downs, I had my own clothes that fit. </w:t>
      </w:r>
      <w:r w:rsidRPr="001736A7">
        <w:rPr>
          <w:rStyle w:val="StyleUnderline"/>
          <w:highlight w:val="green"/>
        </w:rPr>
        <w:t xml:space="preserve">I know how 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because </w:t>
      </w:r>
      <w:r w:rsidRPr="007A6FAC">
        <w:rPr>
          <w:rStyle w:val="Emphasis"/>
          <w:highlight w:val="green"/>
        </w:rPr>
        <w:t>I lived it.</w:t>
      </w:r>
      <w:r w:rsidRPr="000454E6">
        <w:rPr>
          <w:rStyle w:val="Emphasis"/>
        </w:rPr>
        <w:t xml:space="preserve"> </w:t>
      </w:r>
    </w:p>
    <w:p w14:paraId="738C948F" w14:textId="77777777" w:rsidR="00B949DF" w:rsidRDefault="00B949DF" w:rsidP="00B949DF">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1736A7">
        <w:rPr>
          <w:rStyle w:val="StyleUnderline"/>
          <w:highlight w:val="green"/>
        </w:rPr>
        <w:t>It was about</w:t>
      </w:r>
      <w:r w:rsidRPr="007A6FAC">
        <w:rPr>
          <w:rStyle w:val="StyleUnderline"/>
          <w:highlight w:val="green"/>
        </w:rPr>
        <w:t xml:space="preserve"> </w:t>
      </w:r>
      <w:r w:rsidRPr="001736A7">
        <w:rPr>
          <w:rStyle w:val="Emphasis"/>
          <w:highlight w:val="green"/>
        </w:rPr>
        <w:t>staving off race discrimination</w:t>
      </w:r>
      <w:r w:rsidRPr="001736A7">
        <w:rPr>
          <w:rStyle w:val="Emphasis"/>
        </w:rPr>
        <w:t xml:space="preserve"> in the workplace</w:t>
      </w:r>
      <w:r w:rsidRPr="001736A7">
        <w:t xml:space="preserve">. You see, </w:t>
      </w:r>
      <w:r w:rsidRPr="002F0D8F">
        <w:rPr>
          <w:rStyle w:val="StyleUnderline"/>
        </w:rPr>
        <w:t>part of our</w:t>
      </w:r>
      <w:r w:rsidRPr="000454E6">
        <w:rPr>
          <w:rStyle w:val="StyleUnderline"/>
        </w:rPr>
        <w:t xml:space="preserve"> </w:t>
      </w:r>
      <w:r w:rsidRPr="001736A7">
        <w:rPr>
          <w:rStyle w:val="StyleUnderline"/>
        </w:rPr>
        <w:t xml:space="preserve">economic </w:t>
      </w:r>
      <w:r w:rsidRPr="001736A7">
        <w:rPr>
          <w:rStyle w:val="StyleUnderline"/>
          <w:highlight w:val="green"/>
        </w:rPr>
        <w:t xml:space="preserve">instability came from </w:t>
      </w:r>
      <w:r w:rsidRPr="002F0D8F">
        <w:rPr>
          <w:rStyle w:val="StyleUnderline"/>
        </w:rPr>
        <w:t xml:space="preserve">the </w:t>
      </w:r>
      <w:r w:rsidRPr="001736A7">
        <w:rPr>
          <w:rStyle w:val="StyleUnderline"/>
          <w:highlight w:val="green"/>
        </w:rPr>
        <w:t>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1736A7">
        <w:t xml:space="preserve"> In</w:t>
      </w:r>
      <w:r>
        <w:t xml:space="preserve"> </w:t>
      </w:r>
      <w:r w:rsidRPr="001736A7">
        <w:t>a small, impoverished area, losing a job has serious consequences. In our case</w:t>
      </w:r>
      <w:r>
        <w:t xml:space="preserve"> </w:t>
      </w:r>
      <w:r w:rsidRPr="001736A7">
        <w:t>it meant my mom would not have stable employment for many years to come.</w:t>
      </w:r>
    </w:p>
    <w:p w14:paraId="732C1514" w14:textId="77777777" w:rsidR="00B949DF" w:rsidRPr="000454E6" w:rsidRDefault="00B949DF" w:rsidP="00B949DF">
      <w:pPr>
        <w:rPr>
          <w:rStyle w:val="Emphasis"/>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1736A7">
        <w:rPr>
          <w:rStyle w:val="StyleUnderline"/>
          <w:highlight w:val="green"/>
        </w:rPr>
        <w:t xml:space="preserve">She was </w:t>
      </w:r>
      <w:r w:rsidRPr="001736A7">
        <w:rPr>
          <w:rStyle w:val="Emphasis"/>
          <w:highlight w:val="green"/>
        </w:rPr>
        <w:t xml:space="preserve">protected by </w:t>
      </w:r>
      <w:r w:rsidRPr="002F0D8F">
        <w:rPr>
          <w:rStyle w:val="Emphasis"/>
        </w:rPr>
        <w:t>her contract</w:t>
      </w:r>
      <w:r w:rsidRPr="002F0D8F">
        <w:rPr>
          <w:rStyle w:val="StyleUnderline"/>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1736A7">
        <w:t>.</w:t>
      </w:r>
      <w:r>
        <w:t xml:space="preserve"> </w:t>
      </w:r>
      <w:r w:rsidRPr="001736A7">
        <w:rPr>
          <w:rStyle w:val="StyleUnderline"/>
        </w:rPr>
        <w:t xml:space="preserve">Make no mistake, </w:t>
      </w:r>
      <w:r w:rsidRPr="001736A7">
        <w:rPr>
          <w:rStyle w:val="StyleUnderline"/>
          <w:highlight w:val="green"/>
        </w:rPr>
        <w:t xml:space="preserve">racism was </w:t>
      </w:r>
      <w:r w:rsidRPr="002F0D8F">
        <w:rPr>
          <w:rStyle w:val="Emphasis"/>
        </w:rPr>
        <w:t>still</w:t>
      </w:r>
      <w:r w:rsidRPr="002F0D8F">
        <w:rPr>
          <w:rStyle w:val="StyleUnderline"/>
        </w:rPr>
        <w:t xml:space="preserve"> </w:t>
      </w:r>
      <w:r w:rsidRPr="001736A7">
        <w:rPr>
          <w:rStyle w:val="StyleUnderline"/>
          <w:highlight w:val="green"/>
        </w:rPr>
        <w:t>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2F0D8F">
        <w:t xml:space="preserve">. </w:t>
      </w:r>
      <w:r w:rsidRPr="002F0D8F">
        <w:rPr>
          <w:rStyle w:val="StyleUnderline"/>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r w:rsidRPr="001736A7">
        <w:rPr>
          <w:rStyle w:val="StyleUnderline"/>
        </w:rPr>
        <w:t xml:space="preserve">contract, she </w:t>
      </w:r>
      <w:r w:rsidRPr="002F0D8F">
        <w:rPr>
          <w:rStyle w:val="StyleUnderline"/>
        </w:rPr>
        <w:t xml:space="preserve">was part of </w:t>
      </w:r>
      <w:r w:rsidRPr="002F0D8F">
        <w:rPr>
          <w:rStyle w:val="StyleUnderline"/>
          <w:highlight w:val="green"/>
        </w:rPr>
        <w:t xml:space="preserve">a </w:t>
      </w:r>
      <w:r w:rsidRPr="001736A7">
        <w:rPr>
          <w:rStyle w:val="Emphasis"/>
          <w:highlight w:val="green"/>
        </w:rPr>
        <w:t xml:space="preserve">union </w:t>
      </w:r>
      <w:r w:rsidRPr="002F0D8F">
        <w:rPr>
          <w:rStyle w:val="Emphasis"/>
        </w:rPr>
        <w:t>family</w:t>
      </w:r>
      <w:r w:rsidRPr="002F0D8F">
        <w:rPr>
          <w:rStyle w:val="StyleUnderline"/>
        </w:rPr>
        <w:t xml:space="preserve"> who </w:t>
      </w:r>
      <w:r w:rsidRPr="001736A7">
        <w:rPr>
          <w:rStyle w:val="Emphasis"/>
          <w:highlight w:val="green"/>
        </w:rPr>
        <w:t>made sure she was treated fairly</w:t>
      </w:r>
      <w:r w:rsidRPr="000454E6">
        <w:rPr>
          <w:rStyle w:val="Emphasis"/>
        </w:rPr>
        <w:t xml:space="preserve"> at work.</w:t>
      </w:r>
    </w:p>
    <w:p w14:paraId="7D318617" w14:textId="77777777" w:rsidR="00B949DF" w:rsidRDefault="00B949DF" w:rsidP="00B949DF">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1736A7">
        <w:t>. I became a union steward and</w:t>
      </w:r>
      <w:r>
        <w:t xml:space="preserve"> </w:t>
      </w:r>
      <w:r w:rsidRPr="001736A7">
        <w:t xml:space="preserve">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1736A7">
        <w:t xml:space="preserve"> It was liberating to help others by enforcing the</w:t>
      </w:r>
      <w:r>
        <w:t xml:space="preserve"> </w:t>
      </w:r>
      <w:r w:rsidRPr="001736A7">
        <w:t>collective-bargaining agreement (CBA). Ours was very long, over 300 pages.</w:t>
      </w:r>
      <w:r>
        <w:t xml:space="preserve"> </w:t>
      </w:r>
      <w:r w:rsidRPr="001736A7">
        <w:t>Every detail was included, down to every pay increase for each position.</w:t>
      </w:r>
    </w:p>
    <w:p w14:paraId="6FF21ADC" w14:textId="77777777" w:rsidR="00B949DF" w:rsidRDefault="00B949DF" w:rsidP="00B949DF">
      <w:r w:rsidRPr="001736A7">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1736A7">
        <w:t>. Somehow, we</w:t>
      </w:r>
      <w:r>
        <w:t xml:space="preserve"> </w:t>
      </w:r>
      <w:r w:rsidRPr="001736A7">
        <w:t xml:space="preserve">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1736A7">
        <w:t>.</w:t>
      </w:r>
      <w:r>
        <w:t xml:space="preserve"> </w:t>
      </w:r>
      <w:r w:rsidRPr="001736A7">
        <w:t>Even after I left for law school, I never stopped thinking about that. Why and</w:t>
      </w:r>
      <w:r>
        <w:t xml:space="preserve"> </w:t>
      </w:r>
      <w:r w:rsidRPr="001736A7">
        <w:t>how did that happen?</w:t>
      </w:r>
    </w:p>
    <w:p w14:paraId="35FD6987" w14:textId="77777777" w:rsidR="00B949DF" w:rsidRDefault="00B949DF" w:rsidP="00B949DF">
      <w:r w:rsidRPr="001736A7">
        <w:t>My origin story is one of civil rights and labor rights functioning</w:t>
      </w:r>
      <w:r>
        <w:t xml:space="preserve"> </w:t>
      </w:r>
      <w:r w:rsidRPr="001736A7">
        <w:t>together out of necessity. I held onto that idea during my education and into</w:t>
      </w:r>
      <w:r>
        <w:t xml:space="preserve"> </w:t>
      </w:r>
      <w:r w:rsidRPr="001736A7">
        <w:t>my working life as a lawyer.</w:t>
      </w:r>
    </w:p>
    <w:p w14:paraId="55C62068" w14:textId="77777777" w:rsidR="00B949DF" w:rsidRDefault="00B949DF" w:rsidP="00B949DF">
      <w:r w:rsidRPr="000454E6">
        <w:t>I. THE STRUGGLE FOR CIVIL RIGHTS AND LABOR RIGHTS ARE</w:t>
      </w:r>
      <w:r>
        <w:t xml:space="preserve"> </w:t>
      </w:r>
      <w:r w:rsidRPr="000454E6">
        <w:t>INEXTRICABLY LINKED</w:t>
      </w:r>
    </w:p>
    <w:p w14:paraId="2CD610BF" w14:textId="77777777" w:rsidR="00B949DF" w:rsidRPr="000454E6" w:rsidRDefault="00B949DF" w:rsidP="00B949DF">
      <w:r w:rsidRPr="000454E6">
        <w:rPr>
          <w:rStyle w:val="StyleUnderline"/>
          <w:highlight w:val="green"/>
        </w:rPr>
        <w:t xml:space="preserve">I </w:t>
      </w:r>
      <w:r w:rsidRPr="000454E6">
        <w:rPr>
          <w:rStyle w:val="Emphasis"/>
          <w:highlight w:val="green"/>
        </w:rPr>
        <w:t>won't</w:t>
      </w:r>
      <w:r w:rsidRPr="000454E6">
        <w:rPr>
          <w:rStyle w:val="StyleUnderline"/>
          <w:highlight w:val="green"/>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0454E6">
        <w:rPr>
          <w:rStyle w:val="StyleUnderline"/>
          <w:highlight w:val="green"/>
        </w:rPr>
        <w:t xml:space="preserve">is </w:t>
      </w:r>
      <w:r w:rsidRPr="000454E6">
        <w:rPr>
          <w:rStyle w:val="Emphasis"/>
          <w:highlight w:val="green"/>
        </w:rPr>
        <w:t>not</w:t>
      </w:r>
      <w:r w:rsidRPr="000454E6">
        <w:rPr>
          <w:rStyle w:val="StyleUnderline"/>
          <w:highlight w:val="green"/>
        </w:rPr>
        <w:t xml:space="preserve"> all</w:t>
      </w:r>
      <w:r w:rsidRPr="000454E6">
        <w:rPr>
          <w:rStyle w:val="StyleUnderline"/>
        </w:rPr>
        <w:t xml:space="preserve"> hearts and </w:t>
      </w:r>
      <w:r w:rsidRPr="000454E6">
        <w:rPr>
          <w:rStyle w:val="StyleUnderline"/>
          <w:highlight w:val="green"/>
        </w:rPr>
        <w:t>flowers</w:t>
      </w:r>
      <w:r w:rsidRPr="002F0D8F">
        <w:rPr>
          <w:rStyle w:val="StyleUnderline"/>
        </w:rPr>
        <w:t>. The National Labor Relations Act (NLRA) excludes employees engaged in domestic and agricultural labor</w:t>
      </w:r>
      <w:r w:rsidRPr="002F0D8F">
        <w:t xml:space="preserve">.1 </w:t>
      </w:r>
      <w:r w:rsidRPr="002F0D8F">
        <w:rPr>
          <w:rStyle w:val="StyleUnderline"/>
        </w:rPr>
        <w:t xml:space="preserve">At the time of its passage, approximately </w:t>
      </w:r>
      <w:r w:rsidRPr="002F0D8F">
        <w:rPr>
          <w:rStyle w:val="Emphasis"/>
        </w:rPr>
        <w:t>85%</w:t>
      </w:r>
      <w:r w:rsidRPr="002F0D8F">
        <w:rPr>
          <w:rStyle w:val="StyleUnderline"/>
        </w:rPr>
        <w:t xml:space="preserve"> of Black</w:t>
      </w:r>
      <w:r w:rsidRPr="000454E6">
        <w:rPr>
          <w:rStyle w:val="StyleUnderline"/>
        </w:rPr>
        <w:t xml:space="preserve"> women were working</w:t>
      </w:r>
      <w:r w:rsidRPr="00562983">
        <w:rPr>
          <w:rStyle w:val="StyleUnderline"/>
        </w:rPr>
        <w:t xml:space="preserve"> </w:t>
      </w:r>
      <w:r w:rsidRPr="000454E6">
        <w:rPr>
          <w:rStyle w:val="StyleUnderline"/>
        </w:rPr>
        <w:t>in domestic or agricultural labor.</w:t>
      </w:r>
      <w:r w:rsidRPr="000454E6">
        <w:t xml:space="preserve">2 In addition, some unions remained segregated until legally forced to cease the practice. 3 </w:t>
      </w:r>
      <w:r w:rsidRPr="000454E6">
        <w:rPr>
          <w:rStyle w:val="StyleUnderline"/>
          <w:highlight w:val="green"/>
        </w:rPr>
        <w:t>Some unions remain</w:t>
      </w:r>
      <w:r w:rsidRPr="000454E6">
        <w:rPr>
          <w:rStyle w:val="StyleUnderline"/>
        </w:rPr>
        <w:t xml:space="preserve"> de</w:t>
      </w:r>
      <w:r w:rsidRPr="00562983">
        <w:rPr>
          <w:rStyle w:val="StyleUnderline"/>
        </w:rPr>
        <w:t xml:space="preserve"> facto </w:t>
      </w:r>
      <w:r w:rsidRPr="007A6FAC">
        <w:rPr>
          <w:rStyle w:val="StyleUnderline"/>
          <w:highlight w:val="green"/>
        </w:rPr>
        <w:t>segregated</w:t>
      </w:r>
      <w:r w:rsidRPr="00562983">
        <w:rPr>
          <w:rStyle w:val="StyleUnderline"/>
        </w:rPr>
        <w:t xml:space="preserve"> even </w:t>
      </w:r>
      <w:r w:rsidRPr="007A6FAC">
        <w:rPr>
          <w:rStyle w:val="Emphasis"/>
          <w:highlight w:val="green"/>
        </w:rPr>
        <w:t>today</w:t>
      </w:r>
      <w:r w:rsidRPr="007A6FAC">
        <w:rPr>
          <w:rStyle w:val="StyleUnderline"/>
          <w:highlight w:val="green"/>
        </w:rPr>
        <w:t xml:space="preserve"> because of </w:t>
      </w:r>
      <w:r w:rsidRPr="007A6FAC">
        <w:rPr>
          <w:rStyle w:val="Emphasis"/>
          <w:highlight w:val="green"/>
        </w:rPr>
        <w:t>racist hiring practices</w:t>
      </w:r>
      <w:r w:rsidRPr="000454E6">
        <w:t xml:space="preserve">.4 </w:t>
      </w:r>
      <w:r w:rsidRPr="007A6FAC">
        <w:rPr>
          <w:rStyle w:val="StyleUnderline"/>
          <w:highlight w:val="green"/>
        </w:rPr>
        <w:t>Unions have supported racist legislation</w:t>
      </w:r>
      <w:r w:rsidRPr="00562983">
        <w:rPr>
          <w:rStyle w:val="StyleUnderline"/>
        </w:rPr>
        <w:t xml:space="preserve">, like the Chinese Exclusion Act that severely </w:t>
      </w:r>
      <w:r w:rsidRPr="000454E6">
        <w:rPr>
          <w:rStyle w:val="StyleUnderline"/>
        </w:rPr>
        <w:t>limited the ability of Chinese laborers to gain citizenship.</w:t>
      </w:r>
      <w:r w:rsidRPr="000454E6">
        <w:t xml:space="preserve"> 5 </w:t>
      </w:r>
      <w:r w:rsidRPr="000454E6">
        <w:rPr>
          <w:rStyle w:val="StyleUnderline"/>
          <w:highlight w:val="green"/>
        </w:rPr>
        <w:t>So</w:t>
      </w:r>
      <w:r w:rsidRPr="000454E6">
        <w:rPr>
          <w:rStyle w:val="StyleUnderline"/>
        </w:rPr>
        <w:t xml:space="preserve"> yes, </w:t>
      </w:r>
      <w:r w:rsidRPr="000454E6">
        <w:rPr>
          <w:rStyle w:val="StyleUnderline"/>
          <w:highlight w:val="green"/>
        </w:rPr>
        <w:t>there are</w:t>
      </w:r>
      <w:r w:rsidRPr="007A6FAC">
        <w:rPr>
          <w:rStyle w:val="StyleUnderline"/>
          <w:highlight w:val="green"/>
        </w:rPr>
        <w:t xml:space="preserve"> </w:t>
      </w:r>
      <w:r w:rsidRPr="000454E6">
        <w:rPr>
          <w:rStyle w:val="Emphasis"/>
          <w:highlight w:val="green"/>
        </w:rPr>
        <w:t>plenty</w:t>
      </w:r>
      <w:r w:rsidRPr="000454E6">
        <w:rPr>
          <w:rStyle w:val="StyleUnderline"/>
          <w:highlight w:val="green"/>
        </w:rPr>
        <w:t xml:space="preserve"> of reasons for women and people of color to </w:t>
      </w:r>
      <w:r w:rsidRPr="000454E6">
        <w:rPr>
          <w:rStyle w:val="Emphasis"/>
          <w:highlight w:val="green"/>
        </w:rPr>
        <w:t>rebuke unions</w:t>
      </w:r>
      <w:r w:rsidRPr="000454E6">
        <w:t>. The labor movement has lofty goals, but we have not been, nor are we now, perfect.</w:t>
      </w:r>
    </w:p>
    <w:p w14:paraId="2B4D367F" w14:textId="77777777" w:rsidR="00B949DF" w:rsidRPr="00562983" w:rsidRDefault="00B949DF" w:rsidP="00B949DF">
      <w:pPr>
        <w:rPr>
          <w:rStyle w:val="StyleUnderline"/>
        </w:rPr>
      </w:pPr>
      <w:r w:rsidRPr="000454E6">
        <w:rPr>
          <w:rStyle w:val="Emphasis"/>
          <w:highlight w:val="green"/>
        </w:rPr>
        <w:t>But that is only part of the story</w:t>
      </w:r>
      <w:r w:rsidRPr="000454E6">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r w:rsidRPr="000454E6">
        <w:rPr>
          <w:rStyle w:val="StyleUnderline"/>
          <w:highlight w:val="green"/>
        </w:rPr>
        <w:t xml:space="preserve">been at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0454E6">
        <w:t>. When the American</w:t>
      </w:r>
      <w:r>
        <w:t xml:space="preserve"> </w:t>
      </w:r>
      <w:r w:rsidRPr="000454E6">
        <w:t>Federation of Labor (AFL) and the Congress of Industrial Organizations</w:t>
      </w:r>
      <w:r>
        <w:t xml:space="preserve"> </w:t>
      </w:r>
      <w:r w:rsidRPr="000454E6">
        <w:t xml:space="preserve">(CIO)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in </w:t>
      </w:r>
      <w:r w:rsidRPr="000454E6">
        <w:rPr>
          <w:rStyle w:val="Emphasis"/>
          <w:highlight w:val="green"/>
        </w:rPr>
        <w:t>public facilities</w:t>
      </w:r>
      <w:r w:rsidRPr="000454E6">
        <w:rPr>
          <w:rStyle w:val="StyleUnderline"/>
          <w:highlight w:val="green"/>
        </w:rPr>
        <w:t>,</w:t>
      </w:r>
      <w:r w:rsidRPr="007A6FAC">
        <w:rPr>
          <w:rStyle w:val="StyleUnderline"/>
          <w:highlight w:val="green"/>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by </w:t>
      </w:r>
      <w:r w:rsidRPr="000454E6">
        <w:rPr>
          <w:rStyle w:val="Emphasis"/>
        </w:rPr>
        <w:t>providing financial resources</w:t>
      </w:r>
      <w:r w:rsidRPr="000454E6">
        <w:rPr>
          <w:rStyle w:val="StyleUnderline"/>
        </w:rPr>
        <w:t xml:space="preserve">, </w:t>
      </w:r>
      <w:r w:rsidRPr="000454E6">
        <w:rPr>
          <w:rStyle w:val="Emphasis"/>
        </w:rPr>
        <w:t>legal</w:t>
      </w:r>
      <w:r w:rsidRPr="00562983">
        <w:rPr>
          <w:rStyle w:val="Emphasis"/>
        </w:rPr>
        <w:t xml:space="preserve"> </w:t>
      </w:r>
      <w:r w:rsidRPr="000454E6">
        <w:rPr>
          <w:rStyle w:val="Emphasis"/>
        </w:rPr>
        <w:t>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0454E6">
        <w:t>. In 1963, the labor</w:t>
      </w:r>
      <w:r>
        <w:t xml:space="preserve"> </w:t>
      </w:r>
      <w:r w:rsidRPr="000454E6">
        <w:t>movement mobilized 40,000 union members for the March on Washington</w:t>
      </w:r>
      <w:r>
        <w:t xml:space="preserve"> </w:t>
      </w:r>
      <w:r w:rsidRPr="000454E6">
        <w:t xml:space="preserve">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4C306813" w14:textId="77777777" w:rsidR="00B949DF" w:rsidRPr="000454E6" w:rsidRDefault="00B949DF" w:rsidP="00B949DF">
      <w:pPr>
        <w:rPr>
          <w:rStyle w:val="StyleUnderline"/>
        </w:rPr>
      </w:pPr>
      <w:r w:rsidRPr="002F0D8F">
        <w:rPr>
          <w:rStyle w:val="StyleUnderline"/>
        </w:rPr>
        <w:t xml:space="preserve">There are </w:t>
      </w:r>
      <w:r w:rsidRPr="002F0D8F">
        <w:rPr>
          <w:rStyle w:val="Emphasis"/>
        </w:rPr>
        <w:t>many</w:t>
      </w:r>
      <w:r w:rsidRPr="002F0D8F">
        <w:rPr>
          <w:rStyle w:val="StyleUnderline"/>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 xml:space="preserve">Randolph </w:t>
      </w:r>
      <w:r w:rsidRPr="002F0D8F">
        <w:rPr>
          <w:rStyle w:val="StyleUnderline"/>
        </w:rPr>
        <w:t>saw the 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0454E6">
        <w:t>, leading to the organization of the Brotherhood</w:t>
      </w:r>
      <w:r>
        <w:t xml:space="preserve"> </w:t>
      </w:r>
      <w:r w:rsidRPr="000454E6">
        <w:t>of Sleeping Car Porters in 1925-the first labor organization led by Black</w:t>
      </w:r>
      <w:r>
        <w:t xml:space="preserve"> </w:t>
      </w:r>
      <w:r w:rsidRPr="000454E6">
        <w:t xml:space="preserve">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0454E6">
        <w:t>, who helped organize the 1963 March on Washington, was the first</w:t>
      </w:r>
      <w:r>
        <w:t xml:space="preserve"> </w:t>
      </w:r>
      <w:r w:rsidRPr="000454E6">
        <w:t>executive director of the AFL-CIO's A. Philip Randolph Institute. 10 There he</w:t>
      </w:r>
      <w:r>
        <w:t xml:space="preserv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2F0D8F">
        <w:rPr>
          <w:rStyle w:val="StyleUnderline"/>
        </w:rPr>
        <w:t xml:space="preserve">the </w:t>
      </w:r>
      <w:r w:rsidRPr="000454E6">
        <w:rPr>
          <w:rStyle w:val="StyleUnderline"/>
          <w:highlight w:val="green"/>
        </w:rPr>
        <w:t>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0454E6">
        <w:t>. " The iconic "I Am A Man" picket</w:t>
      </w:r>
      <w:r>
        <w:t xml:space="preserve"> </w:t>
      </w:r>
      <w:r w:rsidRPr="000454E6">
        <w:t>signs used during the Memphis Sanitation Strike are a reminder of the</w:t>
      </w:r>
      <w:r>
        <w:t xml:space="preserve"> </w:t>
      </w:r>
      <w:r w:rsidRPr="000454E6">
        <w:t>connection between civil rights and labor rights." Dr. Martin Luther King Jr.</w:t>
      </w:r>
      <w:r>
        <w:t xml:space="preserve"> </w:t>
      </w:r>
      <w:r w:rsidRPr="000454E6">
        <w:t>would deliver his last speech on April 3, 1968 in the midst of a labor dispute</w:t>
      </w:r>
      <w:r>
        <w:t xml:space="preserve"> </w:t>
      </w:r>
      <w:r w:rsidRPr="000454E6">
        <w:t>calling for support for the Black sanitation workers in their struggle. 13 There</w:t>
      </w:r>
      <w:r>
        <w:t xml:space="preserve"> </w:t>
      </w:r>
      <w:r w:rsidRPr="000454E6">
        <w:t>are countless other labor leaders of color: Ella Baker, Cesar Chivez, Karen</w:t>
      </w:r>
      <w:r>
        <w:t xml:space="preserve"> </w:t>
      </w:r>
      <w:r w:rsidRPr="000454E6">
        <w:t xml:space="preserve">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781574BE" w14:textId="77777777" w:rsidR="00B949DF" w:rsidRPr="00562983" w:rsidRDefault="00B949DF" w:rsidP="00B949DF">
      <w:pPr>
        <w:rPr>
          <w:rStyle w:val="StyleUnderline"/>
        </w:rPr>
      </w:pPr>
      <w:r w:rsidRPr="000454E6">
        <w:t xml:space="preserve">They were right. </w:t>
      </w:r>
      <w:r w:rsidRPr="000454E6">
        <w:rPr>
          <w:rStyle w:val="StyleUnderline"/>
          <w:highlight w:val="green"/>
        </w:rPr>
        <w:t>The</w:t>
      </w:r>
      <w:r w:rsidRPr="000454E6">
        <w:rPr>
          <w:rStyle w:val="StyleUnderline"/>
        </w:rPr>
        <w:t xml:space="preserve"> labor </w:t>
      </w:r>
      <w:r w:rsidRPr="000454E6">
        <w:rPr>
          <w:rStyle w:val="StyleUnderline"/>
          <w:highlight w:val="green"/>
        </w:rPr>
        <w:t xml:space="preserve">movement </w:t>
      </w:r>
      <w:r w:rsidRPr="000454E6">
        <w:rPr>
          <w:rStyle w:val="Emphasis"/>
          <w:highlight w:val="green"/>
        </w:rPr>
        <w:t xml:space="preserve">raises wages for all </w:t>
      </w:r>
      <w:r w:rsidRPr="002F0D8F">
        <w:rPr>
          <w:rStyle w:val="Emphasis"/>
        </w:rPr>
        <w:t>workers</w:t>
      </w:r>
      <w:r w:rsidRPr="000454E6">
        <w:t>. But</w:t>
      </w:r>
      <w:r>
        <w:t xml:space="preserve"> </w:t>
      </w:r>
      <w:r w:rsidRPr="000454E6">
        <w:rPr>
          <w:rStyle w:val="StyleUnderline"/>
          <w:highlight w:val="green"/>
        </w:rPr>
        <w:t>for workers</w:t>
      </w:r>
      <w:r w:rsidRPr="000454E6">
        <w:rPr>
          <w:rStyle w:val="StyleUnderline"/>
        </w:rPr>
        <w:t xml:space="preserve"> who are </w:t>
      </w:r>
      <w:r w:rsidRPr="000454E6">
        <w:rPr>
          <w:rStyle w:val="StyleUnderline"/>
          <w:highlight w:val="green"/>
        </w:rPr>
        <w:t>paid less than</w:t>
      </w:r>
      <w:r w:rsidRPr="000454E6">
        <w:rPr>
          <w:rStyle w:val="StyleUnderline"/>
        </w:rPr>
        <w:t xml:space="preserve"> their </w:t>
      </w:r>
      <w:r w:rsidRPr="000454E6">
        <w:rPr>
          <w:rStyle w:val="StyleUnderline"/>
          <w:highlight w:val="green"/>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0454E6">
        <w:rPr>
          <w:rStyle w:val="Emphasis"/>
          <w:highlight w:val="green"/>
        </w:rPr>
        <w:t>is</w:t>
      </w:r>
      <w:r w:rsidRPr="000454E6">
        <w:rPr>
          <w:rStyle w:val="Emphasis"/>
        </w:rPr>
        <w:t xml:space="preserve"> even </w:t>
      </w:r>
      <w:r w:rsidRPr="000454E6">
        <w:rPr>
          <w:rStyle w:val="Emphasis"/>
          <w:highlight w:val="green"/>
        </w:rPr>
        <w:t>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0454E6">
        <w:t xml:space="preserve">. </w:t>
      </w:r>
      <w:r w:rsidRPr="000454E6">
        <w:rPr>
          <w:rStyle w:val="StyleUnderline"/>
        </w:rPr>
        <w:t xml:space="preserve">Hourly </w:t>
      </w:r>
      <w:r w:rsidRPr="000454E6">
        <w:rPr>
          <w:rStyle w:val="StyleUnderline"/>
          <w:highlight w:val="green"/>
        </w:rPr>
        <w:t xml:space="preserve">wages for women represented by a union are </w:t>
      </w:r>
      <w:r w:rsidRPr="002F0D8F">
        <w:rPr>
          <w:rStyle w:val="Emphasis"/>
        </w:rPr>
        <w:t xml:space="preserve">4.7% </w:t>
      </w:r>
      <w:r w:rsidRPr="000454E6">
        <w:rPr>
          <w:rStyle w:val="Emphasis"/>
          <w:highlight w:val="green"/>
        </w:rPr>
        <w:t>higher</w:t>
      </w:r>
      <w:r w:rsidRPr="00562983">
        <w:rPr>
          <w:rStyle w:val="StyleUnderline"/>
        </w:rPr>
        <w:t xml:space="preserve"> </w:t>
      </w:r>
      <w:r w:rsidRPr="000454E6">
        <w:rPr>
          <w:rStyle w:val="StyleUnderline"/>
        </w:rPr>
        <w:t>on average than for nonunionized women with comparable characteristics.</w:t>
      </w:r>
      <w:r w:rsidRPr="000454E6">
        <w:t>1 4</w:t>
      </w:r>
      <w:r>
        <w:t xml:space="preserve"> </w:t>
      </w:r>
      <w:r w:rsidRPr="000454E6">
        <w:t>Black workers represented by a union are paid 13.1% more than their</w:t>
      </w:r>
      <w:r>
        <w:t xml:space="preserve"> </w:t>
      </w:r>
      <w:r w:rsidRPr="000454E6">
        <w:t>nonunionized Black peers, and Hispanic workers represented by a union are</w:t>
      </w:r>
      <w:r>
        <w:t xml:space="preserve"> </w:t>
      </w:r>
      <w:r w:rsidRPr="000454E6">
        <w:t>paid 18.8% more than their nonunionized Hispanic peers.15 Black workers</w:t>
      </w:r>
      <w:r>
        <w:t xml:space="preserve"> </w:t>
      </w:r>
      <w:r w:rsidRPr="000454E6">
        <w:t>are more likely to be union members than white, Asian, or Hispanic</w:t>
      </w:r>
      <w:r>
        <w:t xml:space="preserve"> </w:t>
      </w:r>
      <w:r w:rsidRPr="000454E6">
        <w:t xml:space="preserve">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0454E6">
        <w:rPr>
          <w:rStyle w:val="StyleUnderline"/>
          <w:highlight w:val="green"/>
        </w:rPr>
        <w:t xml:space="preserve">allows workers to </w:t>
      </w:r>
      <w:r w:rsidRPr="000454E6">
        <w:rPr>
          <w:rStyle w:val="Emphasis"/>
          <w:highlight w:val="green"/>
        </w:rPr>
        <w:t>raise concerns</w:t>
      </w:r>
      <w:r w:rsidRPr="000454E6">
        <w:rPr>
          <w:rStyle w:val="StyleUnderline"/>
          <w:highlight w:val="green"/>
        </w:rPr>
        <w:t xml:space="preserve"> about subjects that they </w:t>
      </w:r>
      <w:r w:rsidRPr="000454E6">
        <w:rPr>
          <w:rStyle w:val="Emphasis"/>
          <w:highlight w:val="green"/>
        </w:rPr>
        <w:t xml:space="preserve">may not </w:t>
      </w:r>
      <w:r w:rsidRPr="000454E6">
        <w:rPr>
          <w:rStyle w:val="Emphasis"/>
        </w:rPr>
        <w:t>have had</w:t>
      </w:r>
      <w:r w:rsidRPr="007A6FAC">
        <w:rPr>
          <w:rStyle w:val="Emphasis"/>
        </w:rPr>
        <w:t xml:space="preserve"> the courage to speak on </w:t>
      </w:r>
      <w:r w:rsidRPr="007A6FAC">
        <w:rPr>
          <w:rStyle w:val="Emphasis"/>
          <w:highlight w:val="green"/>
        </w:rPr>
        <w:t xml:space="preserve">without </w:t>
      </w:r>
      <w:r w:rsidRPr="007A6FAC">
        <w:rPr>
          <w:rStyle w:val="Emphasis"/>
        </w:rPr>
        <w:t xml:space="preserve">such </w:t>
      </w:r>
      <w:r w:rsidRPr="007A6FAC">
        <w:rPr>
          <w:rStyle w:val="Emphasis"/>
          <w:highlight w:val="green"/>
        </w:rPr>
        <w:t>protections</w:t>
      </w:r>
      <w:r w:rsidRPr="007A6FAC">
        <w:rPr>
          <w:rStyle w:val="StyleUnderline"/>
          <w:highlight w:val="green"/>
        </w:rPr>
        <w:t>.</w:t>
      </w:r>
    </w:p>
    <w:p w14:paraId="6A2CA70A" w14:textId="77777777" w:rsidR="00B949DF" w:rsidRDefault="00B949DF" w:rsidP="00B949DF">
      <w:r w:rsidRPr="002F0D8F">
        <w:rPr>
          <w:rStyle w:val="StyleUnderline"/>
        </w:rPr>
        <w:t xml:space="preserve">But it's </w:t>
      </w:r>
      <w:r w:rsidRPr="002F0D8F">
        <w:rPr>
          <w:rStyle w:val="Emphasis"/>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0454E6">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in diverse unions are </w:t>
      </w:r>
      <w:r w:rsidRPr="000454E6">
        <w:rPr>
          <w:rStyle w:val="Emphasis"/>
          <w:highlight w:val="green"/>
        </w:rPr>
        <w:t>more supportive</w:t>
      </w:r>
      <w:r w:rsidRPr="000454E6">
        <w:rPr>
          <w:rStyle w:val="StyleUnderline"/>
          <w:highlight w:val="green"/>
        </w:rPr>
        <w:t xml:space="preserve"> of policies </w:t>
      </w:r>
      <w:r w:rsidRPr="002F0D8F">
        <w:rPr>
          <w:rStyle w:val="StyleUnderline"/>
        </w:rPr>
        <w:t xml:space="preserve">designed </w:t>
      </w:r>
      <w:r w:rsidRPr="000454E6">
        <w:rPr>
          <w:rStyle w:val="StyleUnderline"/>
          <w:highlight w:val="green"/>
        </w:rPr>
        <w:t>to</w:t>
      </w:r>
      <w:r w:rsidRPr="007A6FAC">
        <w:rPr>
          <w:rStyle w:val="StyleUnderline"/>
          <w:highlight w:val="green"/>
        </w:rPr>
        <w:t xml:space="preserve"> </w:t>
      </w:r>
      <w:r w:rsidRPr="000454E6">
        <w:rPr>
          <w:rStyle w:val="Emphasis"/>
          <w:highlight w:val="green"/>
        </w:rPr>
        <w:t>help Black workers</w:t>
      </w:r>
      <w:r w:rsidRPr="000454E6">
        <w:rPr>
          <w:rStyle w:val="Emphasis"/>
        </w:rPr>
        <w:t>, their families, and communities</w:t>
      </w:r>
      <w:r w:rsidRPr="000454E6">
        <w:rPr>
          <w:rStyle w:val="StyleUnderline"/>
        </w:rPr>
        <w:t>.</w:t>
      </w:r>
      <w:r w:rsidRPr="000454E6">
        <w:t xml:space="preserve"> 18 The study posits that</w:t>
      </w:r>
      <w:r>
        <w:t xml:space="preserve"> </w:t>
      </w:r>
      <w:r w:rsidRPr="000454E6">
        <w:t>unions are motivated to recruit workers of color to get majority status in</w:t>
      </w:r>
      <w:r>
        <w:t xml:space="preserve"> </w:t>
      </w:r>
      <w:r w:rsidRPr="000454E6">
        <w:t xml:space="preserve">racially diverse labor sectors. </w:t>
      </w:r>
      <w:r w:rsidRPr="000454E6">
        <w:rPr>
          <w:rStyle w:val="StyleUnderline"/>
        </w:rPr>
        <w:t xml:space="preserve">Therefore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0454E6">
        <w:t xml:space="preserve"> One of the authors</w:t>
      </w:r>
      <w:r>
        <w:t xml:space="preserve"> </w:t>
      </w:r>
      <w:r w:rsidRPr="000454E6">
        <w:t xml:space="preserve">of the study referred to </w:t>
      </w:r>
      <w:r w:rsidRPr="002F0D8F">
        <w:rPr>
          <w:rStyle w:val="StyleUnderline"/>
        </w:rPr>
        <w:t xml:space="preserve">labor unions as "one of the largest, if not </w:t>
      </w:r>
      <w:r w:rsidRPr="002F0D8F">
        <w:rPr>
          <w:rStyle w:val="Emphasis"/>
        </w:rPr>
        <w:t>the largest civil rights organization in the country</w:t>
      </w:r>
      <w:r w:rsidRPr="002F0D8F">
        <w:t>," encouraging unions to promote, and progressives to acknowledge</w:t>
      </w:r>
      <w:r w:rsidRPr="000454E6">
        <w:t>, that fact. 19</w:t>
      </w:r>
    </w:p>
    <w:p w14:paraId="4E111AF3" w14:textId="77777777" w:rsidR="00B949DF" w:rsidRDefault="00B949DF" w:rsidP="00B949DF">
      <w:r w:rsidRPr="000454E6">
        <w:t xml:space="preserve">Maybe this partly explains what I saw </w:t>
      </w:r>
      <w:r w:rsidRPr="000454E6">
        <w:rPr>
          <w:rStyle w:val="StyleUnderline"/>
          <w:highlight w:val="green"/>
        </w:rPr>
        <w:t xml:space="preserve">in my </w:t>
      </w:r>
      <w:r w:rsidRPr="000454E6">
        <w:rPr>
          <w:rStyle w:val="StyleUnderline"/>
        </w:rPr>
        <w:t xml:space="preserve">own </w:t>
      </w:r>
      <w:r w:rsidRPr="000454E6">
        <w:rPr>
          <w:rStyle w:val="StyleUnderline"/>
          <w:highlight w:val="green"/>
        </w:rPr>
        <w:t xml:space="preserve">CWA </w:t>
      </w:r>
      <w:r w:rsidRPr="000454E6">
        <w:rPr>
          <w:rStyle w:val="StyleUnderline"/>
        </w:rPr>
        <w:t xml:space="preserve">bargaining </w:t>
      </w:r>
      <w:r w:rsidRPr="000454E6">
        <w:rPr>
          <w:rStyle w:val="StyleUnderline"/>
          <w:highlight w:val="green"/>
        </w:rPr>
        <w:t>unit</w:t>
      </w:r>
      <w:r w:rsidRPr="00562983">
        <w:t xml:space="preserve"> </w:t>
      </w:r>
      <w:r w:rsidRPr="000454E6">
        <w:t xml:space="preserve">at the call center. </w:t>
      </w:r>
      <w:r w:rsidRPr="000454E6">
        <w:rPr>
          <w:rStyle w:val="StyleUnderline"/>
        </w:rPr>
        <w:t xml:space="preserve">The </w:t>
      </w:r>
      <w:r w:rsidRPr="000454E6">
        <w:rPr>
          <w:rStyle w:val="StyleUnderline"/>
          <w:highlight w:val="green"/>
        </w:rPr>
        <w:t>racial diversity and integration</w:t>
      </w:r>
      <w:r w:rsidRPr="000454E6">
        <w:rPr>
          <w:rStyle w:val="StyleUnderline"/>
        </w:rPr>
        <w:t xml:space="preserve"> of the union </w:t>
      </w:r>
      <w:r w:rsidRPr="000454E6">
        <w:rPr>
          <w:rStyle w:val="Emphasis"/>
          <w:highlight w:val="green"/>
        </w:rPr>
        <w:t>created a</w:t>
      </w:r>
      <w:r w:rsidRPr="007A6FAC">
        <w:rPr>
          <w:rStyle w:val="Emphasis"/>
          <w:highlight w:val="green"/>
        </w:rPr>
        <w:t xml:space="preserve"> </w:t>
      </w:r>
      <w:r w:rsidRPr="000454E6">
        <w:rPr>
          <w:rStyle w:val="Emphasis"/>
          <w:highlight w:val="green"/>
        </w:rPr>
        <w:t>positive effect</w:t>
      </w:r>
      <w:r w:rsidRPr="000454E6">
        <w:rPr>
          <w:rStyle w:val="StyleUnderline"/>
          <w:highlight w:val="green"/>
        </w:rPr>
        <w:t>. White workers</w:t>
      </w:r>
      <w:r w:rsidRPr="000454E6">
        <w:rPr>
          <w:rStyle w:val="StyleUnderline"/>
        </w:rPr>
        <w:t xml:space="preserve"> were </w:t>
      </w:r>
      <w:r w:rsidRPr="000454E6">
        <w:rPr>
          <w:rStyle w:val="Emphasis"/>
          <w:highlight w:val="green"/>
        </w:rPr>
        <w:t xml:space="preserve">exposed to people beyond their </w:t>
      </w:r>
      <w:r w:rsidRPr="000454E6">
        <w:rPr>
          <w:rStyle w:val="Emphasis"/>
        </w:rPr>
        <w:t>normal</w:t>
      </w:r>
      <w:r w:rsidRPr="007A6FAC">
        <w:rPr>
          <w:rStyle w:val="Emphasis"/>
        </w:rPr>
        <w:t xml:space="preserve"> </w:t>
      </w:r>
      <w:r w:rsidRPr="000454E6">
        <w:rPr>
          <w:rStyle w:val="Emphasis"/>
          <w:highlight w:val="green"/>
        </w:rPr>
        <w:t>orbit</w:t>
      </w:r>
      <w:r w:rsidRPr="000454E6">
        <w:rPr>
          <w:rStyle w:val="StyleUnderline"/>
        </w:rPr>
        <w:t>.</w:t>
      </w:r>
      <w:r w:rsidRPr="000454E6">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0454E6">
        <w:t>. Collective bargaining requires collective</w:t>
      </w:r>
      <w:r>
        <w:t xml:space="preserve"> </w:t>
      </w:r>
      <w:r w:rsidRPr="000454E6">
        <w:t>action. Working across race and gender lines on a project as important as</w:t>
      </w:r>
      <w:r w:rsidRPr="00562983">
        <w:t xml:space="preserve"> </w:t>
      </w:r>
      <w:r w:rsidRPr="000454E6">
        <w:t xml:space="preserve">forming a union or bargaining a contract is transformative. </w:t>
      </w:r>
      <w:r w:rsidRPr="000454E6">
        <w:rPr>
          <w:rStyle w:val="StyleUnderline"/>
          <w:highlight w:val="green"/>
        </w:rPr>
        <w:t>Unions are 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t xml:space="preserve"> </w:t>
      </w:r>
      <w:r w:rsidRPr="000454E6">
        <w:t>To my knowledge, no study has yet to look at whether the views of the</w:t>
      </w:r>
      <w:r>
        <w:t xml:space="preserve"> </w:t>
      </w:r>
      <w:r w:rsidRPr="000454E6">
        <w:t>families, friends and other household members of white union members are</w:t>
      </w:r>
      <w:r>
        <w:t xml:space="preserve"> </w:t>
      </w:r>
      <w:r w:rsidRPr="000454E6">
        <w:t>changed by this same phenomenon. Nor have studies considered whether</w:t>
      </w:r>
      <w:r>
        <w:t xml:space="preserve"> </w:t>
      </w:r>
      <w:r w:rsidRPr="000454E6">
        <w:t>union membership helps bridge other divisions such as politics, gender, and</w:t>
      </w:r>
      <w:r>
        <w:t xml:space="preserve"> </w:t>
      </w:r>
      <w:r w:rsidRPr="000454E6">
        <w:t>sexuality. The potential for true and lasting change is mind-blowing. It also</w:t>
      </w:r>
      <w:r>
        <w:t xml:space="preserve"> </w:t>
      </w:r>
      <w:r w:rsidRPr="000454E6">
        <w:t xml:space="preserve">increases the stakes for organizing workers. </w:t>
      </w:r>
      <w:r w:rsidRPr="000454E6">
        <w:rPr>
          <w:rStyle w:val="StyleUnderline"/>
          <w:highlight w:val="green"/>
        </w:rPr>
        <w:t>Is today's racial polarization</w:t>
      </w:r>
      <w:r w:rsidRPr="007A6FAC">
        <w:rPr>
          <w:rStyle w:val="StyleUnderline"/>
          <w:highlight w:val="green"/>
        </w:rPr>
        <w:t xml:space="preserve"> </w:t>
      </w:r>
      <w:r w:rsidRPr="000454E6">
        <w:rPr>
          <w:rStyle w:val="StyleUnderline"/>
          <w:highlight w:val="green"/>
        </w:rPr>
        <w:t xml:space="preserve">directly </w:t>
      </w:r>
      <w:r w:rsidRPr="000454E6">
        <w:rPr>
          <w:rStyle w:val="Emphasis"/>
          <w:highlight w:val="green"/>
        </w:rPr>
        <w:t xml:space="preserve">related to the </w:t>
      </w:r>
      <w:r w:rsidRPr="002F0D8F">
        <w:rPr>
          <w:rStyle w:val="Emphasis"/>
        </w:rPr>
        <w:t xml:space="preserve">preceding </w:t>
      </w:r>
      <w:r w:rsidRPr="000454E6">
        <w:rPr>
          <w:rStyle w:val="Emphasis"/>
          <w:highlight w:val="green"/>
        </w:rPr>
        <w:t>decline in union membership?</w:t>
      </w:r>
      <w:r w:rsidRPr="000454E6">
        <w:t xml:space="preserve"> </w:t>
      </w:r>
      <w:r w:rsidRPr="000454E6">
        <w:rPr>
          <w:rStyle w:val="StyleUnderline"/>
        </w:rPr>
        <w:t>While unions</w:t>
      </w:r>
      <w:r w:rsidRPr="007A6FAC">
        <w:rPr>
          <w:rStyle w:val="StyleUnderline"/>
        </w:rPr>
        <w:t xml:space="preserve"> </w:t>
      </w:r>
      <w:r w:rsidRPr="000454E6">
        <w:rPr>
          <w:rStyle w:val="StyleUnderline"/>
        </w:rPr>
        <w:t xml:space="preserve">have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0454E6">
        <w:t xml:space="preserve"> Is the current wave of organizing doing</w:t>
      </w:r>
      <w:r w:rsidRPr="007A6FAC">
        <w:t xml:space="preserve"> </w:t>
      </w:r>
      <w:r w:rsidRPr="000454E6">
        <w:t>just that? These are the questions of the day. And their answers will not only</w:t>
      </w:r>
      <w:r w:rsidRPr="007A6FAC">
        <w:t xml:space="preserve"> </w:t>
      </w:r>
      <w:r w:rsidRPr="000454E6">
        <w:t>define the future of labor, they will define who we are as a society and what</w:t>
      </w:r>
      <w:r>
        <w:t xml:space="preserve"> </w:t>
      </w:r>
      <w:r w:rsidRPr="000454E6">
        <w:t>role women and people of color are to play in it.</w:t>
      </w:r>
    </w:p>
    <w:p w14:paraId="0143C0D6" w14:textId="77777777" w:rsidR="00B949DF" w:rsidRPr="007A6FAC" w:rsidRDefault="00B949DF" w:rsidP="00B949DF">
      <w:r w:rsidRPr="000454E6">
        <w:t>Why am I spending so much time talking about race and gender in the</w:t>
      </w:r>
      <w:r>
        <w:t xml:space="preserve"> </w:t>
      </w:r>
      <w:r w:rsidRPr="000454E6">
        <w:t>labor movement? Haven't we been talking about this for decades? Yes, we</w:t>
      </w:r>
      <w:r>
        <w:t xml:space="preserve"> </w:t>
      </w:r>
      <w:r w:rsidRPr="000454E6">
        <w:t>have. But we need to keep talking about it. As labor lawyers, we have to think</w:t>
      </w:r>
      <w:r>
        <w:t xml:space="preserve"> </w:t>
      </w:r>
      <w:r w:rsidRPr="000454E6">
        <w:t xml:space="preserve">and talk about inequality every time we make a decision.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0454E6">
        <w:t xml:space="preserve"> every single day. We need to</w:t>
      </w:r>
      <w:r w:rsidRPr="007A6FAC">
        <w:t xml:space="preserve"> </w:t>
      </w:r>
      <w:r w:rsidRPr="000454E6">
        <w:t>question whether our actions and the actions of others are dismantling or</w:t>
      </w:r>
      <w:r w:rsidRPr="007A6FAC">
        <w:t xml:space="preserve"> </w:t>
      </w:r>
      <w:r w:rsidRPr="000454E6">
        <w:t xml:space="preserve">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r w:rsidRPr="007A6FAC">
        <w:rPr>
          <w:rStyle w:val="Emphasis"/>
        </w:rPr>
        <w:t>have to do it all the time."</w:t>
      </w:r>
      <w:r w:rsidRPr="007A6FAC">
        <w:t>2 0</w:t>
      </w:r>
    </w:p>
    <w:p w14:paraId="1F497C14" w14:textId="77777777" w:rsidR="00B949DF" w:rsidRPr="002F0D8F" w:rsidRDefault="00B949DF" w:rsidP="00B949DF">
      <w:r w:rsidRPr="007A6FAC">
        <w:rPr>
          <w:rStyle w:val="StyleUnderline"/>
        </w:rPr>
        <w:t xml:space="preserve">I </w:t>
      </w:r>
      <w:r w:rsidRPr="000454E6">
        <w:rPr>
          <w:rStyle w:val="StyleUnderline"/>
        </w:rPr>
        <w:t xml:space="preserve">want to </w:t>
      </w:r>
      <w:r w:rsidRPr="002F0D8F">
        <w:rPr>
          <w:rStyle w:val="StyleUnderline"/>
        </w:rPr>
        <w:t>give a few examples</w:t>
      </w:r>
      <w:r w:rsidRPr="002F0D8F">
        <w:t xml:space="preserve"> of how I have been able to put this into practice as a labor lawyer. Most come </w:t>
      </w:r>
      <w:r w:rsidRPr="002F0D8F">
        <w:rPr>
          <w:rStyle w:val="StyleUnderline"/>
        </w:rPr>
        <w:t>from the amazing union members who I have had the privilege of working for and with over the years.</w:t>
      </w:r>
      <w:r w:rsidRPr="002F0D8F">
        <w:t xml:space="preserve"> Because let's be clear, it is the workers who radically change the world; the lawyers only assist.</w:t>
      </w:r>
    </w:p>
    <w:p w14:paraId="6129D6CB" w14:textId="77777777" w:rsidR="00B949DF" w:rsidRPr="002F0D8F" w:rsidRDefault="00B949DF" w:rsidP="00B949DF">
      <w:r w:rsidRPr="002F0D8F">
        <w:t>II. PROTESTING RACIAL INJUSTICE IN THE WORKPLACE: GENERAL MOTORS AND HOME DEPOT</w:t>
      </w:r>
    </w:p>
    <w:p w14:paraId="1D2212B0" w14:textId="77777777" w:rsidR="00B949DF" w:rsidRPr="000454E6" w:rsidRDefault="00B949DF" w:rsidP="00B949DF">
      <w:r w:rsidRPr="002F0D8F">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w:t>
      </w:r>
      <w:r w:rsidRPr="000454E6">
        <w:t xml:space="preserve"> whether profane outbursts and</w:t>
      </w:r>
      <w:r>
        <w:t xml:space="preserve"> </w:t>
      </w:r>
      <w:r w:rsidRPr="000454E6">
        <w:t>offensive statements of a racial or sexual nature, made in the course of</w:t>
      </w:r>
      <w:r>
        <w:t xml:space="preserve"> </w:t>
      </w:r>
      <w:r w:rsidRPr="000454E6">
        <w:t>otherwise protected activity, lose the employee who utters them the</w:t>
      </w:r>
      <w:r>
        <w:t xml:space="preserve"> </w:t>
      </w:r>
      <w:r w:rsidRPr="000454E6">
        <w:t>protection of the National Labor Relations Act."2 That sounded like a noble</w:t>
      </w:r>
      <w:r>
        <w:t xml:space="preserve"> </w:t>
      </w:r>
      <w:r w:rsidRPr="000454E6">
        <w:t>endeavor if ever there was one. But here's the problem: the employee who</w:t>
      </w:r>
      <w:r>
        <w:t xml:space="preserve"> </w:t>
      </w:r>
      <w:r w:rsidRPr="000454E6">
        <w:t>uttered the "offensive statements of a racial. . .nature" in that case was,</w:t>
      </w:r>
      <w:r>
        <w:t xml:space="preserve"> </w:t>
      </w:r>
      <w:r w:rsidRPr="000454E6">
        <w:t>himself, a Black man protesting what he perceived as racist treatment by</w:t>
      </w:r>
      <w:r>
        <w:t xml:space="preserve"> </w:t>
      </w:r>
      <w:r w:rsidRPr="000454E6">
        <w:t>company management.25 Chuckee Robinson was acting as a steward during</w:t>
      </w:r>
      <w:r>
        <w:t xml:space="preserve"> </w:t>
      </w:r>
      <w:r w:rsidRPr="000454E6">
        <w:t>a series of meetings where he felt he was being perceived as an angry Black</w:t>
      </w:r>
      <w:r>
        <w:t xml:space="preserve"> </w:t>
      </w:r>
      <w:r w:rsidRPr="000454E6">
        <w:t>man rather than a zealous union advocate. In response, Mr. Robinson made</w:t>
      </w:r>
      <w:r>
        <w:t xml:space="preserve"> </w:t>
      </w:r>
      <w:r w:rsidRPr="000454E6">
        <w:t>statements such as, "Yes, sir, Master Anthony. . . Is that what you want me</w:t>
      </w:r>
      <w:r>
        <w:t xml:space="preserve"> </w:t>
      </w:r>
      <w:r w:rsidRPr="000454E6">
        <w:t>to do, Master Anthony? Is that what you're telling me to do. . . be a good</w:t>
      </w:r>
      <w:r>
        <w:t xml:space="preserve"> </w:t>
      </w:r>
      <w:r w:rsidRPr="000454E6">
        <w:t>Black man?"26 At one meeting, Mr. Robinson played music by NWA and</w:t>
      </w:r>
      <w:r>
        <w:t xml:space="preserve"> </w:t>
      </w:r>
      <w:r w:rsidRPr="000454E6">
        <w:t>Public Enemy to prevent the meeting from proceeding until one particularly</w:t>
      </w:r>
      <w:r>
        <w:t xml:space="preserve"> </w:t>
      </w:r>
      <w:r w:rsidRPr="000454E6">
        <w:t>problematic manager left.27 The Administrative Law Judge, herself a Black</w:t>
      </w:r>
      <w:r>
        <w:t xml:space="preserve"> </w:t>
      </w:r>
      <w:r w:rsidRPr="000454E6">
        <w:t>woman, determined that Mr. Robinson's conduct was unprotected. The Judge</w:t>
      </w:r>
      <w:r>
        <w:t xml:space="preserve"> </w:t>
      </w:r>
      <w:r w:rsidRPr="000454E6">
        <w:t>characterized his complaints of racism as gripes based on his personal</w:t>
      </w:r>
      <w:r>
        <w:t xml:space="preserve"> </w:t>
      </w:r>
      <w:r w:rsidRPr="000454E6">
        <w:t>animosity towards his supervisor and accepted the company's view of the</w:t>
      </w:r>
      <w:r>
        <w:t xml:space="preserve"> </w:t>
      </w:r>
      <w:r w:rsidRPr="000454E6">
        <w:t>music as "disruptive" "gangster rap."28 That Board ultimately gutted</w:t>
      </w:r>
      <w:r>
        <w:t xml:space="preserve"> </w:t>
      </w:r>
      <w:r w:rsidRPr="000454E6">
        <w:t>employee protection of speech that their employer believed crossed a raceor</w:t>
      </w:r>
      <w:r>
        <w:t xml:space="preserve"> </w:t>
      </w:r>
      <w:r w:rsidRPr="000454E6">
        <w:t>gender-based line without considering the real implications on race- and</w:t>
      </w:r>
      <w:r>
        <w:t xml:space="preserve"> </w:t>
      </w:r>
      <w:r w:rsidRPr="000454E6">
        <w:t>gender-based protest that could follow.</w:t>
      </w:r>
    </w:p>
    <w:p w14:paraId="3F339925" w14:textId="77777777" w:rsidR="00B949DF" w:rsidRPr="007A6FAC" w:rsidRDefault="00B949DF" w:rsidP="00B949DF">
      <w:r w:rsidRPr="000454E6">
        <w:t>The General Motors case illuminates the importance of thinking deeply</w:t>
      </w:r>
      <w:r>
        <w:t xml:space="preserve"> </w:t>
      </w:r>
      <w:r w:rsidRPr="000454E6">
        <w:t xml:space="preserve">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0454E6">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0454E6">
        <w:t xml:space="preserve">. 29 Such a complaint should never be dismissed as a "personal attack" unrelated to the larger cause of others in their </w:t>
      </w:r>
      <w:r w:rsidRPr="007A6FAC">
        <w:t>affinity group."</w:t>
      </w:r>
    </w:p>
    <w:p w14:paraId="3986E48D" w14:textId="77777777" w:rsidR="00B949DF" w:rsidRPr="007A6FAC" w:rsidRDefault="00B949DF" w:rsidP="00B949DF">
      <w:r w:rsidRPr="000454E6">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0454E6">
        <w:t xml:space="preserve"> understood the fallacy of the General Motors</w:t>
      </w:r>
      <w:r w:rsidRPr="007A6FAC">
        <w:t xml:space="preserve"> </w:t>
      </w:r>
      <w:r w:rsidRPr="000454E6">
        <w:t xml:space="preserve">decision and, successfully, sought to overturn it.31 </w:t>
      </w:r>
      <w:r w:rsidRPr="000454E6">
        <w:rPr>
          <w:rStyle w:val="StyleUnderline"/>
        </w:rPr>
        <w:t>Now the Board has the</w:t>
      </w:r>
      <w:r w:rsidRPr="007A6FAC">
        <w:rPr>
          <w:rStyle w:val="StyleUnderline"/>
        </w:rPr>
        <w:t xml:space="preserve"> </w:t>
      </w:r>
      <w:r w:rsidRPr="000454E6">
        <w:rPr>
          <w:rStyle w:val="StyleUnderline"/>
        </w:rPr>
        <w:t xml:space="preserve">opportunity to set new precedent in </w:t>
      </w:r>
      <w:r w:rsidRPr="000454E6">
        <w:rPr>
          <w:rStyle w:val="Emphasis"/>
        </w:rPr>
        <w:t>a case related to Black Lives Matter</w:t>
      </w:r>
      <w:r w:rsidRPr="007A6FAC">
        <w:rPr>
          <w:rStyle w:val="Emphasis"/>
        </w:rPr>
        <w:t xml:space="preserve"> </w:t>
      </w:r>
      <w:r w:rsidRPr="000454E6">
        <w:rPr>
          <w:rStyle w:val="Emphasis"/>
        </w:rPr>
        <w:t>buttons</w:t>
      </w:r>
      <w:r w:rsidRPr="000454E6">
        <w:t xml:space="preserve"> worn by Home Depot employees. 32 In that case, the General Counsel</w:t>
      </w:r>
      <w:r w:rsidRPr="007A6FAC">
        <w:t xml:space="preserve"> </w:t>
      </w:r>
      <w:r w:rsidRPr="000454E6">
        <w:t>argues that protests of racial injustice are inherently "concerted" and</w:t>
      </w:r>
      <w:r w:rsidRPr="007A6FAC">
        <w:t xml:space="preserve"> </w:t>
      </w:r>
      <w:r w:rsidRPr="000454E6">
        <w:t>therefore protected under the NLRA.33 Under Board law, an employee</w:t>
      </w:r>
      <w:r w:rsidRPr="007A6FAC">
        <w:t xml:space="preserve"> </w:t>
      </w:r>
      <w:r w:rsidRPr="000454E6">
        <w:t>engages in "concerted" activity by discussing vital terms and conditions of</w:t>
      </w:r>
      <w:r w:rsidRPr="007A6FAC">
        <w:t xml:space="preserve"> </w:t>
      </w:r>
      <w:r w:rsidRPr="000454E6">
        <w:t>employment, such as wages and job security, even though the discussions are</w:t>
      </w:r>
      <w:r w:rsidRPr="007A6FAC">
        <w:t xml:space="preserve"> not yet at the stage of inducing group action."</w:t>
      </w:r>
    </w:p>
    <w:p w14:paraId="06FAD356" w14:textId="77777777" w:rsidR="00B949DF" w:rsidRPr="007A6FAC" w:rsidRDefault="00B949DF" w:rsidP="00B949DF">
      <w:pPr>
        <w:rPr>
          <w:rStyle w:val="StyleUnderline"/>
        </w:rPr>
      </w:pPr>
      <w:r w:rsidRPr="000454E6">
        <w:t>As labor attorneys, we must be prepared to address these issues whether</w:t>
      </w:r>
      <w:r w:rsidRPr="007A6FAC">
        <w:t xml:space="preserve"> </w:t>
      </w:r>
      <w:r w:rsidRPr="000454E6">
        <w:t xml:space="preserve">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5F8A431C" w14:textId="77777777" w:rsidR="00B949DF" w:rsidRDefault="00B949DF" w:rsidP="00B949DF">
      <w:r w:rsidRPr="007A6FAC">
        <w:t>III. CWA AND ANTI-RACISM</w:t>
      </w:r>
    </w:p>
    <w:p w14:paraId="563D8434" w14:textId="77777777" w:rsidR="00B949DF" w:rsidRPr="001828F1" w:rsidRDefault="00B949DF" w:rsidP="00B949DF">
      <w:pPr>
        <w:rPr>
          <w:rStyle w:val="StyleUnderline"/>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U.S. Virgin Islands, and other U.S. Territories-and Canada. CWA members</w:t>
      </w:r>
      <w:r w:rsidRPr="001828F1">
        <w:rPr>
          <w:rStyle w:val="StyleUnderline"/>
        </w:rPr>
        <w:t xml:space="preserve"> </w:t>
      </w:r>
      <w:r w:rsidRPr="000454E6">
        <w:rPr>
          <w:rStyle w:val="StyleUnderline"/>
        </w:rPr>
        <w:t>work in telecommunications, technology, the airline industry, manufacturing,</w:t>
      </w:r>
      <w:r w:rsidRPr="001828F1">
        <w:rPr>
          <w:rStyle w:val="StyleUnderline"/>
        </w:rPr>
        <w:t xml:space="preserve"> </w:t>
      </w:r>
      <w:r w:rsidRPr="000454E6">
        <w:rPr>
          <w:rStyle w:val="StyleUnderline"/>
        </w:rPr>
        <w:t>news media, broadcast and cable television, education, health care, public</w:t>
      </w:r>
      <w:r w:rsidRPr="001828F1">
        <w:rPr>
          <w:rStyle w:val="StyleUnderline"/>
        </w:rPr>
        <w:t xml:space="preserve"> </w:t>
      </w:r>
      <w:r w:rsidRPr="000454E6">
        <w:rPr>
          <w:rStyle w:val="StyleUnderline"/>
        </w:rPr>
        <w:t>service, the video game industry, and other fields</w:t>
      </w:r>
      <w:r w:rsidRPr="000454E6">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0454E6">
        <w:t>. CWA believes that organizing</w:t>
      </w:r>
      <w:r>
        <w:t xml:space="preserve"> </w:t>
      </w:r>
      <w:r w:rsidRPr="000454E6">
        <w:t>for bargaining power strengthens our communities by providing workers</w:t>
      </w:r>
      <w:r>
        <w:t xml:space="preserve"> </w:t>
      </w:r>
      <w:r w:rsidRPr="000454E6">
        <w:t>with the tools to remove systemic barriers that hinder fair and just treatment</w:t>
      </w:r>
      <w:r>
        <w:t xml:space="preserve"> </w:t>
      </w:r>
      <w:r w:rsidRPr="000454E6">
        <w:t xml:space="preserve">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1105A279" w14:textId="77777777" w:rsidR="00B949DF" w:rsidRDefault="00B949DF" w:rsidP="00B949DF">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0454E6">
        <w:t xml:space="preserve"> The policy states: "Freedom from discrimination within our Union is</w:t>
      </w:r>
      <w:r>
        <w:t xml:space="preserve"> </w:t>
      </w:r>
      <w:r w:rsidRPr="000454E6">
        <w:t>a right and privilege of all CWA members. Any abridgement of this right and</w:t>
      </w:r>
      <w:r>
        <w:t xml:space="preserve"> </w:t>
      </w:r>
      <w:r w:rsidRPr="000454E6">
        <w:t>privilege shall be subject to a complaint under the CWA Internal Appeals</w:t>
      </w:r>
      <w:r>
        <w:t xml:space="preserve"> </w:t>
      </w:r>
      <w:r w:rsidRPr="000454E6">
        <w:t>Procedures and should be investigated immediately without fear of reprisal</w:t>
      </w:r>
      <w:r>
        <w:t xml:space="preserve"> </w:t>
      </w:r>
      <w:r w:rsidRPr="000454E6">
        <w:t>and retaliation."35</w:t>
      </w:r>
    </w:p>
    <w:p w14:paraId="2036BECC" w14:textId="77777777" w:rsidR="00B949DF" w:rsidRDefault="00B949DF" w:rsidP="00B949DF">
      <w:r w:rsidRPr="000454E6">
        <w:t>CWA is also committed to ensuring diversity in its national leadership.</w:t>
      </w:r>
      <w:r>
        <w:t xml:space="preserve"> </w:t>
      </w:r>
      <w:r w:rsidRPr="000454E6">
        <w:t>At the 2007 convention, CWA delegates voted to expand the Executive</w:t>
      </w:r>
      <w:r>
        <w:t xml:space="preserve"> </w:t>
      </w:r>
      <w:r w:rsidRPr="000454E6">
        <w:t>Board to ensure that CWA leadership fully reflects the diversity, experiences,</w:t>
      </w:r>
      <w:r>
        <w:t xml:space="preserve"> </w:t>
      </w:r>
      <w:r w:rsidRPr="000454E6">
        <w:t>and perspectives of local union leaders and membership. 36 The delegates</w:t>
      </w:r>
      <w:r>
        <w:t xml:space="preserve"> </w:t>
      </w:r>
      <w:r w:rsidRPr="000454E6">
        <w:t>created four at-large diversity seats with the goal of having three people of</w:t>
      </w:r>
      <w:r>
        <w:t xml:space="preserve"> </w:t>
      </w:r>
      <w:r w:rsidRPr="000454E6">
        <w:t>color and two women join the Executive Board. That decision, combined</w:t>
      </w:r>
      <w:r>
        <w:t xml:space="preserve"> </w:t>
      </w:r>
      <w:r w:rsidRPr="000454E6">
        <w:t>with new leadership in elective positions, changed the complexion of the</w:t>
      </w:r>
      <w:r>
        <w:t xml:space="preserve"> </w:t>
      </w:r>
      <w:r w:rsidRPr="000454E6">
        <w:t>Executive Board.</w:t>
      </w:r>
    </w:p>
    <w:p w14:paraId="6F424C7B" w14:textId="77777777" w:rsidR="00B949DF" w:rsidRDefault="00B949DF" w:rsidP="00B949DF">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as a way </w:t>
      </w:r>
      <w:r w:rsidRPr="000454E6">
        <w:rPr>
          <w:rStyle w:val="StyleUnderline"/>
          <w:highlight w:val="green"/>
        </w:rPr>
        <w:t>to</w:t>
      </w:r>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0454E6">
        <w:t>. Workers</w:t>
      </w:r>
      <w:r>
        <w:t xml:space="preserve"> </w:t>
      </w:r>
      <w:r w:rsidRPr="000454E6">
        <w:t>at the National Audubon Society, Google, and Maximus call centers all</w:t>
      </w:r>
      <w:r>
        <w:t xml:space="preserve"> </w:t>
      </w:r>
      <w:r w:rsidRPr="000454E6">
        <w:t>harnessed their power through CWA to incorporate a racial and gender</w:t>
      </w:r>
      <w:r>
        <w:t xml:space="preserve"> </w:t>
      </w:r>
      <w:r w:rsidRPr="000454E6">
        <w:t>justice lens to their labor organizing.</w:t>
      </w:r>
    </w:p>
    <w:p w14:paraId="5D7D099C" w14:textId="77777777" w:rsidR="00B949DF" w:rsidRDefault="00B949DF" w:rsidP="00B949DF">
      <w:r>
        <w:t>IV. THE BIRD UNION</w:t>
      </w:r>
    </w:p>
    <w:p w14:paraId="20E69A7D" w14:textId="77777777" w:rsidR="00B949DF" w:rsidRPr="000454E6" w:rsidRDefault="00B949DF" w:rsidP="00B949DF">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0454E6">
        <w:t>. 37 The issues</w:t>
      </w:r>
      <w:r>
        <w:t xml:space="preserve"> </w:t>
      </w:r>
      <w:r w:rsidRPr="000454E6">
        <w:t>facing NAS workers are familiar to labor activists, labor lawyers, and</w:t>
      </w:r>
      <w:r>
        <w:t xml:space="preserve"> </w:t>
      </w:r>
      <w:r w:rsidRPr="000454E6">
        <w:t>workers alike: toxic organizational culture, especially for women and</w:t>
      </w:r>
      <w:r>
        <w:t xml:space="preserve"> </w:t>
      </w:r>
      <w:r w:rsidRPr="000454E6">
        <w:t>employees of color; limited protection from layoffs; and a lack of voice at</w:t>
      </w:r>
      <w:r>
        <w:t xml:space="preserve"> </w:t>
      </w:r>
      <w:r w:rsidRPr="000454E6">
        <w:t>work, particularly organizational decision-making done behind closed doors.</w:t>
      </w:r>
      <w:r>
        <w:t xml:space="preserve"> </w:t>
      </w:r>
      <w:r w:rsidRPr="000454E6">
        <w:t>After two rounds of layoffs, including one on Earth Day, and increases to</w:t>
      </w:r>
      <w:r>
        <w:t xml:space="preserve"> </w:t>
      </w:r>
      <w:r w:rsidRPr="000454E6">
        <w:t>their health care costs amid the pandemic, NAS employees began organizing</w:t>
      </w:r>
      <w:r>
        <w:t xml:space="preserve"> </w:t>
      </w:r>
      <w:r w:rsidRPr="000454E6">
        <w:t>their union.38</w:t>
      </w:r>
    </w:p>
    <w:p w14:paraId="49C167B4" w14:textId="77777777" w:rsidR="00B949DF" w:rsidRDefault="00B949DF" w:rsidP="00B949DF">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0454E6">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0454E6">
        <w:t>-ideas criticized at the time and now completely</w:t>
      </w:r>
      <w:r>
        <w:t xml:space="preserve"> </w:t>
      </w:r>
      <w:r w:rsidRPr="000454E6">
        <w:t xml:space="preserve">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0454E6">
        <w:t>. However, history would suggest that an organization named for</w:t>
      </w:r>
      <w:r>
        <w:t xml:space="preserve"> </w:t>
      </w:r>
      <w:r w:rsidRPr="000454E6">
        <w:t>John James Audubon was not, in fact, for all. And in this moment of racial</w:t>
      </w:r>
      <w:r>
        <w:t xml:space="preserve"> </w:t>
      </w:r>
      <w:r w:rsidRPr="000454E6">
        <w:t>reckoning, it was time to make a choice: support white supremacy or</w:t>
      </w:r>
      <w:r>
        <w:t xml:space="preserve"> </w:t>
      </w:r>
      <w:r w:rsidRPr="000454E6">
        <w:t>dismantle it.</w:t>
      </w:r>
    </w:p>
    <w:p w14:paraId="1BB44A5F" w14:textId="77777777" w:rsidR="00B949DF" w:rsidRDefault="00B949DF" w:rsidP="00B949DF">
      <w:r w:rsidRPr="000454E6">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0454E6">
        <w:t>.4 1 Until a new</w:t>
      </w:r>
      <w:r>
        <w:t xml:space="preserve"> </w:t>
      </w:r>
      <w:r w:rsidRPr="000454E6">
        <w:t>permanent name could be chosen, the new moniker would be "The Bird</w:t>
      </w:r>
      <w:r>
        <w:t xml:space="preserve"> </w:t>
      </w:r>
      <w:r w:rsidRPr="000454E6">
        <w:t>Union," a name that lends itself to their amazing slogan: Solidarity is for the</w:t>
      </w:r>
      <w:r>
        <w:t xml:space="preserve"> </w:t>
      </w:r>
      <w:r w:rsidRPr="000454E6">
        <w:t>Birds. 42 The Bird Union saw this as a small but important step to demonstrate</w:t>
      </w:r>
      <w:r>
        <w:t xml:space="preserve"> </w:t>
      </w:r>
      <w:r w:rsidRPr="000454E6">
        <w:t xml:space="preserve">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w:t>
      </w:r>
      <w:r w:rsidRPr="002F0D8F">
        <w:rPr>
          <w:rStyle w:val="Emphasis"/>
        </w:rPr>
        <w:t xml:space="preserve"> and </w:t>
      </w:r>
      <w:r w:rsidRPr="000454E6">
        <w:rPr>
          <w:rStyle w:val="Emphasis"/>
          <w:highlight w:val="green"/>
        </w:rPr>
        <w:t>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0454E6">
        <w:t>." 43 The Bird Union also called upon NAS to change their</w:t>
      </w:r>
      <w:r>
        <w:t xml:space="preserve"> </w:t>
      </w:r>
      <w:r w:rsidRPr="000454E6">
        <w:t>name as well, a request that NAS rejected.4 4</w:t>
      </w:r>
    </w:p>
    <w:p w14:paraId="6E95DA27" w14:textId="77777777" w:rsidR="00B949DF" w:rsidRDefault="00B949DF" w:rsidP="00B949DF">
      <w:r w:rsidRPr="000454E6">
        <w:t>V. ALPHABET WORKERS UNION - CWA LOCAL 1400 (AWU-CWA)</w:t>
      </w:r>
    </w:p>
    <w:p w14:paraId="05DEFA7D" w14:textId="77777777" w:rsidR="00B949DF" w:rsidRDefault="00B949DF" w:rsidP="00B949DF">
      <w:r w:rsidRPr="000454E6">
        <w:t>In early 2020, CWA launched the Campaign to Organize Digital</w:t>
      </w:r>
      <w:r>
        <w:t xml:space="preserve"> </w:t>
      </w:r>
      <w:r w:rsidRPr="000454E6">
        <w:t>Employees (CODE-CWA), a new initiative to support workers' organizing</w:t>
      </w:r>
      <w:r>
        <w:t xml:space="preserve"> </w:t>
      </w:r>
      <w:r w:rsidRPr="000454E6">
        <w:t>efforts in the technology and game industries. 45 Tech and game companies have experienced meteoric growth in recent years. This has been</w:t>
      </w:r>
      <w:r>
        <w:t xml:space="preserve"> </w:t>
      </w:r>
      <w:r w:rsidRPr="000454E6">
        <w:t>accompanied by growing concerns around workers' rights and workplace</w:t>
      </w:r>
      <w:r>
        <w:t xml:space="preserve"> </w:t>
      </w:r>
      <w:r w:rsidRPr="000454E6">
        <w:t>conditions, including the disconnect between the companies' stated values</w:t>
      </w:r>
      <w:r>
        <w:t xml:space="preserve"> </w:t>
      </w:r>
      <w:r w:rsidRPr="000454E6">
        <w:t>and the societal impact of the technology. CODE-CWA's goal is to provide</w:t>
      </w:r>
      <w:r>
        <w:t xml:space="preserve"> </w:t>
      </w:r>
      <w:r w:rsidRPr="000454E6">
        <w:t>resources for workers who are joining together to demand change. As part of</w:t>
      </w:r>
      <w:r>
        <w:t xml:space="preserve"> </w:t>
      </w:r>
      <w:r w:rsidRPr="000454E6">
        <w:t>this campaign, workers at Google and other Alphabet companies formed the</w:t>
      </w:r>
      <w:r>
        <w:t xml:space="preserve"> </w:t>
      </w:r>
      <w:r w:rsidRPr="000454E6">
        <w:t>Alphabet Workers Union (AWU)-the first of its kind in the company's</w:t>
      </w:r>
      <w:r>
        <w:t xml:space="preserve"> </w:t>
      </w:r>
      <w:r w:rsidRPr="000454E6">
        <w:t>history.4 6</w:t>
      </w:r>
    </w:p>
    <w:p w14:paraId="563C4BAD" w14:textId="77777777" w:rsidR="00B949DF" w:rsidRDefault="00B949DF" w:rsidP="00B949DF">
      <w:r w:rsidRPr="000454E6">
        <w:t>Google began as a small tech company with a simple mantra: "Don't Be</w:t>
      </w:r>
      <w:r>
        <w:t xml:space="preserve"> </w:t>
      </w:r>
      <w:r w:rsidRPr="000454E6">
        <w:t>Evil." But the company has quickly become one of the most influential in the</w:t>
      </w:r>
      <w:r>
        <w:t xml:space="preserve"> </w:t>
      </w:r>
      <w:r w:rsidRPr="000454E6">
        <w:t>world. Alphabet, Google's parent company, now has more than 120,000</w:t>
      </w:r>
      <w:r>
        <w:t xml:space="preserve"> </w:t>
      </w:r>
      <w:r w:rsidRPr="000454E6">
        <w:t>workers. It's responsible for vast swaths of the internet and controls tools</w:t>
      </w:r>
      <w:r>
        <w:t xml:space="preserve"> </w:t>
      </w:r>
      <w:r w:rsidRPr="000454E6">
        <w:t>used by billions of people across the world. Yet half of Google workers at</w:t>
      </w:r>
      <w:r>
        <w:t xml:space="preserve"> </w:t>
      </w:r>
      <w:r w:rsidRPr="000454E6">
        <w:t>Alphabet companies are hired as temporary staff, vendors, or contractorswithout</w:t>
      </w:r>
      <w:r>
        <w:t xml:space="preserve"> </w:t>
      </w:r>
      <w:r w:rsidRPr="000454E6">
        <w:t>the benefits afforded to full-time employees.4 7 Google awarded</w:t>
      </w:r>
      <w:r>
        <w:t xml:space="preserve"> </w:t>
      </w:r>
      <w:r w:rsidRPr="000454E6">
        <w:t>executives tens of millions of dollars in exit packages after documented</w:t>
      </w:r>
      <w:r>
        <w:t xml:space="preserve"> </w:t>
      </w:r>
      <w:r w:rsidRPr="000454E6">
        <w:t>sexual harassment against fellow Googlers.48 The company has taken on</w:t>
      </w:r>
      <w:r>
        <w:t xml:space="preserve"> </w:t>
      </w:r>
      <w:r w:rsidRPr="000454E6">
        <w:t>unethical government contracts, like drone targeting for the military, while</w:t>
      </w:r>
      <w:r>
        <w:t xml:space="preserve"> </w:t>
      </w:r>
      <w:r w:rsidRPr="000454E6">
        <w:t>keeping the nature of that technology secret even to the Googlers working on</w:t>
      </w:r>
      <w:r>
        <w:t xml:space="preserve"> </w:t>
      </w:r>
      <w:r w:rsidRPr="000454E6">
        <w:t>those projects.49 In 2018, Google removed its mantra from its mission</w:t>
      </w:r>
      <w:r>
        <w:t xml:space="preserve"> </w:t>
      </w:r>
      <w:r w:rsidRPr="000454E6">
        <w:t>statement. 0</w:t>
      </w:r>
    </w:p>
    <w:p w14:paraId="62300383" w14:textId="77777777" w:rsidR="00B949DF" w:rsidRDefault="00B949DF" w:rsidP="00B949DF">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2F0D8F">
        <w:rPr>
          <w:rStyle w:val="StyleUnderline"/>
        </w:rPr>
        <w:t>provided the structure that ensures Google workers</w:t>
      </w:r>
      <w:r w:rsidRPr="000454E6">
        <w:rPr>
          <w:rStyle w:val="StyleUnderline"/>
        </w:rPr>
        <w:t xml:space="preserve"> can actively </w:t>
      </w:r>
      <w:r w:rsidRPr="000454E6">
        <w:rPr>
          <w:rStyle w:val="StyleUnderline"/>
          <w:highlight w:val="green"/>
        </w:rPr>
        <w:t xml:space="preserve">push for </w:t>
      </w:r>
      <w:r w:rsidRPr="002F0D8F">
        <w:rPr>
          <w:rStyle w:val="StyleUnderline"/>
        </w:rPr>
        <w:t xml:space="preserve">real </w:t>
      </w:r>
      <w:r w:rsidRPr="000454E6">
        <w:rPr>
          <w:rStyle w:val="StyleUnderline"/>
          <w:highlight w:val="green"/>
        </w:rPr>
        <w:t>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2F0D8F">
        <w:rPr>
          <w:rStyle w:val="StyleUnderline"/>
        </w:rPr>
        <w:t xml:space="preserve">launched a campaign </w:t>
      </w:r>
      <w:r w:rsidRPr="000454E6">
        <w:rPr>
          <w:rStyle w:val="StyleUnderline"/>
          <w:highlight w:val="green"/>
        </w:rPr>
        <w:t>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0454E6">
        <w:t>.51 A deadname is the name a transgender person was given before transitioning. For many transgender people, changing their names is an</w:t>
      </w:r>
      <w:r>
        <w:t xml:space="preserve"> </w:t>
      </w:r>
      <w:r w:rsidRPr="000454E6">
        <w:t>important part of their transition. Calling someone by their deadname can</w:t>
      </w:r>
      <w:r>
        <w:t xml:space="preserve"> </w:t>
      </w:r>
      <w:r w:rsidRPr="000454E6">
        <w:t>make them feel disrespected and may lead to misgendering and harassment.</w:t>
      </w:r>
      <w:r>
        <w:t xml:space="preserve"> </w:t>
      </w:r>
      <w:r w:rsidRPr="000454E6">
        <w:t>An AWU member tried for three years to have his deadname removed from</w:t>
      </w:r>
      <w:r>
        <w:t xml:space="preserve"> </w:t>
      </w:r>
      <w:r w:rsidRPr="000454E6">
        <w:t>his badge and was told by HR there was no remedy. The union launched a</w:t>
      </w:r>
      <w:r>
        <w:t xml:space="preserve"> </w:t>
      </w:r>
      <w:r w:rsidRPr="000454E6">
        <w:t>petition demanding that Google create a chosen names policy that allows all</w:t>
      </w:r>
      <w:r>
        <w:t xml:space="preserve"> </w:t>
      </w:r>
      <w:r w:rsidRPr="000454E6">
        <w:t>workers to choose the names displayed on their badges. More than 1,000</w:t>
      </w:r>
      <w:r>
        <w:t xml:space="preserve"> </w:t>
      </w:r>
      <w:r w:rsidRPr="000454E6">
        <w:t>employees signed on and the company agreed to issue the worker a new</w:t>
      </w:r>
      <w:r>
        <w:t xml:space="preserve"> </w:t>
      </w:r>
      <w:r w:rsidRPr="000454E6">
        <w:t>badge with his chosen name.52 Inspired by victories like these, a growing</w:t>
      </w:r>
      <w:r>
        <w:t xml:space="preserve"> </w:t>
      </w:r>
      <w:r w:rsidRPr="000454E6">
        <w:t>number of Alphabet workers are joining the union and the battle for equality</w:t>
      </w:r>
      <w:r>
        <w:t xml:space="preserve"> </w:t>
      </w:r>
      <w:r w:rsidRPr="000454E6">
        <w:t>and justice in the workplace and beyond.</w:t>
      </w:r>
    </w:p>
    <w:p w14:paraId="6703A65C" w14:textId="77777777" w:rsidR="00B949DF" w:rsidRDefault="00B949DF" w:rsidP="00B949DF">
      <w:r>
        <w:t>VI. CALL CENTER WORKERS UNITED-CWA (MAXIMUS)</w:t>
      </w:r>
    </w:p>
    <w:p w14:paraId="1211F53C" w14:textId="77777777" w:rsidR="00B949DF" w:rsidRDefault="00B949DF" w:rsidP="00B949DF">
      <w:r w:rsidRPr="000454E6">
        <w:rPr>
          <w:rStyle w:val="StyleUnderline"/>
        </w:rPr>
        <w:t>Maximus is a multi-billion dollar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0454E6">
        <w:t xml:space="preserve"> 53 Maximus workers staff call centers that handle Medicare and ACA</w:t>
      </w:r>
      <w:r w:rsidRPr="00E05126">
        <w:t xml:space="preserve"> </w:t>
      </w:r>
      <w:r w:rsidRPr="000454E6">
        <w:t xml:space="preserve">Federally Facilitated Marketplace calls. Workers at multiple </w:t>
      </w:r>
      <w:r w:rsidRPr="000454E6">
        <w:rPr>
          <w:rStyle w:val="StyleUnderline"/>
          <w:highlight w:val="green"/>
        </w:rPr>
        <w:t>Maximus 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people of color</w:t>
      </w:r>
      <w:r w:rsidRPr="000454E6">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0454E6">
        <w:t>."5</w:t>
      </w:r>
    </w:p>
    <w:p w14:paraId="55F9C228" w14:textId="77777777" w:rsidR="00B949DF" w:rsidRDefault="00B949DF" w:rsidP="00B949DF">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0454E6">
        <w:t>.56</w:t>
      </w:r>
      <w:r>
        <w:t xml:space="preserve"> </w:t>
      </w:r>
      <w:r w:rsidRPr="000454E6">
        <w:t>Instead of addressing its workers' concerns, Maximus, which receives</w:t>
      </w:r>
      <w:r>
        <w:t xml:space="preserve"> </w:t>
      </w:r>
      <w:r w:rsidRPr="000454E6">
        <w:t>taxpayer dollars as a federal contractor, has offered bonuses to workers</w:t>
      </w:r>
      <w:r>
        <w:t xml:space="preserve"> </w:t>
      </w:r>
      <w:r w:rsidRPr="000454E6">
        <w:t xml:space="preserve">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0454E6">
        <w:t>. CWA, the Strategic</w:t>
      </w:r>
      <w:r>
        <w:t xml:space="preserve"> </w:t>
      </w:r>
      <w:r w:rsidRPr="000454E6">
        <w:t>Organizing Center, and the NAACP released a report that exposed significant</w:t>
      </w:r>
      <w:r>
        <w:t xml:space="preserve"> </w:t>
      </w:r>
      <w:r w:rsidRPr="000454E6">
        <w:t>racial inequities at Maximus. 7 The results included in the report clearly show</w:t>
      </w:r>
      <w:r>
        <w:t xml:space="preserve"> </w:t>
      </w:r>
      <w:r w:rsidRPr="000454E6">
        <w:t>outrageous racial and gender disparities between the low-wage hardworking</w:t>
      </w:r>
      <w:r>
        <w:t xml:space="preserve"> </w:t>
      </w:r>
      <w:r w:rsidRPr="000454E6">
        <w:t>frontline employees and the executives at the top getting wealthy off of their</w:t>
      </w:r>
      <w:r>
        <w:t xml:space="preserve"> </w:t>
      </w:r>
      <w:r w:rsidRPr="000454E6">
        <w:t>work. 58 The report centered the voices of Black women, who report feeling</w:t>
      </w:r>
      <w:r>
        <w:t xml:space="preserve"> </w:t>
      </w:r>
      <w:r w:rsidRPr="000454E6">
        <w:t>stuck in dead-end poverty wage jobs without any career path, despite their</w:t>
      </w:r>
      <w:r>
        <w:t xml:space="preserve"> </w:t>
      </w:r>
      <w:r w:rsidRPr="000454E6">
        <w:t>dedication to the company.</w:t>
      </w:r>
    </w:p>
    <w:p w14:paraId="699A5DAF" w14:textId="77777777" w:rsidR="00B949DF" w:rsidRPr="001828F1" w:rsidRDefault="00B949DF" w:rsidP="00B949DF">
      <w:pPr>
        <w:rPr>
          <w:rStyle w:val="Emphasis"/>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2F0D8F">
        <w:rPr>
          <w:rStyle w:val="Emphasis"/>
        </w:rPr>
        <w:t xml:space="preserve">also </w:t>
      </w:r>
      <w:r w:rsidRPr="000454E6">
        <w:rPr>
          <w:rStyle w:val="Emphasis"/>
          <w:highlight w:val="green"/>
        </w:rPr>
        <w:t>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6208E4A7" w14:textId="77777777" w:rsidR="00B949DF" w:rsidRDefault="00B949DF" w:rsidP="00B949DF">
      <w:r>
        <w:t>CONCLUSION</w:t>
      </w:r>
    </w:p>
    <w:p w14:paraId="0A38D1F5" w14:textId="77777777" w:rsidR="00B949DF" w:rsidRDefault="00B949DF" w:rsidP="00B949DF">
      <w:r w:rsidRPr="000454E6">
        <w:t>Coming from a union household and being a union member early in my</w:t>
      </w:r>
      <w:r>
        <w:t xml:space="preserve"> </w:t>
      </w:r>
      <w:r w:rsidRPr="000454E6">
        <w:t xml:space="preserve">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0454E6">
        <w:t xml:space="preserve"> However, as a</w:t>
      </w:r>
      <w:r>
        <w:t xml:space="preserve"> </w:t>
      </w:r>
      <w:r w:rsidRPr="000454E6">
        <w:t>Black woman from a low-income household, I constantly faced challenges</w:t>
      </w:r>
      <w:r>
        <w:t xml:space="preserve"> </w:t>
      </w:r>
      <w:r w:rsidRPr="000454E6">
        <w:t xml:space="preserve">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40DB5E13" w14:textId="77777777" w:rsidR="00B949DF" w:rsidRPr="00A62E53" w:rsidRDefault="00B949DF" w:rsidP="00B949DF">
      <w:pPr>
        <w:rPr>
          <w:rStyle w:val="Emphasis"/>
        </w:rPr>
      </w:pPr>
      <w:r w:rsidRPr="000454E6">
        <w:t>Forming a union is one of</w:t>
      </w:r>
      <w:r>
        <w:t xml:space="preserve"> </w:t>
      </w:r>
      <w:r w:rsidRPr="000454E6">
        <w:t>the most effective means for workers to ensure</w:t>
      </w:r>
      <w:r>
        <w:t xml:space="preserve"> </w:t>
      </w:r>
      <w:r w:rsidRPr="000454E6">
        <w:t>equity and combat various forms of systemic oppression in the workplace</w:t>
      </w:r>
      <w:r>
        <w:t xml:space="preserve"> </w:t>
      </w:r>
      <w:r w:rsidRPr="000454E6">
        <w:t xml:space="preserve">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 xml:space="preserve">that </w:t>
      </w:r>
      <w:r w:rsidRPr="002F0D8F">
        <w:rPr>
          <w:rStyle w:val="StyleUnderline"/>
        </w:rPr>
        <w:t>can</w:t>
      </w:r>
      <w:r w:rsidRPr="000454E6">
        <w:rPr>
          <w:rStyle w:val="StyleUnderline"/>
        </w:rPr>
        <w:t xml:space="preserve"> </w:t>
      </w:r>
      <w:r w:rsidRPr="002F0D8F">
        <w:rPr>
          <w:rStyle w:val="Emphasis"/>
        </w:rPr>
        <w:t>significantly improve their lives</w:t>
      </w:r>
      <w:r w:rsidRPr="002F0D8F">
        <w:rPr>
          <w:rStyle w:val="StyleUnderline"/>
        </w:rPr>
        <w:t xml:space="preserve"> and </w:t>
      </w:r>
      <w:r w:rsidRPr="002F0D8F">
        <w:rPr>
          <w:rStyle w:val="Emphasis"/>
        </w:rPr>
        <w:t>serve a</w:t>
      </w:r>
      <w:r w:rsidRPr="000454E6">
        <w:rPr>
          <w:rStyle w:val="Emphasis"/>
        </w:rPr>
        <w:t xml:space="preserve">s a pathway to </w:t>
      </w:r>
      <w:r w:rsidRPr="000454E6">
        <w:rPr>
          <w:rStyle w:val="Emphasis"/>
          <w:highlight w:val="green"/>
        </w:rPr>
        <w:t>rectify societal inequities</w:t>
      </w:r>
      <w:r w:rsidRPr="000454E6">
        <w:rPr>
          <w:highlight w:val="green"/>
        </w:rPr>
        <w:t>.</w:t>
      </w:r>
      <w:r w:rsidRPr="00E05126">
        <w:rPr>
          <w:highlight w:val="green"/>
        </w:rPr>
        <w:t xml:space="preserve"> </w:t>
      </w:r>
      <w:r w:rsidRPr="000454E6">
        <w:rPr>
          <w:rStyle w:val="StyleUnderline"/>
          <w:highlight w:val="green"/>
        </w:rPr>
        <w:t>Unions are not immune to racism, sexism and other</w:t>
      </w:r>
      <w:r w:rsidRPr="000454E6">
        <w:rPr>
          <w:rStyle w:val="StyleUnderline"/>
        </w:rPr>
        <w:t xml:space="preserve"> forms of systems of</w:t>
      </w:r>
      <w:r w:rsidRPr="00A62E53">
        <w:rPr>
          <w:rStyle w:val="StyleUnderline"/>
        </w:rPr>
        <w:t xml:space="preserve"> </w:t>
      </w:r>
      <w:r w:rsidRPr="00E05126">
        <w:rPr>
          <w:rStyle w:val="StyleUnderline"/>
          <w:highlight w:val="green"/>
        </w:rPr>
        <w:t>oppression</w:t>
      </w:r>
      <w:r w:rsidRPr="00A62E53">
        <w:rPr>
          <w:rStyle w:val="StyleUnderline"/>
        </w:rPr>
        <w:t xml:space="preserve"> that plague the rest of society, </w:t>
      </w:r>
      <w:r w:rsidRPr="00E05126">
        <w:rPr>
          <w:rStyle w:val="StyleUnderline"/>
          <w:highlight w:val="green"/>
        </w:rPr>
        <w:t xml:space="preserve">which is why 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3AB4CFFA" w14:textId="77777777" w:rsidR="00B949DF" w:rsidRDefault="00B949DF" w:rsidP="00B949DF">
      <w:r w:rsidRPr="00562983">
        <w:t>Every time workers come together and build power to form a union and</w:t>
      </w:r>
      <w:r>
        <w:t xml:space="preserve"> </w:t>
      </w:r>
      <w:r w:rsidRPr="00562983">
        <w:t>win a contract, they are not only improving their wages and working</w:t>
      </w:r>
      <w:r>
        <w:t xml:space="preserve"> </w:t>
      </w:r>
      <w:r w:rsidRPr="00562983">
        <w:t>conditions but also raising the standard for all workers. The power of the</w:t>
      </w:r>
      <w:r>
        <w:t xml:space="preserve"> </w:t>
      </w:r>
      <w:r w:rsidRPr="00562983">
        <w:t>labor movement comes from representing our union members on the job,</w:t>
      </w:r>
      <w:r>
        <w:t xml:space="preserve"> </w:t>
      </w:r>
      <w:r w:rsidRPr="00562983">
        <w:t>organizing new people into our ranks, and building solidarity with other</w:t>
      </w:r>
      <w:r>
        <w:t xml:space="preserve"> </w:t>
      </w:r>
      <w:r w:rsidRPr="00562983">
        <w:t>movements for social and economic justice through politics and movement</w:t>
      </w:r>
      <w:r>
        <w:t xml:space="preserve"> </w:t>
      </w:r>
      <w:r w:rsidRPr="00562983">
        <w:t>building. This work doesn't stop when workers clock out for the day.</w:t>
      </w:r>
    </w:p>
    <w:p w14:paraId="459B71D4" w14:textId="77777777" w:rsidR="00B949DF" w:rsidRDefault="00B949DF" w:rsidP="00B949DF">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562983">
        <w:t xml:space="preserve"> </w:t>
      </w:r>
      <w:r w:rsidRPr="00562983">
        <w:rPr>
          <w:rStyle w:val="StyleUnderline"/>
        </w:rPr>
        <w:t>As Dr.</w:t>
      </w:r>
      <w:r w:rsidRPr="00E05126">
        <w:rPr>
          <w:rStyle w:val="StyleUnderline"/>
        </w:rPr>
        <w:t xml:space="preserve"> </w:t>
      </w:r>
      <w:r w:rsidRPr="00562983">
        <w:rPr>
          <w:rStyle w:val="StyleUnderline"/>
        </w:rPr>
        <w:t>King said</w:t>
      </w:r>
      <w:r w:rsidRPr="00562983">
        <w:t xml:space="preserve"> during a speech to the 1961 AFL-CIO Convention, "</w:t>
      </w:r>
      <w:r w:rsidRPr="00562983">
        <w:rPr>
          <w:rStyle w:val="StyleUnderline"/>
        </w:rPr>
        <w:t>The laborhater</w:t>
      </w:r>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562983">
        <w:t>." 5 9 Our capacity to fight back is tied to our ability to effectively</w:t>
      </w:r>
      <w:r w:rsidRPr="00E05126">
        <w:t xml:space="preserve"> </w:t>
      </w:r>
      <w:r w:rsidRPr="00562983">
        <w:t>communicate our shared values and help workers and all communities see</w:t>
      </w:r>
      <w:r w:rsidRPr="00E05126">
        <w:t xml:space="preserve"> </w:t>
      </w:r>
      <w:r w:rsidRPr="00562983">
        <w:t>behind the curtain. As law students and future legal professionals, you can</w:t>
      </w:r>
      <w:r>
        <w:t xml:space="preserve"> </w:t>
      </w:r>
      <w:r w:rsidRPr="00562983">
        <w:t>play a critical role in defending the rights of workers in the workplace and</w:t>
      </w:r>
      <w:r>
        <w:t xml:space="preserve"> </w:t>
      </w:r>
      <w:r w:rsidRPr="00562983">
        <w:t>beyond against those who seek to exploit working families for profit</w:t>
      </w:r>
      <w:r>
        <w:t>.</w:t>
      </w:r>
    </w:p>
    <w:p w14:paraId="776A9AD8" w14:textId="77777777" w:rsidR="00B949DF" w:rsidRDefault="00B949DF" w:rsidP="00B949DF">
      <w:r w:rsidRPr="00562983">
        <w:t>Right now, support for unions is near its all-time high. 60 Workers are</w:t>
      </w:r>
      <w:r>
        <w:t xml:space="preserve"> </w:t>
      </w:r>
      <w:r w:rsidRPr="00562983">
        <w:t>stepping up to address the inequalities exacerbated by the pandemic. Workers</w:t>
      </w:r>
      <w:r>
        <w:t xml:space="preserve"> </w:t>
      </w:r>
      <w:r w:rsidRPr="00562983">
        <w:t>are taking collective action to form unions and fighting back against</w:t>
      </w:r>
      <w:r>
        <w:t xml:space="preserve"> </w:t>
      </w:r>
      <w:r w:rsidRPr="00562983">
        <w:t>employers who interfere with their right to organize. They are mobilizing to</w:t>
      </w:r>
      <w:r>
        <w:t xml:space="preserve"> </w:t>
      </w:r>
      <w:r w:rsidRPr="00562983">
        <w:t>negotiate contracts that are more inclusive. They are advocating for</w:t>
      </w:r>
      <w:r>
        <w:t xml:space="preserve"> </w:t>
      </w:r>
      <w:r w:rsidRPr="00562983">
        <w:t>progressive policies and changes in their unions, their workplaces, their</w:t>
      </w:r>
      <w:r>
        <w:t xml:space="preserve"> </w:t>
      </w:r>
      <w:r w:rsidRPr="00562983">
        <w:t>industries and their communities. Most of all, they are collectively saying NO</w:t>
      </w:r>
      <w:r>
        <w:t xml:space="preserve"> </w:t>
      </w:r>
      <w:r w:rsidRPr="00562983">
        <w:t>to corporate greed, corruption and exploitation. My hope is for all of you here</w:t>
      </w:r>
      <w:r>
        <w:t xml:space="preserve"> </w:t>
      </w:r>
      <w:r w:rsidRPr="00562983">
        <w:t>to go out there and have their backs. You can be their lawyer-their</w:t>
      </w:r>
      <w:r>
        <w:t xml:space="preserve"> </w:t>
      </w:r>
      <w:r w:rsidRPr="00562983">
        <w:t>advocates in the courtroom, at the negotiating table, and in the streets.</w:t>
      </w:r>
    </w:p>
    <w:p w14:paraId="4FC33F96" w14:textId="77777777" w:rsidR="00B949DF" w:rsidRDefault="00B949DF" w:rsidP="00B949DF">
      <w:pPr>
        <w:pStyle w:val="Heading4"/>
      </w:pPr>
      <w:r>
        <w:t>Vote neg for a “Block and Build” approach to union organizing. This is not liberalist reform but radical change that dismantles institutional violence.</w:t>
      </w:r>
    </w:p>
    <w:p w14:paraId="106B45B8" w14:textId="77777777" w:rsidR="00B949DF" w:rsidRDefault="00B949DF" w:rsidP="00B949DF">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7E5E70B7" w14:textId="77777777" w:rsidR="00B949DF" w:rsidRPr="00384242" w:rsidRDefault="00B949DF" w:rsidP="00B949DF">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in a</w:t>
      </w:r>
      <w:r w:rsidRPr="00C80256">
        <w:rPr>
          <w:rStyle w:val="StyleUnderline"/>
        </w:rPr>
        <w:t xml:space="preserve">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w:t>
      </w:r>
      <w:r w:rsidRPr="00C80256">
        <w:rPr>
          <w:rStyle w:val="StyleUnderline"/>
        </w:rPr>
        <w:t xml:space="preserve">an economy in </w:t>
      </w:r>
      <w:r w:rsidRPr="00C80256">
        <w:rPr>
          <w:rStyle w:val="Emphasis"/>
        </w:rPr>
        <w:t xml:space="preserve">which </w:t>
      </w:r>
      <w:r w:rsidRPr="00943198">
        <w:rPr>
          <w:rStyle w:val="Emphasis"/>
          <w:highlight w:val="green"/>
        </w:rPr>
        <w:t>working-class people</w:t>
      </w:r>
      <w:r w:rsidRPr="00C80256">
        <w:rPr>
          <w:rStyle w:val="Emphasis"/>
        </w:rPr>
        <w:t xml:space="preserv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08172AA0" w14:textId="77777777" w:rsidR="00B949DF" w:rsidRPr="00ED2411" w:rsidRDefault="00B949DF" w:rsidP="00B949DF">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7BCADF43" w14:textId="77777777" w:rsidR="00B949DF" w:rsidRPr="00384242" w:rsidRDefault="00B949DF" w:rsidP="00B949DF">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0E414D0" w14:textId="77777777" w:rsidR="00B949DF" w:rsidRPr="00384242" w:rsidRDefault="00B949DF" w:rsidP="00B949DF">
      <w:r w:rsidRPr="00384242">
        <w:t xml:space="preserve">A critical component of an intensified Block and Build </w:t>
      </w:r>
      <w:r w:rsidRPr="00C80256">
        <w:t xml:space="preserve">strategy within labor </w:t>
      </w:r>
      <w:r w:rsidRPr="00C80256">
        <w:rPr>
          <w:rStyle w:val="StyleUnderline"/>
        </w:rPr>
        <w:t xml:space="preserve">must be constructing a new vision in which the US labor movement is unapologetically fighting for the </w:t>
      </w:r>
      <w:r w:rsidRPr="00C80256">
        <w:rPr>
          <w:rStyle w:val="Emphasis"/>
        </w:rPr>
        <w:t>entirety</w:t>
      </w:r>
      <w:r w:rsidRPr="00C80256">
        <w:rPr>
          <w:rStyle w:val="StyleUnderline"/>
        </w:rPr>
        <w:t xml:space="preserve"> of the working class, </w:t>
      </w:r>
      <w:r w:rsidRPr="00C80256">
        <w:rPr>
          <w:rStyle w:val="Emphasis"/>
        </w:rPr>
        <w:t>not</w:t>
      </w:r>
      <w:r w:rsidRPr="00C80256">
        <w:rPr>
          <w:rStyle w:val="StyleUnderline"/>
        </w:rPr>
        <w:t xml:space="preserve"> just currently unionized workers</w:t>
      </w:r>
      <w:r w:rsidRPr="00C80256">
        <w:t>. Though Trump will dramatically weaken the National Labor Relations Board (NLRB) and more employers will engage in anti-union campaigns, this is not the time for hunker-down unionism, in which we try to weather a four-year storm by</w:t>
      </w:r>
      <w:r w:rsidRPr="00384242">
        <w:t xml:space="preserve"> hoping for a better day. </w:t>
      </w:r>
    </w:p>
    <w:p w14:paraId="38FF32A0" w14:textId="77777777" w:rsidR="00B949DF" w:rsidRPr="00ED2411" w:rsidRDefault="00B949DF" w:rsidP="00B949DF">
      <w:pPr>
        <w:rPr>
          <w:rStyle w:val="Emphasis"/>
        </w:rPr>
      </w:pPr>
      <w:r w:rsidRPr="00C80256">
        <w:rPr>
          <w:rStyle w:val="StyleUnderline"/>
        </w:rPr>
        <w:t xml:space="preserve">This is a time to </w:t>
      </w:r>
      <w:r w:rsidRPr="00C80256">
        <w:rPr>
          <w:rStyle w:val="Emphasis"/>
        </w:rPr>
        <w:t>shift</w:t>
      </w:r>
      <w:r w:rsidRPr="00C80256">
        <w:rPr>
          <w:rStyle w:val="StyleUnderline"/>
        </w:rPr>
        <w:t xml:space="preserve"> union strategy</w:t>
      </w:r>
      <w:r w:rsidRPr="00C80256">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C80256">
        <w:rPr>
          <w:rStyle w:val="StyleUnderline"/>
        </w:rPr>
        <w:t xml:space="preserve">our overall orientation must be </w:t>
      </w:r>
      <w:r w:rsidRPr="00C80256">
        <w:rPr>
          <w:rStyle w:val="Emphasis"/>
        </w:rPr>
        <w:t>bold</w:t>
      </w:r>
      <w:r w:rsidRPr="00C80256">
        <w:rPr>
          <w:rStyle w:val="StyleUnderline"/>
        </w:rPr>
        <w:t xml:space="preserve">, </w:t>
      </w:r>
      <w:r w:rsidRPr="00C80256">
        <w:rPr>
          <w:rStyle w:val="Emphasis"/>
        </w:rPr>
        <w:t>aggressive</w:t>
      </w:r>
      <w:r w:rsidRPr="00C80256">
        <w:rPr>
          <w:rStyle w:val="StyleUnderline"/>
        </w:rPr>
        <w:t xml:space="preserve">, and </w:t>
      </w:r>
      <w:r w:rsidRPr="00C80256">
        <w:rPr>
          <w:rStyle w:val="Emphasis"/>
        </w:rPr>
        <w:t>unapologetic</w:t>
      </w:r>
      <w:r w:rsidRPr="00C80256">
        <w:rPr>
          <w:rStyle w:val="StyleUnderline"/>
        </w:rPr>
        <w:t xml:space="preserve"> in seeking to </w:t>
      </w:r>
      <w:r w:rsidRPr="00C80256">
        <w:rPr>
          <w:rStyle w:val="Emphasis"/>
        </w:rPr>
        <w:t>change the world</w:t>
      </w:r>
      <w:r w:rsidRPr="00C80256">
        <w:t>.</w:t>
      </w:r>
      <w:r w:rsidRPr="00ED2411">
        <w:t>    </w:t>
      </w:r>
    </w:p>
    <w:p w14:paraId="3145ED68" w14:textId="77777777" w:rsidR="00B949DF" w:rsidRPr="00C80256" w:rsidRDefault="00B949DF" w:rsidP="00B949DF">
      <w:pPr>
        <w:rPr>
          <w:rStyle w:val="Emphasis"/>
        </w:rPr>
      </w:pPr>
      <w:r w:rsidRPr="00384242">
        <w:t xml:space="preserve">Tactically for labor, intensified “Block” </w:t>
      </w:r>
      <w:r w:rsidRPr="00C80256">
        <w:rPr>
          <w:rStyle w:val="StyleUnderline"/>
        </w:rPr>
        <w:t xml:space="preserve">means </w:t>
      </w:r>
      <w:r w:rsidRPr="00943198">
        <w:rPr>
          <w:rStyle w:val="Emphasis"/>
          <w:highlight w:val="green"/>
        </w:rPr>
        <w:t>invest</w:t>
      </w:r>
      <w:r w:rsidRPr="00C80256">
        <w:rPr>
          <w:rStyle w:val="Emphasis"/>
        </w:rPr>
        <w:t xml:space="preserve">ing more </w:t>
      </w:r>
      <w:r w:rsidRPr="00943198">
        <w:rPr>
          <w:rStyle w:val="Emphasis"/>
          <w:highlight w:val="green"/>
        </w:rPr>
        <w:t>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C80256">
        <w:rPr>
          <w:rStyle w:val="StyleUnderline"/>
        </w:rPr>
        <w:t xml:space="preserve">connecting with unions </w:t>
      </w:r>
      <w:r w:rsidRPr="00C80256">
        <w:rPr>
          <w:rStyle w:val="Emphasis"/>
        </w:rPr>
        <w:t>internationally</w:t>
      </w:r>
      <w:r w:rsidRPr="00C80256">
        <w:rPr>
          <w:rStyle w:val="StyleUnderline"/>
        </w:rPr>
        <w:t xml:space="preserve"> for lessons</w:t>
      </w:r>
      <w:r w:rsidRPr="00ED2411">
        <w:rPr>
          <w:rStyle w:val="StyleUnderline"/>
        </w:rPr>
        <w:t xml:space="preserve">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w:t>
      </w:r>
      <w:r w:rsidRPr="00C80256">
        <w:rPr>
          <w:rStyle w:val="StyleUnderline"/>
        </w:rPr>
        <w:t xml:space="preserve">are </w:t>
      </w:r>
      <w:r w:rsidRPr="00C80256">
        <w:rPr>
          <w:rStyle w:val="Emphasis"/>
        </w:rPr>
        <w:t>leading in defending rights. </w:t>
      </w:r>
    </w:p>
    <w:p w14:paraId="62B17AFB" w14:textId="77777777" w:rsidR="00B949DF" w:rsidRPr="00384242" w:rsidRDefault="00B949DF" w:rsidP="00B949DF">
      <w:r w:rsidRPr="00C80256">
        <w:t xml:space="preserve">Regarding offensive tactics, intensified “Build” for labor means strengthening our organizations and promoting a new vision for society. Both must be founded upon building power in measurable ways. </w:t>
      </w:r>
      <w:r w:rsidRPr="00C80256">
        <w:rPr>
          <w:rStyle w:val="StyleUnderline"/>
        </w:rPr>
        <w:t xml:space="preserve">This means </w:t>
      </w:r>
      <w:r w:rsidRPr="00C80256">
        <w:rPr>
          <w:rStyle w:val="Emphasis"/>
        </w:rPr>
        <w:t>dramatically expanding the number of people</w:t>
      </w:r>
      <w:r w:rsidRPr="00ED2411">
        <w:rPr>
          <w:rStyle w:val="Emphasis"/>
        </w:rPr>
        <w:t xml:space="preserv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4DC7E4F8" w14:textId="77777777" w:rsidR="00B949DF" w:rsidRPr="00384242" w:rsidRDefault="00B949DF" w:rsidP="00B949DF">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08A7EC9E" w14:textId="77777777" w:rsidR="00B949DF" w:rsidRPr="00045C8F" w:rsidRDefault="00B949DF" w:rsidP="00B949DF">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2D2D19CE" w14:textId="77777777" w:rsidR="00B949DF" w:rsidRPr="00384242" w:rsidRDefault="00B949DF" w:rsidP="00B949DF">
      <w:r w:rsidRPr="00384242">
        <w:t>It is only through intentional work with community that labor will be able to build a multi-faceted working-class movement.</w:t>
      </w:r>
    </w:p>
    <w:p w14:paraId="3643B45A" w14:textId="77777777" w:rsidR="00B949DF" w:rsidRPr="00045C8F" w:rsidRDefault="00B949DF" w:rsidP="00B949DF">
      <w:pPr>
        <w:rPr>
          <w:rStyle w:val="Emphasis"/>
        </w:rPr>
      </w:pPr>
      <w:r w:rsidRPr="00C80256">
        <w:t xml:space="preserve">Regarding vision, the perspective labor puts forward must be developed with community organizations </w:t>
      </w:r>
      <w:r w:rsidRPr="00C80256">
        <w:rPr>
          <w:rStyle w:val="StyleUnderline"/>
        </w:rPr>
        <w:t>and offer an analysis of</w:t>
      </w:r>
      <w:r w:rsidRPr="00C80256">
        <w:t xml:space="preserve"> the recent election — </w:t>
      </w:r>
      <w:r w:rsidRPr="00C80256">
        <w:rPr>
          <w:rStyle w:val="StyleUnderline"/>
        </w:rPr>
        <w:t xml:space="preserve">the destructive impacts of </w:t>
      </w:r>
      <w:r w:rsidRPr="00C80256">
        <w:rPr>
          <w:rStyle w:val="Emphasis"/>
        </w:rPr>
        <w:t>racism, misogyny, transphobia, and xenophobia</w:t>
      </w:r>
      <w:r w:rsidRPr="00C80256">
        <w:t xml:space="preserve"> in the election; </w:t>
      </w:r>
      <w:r w:rsidRPr="00C80256">
        <w:rPr>
          <w:rStyle w:val="StyleUnderline"/>
        </w:rPr>
        <w:t>the economic suffering of the multi-racial working class</w:t>
      </w:r>
      <w:r w:rsidRPr="00C80256">
        <w:t xml:space="preserve">; and the profound alienation of tens of millions of working-class voters. Our vision for society must explain why economic inequality exists, identify corporate and billionaire enemies, and pick fights. </w:t>
      </w:r>
      <w:r w:rsidRPr="00C80256">
        <w:rPr>
          <w:rStyle w:val="StyleUnderline"/>
        </w:rPr>
        <w:t xml:space="preserve">It must be based on meeting </w:t>
      </w:r>
      <w:r w:rsidRPr="00C80256">
        <w:rPr>
          <w:rStyle w:val="Emphasis"/>
        </w:rPr>
        <w:t>immediate material needs</w:t>
      </w:r>
      <w:r w:rsidRPr="00C80256">
        <w:rPr>
          <w:rStyle w:val="StyleUnderline"/>
        </w:rPr>
        <w:t xml:space="preserve">, justice, anti-oppression, economic redistribution, democratic rights, </w:t>
      </w:r>
      <w:r w:rsidRPr="00C80256">
        <w:rPr>
          <w:rStyle w:val="Emphasis"/>
        </w:rPr>
        <w:t>climate justice</w:t>
      </w:r>
      <w:r w:rsidRPr="00C80256">
        <w:rPr>
          <w:rStyle w:val="StyleUnderline"/>
        </w:rPr>
        <w:t xml:space="preserve">, </w:t>
      </w:r>
      <w:r w:rsidRPr="00C80256">
        <w:rPr>
          <w:rStyle w:val="Emphasis"/>
        </w:rPr>
        <w:t>a ceasefire in Gaza</w:t>
      </w:r>
      <w:r w:rsidRPr="00C80256">
        <w:rPr>
          <w:rStyle w:val="StyleUnderline"/>
        </w:rPr>
        <w:t xml:space="preserve">, and </w:t>
      </w:r>
      <w:r w:rsidRPr="00C80256">
        <w:rPr>
          <w:rStyle w:val="Emphasis"/>
        </w:rPr>
        <w:t>international peace.</w:t>
      </w:r>
      <w:r w:rsidRPr="00045C8F">
        <w:t> </w:t>
      </w:r>
    </w:p>
    <w:p w14:paraId="5E6AA33B" w14:textId="77777777" w:rsidR="00B949DF" w:rsidRPr="00384242" w:rsidRDefault="00B949DF" w:rsidP="00B949DF">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C04F3AA" w14:textId="77777777" w:rsidR="00B949DF" w:rsidRPr="00384242" w:rsidRDefault="00B949DF" w:rsidP="00B949DF">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5048372" w14:textId="77777777" w:rsidR="00B949DF" w:rsidRPr="00C80256" w:rsidRDefault="00B949DF" w:rsidP="00B949DF">
      <w:r w:rsidRPr="00C80256">
        <w:t>The union difference</w:t>
      </w:r>
    </w:p>
    <w:p w14:paraId="39337937" w14:textId="77777777" w:rsidR="00B949DF" w:rsidRPr="00C80256" w:rsidRDefault="00B949DF" w:rsidP="00B949DF">
      <w:pPr>
        <w:rPr>
          <w:rStyle w:val="Emphasis"/>
        </w:rPr>
      </w:pPr>
      <w:r w:rsidRPr="00C80256">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C80256">
        <w:rPr>
          <w:rStyle w:val="StyleUnderline"/>
        </w:rPr>
        <w:t xml:space="preserve">with the current imperative to build an independent, expanding multi-racial working-class movement that includes people from all walks of life, the labor movement </w:t>
      </w:r>
      <w:r w:rsidRPr="00C80256">
        <w:rPr>
          <w:rStyle w:val="Emphasis"/>
        </w:rPr>
        <w:t>plays a unique role.</w:t>
      </w:r>
      <w:r w:rsidRPr="00C80256">
        <w:t> </w:t>
      </w:r>
    </w:p>
    <w:p w14:paraId="06BE13CB" w14:textId="77777777" w:rsidR="00B949DF" w:rsidRDefault="00B949DF" w:rsidP="00B949DF">
      <w:pPr>
        <w:rPr>
          <w:rStyle w:val="StyleUnderline"/>
        </w:rPr>
      </w:pPr>
      <w:r w:rsidRPr="00C80256">
        <w:rPr>
          <w:rStyle w:val="StyleUnderline"/>
        </w:rPr>
        <w:t xml:space="preserve">Unions are </w:t>
      </w:r>
      <w:r w:rsidRPr="00C80256">
        <w:rPr>
          <w:rStyle w:val="Emphasis"/>
        </w:rPr>
        <w:t>mass organizations</w:t>
      </w:r>
      <w:r w:rsidRPr="00C80256">
        <w:rPr>
          <w:rStyle w:val="StyleUnderline"/>
        </w:rPr>
        <w:t xml:space="preserve"> that </w:t>
      </w:r>
      <w:r w:rsidRPr="00C80256">
        <w:rPr>
          <w:rStyle w:val="Emphasis"/>
        </w:rPr>
        <w:t>bring people together</w:t>
      </w:r>
      <w:r w:rsidRPr="00C80256">
        <w:rPr>
          <w:rStyle w:val="StyleUnderline"/>
        </w:rPr>
        <w:t xml:space="preserve"> </w:t>
      </w:r>
      <w:r w:rsidRPr="00C80256">
        <w:t>across differences: the common denominator</w:t>
      </w:r>
      <w:r w:rsidRPr="00045C8F">
        <w:t xml:space="preserve">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C80256">
        <w:rPr>
          <w:rStyle w:val="StyleUnderline"/>
        </w:rPr>
        <w:t xml:space="preserve">, are often </w:t>
      </w:r>
      <w:r w:rsidRPr="00C80256">
        <w:rPr>
          <w:rStyle w:val="Emphasis"/>
        </w:rPr>
        <w:t>multi-racial</w:t>
      </w:r>
      <w:r w:rsidRPr="00C80256">
        <w:rPr>
          <w:rStyle w:val="StyleUnderline"/>
        </w:rPr>
        <w:t xml:space="preserve">, many </w:t>
      </w:r>
      <w:r w:rsidRPr="00C80256">
        <w:rPr>
          <w:rStyle w:val="Emphasis"/>
        </w:rPr>
        <w:t>have democratic mechanisms</w:t>
      </w:r>
      <w:r w:rsidRPr="00C80256">
        <w:rPr>
          <w:rStyle w:val="StyleUnderline"/>
        </w:rPr>
        <w:t xml:space="preserve">, and they are one of few organizations that give working people direct experience with democracy. Many unions </w:t>
      </w:r>
      <w:r w:rsidRPr="00C80256">
        <w:rPr>
          <w:rStyle w:val="Emphasis"/>
        </w:rPr>
        <w:t xml:space="preserve">have the </w:t>
      </w:r>
      <w:r w:rsidRPr="00943198">
        <w:rPr>
          <w:rStyle w:val="Emphasis"/>
          <w:highlight w:val="green"/>
        </w:rPr>
        <w:t>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w:t>
      </w:r>
    </w:p>
    <w:p w14:paraId="4509F9EF" w14:textId="77777777" w:rsidR="00B949DF" w:rsidRPr="00045C8F" w:rsidRDefault="00B949DF" w:rsidP="00B949DF">
      <w:pPr>
        <w:rPr>
          <w:rStyle w:val="StyleUnderline"/>
        </w:rPr>
      </w:pPr>
    </w:p>
    <w:p w14:paraId="2AC61F97" w14:textId="77777777" w:rsidR="00B949DF" w:rsidRDefault="00B949DF" w:rsidP="00B949DF">
      <w:pPr>
        <w:pStyle w:val="Heading2"/>
      </w:pPr>
      <w:r>
        <w:t>Case</w:t>
      </w:r>
    </w:p>
    <w:p w14:paraId="0DB6AE90" w14:textId="77777777" w:rsidR="00B949DF" w:rsidRPr="00D162E0" w:rsidRDefault="00B949DF" w:rsidP="00B949DF"/>
    <w:p w14:paraId="34538176" w14:textId="77777777" w:rsidR="00B949DF" w:rsidRDefault="00B949DF" w:rsidP="00B949DF">
      <w:pPr>
        <w:pStyle w:val="Heading3"/>
      </w:pPr>
      <w:r>
        <w:t>1NC---AT: Refusal + Moten/Harney + Hartman</w:t>
      </w:r>
    </w:p>
    <w:p w14:paraId="029A59B9" w14:textId="77777777" w:rsidR="00B949DF" w:rsidRPr="00D162E0" w:rsidRDefault="00B949DF" w:rsidP="00B949DF"/>
    <w:p w14:paraId="7670B71D" w14:textId="77777777" w:rsidR="00B949DF" w:rsidRPr="00A8513A" w:rsidRDefault="00B949DF" w:rsidP="00B949DF">
      <w:pPr>
        <w:pStyle w:val="Heading4"/>
        <w:rPr>
          <w:b w:val="0"/>
        </w:rPr>
      </w:pPr>
      <w:bookmarkStart w:id="1" w:name="_Hlk218409653"/>
      <w:r>
        <w:t xml:space="preserve">Totalizing refusal of labor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5D2DDA7B" w14:textId="77777777" w:rsidR="00B949DF" w:rsidRPr="004D335B" w:rsidRDefault="00B949DF" w:rsidP="00B949DF">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432396B2" w14:textId="77777777" w:rsidR="00B949DF" w:rsidRPr="004D335B" w:rsidRDefault="00B949DF" w:rsidP="00B949DF">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5524F3">
        <w:rPr>
          <w:rStyle w:val="Emphasis"/>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5524F3">
        <w:rPr>
          <w:rStyle w:val="StyleUnderline"/>
        </w:rPr>
        <w:t xml:space="preserve">we remain </w:t>
      </w:r>
      <w:r w:rsidRPr="005524F3">
        <w:rPr>
          <w:rStyle w:val="Emphasis"/>
        </w:rPr>
        <w:t>captive</w:t>
      </w:r>
      <w:r w:rsidRPr="005524F3">
        <w:rPr>
          <w:rStyle w:val="StyleUnderline"/>
        </w:rPr>
        <w:t xml:space="preserve"> to this </w:t>
      </w:r>
      <w:r w:rsidRPr="005524F3">
        <w:rPr>
          <w:rStyle w:val="Emphasis"/>
        </w:rPr>
        <w:t>demonic picture</w:t>
      </w:r>
      <w:r w:rsidRPr="005524F3">
        <w:rPr>
          <w:rStyle w:val="StyleUnderline"/>
        </w:rPr>
        <w:t xml:space="preserve"> of power and its </w:t>
      </w:r>
      <w:r w:rsidRPr="005524F3">
        <w:rPr>
          <w:rStyle w:val="Emphasis"/>
        </w:rPr>
        <w:t>idealized other</w:t>
      </w:r>
      <w:r w:rsidRPr="005524F3">
        <w:rPr>
          <w:rStyle w:val="StyleUnderline"/>
        </w:rPr>
        <w:t xml:space="preserve">. By affirming </w:t>
      </w:r>
      <w:r w:rsidRPr="005524F3">
        <w:rPr>
          <w:rStyle w:val="Emphasis"/>
        </w:rPr>
        <w:t>only</w:t>
      </w:r>
      <w:r w:rsidRPr="005524F3">
        <w:rPr>
          <w:rStyle w:val="StyleUnderline"/>
        </w:rPr>
        <w:t xml:space="preserve"> the “</w:t>
      </w:r>
      <w:r w:rsidRPr="005524F3">
        <w:rPr>
          <w:rStyle w:val="Emphasis"/>
        </w:rPr>
        <w:t>power to</w:t>
      </w:r>
      <w:r w:rsidRPr="005524F3">
        <w:rPr>
          <w:rStyle w:val="StyleUnderline"/>
        </w:rPr>
        <w:t>” of solidarity and action</w:t>
      </w:r>
      <w:r w:rsidRPr="009E7F89">
        <w:rPr>
          <w:rStyle w:val="StyleUnderline"/>
        </w:rPr>
        <w:t xml:space="preserve">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w:t>
      </w:r>
      <w:r w:rsidRPr="005524F3">
        <w:rPr>
          <w:rStyle w:val="Emphasis"/>
        </w:rPr>
        <w:t>making</w:t>
      </w:r>
      <w:r w:rsidRPr="005524F3">
        <w:rPr>
          <w:rStyle w:val="StyleUnderline"/>
        </w:rPr>
        <w:t>, and as “</w:t>
      </w:r>
      <w:r w:rsidRPr="005524F3">
        <w:rPr>
          <w:rStyle w:val="Emphasis"/>
        </w:rPr>
        <w:t>ruling out</w:t>
      </w:r>
      <w:r w:rsidRPr="005524F3">
        <w:rPr>
          <w:rStyle w:val="StyleUnderline"/>
        </w:rPr>
        <w:t>” antidemocratic interests and</w:t>
      </w:r>
      <w:r w:rsidRPr="004D335B">
        <w:rPr>
          <w:rStyle w:val="StyleUnderline"/>
        </w:rPr>
        <w:t xml:space="preserve">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475907BA" w14:textId="77777777" w:rsidR="00B949DF" w:rsidRPr="004D335B" w:rsidRDefault="00B949DF" w:rsidP="00B949DF">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w:t>
      </w:r>
      <w:r w:rsidRPr="005524F3">
        <w:rPr>
          <w:rStyle w:val="StyleUnderline"/>
        </w:rPr>
        <w:t xml:space="preserve">also acknowledge </w:t>
      </w:r>
      <w:r w:rsidRPr="005524F3">
        <w:rPr>
          <w:rStyle w:val="Emphasis"/>
        </w:rPr>
        <w:t>inescapable</w:t>
      </w:r>
      <w:r w:rsidRPr="005524F3">
        <w:rPr>
          <w:rStyle w:val="StyleUnderline"/>
        </w:rPr>
        <w:t xml:space="preserve">, </w:t>
      </w:r>
      <w:r w:rsidRPr="005524F3">
        <w:rPr>
          <w:rStyle w:val="Emphasis"/>
        </w:rPr>
        <w:t>fraught</w:t>
      </w:r>
      <w:r w:rsidRPr="005524F3">
        <w:rPr>
          <w:rStyle w:val="StyleUnderline"/>
        </w:rPr>
        <w:t xml:space="preserve">, yet </w:t>
      </w:r>
      <w:r w:rsidRPr="005524F3">
        <w:rPr>
          <w:rStyle w:val="Emphasis"/>
        </w:rPr>
        <w:t>potentially fruitful tensions</w:t>
      </w:r>
      <w:r w:rsidRPr="005524F3">
        <w:rPr>
          <w:sz w:val="16"/>
        </w:rPr>
        <w:t xml:space="preserve">—between tacit grammar and explicit acts of translation, </w:t>
      </w:r>
      <w:r w:rsidRPr="005524F3">
        <w:rPr>
          <w:rStyle w:val="StyleUnderline"/>
        </w:rPr>
        <w:t xml:space="preserve">between </w:t>
      </w:r>
      <w:r w:rsidRPr="005524F3">
        <w:rPr>
          <w:rStyle w:val="Emphasis"/>
        </w:rPr>
        <w:t>informal</w:t>
      </w:r>
      <w:r w:rsidRPr="005524F3">
        <w:rPr>
          <w:rStyle w:val="StyleUnderline"/>
        </w:rPr>
        <w:t xml:space="preserve"> form and </w:t>
      </w:r>
      <w:r w:rsidRPr="005524F3">
        <w:rPr>
          <w:rStyle w:val="Emphasis"/>
        </w:rPr>
        <w:t>organized</w:t>
      </w:r>
      <w:r w:rsidRPr="005524F3">
        <w:rPr>
          <w:rStyle w:val="StyleUnderline"/>
        </w:rPr>
        <w:t xml:space="preserve"> forms of power</w:t>
      </w:r>
      <w:r w:rsidRPr="005524F3">
        <w:rPr>
          <w:sz w:val="16"/>
        </w:rPr>
        <w:t xml:space="preserve">, between fugitive aliveness as resistance to rule, and organizing democratic power to make claims on how the world is ruled? </w:t>
      </w:r>
      <w:r w:rsidRPr="005524F3">
        <w:rPr>
          <w:rStyle w:val="StyleUnderline"/>
        </w:rPr>
        <w:t xml:space="preserve">“What if” we </w:t>
      </w:r>
      <w:r w:rsidRPr="005524F3">
        <w:rPr>
          <w:rStyle w:val="Emphasis"/>
        </w:rPr>
        <w:t>refuse</w:t>
      </w:r>
      <w:r w:rsidRPr="005524F3">
        <w:rPr>
          <w:rStyle w:val="StyleUnderline"/>
        </w:rPr>
        <w:t xml:space="preserve"> (</w:t>
      </w:r>
      <w:r w:rsidRPr="005524F3">
        <w:rPr>
          <w:rStyle w:val="Emphasis"/>
        </w:rPr>
        <w:t>not reverse</w:t>
      </w:r>
      <w:r w:rsidRPr="005524F3">
        <w:rPr>
          <w:rStyle w:val="StyleUnderline"/>
        </w:rPr>
        <w:t xml:space="preserve">) the </w:t>
      </w:r>
      <w:r w:rsidRPr="005524F3">
        <w:rPr>
          <w:rStyle w:val="Emphasis"/>
        </w:rPr>
        <w:t>abstract polarity</w:t>
      </w:r>
      <w:r w:rsidRPr="005524F3">
        <w:rPr>
          <w:rStyle w:val="StyleUnderline"/>
        </w:rPr>
        <w:t xml:space="preserve"> between subjection to sovereign rule as such, or statelessness as </w:t>
      </w:r>
      <w:r w:rsidRPr="005524F3">
        <w:rPr>
          <w:rStyle w:val="Emphasis"/>
        </w:rPr>
        <w:t>refusal to be governed</w:t>
      </w:r>
      <w:r w:rsidRPr="005524F3">
        <w:rPr>
          <w:rStyle w:val="StyleUnderline"/>
        </w:rPr>
        <w:t xml:space="preserve"> as such, and “come</w:t>
      </w:r>
      <w:r w:rsidRPr="004D335B">
        <w:rPr>
          <w:rStyle w:val="StyleUnderline"/>
        </w:rPr>
        <w:t xml:space="preserve"> down to earth”</w:t>
      </w:r>
      <w:r w:rsidRPr="004D335B">
        <w:rPr>
          <w:sz w:val="16"/>
        </w:rPr>
        <w:t xml:space="preserve"> as Marx </w:t>
      </w:r>
      <w:r w:rsidRPr="007D58F8">
        <w:rPr>
          <w:sz w:val="16"/>
        </w:rPr>
        <w:t xml:space="preserve">put it? </w:t>
      </w:r>
      <w:r w:rsidRPr="007D58F8">
        <w:rPr>
          <w:rStyle w:val="StyleUnderline"/>
        </w:rPr>
        <w:t xml:space="preserve">We </w:t>
      </w:r>
      <w:r w:rsidRPr="005524F3">
        <w:rPr>
          <w:rStyle w:val="StyleUnderline"/>
        </w:rPr>
        <w:t xml:space="preserve">then find politicality </w:t>
      </w:r>
      <w:r w:rsidRPr="005524F3">
        <w:rPr>
          <w:rStyle w:val="Emphasis"/>
        </w:rPr>
        <w:t>not in rule</w:t>
      </w:r>
      <w:r w:rsidRPr="005524F3">
        <w:rPr>
          <w:rStyle w:val="StyleUnderline"/>
        </w:rPr>
        <w:t xml:space="preserve"> or </w:t>
      </w:r>
      <w:r w:rsidRPr="005524F3">
        <w:rPr>
          <w:rStyle w:val="Emphasis"/>
        </w:rPr>
        <w:t>nonrule</w:t>
      </w:r>
      <w:r w:rsidRPr="005524F3">
        <w:rPr>
          <w:sz w:val="16"/>
        </w:rPr>
        <w:t xml:space="preserve">, as such, </w:t>
      </w:r>
      <w:r w:rsidRPr="005524F3">
        <w:rPr>
          <w:rStyle w:val="StyleUnderline"/>
        </w:rPr>
        <w:t xml:space="preserve">but in the </w:t>
      </w:r>
      <w:r w:rsidRPr="005524F3">
        <w:rPr>
          <w:rStyle w:val="Emphasis"/>
        </w:rPr>
        <w:t>judgments</w:t>
      </w:r>
      <w:r w:rsidRPr="005524F3">
        <w:rPr>
          <w:rStyle w:val="StyleUnderline"/>
        </w:rPr>
        <w:t xml:space="preserve"> and</w:t>
      </w:r>
      <w:r w:rsidRPr="004D335B">
        <w:rPr>
          <w:rStyle w:val="StyleUnderline"/>
        </w:rPr>
        <w:t xml:space="preserve"> </w:t>
      </w:r>
      <w:r w:rsidRPr="005524F3">
        <w:rPr>
          <w:rStyle w:val="Emphasis"/>
          <w:highlight w:val="green"/>
        </w:rPr>
        <w:t>actions</w:t>
      </w:r>
      <w:r w:rsidRPr="004D335B">
        <w:rPr>
          <w:rStyle w:val="StyleUnderline"/>
        </w:rPr>
        <w:t xml:space="preserve"> by </w:t>
      </w:r>
      <w:r w:rsidRPr="005524F3">
        <w:rPr>
          <w:rStyle w:val="StyleUnderline"/>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5524F3">
        <w:rPr>
          <w:rStyle w:val="Emphasis"/>
        </w:rPr>
        <w:t xml:space="preserve">ruled </w:t>
      </w:r>
      <w:r w:rsidRPr="002F6C13">
        <w:rPr>
          <w:rStyle w:val="Emphasis"/>
          <w:highlight w:val="green"/>
        </w:rPr>
        <w:t>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 xml:space="preserve">organized </w:t>
      </w:r>
      <w:r w:rsidRPr="005524F3">
        <w:rPr>
          <w:rStyle w:val="Emphasis"/>
          <w:highlight w:val="green"/>
        </w:rPr>
        <w:t>power</w:t>
      </w:r>
      <w:r w:rsidRPr="005524F3">
        <w:rPr>
          <w:rStyle w:val="StyleUnderline"/>
          <w:highlight w:val="green"/>
        </w:rPr>
        <w:t xml:space="preserve"> a</w:t>
      </w:r>
      <w:r w:rsidRPr="002F6C13">
        <w:rPr>
          <w:rStyle w:val="StyleUnderline"/>
          <w:highlight w:val="green"/>
        </w:rPr>
        <w:t>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3D8A34F9" w14:textId="77777777" w:rsidR="00B949DF" w:rsidRPr="004D335B" w:rsidRDefault="00B949DF" w:rsidP="00B949DF">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7A1F1C74" w14:textId="77777777" w:rsidR="00B949DF" w:rsidRPr="004D335B" w:rsidRDefault="00B949DF" w:rsidP="00B949DF">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169392D7" w14:textId="77777777" w:rsidR="00B949DF" w:rsidRPr="004D335B" w:rsidRDefault="00B949DF" w:rsidP="00B949DF">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6750FF5" w14:textId="77777777" w:rsidR="00B949DF" w:rsidRPr="004D335B" w:rsidRDefault="00B949DF" w:rsidP="00B949DF">
      <w:pPr>
        <w:rPr>
          <w:sz w:val="16"/>
        </w:rPr>
      </w:pPr>
      <w:r w:rsidRPr="004D335B">
        <w:rPr>
          <w:sz w:val="16"/>
        </w:rPr>
        <w:t xml:space="preserve">For if Wolin’s commonality risks racial innocence, his </w:t>
      </w:r>
      <w:r w:rsidRPr="005524F3">
        <w:rPr>
          <w:sz w:val="16"/>
        </w:rPr>
        <w:t xml:space="preserve">idea of </w:t>
      </w:r>
      <w:r w:rsidRPr="005524F3">
        <w:rPr>
          <w:rStyle w:val="StyleUnderline"/>
        </w:rPr>
        <w:t xml:space="preserve">the political remains </w:t>
      </w:r>
      <w:r w:rsidRPr="005524F3">
        <w:rPr>
          <w:rStyle w:val="Emphasis"/>
        </w:rPr>
        <w:t>essential</w:t>
      </w:r>
      <w:r w:rsidRPr="005524F3">
        <w:rPr>
          <w:rStyle w:val="StyleUnderline"/>
        </w:rPr>
        <w:t xml:space="preserve"> because it highlights the </w:t>
      </w:r>
      <w:r w:rsidRPr="005524F3">
        <w:rPr>
          <w:rStyle w:val="Emphasis"/>
        </w:rPr>
        <w:t>foreclosures</w:t>
      </w:r>
      <w:r w:rsidRPr="005524F3">
        <w:rPr>
          <w:rStyle w:val="StyleUnderline"/>
        </w:rPr>
        <w:t xml:space="preserve"> in</w:t>
      </w:r>
      <w:r w:rsidRPr="005524F3">
        <w:rPr>
          <w:sz w:val="16"/>
        </w:rPr>
        <w:t xml:space="preserve"> Moten’s sociality. First, Wolin depicts both tacit commonality and explicit insurgency as contingent and, in that sense, as political. Whereas Moten depicts </w:t>
      </w:r>
      <w:r w:rsidRPr="005524F3">
        <w:rPr>
          <w:rStyle w:val="StyleUnderline"/>
        </w:rPr>
        <w:t>sociality underwritten by ontology, and 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w:t>
      </w:r>
      <w:r w:rsidRPr="005524F3">
        <w:rPr>
          <w:rStyle w:val="StyleUnderline"/>
        </w:rPr>
        <w:t xml:space="preserve">Tacit </w:t>
      </w:r>
      <w:r w:rsidRPr="005524F3">
        <w:rPr>
          <w:rStyle w:val="Emphasis"/>
        </w:rPr>
        <w:t>commonality</w:t>
      </w:r>
      <w:r w:rsidRPr="005524F3">
        <w:rPr>
          <w:rStyle w:val="StyleUnderline"/>
        </w:rPr>
        <w:t xml:space="preserve"> is at once discovered, </w:t>
      </w:r>
      <w:r w:rsidRPr="005524F3">
        <w:rPr>
          <w:rStyle w:val="Emphasis"/>
        </w:rPr>
        <w:t>remade</w:t>
      </w:r>
      <w:r w:rsidRPr="005524F3">
        <w:rPr>
          <w:rStyle w:val="StyleUnderline"/>
        </w:rPr>
        <w:t xml:space="preserve"> and </w:t>
      </w:r>
      <w:r w:rsidRPr="005524F3">
        <w:rPr>
          <w:rStyle w:val="Emphasis"/>
        </w:rPr>
        <w:t>regenerated</w:t>
      </w:r>
      <w:r w:rsidRPr="005524F3">
        <w:rPr>
          <w:rStyle w:val="StyleUnderline"/>
        </w:rPr>
        <w:t xml:space="preserve"> </w:t>
      </w:r>
      <w:r w:rsidRPr="005524F3">
        <w:rPr>
          <w:rStyle w:val="Emphasis"/>
        </w:rPr>
        <w:t>only</w:t>
      </w:r>
      <w:r w:rsidRPr="005524F3">
        <w:rPr>
          <w:rStyle w:val="StyleUnderline"/>
        </w:rPr>
        <w:t xml:space="preserve"> [when] people make </w:t>
      </w:r>
      <w:r w:rsidRPr="005524F3">
        <w:rPr>
          <w:rStyle w:val="Emphasis"/>
        </w:rPr>
        <w:t>explicit claims</w:t>
      </w:r>
      <w:r w:rsidRPr="005524F3">
        <w:rPr>
          <w:rStyle w:val="StyleUnderline"/>
        </w:rPr>
        <w:t xml:space="preserve"> in “</w:t>
      </w:r>
      <w:r w:rsidRPr="005524F3">
        <w:rPr>
          <w:rStyle w:val="Emphasis"/>
        </w:rPr>
        <w:t>public declarations</w:t>
      </w:r>
      <w:r w:rsidRPr="005524F3">
        <w:rPr>
          <w:rStyle w:val="StyleUnderline"/>
        </w:rPr>
        <w:t xml:space="preserve">,” or </w:t>
      </w:r>
      <w:r w:rsidRPr="005524F3">
        <w:rPr>
          <w:rStyle w:val="Emphasis"/>
        </w:rPr>
        <w:t>visibly exercise</w:t>
      </w:r>
      <w:r w:rsidRPr="005524F3">
        <w:rPr>
          <w:rStyle w:val="StyleUnderline"/>
        </w:rPr>
        <w:t xml:space="preserve"> “</w:t>
      </w:r>
      <w:r w:rsidRPr="005524F3">
        <w:rPr>
          <w:rStyle w:val="Emphasis"/>
        </w:rPr>
        <w:t>collective power</w:t>
      </w:r>
      <w:r w:rsidRPr="005524F3">
        <w:rPr>
          <w:rStyle w:val="StyleUnderline"/>
        </w:rPr>
        <w:t>” to “promote or protect the well-being” of a “</w:t>
      </w:r>
      <w:r w:rsidRPr="005524F3">
        <w:rPr>
          <w:rStyle w:val="Emphasis"/>
        </w:rPr>
        <w:t>collectivity</w:t>
      </w:r>
      <w:r w:rsidRPr="005524F3">
        <w:rPr>
          <w:sz w:val="16"/>
        </w:rPr>
        <w:t>,” including</w:t>
      </w:r>
      <w:r w:rsidRPr="000D2390">
        <w:rPr>
          <w:sz w:val="16"/>
        </w:rPr>
        <w:t xml:space="preserve"> an undercommon.45 </w:t>
      </w:r>
    </w:p>
    <w:p w14:paraId="43F1F947" w14:textId="77777777" w:rsidR="00B949DF" w:rsidRPr="004D335B" w:rsidRDefault="00B949DF" w:rsidP="00B949DF">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5524F3">
        <w:rPr>
          <w:rStyle w:val="Emphasis"/>
        </w:rPr>
        <w:t>extracted by states</w:t>
      </w:r>
      <w:r w:rsidRPr="005524F3">
        <w:rPr>
          <w:rStyle w:val="StyleUnderline"/>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5524F3">
        <w:rPr>
          <w:rStyle w:val="StyleUnderline"/>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34F4F960" w14:textId="77777777" w:rsidR="00B949DF" w:rsidRPr="004D335B" w:rsidRDefault="00B949DF" w:rsidP="00B949DF">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 xml:space="preserve">practices </w:t>
      </w:r>
      <w:r w:rsidRPr="005524F3">
        <w:rPr>
          <w:rStyle w:val="StyleUnderline"/>
        </w:rPr>
        <w:t>of “</w:t>
      </w:r>
      <w:r w:rsidRPr="005524F3">
        <w:rPr>
          <w:rStyle w:val="Emphasis"/>
        </w:rPr>
        <w:t>fugitive democracy</w:t>
      </w:r>
      <w:r w:rsidRPr="005524F3">
        <w:rPr>
          <w:rStyle w:val="StyleUnderline"/>
        </w:rPr>
        <w:t xml:space="preserve">” recurrently emerge in and from black sociality, as the practices of </w:t>
      </w:r>
      <w:r w:rsidRPr="005524F3">
        <w:rPr>
          <w:rStyle w:val="Emphasis"/>
        </w:rPr>
        <w:t>Black Lives Matter</w:t>
      </w:r>
      <w:r w:rsidRPr="005524F3">
        <w:rPr>
          <w:rStyle w:val="StyleUnderline"/>
        </w:rPr>
        <w:t xml:space="preserve"> activism most recently demonstrate</w:t>
      </w:r>
      <w:r w:rsidRPr="005524F3">
        <w:rPr>
          <w:sz w:val="16"/>
        </w:rPr>
        <w:t>. For sure</w:t>
      </w:r>
      <w:r w:rsidRPr="004D335B">
        <w:rPr>
          <w:sz w:val="16"/>
        </w:rPr>
        <w:t xml:space="preserve">, </w:t>
      </w:r>
      <w:r w:rsidRPr="005524F3">
        <w:rPr>
          <w:rStyle w:val="StyleUnderline"/>
          <w:highlight w:val="green"/>
        </w:rPr>
        <w:t xml:space="preserve">practices of </w:t>
      </w:r>
      <w:r w:rsidRPr="005524F3">
        <w:rPr>
          <w:rStyle w:val="Emphasis"/>
          <w:highlight w:val="green"/>
        </w:rPr>
        <w:t>concealment</w:t>
      </w:r>
      <w:r w:rsidRPr="005524F3">
        <w:rPr>
          <w:rStyle w:val="StyleUnderline"/>
        </w:rPr>
        <w:t xml:space="preserve"> and </w:t>
      </w:r>
      <w:r w:rsidRPr="005524F3">
        <w:rPr>
          <w:rStyle w:val="Emphasis"/>
        </w:rPr>
        <w:t>evasion</w:t>
      </w:r>
      <w:r w:rsidRPr="005524F3">
        <w:rPr>
          <w:sz w:val="16"/>
        </w:rPr>
        <w:t xml:space="preserve">, which defend black fugitivity from surveillance, regulatory correction, and violence, </w:t>
      </w:r>
      <w:r w:rsidRPr="005524F3">
        <w:rPr>
          <w:rStyle w:val="Emphasis"/>
          <w:highlight w:val="green"/>
        </w:rPr>
        <w:t>and</w:t>
      </w:r>
      <w:r w:rsidRPr="005524F3">
        <w:rPr>
          <w:rStyle w:val="StyleUnderline"/>
        </w:rPr>
        <w:t xml:space="preserve"> practices</w:t>
      </w:r>
      <w:r w:rsidRPr="004D335B">
        <w:rPr>
          <w:rStyle w:val="StyleUnderline"/>
        </w:rPr>
        <w:t xml:space="preserve">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350FB6E3" w14:textId="77777777" w:rsidR="00B949DF" w:rsidRPr="004D335B" w:rsidRDefault="00B949DF" w:rsidP="00B949DF">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5524F3">
        <w:rPr>
          <w:rStyle w:val="Emphasis"/>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36E7E23B" w14:textId="77777777" w:rsidR="00B949DF" w:rsidRDefault="00B949DF" w:rsidP="00B949DF">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5524F3">
        <w:rPr>
          <w:rStyle w:val="Emphasis"/>
          <w:highlight w:val="green"/>
        </w:rPr>
        <w:t>planning</w:t>
      </w:r>
      <w:r w:rsidRPr="005524F3">
        <w:rPr>
          <w:rStyle w:val="StyleUnderline"/>
          <w:highlight w:val="green"/>
        </w:rPr>
        <w:t>” of</w:t>
      </w:r>
      <w:r w:rsidRPr="004D335B">
        <w:rPr>
          <w:rStyle w:val="StyleUnderline"/>
        </w:rPr>
        <w:t xml:space="preserve"> black </w:t>
      </w:r>
      <w:r w:rsidRPr="005524F3">
        <w:rPr>
          <w:rStyle w:val="Emphasis"/>
          <w:highlight w:val="green"/>
        </w:rPr>
        <w:t>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bookmarkEnd w:id="1"/>
    <w:p w14:paraId="78DEBB03" w14:textId="77777777" w:rsidR="00B949DF" w:rsidRDefault="00B949DF" w:rsidP="00B949DF">
      <w:pPr>
        <w:rPr>
          <w:sz w:val="16"/>
        </w:rPr>
      </w:pPr>
    </w:p>
    <w:p w14:paraId="13B94A2B" w14:textId="77777777" w:rsidR="00B949DF" w:rsidRDefault="00B949DF" w:rsidP="00B949DF">
      <w:pPr>
        <w:pStyle w:val="Heading3"/>
      </w:pPr>
      <w:r>
        <w:t>1NC---AT: Barchiesi</w:t>
      </w:r>
    </w:p>
    <w:p w14:paraId="465F12A3" w14:textId="77777777" w:rsidR="00B949DF" w:rsidRPr="004B6F49" w:rsidRDefault="00B949DF" w:rsidP="00B949DF">
      <w:pPr>
        <w:keepNext/>
        <w:keepLines/>
        <w:spacing w:before="40" w:after="0"/>
        <w:outlineLvl w:val="3"/>
        <w:rPr>
          <w:rFonts w:eastAsia="MS Gothic"/>
          <w:b/>
          <w:iCs/>
          <w:sz w:val="26"/>
        </w:rPr>
      </w:pPr>
      <w:r>
        <w:rPr>
          <w:rFonts w:eastAsia="MS Gothic"/>
          <w:b/>
          <w:iCs/>
          <w:sz w:val="26"/>
        </w:rPr>
        <w:t>Labor and Blackness are inseparable</w:t>
      </w:r>
      <w:r w:rsidRPr="004B6F49">
        <w:rPr>
          <w:rFonts w:eastAsia="MS Gothic"/>
          <w:b/>
          <w:iCs/>
          <w:sz w:val="26"/>
        </w:rPr>
        <w:t>.  Gratuitous violence isn’t a separate and static category – it</w:t>
      </w:r>
      <w:r>
        <w:rPr>
          <w:rFonts w:eastAsia="MS Gothic"/>
          <w:b/>
          <w:iCs/>
          <w:sz w:val="26"/>
        </w:rPr>
        <w:t>’s</w:t>
      </w:r>
      <w:r w:rsidRPr="004B6F49">
        <w:rPr>
          <w:rFonts w:eastAsia="MS Gothic"/>
          <w:b/>
          <w:iCs/>
          <w:sz w:val="26"/>
        </w:rPr>
        <w:t xml:space="preserve"> historically mediated by labor.  </w:t>
      </w:r>
    </w:p>
    <w:p w14:paraId="485AC7D6" w14:textId="77777777" w:rsidR="00B949DF" w:rsidRPr="0081081A" w:rsidRDefault="00B949DF" w:rsidP="00B949DF">
      <w:r>
        <w:rPr>
          <w:rStyle w:val="Style13ptBold"/>
        </w:rPr>
        <w:t xml:space="preserve">Dawson 16 </w:t>
      </w:r>
      <w:r w:rsidRPr="0081081A">
        <w:t>[Michael C. Dawson is the John D. MacArthur Professor Emeritus of Political Science and the College at the University of Chicago.</w:t>
      </w:r>
      <w:r>
        <w:t xml:space="preserve"> </w:t>
      </w:r>
      <w:r w:rsidRPr="0081081A">
        <w:t>“Hidden in Plain Sigh: A Note on Legitimation Crises and the Racial Order,” Critical Historical Studies</w:t>
      </w:r>
      <w:r>
        <w:t>,</w:t>
      </w:r>
      <w:r w:rsidRPr="0081081A">
        <w:t xml:space="preserve"> Spring</w:t>
      </w:r>
      <w:r>
        <w:t xml:space="preserve"> 2016,</w:t>
      </w:r>
      <w:r w:rsidRPr="0081081A">
        <w:t xml:space="preserve"> p. 157-161]</w:t>
      </w:r>
      <w:r>
        <w:t xml:space="preserve"> *Note – Dr. Dawson is Black and frequently uses “blacks” in this article. We’ve changed “blacks” to “black people” denoted in brackets. </w:t>
      </w:r>
    </w:p>
    <w:p w14:paraId="5DB147AA" w14:textId="77777777" w:rsidR="00B949DF" w:rsidRPr="001A52C9" w:rsidRDefault="00B949DF" w:rsidP="00B949DF">
      <w:pPr>
        <w:rPr>
          <w:rFonts w:eastAsia="Cambria"/>
          <w:u w:val="single"/>
        </w:rPr>
      </w:pPr>
      <w:r w:rsidRPr="001A52C9">
        <w:rPr>
          <w:rFonts w:eastAsia="Cambria"/>
          <w:u w:val="single"/>
        </w:rPr>
        <w:t xml:space="preserve">Unlike </w:t>
      </w:r>
      <w:r w:rsidRPr="0081081A">
        <w:rPr>
          <w:rStyle w:val="Emphasis"/>
        </w:rPr>
        <w:t>Wilderson</w:t>
      </w:r>
      <w:r w:rsidRPr="001A52C9">
        <w:rPr>
          <w:rFonts w:eastAsia="Cambria"/>
          <w:u w:val="single"/>
        </w:rPr>
        <w:t xml:space="preserve">, we must recognize </w:t>
      </w:r>
      <w:r w:rsidRPr="0081081A">
        <w:rPr>
          <w:rFonts w:eastAsia="Cambria"/>
          <w:u w:val="single"/>
        </w:rPr>
        <w:t xml:space="preserve">that only by understanding simultaneously the intersections of the logics of capitalism and white supremacy can we </w:t>
      </w:r>
      <w:r w:rsidRPr="00F15DCA">
        <w:rPr>
          <w:sz w:val="12"/>
        </w:rPr>
        <w:t>hope to</w:t>
      </w:r>
      <w:r w:rsidRPr="0081081A">
        <w:rPr>
          <w:rFonts w:eastAsia="Cambria"/>
          <w:u w:val="single"/>
        </w:rPr>
        <w:t xml:space="preserve"> forge an analytical framework that might provide a guide for understanding and combating the multiple logics that have devastated black and other communities</w:t>
      </w:r>
      <w:r w:rsidRPr="001A52C9">
        <w:rPr>
          <w:rFonts w:eastAsia="Cambria"/>
          <w:u w:val="single"/>
        </w:rPr>
        <w:t xml:space="preserve"> still categorized and treated as less than fully human</w:t>
      </w:r>
      <w:r w:rsidRPr="00F15DCA">
        <w:rPr>
          <w:rFonts w:eastAsia="Cambria"/>
          <w:sz w:val="12"/>
        </w:rPr>
        <w:t xml:space="preserve">—that is, </w:t>
      </w:r>
      <w:r w:rsidRPr="001A52C9">
        <w:rPr>
          <w:rFonts w:eastAsia="Cambria"/>
          <w:u w:val="single"/>
        </w:rPr>
        <w:t>who have rights less than those of full citizens</w:t>
      </w:r>
      <w:r w:rsidRPr="00F15DCA">
        <w:rPr>
          <w:rFonts w:eastAsia="Cambria"/>
          <w:sz w:val="12"/>
        </w:rPr>
        <w:t xml:space="preserve">. I am in broad agreement with </w:t>
      </w:r>
      <w:r w:rsidRPr="00741DF2">
        <w:rPr>
          <w:rFonts w:eastAsia="Cambria"/>
          <w:u w:val="single"/>
        </w:rPr>
        <w:t>Wilderson</w:t>
      </w:r>
      <w:r w:rsidRPr="00741DF2">
        <w:rPr>
          <w:rFonts w:eastAsia="Cambria"/>
          <w:sz w:val="12"/>
        </w:rPr>
        <w:t xml:space="preserve"> when he </w:t>
      </w:r>
      <w:r w:rsidRPr="00741DF2">
        <w:rPr>
          <w:rFonts w:eastAsia="Cambria"/>
          <w:u w:val="single"/>
        </w:rPr>
        <w:t>claims</w:t>
      </w:r>
      <w:r w:rsidRPr="00741DF2">
        <w:rPr>
          <w:rFonts w:eastAsia="Cambria"/>
          <w:sz w:val="12"/>
        </w:rPr>
        <w:t xml:space="preserve">, “the emergence of the slave, the subject-effect of an ensemble of the direct relations of force, marks the emergence of capitalism itself. Let us put a finer point on it: violence toward the black body is the precondition for the existence of Gramsci’s single entity ‘the modern bourgeois-state’ with its divided apparatus, political society and civil society. This is to say </w:t>
      </w:r>
      <w:r w:rsidRPr="00741DF2">
        <w:rPr>
          <w:rFonts w:eastAsia="Cambria"/>
          <w:u w:val="single"/>
        </w:rPr>
        <w:t xml:space="preserve">violence against black people is ontological and </w:t>
      </w:r>
      <w:r w:rsidRPr="00741DF2">
        <w:rPr>
          <w:rStyle w:val="Emphasis"/>
        </w:rPr>
        <w:t>gratuitous</w:t>
      </w:r>
      <w:r w:rsidRPr="00741DF2">
        <w:rPr>
          <w:rFonts w:eastAsia="Cambria"/>
          <w:u w:val="single"/>
        </w:rPr>
        <w:t xml:space="preserve"> as opposed</w:t>
      </w:r>
      <w:r w:rsidRPr="001A52C9">
        <w:rPr>
          <w:rFonts w:eastAsia="Cambria"/>
          <w:u w:val="single"/>
        </w:rPr>
        <w:t xml:space="preserve"> to merely ideological and contingent</w:t>
      </w:r>
      <w:r w:rsidRPr="00F15DCA">
        <w:rPr>
          <w:rFonts w:eastAsia="Cambria"/>
          <w:sz w:val="12"/>
        </w:rPr>
        <w:t xml:space="preserve">. Furthermore, no magical moment (i.e. 1865) transformed paradigmatically the black body’s relation to this entity.”31 </w:t>
      </w:r>
      <w:r w:rsidRPr="00536AFF">
        <w:rPr>
          <w:rFonts w:eastAsia="Cambria"/>
          <w:highlight w:val="green"/>
          <w:u w:val="single"/>
        </w:rPr>
        <w:t>Wilderson’s</w:t>
      </w:r>
      <w:r w:rsidRPr="00F15DCA">
        <w:rPr>
          <w:rFonts w:eastAsia="Cambria"/>
          <w:sz w:val="12"/>
        </w:rPr>
        <w:t xml:space="preserve"> last </w:t>
      </w:r>
      <w:r w:rsidRPr="00536AFF">
        <w:rPr>
          <w:rFonts w:eastAsia="Cambria"/>
          <w:highlight w:val="green"/>
          <w:u w:val="single"/>
        </w:rPr>
        <w:t>point</w:t>
      </w:r>
      <w:r w:rsidRPr="00F15DCA">
        <w:rPr>
          <w:rFonts w:eastAsia="Cambria"/>
          <w:sz w:val="12"/>
        </w:rPr>
        <w:t xml:space="preserve">, however, </w:t>
      </w:r>
      <w:r w:rsidRPr="00536AFF">
        <w:rPr>
          <w:rFonts w:eastAsia="Cambria"/>
          <w:highlight w:val="green"/>
          <w:u w:val="single"/>
        </w:rPr>
        <w:t>is</w:t>
      </w:r>
      <w:r w:rsidRPr="001A52C9">
        <w:rPr>
          <w:rFonts w:eastAsia="Cambria"/>
          <w:u w:val="single"/>
        </w:rPr>
        <w:t xml:space="preserve"> </w:t>
      </w:r>
      <w:r w:rsidRPr="00F15DCA">
        <w:rPr>
          <w:sz w:val="12"/>
        </w:rPr>
        <w:t>very</w:t>
      </w:r>
      <w:r w:rsidRPr="001A52C9">
        <w:rPr>
          <w:rFonts w:eastAsia="Cambria"/>
          <w:u w:val="single"/>
        </w:rPr>
        <w:t xml:space="preserve"> </w:t>
      </w:r>
      <w:r w:rsidRPr="00536AFF">
        <w:rPr>
          <w:rStyle w:val="Emphasis"/>
          <w:highlight w:val="green"/>
        </w:rPr>
        <w:t>ahistorical</w:t>
      </w:r>
      <w:r w:rsidRPr="001A52C9">
        <w:rPr>
          <w:rFonts w:eastAsia="Cambria"/>
          <w:u w:val="single"/>
        </w:rPr>
        <w:t>.</w:t>
      </w:r>
      <w:r w:rsidRPr="00F15DCA">
        <w:rPr>
          <w:rFonts w:eastAsia="Cambria"/>
          <w:sz w:val="12"/>
        </w:rPr>
        <w:t xml:space="preserve"> </w:t>
      </w:r>
      <w:r w:rsidRPr="001A52C9">
        <w:rPr>
          <w:rFonts w:eastAsia="Cambria"/>
          <w:u w:val="single"/>
        </w:rPr>
        <w:t>While the gratuitous elements remained across eras</w:t>
      </w:r>
      <w:r w:rsidRPr="00F15DCA">
        <w:rPr>
          <w:rFonts w:eastAsia="Cambria"/>
          <w:sz w:val="12"/>
        </w:rPr>
        <w:t xml:space="preserve">, </w:t>
      </w:r>
      <w:r w:rsidRPr="001A52C9">
        <w:rPr>
          <w:rFonts w:eastAsia="Cambria"/>
          <w:u w:val="single"/>
        </w:rPr>
        <w:t xml:space="preserve">both the </w:t>
      </w:r>
      <w:r w:rsidRPr="00536AFF">
        <w:rPr>
          <w:rFonts w:eastAsia="Cambria"/>
          <w:highlight w:val="green"/>
          <w:u w:val="single"/>
        </w:rPr>
        <w:t xml:space="preserve">political economy and </w:t>
      </w:r>
      <w:r w:rsidRPr="00F15DCA">
        <w:rPr>
          <w:strike/>
          <w:sz w:val="12"/>
        </w:rPr>
        <w:t>blacks’</w:t>
      </w:r>
      <w:r w:rsidRPr="00741DF2">
        <w:rPr>
          <w:rStyle w:val="StyleUnderline"/>
        </w:rPr>
        <w:t xml:space="preserve"> </w:t>
      </w:r>
      <w:r w:rsidRPr="0081081A">
        <w:rPr>
          <w:rStyle w:val="StyleUnderline"/>
          <w:highlight w:val="green"/>
        </w:rPr>
        <w:t>[black people’s]</w:t>
      </w:r>
      <w:r w:rsidRPr="00F15DCA">
        <w:rPr>
          <w:sz w:val="12"/>
          <w:highlight w:val="green"/>
        </w:rPr>
        <w:t xml:space="preserve"> </w:t>
      </w:r>
      <w:r w:rsidRPr="0081081A">
        <w:rPr>
          <w:rFonts w:eastAsia="Cambria"/>
          <w:highlight w:val="green"/>
          <w:u w:val="single"/>
        </w:rPr>
        <w:t>r</w:t>
      </w:r>
      <w:r w:rsidRPr="00536AFF">
        <w:rPr>
          <w:rFonts w:eastAsia="Cambria"/>
          <w:highlight w:val="green"/>
          <w:u w:val="single"/>
        </w:rPr>
        <w:t xml:space="preserve">elationship to it </w:t>
      </w:r>
      <w:r w:rsidRPr="00536AFF">
        <w:rPr>
          <w:rStyle w:val="Emphasis"/>
          <w:highlight w:val="green"/>
        </w:rPr>
        <w:t>changed</w:t>
      </w:r>
      <w:r w:rsidRPr="004F088B">
        <w:rPr>
          <w:rStyle w:val="Emphasis"/>
        </w:rPr>
        <w:t xml:space="preserve"> in fundamental ways</w:t>
      </w:r>
      <w:r w:rsidRPr="00F15DCA">
        <w:rPr>
          <w:rFonts w:eastAsia="Cambria"/>
          <w:sz w:val="12"/>
        </w:rPr>
        <w:t xml:space="preserve">. </w:t>
      </w:r>
      <w:r w:rsidRPr="001A52C9">
        <w:rPr>
          <w:rFonts w:eastAsia="Cambria"/>
          <w:u w:val="single"/>
        </w:rPr>
        <w:t>Even more ahistorical is the claim “We are off the record.”</w:t>
      </w:r>
      <w:r w:rsidRPr="00F15DCA">
        <w:rPr>
          <w:rFonts w:eastAsia="Cambria"/>
          <w:sz w:val="12"/>
        </w:rPr>
        <w:t xml:space="preserve">32 </w:t>
      </w:r>
      <w:r w:rsidRPr="001A52C9">
        <w:rPr>
          <w:rFonts w:eastAsia="Cambria"/>
          <w:u w:val="single"/>
        </w:rPr>
        <w:t>Being on the “record” is the essence,</w:t>
      </w:r>
      <w:r w:rsidRPr="00F15DCA">
        <w:rPr>
          <w:rFonts w:eastAsia="Cambria"/>
          <w:sz w:val="12"/>
        </w:rPr>
        <w:t xml:space="preserve"> </w:t>
      </w:r>
      <w:r w:rsidRPr="001A52C9">
        <w:rPr>
          <w:rFonts w:eastAsia="Cambria"/>
          <w:u w:val="single"/>
        </w:rPr>
        <w:t xml:space="preserve">as Baptist and Johnson show in their historical research on slavery, of what Wilderson gets </w:t>
      </w:r>
      <w:r w:rsidRPr="00741DF2">
        <w:rPr>
          <w:rFonts w:eastAsia="Cambria"/>
          <w:u w:val="single"/>
        </w:rPr>
        <w:t>wrong</w:t>
      </w:r>
      <w:r w:rsidRPr="00741DF2">
        <w:rPr>
          <w:rFonts w:eastAsia="Cambria"/>
          <w:sz w:val="12"/>
        </w:rPr>
        <w:t xml:space="preserve">.33 </w:t>
      </w:r>
      <w:r w:rsidRPr="00741DF2">
        <w:rPr>
          <w:strike/>
          <w:sz w:val="12"/>
        </w:rPr>
        <w:t>Blacks</w:t>
      </w:r>
      <w:r w:rsidRPr="00741DF2">
        <w:rPr>
          <w:rFonts w:eastAsia="Cambria"/>
          <w:u w:val="single"/>
        </w:rPr>
        <w:t>[Black people] in the U</w:t>
      </w:r>
      <w:r w:rsidRPr="00741DF2">
        <w:rPr>
          <w:sz w:val="12"/>
        </w:rPr>
        <w:t xml:space="preserve">nited </w:t>
      </w:r>
      <w:r w:rsidRPr="00741DF2">
        <w:rPr>
          <w:rFonts w:eastAsia="Cambria"/>
          <w:u w:val="single"/>
        </w:rPr>
        <w:t>S</w:t>
      </w:r>
      <w:r w:rsidRPr="00741DF2">
        <w:rPr>
          <w:sz w:val="12"/>
        </w:rPr>
        <w:t>tates</w:t>
      </w:r>
      <w:r w:rsidRPr="00741DF2">
        <w:rPr>
          <w:rFonts w:eastAsia="Cambria"/>
          <w:u w:val="single"/>
        </w:rPr>
        <w:t xml:space="preserve"> have always been part of the record—look at any slave owner’s record book, or the records of a Detroit autofactory in 1968, or the records of any prison today.</w:t>
      </w:r>
      <w:r w:rsidRPr="00741DF2">
        <w:rPr>
          <w:rFonts w:eastAsia="Cambria"/>
          <w:sz w:val="12"/>
        </w:rPr>
        <w:t xml:space="preserve"> We have been both on</w:t>
      </w:r>
      <w:r w:rsidRPr="00F15DCA">
        <w:rPr>
          <w:rFonts w:eastAsia="Cambria"/>
          <w:sz w:val="12"/>
        </w:rPr>
        <w:t xml:space="preserve"> the record while simultaneously having a record—as sociologist Debra Pager puts it— </w:t>
      </w:r>
      <w:r w:rsidRPr="001A52C9">
        <w:rPr>
          <w:rFonts w:eastAsia="Cambria"/>
          <w:u w:val="single"/>
        </w:rPr>
        <w:t>we have always been “marked</w:t>
      </w:r>
      <w:r w:rsidRPr="00741DF2">
        <w:rPr>
          <w:rFonts w:eastAsia="Cambria"/>
          <w:u w:val="single"/>
        </w:rPr>
        <w:t xml:space="preserve">.” </w:t>
      </w:r>
      <w:r w:rsidRPr="00741DF2">
        <w:rPr>
          <w:rStyle w:val="Emphasis"/>
        </w:rPr>
        <w:t>It is not that the “black American subject does not generate historical categories of Entitlement, Sovereignty, and/or Immigration.”</w:t>
      </w:r>
      <w:r w:rsidRPr="00741DF2">
        <w:rPr>
          <w:rFonts w:eastAsia="Cambria"/>
          <w:sz w:val="12"/>
        </w:rPr>
        <w:t xml:space="preserve">34 </w:t>
      </w:r>
      <w:r w:rsidRPr="00741DF2">
        <w:rPr>
          <w:rFonts w:eastAsia="Cambria"/>
          <w:u w:val="single"/>
        </w:rPr>
        <w:t xml:space="preserve">What we need to </w:t>
      </w:r>
      <w:r w:rsidRPr="00741DF2">
        <w:rPr>
          <w:rStyle w:val="Emphasis"/>
        </w:rPr>
        <w:t>understand and counter</w:t>
      </w:r>
      <w:r w:rsidRPr="00741DF2">
        <w:rPr>
          <w:rFonts w:eastAsia="Cambria"/>
          <w:u w:val="single"/>
        </w:rPr>
        <w:t xml:space="preserve"> </w:t>
      </w:r>
      <w:r w:rsidRPr="00741DF2">
        <w:rPr>
          <w:sz w:val="12"/>
        </w:rPr>
        <w:t xml:space="preserve">is </w:t>
      </w:r>
      <w:r w:rsidRPr="00741DF2">
        <w:rPr>
          <w:rFonts w:eastAsia="Cambria"/>
          <w:u w:val="single"/>
        </w:rPr>
        <w:t xml:space="preserve">how those categories </w:t>
      </w:r>
      <w:r w:rsidRPr="00741DF2">
        <w:rPr>
          <w:rStyle w:val="Emphasis"/>
        </w:rPr>
        <w:t>morph</w:t>
      </w:r>
      <w:r w:rsidRPr="00741DF2">
        <w:rPr>
          <w:rFonts w:eastAsia="Cambria"/>
          <w:u w:val="single"/>
        </w:rPr>
        <w:t>, collide, and in some cases collapse when viewed through the historical prism of black exploitation.</w:t>
      </w:r>
    </w:p>
    <w:p w14:paraId="75172650" w14:textId="77777777" w:rsidR="00B949DF" w:rsidRPr="00F15DCA" w:rsidRDefault="00B949DF" w:rsidP="00B949DF">
      <w:pPr>
        <w:rPr>
          <w:rFonts w:eastAsia="Cambria"/>
          <w:sz w:val="12"/>
        </w:rPr>
      </w:pPr>
      <w:r w:rsidRPr="00F15DCA">
        <w:rPr>
          <w:rFonts w:eastAsia="Cambria"/>
          <w:sz w:val="12"/>
        </w:rPr>
        <w:t xml:space="preserve">On a very deep yet pragmatic level </w:t>
      </w:r>
      <w:r w:rsidRPr="00536AFF">
        <w:rPr>
          <w:rFonts w:eastAsia="Cambria"/>
          <w:highlight w:val="green"/>
          <w:u w:val="single"/>
        </w:rPr>
        <w:t xml:space="preserve">it is </w:t>
      </w:r>
      <w:r w:rsidRPr="00536AFF">
        <w:rPr>
          <w:rStyle w:val="Emphasis"/>
          <w:highlight w:val="green"/>
        </w:rPr>
        <w:t>ludicrous</w:t>
      </w:r>
      <w:r w:rsidRPr="001A52C9">
        <w:rPr>
          <w:rFonts w:eastAsia="Cambria"/>
          <w:u w:val="single"/>
        </w:rPr>
        <w:t xml:space="preserve"> of Wilderson </w:t>
      </w:r>
      <w:r w:rsidRPr="00536AFF">
        <w:rPr>
          <w:rFonts w:eastAsia="Cambria"/>
          <w:highlight w:val="green"/>
          <w:u w:val="single"/>
        </w:rPr>
        <w:t>to assert</w:t>
      </w:r>
      <w:r w:rsidRPr="001A52C9">
        <w:rPr>
          <w:rFonts w:eastAsia="Cambria"/>
          <w:u w:val="single"/>
        </w:rPr>
        <w:t xml:space="preserve"> </w:t>
      </w:r>
      <w:r w:rsidRPr="00F15DCA">
        <w:rPr>
          <w:sz w:val="12"/>
        </w:rPr>
        <w:t xml:space="preserve">that </w:t>
      </w:r>
      <w:r w:rsidRPr="001A52C9">
        <w:rPr>
          <w:rFonts w:eastAsia="Cambria"/>
          <w:u w:val="single"/>
        </w:rPr>
        <w:t>“</w:t>
      </w:r>
      <w:r w:rsidRPr="00536AFF">
        <w:rPr>
          <w:rStyle w:val="Emphasis"/>
          <w:highlight w:val="green"/>
        </w:rPr>
        <w:t>work</w:t>
      </w:r>
      <w:r w:rsidRPr="00536AFF">
        <w:rPr>
          <w:rFonts w:eastAsia="Cambria"/>
          <w:highlight w:val="green"/>
          <w:u w:val="single"/>
        </w:rPr>
        <w:t xml:space="preserve"> is a white category</w:t>
      </w:r>
      <w:r w:rsidRPr="00F15DCA">
        <w:rPr>
          <w:rFonts w:eastAsia="Cambria"/>
          <w:sz w:val="12"/>
        </w:rPr>
        <w:t xml:space="preserve">. The fact that millions upon millions of black people work misses the point. The point is we were never meant to be workers; in other words, capital/white supremacy’s dream did not envision us as being incorporated incorporative. From the very beginning we were meant to be accumulated and die. . . . Today, at the end of the twentieth century, we are still not meant to be workers. We are meant to be warehoused and die.” </w:t>
      </w:r>
      <w:r w:rsidRPr="001A52C9">
        <w:rPr>
          <w:rFonts w:eastAsia="Cambria"/>
          <w:u w:val="single"/>
        </w:rPr>
        <w:t xml:space="preserve">This is </w:t>
      </w:r>
      <w:r w:rsidRPr="0081081A">
        <w:rPr>
          <w:rStyle w:val="Emphasis"/>
          <w:highlight w:val="green"/>
        </w:rPr>
        <w:t>fundamentally wrong</w:t>
      </w:r>
      <w:r w:rsidRPr="00F15DCA">
        <w:rPr>
          <w:rFonts w:eastAsia="Cambria"/>
          <w:sz w:val="12"/>
          <w:highlight w:val="green"/>
        </w:rPr>
        <w:t xml:space="preserve">: </w:t>
      </w:r>
      <w:r w:rsidRPr="0081081A">
        <w:rPr>
          <w:rFonts w:eastAsia="Cambria"/>
          <w:highlight w:val="green"/>
          <w:u w:val="single"/>
        </w:rPr>
        <w:t xml:space="preserve">we </w:t>
      </w:r>
      <w:r w:rsidRPr="00536AFF">
        <w:rPr>
          <w:rFonts w:eastAsia="Cambria"/>
          <w:highlight w:val="green"/>
          <w:u w:val="single"/>
        </w:rPr>
        <w:t xml:space="preserve">were brought here to </w:t>
      </w:r>
      <w:r w:rsidRPr="00536AFF">
        <w:rPr>
          <w:rStyle w:val="Emphasis"/>
          <w:highlight w:val="green"/>
        </w:rPr>
        <w:t>work</w:t>
      </w:r>
      <w:r w:rsidRPr="00536AFF">
        <w:rPr>
          <w:rFonts w:eastAsia="Cambria"/>
          <w:highlight w:val="green"/>
          <w:u w:val="single"/>
        </w:rPr>
        <w:t>, and</w:t>
      </w:r>
      <w:r w:rsidRPr="001A52C9">
        <w:rPr>
          <w:rFonts w:eastAsia="Cambria"/>
          <w:u w:val="single"/>
        </w:rPr>
        <w:t xml:space="preserve"> </w:t>
      </w:r>
      <w:r w:rsidRPr="00F15DCA">
        <w:rPr>
          <w:sz w:val="12"/>
        </w:rPr>
        <w:t>to</w:t>
      </w:r>
      <w:r w:rsidRPr="001A52C9">
        <w:rPr>
          <w:rFonts w:eastAsia="Cambria"/>
          <w:u w:val="single"/>
        </w:rPr>
        <w:t xml:space="preserve"> </w:t>
      </w:r>
      <w:r w:rsidRPr="0081081A">
        <w:rPr>
          <w:rStyle w:val="Emphasis"/>
          <w:highlight w:val="green"/>
        </w:rPr>
        <w:t>die</w:t>
      </w:r>
      <w:r w:rsidRPr="00F15DCA">
        <w:rPr>
          <w:sz w:val="12"/>
          <w:highlight w:val="green"/>
        </w:rPr>
        <w:t>.</w:t>
      </w:r>
      <w:r w:rsidRPr="00F15DCA">
        <w:rPr>
          <w:rFonts w:eastAsia="Cambria"/>
          <w:sz w:val="12"/>
          <w:highlight w:val="green"/>
        </w:rPr>
        <w:t xml:space="preserve"> </w:t>
      </w:r>
      <w:r w:rsidRPr="0081081A">
        <w:rPr>
          <w:rFonts w:eastAsia="Cambria"/>
          <w:highlight w:val="green"/>
          <w:u w:val="single"/>
        </w:rPr>
        <w:t xml:space="preserve">The </w:t>
      </w:r>
      <w:r w:rsidRPr="00536AFF">
        <w:rPr>
          <w:rFonts w:eastAsia="Cambria"/>
          <w:highlight w:val="green"/>
          <w:u w:val="single"/>
        </w:rPr>
        <w:t>two</w:t>
      </w:r>
      <w:r w:rsidRPr="001A52C9">
        <w:rPr>
          <w:rFonts w:eastAsia="Cambria"/>
          <w:u w:val="single"/>
        </w:rPr>
        <w:t xml:space="preserve"> phenomena were and </w:t>
      </w:r>
      <w:r w:rsidRPr="00536AFF">
        <w:rPr>
          <w:rFonts w:eastAsia="Cambria"/>
          <w:highlight w:val="green"/>
          <w:u w:val="single"/>
        </w:rPr>
        <w:t xml:space="preserve">remain </w:t>
      </w:r>
      <w:r w:rsidRPr="0081081A">
        <w:rPr>
          <w:rStyle w:val="Emphasis"/>
          <w:highlight w:val="green"/>
        </w:rPr>
        <w:t>interconnected</w:t>
      </w:r>
      <w:r w:rsidRPr="0081081A">
        <w:rPr>
          <w:rFonts w:eastAsia="Cambria"/>
          <w:highlight w:val="green"/>
          <w:u w:val="single"/>
        </w:rPr>
        <w:t xml:space="preserve">—and </w:t>
      </w:r>
      <w:r w:rsidRPr="00536AFF">
        <w:rPr>
          <w:rStyle w:val="Emphasis"/>
          <w:highlight w:val="green"/>
        </w:rPr>
        <w:t>connect</w:t>
      </w:r>
      <w:r>
        <w:rPr>
          <w:rStyle w:val="Emphasis"/>
          <w:highlight w:val="green"/>
        </w:rPr>
        <w:t xml:space="preserve"> [black people]</w:t>
      </w:r>
      <w:r w:rsidRPr="00741DF2">
        <w:t xml:space="preserve"> </w:t>
      </w:r>
      <w:r w:rsidRPr="00F15DCA">
        <w:rPr>
          <w:strike/>
          <w:sz w:val="12"/>
        </w:rPr>
        <w:t>blacks</w:t>
      </w:r>
      <w:r w:rsidRPr="00263DD6">
        <w:rPr>
          <w:rFonts w:eastAsia="Cambria"/>
          <w:u w:val="single"/>
        </w:rPr>
        <w:t xml:space="preserve"> in the United States </w:t>
      </w:r>
      <w:r w:rsidRPr="00536AFF">
        <w:rPr>
          <w:rFonts w:eastAsia="Cambria"/>
          <w:highlight w:val="green"/>
          <w:u w:val="single"/>
        </w:rPr>
        <w:t>to</w:t>
      </w:r>
      <w:r w:rsidRPr="00263DD6">
        <w:rPr>
          <w:rFonts w:eastAsia="Cambria"/>
          <w:u w:val="single"/>
        </w:rPr>
        <w:t xml:space="preserve"> </w:t>
      </w:r>
      <w:r w:rsidRPr="00F15DCA">
        <w:rPr>
          <w:sz w:val="12"/>
        </w:rPr>
        <w:t>the</w:t>
      </w:r>
      <w:r w:rsidRPr="001A52C9">
        <w:rPr>
          <w:rFonts w:eastAsia="Cambria"/>
          <w:u w:val="single"/>
        </w:rPr>
        <w:t xml:space="preserve"> </w:t>
      </w:r>
      <w:r w:rsidRPr="00536AFF">
        <w:rPr>
          <w:rFonts w:eastAsia="Cambria"/>
          <w:highlight w:val="green"/>
          <w:u w:val="single"/>
        </w:rPr>
        <w:t>other populations</w:t>
      </w:r>
      <w:r w:rsidRPr="001A52C9">
        <w:rPr>
          <w:rFonts w:eastAsia="Cambria"/>
          <w:u w:val="single"/>
        </w:rPr>
        <w:t xml:space="preserve"> </w:t>
      </w:r>
      <w:r w:rsidRPr="00F15DCA">
        <w:rPr>
          <w:sz w:val="12"/>
        </w:rPr>
        <w:t>that were</w:t>
      </w:r>
      <w:r w:rsidRPr="001A52C9">
        <w:rPr>
          <w:rFonts w:eastAsia="Cambria"/>
          <w:u w:val="single"/>
        </w:rPr>
        <w:t xml:space="preserve"> </w:t>
      </w:r>
      <w:r w:rsidRPr="00536AFF">
        <w:rPr>
          <w:rFonts w:eastAsia="Cambria"/>
          <w:highlight w:val="green"/>
          <w:u w:val="single"/>
        </w:rPr>
        <w:t>meant to work and</w:t>
      </w:r>
      <w:r w:rsidRPr="00F15DCA">
        <w:rPr>
          <w:sz w:val="12"/>
        </w:rPr>
        <w:t>/or</w:t>
      </w:r>
      <w:r w:rsidRPr="001A52C9">
        <w:rPr>
          <w:rFonts w:eastAsia="Cambria"/>
          <w:u w:val="single"/>
        </w:rPr>
        <w:t xml:space="preserve"> </w:t>
      </w:r>
      <w:r w:rsidRPr="00536AFF">
        <w:rPr>
          <w:rFonts w:eastAsia="Cambria"/>
          <w:highlight w:val="green"/>
          <w:u w:val="single"/>
        </w:rPr>
        <w:t>die whether in the</w:t>
      </w:r>
      <w:r w:rsidRPr="001A52C9">
        <w:rPr>
          <w:rFonts w:eastAsia="Cambria"/>
          <w:u w:val="single"/>
        </w:rPr>
        <w:t xml:space="preserve"> </w:t>
      </w:r>
      <w:r w:rsidRPr="00263DD6">
        <w:rPr>
          <w:rStyle w:val="Emphasis"/>
        </w:rPr>
        <w:t>plantations</w:t>
      </w:r>
      <w:r w:rsidRPr="001A52C9">
        <w:rPr>
          <w:rFonts w:eastAsia="Cambria"/>
          <w:u w:val="single"/>
        </w:rPr>
        <w:t xml:space="preserve"> of </w:t>
      </w:r>
      <w:r w:rsidRPr="00263DD6">
        <w:rPr>
          <w:rStyle w:val="Emphasis"/>
        </w:rPr>
        <w:t xml:space="preserve">sub-Saharan </w:t>
      </w:r>
      <w:r w:rsidRPr="00536AFF">
        <w:rPr>
          <w:rStyle w:val="Emphasis"/>
          <w:highlight w:val="green"/>
        </w:rPr>
        <w:t>Africa</w:t>
      </w:r>
      <w:r w:rsidRPr="00536AFF">
        <w:rPr>
          <w:rFonts w:eastAsia="Cambria"/>
          <w:highlight w:val="green"/>
          <w:u w:val="single"/>
        </w:rPr>
        <w:t xml:space="preserve"> or</w:t>
      </w:r>
      <w:r w:rsidRPr="001A52C9">
        <w:rPr>
          <w:rFonts w:eastAsia="Cambria"/>
          <w:u w:val="single"/>
        </w:rPr>
        <w:t xml:space="preserve"> </w:t>
      </w:r>
      <w:r w:rsidRPr="00263DD6">
        <w:rPr>
          <w:rStyle w:val="StyleUnderline"/>
        </w:rPr>
        <w:t>the</w:t>
      </w:r>
      <w:r w:rsidRPr="001A52C9">
        <w:rPr>
          <w:rFonts w:eastAsia="Cambria"/>
          <w:u w:val="single"/>
        </w:rPr>
        <w:t xml:space="preserve"> </w:t>
      </w:r>
      <w:r w:rsidRPr="00263DD6">
        <w:rPr>
          <w:rStyle w:val="Emphasis"/>
        </w:rPr>
        <w:t>mines</w:t>
      </w:r>
      <w:r w:rsidRPr="001A52C9">
        <w:rPr>
          <w:rFonts w:eastAsia="Cambria"/>
          <w:u w:val="single"/>
        </w:rPr>
        <w:t xml:space="preserve"> of the </w:t>
      </w:r>
      <w:r w:rsidRPr="00536AFF">
        <w:rPr>
          <w:rStyle w:val="Emphasis"/>
          <w:highlight w:val="green"/>
        </w:rPr>
        <w:t>Andes</w:t>
      </w:r>
      <w:r w:rsidRPr="00F15DCA">
        <w:rPr>
          <w:rFonts w:eastAsia="Cambria"/>
          <w:sz w:val="12"/>
        </w:rPr>
        <w:t>.</w:t>
      </w:r>
    </w:p>
    <w:p w14:paraId="1425B7F0" w14:textId="77777777" w:rsidR="00B949DF" w:rsidRPr="00F15DCA" w:rsidRDefault="00B949DF" w:rsidP="00B949DF">
      <w:pPr>
        <w:rPr>
          <w:rFonts w:eastAsia="Cambria"/>
          <w:sz w:val="12"/>
        </w:rPr>
      </w:pPr>
      <w:r w:rsidRPr="00536AFF">
        <w:rPr>
          <w:rFonts w:eastAsia="Cambria"/>
          <w:highlight w:val="green"/>
          <w:u w:val="single"/>
        </w:rPr>
        <w:t>Times change, including</w:t>
      </w:r>
      <w:r w:rsidRPr="001A52C9">
        <w:rPr>
          <w:rFonts w:eastAsia="Cambria"/>
          <w:u w:val="single"/>
        </w:rPr>
        <w:t xml:space="preserve"> </w:t>
      </w:r>
      <w:r w:rsidRPr="00F15DCA">
        <w:rPr>
          <w:sz w:val="12"/>
        </w:rPr>
        <w:t>American blacks’</w:t>
      </w:r>
      <w:r w:rsidRPr="00536AFF">
        <w:rPr>
          <w:rFonts w:eastAsia="Cambria"/>
          <w:highlight w:val="green"/>
          <w:u w:val="single"/>
        </w:rPr>
        <w:t xml:space="preserve"> relationship to labor</w:t>
      </w:r>
      <w:r w:rsidRPr="001A52C9">
        <w:rPr>
          <w:rFonts w:eastAsia="Cambria"/>
          <w:u w:val="single"/>
        </w:rPr>
        <w:t xml:space="preserve"> markets and the state. </w:t>
      </w:r>
      <w:r w:rsidRPr="00536AFF">
        <w:rPr>
          <w:rFonts w:eastAsia="Cambria"/>
          <w:highlight w:val="green"/>
          <w:u w:val="single"/>
        </w:rPr>
        <w:t xml:space="preserve">Our task is to </w:t>
      </w:r>
      <w:r w:rsidRPr="00536AFF">
        <w:rPr>
          <w:rStyle w:val="Emphasis"/>
          <w:highlight w:val="green"/>
        </w:rPr>
        <w:t>understand</w:t>
      </w:r>
      <w:r w:rsidRPr="00842BAC">
        <w:t xml:space="preserve"> </w:t>
      </w:r>
      <w:r w:rsidRPr="00F15DCA">
        <w:rPr>
          <w:sz w:val="12"/>
        </w:rPr>
        <w:t>those</w:t>
      </w:r>
      <w:r w:rsidRPr="00842BAC">
        <w:t xml:space="preserve"> </w:t>
      </w:r>
      <w:r w:rsidRPr="00536AFF">
        <w:rPr>
          <w:rStyle w:val="Emphasis"/>
          <w:highlight w:val="green"/>
        </w:rPr>
        <w:t>changes</w:t>
      </w:r>
      <w:r w:rsidRPr="001A52C9">
        <w:rPr>
          <w:rFonts w:eastAsia="Cambria"/>
          <w:u w:val="single"/>
        </w:rPr>
        <w:t xml:space="preserve"> </w:t>
      </w:r>
      <w:r w:rsidRPr="00F15DCA">
        <w:rPr>
          <w:sz w:val="12"/>
        </w:rPr>
        <w:t>in order</w:t>
      </w:r>
      <w:r w:rsidRPr="001A52C9">
        <w:rPr>
          <w:rFonts w:eastAsia="Cambria"/>
          <w:u w:val="single"/>
        </w:rPr>
        <w:t xml:space="preserve"> </w:t>
      </w:r>
      <w:r w:rsidRPr="00536AFF">
        <w:rPr>
          <w:rFonts w:eastAsia="Cambria"/>
          <w:highlight w:val="green"/>
          <w:u w:val="single"/>
        </w:rPr>
        <w:t xml:space="preserve">to </w:t>
      </w:r>
      <w:r w:rsidRPr="00536AFF">
        <w:rPr>
          <w:rStyle w:val="Emphasis"/>
          <w:highlight w:val="green"/>
        </w:rPr>
        <w:t xml:space="preserve">create </w:t>
      </w:r>
      <w:r w:rsidRPr="00562C87">
        <w:rPr>
          <w:rStyle w:val="Emphasis"/>
          <w:highlight w:val="green"/>
        </w:rPr>
        <w:t xml:space="preserve">a society free </w:t>
      </w:r>
      <w:r w:rsidRPr="00536AFF">
        <w:rPr>
          <w:rStyle w:val="Emphasis"/>
          <w:highlight w:val="green"/>
        </w:rPr>
        <w:t>from</w:t>
      </w:r>
      <w:r w:rsidRPr="004F088B">
        <w:rPr>
          <w:rStyle w:val="Emphasis"/>
        </w:rPr>
        <w:t xml:space="preserve"> exploitation, oppression, and </w:t>
      </w:r>
      <w:r w:rsidRPr="00536AFF">
        <w:rPr>
          <w:rStyle w:val="Emphasis"/>
          <w:highlight w:val="green"/>
        </w:rPr>
        <w:t>racial murder</w:t>
      </w:r>
      <w:r w:rsidRPr="00F15DCA">
        <w:rPr>
          <w:rFonts w:eastAsia="Cambria"/>
          <w:sz w:val="12"/>
        </w:rPr>
        <w:t xml:space="preserve">. </w:t>
      </w:r>
      <w:r w:rsidRPr="00263DD6">
        <w:rPr>
          <w:rFonts w:eastAsia="Cambria"/>
          <w:u w:val="single"/>
        </w:rPr>
        <w:t xml:space="preserve">Wilderson gets it </w:t>
      </w:r>
      <w:r w:rsidRPr="00263DD6">
        <w:rPr>
          <w:rStyle w:val="Emphasis"/>
        </w:rPr>
        <w:t>wrong</w:t>
      </w:r>
      <w:r w:rsidRPr="00263DD6">
        <w:rPr>
          <w:rFonts w:eastAsia="Cambria"/>
          <w:u w:val="single"/>
        </w:rPr>
        <w:t xml:space="preserve"> when he argues</w:t>
      </w:r>
      <w:r w:rsidRPr="00F15DCA">
        <w:rPr>
          <w:rFonts w:eastAsia="Cambria"/>
          <w:sz w:val="12"/>
        </w:rPr>
        <w:t xml:space="preserve"> “again, the chief constant to the dream is that, whereas </w:t>
      </w:r>
      <w:r w:rsidRPr="00263DD6">
        <w:rPr>
          <w:rFonts w:eastAsia="Cambria"/>
          <w:u w:val="single"/>
        </w:rPr>
        <w:t xml:space="preserve">desire for </w:t>
      </w:r>
      <w:r w:rsidRPr="00263DD6">
        <w:rPr>
          <w:rStyle w:val="Emphasis"/>
        </w:rPr>
        <w:t>black labour power</w:t>
      </w:r>
      <w:r w:rsidRPr="00263DD6">
        <w:rPr>
          <w:rFonts w:eastAsia="Cambria"/>
          <w:u w:val="single"/>
        </w:rPr>
        <w:t xml:space="preserve"> is</w:t>
      </w:r>
      <w:r w:rsidRPr="00F15DCA">
        <w:rPr>
          <w:rFonts w:eastAsia="Cambria"/>
          <w:sz w:val="12"/>
        </w:rPr>
        <w:t xml:space="preserve"> often a historical component to the institutionality [sic] of white supremacy, it is </w:t>
      </w:r>
      <w:r w:rsidRPr="001A52C9">
        <w:rPr>
          <w:rFonts w:eastAsia="Cambria"/>
          <w:u w:val="single"/>
        </w:rPr>
        <w:t>not a constituent element</w:t>
      </w:r>
      <w:r w:rsidRPr="00F15DCA">
        <w:rPr>
          <w:rFonts w:eastAsia="Cambria"/>
          <w:sz w:val="12"/>
        </w:rPr>
        <w:t xml:space="preserve">.” Yes, </w:t>
      </w:r>
      <w:r w:rsidRPr="00536AFF">
        <w:rPr>
          <w:rStyle w:val="Emphasis"/>
          <w:highlight w:val="green"/>
        </w:rPr>
        <w:t>black labor</w:t>
      </w:r>
      <w:r w:rsidRPr="00536AFF">
        <w:rPr>
          <w:rFonts w:eastAsia="Cambria"/>
          <w:highlight w:val="green"/>
          <w:u w:val="single"/>
        </w:rPr>
        <w:t xml:space="preserve"> was a “</w:t>
      </w:r>
      <w:r w:rsidRPr="00536AFF">
        <w:rPr>
          <w:rStyle w:val="Emphasis"/>
          <w:highlight w:val="green"/>
        </w:rPr>
        <w:t>constituent element</w:t>
      </w:r>
      <w:r w:rsidRPr="00536AFF">
        <w:rPr>
          <w:rFonts w:eastAsia="Cambria"/>
          <w:highlight w:val="green"/>
          <w:u w:val="single"/>
        </w:rPr>
        <w:t xml:space="preserve"> of </w:t>
      </w:r>
      <w:r w:rsidRPr="00536AFF">
        <w:rPr>
          <w:rStyle w:val="Emphasis"/>
          <w:highlight w:val="green"/>
        </w:rPr>
        <w:t>white supremacy</w:t>
      </w:r>
      <w:r w:rsidRPr="001A52C9">
        <w:rPr>
          <w:rFonts w:eastAsia="Cambria"/>
          <w:u w:val="single"/>
        </w:rPr>
        <w:t>”</w:t>
      </w:r>
      <w:r w:rsidRPr="00F15DCA">
        <w:rPr>
          <w:rFonts w:eastAsia="Cambria"/>
          <w:sz w:val="12"/>
        </w:rPr>
        <w:t xml:space="preserve">—certainly at least from slavery through late Jim Crow. It is arguable to what extent it remains so in the United States, given the changing relationship between race and capitalism and specifically between blacks and the US labor market. Working-class blacks within the United States constitute one of the populations around the globe that have increasingly found their labor and bodies disposable. All of these “disposable” populations have been on the “wrong” side of the superior/inferior binary that is the hallmark of the abode of racial expropriation. As my coauthor Megan Francis and I argue, </w:t>
      </w:r>
      <w:r w:rsidRPr="00536AFF">
        <w:rPr>
          <w:rFonts w:eastAsia="Cambria"/>
          <w:highlight w:val="green"/>
          <w:u w:val="single"/>
        </w:rPr>
        <w:t xml:space="preserve">this relationship is </w:t>
      </w:r>
      <w:r w:rsidRPr="00536AFF">
        <w:rPr>
          <w:rStyle w:val="Emphasis"/>
          <w:highlight w:val="green"/>
        </w:rPr>
        <w:t>not static</w:t>
      </w:r>
      <w:r w:rsidRPr="00536AFF">
        <w:rPr>
          <w:rFonts w:eastAsia="Cambria"/>
          <w:highlight w:val="green"/>
          <w:u w:val="single"/>
        </w:rPr>
        <w:t xml:space="preserve"> and changes as</w:t>
      </w:r>
      <w:r w:rsidRPr="001A52C9">
        <w:rPr>
          <w:rFonts w:eastAsia="Cambria"/>
          <w:u w:val="single"/>
        </w:rPr>
        <w:t xml:space="preserve"> the </w:t>
      </w:r>
      <w:r w:rsidRPr="00562C87">
        <w:rPr>
          <w:rFonts w:eastAsia="Cambria"/>
          <w:u w:val="single"/>
        </w:rPr>
        <w:t xml:space="preserve">configuration of </w:t>
      </w:r>
      <w:r w:rsidRPr="00562C87">
        <w:rPr>
          <w:rFonts w:eastAsia="Cambria"/>
          <w:highlight w:val="green"/>
          <w:u w:val="single"/>
        </w:rPr>
        <w:t xml:space="preserve">the relationship </w:t>
      </w:r>
      <w:r w:rsidRPr="00536AFF">
        <w:rPr>
          <w:rFonts w:eastAsia="Cambria"/>
          <w:highlight w:val="green"/>
          <w:u w:val="single"/>
        </w:rPr>
        <w:t>between</w:t>
      </w:r>
      <w:r w:rsidRPr="001A52C9">
        <w:rPr>
          <w:rFonts w:eastAsia="Cambria"/>
          <w:u w:val="single"/>
        </w:rPr>
        <w:t xml:space="preserve"> </w:t>
      </w:r>
      <w:r w:rsidRPr="00F15DCA">
        <w:rPr>
          <w:sz w:val="12"/>
        </w:rPr>
        <w:t xml:space="preserve">the </w:t>
      </w:r>
      <w:r w:rsidRPr="00536AFF">
        <w:rPr>
          <w:rStyle w:val="Emphasis"/>
          <w:highlight w:val="green"/>
        </w:rPr>
        <w:t>economy</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state</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civil </w:t>
      </w:r>
      <w:r w:rsidRPr="00536AFF">
        <w:rPr>
          <w:rStyle w:val="Emphasis"/>
          <w:highlight w:val="green"/>
        </w:rPr>
        <w:t>society</w:t>
      </w:r>
      <w:r w:rsidRPr="00536AFF">
        <w:rPr>
          <w:rFonts w:eastAsia="Cambria"/>
          <w:highlight w:val="green"/>
          <w:u w:val="single"/>
        </w:rPr>
        <w:t xml:space="preserve"> evolves</w:t>
      </w:r>
      <w:r w:rsidRPr="001A52C9">
        <w:rPr>
          <w:rFonts w:eastAsia="Cambria"/>
          <w:u w:val="single"/>
        </w:rPr>
        <w:t xml:space="preserve"> in tandem </w:t>
      </w:r>
      <w:r w:rsidRPr="00562C87">
        <w:rPr>
          <w:rFonts w:eastAsia="Cambria"/>
          <w:highlight w:val="green"/>
          <w:u w:val="single"/>
        </w:rPr>
        <w:t xml:space="preserve">with </w:t>
      </w:r>
      <w:r w:rsidRPr="00562C87">
        <w:rPr>
          <w:rStyle w:val="Emphasis"/>
          <w:highlight w:val="green"/>
        </w:rPr>
        <w:t xml:space="preserve">capitalist </w:t>
      </w:r>
      <w:r w:rsidRPr="00536AFF">
        <w:rPr>
          <w:rStyle w:val="Emphasis"/>
          <w:highlight w:val="green"/>
        </w:rPr>
        <w:t>society</w:t>
      </w:r>
      <w:r w:rsidRPr="001A52C9">
        <w:rPr>
          <w:rFonts w:eastAsia="Cambria"/>
          <w:u w:val="single"/>
        </w:rPr>
        <w:t xml:space="preserve"> itself</w:t>
      </w:r>
      <w:r w:rsidRPr="00F15DCA">
        <w:rPr>
          <w:rFonts w:eastAsia="Cambria"/>
          <w:sz w:val="12"/>
        </w:rPr>
        <w:t xml:space="preserve">.36 </w:t>
      </w:r>
      <w:r w:rsidRPr="001A52C9">
        <w:rPr>
          <w:rFonts w:eastAsia="Cambria"/>
          <w:u w:val="single"/>
        </w:rPr>
        <w:t>Today’s crisis is based in part on the partial victories of the mid-twentieth century against Jim Crow and superexploitation within the United States and against colonialism in the global South.</w:t>
      </w:r>
      <w:r w:rsidRPr="00F15DCA">
        <w:rPr>
          <w:rFonts w:eastAsia="Cambria"/>
          <w:sz w:val="12"/>
        </w:rPr>
        <w:t xml:space="preserve"> As the ability to superexploit nonwhite populations in the metropole (such as in the United States) became more difficult and the ability to directly rip off the former colonies also became more </w:t>
      </w:r>
      <w:r w:rsidRPr="00741DF2">
        <w:rPr>
          <w:rFonts w:eastAsia="Cambria"/>
          <w:sz w:val="12"/>
        </w:rPr>
        <w:t xml:space="preserve">difficult, </w:t>
      </w:r>
      <w:r w:rsidRPr="00741DF2">
        <w:rPr>
          <w:rFonts w:eastAsia="Cambria"/>
          <w:u w:val="single"/>
        </w:rPr>
        <w:t xml:space="preserve">populations somewhat protected from the worst ravages of capitalism, such as </w:t>
      </w:r>
      <w:r w:rsidRPr="00741DF2">
        <w:rPr>
          <w:rStyle w:val="Emphasis"/>
        </w:rPr>
        <w:t>unionized labor</w:t>
      </w:r>
      <w:r w:rsidRPr="00741DF2">
        <w:rPr>
          <w:rFonts w:eastAsia="Cambria"/>
          <w:u w:val="single"/>
        </w:rPr>
        <w:t xml:space="preserve"> and the white American middle class, saw many of their hard-won gains disappear as </w:t>
      </w:r>
      <w:r w:rsidRPr="00741DF2">
        <w:rPr>
          <w:rStyle w:val="Emphasis"/>
        </w:rPr>
        <w:t>neoliberal regimes</w:t>
      </w:r>
      <w:r w:rsidRPr="00741DF2">
        <w:rPr>
          <w:rFonts w:eastAsia="Cambria"/>
          <w:u w:val="single"/>
        </w:rPr>
        <w:t xml:space="preserve"> gained power</w:t>
      </w:r>
      <w:r w:rsidRPr="00741DF2">
        <w:rPr>
          <w:rFonts w:eastAsia="Cambria"/>
          <w:sz w:val="12"/>
        </w:rPr>
        <w:t>, from the United States</w:t>
      </w:r>
      <w:r w:rsidRPr="00F15DCA">
        <w:rPr>
          <w:rFonts w:eastAsia="Cambria"/>
          <w:sz w:val="12"/>
        </w:rPr>
        <w:t xml:space="preserve"> and the United Kingdom to the European Union and eventually the entire world. As these populations saw their benefits and privileges (as well as their incomes and wealth) pressured by an ever more rapacious capitalism, </w:t>
      </w:r>
      <w:r w:rsidRPr="001A52C9">
        <w:rPr>
          <w:rFonts w:eastAsia="Cambria"/>
          <w:u w:val="single"/>
        </w:rPr>
        <w:t>resentment increased against primarily nonwhite communities</w:t>
      </w:r>
      <w:r w:rsidRPr="00F15DCA">
        <w:rPr>
          <w:rFonts w:eastAsia="Cambria"/>
          <w:sz w:val="12"/>
        </w:rPr>
        <w:t>—particularly black and immigrant communities. The result has been an ever more toxic racial/ethnic/religious landscape in the United State, but also throughout the global North.</w:t>
      </w:r>
    </w:p>
    <w:p w14:paraId="060E22D2" w14:textId="77777777" w:rsidR="00B949DF" w:rsidRPr="00F15DCA" w:rsidRDefault="00B949DF" w:rsidP="00B949DF">
      <w:pPr>
        <w:rPr>
          <w:rFonts w:eastAsia="Cambria"/>
          <w:sz w:val="12"/>
        </w:rPr>
      </w:pPr>
      <w:r w:rsidRPr="00F15DCA">
        <w:rPr>
          <w:rFonts w:eastAsia="Cambria"/>
          <w:sz w:val="12"/>
        </w:rPr>
        <w:t xml:space="preserve">Frank </w:t>
      </w:r>
      <w:r w:rsidRPr="001A52C9">
        <w:rPr>
          <w:rFonts w:eastAsia="Cambria"/>
          <w:u w:val="single"/>
        </w:rPr>
        <w:t xml:space="preserve">Wilderson III asks, “What does it mean to be free?” and answers by then asking “What does it mean to </w:t>
      </w:r>
      <w:r w:rsidRPr="00741DF2">
        <w:rPr>
          <w:rFonts w:eastAsia="Cambria"/>
          <w:u w:val="single"/>
        </w:rPr>
        <w:t>suffer</w:t>
      </w:r>
      <w:r w:rsidRPr="00741DF2">
        <w:rPr>
          <w:rFonts w:eastAsia="Cambria"/>
          <w:sz w:val="12"/>
        </w:rPr>
        <w:t xml:space="preserve">?”37 Yet, </w:t>
      </w:r>
      <w:r w:rsidRPr="00741DF2">
        <w:rPr>
          <w:rFonts w:eastAsia="Cambria"/>
          <w:u w:val="single"/>
        </w:rPr>
        <w:t xml:space="preserve">what he misses in his </w:t>
      </w:r>
      <w:r w:rsidRPr="00741DF2">
        <w:rPr>
          <w:rStyle w:val="Emphasis"/>
        </w:rPr>
        <w:t>psychological analysis</w:t>
      </w:r>
      <w:r w:rsidRPr="00741DF2">
        <w:rPr>
          <w:rFonts w:eastAsia="Cambria"/>
          <w:u w:val="single"/>
        </w:rPr>
        <w:t xml:space="preserve"> of “</w:t>
      </w:r>
      <w:r w:rsidRPr="00741DF2">
        <w:rPr>
          <w:rStyle w:val="Emphasis"/>
        </w:rPr>
        <w:t>white fantasies</w:t>
      </w:r>
      <w:r w:rsidRPr="00741DF2">
        <w:rPr>
          <w:rFonts w:eastAsia="Cambria"/>
          <w:u w:val="single"/>
        </w:rPr>
        <w:t xml:space="preserve"> and shared pleasures” that lead to </w:t>
      </w:r>
      <w:r w:rsidRPr="00741DF2">
        <w:rPr>
          <w:rStyle w:val="Emphasis"/>
        </w:rPr>
        <w:t>violence</w:t>
      </w:r>
      <w:r w:rsidRPr="00741DF2">
        <w:rPr>
          <w:rFonts w:eastAsia="Cambria"/>
          <w:u w:val="single"/>
        </w:rPr>
        <w:t xml:space="preserve"> aimed at blacks is </w:t>
      </w:r>
      <w:r w:rsidRPr="00741DF2">
        <w:rPr>
          <w:sz w:val="12"/>
        </w:rPr>
        <w:t xml:space="preserve">the </w:t>
      </w:r>
      <w:r w:rsidRPr="00741DF2">
        <w:rPr>
          <w:rStyle w:val="Emphasis"/>
        </w:rPr>
        <w:t xml:space="preserve">history of </w:t>
      </w:r>
      <w:r w:rsidRPr="00741DF2">
        <w:rPr>
          <w:sz w:val="12"/>
        </w:rPr>
        <w:t>the</w:t>
      </w:r>
      <w:r w:rsidRPr="00741DF2">
        <w:rPr>
          <w:rStyle w:val="Emphasis"/>
        </w:rPr>
        <w:t xml:space="preserve"> changes</w:t>
      </w:r>
      <w:r w:rsidRPr="00741DF2">
        <w:rPr>
          <w:rFonts w:eastAsia="Cambria"/>
          <w:u w:val="single"/>
        </w:rPr>
        <w:t xml:space="preserve"> in the </w:t>
      </w:r>
      <w:r w:rsidRPr="00741DF2">
        <w:rPr>
          <w:rStyle w:val="Emphasis"/>
        </w:rPr>
        <w:t>political economy</w:t>
      </w:r>
      <w:r w:rsidRPr="00741DF2">
        <w:rPr>
          <w:rFonts w:eastAsia="Cambria"/>
          <w:u w:val="single"/>
        </w:rPr>
        <w:t xml:space="preserve"> that has led to a new “twoness,</w:t>
      </w:r>
      <w:r w:rsidRPr="00741DF2">
        <w:rPr>
          <w:rFonts w:eastAsia="Cambria"/>
          <w:sz w:val="12"/>
        </w:rPr>
        <w:t>” one different</w:t>
      </w:r>
      <w:r w:rsidRPr="00F15DCA">
        <w:rPr>
          <w:rFonts w:eastAsia="Cambria"/>
          <w:sz w:val="12"/>
        </w:rPr>
        <w:t xml:space="preserve"> from that of Du Bois: </w:t>
      </w:r>
      <w:r w:rsidRPr="00536AFF">
        <w:rPr>
          <w:rFonts w:eastAsia="Cambria"/>
          <w:highlight w:val="green"/>
          <w:u w:val="single"/>
        </w:rPr>
        <w:t xml:space="preserve">a </w:t>
      </w:r>
      <w:r w:rsidRPr="00536AFF">
        <w:rPr>
          <w:rStyle w:val="Emphasis"/>
          <w:highlight w:val="green"/>
        </w:rPr>
        <w:t>black subjectivity</w:t>
      </w:r>
      <w:r w:rsidRPr="00536AFF">
        <w:rPr>
          <w:rFonts w:eastAsia="Cambria"/>
          <w:highlight w:val="green"/>
          <w:u w:val="single"/>
        </w:rPr>
        <w:t xml:space="preserve"> that combines</w:t>
      </w:r>
      <w:r w:rsidRPr="001A52C9">
        <w:rPr>
          <w:rFonts w:eastAsia="Cambria"/>
          <w:u w:val="single"/>
        </w:rPr>
        <w:t xml:space="preserve"> the </w:t>
      </w:r>
      <w:r w:rsidRPr="00207AF9">
        <w:rPr>
          <w:rFonts w:eastAsia="Cambria"/>
          <w:u w:val="single"/>
        </w:rPr>
        <w:t xml:space="preserve">potential </w:t>
      </w:r>
      <w:r w:rsidRPr="00562C87">
        <w:rPr>
          <w:rFonts w:eastAsia="Cambria"/>
          <w:highlight w:val="green"/>
          <w:u w:val="single"/>
        </w:rPr>
        <w:t xml:space="preserve">disposability of </w:t>
      </w:r>
      <w:r w:rsidRPr="00536AFF">
        <w:rPr>
          <w:rFonts w:eastAsia="Cambria"/>
          <w:highlight w:val="green"/>
          <w:u w:val="single"/>
        </w:rPr>
        <w:t xml:space="preserve">the slave with </w:t>
      </w:r>
      <w:r w:rsidRPr="00536AFF">
        <w:rPr>
          <w:rStyle w:val="Emphasis"/>
          <w:highlight w:val="green"/>
        </w:rPr>
        <w:t>exploitation</w:t>
      </w:r>
      <w:r w:rsidRPr="00536AFF">
        <w:rPr>
          <w:rFonts w:eastAsia="Cambria"/>
          <w:highlight w:val="green"/>
          <w:u w:val="single"/>
        </w:rPr>
        <w:t xml:space="preserve"> of the </w:t>
      </w:r>
      <w:r w:rsidRPr="00536AFF">
        <w:rPr>
          <w:rStyle w:val="Emphasis"/>
          <w:highlight w:val="green"/>
        </w:rPr>
        <w:t xml:space="preserve">black </w:t>
      </w:r>
      <w:r w:rsidRPr="00562C87">
        <w:rPr>
          <w:rStyle w:val="Emphasis"/>
          <w:highlight w:val="green"/>
        </w:rPr>
        <w:t>worker</w:t>
      </w:r>
      <w:r w:rsidRPr="00F15DCA">
        <w:rPr>
          <w:rFonts w:eastAsia="Cambria"/>
          <w:sz w:val="12"/>
          <w:highlight w:val="green"/>
        </w:rPr>
        <w:t xml:space="preserve">. </w:t>
      </w:r>
      <w:r w:rsidRPr="00562C87">
        <w:rPr>
          <w:rStyle w:val="StyleUnderline"/>
          <w:highlight w:val="green"/>
        </w:rPr>
        <w:t xml:space="preserve">It </w:t>
      </w:r>
      <w:r w:rsidRPr="00536AFF">
        <w:rPr>
          <w:rStyle w:val="StyleUnderline"/>
          <w:highlight w:val="green"/>
        </w:rPr>
        <w:t>is not</w:t>
      </w:r>
      <w:r w:rsidRPr="00207AF9">
        <w:rPr>
          <w:rStyle w:val="StyleUnderline"/>
        </w:rPr>
        <w:t xml:space="preserve"> a case of </w:t>
      </w:r>
      <w:r w:rsidRPr="00536AFF">
        <w:rPr>
          <w:rStyle w:val="StyleUnderline"/>
          <w:highlight w:val="green"/>
        </w:rPr>
        <w:t>either/</w:t>
      </w:r>
      <w:r w:rsidRPr="00F15DCA">
        <w:rPr>
          <w:rStyle w:val="StyleUnderline"/>
          <w:highlight w:val="green"/>
        </w:rPr>
        <w:t>or</w:t>
      </w:r>
      <w:r w:rsidRPr="00F15DCA">
        <w:rPr>
          <w:rFonts w:eastAsia="Cambria"/>
          <w:sz w:val="12"/>
          <w:highlight w:val="green"/>
        </w:rPr>
        <w:t xml:space="preserve">. </w:t>
      </w:r>
      <w:r w:rsidRPr="00F15DCA">
        <w:rPr>
          <w:rStyle w:val="Emphasis"/>
          <w:highlight w:val="green"/>
        </w:rPr>
        <w:t xml:space="preserve">Black </w:t>
      </w:r>
      <w:r w:rsidRPr="00536AFF">
        <w:rPr>
          <w:rStyle w:val="Emphasis"/>
          <w:highlight w:val="green"/>
        </w:rPr>
        <w:t>freedom</w:t>
      </w:r>
      <w:r w:rsidRPr="00536AFF">
        <w:rPr>
          <w:rFonts w:eastAsia="Cambria"/>
          <w:highlight w:val="green"/>
          <w:u w:val="single"/>
        </w:rPr>
        <w:t xml:space="preserve">—from </w:t>
      </w:r>
      <w:r w:rsidRPr="00F15DCA">
        <w:rPr>
          <w:sz w:val="12"/>
        </w:rPr>
        <w:t xml:space="preserve">both </w:t>
      </w:r>
      <w:r w:rsidRPr="00536AFF">
        <w:rPr>
          <w:rFonts w:eastAsia="Cambria"/>
          <w:highlight w:val="green"/>
          <w:u w:val="single"/>
        </w:rPr>
        <w:t>exploitation and gratuitous violence</w:t>
      </w:r>
      <w:r w:rsidRPr="00F15DCA">
        <w:rPr>
          <w:rFonts w:eastAsia="Cambria"/>
          <w:sz w:val="12"/>
          <w:highlight w:val="green"/>
        </w:rPr>
        <w:t>—</w:t>
      </w:r>
      <w:r w:rsidRPr="00562C87">
        <w:rPr>
          <w:rFonts w:eastAsia="Cambria"/>
          <w:highlight w:val="green"/>
          <w:u w:val="single"/>
        </w:rPr>
        <w:t xml:space="preserve">can only </w:t>
      </w:r>
      <w:r w:rsidRPr="00536AFF">
        <w:rPr>
          <w:rFonts w:eastAsia="Cambria"/>
          <w:highlight w:val="green"/>
          <w:u w:val="single"/>
        </w:rPr>
        <w:t xml:space="preserve">be gained by </w:t>
      </w:r>
      <w:r w:rsidRPr="00562C87">
        <w:rPr>
          <w:rFonts w:eastAsia="Cambria"/>
          <w:highlight w:val="green"/>
          <w:u w:val="single"/>
        </w:rPr>
        <w:t xml:space="preserve">confronting the </w:t>
      </w:r>
      <w:r w:rsidRPr="00536AFF">
        <w:rPr>
          <w:rStyle w:val="Emphasis"/>
          <w:highlight w:val="green"/>
        </w:rPr>
        <w:t>matrices</w:t>
      </w:r>
      <w:r w:rsidRPr="00536AFF">
        <w:rPr>
          <w:rFonts w:eastAsia="Cambria"/>
          <w:highlight w:val="green"/>
          <w:u w:val="single"/>
        </w:rPr>
        <w:t xml:space="preserve"> of</w:t>
      </w:r>
      <w:r w:rsidRPr="001A52C9">
        <w:rPr>
          <w:rFonts w:eastAsia="Cambria"/>
          <w:u w:val="single"/>
        </w:rPr>
        <w:t xml:space="preserve"> </w:t>
      </w:r>
      <w:r w:rsidRPr="00F15DCA">
        <w:rPr>
          <w:sz w:val="12"/>
        </w:rPr>
        <w:t>both</w:t>
      </w:r>
      <w:r w:rsidRPr="001A52C9">
        <w:rPr>
          <w:rFonts w:eastAsia="Cambria"/>
          <w:u w:val="single"/>
        </w:rPr>
        <w:t xml:space="preserve"> </w:t>
      </w:r>
      <w:r w:rsidRPr="00536AFF">
        <w:rPr>
          <w:rStyle w:val="Emphasis"/>
          <w:highlight w:val="green"/>
        </w:rPr>
        <w:t>capital</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white </w:t>
      </w:r>
      <w:r w:rsidRPr="00536AFF">
        <w:rPr>
          <w:rStyle w:val="Emphasis"/>
          <w:highlight w:val="green"/>
        </w:rPr>
        <w:t>supremacy</w:t>
      </w:r>
      <w:r w:rsidRPr="00F15DCA">
        <w:rPr>
          <w:rFonts w:eastAsia="Cambria"/>
          <w:sz w:val="12"/>
        </w:rPr>
        <w:t xml:space="preserve">. Indeed, this has been the case since what Beckert has called the fifteenth- and sixteenth-century era of war (mercantile)- capitalism. </w:t>
      </w:r>
      <w:r w:rsidRPr="001A52C9">
        <w:rPr>
          <w:rFonts w:eastAsia="Cambria"/>
          <w:u w:val="single"/>
        </w:rPr>
        <w:t>The “</w:t>
      </w:r>
      <w:r w:rsidRPr="00536AFF">
        <w:rPr>
          <w:rFonts w:eastAsia="Cambria"/>
          <w:highlight w:val="green"/>
          <w:u w:val="single"/>
        </w:rPr>
        <w:t>twoness” of the</w:t>
      </w:r>
      <w:r w:rsidRPr="001A52C9">
        <w:rPr>
          <w:rFonts w:eastAsia="Cambria"/>
          <w:u w:val="single"/>
        </w:rPr>
        <w:t xml:space="preserve"> </w:t>
      </w:r>
      <w:r w:rsidRPr="00F15DCA">
        <w:rPr>
          <w:sz w:val="12"/>
        </w:rPr>
        <w:t>combined</w:t>
      </w:r>
      <w:r w:rsidRPr="001A52C9">
        <w:rPr>
          <w:rFonts w:eastAsia="Cambria"/>
          <w:u w:val="single"/>
        </w:rPr>
        <w:t xml:space="preserve"> </w:t>
      </w:r>
      <w:r w:rsidRPr="00536AFF">
        <w:rPr>
          <w:rFonts w:eastAsia="Cambria"/>
          <w:highlight w:val="green"/>
          <w:u w:val="single"/>
        </w:rPr>
        <w:t>black</w:t>
      </w:r>
      <w:r w:rsidRPr="001A52C9">
        <w:rPr>
          <w:rFonts w:eastAsia="Cambria"/>
          <w:u w:val="single"/>
        </w:rPr>
        <w:t xml:space="preserve"> (disposable) </w:t>
      </w:r>
      <w:r w:rsidRPr="00536AFF">
        <w:rPr>
          <w:rFonts w:eastAsia="Cambria"/>
          <w:highlight w:val="green"/>
          <w:u w:val="single"/>
        </w:rPr>
        <w:t>slave/worker has</w:t>
      </w:r>
      <w:r w:rsidRPr="001A52C9">
        <w:rPr>
          <w:rFonts w:eastAsia="Cambria"/>
          <w:u w:val="single"/>
        </w:rPr>
        <w:t xml:space="preserve"> in its synthesis a </w:t>
      </w:r>
      <w:r w:rsidRPr="00536AFF">
        <w:rPr>
          <w:rStyle w:val="Emphasis"/>
          <w:highlight w:val="green"/>
        </w:rPr>
        <w:t>political demand</w:t>
      </w:r>
      <w:r w:rsidRPr="00536AFF">
        <w:rPr>
          <w:rFonts w:eastAsia="Cambria"/>
          <w:highlight w:val="green"/>
          <w:u w:val="single"/>
        </w:rPr>
        <w:t xml:space="preserve">: for </w:t>
      </w:r>
      <w:r w:rsidRPr="00536AFF">
        <w:rPr>
          <w:rStyle w:val="Emphasis"/>
          <w:highlight w:val="green"/>
        </w:rPr>
        <w:t>self-determination</w:t>
      </w:r>
      <w:r w:rsidRPr="001A52C9">
        <w:rPr>
          <w:rFonts w:eastAsia="Cambria"/>
          <w:b/>
          <w:u w:val="single"/>
        </w:rPr>
        <w:t>.</w:t>
      </w:r>
      <w:r w:rsidRPr="00F15DCA">
        <w:rPr>
          <w:rFonts w:eastAsia="Cambria"/>
          <w:sz w:val="12"/>
        </w:rPr>
        <w:t xml:space="preserve"> The combined status of slave and worker still provides an extremely antagonistic site for blacks in the United States, due to continued arbitrary violence from the state and white civil society, as well as continued racialized economic subordination and exploitation. Consequently, </w:t>
      </w:r>
      <w:r w:rsidRPr="001A52C9">
        <w:rPr>
          <w:rFonts w:eastAsia="Cambria"/>
          <w:u w:val="single"/>
        </w:rPr>
        <w:t xml:space="preserve">it is still the case that </w:t>
      </w:r>
      <w:r w:rsidRPr="00536AFF">
        <w:rPr>
          <w:rFonts w:eastAsia="Cambria"/>
          <w:highlight w:val="green"/>
          <w:u w:val="single"/>
        </w:rPr>
        <w:t xml:space="preserve">the </w:t>
      </w:r>
      <w:r w:rsidRPr="00536AFF">
        <w:rPr>
          <w:rStyle w:val="Emphasis"/>
          <w:highlight w:val="green"/>
        </w:rPr>
        <w:t>black demand</w:t>
      </w:r>
      <w:r w:rsidRPr="00536AFF">
        <w:rPr>
          <w:rFonts w:eastAsia="Cambria"/>
          <w:highlight w:val="green"/>
          <w:u w:val="single"/>
        </w:rPr>
        <w:t xml:space="preserve"> for</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freedom</w:t>
      </w:r>
      <w:r w:rsidRPr="00536AFF">
        <w:rPr>
          <w:rFonts w:eastAsia="Cambria"/>
          <w:highlight w:val="green"/>
          <w:u w:val="single"/>
        </w:rPr>
        <w:t xml:space="preserve"> to choose their path from </w:t>
      </w:r>
      <w:r w:rsidRPr="00536AFF">
        <w:rPr>
          <w:rStyle w:val="Emphasis"/>
          <w:highlight w:val="green"/>
        </w:rPr>
        <w:t>domination</w:t>
      </w:r>
      <w:r w:rsidRPr="001A52C9">
        <w:rPr>
          <w:rFonts w:eastAsia="Cambria"/>
          <w:u w:val="single"/>
        </w:rPr>
        <w:t xml:space="preserve">, exploitation and arbitrary </w:t>
      </w:r>
      <w:r w:rsidRPr="00741DF2">
        <w:rPr>
          <w:rFonts w:eastAsia="Cambria"/>
          <w:u w:val="single"/>
        </w:rPr>
        <w:t xml:space="preserve">violence remains </w:t>
      </w:r>
      <w:r w:rsidRPr="00741DF2">
        <w:rPr>
          <w:rStyle w:val="Emphasis"/>
        </w:rPr>
        <w:t>justified</w:t>
      </w:r>
      <w:r w:rsidRPr="00741DF2">
        <w:rPr>
          <w:rFonts w:eastAsia="Cambria"/>
          <w:u w:val="single"/>
        </w:rPr>
        <w:t xml:space="preserve"> in this</w:t>
      </w:r>
      <w:r w:rsidRPr="001A52C9">
        <w:rPr>
          <w:rFonts w:eastAsia="Cambria"/>
          <w:u w:val="single"/>
        </w:rPr>
        <w:t xml:space="preserve"> post–civil rights</w:t>
      </w:r>
      <w:r w:rsidRPr="00F15DCA">
        <w:rPr>
          <w:rFonts w:eastAsia="Cambria"/>
          <w:sz w:val="12"/>
        </w:rPr>
        <w:t xml:space="preserve"> </w:t>
      </w:r>
      <w:r w:rsidRPr="001A52C9">
        <w:rPr>
          <w:rFonts w:eastAsia="Cambria"/>
          <w:u w:val="single"/>
        </w:rPr>
        <w:t>era</w:t>
      </w:r>
      <w:r w:rsidRPr="00F15DCA">
        <w:rPr>
          <w:rFonts w:eastAsia="Cambria"/>
          <w:sz w:val="12"/>
        </w:rPr>
        <w:t>.</w:t>
      </w:r>
    </w:p>
    <w:p w14:paraId="675A8158" w14:textId="77777777" w:rsidR="00B949DF" w:rsidRDefault="00B949DF" w:rsidP="00B949DF"/>
    <w:p w14:paraId="1620E982" w14:textId="77777777" w:rsidR="00B949DF" w:rsidRPr="00C80256" w:rsidRDefault="00B949DF" w:rsidP="00B949DF">
      <w:pPr>
        <w:pStyle w:val="Heading4"/>
        <w:rPr>
          <w:b w:val="0"/>
          <w:bCs/>
        </w:rPr>
      </w:pPr>
      <w:r w:rsidRPr="00C80256">
        <w:rPr>
          <w:b w:val="0"/>
          <w:bCs/>
        </w:rPr>
        <w:t>Yes, that applies---Barchiesi is literally quoting the part of Wilderson that Dawson is answering</w:t>
      </w:r>
    </w:p>
    <w:p w14:paraId="07AAE038" w14:textId="77777777" w:rsidR="00B949DF" w:rsidRPr="00C80256" w:rsidRDefault="00B949DF" w:rsidP="00B949DF">
      <w:r>
        <w:t>--MSU is GREEN</w:t>
      </w:r>
    </w:p>
    <w:p w14:paraId="41687C77" w14:textId="77777777" w:rsidR="00B949DF" w:rsidRPr="00C80256" w:rsidRDefault="00B949DF" w:rsidP="00B949DF">
      <w:r w:rsidRPr="00C80256">
        <w:rPr>
          <w:rStyle w:val="Style13ptBold"/>
        </w:rPr>
        <w:t>Barchiesi 25</w:t>
      </w:r>
      <w:r w:rsidRPr="00C80256">
        <w:t xml:space="preserve">, Department of African American and African Studies Ohio State University (Franco, March 20th, Antiblackness and the Humanization of Labour,” Oxford intersections, </w:t>
      </w:r>
      <w:hyperlink r:id="rId6" w:history="1">
        <w:r w:rsidRPr="00C80256">
          <w:rPr>
            <w:rStyle w:val="Hyperlink"/>
          </w:rPr>
          <w:t>https://academic.oup.com/edited-volume/59763/chapter-abstract/508603022?redirectedFrom=fulltext</w:t>
        </w:r>
      </w:hyperlink>
      <w:r w:rsidRPr="00C80256">
        <w:t xml:space="preserve">) </w:t>
      </w:r>
    </w:p>
    <w:p w14:paraId="607BBCF1" w14:textId="77777777" w:rsidR="00B949DF" w:rsidRPr="00AB1292" w:rsidRDefault="00B949DF" w:rsidP="00B949DF">
      <w:pPr>
        <w:rPr>
          <w:sz w:val="16"/>
        </w:rPr>
      </w:pPr>
      <w:r w:rsidRPr="00AB1292">
        <w:rPr>
          <w:sz w:val="16"/>
        </w:rPr>
        <w:t xml:space="preserve">Somehow mirroring Da Silva’s critique of </w:t>
      </w:r>
      <w:r w:rsidRPr="00AB1292">
        <w:rPr>
          <w:u w:val="single"/>
        </w:rPr>
        <w:t xml:space="preserve">the </w:t>
      </w:r>
      <w:r w:rsidRPr="008C06A0">
        <w:rPr>
          <w:highlight w:val="cyan"/>
          <w:u w:val="single"/>
        </w:rPr>
        <w:t>modern human subject</w:t>
      </w:r>
      <w:r w:rsidRPr="00AB1292">
        <w:rPr>
          <w:sz w:val="16"/>
        </w:rPr>
        <w:t xml:space="preserve">, the project </w:t>
      </w:r>
      <w:r w:rsidRPr="00AB1292">
        <w:rPr>
          <w:u w:val="single"/>
        </w:rPr>
        <w:t xml:space="preserve">of a </w:t>
      </w:r>
      <w:r w:rsidRPr="008C06A0">
        <w:rPr>
          <w:highlight w:val="cyan"/>
          <w:u w:val="single"/>
        </w:rPr>
        <w:t>Black labour history</w:t>
      </w:r>
      <w:r w:rsidRPr="00AB1292">
        <w:rPr>
          <w:sz w:val="16"/>
        </w:rPr>
        <w:t xml:space="preserve"> has </w:t>
      </w:r>
      <w:r w:rsidRPr="008C06A0">
        <w:rPr>
          <w:highlight w:val="cyan"/>
          <w:u w:val="single"/>
        </w:rPr>
        <w:t>emphasized</w:t>
      </w:r>
      <w:r w:rsidRPr="00AB1292">
        <w:rPr>
          <w:u w:val="single"/>
        </w:rPr>
        <w:t xml:space="preserve"> the incongruous position of Black workers in working-class movemen</w:t>
      </w:r>
      <w:r w:rsidRPr="008C06A0">
        <w:rPr>
          <w:highlight w:val="cyan"/>
          <w:u w:val="single"/>
        </w:rPr>
        <w:t>ts</w:t>
      </w:r>
      <w:r w:rsidRPr="00AB1292">
        <w:rPr>
          <w:u w:val="single"/>
        </w:rPr>
        <w:t xml:space="preserve"> and organizations beyond a schematic focus on the former’s racist exclusion by the latter</w:t>
      </w:r>
      <w:r w:rsidRPr="00AB1292">
        <w:rPr>
          <w:sz w:val="16"/>
        </w:rPr>
        <w:t xml:space="preserve">. </w:t>
      </w:r>
      <w:r w:rsidRPr="008C06A0">
        <w:rPr>
          <w:b/>
          <w:bCs/>
          <w:highlight w:val="cyan"/>
          <w:u w:val="single"/>
        </w:rPr>
        <w:t xml:space="preserve">The discrepancy between proletarian agency and blackness put to work </w:t>
      </w:r>
      <w:r w:rsidRPr="00AB1292">
        <w:rPr>
          <w:b/>
          <w:bCs/>
          <w:u w:val="single"/>
        </w:rPr>
        <w:t>rather</w:t>
      </w:r>
      <w:r w:rsidRPr="00AB1292">
        <w:rPr>
          <w:sz w:val="16"/>
        </w:rPr>
        <w:t xml:space="preserve"> </w:t>
      </w:r>
      <w:r w:rsidRPr="008C06A0">
        <w:rPr>
          <w:b/>
          <w:bCs/>
          <w:highlight w:val="cyan"/>
          <w:u w:val="single"/>
        </w:rPr>
        <w:t xml:space="preserve">reveals </w:t>
      </w:r>
      <w:r w:rsidRPr="00AB1292">
        <w:rPr>
          <w:b/>
          <w:bCs/>
          <w:u w:val="single"/>
        </w:rPr>
        <w:t xml:space="preserve">the </w:t>
      </w:r>
      <w:r w:rsidRPr="008C06A0">
        <w:rPr>
          <w:b/>
          <w:bCs/>
          <w:highlight w:val="cyan"/>
          <w:u w:val="single"/>
        </w:rPr>
        <w:t>ultimate inessentiality of the labour process as a site of Black suffering</w:t>
      </w:r>
      <w:r w:rsidRPr="00AB1292">
        <w:rPr>
          <w:b/>
          <w:bCs/>
          <w:u w:val="single"/>
        </w:rPr>
        <w:t>.</w:t>
      </w:r>
      <w:r w:rsidRPr="00AB1292">
        <w:rPr>
          <w:sz w:val="16"/>
        </w:rPr>
        <w:t xml:space="preserve"> Kelley (1996, pp. 2–3) recalled his days working at McDonald’s with other </w:t>
      </w:r>
      <w:r w:rsidRPr="008C06A0">
        <w:rPr>
          <w:highlight w:val="cyan"/>
          <w:u w:val="single"/>
        </w:rPr>
        <w:t>Black men and women whose insouciant impoliteness</w:t>
      </w:r>
      <w:r w:rsidRPr="00AB1292">
        <w:rPr>
          <w:sz w:val="16"/>
        </w:rPr>
        <w:t xml:space="preserve"> against and daily sabotage of workplace rhythms held nothing ‘sacred’ about capitalist work</w:t>
      </w:r>
      <w:r w:rsidRPr="00AB1292">
        <w:rPr>
          <w:u w:val="single"/>
        </w:rPr>
        <w:t xml:space="preserve">, </w:t>
      </w:r>
      <w:r w:rsidRPr="008C06A0">
        <w:rPr>
          <w:highlight w:val="cyan"/>
          <w:u w:val="single"/>
        </w:rPr>
        <w:t>not</w:t>
      </w:r>
      <w:r w:rsidRPr="00AB1292">
        <w:rPr>
          <w:u w:val="single"/>
        </w:rPr>
        <w:t xml:space="preserve"> even proper and ‘</w:t>
      </w:r>
      <w:r w:rsidRPr="008C06A0">
        <w:rPr>
          <w:highlight w:val="cyan"/>
          <w:u w:val="single"/>
        </w:rPr>
        <w:t>authentic’ forms of class resistance</w:t>
      </w:r>
      <w:r w:rsidRPr="00AB1292">
        <w:rPr>
          <w:u w:val="single"/>
        </w:rPr>
        <w:t>.</w:t>
      </w:r>
      <w:r w:rsidRPr="00AB1292">
        <w:rPr>
          <w:sz w:val="16"/>
        </w:rPr>
        <w:t xml:space="preserve"> For Gilroy (1991, p. 233), </w:t>
      </w:r>
      <w:r w:rsidRPr="00AB1292">
        <w:rPr>
          <w:u w:val="single"/>
        </w:rPr>
        <w:t>a ‘political</w:t>
      </w:r>
      <w:r w:rsidRPr="00AB1292">
        <w:rPr>
          <w:sz w:val="16"/>
        </w:rPr>
        <w:t xml:space="preserve"> and philosophical </w:t>
      </w:r>
      <w:r w:rsidRPr="00AB1292">
        <w:rPr>
          <w:u w:val="single"/>
        </w:rPr>
        <w:t>critique of work and productivism’ is</w:t>
      </w:r>
      <w:r w:rsidRPr="00AB1292">
        <w:rPr>
          <w:sz w:val="16"/>
        </w:rPr>
        <w:t xml:space="preserve"> a </w:t>
      </w:r>
      <w:r w:rsidRPr="00AB1292">
        <w:rPr>
          <w:u w:val="single"/>
        </w:rPr>
        <w:t>distinctive</w:t>
      </w:r>
      <w:r w:rsidRPr="00AB1292">
        <w:rPr>
          <w:sz w:val="16"/>
        </w:rPr>
        <w:t xml:space="preserve"> characteristic </w:t>
      </w:r>
      <w:r w:rsidRPr="00AB1292">
        <w:rPr>
          <w:u w:val="single"/>
        </w:rPr>
        <w:t>of transatlantic Black cultures.</w:t>
      </w:r>
      <w:r w:rsidRPr="00AB1292">
        <w:rPr>
          <w:sz w:val="16"/>
        </w:rPr>
        <w:t xml:space="preserve"> </w:t>
      </w:r>
      <w:r w:rsidRPr="008C06A0">
        <w:rPr>
          <w:highlight w:val="cyan"/>
          <w:u w:val="single"/>
        </w:rPr>
        <w:t>The Black worker emerged in post-abolition civil society’s desires</w:t>
      </w:r>
      <w:r w:rsidRPr="00AB1292">
        <w:rPr>
          <w:sz w:val="16"/>
        </w:rPr>
        <w:t xml:space="preserve"> as an actor </w:t>
      </w:r>
      <w:r w:rsidRPr="008C06A0">
        <w:rPr>
          <w:highlight w:val="cyan"/>
          <w:u w:val="single"/>
        </w:rPr>
        <w:t>that</w:t>
      </w:r>
      <w:r w:rsidRPr="00AB1292">
        <w:rPr>
          <w:sz w:val="16"/>
        </w:rPr>
        <w:t xml:space="preserve">, while targeted outside the workplace by violence exceeding all justication, </w:t>
      </w:r>
      <w:r w:rsidRPr="008C06A0">
        <w:rPr>
          <w:highlight w:val="cyan"/>
          <w:u w:val="single"/>
        </w:rPr>
        <w:t>would</w:t>
      </w:r>
      <w:r w:rsidRPr="00AB1292">
        <w:rPr>
          <w:u w:val="single"/>
        </w:rPr>
        <w:t xml:space="preserve"> rationally </w:t>
      </w:r>
      <w:r w:rsidRPr="008C06A0">
        <w:rPr>
          <w:highlight w:val="cyan"/>
          <w:u w:val="single"/>
        </w:rPr>
        <w:t>embrace</w:t>
      </w:r>
      <w:r w:rsidRPr="00AB1292">
        <w:rPr>
          <w:u w:val="single"/>
        </w:rPr>
        <w:t xml:space="preserve">, inside </w:t>
      </w:r>
      <w:r w:rsidRPr="008C06A0">
        <w:rPr>
          <w:highlight w:val="cyan"/>
          <w:u w:val="single"/>
        </w:rPr>
        <w:t>the workplace, economic compulsion to labour</w:t>
      </w:r>
      <w:r w:rsidRPr="00AB1292">
        <w:rPr>
          <w:sz w:val="16"/>
        </w:rPr>
        <w:t>—</w:t>
      </w:r>
      <w:r w:rsidRPr="008C06A0">
        <w:rPr>
          <w:i/>
          <w:iCs/>
          <w:highlight w:val="cyan"/>
          <w:u w:val="single"/>
        </w:rPr>
        <w:t xml:space="preserve">in the form </w:t>
      </w:r>
      <w:r w:rsidRPr="008C06A0">
        <w:rPr>
          <w:b/>
          <w:bCs/>
          <w:i/>
          <w:iCs/>
          <w:highlight w:val="cyan"/>
          <w:u w:val="single"/>
        </w:rPr>
        <w:t>of consumption habits, gender roles, and family centered ambition</w:t>
      </w:r>
      <w:r w:rsidRPr="00AB1292">
        <w:rPr>
          <w:sz w:val="16"/>
        </w:rPr>
        <w:t>—</w:t>
      </w:r>
      <w:r w:rsidRPr="008C06A0">
        <w:rPr>
          <w:highlight w:val="cyan"/>
          <w:u w:val="single"/>
        </w:rPr>
        <w:t>as the alt</w:t>
      </w:r>
      <w:r w:rsidRPr="00AB1292">
        <w:rPr>
          <w:sz w:val="16"/>
        </w:rPr>
        <w:t xml:space="preserve">ernative </w:t>
      </w:r>
      <w:r w:rsidRPr="008C06A0">
        <w:rPr>
          <w:highlight w:val="cyan"/>
          <w:u w:val="single"/>
        </w:rPr>
        <w:t>to the direct physical coercion of enslavement</w:t>
      </w:r>
      <w:r w:rsidRPr="00AB1292">
        <w:rPr>
          <w:sz w:val="16"/>
        </w:rPr>
        <w:t>. While ideologically operational as ‘</w:t>
      </w:r>
      <w:r w:rsidRPr="00AB1292">
        <w:rPr>
          <w:u w:val="single"/>
        </w:rPr>
        <w:t>the iron fist of uplift’</w:t>
      </w:r>
      <w:r w:rsidRPr="00AB1292">
        <w:rPr>
          <w:sz w:val="16"/>
        </w:rPr>
        <w:t xml:space="preserve"> (Hartman, 2019, p. 49), the possibilities </w:t>
      </w:r>
      <w:r w:rsidRPr="00AB1292">
        <w:rPr>
          <w:u w:val="single"/>
        </w:rPr>
        <w:t>promised in this normative shift</w:t>
      </w:r>
      <w:r w:rsidRPr="00AB1292">
        <w:rPr>
          <w:sz w:val="16"/>
        </w:rPr>
        <w:t xml:space="preserve"> </w:t>
      </w:r>
      <w:r w:rsidRPr="00AB1292">
        <w:rPr>
          <w:u w:val="single"/>
        </w:rPr>
        <w:t>were</w:t>
      </w:r>
      <w:r w:rsidRPr="00AB1292">
        <w:rPr>
          <w:sz w:val="16"/>
        </w:rPr>
        <w:t xml:space="preserve"> belied by its function as an adjunct to Black captivity. ‘</w:t>
      </w:r>
      <w:r w:rsidRPr="008C06A0">
        <w:rPr>
          <w:highlight w:val="cyan"/>
          <w:u w:val="single"/>
        </w:rPr>
        <w:t>The black worker, in which this ultimate justication of racial capitalism resides’</w:t>
      </w:r>
      <w:r w:rsidRPr="00AB1292">
        <w:rPr>
          <w:sz w:val="16"/>
        </w:rPr>
        <w:t>, writes Marriott (2017), ‘</w:t>
      </w:r>
      <w:r w:rsidRPr="008C06A0">
        <w:rPr>
          <w:highlight w:val="cyan"/>
          <w:u w:val="single"/>
        </w:rPr>
        <w:t>never accumulates</w:t>
      </w:r>
      <w:r w:rsidRPr="00AB1292">
        <w:rPr>
          <w:u w:val="single"/>
        </w:rPr>
        <w:t xml:space="preserve"> in order </w:t>
      </w:r>
      <w:r w:rsidRPr="008C06A0">
        <w:rPr>
          <w:highlight w:val="cyan"/>
          <w:u w:val="single"/>
        </w:rPr>
        <w:t>to spend but</w:t>
      </w:r>
      <w:r w:rsidRPr="00AB1292">
        <w:rPr>
          <w:u w:val="single"/>
        </w:rPr>
        <w:t xml:space="preserve"> only ever </w:t>
      </w:r>
      <w:r w:rsidRPr="008C06A0">
        <w:rPr>
          <w:highlight w:val="cyan"/>
          <w:u w:val="single"/>
        </w:rPr>
        <w:t>works in order to sacrifice himself to labor</w:t>
      </w:r>
      <w:r w:rsidRPr="00AB1292">
        <w:rPr>
          <w:sz w:val="16"/>
        </w:rPr>
        <w:t xml:space="preserve">. Consequently, he designates </w:t>
      </w:r>
      <w:r w:rsidRPr="008C06A0">
        <w:rPr>
          <w:b/>
          <w:bCs/>
          <w:i/>
          <w:iCs/>
          <w:highlight w:val="cyan"/>
          <w:u w:val="single"/>
        </w:rPr>
        <w:t>a being who is always spent and appropriated</w:t>
      </w:r>
      <w:r w:rsidRPr="00AB1292">
        <w:rPr>
          <w:sz w:val="16"/>
        </w:rPr>
        <w:t xml:space="preserve">.’ </w:t>
      </w:r>
      <w:r w:rsidRPr="00AB1292">
        <w:rPr>
          <w:u w:val="single"/>
        </w:rPr>
        <w:t>Capitalist production is then meant not so much to put blackness to work as to stave off a ‘scandalous, even decadent claim, characterized . . . by excess of luxury</w:t>
      </w:r>
      <w:r w:rsidRPr="00AB1292">
        <w:rPr>
          <w:sz w:val="16"/>
        </w:rPr>
        <w:t xml:space="preserve">’, or the direct and undisciplined Black access to the means of consumption Marriott calls ‘bling bling’. Responding to multiple apparatuses of antiblackness, from state repression to racialized poverty in the name of punishing ‘dependency’, to popular culture’s ‘racist economy of jouissance’ (Marriott, 2017), bling exemplies a specially Black articulation of precarity and refusal, echoing the contrast in which </w:t>
      </w:r>
      <w:r w:rsidRPr="008C06A0">
        <w:rPr>
          <w:rStyle w:val="StyleUnderline"/>
          <w:highlight w:val="green"/>
        </w:rPr>
        <w:t>‘</w:t>
      </w:r>
      <w:r w:rsidRPr="008C06A0">
        <w:rPr>
          <w:highlight w:val="cyan"/>
          <w:u w:val="single"/>
        </w:rPr>
        <w:t>the worker demands that productivity be fair and democratic</w:t>
      </w:r>
      <w:r w:rsidRPr="00AB1292">
        <w:rPr>
          <w:u w:val="single"/>
        </w:rPr>
        <w:t xml:space="preserve"> </w:t>
      </w:r>
      <w:r w:rsidRPr="00AB1292">
        <w:rPr>
          <w:sz w:val="16"/>
        </w:rPr>
        <w:t xml:space="preserve">(Gramsci’s new hegemony, Lenin’s dictatorship of the proletariat), </w:t>
      </w:r>
      <w:r w:rsidRPr="008C06A0">
        <w:rPr>
          <w:b/>
          <w:bCs/>
          <w:highlight w:val="cyan"/>
          <w:u w:val="single"/>
        </w:rPr>
        <w:t>the slave, on the other hand, demands that production stop; stop without recourse to its ultimate democratization</w:t>
      </w:r>
      <w:r w:rsidRPr="008C06A0">
        <w:rPr>
          <w:rStyle w:val="StyleUnderline"/>
          <w:highlight w:val="green"/>
        </w:rPr>
        <w:t>’</w:t>
      </w:r>
      <w:r w:rsidRPr="008C06A0">
        <w:t xml:space="preserve"> </w:t>
      </w:r>
      <w:r w:rsidRPr="00AB1292">
        <w:rPr>
          <w:sz w:val="16"/>
        </w:rPr>
        <w:t>(</w:t>
      </w:r>
      <w:r w:rsidRPr="00741DF2">
        <w:rPr>
          <w:rStyle w:val="StyleUnderline"/>
          <w:highlight w:val="green"/>
        </w:rPr>
        <w:t>Wilderson</w:t>
      </w:r>
      <w:r w:rsidRPr="00AB1292">
        <w:rPr>
          <w:sz w:val="16"/>
        </w:rPr>
        <w:t xml:space="preserve">, 2003, p. 230). 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 (creuseurs) studied by Makori (2017) in the Democratic Republic of the Congo,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 Integral as they surely are to the operation of mining multinationals, </w:t>
      </w:r>
      <w:r w:rsidRPr="00AB1292">
        <w:rPr>
          <w:u w:val="single"/>
        </w:rPr>
        <w:t xml:space="preserve">the creuseurs are nonetheless </w:t>
      </w:r>
      <w:r w:rsidRPr="008C06A0">
        <w:rPr>
          <w:highlight w:val="cyan"/>
          <w:u w:val="single"/>
        </w:rPr>
        <w:t>criminalized and targeted by state repression</w:t>
      </w:r>
      <w:r w:rsidRPr="00AB1292">
        <w:rPr>
          <w:sz w:val="16"/>
        </w:rPr>
        <w:t xml:space="preserve"> and societal deprecation </w:t>
      </w:r>
      <w:r w:rsidRPr="008C06A0">
        <w:rPr>
          <w:highlight w:val="cyan"/>
          <w:u w:val="single"/>
        </w:rPr>
        <w:t>of their poor work ethics</w:t>
      </w:r>
      <w:r w:rsidRPr="00AB1292">
        <w:rPr>
          <w:sz w:val="16"/>
        </w:rPr>
        <w:t>. The pre-colonial origins of cultural motifs inspiring their practices speak nonetheless to an African resistance to proletarianization, which, I have also found (Barchiesi, 2011), has long been scandalous for established authorities, anticolonial movements, and anti capitalist scholarship alike. Persistent antiblackness across enslavement, abolition, and African colonization determines a drastic bifurcation in the meanings of ‘race’ and blackness for working-class politics. As a gure of difference that is produced by the very gaze that claims to objectively know it, ‘</w:t>
      </w:r>
      <w:r w:rsidRPr="00AB1292">
        <w:rPr>
          <w:u w:val="single"/>
        </w:rPr>
        <w:t>race’ has proven useful to capitalist maneuvers</w:t>
      </w:r>
      <w:r w:rsidRPr="00AB1292">
        <w:rPr>
          <w:sz w:val="16"/>
        </w:rPr>
        <w:t xml:space="preserve"> aimed at dividing workers along lines of identity and culture but it has also offered a clear target of ideological critique by organized forces aspiring to labour unity and solidarity. </w:t>
      </w:r>
      <w:r w:rsidRPr="008C06A0">
        <w:rPr>
          <w:highlight w:val="cyan"/>
          <w:u w:val="single"/>
        </w:rPr>
        <w:t>Antiblackness</w:t>
      </w:r>
      <w:r w:rsidRPr="00AB1292">
        <w:rPr>
          <w:sz w:val="16"/>
        </w:rPr>
        <w:t xml:space="preserve">, however, </w:t>
      </w:r>
      <w:r w:rsidRPr="008C06A0">
        <w:rPr>
          <w:highlight w:val="cyan"/>
          <w:u w:val="single"/>
        </w:rPr>
        <w:t>speaks to gratuitousness and fungibility</w:t>
      </w:r>
      <w:r w:rsidRPr="00AB1292">
        <w:rPr>
          <w:u w:val="single"/>
        </w:rPr>
        <w:t xml:space="preserve"> </w:t>
      </w:r>
      <w:r w:rsidRPr="00AB1292">
        <w:rPr>
          <w:sz w:val="16"/>
        </w:rPr>
        <w:t>(in Hartman’s, 1997, inuential term</w:t>
      </w:r>
      <w:r w:rsidRPr="00AB1292">
        <w:rPr>
          <w:u w:val="single"/>
        </w:rPr>
        <w:t xml:space="preserve">) in ways </w:t>
      </w:r>
      <w:r w:rsidRPr="008C06A0">
        <w:rPr>
          <w:highlight w:val="cyan"/>
          <w:u w:val="single"/>
        </w:rPr>
        <w:t>that are incommensurable with commodied labour</w:t>
      </w:r>
      <w:r w:rsidRPr="008C06A0">
        <w:rPr>
          <w:sz w:val="16"/>
          <w:highlight w:val="cyan"/>
        </w:rPr>
        <w:t xml:space="preserve">. </w:t>
      </w:r>
      <w:r w:rsidRPr="008C06A0">
        <w:rPr>
          <w:highlight w:val="cyan"/>
          <w:u w:val="single"/>
        </w:rPr>
        <w:t>Black women’s domestic work</w:t>
      </w:r>
      <w:r w:rsidRPr="00AB1292">
        <w:rPr>
          <w:u w:val="single"/>
        </w:rPr>
        <w:t xml:space="preserve"> has </w:t>
      </w:r>
      <w:r w:rsidRPr="008C06A0">
        <w:rPr>
          <w:highlight w:val="cyan"/>
          <w:u w:val="single"/>
        </w:rPr>
        <w:t>produced</w:t>
      </w:r>
      <w:r w:rsidRPr="00AB1292">
        <w:rPr>
          <w:u w:val="single"/>
        </w:rPr>
        <w:t xml:space="preserve"> a virtually </w:t>
      </w:r>
      <w:r w:rsidRPr="008C06A0">
        <w:rPr>
          <w:highlight w:val="cyan"/>
          <w:u w:val="single"/>
        </w:rPr>
        <w:t>endless</w:t>
      </w:r>
      <w:r w:rsidRPr="00AB1292">
        <w:rPr>
          <w:u w:val="single"/>
        </w:rPr>
        <w:t xml:space="preserve"> range of </w:t>
      </w:r>
      <w:r w:rsidRPr="008C06A0">
        <w:rPr>
          <w:highlight w:val="cyan"/>
          <w:u w:val="single"/>
        </w:rPr>
        <w:t>material and affective values</w:t>
      </w:r>
      <w:r w:rsidRPr="008C06A0">
        <w:rPr>
          <w:sz w:val="16"/>
          <w:highlight w:val="cyan"/>
        </w:rPr>
        <w:t xml:space="preserve">, </w:t>
      </w:r>
      <w:r w:rsidRPr="008C06A0">
        <w:rPr>
          <w:highlight w:val="cyan"/>
          <w:u w:val="single"/>
        </w:rPr>
        <w:t>while remaining</w:t>
      </w:r>
      <w:r w:rsidRPr="00AB1292">
        <w:rPr>
          <w:sz w:val="16"/>
        </w:rPr>
        <w:t xml:space="preserve"> utterly </w:t>
      </w:r>
      <w:r w:rsidRPr="008C06A0">
        <w:rPr>
          <w:highlight w:val="cyan"/>
          <w:u w:val="single"/>
        </w:rPr>
        <w:t>devalued</w:t>
      </w:r>
      <w:r w:rsidRPr="00AB1292">
        <w:rPr>
          <w:u w:val="single"/>
        </w:rPr>
        <w:t xml:space="preserve"> by absolute vulnerability to underdressed violence</w:t>
      </w:r>
      <w:r w:rsidRPr="00AB1292">
        <w:rPr>
          <w:sz w:val="16"/>
        </w:rPr>
        <w:t xml:space="preserve">. Innite usability underscored by terror has </w:t>
      </w:r>
      <w:r w:rsidRPr="00AB1292">
        <w:rPr>
          <w:u w:val="single"/>
        </w:rPr>
        <w:t>forced enslaved Black women to create the very conditions of existence of white civil society</w:t>
      </w:r>
      <w:r w:rsidRPr="00AB1292">
        <w:rPr>
          <w:sz w:val="16"/>
        </w:rPr>
        <w:t xml:space="preserve">, as white women’s newfound rights of property in slaves facilitated the formation of white families and households. </w:t>
      </w:r>
      <w:r w:rsidRPr="008C06A0">
        <w:rPr>
          <w:highlight w:val="cyan"/>
          <w:u w:val="single"/>
        </w:rPr>
        <w:t>The incorporation of expected slave offspring</w:t>
      </w:r>
      <w:r w:rsidRPr="00AB1292">
        <w:rPr>
          <w:sz w:val="16"/>
        </w:rPr>
        <w:t xml:space="preserve"> (or ‘increase’) </w:t>
      </w:r>
      <w:r w:rsidRPr="008C06A0">
        <w:rPr>
          <w:highlight w:val="cyan"/>
          <w:u w:val="single"/>
        </w:rPr>
        <w:t>in calculations over inheritance</w:t>
      </w:r>
      <w:r w:rsidRPr="00AB1292">
        <w:rPr>
          <w:sz w:val="16"/>
        </w:rPr>
        <w:t xml:space="preserve"> also fostered the maturation, in eighteenth- and early nineteenth-century United States, of white individual economic sovereignty focused on the making of future generations (Jones, 2007; Morgan, 2004). The continuation of </w:t>
      </w:r>
      <w:r w:rsidRPr="00AB1292">
        <w:rPr>
          <w:u w:val="single"/>
        </w:rPr>
        <w:t>Black women’s captivity in post-abolition contexts has been documented through the persistence of racialized sexual violence within white domestic employment</w:t>
      </w:r>
      <w:r w:rsidRPr="00AB1292">
        <w:rPr>
          <w:sz w:val="16"/>
        </w:rPr>
        <w:t>. Sharpe (2010, pp. 159–168) comments that the ‘</w:t>
      </w:r>
      <w:r w:rsidRPr="00AB1292">
        <w:rPr>
          <w:u w:val="single"/>
        </w:rPr>
        <w:t>mammy’ occupies</w:t>
      </w:r>
      <w:r w:rsidRPr="00AB1292">
        <w:rPr>
          <w:sz w:val="16"/>
        </w:rPr>
        <w:t xml:space="preserve"> a major space in American imagination because it is not a mere stereotype but rather condenses in the trope of</w:t>
      </w:r>
      <w:r w:rsidRPr="00AB1292">
        <w:rPr>
          <w:u w:val="single"/>
        </w:rPr>
        <w:t xml:space="preserve"> a dis</w:t>
      </w:r>
      <w:r>
        <w:rPr>
          <w:u w:val="single"/>
        </w:rPr>
        <w:t>re</w:t>
      </w:r>
      <w:r w:rsidRPr="00AB1292">
        <w:rPr>
          <w:u w:val="single"/>
        </w:rPr>
        <w:t xml:space="preserve">garded humanization the actual, multifarious </w:t>
      </w:r>
      <w:r w:rsidRPr="008C06A0">
        <w:rPr>
          <w:highlight w:val="cyan"/>
          <w:u w:val="single"/>
        </w:rPr>
        <w:t>work of care and pleasure Black women were and are forced to deliver</w:t>
      </w:r>
      <w:r w:rsidRPr="00AB1292">
        <w:rPr>
          <w:sz w:val="16"/>
        </w:rPr>
        <w:t xml:space="preserve">. </w:t>
      </w:r>
      <w:r w:rsidRPr="00AB1292">
        <w:rPr>
          <w:u w:val="single"/>
        </w:rPr>
        <w:t>To categorize Black women’s productive positionality, gender</w:t>
      </w:r>
      <w:r w:rsidRPr="00AB1292">
        <w:rPr>
          <w:sz w:val="16"/>
        </w:rPr>
        <w:t xml:space="preserve"> </w:t>
      </w:r>
      <w:r w:rsidRPr="00AB1292">
        <w:rPr>
          <w:u w:val="single"/>
        </w:rPr>
        <w:t>appears as inadequate as class</w:t>
      </w:r>
      <w:r w:rsidRPr="00AB1292">
        <w:rPr>
          <w:sz w:val="16"/>
        </w:rPr>
        <w:t xml:space="preserve"> to the extent it underplays, as Broeck (2008, p. 8) puts it, </w:t>
      </w:r>
      <w:r w:rsidRPr="00AB1292">
        <w:rPr>
          <w:u w:val="single"/>
        </w:rPr>
        <w:t>the separation between humanity and blackness</w:t>
      </w:r>
      <w:r w:rsidRPr="00AB1292">
        <w:rPr>
          <w:sz w:val="16"/>
        </w:rPr>
        <w:t>, rather than between man and woman, as the ‘founding difference of early modern Euro-American societies’</w:t>
      </w:r>
      <w:r w:rsidRPr="00AB1292">
        <w:rPr>
          <w:u w:val="single"/>
        </w:rPr>
        <w:t>. Denning Black women’s labours as a process of ‘gestation’, rather than production</w:t>
      </w:r>
      <w:r w:rsidRPr="00AB1292">
        <w:rPr>
          <w:sz w:val="16"/>
        </w:rPr>
        <w:t xml:space="preserve">, Hartman has underscored the chasm between the politically tractable terrains of ‘race’, ‘class’, and ‘gender’ and </w:t>
      </w:r>
      <w:r w:rsidRPr="008C06A0">
        <w:rPr>
          <w:highlight w:val="cyan"/>
          <w:u w:val="single"/>
        </w:rPr>
        <w:t>the scandal blackness constitutes for workers’</w:t>
      </w:r>
      <w:r w:rsidRPr="00AB1292">
        <w:rPr>
          <w:u w:val="single"/>
        </w:rPr>
        <w:t xml:space="preserve"> and women’s movements</w:t>
      </w:r>
      <w:r w:rsidRPr="00AB1292">
        <w:rPr>
          <w:sz w:val="16"/>
        </w:rPr>
        <w:t xml:space="preserve"> contesting the societal distribution of economic value. </w:t>
      </w:r>
      <w:r w:rsidRPr="008C06A0">
        <w:rPr>
          <w:highlight w:val="cyan"/>
          <w:u w:val="single"/>
        </w:rPr>
        <w:t>Black women’s ‘forms of care, intimacy, and sustenance exploited by racial capitalism</w:t>
      </w:r>
      <w:r w:rsidRPr="00AB1292">
        <w:rPr>
          <w:sz w:val="16"/>
        </w:rPr>
        <w:t xml:space="preserve">, most importantly, are not reducible to or exhausted by it. </w:t>
      </w:r>
      <w:r w:rsidRPr="008C06A0">
        <w:rPr>
          <w:b/>
          <w:bCs/>
          <w:highlight w:val="cyan"/>
          <w:u w:val="single"/>
        </w:rPr>
        <w:t>These labors cannot be assimilated to the template</w:t>
      </w:r>
      <w:r w:rsidRPr="00AB1292">
        <w:rPr>
          <w:b/>
          <w:bCs/>
          <w:u w:val="single"/>
        </w:rPr>
        <w:t xml:space="preserve"> or grid </w:t>
      </w:r>
      <w:r w:rsidRPr="008C06A0">
        <w:rPr>
          <w:b/>
          <w:bCs/>
          <w:highlight w:val="cyan"/>
          <w:u w:val="single"/>
        </w:rPr>
        <w:t>of the black worker</w:t>
      </w:r>
      <w:r w:rsidRPr="00AB1292">
        <w:rPr>
          <w:b/>
          <w:bCs/>
          <w:u w:val="single"/>
        </w:rPr>
        <w:t xml:space="preserve">, </w:t>
      </w:r>
      <w:r w:rsidRPr="008C06A0">
        <w:rPr>
          <w:b/>
          <w:bCs/>
          <w:highlight w:val="cyan"/>
          <w:u w:val="single"/>
        </w:rPr>
        <w:t>but instead nourish the latent text of the fugitive’</w:t>
      </w:r>
      <w:r w:rsidRPr="00AB1292">
        <w:rPr>
          <w:sz w:val="16"/>
        </w:rPr>
        <w:t xml:space="preserve"> (Hartman, 2016, p. 171). </w:t>
      </w:r>
      <w:r w:rsidRPr="008C06A0">
        <w:rPr>
          <w:highlight w:val="cyan"/>
          <w:u w:val="single"/>
        </w:rPr>
        <w:t>Black feminism</w:t>
      </w:r>
      <w:r w:rsidRPr="00AB1292">
        <w:rPr>
          <w:u w:val="single"/>
        </w:rPr>
        <w:t xml:space="preserve"> has </w:t>
      </w:r>
      <w:r w:rsidRPr="008C06A0">
        <w:rPr>
          <w:highlight w:val="cyan"/>
          <w:u w:val="single"/>
        </w:rPr>
        <w:t>grasped</w:t>
      </w:r>
      <w:r w:rsidRPr="00AB1292">
        <w:rPr>
          <w:u w:val="single"/>
        </w:rPr>
        <w:t xml:space="preserve"> the uniqueness of Black women’s labours in intersectional terms that</w:t>
      </w:r>
      <w:r w:rsidRPr="00AB1292">
        <w:rPr>
          <w:sz w:val="16"/>
        </w:rPr>
        <w:t xml:space="preserve">, already in the words of Claudia Jones (1995, p. 116) soon </w:t>
      </w:r>
      <w:r w:rsidRPr="00AB1292">
        <w:rPr>
          <w:u w:val="single"/>
        </w:rPr>
        <w:t xml:space="preserve">after the Second World War, marked those labours’ </w:t>
      </w:r>
      <w:r w:rsidRPr="008C06A0">
        <w:rPr>
          <w:highlight w:val="cyan"/>
          <w:u w:val="single"/>
        </w:rPr>
        <w:t>discrepancy</w:t>
      </w:r>
      <w:r w:rsidRPr="00AB1292">
        <w:rPr>
          <w:u w:val="single"/>
        </w:rPr>
        <w:t xml:space="preserve"> not only </w:t>
      </w:r>
      <w:r w:rsidRPr="008C06A0">
        <w:rPr>
          <w:highlight w:val="cyan"/>
          <w:u w:val="single"/>
        </w:rPr>
        <w:t>from working-class imagery but also from ‘</w:t>
      </w:r>
      <w:r w:rsidRPr="008C06A0">
        <w:rPr>
          <w:b/>
          <w:bCs/>
          <w:highlight w:val="cyan"/>
          <w:u w:val="single"/>
        </w:rPr>
        <w:t>chauvinism on the</w:t>
      </w:r>
      <w:r w:rsidRPr="00AB1292">
        <w:rPr>
          <w:b/>
          <w:bCs/>
          <w:u w:val="single"/>
        </w:rPr>
        <w:t xml:space="preserve"> part of </w:t>
      </w:r>
      <w:r w:rsidRPr="008C06A0">
        <w:rPr>
          <w:b/>
          <w:bCs/>
          <w:highlight w:val="cyan"/>
          <w:u w:val="single"/>
        </w:rPr>
        <w:t>progressive white women’</w:t>
      </w:r>
      <w:r w:rsidRPr="00AB1292">
        <w:rPr>
          <w:b/>
          <w:bCs/>
          <w:sz w:val="16"/>
        </w:rPr>
        <w:t xml:space="preserve">. </w:t>
      </w:r>
      <w:r w:rsidRPr="008C06A0">
        <w:rPr>
          <w:b/>
          <w:bCs/>
          <w:highlight w:val="cyan"/>
          <w:u w:val="single"/>
        </w:rPr>
        <w:t>As a deliberate theoretical intervention by and for Black women</w:t>
      </w:r>
      <w:r w:rsidRPr="00AB1292">
        <w:rPr>
          <w:sz w:val="16"/>
        </w:rPr>
        <w:t xml:space="preserve">, intersectionality has aimed to express and redress mutually reinforcing sexual, class, and racial oppressions with the effect of setting blackness and antiblack violence apart from the race–class–gender triad (Douglass, 2016). The subsequent vicissitudes of intersectionality once it gradually became a theory of coalitional politics are not of concern for this article, except to emphasize how expunging the theory’s initial focus on antiblackness may have helped it conceptualize forms of collective agency, whose ‘theoretical mobility’, Douglass (2016, p. 116) writes, relies on conning blackness to the realm of the static, the anachronistic, and the unspeakable. Hartman’s (2016, p. 171) </w:t>
      </w:r>
      <w:r w:rsidRPr="008C06A0">
        <w:rPr>
          <w:b/>
          <w:bCs/>
          <w:sz w:val="24"/>
          <w:szCs w:val="28"/>
          <w:highlight w:val="cyan"/>
          <w:u w:val="single"/>
        </w:rPr>
        <w:t>reclamation of Black fugitivity as practice</w:t>
      </w:r>
      <w:r w:rsidRPr="00AB1292">
        <w:rPr>
          <w:sz w:val="16"/>
        </w:rPr>
        <w:t xml:space="preserve">, instead, </w:t>
      </w:r>
      <w:r w:rsidRPr="008C06A0">
        <w:rPr>
          <w:highlight w:val="cyan"/>
          <w:u w:val="single"/>
        </w:rPr>
        <w:t>envisages strategies in which refusing to become a working class or inhabit gender roles is integral to</w:t>
      </w:r>
      <w:r w:rsidRPr="00AB1292">
        <w:rPr>
          <w:u w:val="single"/>
        </w:rPr>
        <w:t xml:space="preserve"> ‘the black heart of our </w:t>
      </w:r>
      <w:r w:rsidRPr="008C06A0">
        <w:rPr>
          <w:highlight w:val="cyan"/>
          <w:u w:val="single"/>
        </w:rPr>
        <w:t>social poesis</w:t>
      </w:r>
      <w:r w:rsidRPr="008C06A0">
        <w:rPr>
          <w:sz w:val="16"/>
          <w:highlight w:val="cyan"/>
        </w:rPr>
        <w:t>’</w:t>
      </w:r>
      <w:r w:rsidRPr="00AB1292">
        <w:rPr>
          <w:sz w:val="16"/>
        </w:rPr>
        <w:t>, one that is not moored to a prior theory of human labouring subjectivity and its organizational translations.</w:t>
      </w:r>
    </w:p>
    <w:p w14:paraId="060C4FFB" w14:textId="77777777" w:rsidR="00B949DF" w:rsidRPr="00C80256" w:rsidRDefault="00B949DF" w:rsidP="00B949DF"/>
    <w:p w14:paraId="21650F47" w14:textId="77777777" w:rsidR="00B949DF" w:rsidRDefault="00B949DF" w:rsidP="00B949DF">
      <w:pPr>
        <w:pStyle w:val="Heading3"/>
      </w:pPr>
      <w:r>
        <w:t>1NC---AT: Hartman – Institutional Engagement Good</w:t>
      </w:r>
    </w:p>
    <w:p w14:paraId="3D07C805" w14:textId="77777777" w:rsidR="00B949DF" w:rsidRPr="009E0D5A" w:rsidRDefault="00B949DF" w:rsidP="00B949DF">
      <w:pPr>
        <w:pStyle w:val="Heading4"/>
        <w:rPr>
          <w:b w:val="0"/>
        </w:rPr>
      </w:pPr>
      <w:r>
        <w:t xml:space="preserve">Political demands and rights claims from </w:t>
      </w:r>
      <w:r>
        <w:rPr>
          <w:u w:val="single"/>
        </w:rPr>
        <w:t>within</w:t>
      </w:r>
      <w:r>
        <w:t xml:space="preserve"> zones of unfreedom have </w:t>
      </w:r>
      <w:r>
        <w:rPr>
          <w:u w:val="single"/>
        </w:rPr>
        <w:t>radical potential</w:t>
      </w:r>
      <w:r>
        <w:t xml:space="preserve">. </w:t>
      </w:r>
      <w:r w:rsidRPr="00514E31">
        <w:rPr>
          <w:bCs/>
        </w:rPr>
        <w:t xml:space="preserve">Hartman’s understanding of legal representation is </w:t>
      </w:r>
      <w:r w:rsidRPr="00514E31">
        <w:rPr>
          <w:bCs/>
          <w:u w:val="single"/>
        </w:rPr>
        <w:t>overly negative</w:t>
      </w:r>
      <w:r w:rsidRPr="00514E31">
        <w:rPr>
          <w:bCs/>
        </w:rPr>
        <w:t>.</w:t>
      </w:r>
    </w:p>
    <w:p w14:paraId="6E914E9E" w14:textId="77777777" w:rsidR="00B949DF" w:rsidRDefault="00B949DF" w:rsidP="00B949DF">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r w:rsidRPr="00EC2619">
        <w:rPr>
          <w:szCs w:val="20"/>
        </w:rPr>
        <w:t>https://benjaminjdoyle.wordpress.com/tag/saidiya-hartman/</w:t>
      </w:r>
      <w:r>
        <w:rPr>
          <w:szCs w:val="20"/>
        </w:rPr>
        <w:t>, dml)</w:t>
      </w:r>
    </w:p>
    <w:p w14:paraId="5781E554" w14:textId="77777777" w:rsidR="00B949DF" w:rsidRPr="00651BB4" w:rsidRDefault="00B949DF" w:rsidP="00B949DF">
      <w:pPr>
        <w:rPr>
          <w:sz w:val="16"/>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F00156">
        <w:rPr>
          <w:rStyle w:val="StyleUnderline"/>
          <w:highlight w:val="green"/>
        </w:rPr>
        <w:t>critical assessments</w:t>
      </w:r>
      <w:r w:rsidRPr="00651BB4">
        <w:rPr>
          <w:rStyle w:val="StyleUnderline"/>
        </w:rPr>
        <w:t xml:space="preserve"> have tended to </w:t>
      </w:r>
      <w:r w:rsidRPr="00F00156">
        <w:rPr>
          <w:rStyle w:val="Emphasis"/>
          <w:highlight w:val="green"/>
        </w:rPr>
        <w:t>measure</w:t>
      </w:r>
      <w:r w:rsidRPr="00F86CE6">
        <w:rPr>
          <w:rStyle w:val="Emphasis"/>
        </w:rPr>
        <w:t xml:space="preserve"> the </w:t>
      </w:r>
      <w:r w:rsidRPr="00F00156">
        <w:rPr>
          <w:rStyle w:val="Emphasis"/>
          <w:highlight w:val="green"/>
        </w:rPr>
        <w:t>efficacy</w:t>
      </w:r>
      <w:r w:rsidRPr="00F00156">
        <w:rPr>
          <w:rStyle w:val="StyleUnderline"/>
          <w:highlight w:val="green"/>
        </w:rPr>
        <w:t xml:space="preserve"> of</w:t>
      </w:r>
      <w:r w:rsidRPr="00651BB4">
        <w:rPr>
          <w:rStyle w:val="StyleUnderline"/>
        </w:rPr>
        <w:t xml:space="preserve"> these acts of political </w:t>
      </w:r>
      <w:r w:rsidRPr="00F00156">
        <w:rPr>
          <w:rStyle w:val="StyleUnderline"/>
          <w:highlight w:val="green"/>
        </w:rPr>
        <w:t>resistance through</w:t>
      </w:r>
      <w:r w:rsidRPr="00651BB4">
        <w:rPr>
          <w:rStyle w:val="StyleUnderline"/>
        </w:rPr>
        <w:t xml:space="preserve"> their </w:t>
      </w:r>
      <w:r w:rsidRPr="00F00156">
        <w:rPr>
          <w:rStyle w:val="Emphasis"/>
          <w:highlight w:val="green"/>
        </w:rPr>
        <w:t>associative distance</w:t>
      </w:r>
      <w:r w:rsidRPr="00F00156">
        <w:rPr>
          <w:rStyle w:val="StyleUnderline"/>
          <w:highlight w:val="gree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counter-culture or counter-normative </w:t>
      </w:r>
      <w:r w:rsidRPr="00651BB4">
        <w:rPr>
          <w:rStyle w:val="StyleUnderline"/>
        </w:rPr>
        <w:t xml:space="preserve">discourse as necessarily </w:t>
      </w:r>
      <w:r w:rsidRPr="00F00156">
        <w:rPr>
          <w:rStyle w:val="StyleUnderline"/>
          <w:highlight w:val="green"/>
        </w:rPr>
        <w:t>located</w:t>
      </w:r>
      <w:r w:rsidRPr="00651BB4">
        <w:rPr>
          <w:rStyle w:val="StyleUnderline"/>
        </w:rPr>
        <w:t xml:space="preserve"> and enacted </w:t>
      </w:r>
      <w:r w:rsidRPr="00F00156">
        <w:rPr>
          <w:rStyle w:val="StyleUnderline"/>
          <w:highlight w:val="green"/>
        </w:rPr>
        <w:t xml:space="preserve">from </w:t>
      </w:r>
      <w:r w:rsidRPr="00F00156">
        <w:rPr>
          <w:rStyle w:val="Emphasis"/>
          <w:highlight w:val="gree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F00156">
        <w:rPr>
          <w:rStyle w:val="StyleUnderline"/>
          <w:highlight w:val="gree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F00156">
        <w:rPr>
          <w:rStyle w:val="StyleUnderline"/>
          <w:highlight w:val="green"/>
        </w:rPr>
        <w:t>caused</w:t>
      </w:r>
      <w:r w:rsidRPr="00651BB4">
        <w:rPr>
          <w:rStyle w:val="StyleUnderline"/>
        </w:rPr>
        <w:t xml:space="preserve"> many </w:t>
      </w:r>
      <w:r w:rsidRPr="00F00156">
        <w:rPr>
          <w:rStyle w:val="StyleUnderline"/>
          <w:highlight w:val="green"/>
        </w:rPr>
        <w:t xml:space="preserve">scholars to </w:t>
      </w:r>
      <w:r w:rsidRPr="00F00156">
        <w:rPr>
          <w:rStyle w:val="Emphasis"/>
          <w:highlight w:val="green"/>
        </w:rPr>
        <w:t>struggle</w:t>
      </w:r>
      <w:r w:rsidRPr="00F00156">
        <w:rPr>
          <w:rStyle w:val="StyleUnderline"/>
          <w:highlight w:val="green"/>
        </w:rPr>
        <w:t xml:space="preserve"> to conceive</w:t>
      </w:r>
      <w:r w:rsidRPr="00651BB4">
        <w:rPr>
          <w:rStyle w:val="StyleUnderline"/>
        </w:rPr>
        <w:t xml:space="preserve"> of the space of </w:t>
      </w:r>
      <w:r w:rsidRPr="00F00156">
        <w:rPr>
          <w:rStyle w:val="Emphasis"/>
          <w:highlight w:val="gree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F00156">
        <w:rPr>
          <w:rStyle w:val="StyleUnderline"/>
          <w:highlight w:val="green"/>
        </w:rPr>
        <w:t xml:space="preserve">as </w:t>
      </w:r>
      <w:r w:rsidRPr="00F00156">
        <w:rPr>
          <w:rStyle w:val="Emphasis"/>
          <w:highlight w:val="green"/>
        </w:rPr>
        <w:t>anything other</w:t>
      </w:r>
      <w:r w:rsidRPr="00F00156">
        <w:rPr>
          <w:rStyle w:val="StyleUnderline"/>
          <w:highlight w:val="green"/>
        </w:rPr>
        <w:t xml:space="preserve"> than a </w:t>
      </w:r>
      <w:r w:rsidRPr="00F00156">
        <w:rPr>
          <w:rStyle w:val="Emphasis"/>
          <w:highlight w:val="green"/>
        </w:rPr>
        <w:t>negative</w:t>
      </w:r>
      <w:r w:rsidRPr="00651BB4">
        <w:rPr>
          <w:rStyle w:val="StyleUnderline"/>
        </w:rPr>
        <w:t xml:space="preserve"> political </w:t>
      </w:r>
      <w:r w:rsidRPr="00F00156">
        <w:rPr>
          <w:rStyle w:val="StyleUnderline"/>
          <w:highlight w:val="gree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politicity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(Rancière)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F00156">
        <w:rPr>
          <w:rStyle w:val="Emphasis"/>
          <w:highlight w:val="green"/>
        </w:rPr>
        <w:t>deliberative actions</w:t>
      </w:r>
      <w:r w:rsidRPr="00F00156">
        <w:rPr>
          <w:rStyle w:val="StyleUnderline"/>
          <w:highlight w:val="green"/>
        </w:rPr>
        <w:t xml:space="preserve"> of enslaved subjects</w:t>
      </w:r>
      <w:r w:rsidRPr="00651BB4">
        <w:rPr>
          <w:sz w:val="16"/>
        </w:rPr>
        <w:t xml:space="preserve"> – </w:t>
      </w:r>
      <w:r w:rsidRPr="00651BB4">
        <w:rPr>
          <w:rStyle w:val="StyleUnderline"/>
        </w:rPr>
        <w:t xml:space="preserve">who </w:t>
      </w:r>
      <w:r w:rsidRPr="00F00156">
        <w:rPr>
          <w:rStyle w:val="StyleUnderline"/>
          <w:highlight w:val="green"/>
        </w:rPr>
        <w:t>even under</w:t>
      </w:r>
      <w:r w:rsidRPr="00651BB4">
        <w:rPr>
          <w:rStyle w:val="StyleUnderline"/>
        </w:rPr>
        <w:t xml:space="preserve"> the </w:t>
      </w:r>
      <w:r w:rsidRPr="00F00156">
        <w:rPr>
          <w:rStyle w:val="Emphasis"/>
          <w:highlight w:val="green"/>
        </w:rPr>
        <w:t>seemingly unalterable conditions</w:t>
      </w:r>
      <w:r w:rsidRPr="00F00156">
        <w:rPr>
          <w:rStyle w:val="StyleUnderline"/>
          <w:highlight w:val="green"/>
        </w:rPr>
        <w:t xml:space="preserve"> of</w:t>
      </w:r>
      <w:r w:rsidRPr="00651BB4">
        <w:rPr>
          <w:rStyle w:val="StyleUnderline"/>
        </w:rPr>
        <w:t xml:space="preserve"> strategic surveillance</w:t>
      </w:r>
      <w:r w:rsidRPr="00651BB4">
        <w:rPr>
          <w:sz w:val="16"/>
        </w:rPr>
        <w:t xml:space="preserve"> (“</w:t>
      </w:r>
      <w:r w:rsidRPr="00F00156">
        <w:rPr>
          <w:rStyle w:val="Emphasis"/>
          <w:highlight w:val="green"/>
        </w:rPr>
        <w:t>hyper visibility</w:t>
      </w:r>
      <w:r w:rsidRPr="00651BB4">
        <w:rPr>
          <w:sz w:val="16"/>
        </w:rPr>
        <w:t xml:space="preserve">”) </w:t>
      </w:r>
      <w:r w:rsidRPr="00F00156">
        <w:rPr>
          <w:rStyle w:val="StyleUnderline"/>
          <w:highlight w:val="green"/>
        </w:rPr>
        <w:t xml:space="preserve">and </w:t>
      </w:r>
      <w:r w:rsidRPr="00F00156">
        <w:rPr>
          <w:rStyle w:val="Emphasis"/>
          <w:highlight w:val="gree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F00156">
        <w:rPr>
          <w:rStyle w:val="StyleUnderline"/>
          <w:highlight w:val="green"/>
        </w:rPr>
        <w:t>demonstrate</w:t>
      </w:r>
      <w:r w:rsidRPr="00651BB4">
        <w:rPr>
          <w:rStyle w:val="StyleUnderline"/>
        </w:rPr>
        <w:t xml:space="preserve"> a </w:t>
      </w:r>
      <w:r w:rsidRPr="00F00156">
        <w:rPr>
          <w:rStyle w:val="Emphasis"/>
          <w:highlight w:val="green"/>
        </w:rPr>
        <w:t>more effective</w:t>
      </w:r>
      <w:r w:rsidRPr="00651BB4">
        <w:rPr>
          <w:sz w:val="16"/>
        </w:rPr>
        <w:t xml:space="preserve">, </w:t>
      </w:r>
      <w:r w:rsidRPr="00F00156">
        <w:rPr>
          <w:rStyle w:val="Emphasis"/>
          <w:highlight w:val="green"/>
        </w:rPr>
        <w:t>ethical</w:t>
      </w:r>
      <w:r w:rsidRPr="00F86CE6">
        <w:rPr>
          <w:rStyle w:val="Emphasis"/>
        </w:rPr>
        <w:t xml:space="preserve"> transformational </w:t>
      </w:r>
      <w:r w:rsidRPr="00F00156">
        <w:rPr>
          <w:rStyle w:val="Emphasis"/>
          <w:highlight w:val="green"/>
        </w:rPr>
        <w:t>politics</w:t>
      </w:r>
      <w:r w:rsidRPr="00F00156">
        <w:rPr>
          <w:rStyle w:val="StyleUnderline"/>
          <w:highlight w:val="green"/>
        </w:rPr>
        <w:t xml:space="preserve"> that</w:t>
      </w:r>
      <w:r w:rsidRPr="00651BB4">
        <w:rPr>
          <w:rStyle w:val="StyleUnderline"/>
        </w:rPr>
        <w:t xml:space="preserve"> would </w:t>
      </w:r>
      <w:r w:rsidRPr="00F00156">
        <w:rPr>
          <w:rStyle w:val="StyleUnderline"/>
          <w:highlight w:val="green"/>
        </w:rPr>
        <w:t>allow for</w:t>
      </w:r>
      <w:r w:rsidRPr="00651BB4">
        <w:rPr>
          <w:rStyle w:val="StyleUnderline"/>
        </w:rPr>
        <w:t xml:space="preserve"> the emergence of more productive forms of </w:t>
      </w:r>
      <w:r w:rsidRPr="00F00156">
        <w:rPr>
          <w:rStyle w:val="Emphasis"/>
          <w:highlight w:val="green"/>
        </w:rPr>
        <w:t>rights making</w:t>
      </w:r>
      <w:r w:rsidRPr="00651BB4">
        <w:rPr>
          <w:sz w:val="16"/>
        </w:rPr>
        <w:t>?</w:t>
      </w:r>
    </w:p>
    <w:p w14:paraId="2D47B0F1" w14:textId="77777777" w:rsidR="00B949DF" w:rsidRPr="00651BB4" w:rsidRDefault="00B949DF" w:rsidP="00B949DF">
      <w:pPr>
        <w:rPr>
          <w:sz w:val="16"/>
        </w:rPr>
      </w:pPr>
      <w:r w:rsidRPr="00651BB4">
        <w:rPr>
          <w:sz w:val="16"/>
        </w:rPr>
        <w:t xml:space="preserve">In Scenes of Subjection, Saidiya </w:t>
      </w:r>
      <w:r w:rsidRPr="00F00156">
        <w:rPr>
          <w:rStyle w:val="Emphasis"/>
          <w:highlight w:val="green"/>
        </w:rPr>
        <w:t>Hartman</w:t>
      </w:r>
      <w:r w:rsidRPr="00F00156">
        <w:rPr>
          <w:rStyle w:val="StyleUnderline"/>
          <w:highlight w:val="green"/>
        </w:rPr>
        <w:t xml:space="preserve"> explores</w:t>
      </w:r>
      <w:r w:rsidRPr="00651BB4">
        <w:rPr>
          <w:sz w:val="16"/>
        </w:rPr>
        <w:t xml:space="preserve"> in shocking detail </w:t>
      </w:r>
      <w:r w:rsidRPr="00F00156">
        <w:rPr>
          <w:rStyle w:val="StyleUnderline"/>
          <w:highlight w:val="gree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F00156">
        <w:rPr>
          <w:rStyle w:val="Emphasis"/>
          <w:highlight w:val="gree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F00156">
        <w:rPr>
          <w:rStyle w:val="Emphasis"/>
          <w:highlight w:val="gree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F00156">
        <w:rPr>
          <w:rStyle w:val="StyleUnderline"/>
          <w:highlight w:val="green"/>
        </w:rPr>
        <w:t>Hartman’s</w:t>
      </w:r>
      <w:r w:rsidRPr="00651BB4">
        <w:rPr>
          <w:sz w:val="16"/>
        </w:rPr>
        <w:t xml:space="preserve"> analysis shaping her </w:t>
      </w:r>
      <w:r w:rsidRPr="00F00156">
        <w:rPr>
          <w:rStyle w:val="Emphasis"/>
          <w:highlight w:val="green"/>
        </w:rPr>
        <w:t>negative political interpretation</w:t>
      </w:r>
      <w:r w:rsidRPr="00F00156">
        <w:rPr>
          <w:rStyle w:val="StyleUnderline"/>
          <w:highlight w:val="green"/>
        </w:rPr>
        <w:t xml:space="preserve"> of</w:t>
      </w:r>
      <w:r w:rsidRPr="00651BB4">
        <w:rPr>
          <w:rStyle w:val="StyleUnderline"/>
        </w:rPr>
        <w:t xml:space="preserve"> the transformative potential of black resistance within</w:t>
      </w:r>
      <w:r w:rsidRPr="00651BB4">
        <w:rPr>
          <w:sz w:val="16"/>
        </w:rPr>
        <w:t xml:space="preserve"> such “</w:t>
      </w:r>
      <w:r w:rsidRPr="00F00156">
        <w:rPr>
          <w:rStyle w:val="Emphasis"/>
          <w:highlight w:val="gree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were </w:t>
      </w:r>
      <w:r w:rsidRPr="00651BB4">
        <w:rPr>
          <w:rStyle w:val="StyleUnderline"/>
        </w:rPr>
        <w:t>capable of acquiring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but yet </w:t>
      </w:r>
      <w:r w:rsidRPr="00F86CE6">
        <w:rPr>
          <w:rStyle w:val="Emphasis"/>
        </w:rPr>
        <w:t>another form of subjugation</w:t>
      </w:r>
      <w:r w:rsidRPr="00651BB4">
        <w:rPr>
          <w:sz w:val="16"/>
        </w:rPr>
        <w:t xml:space="preserve"> in the North. As </w:t>
      </w:r>
      <w:r w:rsidRPr="00651BB4">
        <w:rPr>
          <w:rStyle w:val="StyleUnderline"/>
        </w:rPr>
        <w:t xml:space="preserve">Hartman </w:t>
      </w:r>
      <w:r w:rsidRPr="00F00156">
        <w:rPr>
          <w:rStyle w:val="StyleUnderline"/>
          <w:highlight w:val="green"/>
        </w:rPr>
        <w:t>argues</w:t>
      </w:r>
      <w:r w:rsidRPr="00651BB4">
        <w:rPr>
          <w:sz w:val="16"/>
        </w:rPr>
        <w:t xml:space="preserve"> was the case, as much during the period of slavery as in the post-emancipation stages of national reconstruction, </w:t>
      </w:r>
      <w:r w:rsidRPr="00F00156">
        <w:rPr>
          <w:rStyle w:val="StyleUnderline"/>
          <w:highlight w:val="green"/>
        </w:rPr>
        <w:t>legal</w:t>
      </w:r>
      <w:r w:rsidRPr="00651BB4">
        <w:rPr>
          <w:rStyle w:val="StyleUnderline"/>
        </w:rPr>
        <w:t xml:space="preserve"> and political </w:t>
      </w:r>
      <w:r w:rsidRPr="00F00156">
        <w:rPr>
          <w:rStyle w:val="StyleUnderline"/>
          <w:highlight w:val="green"/>
        </w:rPr>
        <w:t>emancipation</w:t>
      </w:r>
      <w:r w:rsidRPr="00651BB4">
        <w:rPr>
          <w:sz w:val="16"/>
        </w:rPr>
        <w:t xml:space="preserve"> merely “</w:t>
      </w:r>
      <w:r w:rsidRPr="00F00156">
        <w:rPr>
          <w:rStyle w:val="StyleUnderline"/>
          <w:highlight w:val="green"/>
        </w:rPr>
        <w:t>replac</w:t>
      </w:r>
      <w:r w:rsidRPr="009519C1">
        <w:rPr>
          <w:sz w:val="16"/>
        </w:rPr>
        <w:t>[</w:t>
      </w:r>
      <w:r w:rsidRPr="00F00156">
        <w:rPr>
          <w:rStyle w:val="StyleUnderline"/>
          <w:highlight w:val="green"/>
        </w:rPr>
        <w:t>ed</w:t>
      </w:r>
      <w:r w:rsidRPr="009519C1">
        <w:rPr>
          <w:sz w:val="16"/>
        </w:rPr>
        <w:t xml:space="preserve">] </w:t>
      </w:r>
      <w:r w:rsidRPr="00F00156">
        <w:rPr>
          <w:rStyle w:val="StyleUnderline"/>
          <w:highlight w:val="green"/>
        </w:rPr>
        <w:t xml:space="preserve">the </w:t>
      </w:r>
      <w:r w:rsidRPr="00F00156">
        <w:rPr>
          <w:rStyle w:val="Emphasis"/>
          <w:highlight w:val="green"/>
        </w:rPr>
        <w:t>whip</w:t>
      </w:r>
      <w:r w:rsidRPr="00F00156">
        <w:rPr>
          <w:rStyle w:val="StyleUnderline"/>
          <w:highlight w:val="green"/>
        </w:rPr>
        <w:t xml:space="preserve"> with the</w:t>
      </w:r>
      <w:r w:rsidRPr="00651BB4">
        <w:rPr>
          <w:sz w:val="16"/>
        </w:rPr>
        <w:t xml:space="preserve"> compulsory </w:t>
      </w:r>
      <w:r w:rsidRPr="00F00156">
        <w:rPr>
          <w:rStyle w:val="Emphasis"/>
          <w:highlight w:val="gree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325BD6D5" w14:textId="77777777" w:rsidR="00B949DF" w:rsidRPr="00651BB4" w:rsidRDefault="00B949DF" w:rsidP="00B949DF">
      <w:pPr>
        <w:rPr>
          <w:sz w:val="16"/>
        </w:rPr>
      </w:pPr>
      <w:r w:rsidRPr="00651BB4">
        <w:rPr>
          <w:sz w:val="16"/>
        </w:rPr>
        <w:t xml:space="preserve">If liberation from the bodily enslavement does not necessarily lead to the institutional recognition of rights and humanity of blacks, then </w:t>
      </w:r>
      <w:r w:rsidRPr="00651BB4">
        <w:rPr>
          <w:rStyle w:val="StyleUnderline"/>
        </w:rPr>
        <w:t>locating freedom</w:t>
      </w:r>
      <w:r w:rsidRPr="00651BB4">
        <w:rPr>
          <w:sz w:val="16"/>
        </w:rPr>
        <w:t xml:space="preserve">, either in the North or the South, </w:t>
      </w:r>
      <w:r w:rsidRPr="00651BB4">
        <w:rPr>
          <w:rStyle w:val="StyleUnderline"/>
        </w:rPr>
        <w:t xml:space="preserve">is a </w:t>
      </w:r>
      <w:r w:rsidRPr="00F86CE6">
        <w:rPr>
          <w:rStyle w:val="Emphasis"/>
        </w:rPr>
        <w:t>tricky matter</w:t>
      </w:r>
      <w:r w:rsidRPr="00651BB4">
        <w:rPr>
          <w:sz w:val="16"/>
        </w:rPr>
        <w:t xml:space="preserve">. In his 1845 Narrative, Frederick Douglass underscores what Christina </w:t>
      </w:r>
      <w:r w:rsidRPr="00F00156">
        <w:rPr>
          <w:rStyle w:val="Emphasis"/>
          <w:highlight w:val="green"/>
        </w:rPr>
        <w:t>Sharpe</w:t>
      </w:r>
      <w:r w:rsidRPr="00651BB4">
        <w:rPr>
          <w:rStyle w:val="StyleUnderline"/>
        </w:rPr>
        <w:t xml:space="preserve"> </w:t>
      </w:r>
      <w:r w:rsidRPr="009519C1">
        <w:rPr>
          <w:rStyle w:val="StyleUnderline"/>
        </w:rPr>
        <w:t xml:space="preserve">has </w:t>
      </w:r>
      <w:r w:rsidRPr="00F00156">
        <w:rPr>
          <w:rStyle w:val="Emphasis"/>
          <w:highlight w:val="green"/>
        </w:rPr>
        <w:t>similarly</w:t>
      </w:r>
      <w:r w:rsidRPr="00F00156">
        <w:rPr>
          <w:rStyle w:val="StyleUnderline"/>
          <w:highlight w:val="green"/>
        </w:rPr>
        <w:t xml:space="preserve"> characterized</w:t>
      </w:r>
      <w:r w:rsidRPr="00651BB4">
        <w:rPr>
          <w:sz w:val="16"/>
        </w:rPr>
        <w:t xml:space="preserve"> as </w:t>
      </w:r>
      <w:r w:rsidRPr="00651BB4">
        <w:rPr>
          <w:rStyle w:val="StyleUnderline"/>
        </w:rPr>
        <w:t>the</w:t>
      </w:r>
      <w:r w:rsidRPr="00651BB4">
        <w:rPr>
          <w:sz w:val="16"/>
        </w:rPr>
        <w:t xml:space="preserve"> “</w:t>
      </w:r>
      <w:r w:rsidRPr="00F86CE6">
        <w:rPr>
          <w:rStyle w:val="Emphasis"/>
        </w:rPr>
        <w:t>incomplete movement</w:t>
      </w:r>
      <w:r w:rsidRPr="00651BB4">
        <w:rPr>
          <w:rStyle w:val="StyleUnderline"/>
        </w:rPr>
        <w:t xml:space="preserve"> from slavery to freedom</w:t>
      </w:r>
      <w:r w:rsidRPr="00651BB4">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F00156">
        <w:rPr>
          <w:rStyle w:val="Emphasis"/>
          <w:highlight w:val="green"/>
        </w:rPr>
        <w:t>ambiguous</w:t>
      </w:r>
      <w:r w:rsidRPr="009519C1">
        <w:rPr>
          <w:rStyle w:val="Emphasis"/>
        </w:rPr>
        <w:t>ness</w:t>
      </w:r>
      <w:r w:rsidRPr="00651BB4">
        <w:rPr>
          <w:rStyle w:val="StyleUnderline"/>
        </w:rPr>
        <w:t xml:space="preserve"> of the spatial and conceptual locus of </w:t>
      </w:r>
      <w:r w:rsidRPr="00F00156">
        <w:rPr>
          <w:rStyle w:val="StyleUnderline"/>
          <w:highlight w:val="green"/>
        </w:rPr>
        <w:t xml:space="preserve">freedom holds </w:t>
      </w:r>
      <w:r w:rsidRPr="00F00156">
        <w:rPr>
          <w:rStyle w:val="Emphasis"/>
          <w:highlight w:val="green"/>
        </w:rPr>
        <w:t>strategic potential</w:t>
      </w:r>
      <w:r w:rsidRPr="00F00156">
        <w:rPr>
          <w:rStyle w:val="StyleUnderline"/>
          <w:highlight w:val="green"/>
        </w:rPr>
        <w:t xml:space="preserve"> </w:t>
      </w:r>
      <w:r w:rsidRPr="009519C1">
        <w:rPr>
          <w:rStyle w:val="StyleUnderline"/>
        </w:rPr>
        <w:t>for</w:t>
      </w:r>
      <w:r w:rsidRPr="00651BB4">
        <w:rPr>
          <w:rStyle w:val="StyleUnderline"/>
        </w:rPr>
        <w:t xml:space="preserve"> enacting</w:t>
      </w:r>
      <w:r w:rsidRPr="00F86CE6">
        <w:rPr>
          <w:sz w:val="16"/>
        </w:rPr>
        <w:t xml:space="preserve"> the </w:t>
      </w:r>
      <w:r w:rsidRPr="00F00156">
        <w:rPr>
          <w:rStyle w:val="Emphasis"/>
          <w:highlight w:val="green"/>
        </w:rPr>
        <w:t>rights</w:t>
      </w:r>
      <w:r w:rsidRPr="00F86CE6">
        <w:rPr>
          <w:sz w:val="16"/>
        </w:rPr>
        <w:t xml:space="preserve"> 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F00156">
        <w:rPr>
          <w:rStyle w:val="Emphasis"/>
          <w:highlight w:val="green"/>
        </w:rPr>
        <w:t>reconceptualize</w:t>
      </w:r>
      <w:r w:rsidRPr="00F00156">
        <w:rPr>
          <w:rStyle w:val="StyleUnderline"/>
          <w:highlight w:val="gree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F00156">
        <w:rPr>
          <w:rStyle w:val="StyleUnderline"/>
          <w:highlight w:val="gree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F00156">
        <w:rPr>
          <w:rStyle w:val="Emphasis"/>
          <w:highlight w:val="green"/>
        </w:rPr>
        <w:t>repositions</w:t>
      </w:r>
      <w:r w:rsidRPr="00F00156">
        <w:rPr>
          <w:rStyle w:val="StyleUnderline"/>
          <w:highlight w:val="green"/>
        </w:rPr>
        <w:t xml:space="preserve"> the enslaved as the </w:t>
      </w:r>
      <w:r w:rsidRPr="00F00156">
        <w:rPr>
          <w:rStyle w:val="Emphasis"/>
          <w:highlight w:val="green"/>
        </w:rPr>
        <w:t>political subject</w:t>
      </w:r>
      <w:r w:rsidRPr="00F00156">
        <w:rPr>
          <w:rStyle w:val="StyleUnderline"/>
          <w:highlight w:val="green"/>
        </w:rPr>
        <w:t xml:space="preserve"> who </w:t>
      </w:r>
      <w:r w:rsidRPr="00F00156">
        <w:rPr>
          <w:rStyle w:val="Emphasis"/>
          <w:highlight w:val="green"/>
        </w:rPr>
        <w:t>bears</w:t>
      </w:r>
      <w:r w:rsidRPr="00F86CE6">
        <w:rPr>
          <w:sz w:val="16"/>
        </w:rPr>
        <w:t xml:space="preserve"> the </w:t>
      </w:r>
      <w:r w:rsidRPr="00F00156">
        <w:rPr>
          <w:rStyle w:val="Emphasis"/>
          <w:highlight w:val="green"/>
        </w:rPr>
        <w:t>rights</w:t>
      </w:r>
      <w:r w:rsidRPr="00F86CE6">
        <w:rPr>
          <w:sz w:val="16"/>
        </w:rPr>
        <w:t xml:space="preserve"> to freedom </w:t>
      </w:r>
      <w:r w:rsidRPr="00F00156">
        <w:rPr>
          <w:rStyle w:val="StyleUnderline"/>
          <w:highlight w:val="green"/>
        </w:rPr>
        <w:t>and</w:t>
      </w:r>
      <w:r w:rsidRPr="00651BB4">
        <w:rPr>
          <w:sz w:val="16"/>
        </w:rPr>
        <w:t xml:space="preserve">, therefore, </w:t>
      </w:r>
      <w:r w:rsidRPr="00F00156">
        <w:rPr>
          <w:rStyle w:val="StyleUnderline"/>
          <w:highlight w:val="green"/>
        </w:rPr>
        <w:t xml:space="preserve">is the </w:t>
      </w:r>
      <w:r w:rsidRPr="00F00156">
        <w:rPr>
          <w:rStyle w:val="Emphasis"/>
          <w:highlight w:val="green"/>
        </w:rPr>
        <w:t>political ground</w:t>
      </w:r>
      <w:r w:rsidRPr="00F00156">
        <w:rPr>
          <w:rStyle w:val="StyleUnderline"/>
          <w:highlight w:val="gree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F00156">
        <w:rPr>
          <w:rStyle w:val="Emphasis"/>
          <w:highlight w:val="gree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084D7596" w14:textId="77777777" w:rsidR="00B949DF" w:rsidRPr="00651BB4" w:rsidRDefault="00B949DF" w:rsidP="00B949DF">
      <w:pPr>
        <w:rPr>
          <w:sz w:val="16"/>
        </w:rPr>
      </w:pPr>
      <w:r w:rsidRPr="00651BB4">
        <w:rPr>
          <w:sz w:val="16"/>
        </w:rPr>
        <w:t xml:space="preserve">For </w:t>
      </w:r>
      <w:r w:rsidRPr="00F00156">
        <w:rPr>
          <w:rStyle w:val="Emphasis"/>
          <w:highlight w:val="green"/>
        </w:rPr>
        <w:t>Hartman</w:t>
      </w:r>
      <w:r w:rsidRPr="00651BB4">
        <w:rPr>
          <w:sz w:val="16"/>
        </w:rPr>
        <w:t xml:space="preserve">, however, she explains she </w:t>
      </w:r>
      <w:r w:rsidRPr="00F00156">
        <w:rPr>
          <w:rStyle w:val="Emphasis"/>
          <w:highlight w:val="green"/>
        </w:rPr>
        <w:t>remains skeptical</w:t>
      </w:r>
      <w:r w:rsidRPr="00F00156">
        <w:rPr>
          <w:rStyle w:val="StyleUnderline"/>
          <w:highlight w:val="gree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r w:rsidRPr="00F86CE6">
        <w:rPr>
          <w:rStyle w:val="Emphasis"/>
        </w:rPr>
        <w:t>politics</w:t>
      </w:r>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F00156">
        <w:rPr>
          <w:rStyle w:val="Emphasis"/>
          <w:highlight w:val="green"/>
        </w:rPr>
        <w:t>politics</w:t>
      </w:r>
      <w:r w:rsidRPr="00F00156">
        <w:rPr>
          <w:rStyle w:val="StyleUnderline"/>
          <w:highlight w:val="green"/>
        </w:rPr>
        <w:t xml:space="preserve"> and</w:t>
      </w:r>
      <w:r w:rsidRPr="00651BB4">
        <w:rPr>
          <w:rStyle w:val="StyleUnderline"/>
        </w:rPr>
        <w:t xml:space="preserve"> </w:t>
      </w:r>
      <w:r w:rsidRPr="00F00156">
        <w:rPr>
          <w:rStyle w:val="Emphasis"/>
          <w:highlight w:val="gree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F00156">
        <w:rPr>
          <w:rStyle w:val="Emphasis"/>
          <w:highlight w:val="green"/>
        </w:rPr>
        <w:t>take issue</w:t>
      </w:r>
      <w:r w:rsidRPr="00F00156">
        <w:rPr>
          <w:rStyle w:val="StyleUnderline"/>
          <w:highlight w:val="green"/>
        </w:rPr>
        <w:t xml:space="preserve"> with</w:t>
      </w:r>
      <w:r w:rsidRPr="00651BB4">
        <w:rPr>
          <w:rStyle w:val="StyleUnderline"/>
        </w:rPr>
        <w:t xml:space="preserve"> </w:t>
      </w:r>
      <w:r w:rsidRPr="00F00156">
        <w:rPr>
          <w:rStyle w:val="StyleUnderline"/>
          <w:highlight w:val="green"/>
        </w:rPr>
        <w:t>Hartman’s</w:t>
      </w:r>
      <w:r w:rsidRPr="00651BB4">
        <w:rPr>
          <w:sz w:val="16"/>
        </w:rPr>
        <w:t xml:space="preserve"> leading </w:t>
      </w:r>
      <w:r w:rsidRPr="00F00156">
        <w:rPr>
          <w:rStyle w:val="StyleUnderline"/>
          <w:highlight w:val="green"/>
        </w:rPr>
        <w:t>claim</w:t>
      </w:r>
      <w:r w:rsidRPr="00651BB4">
        <w:rPr>
          <w:sz w:val="16"/>
        </w:rPr>
        <w:t>, “</w:t>
      </w:r>
      <w:r w:rsidRPr="00F00156">
        <w:rPr>
          <w:rStyle w:val="StyleUnderline"/>
          <w:highlight w:val="green"/>
        </w:rPr>
        <w:t xml:space="preserve">Slaves are </w:t>
      </w:r>
      <w:r w:rsidRPr="00F00156">
        <w:rPr>
          <w:rStyle w:val="Emphasis"/>
          <w:highlight w:val="green"/>
        </w:rPr>
        <w:t>not consensual</w:t>
      </w:r>
      <w:r w:rsidRPr="00651BB4">
        <w:rPr>
          <w:rStyle w:val="StyleUnderline"/>
        </w:rPr>
        <w:t xml:space="preserve"> and </w:t>
      </w:r>
      <w:r w:rsidRPr="00F86CE6">
        <w:rPr>
          <w:rStyle w:val="Emphasis"/>
        </w:rPr>
        <w:t>willful</w:t>
      </w:r>
      <w:r w:rsidRPr="00651BB4">
        <w:rPr>
          <w:rStyle w:val="StyleUnderline"/>
        </w:rPr>
        <w:t xml:space="preserve"> actors</w:t>
      </w:r>
      <w:r w:rsidRPr="00651BB4">
        <w:rPr>
          <w:sz w:val="16"/>
        </w:rPr>
        <w:t xml:space="preserve">,” </w:t>
      </w:r>
      <w:r w:rsidRPr="00651BB4">
        <w:rPr>
          <w:rStyle w:val="StyleUnderline"/>
        </w:rPr>
        <w:t xml:space="preserve">for </w:t>
      </w:r>
      <w:r w:rsidRPr="00F00156">
        <w:rPr>
          <w:rStyle w:val="StyleUnderline"/>
          <w:highlight w:val="green"/>
        </w:rPr>
        <w:t>to suggest</w:t>
      </w:r>
      <w:r w:rsidRPr="00651BB4">
        <w:rPr>
          <w:rStyle w:val="StyleUnderline"/>
        </w:rPr>
        <w:t xml:space="preserve"> that one’s political </w:t>
      </w:r>
      <w:r w:rsidRPr="00F00156">
        <w:rPr>
          <w:rStyle w:val="StyleUnderline"/>
          <w:highlight w:val="green"/>
        </w:rPr>
        <w:t>subjectivity</w:t>
      </w:r>
      <w:r w:rsidRPr="00651BB4">
        <w:rPr>
          <w:rStyle w:val="StyleUnderline"/>
        </w:rPr>
        <w:t xml:space="preserve"> is </w:t>
      </w:r>
      <w:r w:rsidRPr="00F00156">
        <w:rPr>
          <w:rStyle w:val="Emphasis"/>
          <w:highlight w:val="green"/>
        </w:rPr>
        <w:t>defined by</w:t>
      </w:r>
      <w:r w:rsidRPr="00651BB4">
        <w:rPr>
          <w:sz w:val="16"/>
        </w:rPr>
        <w:t xml:space="preserve"> a </w:t>
      </w:r>
      <w:r w:rsidRPr="00F00156">
        <w:rPr>
          <w:rStyle w:val="Emphasis"/>
          <w:highlight w:val="green"/>
        </w:rPr>
        <w:t>consensus</w:t>
      </w:r>
      <w:r w:rsidRPr="00651BB4">
        <w:rPr>
          <w:rStyle w:val="StyleUnderline"/>
        </w:rPr>
        <w:t xml:space="preserve"> is to </w:t>
      </w:r>
      <w:r w:rsidRPr="00F00156">
        <w:rPr>
          <w:rStyle w:val="Emphasis"/>
          <w:sz w:val="30"/>
          <w:szCs w:val="30"/>
          <w:highlight w:val="green"/>
        </w:rPr>
        <w:t>mischaracterize</w:t>
      </w:r>
      <w:r w:rsidRPr="00F86CE6">
        <w:rPr>
          <w:rStyle w:val="Emphasis"/>
          <w:sz w:val="30"/>
          <w:szCs w:val="30"/>
        </w:rPr>
        <w:t xml:space="preserve"> what </w:t>
      </w:r>
      <w:r w:rsidRPr="00F00156">
        <w:rPr>
          <w:rStyle w:val="Emphasis"/>
          <w:sz w:val="30"/>
          <w:szCs w:val="30"/>
          <w:highlight w:val="green"/>
        </w:rPr>
        <w:t>politics</w:t>
      </w:r>
      <w:r w:rsidRPr="00F86CE6">
        <w:rPr>
          <w:rStyle w:val="Emphasis"/>
          <w:sz w:val="30"/>
          <w:szCs w:val="30"/>
        </w:rPr>
        <w:t xml:space="preserve"> is </w:t>
      </w:r>
      <w:r w:rsidRPr="00F00156">
        <w:rPr>
          <w:rStyle w:val="Emphasis"/>
          <w:sz w:val="30"/>
          <w:szCs w:val="30"/>
          <w:highlight w:val="green"/>
        </w:rPr>
        <w:t>at its</w:t>
      </w:r>
      <w:r w:rsidRPr="00F86CE6">
        <w:rPr>
          <w:rStyle w:val="Emphasis"/>
          <w:sz w:val="30"/>
          <w:szCs w:val="30"/>
        </w:rPr>
        <w:t xml:space="preserve"> very </w:t>
      </w:r>
      <w:r w:rsidRPr="00F00156">
        <w:rPr>
          <w:rStyle w:val="Emphasis"/>
          <w:sz w:val="30"/>
          <w:szCs w:val="30"/>
          <w:highlight w:val="green"/>
        </w:rPr>
        <w:t>core</w:t>
      </w:r>
      <w:r w:rsidRPr="00651BB4">
        <w:rPr>
          <w:sz w:val="16"/>
        </w:rPr>
        <w:t xml:space="preserve">. </w:t>
      </w:r>
      <w:r w:rsidRPr="00651BB4">
        <w:rPr>
          <w:rStyle w:val="StyleUnderline"/>
        </w:rPr>
        <w:t>If this statement is</w:t>
      </w:r>
      <w:r w:rsidRPr="00651BB4">
        <w:rPr>
          <w:sz w:val="16"/>
        </w:rPr>
        <w:t xml:space="preserve"> to mean </w:t>
      </w:r>
      <w:r w:rsidRPr="00651BB4">
        <w:rPr>
          <w:rStyle w:val="StyleUnderline"/>
        </w:rPr>
        <w:t xml:space="preserve">they </w:t>
      </w:r>
      <w:r w:rsidRPr="00F86CE6">
        <w:rPr>
          <w:rStyle w:val="Emphasis"/>
        </w:rPr>
        <w:t>did not consensually agree</w:t>
      </w:r>
      <w:r w:rsidRPr="00651BB4">
        <w:rPr>
          <w:rStyle w:val="StyleUnderline"/>
        </w:rPr>
        <w:t xml:space="preserve"> to their position of political alterity</w:t>
      </w:r>
      <w:r w:rsidRPr="00651BB4">
        <w:rPr>
          <w:sz w:val="16"/>
        </w:rPr>
        <w:t xml:space="preserve">, then, </w:t>
      </w:r>
      <w:r w:rsidRPr="00F86CE6">
        <w:rPr>
          <w:rStyle w:val="Emphasis"/>
          <w:sz w:val="30"/>
          <w:szCs w:val="30"/>
        </w:rPr>
        <w:t>yes</w:t>
      </w:r>
      <w:r w:rsidRPr="00651BB4">
        <w:rPr>
          <w:sz w:val="16"/>
        </w:rPr>
        <w:t xml:space="preserve">, </w:t>
      </w:r>
      <w:r w:rsidRPr="00F86CE6">
        <w:rPr>
          <w:rStyle w:val="Emphasis"/>
          <w:sz w:val="30"/>
          <w:szCs w:val="30"/>
        </w:rPr>
        <w:t>of course</w:t>
      </w:r>
      <w:r w:rsidRPr="00651BB4">
        <w:rPr>
          <w:sz w:val="16"/>
        </w:rPr>
        <w:t>. Yet</w:t>
      </w:r>
      <w:r w:rsidRPr="00651BB4">
        <w:rPr>
          <w:rStyle w:val="StyleUnderline"/>
        </w:rPr>
        <w:t xml:space="preserve">, </w:t>
      </w:r>
      <w:r w:rsidRPr="00F00156">
        <w:rPr>
          <w:rStyle w:val="StyleUnderline"/>
          <w:highlight w:val="green"/>
        </w:rPr>
        <w:t>to say they are not</w:t>
      </w:r>
      <w:r w:rsidRPr="00651BB4">
        <w:rPr>
          <w:sz w:val="16"/>
        </w:rPr>
        <w:t xml:space="preserve"> “</w:t>
      </w:r>
      <w:r w:rsidRPr="00F00156">
        <w:rPr>
          <w:rStyle w:val="Emphasis"/>
          <w:highlight w:val="green"/>
        </w:rPr>
        <w:t>willful actors</w:t>
      </w:r>
      <w:r w:rsidRPr="00651BB4">
        <w:rPr>
          <w:sz w:val="16"/>
        </w:rPr>
        <w:t xml:space="preserve">” </w:t>
      </w:r>
      <w:r w:rsidRPr="00F00156">
        <w:rPr>
          <w:rStyle w:val="Emphasis"/>
          <w:highlight w:val="green"/>
        </w:rPr>
        <w:t>resisting</w:t>
      </w:r>
      <w:r w:rsidRPr="00651BB4">
        <w:rPr>
          <w:rStyle w:val="StyleUnderline"/>
        </w:rPr>
        <w:t xml:space="preserve"> the</w:t>
      </w:r>
      <w:r w:rsidRPr="00651BB4">
        <w:rPr>
          <w:sz w:val="16"/>
        </w:rPr>
        <w:t xml:space="preserve"> biopolitical </w:t>
      </w:r>
      <w:r w:rsidRPr="00651BB4">
        <w:rPr>
          <w:rStyle w:val="StyleUnderline"/>
        </w:rPr>
        <w:t xml:space="preserve">strategies to </w:t>
      </w:r>
      <w:r w:rsidRPr="00F86CE6">
        <w:rPr>
          <w:rStyle w:val="Emphasis"/>
        </w:rPr>
        <w:t>strip</w:t>
      </w:r>
      <w:r w:rsidRPr="00651BB4">
        <w:rPr>
          <w:rStyle w:val="StyleUnderline"/>
        </w:rPr>
        <w:t xml:space="preserve"> the slave-subject of all </w:t>
      </w:r>
      <w:r w:rsidRPr="00F86CE6">
        <w:rPr>
          <w:rStyle w:val="Emphasis"/>
        </w:rPr>
        <w:t>sociopolitical agency</w:t>
      </w:r>
      <w:r w:rsidRPr="00651BB4">
        <w:rPr>
          <w:rStyle w:val="StyleUnderline"/>
        </w:rPr>
        <w:t xml:space="preserve"> and </w:t>
      </w:r>
      <w:r w:rsidRPr="00F86CE6">
        <w:rPr>
          <w:rStyle w:val="Emphasis"/>
        </w:rPr>
        <w:t>institutionally recognized rights</w:t>
      </w:r>
      <w:r w:rsidRPr="00651BB4">
        <w:rPr>
          <w:sz w:val="16"/>
        </w:rPr>
        <w:t xml:space="preserve"> – the unmaking of a political subject – </w:t>
      </w:r>
      <w:r w:rsidRPr="00651BB4">
        <w:rPr>
          <w:rStyle w:val="StyleUnderline"/>
        </w:rPr>
        <w:t xml:space="preserve">is to </w:t>
      </w:r>
      <w:r w:rsidRPr="00F00156">
        <w:rPr>
          <w:rStyle w:val="Emphasis"/>
          <w:highlight w:val="green"/>
        </w:rPr>
        <w:t>oversimplify</w:t>
      </w:r>
      <w:r w:rsidRPr="00F86CE6">
        <w:rPr>
          <w:rStyle w:val="Emphasis"/>
        </w:rPr>
        <w:t xml:space="preserve"> the </w:t>
      </w:r>
      <w:r w:rsidRPr="00F00156">
        <w:rPr>
          <w:rStyle w:val="Emphasis"/>
          <w:highlight w:val="gree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1EA4A48E" w14:textId="77777777" w:rsidR="00B949DF" w:rsidRPr="00651BB4" w:rsidRDefault="00B949DF" w:rsidP="00B949DF">
      <w:pPr>
        <w:rPr>
          <w:sz w:val="16"/>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F00156">
        <w:rPr>
          <w:rStyle w:val="StyleUnderline"/>
          <w:highlight w:val="green"/>
        </w:rPr>
        <w:t>Hartman’s</w:t>
      </w:r>
      <w:r w:rsidRPr="00F86CE6">
        <w:rPr>
          <w:sz w:val="16"/>
        </w:rPr>
        <w:t xml:space="preserve"> own </w:t>
      </w:r>
      <w:r w:rsidRPr="00F00156">
        <w:rPr>
          <w:rStyle w:val="Emphasis"/>
          <w:highlight w:val="gree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F00156">
        <w:rPr>
          <w:rStyle w:val="Emphasis"/>
          <w:highlight w:val="green"/>
        </w:rPr>
        <w:t>does not position</w:t>
      </w:r>
      <w:r w:rsidRPr="00F00156">
        <w:rPr>
          <w:rStyle w:val="StyleUnderline"/>
          <w:highlight w:val="green"/>
        </w:rPr>
        <w:t xml:space="preserve"> the enslaved subject as the </w:t>
      </w:r>
      <w:r w:rsidRPr="009E0D5A">
        <w:rPr>
          <w:rStyle w:val="Emphasis"/>
        </w:rPr>
        <w:t xml:space="preserve">primary </w:t>
      </w:r>
      <w:r w:rsidRPr="00F00156">
        <w:rPr>
          <w:rStyle w:val="Emphasis"/>
          <w:highlight w:val="gree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no political act is done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F00156">
        <w:rPr>
          <w:rStyle w:val="StyleUnderline"/>
          <w:highlight w:val="green"/>
        </w:rPr>
        <w:t xml:space="preserve">If there is </w:t>
      </w:r>
      <w:r w:rsidRPr="00F00156">
        <w:rPr>
          <w:rStyle w:val="Emphasis"/>
          <w:highlight w:val="gree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F00156">
        <w:rPr>
          <w:rStyle w:val="Emphasis"/>
          <w:sz w:val="30"/>
          <w:szCs w:val="30"/>
          <w:highlight w:val="green"/>
        </w:rPr>
        <w:t>no need</w:t>
      </w:r>
      <w:r w:rsidRPr="00651BB4">
        <w:rPr>
          <w:sz w:val="16"/>
        </w:rPr>
        <w:t xml:space="preserve"> for him/her/them </w:t>
      </w:r>
      <w:r w:rsidRPr="00F00156">
        <w:rPr>
          <w:rStyle w:val="Emphasis"/>
          <w:sz w:val="30"/>
          <w:szCs w:val="30"/>
          <w:highlight w:val="gree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F00156">
        <w:rPr>
          <w:rStyle w:val="StyleUnderline"/>
          <w:highlight w:val="green"/>
        </w:rPr>
        <w:t xml:space="preserve">No one </w:t>
      </w:r>
      <w:r w:rsidRPr="00F00156">
        <w:rPr>
          <w:rStyle w:val="Emphasis"/>
          <w:highlight w:val="green"/>
        </w:rPr>
        <w:t>agrees</w:t>
      </w:r>
      <w:r w:rsidRPr="00F00156">
        <w:rPr>
          <w:rStyle w:val="StyleUnderline"/>
          <w:highlight w:val="green"/>
        </w:rPr>
        <w:t xml:space="preserve"> to subjection</w:t>
      </w:r>
      <w:r w:rsidRPr="00651BB4">
        <w:rPr>
          <w:sz w:val="16"/>
        </w:rPr>
        <w:t xml:space="preserve"> – </w:t>
      </w:r>
      <w:r w:rsidRPr="00F00156">
        <w:rPr>
          <w:rStyle w:val="StyleUnderline"/>
          <w:highlight w:val="green"/>
        </w:rPr>
        <w:t xml:space="preserve">if one </w:t>
      </w:r>
      <w:r w:rsidRPr="00F00156">
        <w:rPr>
          <w:rStyle w:val="Emphasis"/>
          <w:highlight w:val="green"/>
        </w:rPr>
        <w:t>does</w:t>
      </w:r>
      <w:r w:rsidRPr="00F00156">
        <w:rPr>
          <w:sz w:val="16"/>
          <w:highlight w:val="green"/>
        </w:rPr>
        <w:t xml:space="preserve">, </w:t>
      </w:r>
      <w:r w:rsidRPr="00F00156">
        <w:rPr>
          <w:rStyle w:val="StyleUnderline"/>
          <w:highlight w:val="green"/>
        </w:rPr>
        <w:t xml:space="preserve">it is </w:t>
      </w:r>
      <w:r w:rsidRPr="00F00156">
        <w:rPr>
          <w:rStyle w:val="Emphasis"/>
          <w:highlight w:val="gree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2D49A3BE" w14:textId="77777777" w:rsidR="00B949DF" w:rsidRPr="00651BB4" w:rsidRDefault="00B949DF" w:rsidP="00B949DF">
      <w:pPr>
        <w:rPr>
          <w:sz w:val="16"/>
        </w:rPr>
      </w:pPr>
      <w:r w:rsidRPr="00651BB4">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7D1B86C9" w14:textId="77777777" w:rsidR="00B949DF" w:rsidRPr="00651BB4" w:rsidRDefault="00B949DF" w:rsidP="00B949DF">
      <w:pPr>
        <w:rPr>
          <w:sz w:val="16"/>
        </w:rPr>
      </w:pPr>
      <w:r w:rsidRPr="00651BB4">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F00156">
        <w:rPr>
          <w:rStyle w:val="StyleUnderline"/>
          <w:highlight w:val="green"/>
        </w:rPr>
        <w:t xml:space="preserve">there is </w:t>
      </w:r>
      <w:r w:rsidRPr="00F00156">
        <w:rPr>
          <w:rStyle w:val="Emphasis"/>
          <w:highlight w:val="green"/>
        </w:rPr>
        <w:t>never only one proper locus</w:t>
      </w:r>
      <w:r w:rsidRPr="00651BB4">
        <w:rPr>
          <w:rStyle w:val="StyleUnderline"/>
        </w:rPr>
        <w:t xml:space="preserve"> from which </w:t>
      </w:r>
      <w:r w:rsidRPr="00F00156">
        <w:rPr>
          <w:rStyle w:val="StyleUnderline"/>
          <w:highlight w:val="green"/>
        </w:rPr>
        <w:t>to ground</w:t>
      </w:r>
      <w:r w:rsidRPr="009E0D5A">
        <w:rPr>
          <w:sz w:val="16"/>
        </w:rPr>
        <w:t xml:space="preserve"> one’s </w:t>
      </w:r>
      <w:r w:rsidRPr="00F00156">
        <w:rPr>
          <w:rStyle w:val="Emphasis"/>
          <w:highlight w:val="gree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F00156">
        <w:rPr>
          <w:rStyle w:val="StyleUnderline"/>
          <w:highlight w:val="green"/>
        </w:rPr>
        <w:t>to</w:t>
      </w:r>
      <w:r w:rsidRPr="00651BB4">
        <w:rPr>
          <w:sz w:val="16"/>
        </w:rPr>
        <w:t xml:space="preserve"> also continually </w:t>
      </w:r>
      <w:r w:rsidRPr="00F00156">
        <w:rPr>
          <w:rStyle w:val="Emphasis"/>
          <w:highlight w:val="green"/>
        </w:rPr>
        <w:t>challenge</w:t>
      </w:r>
      <w:r w:rsidRPr="00F00156">
        <w:rPr>
          <w:rStyle w:val="StyleUnderline"/>
          <w:highlight w:val="green"/>
        </w:rPr>
        <w:t xml:space="preserve"> the</w:t>
      </w:r>
      <w:r w:rsidRPr="00651BB4">
        <w:rPr>
          <w:rStyle w:val="StyleUnderline"/>
        </w:rPr>
        <w:t xml:space="preserve"> </w:t>
      </w:r>
      <w:r w:rsidRPr="005E4F8D">
        <w:rPr>
          <w:rStyle w:val="Emphasis"/>
        </w:rPr>
        <w:t xml:space="preserve">very </w:t>
      </w:r>
      <w:r w:rsidRPr="00F00156">
        <w:rPr>
          <w:rStyle w:val="Emphasis"/>
          <w:highlight w:val="green"/>
        </w:rPr>
        <w:t>real ways</w:t>
      </w:r>
      <w:r w:rsidRPr="00651BB4">
        <w:rPr>
          <w:rStyle w:val="StyleUnderline"/>
        </w:rPr>
        <w:t xml:space="preserve"> in which acts of </w:t>
      </w:r>
      <w:r w:rsidRPr="00F00156">
        <w:rPr>
          <w:rStyle w:val="StyleUnderline"/>
          <w:highlight w:val="green"/>
        </w:rPr>
        <w:t>subversion</w:t>
      </w:r>
      <w:r w:rsidRPr="00651BB4">
        <w:rPr>
          <w:sz w:val="16"/>
        </w:rPr>
        <w:t xml:space="preserve"> occurring at the micropolitical leve</w:t>
      </w:r>
      <w:r w:rsidRPr="009E0D5A">
        <w:rPr>
          <w:sz w:val="16"/>
        </w:rPr>
        <w:t>l</w:t>
      </w:r>
      <w:r w:rsidRPr="00651BB4">
        <w:rPr>
          <w:sz w:val="16"/>
        </w:rPr>
        <w:t xml:space="preserve"> </w:t>
      </w:r>
      <w:r w:rsidRPr="00F00156">
        <w:rPr>
          <w:rStyle w:val="StyleUnderline"/>
          <w:highlight w:val="green"/>
        </w:rPr>
        <w:t xml:space="preserve">can </w:t>
      </w:r>
      <w:r w:rsidRPr="00F00156">
        <w:rPr>
          <w:rStyle w:val="Emphasis"/>
          <w:highlight w:val="gree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F00156">
        <w:rPr>
          <w:rStyle w:val="Emphasis"/>
          <w:highlight w:val="green"/>
        </w:rPr>
        <w:t>within</w:t>
      </w:r>
      <w:r w:rsidRPr="00651BB4">
        <w:rPr>
          <w:sz w:val="16"/>
        </w:rPr>
        <w:t xml:space="preserve"> the space of </w:t>
      </w:r>
      <w:r w:rsidRPr="00F00156">
        <w:rPr>
          <w:rStyle w:val="StyleUnderline"/>
          <w:highlight w:val="green"/>
        </w:rPr>
        <w:t>unfreedom</w:t>
      </w:r>
      <w:r w:rsidRPr="00651BB4">
        <w:rPr>
          <w:sz w:val="16"/>
        </w:rPr>
        <w:t xml:space="preserve"> and without the authorization or recognition by the politics proper (i.e., normative), </w:t>
      </w:r>
      <w:r w:rsidRPr="00F00156">
        <w:rPr>
          <w:rStyle w:val="StyleUnderline"/>
          <w:highlight w:val="green"/>
        </w:rPr>
        <w:t>is to</w:t>
      </w:r>
      <w:r w:rsidRPr="00651BB4">
        <w:rPr>
          <w:sz w:val="16"/>
        </w:rPr>
        <w:t xml:space="preserve">, </w:t>
      </w:r>
      <w:r w:rsidRPr="00F00156">
        <w:rPr>
          <w:rStyle w:val="Emphasis"/>
          <w:highlight w:val="green"/>
        </w:rPr>
        <w:t>however unwillingly</w:t>
      </w:r>
      <w:r w:rsidRPr="00651BB4">
        <w:rPr>
          <w:sz w:val="16"/>
        </w:rPr>
        <w:t xml:space="preserve">, merely </w:t>
      </w:r>
      <w:r w:rsidRPr="00F00156">
        <w:rPr>
          <w:rStyle w:val="Emphasis"/>
          <w:highlight w:val="gree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F00156">
        <w:rPr>
          <w:rStyle w:val="StyleUnderline"/>
          <w:highlight w:val="gree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240EDA43" w14:textId="77777777" w:rsidR="00B949DF" w:rsidRPr="00651BB4" w:rsidRDefault="00B949DF" w:rsidP="00B949DF">
      <w:pPr>
        <w:rPr>
          <w:sz w:val="16"/>
        </w:rPr>
      </w:pPr>
      <w:r w:rsidRPr="00651BB4">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68D7FEF3" w14:textId="77777777" w:rsidR="00B949DF" w:rsidRPr="0042322B" w:rsidRDefault="00B949DF" w:rsidP="00B949DF">
      <w:pPr>
        <w:rPr>
          <w:sz w:val="16"/>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enslaved persons’ </w:t>
      </w:r>
      <w:r w:rsidRPr="009E0D5A">
        <w:rPr>
          <w:rStyle w:val="Emphasis"/>
        </w:rPr>
        <w:t>rights</w:t>
      </w:r>
      <w:r w:rsidRPr="009E0D5A">
        <w:rPr>
          <w:sz w:val="16"/>
        </w:rPr>
        <w:t>-making were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F00156">
        <w:rPr>
          <w:rStyle w:val="StyleUnderline"/>
          <w:highlight w:val="green"/>
        </w:rPr>
        <w:t>not</w:t>
      </w:r>
      <w:r w:rsidRPr="00651BB4">
        <w:rPr>
          <w:sz w:val="16"/>
        </w:rPr>
        <w:t xml:space="preserve"> that Douglass desires </w:t>
      </w:r>
      <w:r w:rsidRPr="00F00156">
        <w:rPr>
          <w:rStyle w:val="Emphasis"/>
          <w:highlight w:val="green"/>
        </w:rPr>
        <w:t>solely</w:t>
      </w:r>
      <w:r w:rsidRPr="00651BB4">
        <w:rPr>
          <w:rStyle w:val="StyleUnderline"/>
        </w:rPr>
        <w:t xml:space="preserve"> a</w:t>
      </w:r>
      <w:r w:rsidRPr="00651BB4">
        <w:rPr>
          <w:sz w:val="16"/>
        </w:rPr>
        <w:t xml:space="preserve"> “</w:t>
      </w:r>
      <w:r w:rsidRPr="00F00156">
        <w:rPr>
          <w:rStyle w:val="Emphasis"/>
          <w:highlight w:val="gree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F00156">
        <w:rPr>
          <w:rStyle w:val="Emphasis"/>
          <w:highlight w:val="green"/>
        </w:rPr>
        <w:t>nor</w:t>
      </w:r>
      <w:r w:rsidRPr="00651BB4">
        <w:rPr>
          <w:sz w:val="16"/>
        </w:rPr>
        <w:t xml:space="preserve"> especially as </w:t>
      </w:r>
      <w:r w:rsidRPr="00F00156">
        <w:rPr>
          <w:rStyle w:val="Emphasis"/>
          <w:highlight w:val="green"/>
        </w:rPr>
        <w:t>merely</w:t>
      </w:r>
      <w:r w:rsidRPr="005E4F8D">
        <w:rPr>
          <w:rStyle w:val="Emphasis"/>
        </w:rPr>
        <w:t xml:space="preserve"> a part</w:t>
      </w:r>
      <w:r w:rsidRPr="00651BB4">
        <w:rPr>
          <w:rStyle w:val="StyleUnderline"/>
        </w:rPr>
        <w:t xml:space="preserve"> within </w:t>
      </w:r>
      <w:r w:rsidRPr="00F00156">
        <w:rPr>
          <w:rStyle w:val="StyleUnderline"/>
          <w:highlight w:val="green"/>
        </w:rPr>
        <w:t>the</w:t>
      </w:r>
      <w:r w:rsidRPr="005E4F8D">
        <w:rPr>
          <w:sz w:val="16"/>
        </w:rPr>
        <w:t xml:space="preserve"> given </w:t>
      </w:r>
      <w:r w:rsidRPr="00F00156">
        <w:rPr>
          <w:rStyle w:val="Emphasis"/>
          <w:highlight w:val="green"/>
        </w:rPr>
        <w:t>sociopolitical frame of White culture</w:t>
      </w:r>
      <w:r w:rsidRPr="00651BB4">
        <w:rPr>
          <w:sz w:val="16"/>
        </w:rPr>
        <w:t xml:space="preserve">; </w:t>
      </w:r>
      <w:r w:rsidRPr="00F00156">
        <w:rPr>
          <w:rStyle w:val="Emphasis"/>
          <w:highlight w:val="gree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F00156">
        <w:rPr>
          <w:rStyle w:val="StyleUnderline"/>
          <w:highlight w:val="green"/>
        </w:rPr>
        <w:t xml:space="preserve">demands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the politicity of </w:t>
      </w:r>
      <w:r w:rsidRPr="00F00156">
        <w:rPr>
          <w:rStyle w:val="StyleUnderline"/>
          <w:highlight w:val="green"/>
        </w:rPr>
        <w:t>black political action within</w:t>
      </w:r>
      <w:r w:rsidRPr="00651BB4">
        <w:rPr>
          <w:rStyle w:val="StyleUnderline"/>
        </w:rPr>
        <w:t xml:space="preserve"> the </w:t>
      </w:r>
      <w:r w:rsidRPr="005E4F8D">
        <w:rPr>
          <w:rStyle w:val="Emphasis"/>
        </w:rPr>
        <w:t xml:space="preserve">very space of </w:t>
      </w:r>
      <w:r w:rsidRPr="00F00156">
        <w:rPr>
          <w:rStyle w:val="Emphasis"/>
          <w:highlight w:val="green"/>
        </w:rPr>
        <w:t>subjection</w:t>
      </w:r>
      <w:r w:rsidRPr="00F00156">
        <w:rPr>
          <w:rStyle w:val="StyleUnderline"/>
          <w:highlight w:val="green"/>
        </w:rPr>
        <w:t xml:space="preserve"> and </w:t>
      </w:r>
      <w:r w:rsidRPr="00F00156">
        <w:rPr>
          <w:rStyle w:val="Emphasis"/>
          <w:highlight w:val="gree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415C9C79" w14:textId="77777777" w:rsidR="00B949DF" w:rsidRPr="00842BAC" w:rsidRDefault="00B949DF" w:rsidP="00B949DF"/>
    <w:p w14:paraId="18EBB2E3" w14:textId="77777777" w:rsidR="00B949DF" w:rsidRDefault="00B949DF" w:rsidP="00B949DF">
      <w:pPr>
        <w:pStyle w:val="Heading3"/>
      </w:pPr>
      <w:r>
        <w:t xml:space="preserve">1NC---Afropess Scholarship Essentialism </w:t>
      </w:r>
    </w:p>
    <w:p w14:paraId="253A7BA5" w14:textId="77777777" w:rsidR="00B949DF" w:rsidRPr="00842BAC" w:rsidRDefault="00B949DF" w:rsidP="00B949DF">
      <w:pPr>
        <w:pStyle w:val="Heading4"/>
      </w:pPr>
      <w:r>
        <w:t>Afropessimist scholarship, including Hartman, congeals Black people into one homogenous whole which is both anti-Black and idolizes elite Afropessimist scholars as the sole leaders of Black people’s truths.</w:t>
      </w:r>
    </w:p>
    <w:p w14:paraId="4FA61FDD" w14:textId="77777777" w:rsidR="00B949DF" w:rsidRDefault="00B949DF" w:rsidP="00B949DF">
      <w:r w:rsidRPr="004E4767">
        <w:rPr>
          <w:rStyle w:val="Style13ptBold"/>
        </w:rPr>
        <w:t>Reed</w:t>
      </w:r>
      <w:r>
        <w:rPr>
          <w:rStyle w:val="Style13ptBold"/>
        </w:rPr>
        <w:t xml:space="preserve"> </w:t>
      </w:r>
      <w:r w:rsidRPr="004E4767">
        <w:rPr>
          <w:rStyle w:val="Style13ptBold"/>
        </w:rPr>
        <w:t>26</w:t>
      </w:r>
      <w:r>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50-53 NL] *Edited to capitalize the B in Black</w:t>
      </w:r>
    </w:p>
    <w:p w14:paraId="33214098" w14:textId="77777777" w:rsidR="00B949DF" w:rsidRPr="00723FEF" w:rsidRDefault="00B949DF" w:rsidP="00B949DF">
      <w:pPr>
        <w:rPr>
          <w:sz w:val="16"/>
        </w:rPr>
      </w:pPr>
      <w:r w:rsidRPr="00723FEF">
        <w:rPr>
          <w:sz w:val="16"/>
        </w:rPr>
        <w:t xml:space="preserve">Wilderson and Hartman insist that Afropessimism is not a politics, but that demurral is either naïve or disingenuous. Counsel against pursuit of solidarities with nonblacks is a political stance, and a potentially quite consequential one at that. And Afropessimism's groupist focus proceeds from a class politics that represents the perspectives and concerns of a narrow stratum as those of the entire racialized population. </w:t>
      </w:r>
      <w:r w:rsidRPr="004B5D70">
        <w:rPr>
          <w:rStyle w:val="StyleUnderline"/>
          <w:highlight w:val="green"/>
        </w:rPr>
        <w:t>Wilderson</w:t>
      </w:r>
      <w:r w:rsidRPr="00723FEF">
        <w:rPr>
          <w:sz w:val="16"/>
        </w:rPr>
        <w:t xml:space="preserve"> displays this class perspective in his romanticization of "Black suffering,"? He </w:t>
      </w:r>
      <w:r w:rsidRPr="004B5D70">
        <w:rPr>
          <w:rStyle w:val="Emphasis"/>
          <w:highlight w:val="green"/>
        </w:rPr>
        <w:t>gives the game away</w:t>
      </w:r>
      <w:r w:rsidRPr="00723FEF">
        <w:rPr>
          <w:sz w:val="16"/>
        </w:rPr>
        <w:t xml:space="preserve"> more directly </w:t>
      </w:r>
      <w:r w:rsidRPr="001D5A27">
        <w:rPr>
          <w:rStyle w:val="StyleUnderline"/>
        </w:rPr>
        <w:t xml:space="preserve">when </w:t>
      </w:r>
      <w:r w:rsidRPr="004B5D70">
        <w:rPr>
          <w:rStyle w:val="StyleUnderline"/>
          <w:highlight w:val="green"/>
        </w:rPr>
        <w:t>he says</w:t>
      </w:r>
      <w:r w:rsidRPr="001D5A27">
        <w:rPr>
          <w:rStyle w:val="StyleUnderline"/>
        </w:rPr>
        <w:t xml:space="preserve"> that </w:t>
      </w:r>
      <w:r w:rsidRPr="004B5D70">
        <w:rPr>
          <w:rStyle w:val="StyleUnderline"/>
          <w:highlight w:val="green"/>
        </w:rPr>
        <w:t>one should think of Afropessimism as "a theory that</w:t>
      </w:r>
      <w:r w:rsidRPr="001D5A27">
        <w:rPr>
          <w:rStyle w:val="StyleUnderline"/>
        </w:rPr>
        <w:t xml:space="preserve"> is legitimate because it </w:t>
      </w:r>
      <w:r w:rsidRPr="004B5D70">
        <w:rPr>
          <w:rStyle w:val="StyleUnderline"/>
          <w:highlight w:val="green"/>
        </w:rPr>
        <w:t xml:space="preserve">has secured a mandate from Black People </w:t>
      </w:r>
      <w:r w:rsidRPr="004B5D70">
        <w:rPr>
          <w:rStyle w:val="Emphasis"/>
          <w:highlight w:val="green"/>
        </w:rPr>
        <w:t>at their best</w:t>
      </w:r>
      <w:r w:rsidRPr="00723FEF">
        <w:rPr>
          <w:sz w:val="16"/>
        </w:rPr>
        <w:t xml:space="preserve">; which is to say, a mandate to speak the analysis and rage that most Black people are free only to whisper."s3 </w:t>
      </w:r>
      <w:r w:rsidRPr="001D5A27">
        <w:rPr>
          <w:rStyle w:val="StyleUnderline"/>
        </w:rPr>
        <w:t xml:space="preserve">Similarly, </w:t>
      </w:r>
      <w:r w:rsidRPr="004B5D70">
        <w:rPr>
          <w:rStyle w:val="StyleUnderline"/>
          <w:highlight w:val="green"/>
        </w:rPr>
        <w:t>Hartman indicates</w:t>
      </w:r>
      <w:r w:rsidRPr="001D5A27">
        <w:rPr>
          <w:rStyle w:val="StyleUnderline"/>
        </w:rPr>
        <w:t xml:space="preserve"> in discussing Scenes of Subjection that </w:t>
      </w:r>
      <w:r w:rsidRPr="004B5D70">
        <w:rPr>
          <w:rStyle w:val="StyleUnderline"/>
          <w:highlight w:val="green"/>
        </w:rPr>
        <w:t>the book is about</w:t>
      </w:r>
      <w:r w:rsidRPr="001D5A27">
        <w:rPr>
          <w:rStyle w:val="StyleUnderline"/>
        </w:rPr>
        <w:t xml:space="preserve"> the problem of crafting a narrative for </w:t>
      </w:r>
      <w:r w:rsidRPr="004B5D70">
        <w:rPr>
          <w:rStyle w:val="StyleUnderline"/>
          <w:highlight w:val="green"/>
        </w:rPr>
        <w:t xml:space="preserve">the slave </w:t>
      </w:r>
      <w:r w:rsidRPr="004B5D70">
        <w:rPr>
          <w:rStyle w:val="Emphasis"/>
          <w:highlight w:val="green"/>
        </w:rPr>
        <w:t>as subject</w:t>
      </w:r>
      <w:r w:rsidRPr="00723FEF">
        <w:rPr>
          <w:sz w:val="16"/>
        </w:rPr>
        <w:t xml:space="preserve"> [our italics] ... That's where the whole issue of empathetic identification is central for me ... In many ways, what I was trying to do as a cultural historian was to narrate a certain impossibility, to illuminate those practices that speak to the limits of most available narratives to explain the position of the enslaved. 84</w:t>
      </w:r>
    </w:p>
    <w:p w14:paraId="1DB7E2DC" w14:textId="77777777" w:rsidR="00B949DF" w:rsidRPr="001D5A27" w:rsidRDefault="00B949DF" w:rsidP="00B949DF">
      <w:pPr>
        <w:rPr>
          <w:rStyle w:val="Emphasis"/>
        </w:rPr>
      </w:pPr>
      <w:r w:rsidRPr="004B5D70">
        <w:rPr>
          <w:rStyle w:val="StyleUnderline"/>
          <w:highlight w:val="green"/>
        </w:rPr>
        <w:t>This sensibility positions</w:t>
      </w:r>
      <w:r w:rsidRPr="001D5A27">
        <w:rPr>
          <w:rStyle w:val="StyleUnderline"/>
        </w:rPr>
        <w:t xml:space="preserve"> Wilderson, Hartman, and other </w:t>
      </w:r>
      <w:r w:rsidRPr="004B5D70">
        <w:rPr>
          <w:rStyle w:val="StyleUnderline"/>
          <w:highlight w:val="green"/>
        </w:rPr>
        <w:t xml:space="preserve">Afropessimists </w:t>
      </w:r>
      <w:r w:rsidRPr="004B5D70">
        <w:rPr>
          <w:rStyle w:val="Emphasis"/>
          <w:highlight w:val="green"/>
        </w:rPr>
        <w:t>as [B]lack whisperers</w:t>
      </w:r>
      <w:r w:rsidRPr="00723FEF">
        <w:rPr>
          <w:sz w:val="16"/>
        </w:rPr>
        <w:t xml:space="preserve">. </w:t>
      </w:r>
      <w:r w:rsidRPr="001D5A27">
        <w:rPr>
          <w:rStyle w:val="StyleUnderline"/>
        </w:rPr>
        <w:t xml:space="preserve">So, when all the high-theoretical pyrotechnics and bluster are burned off, Afropessimism is </w:t>
      </w:r>
      <w:r w:rsidRPr="004B5D70">
        <w:rPr>
          <w:rStyle w:val="StyleUnderline"/>
          <w:highlight w:val="green"/>
        </w:rPr>
        <w:t>a</w:t>
      </w:r>
      <w:r w:rsidRPr="001D5A27">
        <w:rPr>
          <w:rStyle w:val="StyleUnderline"/>
        </w:rPr>
        <w:t xml:space="preserve">nother </w:t>
      </w:r>
      <w:r w:rsidRPr="004B5D70">
        <w:rPr>
          <w:rStyle w:val="StyleUnderline"/>
          <w:highlight w:val="green"/>
        </w:rPr>
        <w:t xml:space="preserve">expression of </w:t>
      </w:r>
      <w:r w:rsidRPr="004B5D70">
        <w:rPr>
          <w:rStyle w:val="Emphasis"/>
          <w:highlight w:val="green"/>
        </w:rPr>
        <w:t xml:space="preserve">the </w:t>
      </w:r>
      <w:r>
        <w:rPr>
          <w:rStyle w:val="Emphasis"/>
          <w:highlight w:val="green"/>
        </w:rPr>
        <w:t>[B]</w:t>
      </w:r>
      <w:r w:rsidRPr="004B5D70">
        <w:rPr>
          <w:rStyle w:val="Emphasis"/>
          <w:highlight w:val="green"/>
        </w:rPr>
        <w:t>lack professional</w:t>
      </w:r>
      <w:r w:rsidRPr="001D5A27">
        <w:rPr>
          <w:rStyle w:val="Emphasis"/>
        </w:rPr>
        <w:t xml:space="preserve">-managerial </w:t>
      </w:r>
      <w:r w:rsidRPr="004B5D70">
        <w:rPr>
          <w:rStyle w:val="Emphasis"/>
          <w:highlight w:val="green"/>
        </w:rPr>
        <w:t>class</w:t>
      </w:r>
      <w:r w:rsidRPr="001D5A27">
        <w:rPr>
          <w:rStyle w:val="Emphasis"/>
        </w:rPr>
        <w:t xml:space="preserve"> political ideology </w:t>
      </w:r>
      <w:r w:rsidRPr="00FF705F">
        <w:rPr>
          <w:rStyle w:val="Emphasis"/>
        </w:rPr>
        <w:t>that</w:t>
      </w:r>
      <w:r w:rsidRPr="00723FEF">
        <w:rPr>
          <w:sz w:val="16"/>
        </w:rPr>
        <w:t xml:space="preserve"> emerged at the turn of the twentieth century and </w:t>
      </w:r>
      <w:r w:rsidRPr="00FF705F">
        <w:rPr>
          <w:rStyle w:val="Emphasis"/>
          <w:highlight w:val="green"/>
        </w:rPr>
        <w:t>congealed</w:t>
      </w:r>
      <w:r w:rsidRPr="00723FEF">
        <w:rPr>
          <w:sz w:val="16"/>
        </w:rPr>
        <w:t xml:space="preserve"> largely </w:t>
      </w:r>
      <w:r w:rsidRPr="00FF705F">
        <w:rPr>
          <w:rStyle w:val="Emphasis"/>
          <w:highlight w:val="green"/>
        </w:rPr>
        <w:t>around</w:t>
      </w:r>
      <w:r w:rsidRPr="001D5A27">
        <w:rPr>
          <w:rStyle w:val="Emphasis"/>
        </w:rPr>
        <w:t xml:space="preserve"> pursuit of managerial </w:t>
      </w:r>
      <w:r w:rsidRPr="00FF705F">
        <w:rPr>
          <w:rStyle w:val="Emphasis"/>
          <w:highlight w:val="green"/>
        </w:rPr>
        <w:t xml:space="preserve">authority over </w:t>
      </w:r>
      <w:r>
        <w:rPr>
          <w:rStyle w:val="Emphasis"/>
          <w:highlight w:val="green"/>
        </w:rPr>
        <w:t>[B]</w:t>
      </w:r>
      <w:r w:rsidRPr="00FF705F">
        <w:rPr>
          <w:rStyle w:val="Emphasis"/>
          <w:highlight w:val="green"/>
        </w:rPr>
        <w:t>lack political aspirations</w:t>
      </w:r>
      <w:r w:rsidRPr="00723FEF">
        <w:rPr>
          <w:sz w:val="16"/>
          <w:highlight w:val="green"/>
        </w:rPr>
        <w:t xml:space="preserve">. </w:t>
      </w:r>
      <w:r w:rsidRPr="00FF705F">
        <w:rPr>
          <w:rStyle w:val="StyleUnderline"/>
          <w:highlight w:val="green"/>
        </w:rPr>
        <w:t>Its political project</w:t>
      </w:r>
      <w:r w:rsidRPr="00723FEF">
        <w:rPr>
          <w:sz w:val="16"/>
        </w:rPr>
        <w:t xml:space="preserve">, which, as Kenneth Warren makes clear, was also always an intellectual one, </w:t>
      </w:r>
      <w:r w:rsidRPr="00FF705F">
        <w:rPr>
          <w:rStyle w:val="StyleUnderline"/>
          <w:highlight w:val="green"/>
        </w:rPr>
        <w:t>is</w:t>
      </w:r>
      <w:r w:rsidRPr="001D5A27">
        <w:rPr>
          <w:rStyle w:val="StyleUnderline"/>
        </w:rPr>
        <w:t xml:space="preserve"> </w:t>
      </w:r>
      <w:r w:rsidRPr="001D5A27">
        <w:rPr>
          <w:rStyle w:val="Emphasis"/>
        </w:rPr>
        <w:t xml:space="preserve">preserving and </w:t>
      </w:r>
      <w:r w:rsidRPr="00FF705F">
        <w:rPr>
          <w:rStyle w:val="Emphasis"/>
          <w:highlight w:val="green"/>
        </w:rPr>
        <w:t>reinforcing</w:t>
      </w:r>
      <w:r w:rsidRPr="001D5A27">
        <w:rPr>
          <w:rStyle w:val="Emphasis"/>
        </w:rPr>
        <w:t xml:space="preserve"> the </w:t>
      </w:r>
      <w:r w:rsidRPr="00FF705F">
        <w:rPr>
          <w:rStyle w:val="Emphasis"/>
          <w:highlight w:val="green"/>
        </w:rPr>
        <w:t>racecraft</w:t>
      </w:r>
      <w:r w:rsidRPr="00723FEF">
        <w:rPr>
          <w:sz w:val="16"/>
        </w:rPr>
        <w:t>-most of all the mythology of black distinctiveness and unitary racial interest-</w:t>
      </w:r>
      <w:r w:rsidRPr="00FF705F">
        <w:rPr>
          <w:rStyle w:val="Emphasis"/>
          <w:highlight w:val="green"/>
        </w:rPr>
        <w:t>that enables [B]lack upper-status racial voices to ventriloquize the [B</w:t>
      </w:r>
      <w:r>
        <w:rPr>
          <w:rStyle w:val="Emphasis"/>
          <w:highlight w:val="green"/>
        </w:rPr>
        <w:t>]</w:t>
      </w:r>
      <w:r w:rsidRPr="00FF705F">
        <w:rPr>
          <w:rStyle w:val="Emphasis"/>
          <w:highlight w:val="green"/>
        </w:rPr>
        <w:t>lack population as a whole</w:t>
      </w:r>
      <w:r w:rsidRPr="00723FEF">
        <w:rPr>
          <w:sz w:val="16"/>
        </w:rPr>
        <w:t xml:space="preserve">. </w:t>
      </w:r>
      <w:r w:rsidRPr="001D5A27">
        <w:rPr>
          <w:rStyle w:val="StyleUnderline"/>
        </w:rPr>
        <w:t xml:space="preserve">And, for Afropessimists, the collective ventriloquist dummy is </w:t>
      </w:r>
      <w:r w:rsidRPr="001D5A27">
        <w:rPr>
          <w:rStyle w:val="Emphasis"/>
        </w:rPr>
        <w:t>not</w:t>
      </w:r>
      <w:r w:rsidRPr="001D5A27">
        <w:rPr>
          <w:rStyle w:val="StyleUnderline"/>
        </w:rPr>
        <w:t xml:space="preserve"> merely the 42 million officially </w:t>
      </w:r>
      <w:r>
        <w:rPr>
          <w:rStyle w:val="StyleUnderline"/>
        </w:rPr>
        <w:t>[B]</w:t>
      </w:r>
      <w:r w:rsidRPr="001D5A27">
        <w:rPr>
          <w:rStyle w:val="StyleUnderline"/>
        </w:rPr>
        <w:t xml:space="preserve">lack individuals in the United States (a population larger than the entire population of Canada), but </w:t>
      </w:r>
      <w:r w:rsidRPr="004B5D70">
        <w:rPr>
          <w:rStyle w:val="Emphasis"/>
        </w:rPr>
        <w:t>[B]lac</w:t>
      </w:r>
      <w:r w:rsidRPr="001D5A27">
        <w:rPr>
          <w:rStyle w:val="Emphasis"/>
        </w:rPr>
        <w:t>k people all over the world and across time.</w:t>
      </w:r>
    </w:p>
    <w:p w14:paraId="3286CB05" w14:textId="77777777" w:rsidR="00B949DF" w:rsidRPr="00723FEF" w:rsidRDefault="00B949DF" w:rsidP="00B949DF">
      <w:pPr>
        <w:rPr>
          <w:sz w:val="16"/>
        </w:rPr>
      </w:pPr>
      <w:r w:rsidRPr="00723FEF">
        <w:rPr>
          <w:sz w:val="16"/>
        </w:rPr>
        <w:t>Warren points out that the premise that all black people live with "an ever-present sense of doom" has always burnished the credentials of black intellectuals, "whose job it is to produce expression and analysis, in their claim to represent a degraded population, presumably unable to turn anywhere else in solidarity around a goal of building a better world." And he reminds us that it is crucial to locate the origins of the project of Black distinctiveness politically and historically, in the "cultural turn" of the late 1890s and first decade of the twentieth century that followed Black disfranchisement and arose with the consolidation of the Jim Crow regime.86</w:t>
      </w:r>
    </w:p>
    <w:p w14:paraId="78274206" w14:textId="77777777" w:rsidR="00B949DF" w:rsidRPr="00723FEF" w:rsidRDefault="00B949DF" w:rsidP="00B949DF">
      <w:pPr>
        <w:rPr>
          <w:sz w:val="16"/>
        </w:rPr>
      </w:pPr>
      <w:r w:rsidRPr="00723FEF">
        <w:rPr>
          <w:sz w:val="16"/>
        </w:rPr>
        <w:t>From this emerged a new "form of political action, centered on the idea of leadership, unelected but presumably attuned culturally and spiritually to the needs and desires of the race as a whole and, on that basis, able to speak for all Blacks." And that class-skewed politics of race leadership "became the prevailing ideology of the last century."87 These insights provide a context for making sense of Afropessimism and its appeal to people who should know better, for understanding the material foundation of its almost clinically absurd representations of black social reality and the broader world in which that reality is constituted.</w:t>
      </w:r>
    </w:p>
    <w:p w14:paraId="151CDDC3" w14:textId="77777777" w:rsidR="00B949DF" w:rsidRPr="00723FEF" w:rsidRDefault="00B949DF" w:rsidP="00B949DF">
      <w:pPr>
        <w:rPr>
          <w:sz w:val="16"/>
        </w:rPr>
      </w:pPr>
      <w:r w:rsidRPr="00723FEF">
        <w:rPr>
          <w:sz w:val="16"/>
        </w:rPr>
        <w:t xml:space="preserve">In the fin-de-siècle moment, the broader stratum of emerging professional race leaders or race relations managers exemplified by Washington, Du Bois, and others took shape first as a class-in-itself and then as a class-for-itself in a context that assumed mass black disfranchisement and general expulsion from southern civic life. Blacks' civic muteness was both a fact of life and a condition of the race leadership role. Re-enfranchisement of the black American population in the mid-1960s and defeat of the Jim Crow order opened possibilities for more diverse, interest-based political engagement among black Americans. However, </w:t>
      </w:r>
      <w:r w:rsidRPr="004B5D70">
        <w:rPr>
          <w:rStyle w:val="StyleUnderline"/>
        </w:rPr>
        <w:t xml:space="preserve">the </w:t>
      </w:r>
      <w:r>
        <w:rPr>
          <w:rStyle w:val="StyleUnderline"/>
        </w:rPr>
        <w:t>[B]</w:t>
      </w:r>
      <w:r w:rsidRPr="004B5D70">
        <w:rPr>
          <w:rStyle w:val="StyleUnderline"/>
        </w:rPr>
        <w:t xml:space="preserve">lack political class whose </w:t>
      </w:r>
      <w:r w:rsidRPr="00FF705F">
        <w:rPr>
          <w:rStyle w:val="Emphasis"/>
          <w:highlight w:val="green"/>
        </w:rPr>
        <w:t>legitimacy rested on presumptions of</w:t>
      </w:r>
      <w:r w:rsidRPr="004B5D70">
        <w:rPr>
          <w:rStyle w:val="StyleUnderline"/>
        </w:rPr>
        <w:t xml:space="preserve"> </w:t>
      </w:r>
      <w:r>
        <w:rPr>
          <w:rStyle w:val="StyleUnderline"/>
        </w:rPr>
        <w:t>[B]</w:t>
      </w:r>
      <w:r w:rsidRPr="004B5D70">
        <w:rPr>
          <w:rStyle w:val="StyleUnderline"/>
        </w:rPr>
        <w:t xml:space="preserve">lack racial distinctiveness, </w:t>
      </w:r>
      <w:r w:rsidRPr="00FF705F">
        <w:rPr>
          <w:rStyle w:val="Emphasis"/>
          <w:highlight w:val="green"/>
        </w:rPr>
        <w:t>political uniformity</w:t>
      </w:r>
      <w:r w:rsidRPr="004B5D70">
        <w:rPr>
          <w:rStyle w:val="StyleUnderline"/>
        </w:rPr>
        <w:t xml:space="preserve">, and civic muteness </w:t>
      </w:r>
      <w:r w:rsidRPr="004B5D70">
        <w:rPr>
          <w:rStyle w:val="Emphasis"/>
        </w:rPr>
        <w:t>resisted</w:t>
      </w:r>
      <w:r w:rsidRPr="004B5D70">
        <w:rPr>
          <w:rStyle w:val="StyleUnderline"/>
        </w:rPr>
        <w:t xml:space="preserve"> acceptance of those </w:t>
      </w:r>
      <w:r w:rsidRPr="004B5D70">
        <w:rPr>
          <w:rStyle w:val="Emphasis"/>
        </w:rPr>
        <w:t>new possibilities</w:t>
      </w:r>
      <w:r w:rsidRPr="004B5D70">
        <w:rPr>
          <w:rStyle w:val="StyleUnderline"/>
        </w:rPr>
        <w:t xml:space="preserve"> and instead </w:t>
      </w:r>
      <w:r w:rsidRPr="004B5D70">
        <w:rPr>
          <w:rStyle w:val="Emphasis"/>
        </w:rPr>
        <w:t>oriented nominally black political discourse</w:t>
      </w:r>
      <w:r w:rsidRPr="00723FEF">
        <w:rPr>
          <w:sz w:val="16"/>
        </w:rPr>
        <w:t>--the new black ethnic pluralism, as Cedric Johnson describes it88--increasingly toward challenging the persistence of generic "racism." This is the environment in which anti-disparitarianism has become the programmatic and rhetorical center of gravity of black political criticism and the context that has encouraged arguments framing contemporary inequalities, or apparent racial disparities, as legacies, or substantive continuations, of slavery or Jim Crow. It is resistance to accommodating the new political possibilities and challenges presented by the sea change of the 1960s that prompted political scientist Willie Legette's powerful apothegm that "The only thing that hasn't changed about black politics since 1965 is how we think about it.'*89</w:t>
      </w:r>
    </w:p>
    <w:p w14:paraId="0F7445CE" w14:textId="77777777" w:rsidR="00B949DF" w:rsidRPr="00723FEF" w:rsidRDefault="00B949DF" w:rsidP="00B949DF">
      <w:pPr>
        <w:rPr>
          <w:sz w:val="16"/>
        </w:rPr>
      </w:pPr>
      <w:r w:rsidRPr="00723FEF">
        <w:rPr>
          <w:sz w:val="16"/>
        </w:rPr>
        <w:t>Resistance to accommodating the changed political circumstances is not simply a result of stubbornness or short-sighted habituation. It is the product of concerted ideological effort in service to a class-based political program. For more than a half-century since passage of the 1965 Voting Rights Act, those committed to black professional-managerial class politics now universally recognized as "black politics"-have had to become ever more emphatic in stipulating that black Americans' legitimate concerns are exhausted by identifying what appear, or can be construed, as aggregate racial disparities. At the same time that class and income differentiation have sharpened among black Americans, predatory neoliberalization has steadily intensified income inequality and polarized economic and social insecurity across society at large in ways that widen to historic proportions and entrench the gap between the richest and everyone else. And especially after the global and national shocks of the Great Recession, the COVID pandemic, catastrophes linked to climate change, and more, a politics based exclusively on stressing groupist disparities is less and less capable of addressing actual people's felt needs and concerns. In this context "but blacks have it worse" is more a deflection from addressing deepening inequalities even those that may appear as racial-than a formula for addressing them.</w:t>
      </w:r>
    </w:p>
    <w:p w14:paraId="7AA699A5" w14:textId="77777777" w:rsidR="00B949DF" w:rsidRDefault="00B949DF" w:rsidP="00B949DF">
      <w:pPr>
        <w:rPr>
          <w:rStyle w:val="StyleUnderline"/>
        </w:rPr>
      </w:pPr>
      <w:r w:rsidRPr="004B5D70">
        <w:rPr>
          <w:rStyle w:val="StyleUnderline"/>
        </w:rPr>
        <w:t>This is the context in which contention that "nothing has changed" has become such a central trope in race-reductionist politics</w:t>
      </w:r>
      <w:r w:rsidRPr="00723FEF">
        <w:rPr>
          <w:sz w:val="16"/>
        </w:rPr>
        <w:t xml:space="preserve">. Unlike Washington, Du Bois, et al.— who could assume the charge to speak for a black population universally understood to be racially distinctive, politically uniform, and civically mute their post-segregation era counterparts operate in an environment in which that view of a large, significantly undifferentiated black American population must be imposed rhetorically because it is manifestly contradicted by the facts of black American life. </w:t>
      </w:r>
      <w:r w:rsidRPr="00FF705F">
        <w:rPr>
          <w:rStyle w:val="StyleUnderline"/>
          <w:highlight w:val="green"/>
        </w:rPr>
        <w:t>Afropessimism</w:t>
      </w:r>
      <w:r w:rsidRPr="00723FEF">
        <w:rPr>
          <w:sz w:val="16"/>
        </w:rPr>
        <w:t xml:space="preserve">, from that perspective, </w:t>
      </w:r>
      <w:r w:rsidRPr="00FF705F">
        <w:rPr>
          <w:rStyle w:val="Emphasis"/>
          <w:highlight w:val="green"/>
        </w:rPr>
        <w:t>is</w:t>
      </w:r>
      <w:r w:rsidRPr="00723FEF">
        <w:rPr>
          <w:sz w:val="16"/>
        </w:rPr>
        <w:t xml:space="preserve"> in part a response to the legitimation problems confronting dominant </w:t>
      </w:r>
      <w:r w:rsidRPr="00FF705F">
        <w:rPr>
          <w:rStyle w:val="Emphasis"/>
          <w:highlight w:val="green"/>
        </w:rPr>
        <w:t>race-reductionist ideology</w:t>
      </w:r>
      <w:r w:rsidRPr="00723FEF">
        <w:rPr>
          <w:sz w:val="16"/>
          <w:highlight w:val="green"/>
        </w:rPr>
        <w:t xml:space="preserve">. </w:t>
      </w:r>
      <w:r w:rsidRPr="00FF705F">
        <w:rPr>
          <w:rStyle w:val="StyleUnderline"/>
          <w:highlight w:val="green"/>
        </w:rPr>
        <w:t xml:space="preserve">No less than </w:t>
      </w:r>
      <w:r w:rsidRPr="00FF705F">
        <w:rPr>
          <w:rStyle w:val="Emphasis"/>
          <w:highlight w:val="green"/>
        </w:rPr>
        <w:t>"white replacement" theory</w:t>
      </w:r>
      <w:r w:rsidRPr="00FF705F">
        <w:rPr>
          <w:rStyle w:val="StyleUnderline"/>
          <w:highlight w:val="green"/>
        </w:rPr>
        <w:t xml:space="preserve">, it is </w:t>
      </w:r>
      <w:r w:rsidRPr="00FF705F">
        <w:rPr>
          <w:rStyle w:val="Emphasis"/>
          <w:highlight w:val="green"/>
        </w:rPr>
        <w:t>a pickpocket's dodge</w:t>
      </w:r>
      <w:r w:rsidRPr="004B5D70">
        <w:rPr>
          <w:rStyle w:val="StyleUnderline"/>
        </w:rPr>
        <w:t xml:space="preserve">, a flamboyant misdirection deployed </w:t>
      </w:r>
      <w:r w:rsidRPr="00FF705F">
        <w:rPr>
          <w:rStyle w:val="StyleUnderline"/>
          <w:highlight w:val="green"/>
        </w:rPr>
        <w:t xml:space="preserve">to </w:t>
      </w:r>
      <w:r w:rsidRPr="00FF705F">
        <w:rPr>
          <w:rStyle w:val="Emphasis"/>
          <w:highlight w:val="green"/>
        </w:rPr>
        <w:t>undercut</w:t>
      </w:r>
      <w:r w:rsidRPr="00723FEF">
        <w:rPr>
          <w:sz w:val="16"/>
        </w:rPr>
        <w:t xml:space="preserve"> solidaristic working-class based </w:t>
      </w:r>
      <w:r w:rsidRPr="00FF705F">
        <w:rPr>
          <w:rStyle w:val="Emphasis"/>
          <w:highlight w:val="green"/>
        </w:rPr>
        <w:t>political agendas</w:t>
      </w:r>
      <w:r w:rsidRPr="00723FEF">
        <w:rPr>
          <w:sz w:val="16"/>
        </w:rPr>
        <w:t xml:space="preserve">. </w:t>
      </w:r>
      <w:r w:rsidRPr="004B5D70">
        <w:rPr>
          <w:rStyle w:val="StyleUnderline"/>
        </w:rPr>
        <w:t xml:space="preserve">In that sense, </w:t>
      </w:r>
      <w:r w:rsidRPr="00FF705F">
        <w:rPr>
          <w:rStyle w:val="StyleUnderline"/>
          <w:highlight w:val="green"/>
        </w:rPr>
        <w:t xml:space="preserve">the </w:t>
      </w:r>
      <w:r w:rsidRPr="00FF705F">
        <w:rPr>
          <w:rStyle w:val="Emphasis"/>
          <w:highlight w:val="green"/>
        </w:rPr>
        <w:t>absurd</w:t>
      </w:r>
      <w:r w:rsidRPr="00FF705F">
        <w:rPr>
          <w:rStyle w:val="StyleUnderline"/>
          <w:highlight w:val="green"/>
        </w:rPr>
        <w:t xml:space="preserve"> ontological premises</w:t>
      </w:r>
      <w:r w:rsidRPr="004B5D70">
        <w:rPr>
          <w:rStyle w:val="StyleUnderline"/>
        </w:rPr>
        <w:t xml:space="preserve"> and formulations on which Afropessimism depends </w:t>
      </w:r>
      <w:r w:rsidRPr="00FF705F">
        <w:rPr>
          <w:rStyle w:val="StyleUnderline"/>
          <w:highlight w:val="green"/>
        </w:rPr>
        <w:t>reflect</w:t>
      </w:r>
      <w:r w:rsidRPr="004B5D70">
        <w:rPr>
          <w:rStyle w:val="StyleUnderline"/>
        </w:rPr>
        <w:t xml:space="preserve"> the </w:t>
      </w:r>
      <w:r w:rsidRPr="00FF705F">
        <w:rPr>
          <w:rStyle w:val="Emphasis"/>
          <w:highlight w:val="green"/>
        </w:rPr>
        <w:t>desperation</w:t>
      </w:r>
      <w:r w:rsidRPr="004B5D70">
        <w:rPr>
          <w:rStyle w:val="StyleUnderline"/>
        </w:rPr>
        <w:t xml:space="preserve"> that attends </w:t>
      </w:r>
      <w:r w:rsidRPr="004B5D70">
        <w:rPr>
          <w:rStyle w:val="Emphasis"/>
        </w:rPr>
        <w:t xml:space="preserve">an interpretive paradigm in </w:t>
      </w:r>
      <w:r w:rsidRPr="00FF705F">
        <w:rPr>
          <w:rStyle w:val="Emphasis"/>
        </w:rPr>
        <w:t>crisis</w:t>
      </w:r>
      <w:r w:rsidRPr="00723FEF">
        <w:rPr>
          <w:sz w:val="16"/>
        </w:rPr>
        <w:t xml:space="preserve">. At the same time, the extent to which Afropessimist discourse and its precepts have been normalized not only among academics but also in activist discourse </w:t>
      </w:r>
      <w:r w:rsidRPr="00FF705F">
        <w:rPr>
          <w:rStyle w:val="StyleUnderline"/>
          <w:highlight w:val="green"/>
        </w:rPr>
        <w:t>indicates</w:t>
      </w:r>
      <w:r w:rsidRPr="004B5D70">
        <w:rPr>
          <w:rStyle w:val="StyleUnderline"/>
        </w:rPr>
        <w:t xml:space="preserve"> the depth of </w:t>
      </w:r>
      <w:r w:rsidRPr="00FF705F">
        <w:rPr>
          <w:rStyle w:val="Emphasis"/>
          <w:highlight w:val="green"/>
        </w:rPr>
        <w:t>race reductionism's hegemony</w:t>
      </w:r>
      <w:r w:rsidRPr="004B5D70">
        <w:rPr>
          <w:rStyle w:val="StyleUnderline"/>
        </w:rPr>
        <w:t xml:space="preserve"> even among those who presume to be fighting for a better world.</w:t>
      </w:r>
    </w:p>
    <w:p w14:paraId="6461366A" w14:textId="77777777" w:rsidR="00B949DF" w:rsidRDefault="00B949DF" w:rsidP="00B949DF">
      <w:pPr>
        <w:rPr>
          <w:sz w:val="16"/>
        </w:rPr>
      </w:pPr>
    </w:p>
    <w:p w14:paraId="00717ADF" w14:textId="77777777" w:rsidR="00B949DF" w:rsidRDefault="00B949DF" w:rsidP="00B949DF">
      <w:pPr>
        <w:pStyle w:val="Heading3"/>
      </w:pPr>
      <w:bookmarkStart w:id="2" w:name="_Hlk218409851"/>
      <w:r>
        <w:t>1NC---Labor Law Debates Good</w:t>
      </w:r>
    </w:p>
    <w:p w14:paraId="1C8361E1" w14:textId="77777777" w:rsidR="00B949DF" w:rsidRDefault="00B949DF" w:rsidP="00B949DF">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774EB64C" w14:textId="77777777" w:rsidR="00B949DF" w:rsidRDefault="00B949DF" w:rsidP="00B949DF">
      <w:r>
        <w:t>--</w:t>
      </w:r>
      <w:r w:rsidRPr="00842BAC">
        <w:rPr>
          <w:highlight w:val="cyan"/>
        </w:rPr>
        <w:t>__</w:t>
      </w:r>
      <w:r>
        <w:t xml:space="preserve"> = AT: Fungibility</w:t>
      </w:r>
    </w:p>
    <w:p w14:paraId="21B48AD8" w14:textId="77777777" w:rsidR="00B949DF" w:rsidRPr="00842BAC" w:rsidRDefault="00B949DF" w:rsidP="00B949DF">
      <w:r>
        <w:t>--</w:t>
      </w:r>
      <w:r w:rsidRPr="00842BAC">
        <w:rPr>
          <w:highlight w:val="yellow"/>
        </w:rPr>
        <w:t>__</w:t>
      </w:r>
      <w:r>
        <w:t xml:space="preserve"> = AT: Care, Social Reproduction</w:t>
      </w:r>
    </w:p>
    <w:p w14:paraId="263F3AB1" w14:textId="77777777" w:rsidR="00B949DF" w:rsidRPr="00BC3459" w:rsidRDefault="00B949DF" w:rsidP="00B949D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62BB50F2" w14:textId="77777777" w:rsidR="00B949DF" w:rsidRPr="00BC3459" w:rsidRDefault="00B949DF" w:rsidP="00B949DF">
      <w:pPr>
        <w:rPr>
          <w:sz w:val="16"/>
        </w:rPr>
      </w:pPr>
      <w:r w:rsidRPr="00BC3459">
        <w:rPr>
          <w:sz w:val="16"/>
        </w:rPr>
        <w:t>Abstract</w:t>
      </w:r>
    </w:p>
    <w:p w14:paraId="471D3A0B" w14:textId="77777777" w:rsidR="00B949DF" w:rsidRPr="00BC3459" w:rsidRDefault="00B949DF" w:rsidP="00B949DF">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47488193" w14:textId="77777777" w:rsidR="00B949DF" w:rsidRPr="00BC3459" w:rsidRDefault="00B949DF" w:rsidP="00B949DF">
      <w:pPr>
        <w:rPr>
          <w:sz w:val="16"/>
        </w:rPr>
      </w:pPr>
      <w:r w:rsidRPr="00BC3459">
        <w:rPr>
          <w:sz w:val="16"/>
        </w:rPr>
        <w:t>Keywords: Labor law. Epistemologies. Coloniality. Race. Gender. Sexuality.</w:t>
      </w:r>
    </w:p>
    <w:p w14:paraId="439FCC7A" w14:textId="77777777" w:rsidR="00B949DF" w:rsidRPr="00BC3459" w:rsidRDefault="00B949DF" w:rsidP="00B949DF">
      <w:pPr>
        <w:rPr>
          <w:sz w:val="16"/>
        </w:rPr>
      </w:pPr>
      <w:r w:rsidRPr="00BC3459">
        <w:rPr>
          <w:sz w:val="16"/>
        </w:rPr>
        <w:t>To cross the desert of the world with you</w:t>
      </w:r>
    </w:p>
    <w:p w14:paraId="6474499F" w14:textId="77777777" w:rsidR="00B949DF" w:rsidRPr="00BC3459" w:rsidRDefault="00B949DF" w:rsidP="00B949DF">
      <w:pPr>
        <w:rPr>
          <w:sz w:val="16"/>
        </w:rPr>
      </w:pPr>
      <w:r w:rsidRPr="00BC3459">
        <w:rPr>
          <w:sz w:val="16"/>
        </w:rPr>
        <w:t>To face the terror of death together</w:t>
      </w:r>
    </w:p>
    <w:p w14:paraId="5C3948C7" w14:textId="77777777" w:rsidR="00B949DF" w:rsidRPr="00BC3459" w:rsidRDefault="00B949DF" w:rsidP="00B949DF">
      <w:pPr>
        <w:rPr>
          <w:sz w:val="16"/>
        </w:rPr>
      </w:pPr>
      <w:r w:rsidRPr="00BC3459">
        <w:rPr>
          <w:sz w:val="16"/>
        </w:rPr>
        <w:t>To see the truth to lose our fear</w:t>
      </w:r>
    </w:p>
    <w:p w14:paraId="1CA9E957" w14:textId="77777777" w:rsidR="00B949DF" w:rsidRPr="00BC3459" w:rsidRDefault="00B949DF" w:rsidP="00B949DF">
      <w:pPr>
        <w:rPr>
          <w:sz w:val="16"/>
        </w:rPr>
      </w:pPr>
      <w:r w:rsidRPr="00BC3459">
        <w:rPr>
          <w:sz w:val="16"/>
        </w:rPr>
        <w:t>I walked beside your steps</w:t>
      </w:r>
    </w:p>
    <w:p w14:paraId="3D69696D" w14:textId="77777777" w:rsidR="00B949DF" w:rsidRPr="00BC3459" w:rsidRDefault="00B949DF" w:rsidP="00B949DF">
      <w:pPr>
        <w:rPr>
          <w:sz w:val="16"/>
        </w:rPr>
      </w:pPr>
      <w:r w:rsidRPr="00BC3459">
        <w:rPr>
          <w:sz w:val="16"/>
        </w:rPr>
        <w:t>For you I left my kingdom, my secret</w:t>
      </w:r>
    </w:p>
    <w:p w14:paraId="0FFE44A1" w14:textId="77777777" w:rsidR="00B949DF" w:rsidRPr="00BC3459" w:rsidRDefault="00B949DF" w:rsidP="00B949DF">
      <w:pPr>
        <w:rPr>
          <w:sz w:val="16"/>
        </w:rPr>
      </w:pPr>
      <w:r w:rsidRPr="00BC3459">
        <w:rPr>
          <w:sz w:val="16"/>
        </w:rPr>
        <w:t>My quick night, my silence (...)</w:t>
      </w:r>
    </w:p>
    <w:p w14:paraId="289B99A6" w14:textId="77777777" w:rsidR="00B949DF" w:rsidRPr="00BC3459" w:rsidRDefault="00B949DF" w:rsidP="00B949DF">
      <w:pPr>
        <w:rPr>
          <w:sz w:val="16"/>
        </w:rPr>
      </w:pPr>
      <w:r w:rsidRPr="00BC3459">
        <w:rPr>
          <w:sz w:val="16"/>
        </w:rPr>
        <w:t>Outside in the veilless light of the harsh day</w:t>
      </w:r>
    </w:p>
    <w:p w14:paraId="746241E1" w14:textId="77777777" w:rsidR="00B949DF" w:rsidRPr="00BC3459" w:rsidRDefault="00B949DF" w:rsidP="00B949DF">
      <w:pPr>
        <w:rPr>
          <w:sz w:val="16"/>
        </w:rPr>
      </w:pPr>
      <w:r w:rsidRPr="00BC3459">
        <w:rPr>
          <w:sz w:val="16"/>
        </w:rPr>
        <w:t>Without the mirrors I saw that I was naked</w:t>
      </w:r>
    </w:p>
    <w:p w14:paraId="78864700" w14:textId="77777777" w:rsidR="00B949DF" w:rsidRPr="00BC3459" w:rsidRDefault="00B949DF" w:rsidP="00B949DF">
      <w:pPr>
        <w:rPr>
          <w:sz w:val="16"/>
        </w:rPr>
      </w:pPr>
      <w:r w:rsidRPr="00BC3459">
        <w:rPr>
          <w:sz w:val="16"/>
        </w:rPr>
        <w:t>And the open space was called time</w:t>
      </w:r>
    </w:p>
    <w:p w14:paraId="525ECB5A" w14:textId="77777777" w:rsidR="00B949DF" w:rsidRPr="00BC3459" w:rsidRDefault="00B949DF" w:rsidP="00B949DF">
      <w:pPr>
        <w:rPr>
          <w:sz w:val="16"/>
        </w:rPr>
      </w:pPr>
      <w:r w:rsidRPr="00BC3459">
        <w:rPr>
          <w:sz w:val="16"/>
        </w:rPr>
        <w:t>That is why with your gestures you clothed me</w:t>
      </w:r>
    </w:p>
    <w:p w14:paraId="19AC1B62" w14:textId="77777777" w:rsidR="00B949DF" w:rsidRPr="00BC3459" w:rsidRDefault="00B949DF" w:rsidP="00B949DF">
      <w:pPr>
        <w:rPr>
          <w:sz w:val="16"/>
        </w:rPr>
      </w:pPr>
      <w:r w:rsidRPr="00BC3459">
        <w:rPr>
          <w:sz w:val="16"/>
        </w:rPr>
        <w:t>And I learned to live in the full wind</w:t>
      </w:r>
    </w:p>
    <w:p w14:paraId="7AA3305A" w14:textId="77777777" w:rsidR="00B949DF" w:rsidRPr="00BC3459" w:rsidRDefault="00B949DF" w:rsidP="00B949DF">
      <w:pPr>
        <w:rPr>
          <w:sz w:val="16"/>
        </w:rPr>
      </w:pPr>
      <w:r w:rsidRPr="00BC3459">
        <w:rPr>
          <w:sz w:val="16"/>
        </w:rPr>
        <w:t>To cross the desert of the world with you</w:t>
      </w:r>
    </w:p>
    <w:p w14:paraId="6182DDE9" w14:textId="77777777" w:rsidR="00B949DF" w:rsidRPr="00BC3459" w:rsidRDefault="00B949DF" w:rsidP="00B949DF">
      <w:pPr>
        <w:rPr>
          <w:sz w:val="16"/>
        </w:rPr>
      </w:pPr>
      <w:r w:rsidRPr="00BC3459">
        <w:rPr>
          <w:sz w:val="16"/>
        </w:rPr>
        <w:t>Sophia de Mello Breyner Andresen1</w:t>
      </w:r>
    </w:p>
    <w:p w14:paraId="74881F2A" w14:textId="77777777" w:rsidR="00B949DF" w:rsidRPr="00BC3459" w:rsidRDefault="00B949DF" w:rsidP="00B949DF">
      <w:pPr>
        <w:rPr>
          <w:sz w:val="16"/>
        </w:rPr>
      </w:pPr>
      <w:r w:rsidRPr="00BC3459">
        <w:rPr>
          <w:sz w:val="16"/>
        </w:rPr>
        <w:t>1 Introduction: telling secrets</w:t>
      </w:r>
    </w:p>
    <w:p w14:paraId="25208133" w14:textId="77777777" w:rsidR="00B949DF" w:rsidRPr="00BC3459" w:rsidRDefault="00B949DF" w:rsidP="00B949DF">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B094D94" w14:textId="77777777" w:rsidR="00B949DF" w:rsidRPr="00BC3459" w:rsidRDefault="00B949DF" w:rsidP="00B949DF">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5EF20E9D" w14:textId="77777777" w:rsidR="00B949DF" w:rsidRPr="00BC3459" w:rsidRDefault="00B949DF" w:rsidP="00B949DF">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072793F3" w14:textId="77777777" w:rsidR="00B949DF" w:rsidRPr="00BC3459" w:rsidRDefault="00B949DF" w:rsidP="00B949DF">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14638EDF" w14:textId="77777777" w:rsidR="00B949DF" w:rsidRPr="00BC3459" w:rsidRDefault="00B949DF" w:rsidP="00B949DF">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4A6CC053" w14:textId="77777777" w:rsidR="00B949DF" w:rsidRPr="00BC3459" w:rsidRDefault="00B949DF" w:rsidP="00B949DF">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491B1CA6" w14:textId="77777777" w:rsidR="00B949DF" w:rsidRPr="00BC3459" w:rsidRDefault="00B949DF" w:rsidP="00B949DF">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3026E6BF" w14:textId="77777777" w:rsidR="00B949DF" w:rsidRPr="00BC3459" w:rsidRDefault="00B949DF" w:rsidP="00B949DF">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5F6EEA14" w14:textId="77777777" w:rsidR="00B949DF" w:rsidRPr="00BC3459" w:rsidRDefault="00B949DF" w:rsidP="00B949DF">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3D16E00D" w14:textId="77777777" w:rsidR="00B949DF" w:rsidRPr="00A1090B" w:rsidRDefault="00B949DF" w:rsidP="00B949DF">
      <w:pPr>
        <w:rPr>
          <w:sz w:val="16"/>
        </w:rPr>
      </w:pPr>
      <w:r w:rsidRPr="00BC3459">
        <w:rPr>
          <w:sz w:val="16"/>
        </w:rPr>
        <w:t xml:space="preserve">In this article, we will take a theoretical step. We will examine, driven by questioning, how the most central </w:t>
      </w:r>
      <w:r w:rsidRPr="00A1090B">
        <w:rPr>
          <w:sz w:val="16"/>
        </w:rPr>
        <w:t xml:space="preserve">elements of </w:t>
      </w:r>
      <w:r w:rsidRPr="00A1090B">
        <w:rPr>
          <w:rStyle w:val="StyleUnderline"/>
        </w:rPr>
        <w:t xml:space="preserve">the </w:t>
      </w:r>
      <w:r w:rsidRPr="00A1090B">
        <w:rPr>
          <w:rStyle w:val="Emphasis"/>
        </w:rPr>
        <w:t>conceptual architecture</w:t>
      </w:r>
      <w:r w:rsidRPr="00A1090B">
        <w:rPr>
          <w:rStyle w:val="StyleUnderline"/>
        </w:rPr>
        <w:t xml:space="preserve"> of the standard employment relationship have </w:t>
      </w:r>
      <w:r w:rsidRPr="00A1090B">
        <w:rPr>
          <w:rStyle w:val="Emphasis"/>
        </w:rPr>
        <w:t>unspoken epistemological affiliations</w:t>
      </w:r>
      <w:r w:rsidRPr="00A1090B">
        <w:rPr>
          <w:sz w:val="16"/>
        </w:rPr>
        <w:t xml:space="preserve">, which are </w:t>
      </w:r>
      <w:r w:rsidRPr="00A1090B">
        <w:rPr>
          <w:rStyle w:val="Emphasis"/>
        </w:rPr>
        <w:t>reproduced</w:t>
      </w:r>
      <w:r w:rsidRPr="00A1090B">
        <w:rPr>
          <w:rStyle w:val="StyleUnderline"/>
        </w:rPr>
        <w:t xml:space="preserve"> within the limits of </w:t>
      </w:r>
      <w:r w:rsidRPr="00A1090B">
        <w:rPr>
          <w:rStyle w:val="Emphasis"/>
        </w:rPr>
        <w:t>legal thinking</w:t>
      </w:r>
      <w:r w:rsidRPr="00A1090B">
        <w:rPr>
          <w:sz w:val="16"/>
        </w:rPr>
        <w:t xml:space="preserve"> about these elements. How </w:t>
      </w:r>
      <w:r w:rsidRPr="00A1090B">
        <w:rPr>
          <w:rStyle w:val="StyleUnderline"/>
        </w:rPr>
        <w:t xml:space="preserve">their </w:t>
      </w:r>
      <w:r w:rsidRPr="00A1090B">
        <w:rPr>
          <w:rStyle w:val="Emphasis"/>
        </w:rPr>
        <w:t>abstract conceptual affirmation</w:t>
      </w:r>
      <w:r w:rsidRPr="00A1090B">
        <w:rPr>
          <w:rStyle w:val="StyleUnderline"/>
        </w:rPr>
        <w:t xml:space="preserve"> will specifically affect certain </w:t>
      </w:r>
      <w:r w:rsidRPr="00A1090B">
        <w:rPr>
          <w:rStyle w:val="Emphasis"/>
        </w:rPr>
        <w:t>spaces</w:t>
      </w:r>
      <w:r w:rsidRPr="00A1090B">
        <w:rPr>
          <w:rStyle w:val="StyleUnderline"/>
        </w:rPr>
        <w:t xml:space="preserve">, </w:t>
      </w:r>
      <w:r w:rsidRPr="00A1090B">
        <w:rPr>
          <w:rStyle w:val="Emphasis"/>
        </w:rPr>
        <w:t>people</w:t>
      </w:r>
      <w:r w:rsidRPr="00A1090B">
        <w:rPr>
          <w:rStyle w:val="StyleUnderline"/>
        </w:rPr>
        <w:t xml:space="preserve"> and </w:t>
      </w:r>
      <w:r w:rsidRPr="00A1090B">
        <w:rPr>
          <w:rStyle w:val="Emphasis"/>
        </w:rPr>
        <w:t>bodies</w:t>
      </w:r>
      <w:r w:rsidRPr="00A1090B">
        <w:rPr>
          <w:sz w:val="16"/>
        </w:rPr>
        <w:t xml:space="preserve">. And how </w:t>
      </w:r>
      <w:r w:rsidRPr="00A1090B">
        <w:rPr>
          <w:rStyle w:val="StyleUnderline"/>
        </w:rPr>
        <w:t xml:space="preserve">an interpellation based on questions that </w:t>
      </w:r>
      <w:r w:rsidRPr="00A1090B">
        <w:rPr>
          <w:rStyle w:val="Emphasis"/>
        </w:rPr>
        <w:t>destabilize</w:t>
      </w:r>
      <w:r w:rsidRPr="00A1090B">
        <w:rPr>
          <w:rStyle w:val="StyleUnderline"/>
        </w:rPr>
        <w:t xml:space="preserve"> these </w:t>
      </w:r>
      <w:r w:rsidRPr="00A1090B">
        <w:rPr>
          <w:rStyle w:val="Emphasis"/>
        </w:rPr>
        <w:t>epistemic affiliations</w:t>
      </w:r>
      <w:r w:rsidRPr="00A1090B">
        <w:rPr>
          <w:rStyle w:val="StyleUnderline"/>
        </w:rPr>
        <w:t xml:space="preserve"> is </w:t>
      </w:r>
      <w:r w:rsidRPr="00A1090B">
        <w:rPr>
          <w:rStyle w:val="Emphasis"/>
        </w:rPr>
        <w:t>essential</w:t>
      </w:r>
      <w:r w:rsidRPr="00A1090B">
        <w:rPr>
          <w:rStyle w:val="StyleUnderline"/>
        </w:rPr>
        <w:t xml:space="preserve"> for the </w:t>
      </w:r>
      <w:r w:rsidRPr="00A1090B">
        <w:rPr>
          <w:rStyle w:val="Emphasis"/>
        </w:rPr>
        <w:t>process of recreating labor law</w:t>
      </w:r>
      <w:r w:rsidRPr="00A1090B">
        <w:rPr>
          <w:sz w:val="16"/>
        </w:rPr>
        <w:t xml:space="preserve">. All of this in a movement of simultaneity, similar to that which Chandra Mohanty4 sees for Southern feminism in the face of hegemonic feminism: destabilizing and deconstructing, in order to create and construct. </w:t>
      </w:r>
    </w:p>
    <w:p w14:paraId="319E23F2" w14:textId="77777777" w:rsidR="00B949DF" w:rsidRPr="00BC3459" w:rsidRDefault="00B949DF" w:rsidP="00B949DF">
      <w:pPr>
        <w:rPr>
          <w:sz w:val="16"/>
        </w:rPr>
      </w:pPr>
      <w:r w:rsidRPr="00A1090B">
        <w:rPr>
          <w:sz w:val="16"/>
        </w:rPr>
        <w:t>This exercise of revelation/destabilization/reconstruction will be carried out, in a relatively concise manner, in four dissident fields, which will be brought closer to the faces</w:t>
      </w:r>
      <w:r w:rsidRPr="00BC3459">
        <w:rPr>
          <w:sz w:val="16"/>
        </w:rPr>
        <w:t xml:space="preserve">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AD5D0DC" w14:textId="77777777" w:rsidR="00B949DF" w:rsidRPr="00BC3459" w:rsidRDefault="00B949DF" w:rsidP="00B949DF">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17BA4883" w14:textId="77777777" w:rsidR="00B949DF" w:rsidRPr="00BC3459" w:rsidRDefault="00B949DF" w:rsidP="00B949DF">
      <w:pPr>
        <w:rPr>
          <w:sz w:val="16"/>
        </w:rPr>
      </w:pPr>
      <w:r w:rsidRPr="00BC3459">
        <w:rPr>
          <w:sz w:val="16"/>
        </w:rPr>
        <w:t xml:space="preserve">2 Decolonial theories and legal subordination in subalternity: the (non-)standard employment relationship </w:t>
      </w:r>
    </w:p>
    <w:p w14:paraId="607C9318" w14:textId="77777777" w:rsidR="00B949DF" w:rsidRPr="00BC3459" w:rsidRDefault="00B949DF" w:rsidP="00B949DF">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2623E0D4" w14:textId="77777777" w:rsidR="00B949DF" w:rsidRPr="00BC3459" w:rsidRDefault="00B949DF" w:rsidP="00B949DF">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4974E814" w14:textId="77777777" w:rsidR="00B949DF" w:rsidRPr="00BC3459" w:rsidRDefault="00B949DF" w:rsidP="00B949DF">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24F8108C" w14:textId="77777777" w:rsidR="00B949DF" w:rsidRPr="00BC3459" w:rsidRDefault="00B949DF" w:rsidP="00B949DF">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5B9F970F" w14:textId="77777777" w:rsidR="00B949DF" w:rsidRPr="00BC3459" w:rsidRDefault="00B949DF" w:rsidP="00B949DF">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1473103D" w14:textId="77777777" w:rsidR="00B949DF" w:rsidRPr="00BC3459" w:rsidRDefault="00B949DF" w:rsidP="00B949DF">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1D42BC52" w14:textId="77777777" w:rsidR="00B949DF" w:rsidRPr="00BC3459" w:rsidRDefault="00B949DF" w:rsidP="00B949DF">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243F4632" w14:textId="77777777" w:rsidR="00B949DF" w:rsidRPr="00BC3459" w:rsidRDefault="00B949DF" w:rsidP="00B949DF">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A74ACAE" w14:textId="77777777" w:rsidR="00B949DF" w:rsidRPr="00BC3459" w:rsidRDefault="00B949DF" w:rsidP="00B949DF">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91151BF" w14:textId="77777777" w:rsidR="00B949DF" w:rsidRPr="00BC3459" w:rsidRDefault="00B949DF" w:rsidP="00B949DF">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879F19E" w14:textId="77777777" w:rsidR="00B949DF" w:rsidRPr="00BC3459" w:rsidRDefault="00B949DF" w:rsidP="00B949DF">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4936FD16" w14:textId="77777777" w:rsidR="00B949DF" w:rsidRPr="00BC3459" w:rsidRDefault="00B949DF" w:rsidP="00B949DF">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5D9801CB" w14:textId="77777777" w:rsidR="00B949DF" w:rsidRPr="00BC3459" w:rsidRDefault="00B949DF" w:rsidP="00B949DF">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B89A98E" w14:textId="77777777" w:rsidR="00B949DF" w:rsidRPr="00BC3459" w:rsidRDefault="00B949DF" w:rsidP="00B949DF">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w:t>
      </w:r>
      <w:r w:rsidRPr="005524F3">
        <w:rPr>
          <w:rStyle w:val="StyleUnderline"/>
        </w:rPr>
        <w:t xml:space="preserve">The </w:t>
      </w:r>
      <w:r w:rsidRPr="005524F3">
        <w:rPr>
          <w:rStyle w:val="Emphasis"/>
        </w:rPr>
        <w:t>universalization</w:t>
      </w:r>
      <w:r w:rsidRPr="005524F3">
        <w:rPr>
          <w:rStyle w:val="StyleUnderline"/>
        </w:rPr>
        <w:t xml:space="preserve"> of the category of </w:t>
      </w:r>
      <w:r w:rsidRPr="005524F3">
        <w:rPr>
          <w:rStyle w:val="Emphasis"/>
        </w:rPr>
        <w:t>legally subordinate labor</w:t>
      </w:r>
      <w:r w:rsidRPr="005524F3">
        <w:rPr>
          <w:rStyle w:val="StyleUnderline"/>
        </w:rPr>
        <w:t xml:space="preserve"> is an invention, like many other universalist inventions of modernity. It </w:t>
      </w:r>
      <w:r w:rsidRPr="005524F3">
        <w:rPr>
          <w:rStyle w:val="Emphasis"/>
        </w:rPr>
        <w:t>leaves out many subordinate forms</w:t>
      </w:r>
      <w:r w:rsidRPr="005524F3">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5524F3">
        <w:rPr>
          <w:sz w:val="16"/>
        </w:rPr>
        <w:t>16. These relationships prevail in the poorest countries</w:t>
      </w:r>
      <w:r w:rsidRPr="00BC3459">
        <w:rPr>
          <w:sz w:val="16"/>
        </w:rPr>
        <w:t xml:space="preserve"> of the global South, in the form of self-employment17. And, generally speaking, they are carried out by specific bodies, in terms of race (black) and gender (women). </w:t>
      </w:r>
    </w:p>
    <w:p w14:paraId="5B3A7A23" w14:textId="77777777" w:rsidR="00B949DF" w:rsidRPr="00BC3459" w:rsidRDefault="00B949DF" w:rsidP="00B949DF">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6D6C6A7A" w14:textId="77777777" w:rsidR="00B949DF" w:rsidRPr="00BC3459" w:rsidRDefault="00B949DF" w:rsidP="00B949DF">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33DBB62" w14:textId="77777777" w:rsidR="00B949DF" w:rsidRPr="005524F3" w:rsidRDefault="00B949DF" w:rsidP="00B949DF">
      <w:pPr>
        <w:rPr>
          <w:sz w:val="16"/>
        </w:rPr>
      </w:pPr>
      <w:r w:rsidRPr="00BC3459">
        <w:rPr>
          <w:sz w:val="16"/>
        </w:rPr>
        <w:t xml:space="preserve">This is precisely </w:t>
      </w:r>
      <w:r w:rsidRPr="005524F3">
        <w:rPr>
          <w:sz w:val="16"/>
        </w:rPr>
        <w:t xml:space="preserve">why, </w:t>
      </w:r>
      <w:r w:rsidRPr="005524F3">
        <w:rPr>
          <w:rStyle w:val="Emphasis"/>
        </w:rPr>
        <w:t>even if</w:t>
      </w:r>
      <w:r w:rsidRPr="005524F3">
        <w:rPr>
          <w:rStyle w:val="StyleUnderline"/>
        </w:rPr>
        <w:t xml:space="preserve"> a </w:t>
      </w:r>
      <w:r w:rsidRPr="005524F3">
        <w:rPr>
          <w:rStyle w:val="Emphasis"/>
        </w:rPr>
        <w:t>job</w:t>
      </w:r>
      <w:r w:rsidRPr="005524F3">
        <w:rPr>
          <w:rStyle w:val="StyleUnderline"/>
        </w:rPr>
        <w:t xml:space="preserve"> is legally subordinated and </w:t>
      </w:r>
      <w:r w:rsidRPr="005524F3">
        <w:rPr>
          <w:rStyle w:val="Emphasis"/>
        </w:rPr>
        <w:t>protected</w:t>
      </w:r>
      <w:r w:rsidRPr="005524F3">
        <w:rPr>
          <w:rStyle w:val="StyleUnderline"/>
        </w:rPr>
        <w:t xml:space="preserve">, this status is </w:t>
      </w:r>
      <w:r w:rsidRPr="005524F3">
        <w:rPr>
          <w:rStyle w:val="Emphasis"/>
        </w:rPr>
        <w:t>not sufficient to undo</w:t>
      </w:r>
      <w:r w:rsidRPr="005524F3">
        <w:rPr>
          <w:rStyle w:val="StyleUnderline"/>
        </w:rPr>
        <w:t xml:space="preserve"> the </w:t>
      </w:r>
      <w:r w:rsidRPr="005524F3">
        <w:rPr>
          <w:rStyle w:val="Emphasis"/>
        </w:rPr>
        <w:t>underlying condition of subordination</w:t>
      </w:r>
      <w:r w:rsidRPr="005524F3">
        <w:rPr>
          <w:rStyle w:val="StyleUnderline"/>
        </w:rPr>
        <w:t xml:space="preserve"> arising from </w:t>
      </w:r>
      <w:r w:rsidRPr="005524F3">
        <w:rPr>
          <w:rStyle w:val="Emphasis"/>
        </w:rPr>
        <w:t>coloniality</w:t>
      </w:r>
      <w:r w:rsidRPr="005524F3">
        <w:rPr>
          <w:sz w:val="16"/>
        </w:rPr>
        <w:t xml:space="preserve">.20 </w:t>
      </w:r>
      <w:r w:rsidRPr="005524F3">
        <w:rPr>
          <w:rStyle w:val="StyleUnderline"/>
        </w:rPr>
        <w:t xml:space="preserve">Labor law is implicated here in an enormously complex mechanism of power. </w:t>
      </w:r>
      <w:r w:rsidRPr="005524F3">
        <w:rPr>
          <w:rStyle w:val="Emphasis"/>
        </w:rPr>
        <w:t>At the same time</w:t>
      </w:r>
      <w:r w:rsidRPr="005524F3">
        <w:rPr>
          <w:rStyle w:val="StyleUnderline"/>
        </w:rPr>
        <w:t xml:space="preserve"> that it </w:t>
      </w:r>
      <w:r w:rsidRPr="005524F3">
        <w:rPr>
          <w:rStyle w:val="Emphasis"/>
        </w:rPr>
        <w:t>protects</w:t>
      </w:r>
      <w:r w:rsidRPr="005524F3">
        <w:rPr>
          <w:rStyle w:val="StyleUnderline"/>
        </w:rPr>
        <w:t xml:space="preserve"> and </w:t>
      </w:r>
      <w:r w:rsidRPr="005524F3">
        <w:rPr>
          <w:rStyle w:val="Emphasis"/>
        </w:rPr>
        <w:t>positions itself as an instrument</w:t>
      </w:r>
      <w:r w:rsidRPr="005524F3">
        <w:rPr>
          <w:rStyle w:val="StyleUnderline"/>
        </w:rPr>
        <w:t xml:space="preserve"> of social struggles, it can help to </w:t>
      </w:r>
      <w:r w:rsidRPr="005524F3">
        <w:rPr>
          <w:rStyle w:val="Emphasis"/>
        </w:rPr>
        <w:t>create, legitimize and maintain</w:t>
      </w:r>
      <w:r w:rsidRPr="005524F3">
        <w:rPr>
          <w:rStyle w:val="StyleUnderline"/>
        </w:rPr>
        <w:t xml:space="preserve"> such </w:t>
      </w:r>
      <w:r w:rsidRPr="005524F3">
        <w:rPr>
          <w:rStyle w:val="Emphasis"/>
        </w:rPr>
        <w:t>circuits of inequality</w:t>
      </w:r>
      <w:r w:rsidRPr="005524F3">
        <w:rPr>
          <w:sz w:val="16"/>
        </w:rPr>
        <w:t xml:space="preserve">. </w:t>
      </w:r>
      <w:r w:rsidRPr="005524F3">
        <w:rPr>
          <w:rStyle w:val="StyleUnderline"/>
        </w:rPr>
        <w:t xml:space="preserve">Such inequalities also remain and grow from within: </w:t>
      </w:r>
      <w:r w:rsidRPr="005524F3">
        <w:rPr>
          <w:rStyle w:val="Emphasis"/>
        </w:rPr>
        <w:t>legal absorption in the employment relationship does not equate to social protection</w:t>
      </w:r>
      <w:r w:rsidRPr="005524F3">
        <w:rPr>
          <w:rStyle w:val="StyleUnderline"/>
        </w:rPr>
        <w:t xml:space="preserve"> for these subjects</w:t>
      </w:r>
      <w:r w:rsidRPr="005524F3">
        <w:rPr>
          <w:sz w:val="16"/>
        </w:rPr>
        <w:t xml:space="preserve">. </w:t>
      </w:r>
    </w:p>
    <w:p w14:paraId="224AA28D" w14:textId="77777777" w:rsidR="00B949DF" w:rsidRPr="00BC3459" w:rsidRDefault="00B949DF" w:rsidP="00B949DF">
      <w:pPr>
        <w:rPr>
          <w:sz w:val="16"/>
        </w:rPr>
      </w:pPr>
      <w:r w:rsidRPr="005524F3">
        <w:rPr>
          <w:rStyle w:val="StyleUnderline"/>
        </w:rPr>
        <w:t xml:space="preserve">The maintenance of </w:t>
      </w:r>
      <w:r w:rsidRPr="005524F3">
        <w:rPr>
          <w:rStyle w:val="Emphasis"/>
        </w:rPr>
        <w:t>wage inequality</w:t>
      </w:r>
      <w:r w:rsidRPr="005524F3">
        <w:rPr>
          <w:rStyle w:val="StyleUnderline"/>
        </w:rPr>
        <w:t xml:space="preserve"> within the framework of regulated employment </w:t>
      </w:r>
      <w:r w:rsidRPr="005524F3">
        <w:rPr>
          <w:rStyle w:val="Emphasis"/>
        </w:rPr>
        <w:t>is proof</w:t>
      </w:r>
      <w:r w:rsidRPr="005524F3">
        <w:rPr>
          <w:rStyle w:val="StyleUnderline"/>
        </w:rPr>
        <w:t xml:space="preserve"> of this</w:t>
      </w:r>
      <w:r w:rsidRPr="005524F3">
        <w:rPr>
          <w:sz w:val="16"/>
        </w:rPr>
        <w:t xml:space="preserve">. </w:t>
      </w:r>
      <w:r w:rsidRPr="005524F3">
        <w:rPr>
          <w:rStyle w:val="StyleUnderline"/>
        </w:rPr>
        <w:t>Black women, even when formalized, continue to earn systematically less</w:t>
      </w:r>
      <w:r w:rsidRPr="005524F3">
        <w:rPr>
          <w:sz w:val="16"/>
        </w:rPr>
        <w:t xml:space="preserve">.21 </w:t>
      </w:r>
      <w:r w:rsidRPr="005524F3">
        <w:rPr>
          <w:rStyle w:val="StyleUnderline"/>
        </w:rPr>
        <w:t xml:space="preserve">Likewise, the </w:t>
      </w:r>
      <w:r w:rsidRPr="005524F3">
        <w:rPr>
          <w:rStyle w:val="Emphasis"/>
        </w:rPr>
        <w:t>gendered</w:t>
      </w:r>
      <w:r w:rsidRPr="005524F3">
        <w:rPr>
          <w:rStyle w:val="StyleUnderline"/>
        </w:rPr>
        <w:t xml:space="preserve"> and </w:t>
      </w:r>
      <w:r w:rsidRPr="005524F3">
        <w:rPr>
          <w:rStyle w:val="Emphasis"/>
        </w:rPr>
        <w:t>racialized</w:t>
      </w:r>
      <w:r w:rsidRPr="005524F3">
        <w:rPr>
          <w:rStyle w:val="StyleUnderline"/>
        </w:rPr>
        <w:t xml:space="preserve"> distribution of </w:t>
      </w:r>
      <w:r w:rsidRPr="005524F3">
        <w:rPr>
          <w:rStyle w:val="Emphasis"/>
        </w:rPr>
        <w:t>precarious employment</w:t>
      </w:r>
      <w:r w:rsidRPr="005524F3">
        <w:rPr>
          <w:rStyle w:val="StyleUnderline"/>
        </w:rPr>
        <w:t xml:space="preserve"> statutes in labor law is evidence, as they break with the fiction of a closed typicality</w:t>
      </w:r>
      <w:r w:rsidRPr="005524F3">
        <w:rPr>
          <w:sz w:val="16"/>
        </w:rPr>
        <w:t>. Fixed-term, zero-hour, intermittent, part-time, hourly, day labor, in old and new forms, have always been socially distributed according to social power keys such as gender and race. Social power in coloniality.</w:t>
      </w:r>
      <w:r w:rsidRPr="00BC3459">
        <w:rPr>
          <w:sz w:val="16"/>
        </w:rPr>
        <w:t xml:space="preserve"> </w:t>
      </w:r>
    </w:p>
    <w:p w14:paraId="244AD01E" w14:textId="77777777" w:rsidR="00B949DF" w:rsidRPr="00BC3459" w:rsidRDefault="00B949DF" w:rsidP="00B949DF">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651EE105" w14:textId="77777777" w:rsidR="00B949DF" w:rsidRPr="00BC3459" w:rsidRDefault="00B949DF" w:rsidP="00B949DF">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6CAB59A6" w14:textId="77777777" w:rsidR="00B949DF" w:rsidRPr="005524F3" w:rsidRDefault="00B949DF" w:rsidP="00B949DF">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w:t>
      </w:r>
      <w:r w:rsidRPr="005524F3">
        <w:rPr>
          <w:rStyle w:val="StyleUnderline"/>
        </w:rPr>
        <w:t xml:space="preserve">. </w:t>
      </w:r>
      <w:r w:rsidRPr="005524F3">
        <w:rPr>
          <w:rStyle w:val="Emphasis"/>
        </w:rPr>
        <w:t>Those who are within the core of protection are also challenged</w:t>
      </w:r>
      <w:r w:rsidRPr="005524F3">
        <w:rPr>
          <w:rStyle w:val="StyleUnderline"/>
        </w:rPr>
        <w:t xml:space="preserve"> by the same colonial forces</w:t>
      </w:r>
      <w:r w:rsidRPr="005524F3">
        <w:rPr>
          <w:sz w:val="16"/>
        </w:rPr>
        <w:t xml:space="preserve">. Coloniality knows no formal legal limits. It is always trying to expand. </w:t>
      </w:r>
      <w:r w:rsidRPr="005524F3">
        <w:rPr>
          <w:rStyle w:val="Emphasis"/>
        </w:rPr>
        <w:t>Destroying protected employment</w:t>
      </w:r>
      <w:r w:rsidRPr="005524F3">
        <w:rPr>
          <w:rStyle w:val="StyleUnderline"/>
        </w:rPr>
        <w:t xml:space="preserve">, social rights, and </w:t>
      </w:r>
      <w:r w:rsidRPr="005524F3">
        <w:rPr>
          <w:rStyle w:val="Emphasis"/>
        </w:rPr>
        <w:t>existing labor protections</w:t>
      </w:r>
      <w:r w:rsidRPr="005524F3">
        <w:rPr>
          <w:rStyle w:val="StyleUnderline"/>
        </w:rPr>
        <w:t xml:space="preserve"> is </w:t>
      </w:r>
      <w:r w:rsidRPr="005524F3">
        <w:rPr>
          <w:rStyle w:val="Emphasis"/>
        </w:rPr>
        <w:t>also</w:t>
      </w:r>
      <w:r w:rsidRPr="005524F3">
        <w:rPr>
          <w:rStyle w:val="StyleUnderline"/>
        </w:rPr>
        <w:t xml:space="preserve"> one of its dimensions</w:t>
      </w:r>
      <w:r w:rsidRPr="005524F3">
        <w:rPr>
          <w:sz w:val="16"/>
        </w:rPr>
        <w:t xml:space="preserve">. </w:t>
      </w:r>
    </w:p>
    <w:p w14:paraId="049B3789" w14:textId="77777777" w:rsidR="00B949DF" w:rsidRPr="00BC3459" w:rsidRDefault="00B949DF" w:rsidP="00B949DF">
      <w:pPr>
        <w:rPr>
          <w:sz w:val="16"/>
        </w:rPr>
      </w:pPr>
      <w:r w:rsidRPr="005524F3">
        <w:rPr>
          <w:sz w:val="16"/>
        </w:rPr>
        <w:t xml:space="preserve">That is why contemporary legal subordination turns into a trench. </w:t>
      </w:r>
      <w:r w:rsidRPr="005524F3">
        <w:rPr>
          <w:rStyle w:val="StyleUnderline"/>
        </w:rPr>
        <w:t xml:space="preserve">The </w:t>
      </w:r>
      <w:r w:rsidRPr="005524F3">
        <w:rPr>
          <w:rStyle w:val="Emphasis"/>
        </w:rPr>
        <w:t>defense of typical, legally subordinated employment</w:t>
      </w:r>
      <w:r w:rsidRPr="005524F3">
        <w:rPr>
          <w:rStyle w:val="StyleUnderline"/>
        </w:rPr>
        <w:t xml:space="preserve">, as a basic </w:t>
      </w:r>
      <w:r w:rsidRPr="005524F3">
        <w:rPr>
          <w:rStyle w:val="Emphasis"/>
        </w:rPr>
        <w:t>category</w:t>
      </w:r>
      <w:r w:rsidRPr="005524F3">
        <w:rPr>
          <w:rStyle w:val="StyleUnderline"/>
        </w:rPr>
        <w:t xml:space="preserve"> of understanding and operation of </w:t>
      </w:r>
      <w:r w:rsidRPr="005524F3">
        <w:rPr>
          <w:rStyle w:val="Emphasis"/>
        </w:rPr>
        <w:t>labor law</w:t>
      </w:r>
      <w:r w:rsidRPr="005524F3">
        <w:rPr>
          <w:rStyle w:val="StyleUnderline"/>
        </w:rPr>
        <w:t xml:space="preserve">, appears as a </w:t>
      </w:r>
      <w:r w:rsidRPr="005524F3">
        <w:rPr>
          <w:rStyle w:val="Emphasis"/>
        </w:rPr>
        <w:t>resistance strategy</w:t>
      </w:r>
      <w:r w:rsidRPr="005524F3">
        <w:rPr>
          <w:rStyle w:val="StyleUnderline"/>
        </w:rPr>
        <w:t xml:space="preserve"> in this </w:t>
      </w:r>
      <w:r w:rsidRPr="005524F3">
        <w:rPr>
          <w:rStyle w:val="Emphasis"/>
        </w:rPr>
        <w:t>power struggle</w:t>
      </w:r>
      <w:r w:rsidRPr="005524F3">
        <w:rPr>
          <w:sz w:val="16"/>
        </w:rPr>
        <w:t xml:space="preserve">23. </w:t>
      </w:r>
      <w:r w:rsidRPr="005524F3">
        <w:rPr>
          <w:rStyle w:val="StyleUnderline"/>
        </w:rPr>
        <w:t xml:space="preserve">So do the </w:t>
      </w:r>
      <w:r w:rsidRPr="005524F3">
        <w:rPr>
          <w:rStyle w:val="Emphasis"/>
        </w:rPr>
        <w:t>expansive conceptual inflections of subordination</w:t>
      </w:r>
      <w:r w:rsidRPr="005524F3">
        <w:rPr>
          <w:sz w:val="16"/>
        </w:rPr>
        <w:t xml:space="preserve">24. </w:t>
      </w:r>
      <w:r w:rsidRPr="005524F3">
        <w:rPr>
          <w:rStyle w:val="Emphasis"/>
        </w:rPr>
        <w:t>All of this</w:t>
      </w:r>
      <w:r w:rsidRPr="005524F3">
        <w:rPr>
          <w:sz w:val="16"/>
        </w:rPr>
        <w:t xml:space="preserve">, it seems to us, </w:t>
      </w:r>
      <w:r w:rsidRPr="005524F3">
        <w:rPr>
          <w:rStyle w:val="StyleUnderline"/>
        </w:rPr>
        <w:t xml:space="preserve">is </w:t>
      </w:r>
      <w:r w:rsidRPr="005524F3">
        <w:rPr>
          <w:rStyle w:val="Emphasis"/>
        </w:rPr>
        <w:t>part of the counterfires against coloniality</w:t>
      </w:r>
      <w:r w:rsidRPr="005524F3">
        <w:rPr>
          <w:rStyle w:val="StyleUnderline"/>
        </w:rPr>
        <w:t xml:space="preserve"> and its </w:t>
      </w:r>
      <w:r w:rsidRPr="005524F3">
        <w:rPr>
          <w:rStyle w:val="Emphasis"/>
        </w:rPr>
        <w:t>daily dynamics</w:t>
      </w:r>
      <w:r w:rsidRPr="005524F3">
        <w:rPr>
          <w:sz w:val="16"/>
        </w:rPr>
        <w:t xml:space="preserve">. In countries of the global South, </w:t>
      </w:r>
      <w:r w:rsidRPr="005524F3">
        <w:rPr>
          <w:rStyle w:val="StyleUnderline"/>
        </w:rPr>
        <w:t xml:space="preserve">the </w:t>
      </w:r>
      <w:r w:rsidRPr="005524F3">
        <w:rPr>
          <w:rStyle w:val="Emphasis"/>
        </w:rPr>
        <w:t>sociopolitical defense of inclusion through employment has historically been a key element</w:t>
      </w:r>
      <w:r w:rsidRPr="005524F3">
        <w:rPr>
          <w:rStyle w:val="StyleUnderline"/>
        </w:rPr>
        <w:t xml:space="preserve"> in</w:t>
      </w:r>
      <w:r w:rsidRPr="00BC3459">
        <w:rPr>
          <w:rStyle w:val="StyleUnderline"/>
        </w:rPr>
        <w:t xml:space="preserve"> the fight against coloniality</w:t>
      </w:r>
      <w:r w:rsidRPr="00BC3459">
        <w:rPr>
          <w:sz w:val="16"/>
        </w:rPr>
        <w:t xml:space="preserve">. </w:t>
      </w:r>
    </w:p>
    <w:p w14:paraId="51AE2A8E" w14:textId="77777777" w:rsidR="00B949DF" w:rsidRPr="00BC3459" w:rsidRDefault="00B949DF" w:rsidP="00B949DF">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21A374BC" w14:textId="77777777" w:rsidR="00B949DF" w:rsidRPr="00BC3459" w:rsidRDefault="00B949DF" w:rsidP="00B949DF">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epistemologically plural legal thought</w:t>
      </w:r>
      <w:r w:rsidRPr="00A1090B">
        <w:rPr>
          <w:rStyle w:val="Emphasis"/>
        </w:rPr>
        <w:t xml:space="preserve">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16C22066" w14:textId="77777777" w:rsidR="00B949DF" w:rsidRPr="00BC3459" w:rsidRDefault="00B949DF" w:rsidP="00B949DF">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3061A333" w14:textId="77777777" w:rsidR="00B949DF" w:rsidRPr="00BC3459" w:rsidRDefault="00B949DF" w:rsidP="00B949DF">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w:t>
      </w:r>
      <w:r w:rsidRPr="005524F3">
        <w:rPr>
          <w:rStyle w:val="StyleUnderline"/>
        </w:rPr>
        <w:t xml:space="preserve">critical) have </w:t>
      </w:r>
      <w:r w:rsidRPr="005524F3">
        <w:rPr>
          <w:rStyle w:val="Emphasis"/>
        </w:rPr>
        <w:t>historically left out</w:t>
      </w:r>
      <w:r w:rsidRPr="005524F3">
        <w:rPr>
          <w:rStyle w:val="StyleUnderline"/>
        </w:rPr>
        <w:t xml:space="preserve"> </w:t>
      </w:r>
      <w:r w:rsidRPr="005524F3">
        <w:rPr>
          <w:rStyle w:val="Emphasis"/>
        </w:rPr>
        <w:t>social reproduction</w:t>
      </w:r>
      <w:r w:rsidRPr="005524F3">
        <w:rPr>
          <w:rStyle w:val="StyleUnderline"/>
        </w:rPr>
        <w:t xml:space="preserve"> and </w:t>
      </w:r>
      <w:r w:rsidRPr="005524F3">
        <w:rPr>
          <w:rStyle w:val="Emphasis"/>
        </w:rPr>
        <w:t>care</w:t>
      </w:r>
      <w:r w:rsidRPr="005524F3">
        <w:rPr>
          <w:rStyle w:val="StyleUnderline"/>
        </w:rPr>
        <w:t>. Or</w:t>
      </w:r>
      <w:r w:rsidRPr="005524F3">
        <w:rPr>
          <w:sz w:val="16"/>
        </w:rPr>
        <w:t xml:space="preserve"> they have </w:t>
      </w:r>
      <w:r w:rsidRPr="005524F3">
        <w:rPr>
          <w:rStyle w:val="StyleUnderline"/>
        </w:rPr>
        <w:t>read them as</w:t>
      </w:r>
      <w:r w:rsidRPr="005524F3">
        <w:rPr>
          <w:sz w:val="16"/>
        </w:rPr>
        <w:t xml:space="preserve"> something </w:t>
      </w:r>
      <w:r w:rsidRPr="005524F3">
        <w:rPr>
          <w:rStyle w:val="Emphasis"/>
        </w:rPr>
        <w:t>secondary</w:t>
      </w:r>
      <w:r w:rsidRPr="005524F3">
        <w:rPr>
          <w:sz w:val="16"/>
        </w:rPr>
        <w:t>. Socio-legal theories have reinforced common sense: it is even possible to admit that the work of social reproduction generates economic value, but it is not</w:t>
      </w:r>
      <w:r w:rsidRPr="00BC3459">
        <w:rPr>
          <w:sz w:val="16"/>
        </w:rPr>
        <w:t xml:space="preserve"> fully considered legally. Nor is it systematically remunerated. </w:t>
      </w:r>
    </w:p>
    <w:p w14:paraId="2CBEB392" w14:textId="77777777" w:rsidR="00B949DF" w:rsidRPr="00BC3459" w:rsidRDefault="00B949DF" w:rsidP="00B949DF">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2AFBABED" w14:textId="77777777" w:rsidR="00B949DF" w:rsidRPr="00BC3459" w:rsidRDefault="00B949DF" w:rsidP="00B949DF">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842BAC">
        <w:rPr>
          <w:rStyle w:val="StyleUnderline"/>
          <w:highlight w:val="yellow"/>
        </w:rPr>
        <w:t xml:space="preserve">what </w:t>
      </w:r>
      <w:r w:rsidRPr="00842BAC">
        <w:rPr>
          <w:rStyle w:val="Emphasis"/>
          <w:highlight w:val="yellow"/>
        </w:rPr>
        <w:t>labor law</w:t>
      </w:r>
      <w:r w:rsidRPr="00842BAC">
        <w:rPr>
          <w:rStyle w:val="StyleUnderline"/>
          <w:highlight w:val="yellow"/>
        </w:rPr>
        <w:t xml:space="preserve"> understands as</w:t>
      </w:r>
      <w:r w:rsidRPr="00BC3459">
        <w:rPr>
          <w:rStyle w:val="StyleUnderline"/>
        </w:rPr>
        <w:t xml:space="preserve"> </w:t>
      </w:r>
      <w:r w:rsidRPr="00BC3459">
        <w:rPr>
          <w:rStyle w:val="Emphasis"/>
        </w:rPr>
        <w:t xml:space="preserve">time and </w:t>
      </w:r>
      <w:r w:rsidRPr="00842BAC">
        <w:rPr>
          <w:rStyle w:val="Emphasis"/>
          <w:highlight w:val="yellow"/>
        </w:rPr>
        <w:t>value</w:t>
      </w:r>
      <w:r w:rsidRPr="00BC3459">
        <w:rPr>
          <w:rStyle w:val="StyleUnderline"/>
        </w:rPr>
        <w:t xml:space="preserve"> </w:t>
      </w:r>
      <w:r w:rsidRPr="00842BAC">
        <w:rPr>
          <w:rStyle w:val="StyleUnderline"/>
          <w:highlight w:val="yellow"/>
        </w:rPr>
        <w:t>is</w:t>
      </w:r>
      <w:r w:rsidRPr="00BC3459">
        <w:rPr>
          <w:rStyle w:val="StyleUnderline"/>
        </w:rPr>
        <w:t xml:space="preserve"> something </w:t>
      </w:r>
      <w:r w:rsidRPr="00BC3459">
        <w:rPr>
          <w:rStyle w:val="Emphasis"/>
        </w:rPr>
        <w:t xml:space="preserve">exclusively </w:t>
      </w:r>
      <w:r w:rsidRPr="00842BAC">
        <w:rPr>
          <w:rStyle w:val="Emphasis"/>
          <w:highlight w:val="yellow"/>
        </w:rPr>
        <w:t>mercantile</w:t>
      </w:r>
      <w:r w:rsidRPr="00842BAC">
        <w:rPr>
          <w:rStyle w:val="StyleUnderline"/>
          <w:highlight w:val="yellow"/>
        </w:rPr>
        <w:t xml:space="preserve"> and</w:t>
      </w:r>
      <w:r w:rsidRPr="00BC3459">
        <w:rPr>
          <w:rStyle w:val="StyleUnderline"/>
        </w:rPr>
        <w:t xml:space="preserve"> still thought of in a </w:t>
      </w:r>
      <w:r w:rsidRPr="00842BAC">
        <w:rPr>
          <w:rStyle w:val="Emphasis"/>
          <w:highlight w:val="yellow"/>
        </w:rPr>
        <w:t>structurally sexist</w:t>
      </w:r>
      <w:r w:rsidRPr="00BC3459">
        <w:rPr>
          <w:rStyle w:val="StyleUnderline"/>
        </w:rPr>
        <w:t xml:space="preserve"> way</w:t>
      </w:r>
      <w:r w:rsidRPr="00BC3459">
        <w:rPr>
          <w:sz w:val="16"/>
        </w:rPr>
        <w:t xml:space="preserve">. </w:t>
      </w:r>
    </w:p>
    <w:p w14:paraId="13FF6C4E" w14:textId="77777777" w:rsidR="00B949DF" w:rsidRPr="00BC3459" w:rsidRDefault="00B949DF" w:rsidP="00B949DF">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842BAC">
        <w:rPr>
          <w:rStyle w:val="Emphasis"/>
          <w:highlight w:val="yellow"/>
        </w:rPr>
        <w:t>always intertwined</w:t>
      </w:r>
      <w:r w:rsidRPr="00842BAC">
        <w:rPr>
          <w:rStyle w:val="StyleUnderline"/>
          <w:highlight w:val="yellow"/>
        </w:rPr>
        <w:t xml:space="preserve"> with other markers, such as </w:t>
      </w:r>
      <w:r w:rsidRPr="00842BAC">
        <w:rPr>
          <w:rStyle w:val="Emphasis"/>
          <w:highlight w:val="yellow"/>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48EAB192" w14:textId="77777777" w:rsidR="00B949DF" w:rsidRPr="00BC3459" w:rsidRDefault="00B949DF" w:rsidP="00B949DF">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EAB0195" w14:textId="77777777" w:rsidR="00B949DF" w:rsidRPr="00BC3459" w:rsidRDefault="00B949DF" w:rsidP="00B949DF">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31689F46" w14:textId="77777777" w:rsidR="00B949DF" w:rsidRPr="00BC3459" w:rsidRDefault="00B949DF" w:rsidP="00B949DF">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15B31ADF" w14:textId="77777777" w:rsidR="00B949DF" w:rsidRPr="00BC3459" w:rsidRDefault="00B949DF" w:rsidP="00B949DF">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31A99B5" w14:textId="77777777" w:rsidR="00B949DF" w:rsidRPr="005524F3" w:rsidRDefault="00B949DF" w:rsidP="00B949DF">
      <w:pPr>
        <w:rPr>
          <w:sz w:val="16"/>
        </w:rPr>
      </w:pPr>
      <w:r w:rsidRPr="00BC3459">
        <w:rPr>
          <w:sz w:val="16"/>
        </w:rPr>
        <w:t xml:space="preserve">Gender roles assume positions of power from which material and immaterial tasks in domestic environments (washing, cooking, </w:t>
      </w:r>
      <w:r w:rsidRPr="005524F3">
        <w:rPr>
          <w:sz w:val="16"/>
        </w:rPr>
        <w:t xml:space="preserve">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5524F3">
        <w:rPr>
          <w:rStyle w:val="Emphasis"/>
        </w:rPr>
        <w:t>Unpaid reproductive work</w:t>
      </w:r>
      <w:r w:rsidRPr="005524F3">
        <w:rPr>
          <w:sz w:val="16"/>
        </w:rPr>
        <w:t xml:space="preserve">, in light of this literature, </w:t>
      </w:r>
      <w:r w:rsidRPr="005524F3">
        <w:rPr>
          <w:rStyle w:val="StyleUnderline"/>
        </w:rPr>
        <w:t>seems</w:t>
      </w:r>
      <w:r w:rsidRPr="005524F3">
        <w:rPr>
          <w:sz w:val="16"/>
        </w:rPr>
        <w:t xml:space="preserve"> to us </w:t>
      </w:r>
      <w:r w:rsidRPr="005524F3">
        <w:rPr>
          <w:rStyle w:val="StyleUnderline"/>
        </w:rPr>
        <w:t xml:space="preserve">to be </w:t>
      </w:r>
      <w:r w:rsidRPr="005524F3">
        <w:rPr>
          <w:rStyle w:val="Emphasis"/>
        </w:rPr>
        <w:t>structurally counter-beneficial</w:t>
      </w:r>
      <w:r w:rsidRPr="005524F3">
        <w:rPr>
          <w:rStyle w:val="StyleUnderline"/>
        </w:rPr>
        <w:t xml:space="preserve">. And it </w:t>
      </w:r>
      <w:r w:rsidRPr="005524F3">
        <w:rPr>
          <w:rStyle w:val="Emphasis"/>
        </w:rPr>
        <w:t>retains this characteristic even if affection, a sense of responsibility, love, or any other feeling is present</w:t>
      </w:r>
      <w:r w:rsidRPr="005524F3">
        <w:rPr>
          <w:sz w:val="16"/>
        </w:rPr>
        <w:t xml:space="preserve">. </w:t>
      </w:r>
    </w:p>
    <w:p w14:paraId="7E876D2C" w14:textId="77777777" w:rsidR="00B949DF" w:rsidRPr="00BC3459" w:rsidRDefault="00B949DF" w:rsidP="00B949DF">
      <w:pPr>
        <w:rPr>
          <w:sz w:val="16"/>
        </w:rPr>
      </w:pPr>
      <w:r w:rsidRPr="005524F3">
        <w:rPr>
          <w:rStyle w:val="StyleUnderline"/>
        </w:rPr>
        <w:t>But</w:t>
      </w:r>
      <w:r w:rsidRPr="005524F3">
        <w:rPr>
          <w:sz w:val="16"/>
        </w:rPr>
        <w:t xml:space="preserve"> here, once again, </w:t>
      </w:r>
      <w:r w:rsidRPr="005524F3">
        <w:rPr>
          <w:rStyle w:val="Emphasis"/>
        </w:rPr>
        <w:t>labor law</w:t>
      </w:r>
      <w:r w:rsidRPr="005524F3">
        <w:rPr>
          <w:rStyle w:val="StyleUnderline"/>
        </w:rPr>
        <w:t xml:space="preserve"> insists on </w:t>
      </w:r>
      <w:r w:rsidRPr="005524F3">
        <w:rPr>
          <w:rStyle w:val="Emphasis"/>
        </w:rPr>
        <w:t>hiding its gendered foundations</w:t>
      </w:r>
      <w:r w:rsidRPr="005524F3">
        <w:rPr>
          <w:rStyle w:val="StyleUnderline"/>
        </w:rPr>
        <w:t>. It continues to operate in a sexist manner to say that</w:t>
      </w:r>
      <w:r w:rsidRPr="00BC3459">
        <w:rPr>
          <w:rStyle w:val="StyleUnderline"/>
        </w:rPr>
        <w: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2C742892" w14:textId="77777777" w:rsidR="00B949DF" w:rsidRPr="00BC3459" w:rsidRDefault="00B949DF" w:rsidP="00B949DF">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7F453EFA" w14:textId="77777777" w:rsidR="00B949DF" w:rsidRPr="00BC3459" w:rsidRDefault="00B949DF" w:rsidP="00B949DF">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1E8E0A23" w14:textId="77777777" w:rsidR="00B949DF" w:rsidRPr="00BC3459" w:rsidRDefault="00B949DF" w:rsidP="00B949DF">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4A27AA5E" w14:textId="77777777" w:rsidR="00B949DF" w:rsidRDefault="00B949DF" w:rsidP="00B949DF">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6EBFC731" w14:textId="77777777" w:rsidR="00B949DF" w:rsidRPr="002A2760" w:rsidRDefault="00B949DF" w:rsidP="00B949DF">
      <w:pPr>
        <w:rPr>
          <w:sz w:val="16"/>
        </w:rPr>
      </w:pPr>
      <w:r w:rsidRPr="002A2760">
        <w:rPr>
          <w:sz w:val="16"/>
        </w:rPr>
        <w:t xml:space="preserve">The question that remains is: </w:t>
      </w:r>
      <w:r w:rsidRPr="009E49B7">
        <w:rPr>
          <w:rStyle w:val="Emphasis"/>
          <w:highlight w:val="yellow"/>
        </w:rPr>
        <w:t>how to make labor law care?</w:t>
      </w:r>
      <w:r w:rsidRPr="002A2760">
        <w:rPr>
          <w:rStyle w:val="StyleUnderline"/>
        </w:rPr>
        <w:t xml:space="preserve"> How can we think about normativity based on the valorization of the lives of those who work in social reproduction without being paid? </w:t>
      </w:r>
      <w:r w:rsidRPr="005524F3">
        <w:rPr>
          <w:rStyle w:val="Emphasis"/>
        </w:rPr>
        <w:t>Not</w:t>
      </w:r>
      <w:r w:rsidRPr="005524F3">
        <w:rPr>
          <w:rStyle w:val="StyleUnderline"/>
        </w:rPr>
        <w:t xml:space="preserve"> that the answer should be </w:t>
      </w:r>
      <w:r w:rsidRPr="005524F3">
        <w:rPr>
          <w:rStyle w:val="Emphasis"/>
        </w:rPr>
        <w:t>a binary, direct change</w:t>
      </w:r>
      <w:r w:rsidRPr="005524F3">
        <w:rPr>
          <w:rStyle w:val="StyleUnderline"/>
        </w:rPr>
        <w:t>, such a</w:t>
      </w:r>
      <w:r w:rsidRPr="002A2760">
        <w:rPr>
          <w:rStyle w:val="StyleUnderline"/>
        </w:rPr>
        <w:t xml:space="preserve">s </w:t>
      </w:r>
      <w:r w:rsidRPr="009E49B7">
        <w:rPr>
          <w:rStyle w:val="Emphasis"/>
          <w:highlight w:val="yellow"/>
        </w:rPr>
        <w:t>recognizing the employment relationship and extending rights</w:t>
      </w:r>
      <w:r w:rsidRPr="002A2760">
        <w:rPr>
          <w:rStyle w:val="StyleUnderline"/>
        </w:rPr>
        <w:t xml:space="preserve">. This </w:t>
      </w:r>
      <w:r w:rsidRPr="009E49B7">
        <w:rPr>
          <w:rStyle w:val="Emphasis"/>
          <w:highlight w:val="yellow"/>
        </w:rPr>
        <w:t>is</w:t>
      </w:r>
      <w:r w:rsidRPr="002A2760">
        <w:rPr>
          <w:rStyle w:val="Emphasis"/>
        </w:rPr>
        <w:t xml:space="preserve">, without a doubt, </w:t>
      </w:r>
      <w:r w:rsidRPr="009E49B7">
        <w:rPr>
          <w:rStyle w:val="Emphasis"/>
          <w:highlight w:val="yellow"/>
        </w:rPr>
        <w:t>a central strategy</w:t>
      </w:r>
      <w:r w:rsidRPr="009E49B7">
        <w:rPr>
          <w:rStyle w:val="StyleUnderline"/>
          <w:highlight w:val="yellow"/>
        </w:rPr>
        <w:t xml:space="preserve"> for </w:t>
      </w:r>
      <w:r w:rsidRPr="009E49B7">
        <w:rPr>
          <w:rStyle w:val="Emphasis"/>
          <w:highlight w:val="yellow"/>
        </w:rPr>
        <w:t>hired and paid domestic work</w:t>
      </w:r>
      <w:r w:rsidRPr="002A2760">
        <w:rPr>
          <w:rStyle w:val="StyleUnderline"/>
        </w:rPr>
        <w:t xml:space="preserve">. </w:t>
      </w:r>
      <w:r w:rsidRPr="005524F3">
        <w:rPr>
          <w:rStyle w:val="StyleUnderline"/>
        </w:rPr>
        <w:t xml:space="preserve">The </w:t>
      </w:r>
      <w:r w:rsidRPr="005524F3">
        <w:rPr>
          <w:rStyle w:val="Emphasis"/>
        </w:rPr>
        <w:t>historical struggle, still ongoing, for labor rights</w:t>
      </w:r>
      <w:r w:rsidRPr="005524F3">
        <w:rPr>
          <w:rStyle w:val="StyleUnderline"/>
        </w:rPr>
        <w:t xml:space="preserve"> for black and poor domestic workers in Brazil and </w:t>
      </w:r>
      <w:r w:rsidRPr="005524F3">
        <w:rPr>
          <w:rStyle w:val="Emphasis"/>
        </w:rPr>
        <w:t>around the world confirms</w:t>
      </w:r>
      <w:r w:rsidRPr="005524F3">
        <w:rPr>
          <w:rStyle w:val="StyleUnderline"/>
        </w:rPr>
        <w:t xml:space="preserve"> this</w:t>
      </w:r>
      <w:r w:rsidRPr="005524F3">
        <w:rPr>
          <w:sz w:val="16"/>
        </w:rPr>
        <w:t>36</w:t>
      </w:r>
      <w:r w:rsidRPr="002A2760">
        <w:rPr>
          <w:sz w:val="16"/>
        </w:rPr>
        <w:t xml:space="preserve">. </w:t>
      </w:r>
    </w:p>
    <w:p w14:paraId="4E4983FB" w14:textId="77777777" w:rsidR="00B949DF" w:rsidRPr="002A2760" w:rsidRDefault="00B949DF" w:rsidP="00B949DF">
      <w:pPr>
        <w:rPr>
          <w:sz w:val="16"/>
        </w:rPr>
      </w:pPr>
      <w:r w:rsidRPr="005524F3">
        <w:rPr>
          <w:rStyle w:val="Emphasis"/>
        </w:rPr>
        <w:t>However</w:t>
      </w:r>
      <w:r w:rsidRPr="005524F3">
        <w:rPr>
          <w:rStyle w:val="StyleUnderline"/>
        </w:rPr>
        <w:t xml:space="preserve">, for women responsible for social reproduction in their own families, the answer will </w:t>
      </w:r>
      <w:r w:rsidRPr="005524F3">
        <w:rPr>
          <w:rStyle w:val="Emphasis"/>
        </w:rPr>
        <w:t>probably not</w:t>
      </w:r>
      <w:r w:rsidRPr="005524F3">
        <w:rPr>
          <w:rStyle w:val="StyleUnderline"/>
        </w:rPr>
        <w:t xml:space="preserve"> be the same. Their social and labor protection is a </w:t>
      </w:r>
      <w:r w:rsidRPr="005524F3">
        <w:rPr>
          <w:rStyle w:val="Emphasis"/>
        </w:rPr>
        <w:t>different issue</w:t>
      </w:r>
      <w:r w:rsidRPr="005524F3">
        <w:rPr>
          <w:rStyle w:val="StyleUnderline"/>
        </w:rPr>
        <w:t xml:space="preserve">. But it is </w:t>
      </w:r>
      <w:r w:rsidRPr="005524F3">
        <w:rPr>
          <w:rStyle w:val="Emphasis"/>
        </w:rPr>
        <w:t>no less urgent</w:t>
      </w:r>
      <w:r w:rsidRPr="005524F3">
        <w:rPr>
          <w:rStyle w:val="StyleUnderline"/>
        </w:rPr>
        <w:t xml:space="preserve"> for that</w:t>
      </w:r>
      <w:r w:rsidRPr="005524F3">
        <w:rPr>
          <w:sz w:val="16"/>
        </w:rPr>
        <w:t>. In any case, the naturalness with which the clichés of devaluing social reproduction as work transformed into a duty of affection are repeated today around us hides problematic epistemic affiliations that must be exposed radically. Denaturalized.</w:t>
      </w:r>
      <w:r w:rsidRPr="002A2760">
        <w:rPr>
          <w:sz w:val="16"/>
        </w:rPr>
        <w:t xml:space="preserve"> </w:t>
      </w:r>
    </w:p>
    <w:p w14:paraId="755924A6" w14:textId="77777777" w:rsidR="00B949DF" w:rsidRPr="002A2760" w:rsidRDefault="00B949DF" w:rsidP="00B949DF">
      <w:pPr>
        <w:rPr>
          <w:sz w:val="16"/>
        </w:rPr>
      </w:pPr>
      <w:r w:rsidRPr="002A2760">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7DFE6CB" w14:textId="77777777" w:rsidR="00B949DF" w:rsidRPr="005524F3" w:rsidRDefault="00B949DF" w:rsidP="00B949DF">
      <w:pPr>
        <w:rPr>
          <w:sz w:val="16"/>
        </w:rPr>
      </w:pPr>
      <w:r w:rsidRPr="005524F3">
        <w:rPr>
          <w:rStyle w:val="Emphasis"/>
        </w:rPr>
        <w:t>Labor law</w:t>
      </w:r>
      <w:r w:rsidRPr="005524F3">
        <w:rPr>
          <w:rStyle w:val="StyleUnderline"/>
        </w:rPr>
        <w:t xml:space="preserve">, by using the </w:t>
      </w:r>
      <w:r w:rsidRPr="005524F3">
        <w:rPr>
          <w:rStyle w:val="Emphasis"/>
        </w:rPr>
        <w:t>dichotomy</w:t>
      </w:r>
      <w:r w:rsidRPr="005524F3">
        <w:rPr>
          <w:rStyle w:val="StyleUnderline"/>
        </w:rPr>
        <w:t xml:space="preserve"> between </w:t>
      </w:r>
      <w:r w:rsidRPr="005524F3">
        <w:rPr>
          <w:rStyle w:val="Emphasis"/>
        </w:rPr>
        <w:t>free time</w:t>
      </w:r>
      <w:r w:rsidRPr="005524F3">
        <w:rPr>
          <w:rStyle w:val="StyleUnderline"/>
        </w:rPr>
        <w:t xml:space="preserve"> and productive </w:t>
      </w:r>
      <w:r w:rsidRPr="005524F3">
        <w:rPr>
          <w:rStyle w:val="Emphasis"/>
        </w:rPr>
        <w:t>work time</w:t>
      </w:r>
      <w:r w:rsidRPr="005524F3">
        <w:rPr>
          <w:rStyle w:val="StyleUnderline"/>
        </w:rPr>
        <w:t xml:space="preserve"> as an epistemological basis, causes reflections to be </w:t>
      </w:r>
      <w:r w:rsidRPr="005524F3">
        <w:rPr>
          <w:rStyle w:val="Emphasis"/>
        </w:rPr>
        <w:t>limited</w:t>
      </w:r>
      <w:r w:rsidRPr="005524F3">
        <w:rPr>
          <w:rStyle w:val="StyleUnderline"/>
        </w:rPr>
        <w:t xml:space="preserve"> by the boundaries that identify economic time with </w:t>
      </w:r>
      <w:r w:rsidRPr="005524F3">
        <w:rPr>
          <w:rStyle w:val="Emphasis"/>
        </w:rPr>
        <w:t>mercantile time</w:t>
      </w:r>
      <w:r w:rsidRPr="005524F3">
        <w:rPr>
          <w:rStyle w:val="StyleUnderline"/>
        </w:rPr>
        <w:t>. Its analyses of temporal organization and control come from modern capitalist production, with characteristics of a typically masculine homogeneity in production times</w:t>
      </w:r>
      <w:r w:rsidRPr="005524F3">
        <w:rPr>
          <w:sz w:val="16"/>
        </w:rPr>
        <w:t>.</w:t>
      </w:r>
    </w:p>
    <w:p w14:paraId="63A5E890" w14:textId="77777777" w:rsidR="00B949DF" w:rsidRPr="002A2760" w:rsidRDefault="00B949DF" w:rsidP="00B949DF">
      <w:pPr>
        <w:rPr>
          <w:sz w:val="16"/>
        </w:rPr>
      </w:pPr>
      <w:r w:rsidRPr="005524F3">
        <w:rPr>
          <w:rStyle w:val="StyleUnderline"/>
        </w:rPr>
        <w:t xml:space="preserve">This modern dichotomy disregards something that is central to women's time at work: the subjective dimension. The </w:t>
      </w:r>
      <w:r w:rsidRPr="005524F3">
        <w:rPr>
          <w:rStyle w:val="Emphasis"/>
        </w:rPr>
        <w:t>imposition</w:t>
      </w:r>
      <w:r w:rsidRPr="005524F3">
        <w:rPr>
          <w:rStyle w:val="StyleUnderline"/>
        </w:rPr>
        <w:t xml:space="preserve"> of the </w:t>
      </w:r>
      <w:r w:rsidRPr="005524F3">
        <w:rPr>
          <w:rStyle w:val="Emphasis"/>
        </w:rPr>
        <w:t>mercantile</w:t>
      </w:r>
      <w:r w:rsidRPr="005524F3">
        <w:rPr>
          <w:rStyle w:val="StyleUnderline"/>
        </w:rPr>
        <w:t xml:space="preserve"> concept of time </w:t>
      </w:r>
      <w:r w:rsidRPr="005524F3">
        <w:rPr>
          <w:rStyle w:val="Emphasis"/>
        </w:rPr>
        <w:t>in the home space</w:t>
      </w:r>
      <w:r w:rsidRPr="005524F3">
        <w:rPr>
          <w:rStyle w:val="StyleUnderline"/>
        </w:rPr>
        <w:t xml:space="preserve"> makes the </w:t>
      </w:r>
      <w:r w:rsidRPr="005524F3">
        <w:rPr>
          <w:rStyle w:val="Emphasis"/>
        </w:rPr>
        <w:t>subjective dimension</w:t>
      </w:r>
      <w:r w:rsidRPr="005524F3">
        <w:rPr>
          <w:rStyle w:val="StyleUnderline"/>
        </w:rPr>
        <w:t xml:space="preserve"> of time </w:t>
      </w:r>
      <w:r w:rsidRPr="005524F3">
        <w:rPr>
          <w:rStyle w:val="Emphasis"/>
        </w:rPr>
        <w:t>invisible</w:t>
      </w:r>
      <w:r w:rsidRPr="005524F3">
        <w:rPr>
          <w:rStyle w:val="StyleUnderline"/>
        </w:rPr>
        <w:t xml:space="preserve">, which may not result in a concrete activity, but requires a </w:t>
      </w:r>
      <w:r w:rsidRPr="005524F3">
        <w:rPr>
          <w:rStyle w:val="Emphasis"/>
        </w:rPr>
        <w:t>continuous mental state and permanent energy</w:t>
      </w:r>
      <w:r w:rsidRPr="005524F3">
        <w:rPr>
          <w:rStyle w:val="StyleUnderline"/>
        </w:rPr>
        <w:t xml:space="preserve"> from women</w:t>
      </w:r>
      <w:r w:rsidRPr="005524F3">
        <w:rPr>
          <w:sz w:val="16"/>
        </w:rPr>
        <w:t xml:space="preserve">37. This is a dimension of time that is intangible to the parameters of economic and labor measurement based on masculinized experiences of production. </w:t>
      </w:r>
      <w:r w:rsidRPr="005524F3">
        <w:rPr>
          <w:rStyle w:val="StyleUnderline"/>
        </w:rPr>
        <w:t>This subjective dimension incorporates layers of time that plan life, represent anxieties and desires, manifested by mental burdens of the present and future, in a future of endless doing</w:t>
      </w:r>
      <w:r w:rsidRPr="005524F3">
        <w:rPr>
          <w:sz w:val="16"/>
        </w:rPr>
        <w:t xml:space="preserve">38. </w:t>
      </w:r>
      <w:r w:rsidRPr="005524F3">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5524F3">
        <w:rPr>
          <w:sz w:val="16"/>
        </w:rPr>
        <w:t>39.</w:t>
      </w:r>
      <w:r w:rsidRPr="002A2760">
        <w:rPr>
          <w:sz w:val="16"/>
        </w:rPr>
        <w:t xml:space="preserve"> </w:t>
      </w:r>
    </w:p>
    <w:p w14:paraId="6ED7CF06" w14:textId="77777777" w:rsidR="00B949DF" w:rsidRPr="002A2760" w:rsidRDefault="00B949DF" w:rsidP="00B949DF">
      <w:pPr>
        <w:rPr>
          <w:sz w:val="16"/>
        </w:rPr>
      </w:pPr>
      <w:r w:rsidRPr="002A2760">
        <w:rPr>
          <w:sz w:val="16"/>
        </w:rPr>
        <w:t xml:space="preserve">Here, </w:t>
      </w:r>
      <w:r w:rsidRPr="002A2760">
        <w:rPr>
          <w:rStyle w:val="StyleUnderline"/>
        </w:rPr>
        <w:t xml:space="preserve">the epistemologies of care </w:t>
      </w:r>
      <w:r w:rsidRPr="009E49B7">
        <w:rPr>
          <w:rStyle w:val="Emphasis"/>
          <w:highlight w:val="yellow"/>
        </w:rPr>
        <w:t>challenge labor law</w:t>
      </w:r>
      <w:r w:rsidRPr="009E49B7">
        <w:rPr>
          <w:rStyle w:val="StyleUnderline"/>
          <w:highlight w:val="yellow"/>
        </w:rPr>
        <w:t xml:space="preserve"> because </w:t>
      </w:r>
      <w:r w:rsidRPr="009E49B7">
        <w:rPr>
          <w:rStyle w:val="Emphasis"/>
          <w:highlight w:val="yellow"/>
        </w:rPr>
        <w:t>care activities</w:t>
      </w:r>
      <w:r w:rsidRPr="009E49B7">
        <w:rPr>
          <w:rStyle w:val="StyleUnderline"/>
          <w:highlight w:val="yellow"/>
        </w:rPr>
        <w:t xml:space="preserve"> are</w:t>
      </w:r>
      <w:r w:rsidRPr="002A2760">
        <w:rPr>
          <w:rStyle w:val="StyleUnderline"/>
        </w:rPr>
        <w:t xml:space="preserve"> more than just occasional. They are </w:t>
      </w:r>
      <w:r w:rsidRPr="002A2760">
        <w:rPr>
          <w:rStyle w:val="Emphasis"/>
        </w:rPr>
        <w:t>permanent</w:t>
      </w:r>
      <w:r w:rsidRPr="002A2760">
        <w:rPr>
          <w:rStyle w:val="StyleUnderline"/>
        </w:rPr>
        <w:t>. Not only in terms of clock hours</w:t>
      </w:r>
      <w:r w:rsidRPr="002A2760">
        <w:rPr>
          <w:sz w:val="16"/>
        </w:rPr>
        <w:t xml:space="preserve">, those supposedly linear and measurable, </w:t>
      </w:r>
      <w:r w:rsidRPr="002A2760">
        <w:rPr>
          <w:rStyle w:val="StyleUnderline"/>
        </w:rPr>
        <w:t>or calendar days</w:t>
      </w:r>
      <w:r w:rsidRPr="002A2760">
        <w:rPr>
          <w:sz w:val="16"/>
        </w:rPr>
        <w:t xml:space="preserve">, months and years, </w:t>
      </w:r>
      <w:r w:rsidRPr="002A2760">
        <w:rPr>
          <w:rStyle w:val="StyleUnderline"/>
        </w:rPr>
        <w:t xml:space="preserve">but in terms of </w:t>
      </w:r>
      <w:r w:rsidRPr="009E49B7">
        <w:rPr>
          <w:rStyle w:val="StyleUnderline"/>
          <w:highlight w:val="yellow"/>
        </w:rPr>
        <w:t xml:space="preserve">a </w:t>
      </w:r>
      <w:r w:rsidRPr="009E49B7">
        <w:rPr>
          <w:rStyle w:val="Emphasis"/>
          <w:highlight w:val="yellow"/>
        </w:rPr>
        <w:t>state of subjective mobilization</w:t>
      </w:r>
      <w:r w:rsidRPr="002A2760">
        <w:rPr>
          <w:rStyle w:val="Emphasis"/>
        </w:rPr>
        <w:t xml:space="preserve"> for care</w:t>
      </w:r>
      <w:r w:rsidRPr="002A2760">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682E1CE7" w14:textId="77777777" w:rsidR="00B949DF" w:rsidRPr="002A2760" w:rsidRDefault="00B949DF" w:rsidP="00B949DF">
      <w:pPr>
        <w:rPr>
          <w:sz w:val="16"/>
        </w:rPr>
      </w:pPr>
      <w:r w:rsidRPr="002A2760">
        <w:rPr>
          <w:rStyle w:val="StyleUnderline"/>
        </w:rPr>
        <w:t xml:space="preserve">That is why, in this </w:t>
      </w:r>
      <w:r w:rsidRPr="005524F3">
        <w:rPr>
          <w:rStyle w:val="StyleUnderline"/>
        </w:rPr>
        <w:t xml:space="preserve">article, </w:t>
      </w:r>
      <w:r w:rsidRPr="005524F3">
        <w:rPr>
          <w:rStyle w:val="Emphasis"/>
        </w:rPr>
        <w:t>times</w:t>
      </w:r>
      <w:r w:rsidRPr="005524F3">
        <w:rPr>
          <w:rStyle w:val="StyleUnderline"/>
        </w:rPr>
        <w:t xml:space="preserve"> are put in the </w:t>
      </w:r>
      <w:r w:rsidRPr="005524F3">
        <w:rPr>
          <w:rStyle w:val="Emphasis"/>
        </w:rPr>
        <w:t>plural</w:t>
      </w:r>
      <w:r w:rsidRPr="005524F3">
        <w:rPr>
          <w:sz w:val="16"/>
        </w:rPr>
        <w:t xml:space="preserve">. Not to sound poetic or pretty. But </w:t>
      </w:r>
      <w:r w:rsidRPr="005524F3">
        <w:rPr>
          <w:rStyle w:val="StyleUnderline"/>
        </w:rPr>
        <w:t>because they are temporalities</w:t>
      </w:r>
      <w:r w:rsidRPr="005524F3">
        <w:rPr>
          <w:sz w:val="16"/>
        </w:rPr>
        <w:t xml:space="preserve">. </w:t>
      </w:r>
      <w:r w:rsidRPr="005524F3">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w:t>
      </w:r>
      <w:r w:rsidRPr="002A2760">
        <w:rPr>
          <w:rStyle w:val="StyleUnderline"/>
        </w:rPr>
        <w:t xml:space="preserve"> of absence, of attempts to care from a distance, all these times are implied in care</w:t>
      </w:r>
      <w:r w:rsidRPr="002A2760">
        <w:rPr>
          <w:sz w:val="16"/>
        </w:rPr>
        <w:t xml:space="preserve">. And they are all far from being occasional. They are the antithesis of eventuality. </w:t>
      </w:r>
    </w:p>
    <w:p w14:paraId="4C17B058" w14:textId="77777777" w:rsidR="00B949DF" w:rsidRPr="002A2760" w:rsidRDefault="00B949DF" w:rsidP="00B949DF">
      <w:pPr>
        <w:rPr>
          <w:sz w:val="16"/>
        </w:rPr>
      </w:pPr>
      <w:r w:rsidRPr="002A2760">
        <w:rPr>
          <w:sz w:val="16"/>
        </w:rPr>
        <w:t xml:space="preserve">In other words, </w:t>
      </w:r>
      <w:r w:rsidRPr="002A2760">
        <w:rPr>
          <w:rStyle w:val="StyleUnderline"/>
        </w:rPr>
        <w:t xml:space="preserve">those who care find themselves </w:t>
      </w:r>
      <w:r w:rsidRPr="002A2760">
        <w:rPr>
          <w:rStyle w:val="Emphasis"/>
        </w:rPr>
        <w:t>permanently crossed by the times of care</w:t>
      </w:r>
      <w:r w:rsidRPr="002A2760">
        <w:rPr>
          <w:rStyle w:val="StyleUnderline"/>
        </w:rPr>
        <w:t xml:space="preserve">. Which </w:t>
      </w:r>
      <w:r w:rsidRPr="002A2760">
        <w:rPr>
          <w:rStyle w:val="Emphasis"/>
        </w:rPr>
        <w:t>sometimes expand, sometimes retract</w:t>
      </w:r>
      <w:r w:rsidRPr="002A2760">
        <w:rPr>
          <w:rStyle w:val="StyleUnderline"/>
        </w:rPr>
        <w:t xml:space="preserve">, sometimes call </w:t>
      </w:r>
      <w:r w:rsidRPr="002A2760">
        <w:rPr>
          <w:rStyle w:val="Emphasis"/>
        </w:rPr>
        <w:t>immediately</w:t>
      </w:r>
      <w:r w:rsidRPr="002A2760">
        <w:rPr>
          <w:rStyle w:val="StyleUnderline"/>
        </w:rPr>
        <w:t xml:space="preserve">, sometimes dissipate a little, to </w:t>
      </w:r>
      <w:r w:rsidRPr="002A2760">
        <w:rPr>
          <w:rStyle w:val="Emphasis"/>
        </w:rPr>
        <w:t>soon return</w:t>
      </w:r>
      <w:r w:rsidRPr="002A2760">
        <w:rPr>
          <w:rStyle w:val="StyleUnderline"/>
        </w:rPr>
        <w:t xml:space="preserve">. </w:t>
      </w:r>
      <w:r w:rsidRPr="002A2760">
        <w:rPr>
          <w:rStyle w:val="Emphasis"/>
        </w:rPr>
        <w:t>But</w:t>
      </w:r>
      <w:r w:rsidRPr="002A2760">
        <w:rPr>
          <w:rStyle w:val="StyleUnderline"/>
        </w:rPr>
        <w:t xml:space="preserve"> they are </w:t>
      </w:r>
      <w:r w:rsidRPr="002A2760">
        <w:rPr>
          <w:rStyle w:val="Emphasis"/>
        </w:rPr>
        <w:t>always there</w:t>
      </w:r>
      <w:r w:rsidRPr="002A2760">
        <w:rPr>
          <w:rStyle w:val="StyleUnderline"/>
        </w:rPr>
        <w:t xml:space="preserve">. This condition overflows, </w:t>
      </w:r>
      <w:r w:rsidRPr="002A2760">
        <w:rPr>
          <w:rStyle w:val="Emphasis"/>
        </w:rPr>
        <w:t>exceeds even the most temporally stable theories</w:t>
      </w:r>
      <w:r w:rsidRPr="002A2760">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9E49B7">
        <w:rPr>
          <w:rStyle w:val="Emphasis"/>
          <w:highlight w:val="yellow"/>
        </w:rPr>
        <w:t>should be no hesitation:</w:t>
      </w:r>
      <w:r w:rsidRPr="009E49B7">
        <w:rPr>
          <w:rStyle w:val="StyleUnderline"/>
          <w:highlight w:val="yellow"/>
        </w:rPr>
        <w:t xml:space="preserve"> these</w:t>
      </w:r>
      <w:r w:rsidRPr="002A2760">
        <w:rPr>
          <w:rStyle w:val="StyleUnderline"/>
        </w:rPr>
        <w:t xml:space="preserve"> are times that </w:t>
      </w:r>
      <w:r w:rsidRPr="009E49B7">
        <w:rPr>
          <w:rStyle w:val="StyleUnderline"/>
          <w:highlight w:val="yellow"/>
        </w:rPr>
        <w:t xml:space="preserve">deserve the </w:t>
      </w:r>
      <w:r w:rsidRPr="009E49B7">
        <w:rPr>
          <w:rStyle w:val="Emphasis"/>
          <w:highlight w:val="yellow"/>
        </w:rPr>
        <w:t>broadest legal protection</w:t>
      </w:r>
      <w:r w:rsidRPr="002A2760">
        <w:rPr>
          <w:sz w:val="16"/>
        </w:rPr>
        <w:t xml:space="preserve">. </w:t>
      </w:r>
    </w:p>
    <w:p w14:paraId="43D5056C" w14:textId="77777777" w:rsidR="00B949DF" w:rsidRPr="00BC3459" w:rsidRDefault="00B949DF" w:rsidP="00B949DF">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5E3DD7D3" w14:textId="77777777" w:rsidR="00B949DF" w:rsidRPr="00BC3459" w:rsidRDefault="00B949DF" w:rsidP="00B949DF">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842BAC">
        <w:rPr>
          <w:rStyle w:val="Emphasis"/>
          <w:highlight w:val="yellow"/>
        </w:rPr>
        <w:t>answers</w:t>
      </w:r>
      <w:r w:rsidRPr="00BC3459">
        <w:rPr>
          <w:rStyle w:val="StyleUnderline"/>
        </w:rPr>
        <w:t xml:space="preserve"> seem to necessarily </w:t>
      </w:r>
      <w:r w:rsidRPr="00842BAC">
        <w:rPr>
          <w:rStyle w:val="StyleUnderline"/>
          <w:highlight w:val="yellow"/>
        </w:rPr>
        <w:t>have to involve</w:t>
      </w:r>
      <w:r w:rsidRPr="00BC3459">
        <w:rPr>
          <w:rStyle w:val="StyleUnderline"/>
        </w:rPr>
        <w:t xml:space="preserve"> </w:t>
      </w:r>
      <w:r w:rsidRPr="00BC3459">
        <w:rPr>
          <w:rStyle w:val="Emphasis"/>
        </w:rPr>
        <w:t>controlling the time spent not providing care</w:t>
      </w:r>
      <w:r w:rsidRPr="00BC3459">
        <w:rPr>
          <w:rStyle w:val="StyleUnderline"/>
        </w:rPr>
        <w:t xml:space="preserve">. Working hours radically rethought, reduced, accompanied by </w:t>
      </w:r>
      <w:r w:rsidRPr="00842BAC">
        <w:rPr>
          <w:rStyle w:val="Emphasis"/>
          <w:highlight w:val="yellow"/>
        </w:rPr>
        <w:t>legal and institutional strategies</w:t>
      </w:r>
      <w:r w:rsidRPr="00842BAC">
        <w:rPr>
          <w:rStyle w:val="StyleUnderline"/>
          <w:highlight w:val="yellow"/>
        </w:rPr>
        <w:t xml:space="preserve"> to </w:t>
      </w:r>
      <w:r w:rsidRPr="00842BAC">
        <w:rPr>
          <w:rStyle w:val="Emphasis"/>
          <w:highlight w:val="yellow"/>
        </w:rPr>
        <w:t>make care time visible</w:t>
      </w:r>
      <w:r w:rsidRPr="00842BAC">
        <w:rPr>
          <w:rStyle w:val="StyleUnderline"/>
          <w:highlight w:val="yellow"/>
        </w:rPr>
        <w:t xml:space="preserve"> and</w:t>
      </w:r>
      <w:r w:rsidRPr="00BC3459">
        <w:rPr>
          <w:rStyle w:val="StyleUnderline"/>
        </w:rPr>
        <w:t xml:space="preserve"> its </w:t>
      </w:r>
      <w:r w:rsidRPr="00842BAC">
        <w:rPr>
          <w:rStyle w:val="Emphasis"/>
          <w:highlight w:val="yellow"/>
        </w:rPr>
        <w:t>egalitarian redistribution in terms of gender and race</w:t>
      </w:r>
      <w:r w:rsidRPr="00BC3459">
        <w:rPr>
          <w:sz w:val="16"/>
        </w:rPr>
        <w:t xml:space="preserve">. </w:t>
      </w:r>
    </w:p>
    <w:p w14:paraId="058DA075" w14:textId="77777777" w:rsidR="00B949DF" w:rsidRPr="00BC3459" w:rsidRDefault="00B949DF" w:rsidP="00B949DF">
      <w:pPr>
        <w:rPr>
          <w:sz w:val="16"/>
        </w:rPr>
      </w:pPr>
      <w:r w:rsidRPr="00BC3459">
        <w:rPr>
          <w:sz w:val="16"/>
        </w:rPr>
        <w:t>4 A dehumanized personality: black fungibility and necropolitics</w:t>
      </w:r>
    </w:p>
    <w:p w14:paraId="25516413" w14:textId="77777777" w:rsidR="00B949DF" w:rsidRPr="00BC3459" w:rsidRDefault="00B949DF" w:rsidP="00B949DF">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3E78EFE3" w14:textId="77777777" w:rsidR="00B949DF" w:rsidRPr="00BC3459" w:rsidRDefault="00B949DF" w:rsidP="00B949DF">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4097C024" w14:textId="77777777" w:rsidR="00B949DF" w:rsidRPr="00BC3459" w:rsidRDefault="00B949DF" w:rsidP="00B949DF">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18B2F567" w14:textId="77777777" w:rsidR="00B949DF" w:rsidRPr="00BC3459" w:rsidRDefault="00B949DF" w:rsidP="00B949DF">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247D3F78" w14:textId="77777777" w:rsidR="00B949DF" w:rsidRPr="00BC3459" w:rsidRDefault="00B949DF" w:rsidP="00B949DF">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3F8AA45" w14:textId="77777777" w:rsidR="00B949DF" w:rsidRPr="00BC3459" w:rsidRDefault="00B949DF" w:rsidP="00B949DF">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25A90471" w14:textId="77777777" w:rsidR="00B949DF" w:rsidRPr="00BC3459" w:rsidRDefault="00B949DF" w:rsidP="00B949DF">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601C21C4" w14:textId="77777777" w:rsidR="00B949DF" w:rsidRPr="00BC3459" w:rsidRDefault="00B949DF" w:rsidP="00B949DF">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32483751" w14:textId="77777777" w:rsidR="00B949DF" w:rsidRPr="00BC3459" w:rsidRDefault="00B949DF" w:rsidP="00B949DF">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177EF379" w14:textId="77777777" w:rsidR="00B949DF" w:rsidRPr="00BC3459" w:rsidRDefault="00B949DF" w:rsidP="00B949DF">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7C4F22A6" w14:textId="77777777" w:rsidR="00B949DF" w:rsidRPr="00BC3459" w:rsidRDefault="00B949DF" w:rsidP="00B949DF">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2F13544" w14:textId="77777777" w:rsidR="00B949DF" w:rsidRPr="002A2760" w:rsidRDefault="00B949DF" w:rsidP="00B949DF">
      <w:pPr>
        <w:rPr>
          <w:sz w:val="16"/>
        </w:rPr>
      </w:pPr>
      <w:r w:rsidRPr="002A2760">
        <w:rPr>
          <w:sz w:val="16"/>
        </w:rPr>
        <w:t xml:space="preserve">But what does this have to do with </w:t>
      </w:r>
      <w:r w:rsidRPr="00842BAC">
        <w:rPr>
          <w:rStyle w:val="Emphasis"/>
          <w:highlight w:val="cyan"/>
        </w:rPr>
        <w:t>legal-labor personhood</w:t>
      </w:r>
      <w:r w:rsidRPr="002A2760">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842BAC">
        <w:rPr>
          <w:rStyle w:val="StyleUnderline"/>
          <w:highlight w:val="cyan"/>
        </w:rPr>
        <w:t xml:space="preserve">gives a </w:t>
      </w:r>
      <w:r w:rsidRPr="00842BAC">
        <w:rPr>
          <w:rStyle w:val="Emphasis"/>
          <w:highlight w:val="cyan"/>
        </w:rPr>
        <w:t>new legal form</w:t>
      </w:r>
      <w:r w:rsidRPr="002A2760">
        <w:rPr>
          <w:rStyle w:val="StyleUnderline"/>
        </w:rPr>
        <w:t xml:space="preserve"> in labor relations </w:t>
      </w:r>
      <w:r w:rsidRPr="00842BAC">
        <w:rPr>
          <w:rStyle w:val="StyleUnderline"/>
          <w:highlight w:val="cyan"/>
        </w:rPr>
        <w:t>to</w:t>
      </w:r>
      <w:r w:rsidRPr="002A2760">
        <w:rPr>
          <w:sz w:val="16"/>
        </w:rPr>
        <w:t xml:space="preserve"> the </w:t>
      </w:r>
      <w:r w:rsidRPr="00842BAC">
        <w:rPr>
          <w:rStyle w:val="Emphasis"/>
          <w:highlight w:val="cyan"/>
        </w:rPr>
        <w:t>black fungibility</w:t>
      </w:r>
      <w:r w:rsidRPr="002A2760">
        <w:rPr>
          <w:rStyle w:val="StyleUnderline"/>
        </w:rPr>
        <w:t xml:space="preserve"> that Hartman speaks of</w:t>
      </w:r>
      <w:r w:rsidRPr="002A2760">
        <w:rPr>
          <w:sz w:val="16"/>
        </w:rPr>
        <w:t xml:space="preserve">. And it does so </w:t>
      </w:r>
      <w:r w:rsidRPr="00842BAC">
        <w:rPr>
          <w:rStyle w:val="Emphasis"/>
          <w:highlight w:val="cyan"/>
        </w:rPr>
        <w:t>by formally denying fungibility</w:t>
      </w:r>
      <w:r w:rsidRPr="002A2760">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7A952806" w14:textId="77777777" w:rsidR="00B949DF" w:rsidRPr="00BC3459" w:rsidRDefault="00B949DF" w:rsidP="00B949DF">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472D6278" w14:textId="77777777" w:rsidR="00B949DF" w:rsidRPr="00BC3459" w:rsidRDefault="00B949DF" w:rsidP="00B949DF">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332782EA" w14:textId="77777777" w:rsidR="00B949DF" w:rsidRPr="00BC3459" w:rsidRDefault="00B949DF" w:rsidP="00B949DF">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0DD62560" w14:textId="77777777" w:rsidR="00B949DF" w:rsidRPr="00BC3459" w:rsidRDefault="00B949DF" w:rsidP="00B949DF">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6B648999" w14:textId="77777777" w:rsidR="00B949DF" w:rsidRPr="002A2760" w:rsidRDefault="00B949DF" w:rsidP="00B949DF">
      <w:pPr>
        <w:rPr>
          <w:sz w:val="16"/>
        </w:rPr>
      </w:pPr>
      <w:r w:rsidRPr="002A2760">
        <w:rPr>
          <w:sz w:val="16"/>
        </w:rPr>
        <w:t xml:space="preserve">And </w:t>
      </w:r>
      <w:r w:rsidRPr="00842BAC">
        <w:rPr>
          <w:rStyle w:val="Emphasis"/>
          <w:highlight w:val="cyan"/>
        </w:rPr>
        <w:t>what should we do, then</w:t>
      </w:r>
      <w:r w:rsidRPr="00842BAC">
        <w:rPr>
          <w:rStyle w:val="StyleUnderline"/>
          <w:highlight w:val="cyan"/>
        </w:rPr>
        <w:t>, with</w:t>
      </w:r>
      <w:r w:rsidRPr="002A2760">
        <w:rPr>
          <w:rStyle w:val="StyleUnderline"/>
        </w:rPr>
        <w:t xml:space="preserve"> the </w:t>
      </w:r>
      <w:r w:rsidRPr="00842BAC">
        <w:rPr>
          <w:rStyle w:val="StyleUnderline"/>
          <w:highlight w:val="cyan"/>
        </w:rPr>
        <w:t>realization that</w:t>
      </w:r>
      <w:r w:rsidRPr="002A2760">
        <w:rPr>
          <w:rStyle w:val="StyleUnderline"/>
        </w:rPr>
        <w:t xml:space="preserve"> the </w:t>
      </w:r>
      <w:r w:rsidRPr="002A2760">
        <w:rPr>
          <w:rStyle w:val="Emphasis"/>
        </w:rPr>
        <w:t xml:space="preserve">protective apparatus of </w:t>
      </w:r>
      <w:r w:rsidRPr="00842BAC">
        <w:rPr>
          <w:rStyle w:val="Emphasis"/>
          <w:highlight w:val="cyan"/>
        </w:rPr>
        <w:t>labor law</w:t>
      </w:r>
      <w:r w:rsidRPr="002A2760">
        <w:rPr>
          <w:rStyle w:val="StyleUnderline"/>
        </w:rPr>
        <w:t xml:space="preserve">, which </w:t>
      </w:r>
      <w:r w:rsidRPr="00842BAC">
        <w:rPr>
          <w:rStyle w:val="StyleUnderline"/>
          <w:highlight w:val="cyan"/>
        </w:rPr>
        <w:t xml:space="preserve">aims to </w:t>
      </w:r>
      <w:r w:rsidRPr="00842BAC">
        <w:rPr>
          <w:rStyle w:val="Emphasis"/>
          <w:highlight w:val="cyan"/>
        </w:rPr>
        <w:t>extend protections</w:t>
      </w:r>
      <w:r w:rsidRPr="00842BAC">
        <w:rPr>
          <w:rStyle w:val="StyleUnderline"/>
          <w:highlight w:val="cyan"/>
        </w:rPr>
        <w:t xml:space="preserve"> based on</w:t>
      </w:r>
      <w:r w:rsidRPr="002A2760">
        <w:rPr>
          <w:rStyle w:val="StyleUnderline"/>
        </w:rPr>
        <w:t xml:space="preserve"> the idea of </w:t>
      </w:r>
      <w:r w:rsidRPr="002A2760">
        <w:rPr>
          <w:rStyle w:val="StyleUnderline"/>
          <w:rFonts w:ascii="Arial" w:hAnsi="Arial" w:cs="Arial"/>
        </w:rPr>
        <w:t>​​</w:t>
      </w:r>
      <w:r w:rsidRPr="00842BAC">
        <w:rPr>
          <w:rStyle w:val="StyleUnderline"/>
          <w:highlight w:val="cyan"/>
        </w:rPr>
        <w:t>a</w:t>
      </w:r>
      <w:r w:rsidRPr="002A2760">
        <w:rPr>
          <w:rStyle w:val="StyleUnderline"/>
        </w:rPr>
        <w:t xml:space="preserve"> singular, </w:t>
      </w:r>
      <w:r w:rsidRPr="00842BAC">
        <w:rPr>
          <w:rStyle w:val="Emphasis"/>
          <w:highlight w:val="cyan"/>
        </w:rPr>
        <w:t>non-fungible, human person</w:t>
      </w:r>
      <w:r w:rsidRPr="00842BAC">
        <w:rPr>
          <w:rStyle w:val="StyleUnderline"/>
          <w:highlight w:val="cyan"/>
        </w:rPr>
        <w:t>, is</w:t>
      </w:r>
      <w:r w:rsidRPr="002A2760">
        <w:rPr>
          <w:rStyle w:val="StyleUnderline"/>
        </w:rPr>
        <w:t xml:space="preserve"> viscerally </w:t>
      </w:r>
      <w:r w:rsidRPr="00842BAC">
        <w:rPr>
          <w:rStyle w:val="Emphasis"/>
          <w:highlight w:val="cyan"/>
        </w:rPr>
        <w:t>constituted in a broader ontological regime</w:t>
      </w:r>
      <w:r w:rsidRPr="00842BAC">
        <w:rPr>
          <w:rStyle w:val="StyleUnderline"/>
          <w:highlight w:val="cyan"/>
        </w:rPr>
        <w:t xml:space="preserve"> of</w:t>
      </w:r>
      <w:r w:rsidRPr="002A2760">
        <w:rPr>
          <w:rStyle w:val="StyleUnderline"/>
        </w:rPr>
        <w:t xml:space="preserve"> the </w:t>
      </w:r>
      <w:r w:rsidRPr="00842BAC">
        <w:rPr>
          <w:rStyle w:val="Emphasis"/>
          <w:highlight w:val="cyan"/>
        </w:rPr>
        <w:t>non-humanity</w:t>
      </w:r>
      <w:r w:rsidRPr="002A2760">
        <w:rPr>
          <w:rStyle w:val="StyleUnderline"/>
        </w:rPr>
        <w:t xml:space="preserve"> of black people</w:t>
      </w:r>
      <w:r w:rsidRPr="00842BAC">
        <w:rPr>
          <w:rStyle w:val="StyleUnderline"/>
          <w:highlight w:val="cyan"/>
        </w:rPr>
        <w:t>?</w:t>
      </w:r>
      <w:r w:rsidRPr="002A2760">
        <w:rPr>
          <w:sz w:val="16"/>
        </w:rPr>
        <w:t xml:space="preserve"> </w:t>
      </w:r>
    </w:p>
    <w:p w14:paraId="0AFF957E" w14:textId="77777777" w:rsidR="00B949DF" w:rsidRDefault="00B949DF" w:rsidP="00B949DF">
      <w:pPr>
        <w:rPr>
          <w:sz w:val="16"/>
        </w:rPr>
      </w:pPr>
    </w:p>
    <w:p w14:paraId="0A16AD43" w14:textId="77777777" w:rsidR="00B949DF" w:rsidRDefault="00B949DF" w:rsidP="00B949DF">
      <w:pPr>
        <w:pStyle w:val="Heading4"/>
      </w:pPr>
      <w:r>
        <w:t>Maximo continues....</w:t>
      </w:r>
    </w:p>
    <w:p w14:paraId="23019671" w14:textId="77777777" w:rsidR="00B949DF" w:rsidRPr="00AD2B28" w:rsidRDefault="00B949DF" w:rsidP="00B949D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EF5423F" w14:textId="77777777" w:rsidR="00B949DF" w:rsidRPr="00BC3459" w:rsidRDefault="00B949DF" w:rsidP="00B949DF">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71FB3284" w14:textId="77777777" w:rsidR="00B949DF" w:rsidRPr="00BC3459" w:rsidRDefault="00B949DF" w:rsidP="00B949DF">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CCDE4AB" w14:textId="77777777" w:rsidR="00B949DF" w:rsidRPr="00BC3459" w:rsidRDefault="00B949DF" w:rsidP="00B949DF">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1CA518F" w14:textId="77777777" w:rsidR="00B949DF" w:rsidRPr="00BC3459" w:rsidRDefault="00B949DF" w:rsidP="00B949DF">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9A7A1D6" w14:textId="77777777" w:rsidR="00B949DF" w:rsidRPr="00BC3459" w:rsidRDefault="00B949DF" w:rsidP="00B949DF">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4EF83BC6" w14:textId="77777777" w:rsidR="00B949DF" w:rsidRPr="00BC3459" w:rsidRDefault="00B949DF" w:rsidP="00B949DF">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419FB24" w14:textId="77777777" w:rsidR="00B949DF" w:rsidRPr="00BC3459" w:rsidRDefault="00B949DF" w:rsidP="00B949DF">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13C45040" w14:textId="77777777" w:rsidR="00B949DF" w:rsidRPr="00BC3459" w:rsidRDefault="00B949DF" w:rsidP="00B949DF">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D475541" w14:textId="77777777" w:rsidR="00B949DF" w:rsidRPr="00BC3459" w:rsidRDefault="00B949DF" w:rsidP="00B949DF">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649E8CAE" w14:textId="77777777" w:rsidR="00B949DF" w:rsidRPr="00BC3459" w:rsidRDefault="00B949DF" w:rsidP="00B949DF">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3187E8F8" w14:textId="77777777" w:rsidR="00B949DF" w:rsidRPr="00BC3459" w:rsidRDefault="00B949DF" w:rsidP="00B949DF">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4601524D" w14:textId="77777777" w:rsidR="00B949DF" w:rsidRPr="00BC3459" w:rsidRDefault="00B949DF" w:rsidP="00B949DF">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BBF3681" w14:textId="77777777" w:rsidR="00B949DF" w:rsidRPr="00BC3459" w:rsidRDefault="00B949DF" w:rsidP="00B949DF">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319AC73C" w14:textId="77777777" w:rsidR="00B949DF" w:rsidRPr="00BC3459" w:rsidRDefault="00B949DF" w:rsidP="00B949DF">
      <w:pPr>
        <w:rPr>
          <w:sz w:val="16"/>
        </w:rPr>
      </w:pPr>
      <w:r w:rsidRPr="00BC3459">
        <w:rPr>
          <w:sz w:val="16"/>
        </w:rPr>
        <w:t xml:space="preserve">6 Ceci n’est pas une conclusion </w:t>
      </w:r>
    </w:p>
    <w:p w14:paraId="19DA1082" w14:textId="77777777" w:rsidR="00B949DF" w:rsidRPr="00BC3459" w:rsidRDefault="00B949DF" w:rsidP="00B949DF">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5DB7F82F" w14:textId="77777777" w:rsidR="00B949DF" w:rsidRPr="00BC3459" w:rsidRDefault="00B949DF" w:rsidP="00B949DF">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75B8FC50" w14:textId="77777777" w:rsidR="00B949DF" w:rsidRPr="00BC3459" w:rsidRDefault="00B949DF" w:rsidP="00B949DF">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54B46FB7" w14:textId="77777777" w:rsidR="00B949DF" w:rsidRPr="0046215D" w:rsidRDefault="00B949DF" w:rsidP="00B949DF">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292E93A0" w14:textId="77777777" w:rsidR="00B949DF" w:rsidRDefault="00B949DF" w:rsidP="00B949DF"/>
    <w:p w14:paraId="2C3DDC35" w14:textId="77777777" w:rsidR="00B949DF" w:rsidRDefault="00B949DF" w:rsidP="00B949DF">
      <w:pPr>
        <w:pStyle w:val="Heading1"/>
      </w:pPr>
      <w:r>
        <w:t xml:space="preserve">2NC---Georgetown---Round 5 </w:t>
      </w:r>
    </w:p>
    <w:p w14:paraId="5C35B332" w14:textId="77777777" w:rsidR="00B949DF" w:rsidRDefault="00B949DF" w:rsidP="00B949DF">
      <w:pPr>
        <w:pStyle w:val="Heading2"/>
      </w:pPr>
      <w:r>
        <w:t xml:space="preserve">T USFG </w:t>
      </w:r>
    </w:p>
    <w:p w14:paraId="1983DB16" w14:textId="77777777" w:rsidR="00B949DF" w:rsidRDefault="00B949DF" w:rsidP="00B949DF">
      <w:pPr>
        <w:pStyle w:val="Heading3"/>
      </w:pPr>
      <w:r>
        <w:t>2NC---AT: UQ---Black Debate Dying</w:t>
      </w:r>
    </w:p>
    <w:p w14:paraId="185456BC" w14:textId="77777777" w:rsidR="00B949DF" w:rsidRDefault="00B949DF" w:rsidP="00B949DF">
      <w:pPr>
        <w:pStyle w:val="Heading4"/>
      </w:pPr>
      <w:r>
        <w:t xml:space="preserve">2. This is </w:t>
      </w:r>
      <w:r w:rsidRPr="0094517C">
        <w:rPr>
          <w:u w:val="single"/>
        </w:rPr>
        <w:t>homogenizing</w:t>
      </w:r>
      <w:r>
        <w:t xml:space="preserve">. There’s no universal definition of “black debate” which ensures people who don’t conform to Kansas’s understanding of black debate are erased which fractures community formation and replicates anti-black violence. That’s </w:t>
      </w:r>
      <w:r w:rsidRPr="0094517C">
        <w:rPr>
          <w:u w:val="single"/>
        </w:rPr>
        <w:t>independent offense</w:t>
      </w:r>
      <w:r>
        <w:t xml:space="preserve"> against their model. </w:t>
      </w:r>
    </w:p>
    <w:p w14:paraId="769039A5" w14:textId="77777777" w:rsidR="00B949DF" w:rsidRDefault="00B949DF" w:rsidP="00B949DF">
      <w:r w:rsidRPr="004E4767">
        <w:rPr>
          <w:rStyle w:val="Style13ptBold"/>
        </w:rPr>
        <w:t>Reed 26</w:t>
      </w:r>
      <w:r>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101-102 NL] *edited to capitalize the B in Black.</w:t>
      </w:r>
    </w:p>
    <w:p w14:paraId="1600567F" w14:textId="77777777" w:rsidR="00B949DF" w:rsidRPr="00FD4265" w:rsidRDefault="00B949DF" w:rsidP="00B949DF">
      <w:pPr>
        <w:rPr>
          <w:rStyle w:val="StyleUnderline"/>
        </w:rPr>
      </w:pPr>
      <w:r w:rsidRPr="00FD4265">
        <w:rPr>
          <w:rStyle w:val="StyleUnderline"/>
        </w:rPr>
        <w:t xml:space="preserve">But </w:t>
      </w:r>
      <w:r w:rsidRPr="00FD4265">
        <w:rPr>
          <w:rStyle w:val="StyleUnderline"/>
          <w:highlight w:val="green"/>
        </w:rPr>
        <w:t>how can we tell when a token is a</w:t>
      </w:r>
      <w:r w:rsidRPr="00FD4265">
        <w:rPr>
          <w:rStyle w:val="StyleUnderline"/>
        </w:rPr>
        <w:t xml:space="preserve"> token and not a </w:t>
      </w:r>
      <w:r w:rsidRPr="00FD4265">
        <w:rPr>
          <w:rStyle w:val="StyleUnderline"/>
          <w:highlight w:val="green"/>
        </w:rPr>
        <w:t>legitimate representative of [B]lack concerns?</w:t>
      </w:r>
      <w:r w:rsidRPr="00FD4265">
        <w:rPr>
          <w:rStyle w:val="StyleUnderline"/>
        </w:rPr>
        <w:t xml:space="preserve"> Making such a determination </w:t>
      </w:r>
      <w:r w:rsidRPr="00FD4265">
        <w:rPr>
          <w:rStyle w:val="StyleUnderline"/>
          <w:highlight w:val="green"/>
        </w:rPr>
        <w:t>would require</w:t>
      </w:r>
      <w:r w:rsidRPr="00FD4265">
        <w:rPr>
          <w:rStyle w:val="StyleUnderline"/>
        </w:rPr>
        <w:t xml:space="preserve">, first of all, </w:t>
      </w:r>
      <w:r w:rsidRPr="00FD4265">
        <w:rPr>
          <w:rStyle w:val="Emphasis"/>
          <w:highlight w:val="green"/>
        </w:rPr>
        <w:t>having a clear notion</w:t>
      </w:r>
      <w:r w:rsidRPr="00FD4265">
        <w:rPr>
          <w:rStyle w:val="StyleUnderline"/>
          <w:highlight w:val="green"/>
        </w:rPr>
        <w:t xml:space="preserve"> of what </w:t>
      </w:r>
      <w:r w:rsidRPr="00FD4265">
        <w:rPr>
          <w:rStyle w:val="Emphasis"/>
          <w:highlight w:val="green"/>
        </w:rPr>
        <w:t>should be considered</w:t>
      </w:r>
      <w:r w:rsidRPr="00FD4265">
        <w:rPr>
          <w:rStyle w:val="StyleUnderline"/>
        </w:rPr>
        <w:t xml:space="preserve"> </w:t>
      </w:r>
      <w:r>
        <w:rPr>
          <w:rStyle w:val="StyleUnderline"/>
        </w:rPr>
        <w:t>[B]</w:t>
      </w:r>
      <w:r w:rsidRPr="00FD4265">
        <w:rPr>
          <w:rStyle w:val="StyleUnderline"/>
        </w:rPr>
        <w:t xml:space="preserve">lack concerns. That in turn </w:t>
      </w:r>
      <w:r w:rsidRPr="00FD4265">
        <w:rPr>
          <w:rStyle w:val="Emphasis"/>
        </w:rPr>
        <w:t>would require</w:t>
      </w:r>
      <w:r w:rsidRPr="00FD4265">
        <w:rPr>
          <w:rStyle w:val="StyleUnderline"/>
        </w:rPr>
        <w:t xml:space="preserve"> having some sense of </w:t>
      </w:r>
      <w:r w:rsidRPr="00FD4265">
        <w:rPr>
          <w:rStyle w:val="Emphasis"/>
          <w:highlight w:val="green"/>
        </w:rPr>
        <w:t>how black concerns</w:t>
      </w:r>
      <w:r w:rsidRPr="00FD4265">
        <w:rPr>
          <w:rStyle w:val="StyleUnderline"/>
        </w:rPr>
        <w:t xml:space="preserve"> are, or </w:t>
      </w:r>
      <w:r w:rsidRPr="00FD4265">
        <w:rPr>
          <w:rStyle w:val="Emphasis"/>
          <w:highlight w:val="green"/>
        </w:rPr>
        <w:t>ought to be, constituted</w:t>
      </w:r>
      <w:r w:rsidRPr="00FD4265">
        <w:rPr>
          <w:rStyle w:val="StyleUnderline"/>
        </w:rPr>
        <w:t xml:space="preserve">, and </w:t>
      </w:r>
      <w:r w:rsidRPr="00FD4265">
        <w:rPr>
          <w:rStyle w:val="Emphasis"/>
          <w:highlight w:val="green"/>
        </w:rPr>
        <w:t>who gets to determine what qualifies</w:t>
      </w:r>
      <w:r w:rsidRPr="00FD4265">
        <w:rPr>
          <w:rStyle w:val="Emphasis"/>
        </w:rPr>
        <w:t xml:space="preserve"> and does not</w:t>
      </w:r>
      <w:r w:rsidRPr="00FD4265">
        <w:rPr>
          <w:rStyle w:val="StyleUnderline"/>
        </w:rPr>
        <w:t>.</w:t>
      </w:r>
      <w:r w:rsidRPr="00906B1B">
        <w:rPr>
          <w:sz w:val="16"/>
        </w:rPr>
        <w:t xml:space="preserve"> Addressing those matters would require, in addition, understanding "black concerns" beneath a level of abstract banalities, such as "freedom" or "liberation" —as substantially context-dependent and potentially variable with social position. For example, priorities indicated by Alden McDonald, the black banker to whom Davis refers, are not necessarily less legitimately "black" than those of the displaced public housing residents who did not have a voice in shaping the recovery process. </w:t>
      </w:r>
      <w:r w:rsidRPr="00FD4265">
        <w:rPr>
          <w:rStyle w:val="StyleUnderline"/>
        </w:rPr>
        <w:t xml:space="preserve">However, those considerations are </w:t>
      </w:r>
      <w:r w:rsidRPr="00FD4265">
        <w:rPr>
          <w:rStyle w:val="Emphasis"/>
        </w:rPr>
        <w:t>not</w:t>
      </w:r>
      <w:r w:rsidRPr="00FD4265">
        <w:rPr>
          <w:rStyle w:val="StyleUnderline"/>
        </w:rPr>
        <w:t xml:space="preserve"> meaningful within an interpretive framework that </w:t>
      </w:r>
      <w:r w:rsidRPr="00FD4265">
        <w:rPr>
          <w:rStyle w:val="Emphasis"/>
        </w:rPr>
        <w:t>abjures historical specificity</w:t>
      </w:r>
      <w:r w:rsidRPr="00FD4265">
        <w:rPr>
          <w:rStyle w:val="StyleUnderline"/>
        </w:rPr>
        <w:t xml:space="preserve"> and focuses instead on </w:t>
      </w:r>
      <w:r w:rsidRPr="00FD4265">
        <w:rPr>
          <w:rStyle w:val="Emphasis"/>
        </w:rPr>
        <w:t>identifying similarities between past and present</w:t>
      </w:r>
      <w:r w:rsidRPr="00FD4265">
        <w:rPr>
          <w:rStyle w:val="StyleUnderline"/>
        </w:rPr>
        <w:t xml:space="preserve"> in service to asserting the </w:t>
      </w:r>
      <w:r w:rsidRPr="00FD4265">
        <w:rPr>
          <w:rStyle w:val="Emphasis"/>
        </w:rPr>
        <w:t>determinative power of a generic, ahistorical racism</w:t>
      </w:r>
      <w:r w:rsidRPr="00906B1B">
        <w:rPr>
          <w:sz w:val="16"/>
        </w:rPr>
        <w:t xml:space="preserve">. In the purview of the ideological antiracism Davis, Lavelle, and others advocate, </w:t>
      </w:r>
      <w:r w:rsidRPr="00FD4265">
        <w:rPr>
          <w:rStyle w:val="StyleUnderline"/>
          <w:highlight w:val="green"/>
        </w:rPr>
        <w:t xml:space="preserve">the "[B]lack community" is an </w:t>
      </w:r>
      <w:r w:rsidRPr="00FD4265">
        <w:rPr>
          <w:rStyle w:val="Emphasis"/>
          <w:highlight w:val="green"/>
        </w:rPr>
        <w:t>idealized abstraction detached from</w:t>
      </w:r>
      <w:r w:rsidRPr="00FD4265">
        <w:rPr>
          <w:rStyle w:val="Emphasis"/>
        </w:rPr>
        <w:t xml:space="preserve"> the </w:t>
      </w:r>
      <w:r w:rsidRPr="00FD4265">
        <w:rPr>
          <w:rStyle w:val="Emphasis"/>
          <w:highlight w:val="green"/>
        </w:rPr>
        <w:t>complexities</w:t>
      </w:r>
      <w:r w:rsidRPr="00FD4265">
        <w:rPr>
          <w:rStyle w:val="Emphasis"/>
        </w:rPr>
        <w:t xml:space="preserve"> and layered contradictions </w:t>
      </w:r>
      <w:r w:rsidRPr="00FD4265">
        <w:rPr>
          <w:rStyle w:val="Emphasis"/>
          <w:highlight w:val="green"/>
        </w:rPr>
        <w:t>of contemporary</w:t>
      </w:r>
      <w:r w:rsidRPr="00FD4265">
        <w:rPr>
          <w:rStyle w:val="StyleUnderline"/>
        </w:rPr>
        <w:t xml:space="preserve"> class and social </w:t>
      </w:r>
      <w:r w:rsidRPr="00FD4265">
        <w:rPr>
          <w:rStyle w:val="Emphasis"/>
          <w:highlight w:val="green"/>
        </w:rPr>
        <w:t>relations</w:t>
      </w:r>
      <w:r w:rsidRPr="00906B1B">
        <w:rPr>
          <w:sz w:val="16"/>
          <w:highlight w:val="green"/>
        </w:rPr>
        <w:t xml:space="preserve">. </w:t>
      </w:r>
      <w:r w:rsidRPr="00FD4265">
        <w:rPr>
          <w:rStyle w:val="Emphasis"/>
          <w:highlight w:val="green"/>
        </w:rPr>
        <w:t xml:space="preserve">Actual [B]lack people's </w:t>
      </w:r>
      <w:r w:rsidRPr="00FD4265">
        <w:rPr>
          <w:rStyle w:val="Emphasis"/>
        </w:rPr>
        <w:t xml:space="preserve">discrete, </w:t>
      </w:r>
      <w:r w:rsidRPr="00FD4265">
        <w:rPr>
          <w:rStyle w:val="Emphasis"/>
          <w:highlight w:val="green"/>
        </w:rPr>
        <w:t>disparate concerns</w:t>
      </w:r>
      <w:r w:rsidRPr="00FD4265">
        <w:rPr>
          <w:rStyle w:val="Emphasis"/>
        </w:rPr>
        <w:t xml:space="preserve"> and interests </w:t>
      </w:r>
      <w:r w:rsidRPr="00FD4265">
        <w:rPr>
          <w:rStyle w:val="Emphasis"/>
          <w:highlight w:val="green"/>
        </w:rPr>
        <w:t>are treated as</w:t>
      </w:r>
      <w:r w:rsidRPr="00FD4265">
        <w:rPr>
          <w:rStyle w:val="StyleUnderline"/>
        </w:rPr>
        <w:t xml:space="preserve"> given and </w:t>
      </w:r>
      <w:r w:rsidRPr="00FD4265">
        <w:rPr>
          <w:rStyle w:val="Emphasis"/>
          <w:highlight w:val="green"/>
        </w:rPr>
        <w:t>exogenous</w:t>
      </w:r>
      <w:r w:rsidRPr="00FD4265">
        <w:rPr>
          <w:rStyle w:val="StyleUnderline"/>
        </w:rPr>
        <w:t xml:space="preserve"> because, if the ultimate source of [B]lack inequality is white racism—or transhistorical ruling-class commitment to white supremacy-then whatever factors differentiate black people's concerns and interests from one another are less consequential than the putative reality that they are a collective object of racism and a collective subject of antiracism.</w:t>
      </w:r>
    </w:p>
    <w:p w14:paraId="2602FAD0" w14:textId="77777777" w:rsidR="00B949DF" w:rsidRPr="00DC5382" w:rsidRDefault="00B949DF" w:rsidP="00B949DF">
      <w:pPr>
        <w:rPr>
          <w:sz w:val="16"/>
        </w:rPr>
      </w:pPr>
      <w:r w:rsidRPr="00906B1B">
        <w:rPr>
          <w:sz w:val="16"/>
        </w:rPr>
        <w:t xml:space="preserve">We have argued for many years that </w:t>
      </w:r>
      <w:r w:rsidRPr="00FD4265">
        <w:rPr>
          <w:rStyle w:val="StyleUnderline"/>
          <w:highlight w:val="green"/>
        </w:rPr>
        <w:t xml:space="preserve">formulations positing a "[B]lack community" as a political subject </w:t>
      </w:r>
      <w:r w:rsidRPr="00FD4265">
        <w:rPr>
          <w:rStyle w:val="Emphasis"/>
          <w:highlight w:val="green"/>
        </w:rPr>
        <w:t>depend on a race reductionism</w:t>
      </w:r>
      <w:r w:rsidRPr="00FD4265">
        <w:rPr>
          <w:rStyle w:val="StyleUnderline"/>
          <w:highlight w:val="green"/>
        </w:rPr>
        <w:t xml:space="preserve"> that </w:t>
      </w:r>
      <w:r w:rsidRPr="00FD4265">
        <w:rPr>
          <w:rStyle w:val="Emphasis"/>
          <w:highlight w:val="green"/>
        </w:rPr>
        <w:t>dissolves</w:t>
      </w:r>
      <w:r w:rsidRPr="00FD4265">
        <w:rPr>
          <w:rStyle w:val="Emphasis"/>
        </w:rPr>
        <w:t xml:space="preserve"> other facets of </w:t>
      </w:r>
      <w:r w:rsidRPr="00FD4265">
        <w:rPr>
          <w:rStyle w:val="Emphasis"/>
          <w:highlight w:val="green"/>
        </w:rPr>
        <w:t>[B]lack people's concerns</w:t>
      </w:r>
      <w:r w:rsidRPr="00FD4265">
        <w:rPr>
          <w:rStyle w:val="StyleUnderline"/>
        </w:rPr>
        <w:t xml:space="preserve"> with politics into opposition to an ethereal racism </w:t>
      </w:r>
      <w:r w:rsidRPr="00FD4265">
        <w:rPr>
          <w:rStyle w:val="StyleUnderline"/>
          <w:highlight w:val="green"/>
        </w:rPr>
        <w:t xml:space="preserve">and </w:t>
      </w:r>
      <w:r w:rsidRPr="00FD4265">
        <w:rPr>
          <w:rStyle w:val="Emphasis"/>
          <w:highlight w:val="green"/>
        </w:rPr>
        <w:t>enables homogenizing a diverse [B]lack</w:t>
      </w:r>
      <w:r w:rsidRPr="00FD4265">
        <w:rPr>
          <w:rStyle w:val="Emphasis"/>
        </w:rPr>
        <w:t xml:space="preserve"> American </w:t>
      </w:r>
      <w:r w:rsidRPr="00FD4265">
        <w:rPr>
          <w:rStyle w:val="Emphasis"/>
          <w:highlight w:val="green"/>
        </w:rPr>
        <w:t>population into a singular political entity</w:t>
      </w:r>
      <w:r w:rsidRPr="00906B1B">
        <w:rPr>
          <w:sz w:val="16"/>
        </w:rPr>
        <w:t>. In New Orleans that race reductivism has animated the oppositional tendencies that have failed so abysmally to generate critique or practice capable of blunting the post-Katrina neoliberal advance. However, the approach to political analysis and pursuit of egalitarian interests it underwrites is not only limited and misguided. This race reductionism presumes and affirms an understanding of left or egalitarian interests, as well as the strategies appropriate to realizing them, that fits comfortably within, legitimizes, extends, and deepens the hegemony of the reigning neoliberal policy and political regime.</w:t>
      </w:r>
    </w:p>
    <w:p w14:paraId="11FD1066" w14:textId="77777777" w:rsidR="00B949DF" w:rsidRPr="006F7066" w:rsidRDefault="00B949DF" w:rsidP="00B949DF"/>
    <w:p w14:paraId="13FC33E6" w14:textId="5F35A1C8" w:rsidR="00B949DF" w:rsidRDefault="00B949DF" w:rsidP="00B949DF">
      <w:pPr>
        <w:pStyle w:val="Heading3"/>
      </w:pPr>
      <w:r>
        <w:t xml:space="preserve">2NC---AT: Desire DA </w:t>
      </w:r>
    </w:p>
    <w:p w14:paraId="4D5FC86F" w14:textId="77777777" w:rsidR="00B949DF" w:rsidRDefault="00B949DF" w:rsidP="00B949DF">
      <w:pPr>
        <w:pStyle w:val="Heading4"/>
      </w:pPr>
      <w:r>
        <w:t xml:space="preserve">It also </w:t>
      </w:r>
      <w:r w:rsidRPr="00AF7CF3">
        <w:rPr>
          <w:u w:val="single"/>
        </w:rPr>
        <w:t xml:space="preserve">explicitly solves </w:t>
      </w:r>
      <w:r>
        <w:t xml:space="preserve">all their offense about the </w:t>
      </w:r>
      <w:r w:rsidRPr="00AF7CF3">
        <w:rPr>
          <w:u w:val="single"/>
        </w:rPr>
        <w:t>criminalization</w:t>
      </w:r>
      <w:r>
        <w:t xml:space="preserve"> of </w:t>
      </w:r>
      <w:r w:rsidRPr="00AF7CF3">
        <w:rPr>
          <w:u w:val="single"/>
        </w:rPr>
        <w:t>sex work</w:t>
      </w:r>
      <w:r>
        <w:t xml:space="preserve">. Federal career employees are </w:t>
      </w:r>
      <w:r w:rsidRPr="00AF7CF3">
        <w:rPr>
          <w:u w:val="single"/>
        </w:rPr>
        <w:t>active</w:t>
      </w:r>
      <w:r>
        <w:t xml:space="preserve"> in those </w:t>
      </w:r>
      <w:r w:rsidRPr="00AF7CF3">
        <w:rPr>
          <w:u w:val="single"/>
        </w:rPr>
        <w:t>communities</w:t>
      </w:r>
      <w:r>
        <w:t xml:space="preserve"> and provide </w:t>
      </w:r>
      <w:r w:rsidRPr="00AF7CF3">
        <w:rPr>
          <w:u w:val="single"/>
        </w:rPr>
        <w:t>legal counsel</w:t>
      </w:r>
      <w:r>
        <w:t xml:space="preserve">, </w:t>
      </w:r>
      <w:r w:rsidRPr="00AF7CF3">
        <w:rPr>
          <w:u w:val="single"/>
        </w:rPr>
        <w:t>health assistance</w:t>
      </w:r>
      <w:r>
        <w:t xml:space="preserve">, and a </w:t>
      </w:r>
      <w:r w:rsidRPr="00AF7CF3">
        <w:rPr>
          <w:u w:val="single"/>
        </w:rPr>
        <w:t>litany</w:t>
      </w:r>
      <w:r>
        <w:t xml:space="preserve"> of </w:t>
      </w:r>
      <w:r w:rsidRPr="00AF7CF3">
        <w:rPr>
          <w:u w:val="single"/>
        </w:rPr>
        <w:t>other resources</w:t>
      </w:r>
      <w:r>
        <w:t xml:space="preserve"> with the ultimate goal of </w:t>
      </w:r>
      <w:r w:rsidRPr="00AF7CF3">
        <w:rPr>
          <w:u w:val="single"/>
        </w:rPr>
        <w:t>decriminalization</w:t>
      </w:r>
      <w:r>
        <w:t xml:space="preserve">. </w:t>
      </w:r>
    </w:p>
    <w:p w14:paraId="6E9927E8" w14:textId="77777777" w:rsidR="00B949DF" w:rsidRPr="001A2D62" w:rsidRDefault="00B949DF" w:rsidP="00B949DF">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049CEA78" w14:textId="77777777" w:rsidR="00B949DF" w:rsidRPr="001A2D62" w:rsidRDefault="00B949DF" w:rsidP="00B949DF">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12DBA263" w14:textId="77777777" w:rsidR="00B949DF" w:rsidRPr="001A2D62" w:rsidRDefault="00B949DF" w:rsidP="00B949DF">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0EF16A90" w14:textId="77777777" w:rsidR="00B949DF" w:rsidRPr="001A2D62" w:rsidRDefault="00B949DF" w:rsidP="00B949DF">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5E91CB6F" w14:textId="77777777" w:rsidR="00B949DF" w:rsidRPr="001A2D62" w:rsidRDefault="00B949DF" w:rsidP="00B949DF">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1A365936" w14:textId="77777777" w:rsidR="00B949DF" w:rsidRPr="001A2D62" w:rsidRDefault="00B949DF" w:rsidP="00B949DF">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32093812" w14:textId="77777777" w:rsidR="00B949DF" w:rsidRPr="001A2D62" w:rsidRDefault="00B949DF" w:rsidP="00B949DF">
      <w:pPr>
        <w:rPr>
          <w:sz w:val="16"/>
        </w:rPr>
      </w:pPr>
      <w:r w:rsidRPr="001A2D62">
        <w:rPr>
          <w:sz w:val="16"/>
        </w:rPr>
        <w:t xml:space="preserve">The OPM memo also set another deadline: Jan. 31, which is when federal agencies must submit a written plan to dismiss the employees put on paid leave. </w:t>
      </w:r>
    </w:p>
    <w:p w14:paraId="26B8E102" w14:textId="77777777" w:rsidR="00B949DF" w:rsidRPr="001A2D62" w:rsidRDefault="00B949DF" w:rsidP="00B949DF">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1D9CD4BB" w14:textId="77777777" w:rsidR="00B949DF" w:rsidRPr="001A2D62" w:rsidRDefault="00B949DF" w:rsidP="00B949DF">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2499DCF5" w14:textId="77777777" w:rsidR="00B949DF" w:rsidRPr="001A2D62" w:rsidRDefault="00B949DF" w:rsidP="00B949DF">
      <w:pPr>
        <w:rPr>
          <w:rStyle w:val="Emphasis"/>
        </w:rPr>
      </w:pPr>
      <w:r w:rsidRPr="001A2D62">
        <w:rPr>
          <w:rStyle w:val="Emphasis"/>
        </w:rPr>
        <w:t>'We've become pawns'</w:t>
      </w:r>
    </w:p>
    <w:p w14:paraId="3DBE605F" w14:textId="77777777" w:rsidR="00B949DF" w:rsidRPr="001A2D62" w:rsidRDefault="00B949DF" w:rsidP="00B949DF">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4B83ED49" w14:textId="77777777" w:rsidR="00B949DF" w:rsidRPr="001A2D62" w:rsidRDefault="00B949DF" w:rsidP="00B949DF">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1F32DC05" w14:textId="77777777" w:rsidR="00B949DF" w:rsidRPr="001A2D62" w:rsidRDefault="00B949DF" w:rsidP="00B949DF">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7D2F5EC4" w14:textId="77777777" w:rsidR="00B949DF" w:rsidRPr="001A2D62" w:rsidRDefault="00B949DF" w:rsidP="00B949DF">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1D5372D3" w14:textId="77777777" w:rsidR="00B949DF" w:rsidRPr="001A2D62" w:rsidRDefault="00B949DF" w:rsidP="00B949DF">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2568D89A" w14:textId="77777777" w:rsidR="00B949DF" w:rsidRPr="001A2D62" w:rsidRDefault="00B949DF" w:rsidP="00B949DF">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424A5E84" w14:textId="77777777" w:rsidR="00B949DF" w:rsidRPr="001A2D62" w:rsidRDefault="00B949DF" w:rsidP="00B949DF">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3A18CE3D" w14:textId="77777777" w:rsidR="00B949DF" w:rsidRPr="001A2D62" w:rsidRDefault="00B949DF" w:rsidP="00B949DF">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64ACBD4B" w14:textId="77777777" w:rsidR="00B949DF" w:rsidRPr="001A2D62" w:rsidRDefault="00B949DF" w:rsidP="00B949DF">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51E6DCDB" w14:textId="77777777" w:rsidR="00B949DF" w:rsidRPr="001A2D62" w:rsidRDefault="00B949DF" w:rsidP="00B949DF">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20B3AC01" w14:textId="77777777" w:rsidR="00B949DF" w:rsidRPr="001A2D62" w:rsidRDefault="00B949DF" w:rsidP="00B949DF">
      <w:pPr>
        <w:rPr>
          <w:sz w:val="16"/>
        </w:rPr>
      </w:pPr>
      <w:r w:rsidRPr="001A2D62">
        <w:rPr>
          <w:sz w:val="16"/>
        </w:rPr>
        <w:t xml:space="preserve">Trump also rescinded a 1965 order signed by then President Lyndon Johnson prohibiting discrimination in hiring by federal contractors. </w:t>
      </w:r>
    </w:p>
    <w:p w14:paraId="27DA722A" w14:textId="77777777" w:rsidR="00B949DF" w:rsidRPr="001A2D62" w:rsidRDefault="00B949DF" w:rsidP="00B949DF">
      <w:pPr>
        <w:rPr>
          <w:sz w:val="16"/>
        </w:rPr>
      </w:pPr>
      <w:r w:rsidRPr="001A2D62">
        <w:rPr>
          <w:sz w:val="16"/>
        </w:rPr>
        <w:t>Trump and his allies have labeled DEI programs as discriminatory.</w:t>
      </w:r>
    </w:p>
    <w:p w14:paraId="025A79E5" w14:textId="77777777" w:rsidR="00B949DF" w:rsidRPr="001A2D62" w:rsidRDefault="00B949DF" w:rsidP="00B949DF">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6403085A" w14:textId="77777777" w:rsidR="00B949DF" w:rsidRPr="001A2D62" w:rsidRDefault="00B949DF" w:rsidP="00B949DF">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63644D72" w14:textId="77777777" w:rsidR="00B949DF" w:rsidRPr="001A2D62" w:rsidRDefault="00B949DF" w:rsidP="00B949DF">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19FBFCB6" w14:textId="77777777" w:rsidR="00B949DF" w:rsidRPr="001A2D62" w:rsidRDefault="00B949DF" w:rsidP="00B949DF">
      <w:pPr>
        <w:rPr>
          <w:sz w:val="16"/>
        </w:rPr>
      </w:pPr>
      <w:r w:rsidRPr="001A2D62">
        <w:rPr>
          <w:sz w:val="16"/>
        </w:rPr>
        <w:t>In the U.S. today, 58.4% of the population is non-Hispanic white and 50.5% is female.</w:t>
      </w:r>
    </w:p>
    <w:p w14:paraId="731A93FA" w14:textId="77777777" w:rsidR="00B949DF" w:rsidRPr="001A2D62" w:rsidRDefault="00B949DF" w:rsidP="00B949DF">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5DABD10F" w14:textId="77777777" w:rsidR="00B949DF" w:rsidRPr="001A2D62" w:rsidRDefault="00B949DF" w:rsidP="00B949DF">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23801460" w14:textId="77777777" w:rsidR="00B949DF" w:rsidRPr="001A2D62" w:rsidRDefault="00B949DF" w:rsidP="00B949DF">
      <w:pPr>
        <w:rPr>
          <w:sz w:val="16"/>
        </w:rPr>
      </w:pPr>
      <w:r w:rsidRPr="001A2D62">
        <w:rPr>
          <w:sz w:val="16"/>
        </w:rPr>
        <w:t xml:space="preserve">“We are the only workforce that is out there,” he said. “At the end of the day, they know who the workforce is going to come from.” </w:t>
      </w:r>
    </w:p>
    <w:p w14:paraId="039A7E3F" w14:textId="77777777" w:rsidR="00B949DF" w:rsidRPr="001A2D62" w:rsidRDefault="00B949DF" w:rsidP="00B949DF">
      <w:pPr>
        <w:rPr>
          <w:rStyle w:val="Emphasis"/>
        </w:rPr>
      </w:pPr>
      <w:r w:rsidRPr="001A2D62">
        <w:rPr>
          <w:rStyle w:val="Emphasis"/>
          <w:highlight w:val="green"/>
        </w:rPr>
        <w:t>'There is a lot of fear'</w:t>
      </w:r>
    </w:p>
    <w:p w14:paraId="58E9E26B" w14:textId="77777777" w:rsidR="00B949DF" w:rsidRPr="001A2D62" w:rsidRDefault="00B949DF" w:rsidP="00B949DF">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1FA0112B" w14:textId="77777777" w:rsidR="00B949DF" w:rsidRPr="001A2D62" w:rsidRDefault="00B949DF" w:rsidP="00B949DF">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5ABF607B" w14:textId="77777777" w:rsidR="00B949DF" w:rsidRPr="001A2D62" w:rsidRDefault="00B949DF" w:rsidP="00B949DF">
      <w:pPr>
        <w:rPr>
          <w:sz w:val="16"/>
        </w:rPr>
      </w:pPr>
      <w:r w:rsidRPr="001A2D62">
        <w:rPr>
          <w:sz w:val="16"/>
        </w:rPr>
        <w:t>“It feels like we are in Cuba,” said the worker, whose job was not eliminated but whose duties include providing access to resources to minority communities.</w:t>
      </w:r>
    </w:p>
    <w:p w14:paraId="7AE541EC" w14:textId="77777777" w:rsidR="00B949DF" w:rsidRPr="001A2D62" w:rsidRDefault="00B949DF" w:rsidP="00B949DF">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481EE283" w14:textId="77777777" w:rsidR="00B949DF" w:rsidRPr="001A2D62" w:rsidRDefault="00B949DF" w:rsidP="00B949DF">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63E48518" w14:textId="77777777" w:rsidR="00B949DF" w:rsidRPr="001A2D62" w:rsidRDefault="00B949DF" w:rsidP="00B949DF">
      <w:pPr>
        <w:rPr>
          <w:sz w:val="16"/>
        </w:rPr>
      </w:pPr>
      <w:r w:rsidRPr="001A2D62">
        <w:rPr>
          <w:sz w:val="16"/>
        </w:rPr>
        <w:t>“Everyone has to completely fall in line. There’s no real room for dissent,” he said. “It’s going to be a long couple of years.”</w:t>
      </w:r>
    </w:p>
    <w:p w14:paraId="50D2CAD3" w14:textId="77777777" w:rsidR="00B949DF" w:rsidRPr="001A2D62" w:rsidRDefault="00B949DF" w:rsidP="00B949DF">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41BBEA14" w14:textId="77777777" w:rsidR="00B949DF" w:rsidRPr="001A2D62" w:rsidRDefault="00B949DF" w:rsidP="00B949DF">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610FCA8B" w14:textId="77777777" w:rsidR="00B949DF" w:rsidRPr="001A2D62" w:rsidRDefault="00B949DF" w:rsidP="00B949DF">
      <w:pPr>
        <w:rPr>
          <w:sz w:val="16"/>
        </w:rPr>
      </w:pPr>
      <w:r w:rsidRPr="001A2D62">
        <w:rPr>
          <w:sz w:val="16"/>
        </w:rPr>
        <w:t>He said DEI is being used “as a convenient scapegoat for more grievance politics.”</w:t>
      </w:r>
    </w:p>
    <w:p w14:paraId="35DA2910" w14:textId="77777777" w:rsidR="00B949DF" w:rsidRPr="001A2D62" w:rsidRDefault="00B949DF" w:rsidP="00B949DF">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0D661A3D" w14:textId="77777777" w:rsidR="00B949DF" w:rsidRPr="001A2D62" w:rsidRDefault="00B949DF" w:rsidP="00B949DF">
      <w:pPr>
        <w:rPr>
          <w:sz w:val="16"/>
        </w:rPr>
      </w:pPr>
      <w:r w:rsidRPr="001A2D62">
        <w:rPr>
          <w:sz w:val="16"/>
        </w:rPr>
        <w:t>“</w:t>
      </w:r>
      <w:r w:rsidRPr="001A2D62">
        <w:rPr>
          <w:rStyle w:val="StyleUnderline"/>
        </w:rPr>
        <w:t>DEI policies benefit everyone. A rising tide raises all boats</w:t>
      </w:r>
      <w:r w:rsidRPr="001A2D62">
        <w:rPr>
          <w:sz w:val="16"/>
        </w:rPr>
        <w:t>,” he said.</w:t>
      </w:r>
    </w:p>
    <w:p w14:paraId="21095E51" w14:textId="77777777" w:rsidR="00B949DF" w:rsidRPr="001A2D62" w:rsidRDefault="00B949DF" w:rsidP="00B949DF">
      <w:pPr>
        <w:rPr>
          <w:sz w:val="16"/>
        </w:rPr>
      </w:pPr>
      <w:r w:rsidRPr="001A2D62">
        <w:rPr>
          <w:sz w:val="16"/>
        </w:rPr>
        <w:t xml:space="preserve">Former President Joe Biden had promoted diversity, equity and inclusion during his administration and addressed it in executive orders. </w:t>
      </w:r>
    </w:p>
    <w:p w14:paraId="7F742030" w14:textId="77777777" w:rsidR="00B949DF" w:rsidRPr="001A2D62" w:rsidRDefault="00B949DF" w:rsidP="00B949DF">
      <w:pPr>
        <w:rPr>
          <w:sz w:val="16"/>
        </w:rPr>
      </w:pPr>
      <w:r w:rsidRPr="001A2D62">
        <w:rPr>
          <w:sz w:val="16"/>
        </w:rPr>
        <w:t>In a 2023 order, he required every government agency to create a DEI team and ordered an oversight committee to steer the DEI work. Trump has rescinded that and other orders.</w:t>
      </w:r>
    </w:p>
    <w:p w14:paraId="2503DEAE" w14:textId="77777777" w:rsidR="00B949DF" w:rsidRPr="001A2D62" w:rsidRDefault="00B949DF" w:rsidP="00B949DF">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20827BD3" w14:textId="77777777" w:rsidR="00B949DF" w:rsidRPr="001A2D62" w:rsidRDefault="00B949DF" w:rsidP="00B949DF">
      <w:pPr>
        <w:rPr>
          <w:sz w:val="16"/>
        </w:rPr>
      </w:pPr>
      <w:r w:rsidRPr="001A2D62">
        <w:rPr>
          <w:sz w:val="16"/>
        </w:rPr>
        <w:t>The government still has a lot of work to do to ensure the workforce represents the people it serves, he said.</w:t>
      </w:r>
    </w:p>
    <w:p w14:paraId="48D5137C" w14:textId="77777777" w:rsidR="00B949DF" w:rsidRPr="00A35A08" w:rsidRDefault="00B949DF" w:rsidP="00B949DF">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0CC1F646" w14:textId="77777777" w:rsidR="00B949DF" w:rsidRPr="002B0BD3" w:rsidRDefault="00B949DF" w:rsidP="00B949DF"/>
    <w:p w14:paraId="08118133" w14:textId="77777777" w:rsidR="00B949DF" w:rsidRPr="001E4359" w:rsidRDefault="00B949DF" w:rsidP="00B949DF"/>
    <w:p w14:paraId="25E70F2C" w14:textId="77777777" w:rsidR="00B949DF" w:rsidRPr="00634AE4" w:rsidRDefault="00B949DF" w:rsidP="00B949DF"/>
    <w:p w14:paraId="7AE23A49" w14:textId="77777777" w:rsidR="00B949DF" w:rsidRDefault="00B949DF" w:rsidP="00B949DF">
      <w:pPr>
        <w:rPr>
          <w:sz w:val="16"/>
        </w:rPr>
      </w:pPr>
    </w:p>
    <w:bookmarkEnd w:id="0"/>
    <w:bookmarkEnd w:id="2"/>
    <w:p w14:paraId="53E30891" w14:textId="77777777" w:rsidR="00B949DF" w:rsidRPr="00957786" w:rsidRDefault="00B949DF" w:rsidP="00B949DF"/>
    <w:p w14:paraId="40F5E5B6" w14:textId="77777777" w:rsidR="001449A9" w:rsidRDefault="001449A9"/>
    <w:sectPr w:rsidR="0014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A3E38"/>
    <w:multiLevelType w:val="multilevel"/>
    <w:tmpl w:val="4FC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2A361B"/>
    <w:multiLevelType w:val="multilevel"/>
    <w:tmpl w:val="D71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B80FB2"/>
    <w:multiLevelType w:val="hybridMultilevel"/>
    <w:tmpl w:val="451E00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DA527E"/>
    <w:multiLevelType w:val="multilevel"/>
    <w:tmpl w:val="E15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82DBA"/>
    <w:multiLevelType w:val="multilevel"/>
    <w:tmpl w:val="01E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FF046B"/>
    <w:multiLevelType w:val="multilevel"/>
    <w:tmpl w:val="4CA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A20B1"/>
    <w:multiLevelType w:val="multilevel"/>
    <w:tmpl w:val="A81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B4BE9"/>
    <w:multiLevelType w:val="multilevel"/>
    <w:tmpl w:val="D3E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900B40"/>
    <w:multiLevelType w:val="multilevel"/>
    <w:tmpl w:val="B12E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E71746"/>
    <w:multiLevelType w:val="multilevel"/>
    <w:tmpl w:val="0802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2"/>
  </w:num>
  <w:num w:numId="15" w16cid:durableId="1070615710">
    <w:abstractNumId w:val="31"/>
  </w:num>
  <w:num w:numId="16" w16cid:durableId="588737812">
    <w:abstractNumId w:val="20"/>
  </w:num>
  <w:num w:numId="17" w16cid:durableId="1335495821">
    <w:abstractNumId w:val="24"/>
  </w:num>
  <w:num w:numId="18" w16cid:durableId="1806584150">
    <w:abstractNumId w:val="21"/>
  </w:num>
  <w:num w:numId="19" w16cid:durableId="785345515">
    <w:abstractNumId w:val="27"/>
  </w:num>
  <w:num w:numId="20" w16cid:durableId="1127510364">
    <w:abstractNumId w:val="15"/>
  </w:num>
  <w:num w:numId="21" w16cid:durableId="1060595567">
    <w:abstractNumId w:val="14"/>
  </w:num>
  <w:num w:numId="22" w16cid:durableId="843395098">
    <w:abstractNumId w:val="28"/>
  </w:num>
  <w:num w:numId="23" w16cid:durableId="795292945">
    <w:abstractNumId w:val="34"/>
  </w:num>
  <w:num w:numId="24" w16cid:durableId="1157379177">
    <w:abstractNumId w:val="13"/>
  </w:num>
  <w:num w:numId="25" w16cid:durableId="15547717">
    <w:abstractNumId w:val="10"/>
  </w:num>
  <w:num w:numId="26" w16cid:durableId="1589269140">
    <w:abstractNumId w:val="26"/>
  </w:num>
  <w:num w:numId="27" w16cid:durableId="117534763">
    <w:abstractNumId w:val="22"/>
  </w:num>
  <w:num w:numId="28" w16cid:durableId="2031447749">
    <w:abstractNumId w:val="30"/>
  </w:num>
  <w:num w:numId="29" w16cid:durableId="996301302">
    <w:abstractNumId w:val="23"/>
  </w:num>
  <w:num w:numId="30" w16cid:durableId="901988744">
    <w:abstractNumId w:val="32"/>
  </w:num>
  <w:num w:numId="31" w16cid:durableId="670067679">
    <w:abstractNumId w:val="17"/>
  </w:num>
  <w:num w:numId="32" w16cid:durableId="1960599984">
    <w:abstractNumId w:val="11"/>
  </w:num>
  <w:num w:numId="33" w16cid:durableId="2078086844">
    <w:abstractNumId w:val="29"/>
  </w:num>
  <w:num w:numId="34" w16cid:durableId="1801875451">
    <w:abstractNumId w:val="33"/>
  </w:num>
  <w:num w:numId="35" w16cid:durableId="5364269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DF"/>
    <w:rsid w:val="001449A9"/>
    <w:rsid w:val="002410C2"/>
    <w:rsid w:val="0067510B"/>
    <w:rsid w:val="007E4939"/>
    <w:rsid w:val="00B55C28"/>
    <w:rsid w:val="00B9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B9F3A"/>
  <w15:chartTrackingRefBased/>
  <w15:docId w15:val="{125E7F11-EA5C-4D87-B1EA-4245DB5C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49DF"/>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B949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49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949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B949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49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4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49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9DF"/>
  </w:style>
  <w:style w:type="character" w:customStyle="1" w:styleId="Heading1Char">
    <w:name w:val="Heading 1 Char"/>
    <w:aliases w:val="Pocket Char"/>
    <w:basedOn w:val="DefaultParagraphFont"/>
    <w:link w:val="Heading1"/>
    <w:rsid w:val="00B949DF"/>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49DF"/>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B949DF"/>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B949DF"/>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B949D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4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9DF"/>
    <w:rPr>
      <w:rFonts w:eastAsiaTheme="majorEastAsia" w:cstheme="majorBidi"/>
      <w:color w:val="272727" w:themeColor="text1" w:themeTint="D8"/>
    </w:rPr>
  </w:style>
  <w:style w:type="paragraph" w:styleId="Title">
    <w:name w:val="Title"/>
    <w:basedOn w:val="Normal"/>
    <w:next w:val="Normal"/>
    <w:link w:val="TitleChar"/>
    <w:uiPriority w:val="10"/>
    <w:qFormat/>
    <w:rsid w:val="00B9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9DF"/>
    <w:pPr>
      <w:spacing w:before="160"/>
      <w:jc w:val="center"/>
    </w:pPr>
    <w:rPr>
      <w:i/>
      <w:iCs/>
      <w:color w:val="404040" w:themeColor="text1" w:themeTint="BF"/>
    </w:rPr>
  </w:style>
  <w:style w:type="character" w:customStyle="1" w:styleId="QuoteChar">
    <w:name w:val="Quote Char"/>
    <w:basedOn w:val="DefaultParagraphFont"/>
    <w:link w:val="Quote"/>
    <w:uiPriority w:val="29"/>
    <w:rsid w:val="00B949DF"/>
    <w:rPr>
      <w:i/>
      <w:iCs/>
      <w:color w:val="404040" w:themeColor="text1" w:themeTint="BF"/>
    </w:rPr>
  </w:style>
  <w:style w:type="paragraph" w:styleId="ListParagraph">
    <w:name w:val="List Paragraph"/>
    <w:basedOn w:val="Normal"/>
    <w:uiPriority w:val="99"/>
    <w:qFormat/>
    <w:rsid w:val="00B949DF"/>
    <w:pPr>
      <w:ind w:left="720"/>
      <w:contextualSpacing/>
    </w:pPr>
  </w:style>
  <w:style w:type="character" w:styleId="IntenseEmphasis">
    <w:name w:val="Intense Emphasis"/>
    <w:basedOn w:val="DefaultParagraphFont"/>
    <w:uiPriority w:val="21"/>
    <w:qFormat/>
    <w:rsid w:val="00B949DF"/>
    <w:rPr>
      <w:i/>
      <w:iCs/>
      <w:color w:val="0F4761" w:themeColor="accent1" w:themeShade="BF"/>
    </w:rPr>
  </w:style>
  <w:style w:type="paragraph" w:styleId="IntenseQuote">
    <w:name w:val="Intense Quote"/>
    <w:basedOn w:val="Normal"/>
    <w:next w:val="Normal"/>
    <w:link w:val="IntenseQuoteChar"/>
    <w:uiPriority w:val="30"/>
    <w:qFormat/>
    <w:rsid w:val="00B94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9DF"/>
    <w:rPr>
      <w:i/>
      <w:iCs/>
      <w:color w:val="0F4761" w:themeColor="accent1" w:themeShade="BF"/>
    </w:rPr>
  </w:style>
  <w:style w:type="character" w:styleId="IntenseReference">
    <w:name w:val="Intense Reference"/>
    <w:basedOn w:val="DefaultParagraphFont"/>
    <w:uiPriority w:val="32"/>
    <w:qFormat/>
    <w:rsid w:val="00B949D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B949DF"/>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B949D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49D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B949DF"/>
    <w:rPr>
      <w:b w:val="0"/>
      <w:sz w:val="22"/>
      <w:u w:val="single"/>
    </w:rPr>
  </w:style>
  <w:style w:type="character" w:styleId="Strong">
    <w:name w:val="Strong"/>
    <w:basedOn w:val="DefaultParagraphFont"/>
    <w:uiPriority w:val="22"/>
    <w:qFormat/>
    <w:rsid w:val="00B949DF"/>
    <w:rPr>
      <w:b/>
      <w:bCs/>
    </w:rPr>
  </w:style>
  <w:style w:type="character" w:styleId="BookTitle">
    <w:name w:val="Book Title"/>
    <w:basedOn w:val="DefaultParagraphFont"/>
    <w:uiPriority w:val="33"/>
    <w:qFormat/>
    <w:rsid w:val="00B949DF"/>
    <w:rPr>
      <w:b/>
      <w:bCs/>
      <w:i/>
      <w:iCs/>
      <w:spacing w:val="5"/>
    </w:rPr>
  </w:style>
  <w:style w:type="numbering" w:styleId="111111">
    <w:name w:val="Outline List 2"/>
    <w:basedOn w:val="NoList"/>
    <w:uiPriority w:val="99"/>
    <w:semiHidden/>
    <w:unhideWhenUsed/>
    <w:rsid w:val="00B949DF"/>
  </w:style>
  <w:style w:type="paragraph" w:styleId="Header">
    <w:name w:val="header"/>
    <w:basedOn w:val="Normal"/>
    <w:link w:val="HeaderChar"/>
    <w:uiPriority w:val="99"/>
    <w:semiHidden/>
    <w:rsid w:val="00B949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49DF"/>
    <w:rPr>
      <w:rFonts w:ascii="Arial Narrow" w:hAnsi="Arial Narrow" w:cs="Calibri"/>
      <w:kern w:val="0"/>
      <w:sz w:val="22"/>
      <w:szCs w:val="22"/>
      <w14:ligatures w14:val="none"/>
    </w:rPr>
  </w:style>
  <w:style w:type="paragraph" w:styleId="Footer">
    <w:name w:val="footer"/>
    <w:basedOn w:val="Normal"/>
    <w:link w:val="FooterChar"/>
    <w:uiPriority w:val="99"/>
    <w:semiHidden/>
    <w:rsid w:val="00B949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49DF"/>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B949DF"/>
    <w:pPr>
      <w:spacing w:after="120"/>
    </w:pPr>
  </w:style>
  <w:style w:type="character" w:customStyle="1" w:styleId="BodyTextChar">
    <w:name w:val="Body Text Char"/>
    <w:basedOn w:val="DefaultParagraphFont"/>
    <w:link w:val="BodyText"/>
    <w:uiPriority w:val="99"/>
    <w:semiHidden/>
    <w:rsid w:val="00B949DF"/>
    <w:rPr>
      <w:rFonts w:ascii="Arial Narrow" w:hAnsi="Arial Narrow" w:cs="Calibri"/>
      <w:kern w:val="0"/>
      <w:sz w:val="22"/>
      <w:szCs w:val="22"/>
      <w14:ligatures w14:val="none"/>
    </w:rPr>
  </w:style>
  <w:style w:type="paragraph" w:styleId="NoSpacing">
    <w:name w:val="No Spacing"/>
    <w:link w:val="NoSpacingChar"/>
    <w:uiPriority w:val="99"/>
    <w:unhideWhenUsed/>
    <w:qFormat/>
    <w:rsid w:val="00B949D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49D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B949DF"/>
    <w:rPr>
      <w:color w:val="467886" w:themeColor="hyperlink"/>
      <w:u w:val="single"/>
    </w:rPr>
  </w:style>
  <w:style w:type="character" w:styleId="UnresolvedMention">
    <w:name w:val="Unresolved Mention"/>
    <w:basedOn w:val="DefaultParagraphFont"/>
    <w:uiPriority w:val="99"/>
    <w:semiHidden/>
    <w:unhideWhenUsed/>
    <w:rsid w:val="00B949DF"/>
    <w:rPr>
      <w:color w:val="605E5C"/>
      <w:shd w:val="clear" w:color="auto" w:fill="E1DFDD"/>
    </w:rPr>
  </w:style>
  <w:style w:type="paragraph" w:customStyle="1" w:styleId="Emphasis1">
    <w:name w:val="Emphasis1"/>
    <w:basedOn w:val="Normal"/>
    <w:link w:val="Emphasis"/>
    <w:uiPriority w:val="8"/>
    <w:qFormat/>
    <w:rsid w:val="00B949DF"/>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949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B949DF"/>
    <w:rPr>
      <w:rFonts w:ascii="Times New Roman" w:hAnsi="Times New Roman" w:cs="Times New Roman"/>
      <w:sz w:val="24"/>
      <w:szCs w:val="24"/>
    </w:rPr>
  </w:style>
  <w:style w:type="paragraph" w:customStyle="1" w:styleId="textbold">
    <w:name w:val="text bold"/>
    <w:basedOn w:val="Normal"/>
    <w:uiPriority w:val="8"/>
    <w:qFormat/>
    <w:rsid w:val="00B949DF"/>
    <w:pP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949DF"/>
    <w:pPr>
      <w:pBdr>
        <w:top w:val="single" w:sz="12" w:space="1" w:color="auto"/>
        <w:left w:val="single" w:sz="12" w:space="4" w:color="auto"/>
        <w:bottom w:val="single" w:sz="12" w:space="1" w:color="auto"/>
        <w:right w:val="single" w:sz="12" w:space="4" w:color="auto"/>
      </w:pBdr>
      <w:spacing w:after="0" w:line="240" w:lineRule="auto"/>
    </w:pPr>
    <w:rPr>
      <w:b/>
      <w:kern w:val="0"/>
      <w:sz w:val="22"/>
      <w:szCs w:val="22"/>
      <w:u w:val="single"/>
      <w14:ligatures w14:val="none"/>
    </w:rPr>
  </w:style>
  <w:style w:type="paragraph" w:customStyle="1" w:styleId="CiteSpacing">
    <w:name w:val="Cite Spacing"/>
    <w:basedOn w:val="Normal"/>
    <w:uiPriority w:val="4"/>
    <w:qFormat/>
    <w:rsid w:val="00B949DF"/>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oup.com/edited-volume/59763/chapter-abstract/508603022?redirectedFrom=fulltext" TargetMode="External"/><Relationship Id="rId5" Type="http://schemas.openxmlformats.org/officeDocument/2006/relationships/hyperlink" Target="https://www.nytimes.com/2025/08/31/us/politics/trump-federal-work-force-black-women.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30651</Words>
  <Characters>174716</Characters>
  <Application>Microsoft Office Word</Application>
  <DocSecurity>0</DocSecurity>
  <Lines>1455</Lines>
  <Paragraphs>409</Paragraphs>
  <ScaleCrop>false</ScaleCrop>
  <Company/>
  <LinksUpToDate>false</LinksUpToDate>
  <CharactersWithSpaces>204958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2026-01-04T15:35:00Z</dcterms:created>
  <dcterms:modified xsi:type="dcterms:W3CDTF">2026-01-04T15:37:00Z</dcterms:modified>
</cp:coreProperties>
</file>