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A8DA2" w14:textId="29DF4FEC" w:rsidR="001449A9" w:rsidRDefault="00FB0DAF" w:rsidP="00FB0DAF">
      <w:pPr>
        <w:pStyle w:val="Heading1"/>
      </w:pPr>
      <w:r>
        <w:t xml:space="preserve">Neg Wiki Doc---Texas Open---Round 2 </w:t>
      </w:r>
    </w:p>
    <w:p w14:paraId="11E0C56F" w14:textId="77777777" w:rsidR="00FB0DAF" w:rsidRDefault="00FB0DAF" w:rsidP="00FB0DAF">
      <w:pPr>
        <w:pStyle w:val="Heading1"/>
      </w:pPr>
      <w:r>
        <w:t>1NC---Texas---Round 2</w:t>
      </w:r>
    </w:p>
    <w:p w14:paraId="7702F2A3" w14:textId="77777777" w:rsidR="00FB0DAF" w:rsidRDefault="00FB0DAF" w:rsidP="00FB0DAF">
      <w:pPr>
        <w:pStyle w:val="Heading2"/>
      </w:pPr>
      <w:r>
        <w:t>OFF</w:t>
      </w:r>
    </w:p>
    <w:p w14:paraId="472343B6" w14:textId="77777777" w:rsidR="00FB0DAF" w:rsidRDefault="00FB0DAF" w:rsidP="00FB0DAF">
      <w:pPr>
        <w:pStyle w:val="Heading3"/>
      </w:pPr>
      <w:r>
        <w:t>1NC---CP</w:t>
      </w:r>
    </w:p>
    <w:p w14:paraId="2EE9778F" w14:textId="77777777" w:rsidR="00FB0DAF" w:rsidRDefault="00FB0DAF" w:rsidP="00FB0DAF">
      <w:pPr>
        <w:pStyle w:val="Heading4"/>
      </w:pPr>
      <w:r>
        <w:t>The 50 state governments and other relevant subnational governments should:</w:t>
      </w:r>
    </w:p>
    <w:p w14:paraId="4D9C65A4" w14:textId="77777777" w:rsidR="00FB0DAF" w:rsidRDefault="00FB0DAF" w:rsidP="00FB0DAF">
      <w:pPr>
        <w:pStyle w:val="ListParagraph"/>
        <w:numPr>
          <w:ilvl w:val="0"/>
          <w:numId w:val="15"/>
        </w:numPr>
      </w:pPr>
      <w:r>
        <w:t>facilitate mass-membership organizations by granting them the right to organize, providing resources, and requiring democratic structures</w:t>
      </w:r>
    </w:p>
    <w:p w14:paraId="03F4235E" w14:textId="77777777" w:rsidR="00FB0DAF" w:rsidRPr="00007EBC" w:rsidRDefault="00FB0DAF" w:rsidP="00FB0DAF">
      <w:pPr>
        <w:pStyle w:val="ListParagraph"/>
        <w:numPr>
          <w:ilvl w:val="0"/>
          <w:numId w:val="15"/>
        </w:numPr>
      </w:pPr>
      <w:r w:rsidRPr="00007EBC">
        <w:t>expressly authorize establishment of representative worker boards with divided appointing authority to [implementt sectoral collective bargaining processes in financial services] with specific missions, administrative capacity, public participation, and active state supervision</w:t>
      </w:r>
    </w:p>
    <w:p w14:paraId="47FD7802" w14:textId="77777777" w:rsidR="00FB0DAF" w:rsidRDefault="00FB0DAF" w:rsidP="00FB0DAF">
      <w:pPr>
        <w:pStyle w:val="ListParagraph"/>
        <w:numPr>
          <w:ilvl w:val="0"/>
          <w:numId w:val="15"/>
        </w:numPr>
      </w:pPr>
      <w:r>
        <w:t>choose to adopt the worker boards’ regulatory recommendations</w:t>
      </w:r>
    </w:p>
    <w:p w14:paraId="61F1BAAB" w14:textId="77777777" w:rsidR="00FB0DAF" w:rsidRDefault="00FB0DAF" w:rsidP="00FB0DAF"/>
    <w:p w14:paraId="11931913" w14:textId="77777777" w:rsidR="00FB0DAF" w:rsidRPr="001D67B0" w:rsidRDefault="00FB0DAF" w:rsidP="00FB0DAF">
      <w:pPr>
        <w:pStyle w:val="Heading4"/>
        <w:rPr>
          <w:u w:val="single"/>
        </w:rPr>
      </w:pPr>
      <w:r>
        <w:t xml:space="preserve">States enable sectoral bargaining through </w:t>
      </w:r>
      <w:r w:rsidRPr="001D67B0">
        <w:rPr>
          <w:u w:val="single"/>
        </w:rPr>
        <w:t>worker boards</w:t>
      </w:r>
      <w:r>
        <w:t xml:space="preserve"> that </w:t>
      </w:r>
      <w:r>
        <w:rPr>
          <w:u w:val="single"/>
        </w:rPr>
        <w:t>solve the aff</w:t>
      </w:r>
      <w:r>
        <w:t xml:space="preserve"> and cause </w:t>
      </w:r>
      <w:r>
        <w:rPr>
          <w:u w:val="single"/>
        </w:rPr>
        <w:t>follow-on</w:t>
      </w:r>
    </w:p>
    <w:p w14:paraId="5335B768" w14:textId="77777777" w:rsidR="00FB0DAF" w:rsidRPr="00E71314" w:rsidRDefault="00FB0DAF" w:rsidP="00FB0DAF">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4EC9F1E3" w14:textId="77777777" w:rsidR="00FB0DAF" w:rsidRPr="00684212" w:rsidRDefault="00FB0DAF" w:rsidP="00FB0DAF">
      <w:pPr>
        <w:rPr>
          <w:rStyle w:val="StyleUnderline"/>
        </w:rPr>
      </w:pPr>
      <w:r w:rsidRPr="00684212">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684212">
        <w:rPr>
          <w:rStyle w:val="StyleUnderline"/>
        </w:rPr>
        <w:t>decades of weakened labor law has eroded workers’</w:t>
      </w:r>
      <w:r w:rsidRPr="00684212">
        <w:rPr>
          <w:sz w:val="14"/>
        </w:rPr>
        <w:t xml:space="preserve"> </w:t>
      </w:r>
      <w:r w:rsidRPr="00684212">
        <w:rPr>
          <w:rStyle w:val="StyleUnderline"/>
        </w:rPr>
        <w:t xml:space="preserve">ability to form </w:t>
      </w:r>
      <w:r w:rsidRPr="00684212">
        <w:rPr>
          <w:rStyle w:val="Emphasis"/>
        </w:rPr>
        <w:t>unions</w:t>
      </w:r>
      <w:r w:rsidRPr="00684212">
        <w:rPr>
          <w:rStyle w:val="StyleUnderline"/>
        </w:rPr>
        <w:t xml:space="preserve"> and engage in </w:t>
      </w:r>
      <w:r w:rsidRPr="00684212">
        <w:rPr>
          <w:rStyle w:val="Emphasis"/>
        </w:rPr>
        <w:t>collective bargaining</w:t>
      </w:r>
      <w:r w:rsidRPr="00684212">
        <w:rPr>
          <w:sz w:val="14"/>
        </w:rPr>
        <w:t xml:space="preserve">. </w:t>
      </w:r>
      <w:r w:rsidRPr="00684212">
        <w:rPr>
          <w:rStyle w:val="StyleUnderline"/>
        </w:rPr>
        <w:t>Yet</w:t>
      </w:r>
      <w:r w:rsidRPr="00684212">
        <w:rPr>
          <w:sz w:val="14"/>
        </w:rPr>
        <w:t xml:space="preserve">, </w:t>
      </w:r>
      <w:r w:rsidRPr="00F8658D">
        <w:rPr>
          <w:rStyle w:val="Emphasis"/>
          <w:highlight w:val="green"/>
        </w:rPr>
        <w:t xml:space="preserve">states have </w:t>
      </w:r>
      <w:r w:rsidRPr="00684212">
        <w:rPr>
          <w:rStyle w:val="Emphasis"/>
        </w:rPr>
        <w:t xml:space="preserve">significant </w:t>
      </w:r>
      <w:r w:rsidRPr="00F8658D">
        <w:rPr>
          <w:rStyle w:val="Emphasis"/>
          <w:highlight w:val="green"/>
        </w:rPr>
        <w:t>authority</w:t>
      </w:r>
      <w:r w:rsidRPr="001D67B0">
        <w:rPr>
          <w:sz w:val="14"/>
          <w:highlight w:val="green"/>
        </w:rPr>
        <w:t xml:space="preserve"> </w:t>
      </w:r>
      <w:r w:rsidRPr="00684212">
        <w:rPr>
          <w:rStyle w:val="StyleUnderline"/>
        </w:rPr>
        <w:t>to build power for working people.</w:t>
      </w:r>
    </w:p>
    <w:p w14:paraId="34517AE4" w14:textId="77777777" w:rsidR="00FB0DAF" w:rsidRPr="001D67B0" w:rsidRDefault="00FB0DAF" w:rsidP="00FB0DAF">
      <w:pPr>
        <w:rPr>
          <w:sz w:val="14"/>
        </w:rPr>
      </w:pPr>
      <w:r w:rsidRPr="00684212">
        <w:rPr>
          <w:rStyle w:val="StyleUnderline"/>
        </w:rPr>
        <w:t>This</w:t>
      </w:r>
      <w:r w:rsidRPr="00684212">
        <w:rPr>
          <w:sz w:val="14"/>
        </w:rPr>
        <w:t xml:space="preserve"> column </w:t>
      </w:r>
      <w:r w:rsidRPr="00684212">
        <w:rPr>
          <w:rStyle w:val="StyleUnderline"/>
        </w:rPr>
        <w:t xml:space="preserve">provides an overview of </w:t>
      </w:r>
      <w:r w:rsidRPr="00684212">
        <w:rPr>
          <w:rStyle w:val="Emphasis"/>
        </w:rPr>
        <w:t>successful state action</w:t>
      </w:r>
      <w:r w:rsidRPr="00684212">
        <w:rPr>
          <w:sz w:val="14"/>
        </w:rPr>
        <w:t xml:space="preserve"> during the 2023 legislative session </w:t>
      </w:r>
      <w:r w:rsidRPr="00684212">
        <w:rPr>
          <w:rStyle w:val="StyleUnderline"/>
        </w:rPr>
        <w:t>to strengthen workers’ ability</w:t>
      </w:r>
      <w:r w:rsidRPr="00684212">
        <w:rPr>
          <w:sz w:val="14"/>
        </w:rPr>
        <w:t xml:space="preserve"> </w:t>
      </w:r>
      <w:r w:rsidRPr="00684212">
        <w:rPr>
          <w:rStyle w:val="StyleUnderline"/>
        </w:rPr>
        <w:t>to join unions and collectively</w:t>
      </w:r>
      <w:r w:rsidRPr="00C31F6A">
        <w:rPr>
          <w:rStyle w:val="StyleUnderline"/>
        </w:rPr>
        <w:t xml:space="preserve">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w:t>
      </w:r>
      <w:r w:rsidRPr="00684212">
        <w:rPr>
          <w:sz w:val="14"/>
        </w:rPr>
        <w:t xml:space="preserve">more. </w:t>
      </w:r>
      <w:r w:rsidRPr="00684212">
        <w:rPr>
          <w:rStyle w:val="StyleUnderline"/>
        </w:rPr>
        <w:t>These measures will help grow the</w:t>
      </w:r>
      <w:r w:rsidRPr="00684212">
        <w:rPr>
          <w:sz w:val="14"/>
        </w:rPr>
        <w:t xml:space="preserve"> </w:t>
      </w:r>
      <w:r w:rsidRPr="00684212">
        <w:rPr>
          <w:rStyle w:val="Emphasis"/>
        </w:rPr>
        <w:t>middle class</w:t>
      </w:r>
      <w:r w:rsidRPr="00684212">
        <w:rPr>
          <w:sz w:val="14"/>
        </w:rPr>
        <w:t xml:space="preserve"> and </w:t>
      </w:r>
      <w:r w:rsidRPr="00684212">
        <w:rPr>
          <w:rStyle w:val="StyleUnderline"/>
        </w:rPr>
        <w:t>improve the lives of workers</w:t>
      </w:r>
      <w:r w:rsidRPr="00684212">
        <w:rPr>
          <w:sz w:val="14"/>
        </w:rPr>
        <w:t xml:space="preserve"> in these states </w:t>
      </w:r>
      <w:r w:rsidRPr="00684212">
        <w:rPr>
          <w:rStyle w:val="StyleUnderline"/>
        </w:rPr>
        <w:t>and</w:t>
      </w:r>
      <w:r w:rsidRPr="00684212">
        <w:rPr>
          <w:sz w:val="14"/>
        </w:rPr>
        <w:t xml:space="preserve"> should </w:t>
      </w:r>
      <w:r w:rsidRPr="00684212">
        <w:rPr>
          <w:rStyle w:val="StyleUnderline"/>
        </w:rPr>
        <w:t xml:space="preserve">serve as </w:t>
      </w:r>
      <w:r w:rsidRPr="00F8658D">
        <w:rPr>
          <w:rStyle w:val="Emphasis"/>
          <w:highlight w:val="green"/>
        </w:rPr>
        <w:t>models</w:t>
      </w:r>
      <w:r w:rsidRPr="001D67B0">
        <w:rPr>
          <w:sz w:val="14"/>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34E4461C" w14:textId="77777777" w:rsidR="00FB0DAF" w:rsidRPr="001D67B0" w:rsidRDefault="00FB0DAF" w:rsidP="00FB0DAF">
      <w:pPr>
        <w:rPr>
          <w:sz w:val="14"/>
        </w:rPr>
      </w:pPr>
      <w:r w:rsidRPr="001D67B0">
        <w:rPr>
          <w:sz w:val="14"/>
        </w:rPr>
        <w:t>Improving and expanding bargaining protections for public employees</w:t>
      </w:r>
    </w:p>
    <w:p w14:paraId="34626C60" w14:textId="77777777" w:rsidR="00FB0DAF" w:rsidRPr="001D67B0" w:rsidRDefault="00FB0DAF" w:rsidP="00FB0DAF">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3EE46E4D" w14:textId="77777777" w:rsidR="00FB0DAF" w:rsidRPr="001D67B0" w:rsidRDefault="00FB0DAF" w:rsidP="00FB0DAF">
      <w:pPr>
        <w:rPr>
          <w:sz w:val="14"/>
        </w:rPr>
      </w:pPr>
      <w:r w:rsidRPr="001D67B0">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5C684821" w14:textId="77777777" w:rsidR="00FB0DAF" w:rsidRPr="001D67B0" w:rsidRDefault="00FB0DAF" w:rsidP="00FB0DAF">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27A3F0C2" w14:textId="77777777" w:rsidR="00FB0DAF" w:rsidRPr="001D67B0" w:rsidRDefault="00FB0DAF" w:rsidP="00FB0DAF">
      <w:pPr>
        <w:rPr>
          <w:sz w:val="14"/>
        </w:rPr>
      </w:pPr>
      <w:r w:rsidRPr="001D67B0">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575802FD" w14:textId="77777777" w:rsidR="00FB0DAF" w:rsidRPr="001D67B0" w:rsidRDefault="00FB0DAF" w:rsidP="00FB0DAF">
      <w:pPr>
        <w:rPr>
          <w:sz w:val="14"/>
        </w:rPr>
      </w:pPr>
      <w:r w:rsidRPr="001D67B0">
        <w:rPr>
          <w:sz w:val="1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66778CCF" w14:textId="77777777" w:rsidR="00FB0DAF" w:rsidRPr="001D67B0" w:rsidRDefault="00FB0DAF" w:rsidP="00FB0DAF">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1361C66E" w14:textId="77777777" w:rsidR="00FB0DAF" w:rsidRPr="001D67B0" w:rsidRDefault="00FB0DAF" w:rsidP="00FB0DAF">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29062CA6" w14:textId="77777777" w:rsidR="00FB0DAF" w:rsidRPr="001D67B0" w:rsidRDefault="00FB0DAF" w:rsidP="00FB0DAF">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6CEBA91B" w14:textId="77777777" w:rsidR="00FB0DAF" w:rsidRPr="001D67B0" w:rsidRDefault="00FB0DAF" w:rsidP="00FB0DAF">
      <w:pPr>
        <w:rPr>
          <w:sz w:val="14"/>
        </w:rPr>
      </w:pPr>
      <w:r w:rsidRPr="001D67B0">
        <w:rPr>
          <w:sz w:val="14"/>
        </w:rPr>
        <w:t>Repealing “right-to-work” for private sector employees in Michigan</w:t>
      </w:r>
    </w:p>
    <w:p w14:paraId="27C3519E" w14:textId="77777777" w:rsidR="00FB0DAF" w:rsidRPr="001D67B0" w:rsidRDefault="00FB0DAF" w:rsidP="00FB0DAF">
      <w:pPr>
        <w:rPr>
          <w:sz w:val="14"/>
        </w:rPr>
      </w:pPr>
      <w:r w:rsidRPr="001D67B0">
        <w:rPr>
          <w:sz w:val="1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0B1EE7F4" w14:textId="77777777" w:rsidR="00FB0DAF" w:rsidRPr="001D67B0" w:rsidRDefault="00FB0DAF" w:rsidP="00FB0DAF">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3BB52F0B" w14:textId="77777777" w:rsidR="00FB0DAF" w:rsidRPr="001D67B0" w:rsidRDefault="00FB0DAF" w:rsidP="00FB0DAF">
      <w:pPr>
        <w:rPr>
          <w:sz w:val="14"/>
        </w:rPr>
      </w:pPr>
      <w:r w:rsidRPr="001D67B0">
        <w:rPr>
          <w:sz w:val="14"/>
        </w:rPr>
        <w:t>Protections for workers on strike in Illinois, California, and New Jersey</w:t>
      </w:r>
    </w:p>
    <w:p w14:paraId="30DA83B3" w14:textId="77777777" w:rsidR="00FB0DAF" w:rsidRPr="001D67B0" w:rsidRDefault="00FB0DAF" w:rsidP="00FB0DAF">
      <w:pPr>
        <w:rPr>
          <w:sz w:val="14"/>
        </w:rPr>
      </w:pPr>
      <w:r w:rsidRPr="001D67B0">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49FB478A" w14:textId="77777777" w:rsidR="00FB0DAF" w:rsidRPr="001D67B0" w:rsidRDefault="00FB0DAF" w:rsidP="00FB0DAF">
      <w:pPr>
        <w:rPr>
          <w:sz w:val="14"/>
        </w:rPr>
      </w:pPr>
      <w:r w:rsidRPr="001D67B0">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47F446FC" w14:textId="77777777" w:rsidR="00FB0DAF" w:rsidRPr="001D67B0" w:rsidRDefault="00FB0DAF" w:rsidP="00FB0DAF">
      <w:pPr>
        <w:rPr>
          <w:sz w:val="14"/>
        </w:rPr>
      </w:pPr>
      <w:r w:rsidRPr="001D67B0">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015400D3" w14:textId="77777777" w:rsidR="00FB0DAF" w:rsidRPr="001D67B0" w:rsidRDefault="00FB0DAF" w:rsidP="00FB0DAF">
      <w:pPr>
        <w:rPr>
          <w:sz w:val="14"/>
        </w:rPr>
      </w:pPr>
      <w:r w:rsidRPr="001D67B0">
        <w:rPr>
          <w:sz w:val="14"/>
        </w:rPr>
        <w:t>Allowing union members to deduct union dues from taxes in Maryland, Delaware, Michigan, and Illinois</w:t>
      </w:r>
    </w:p>
    <w:p w14:paraId="0EB058E0" w14:textId="77777777" w:rsidR="00FB0DAF" w:rsidRPr="001D67B0" w:rsidRDefault="00FB0DAF" w:rsidP="00FB0DAF">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1E4E4206" w14:textId="77777777" w:rsidR="00FB0DAF" w:rsidRPr="001D67B0" w:rsidRDefault="00FB0DAF" w:rsidP="00FB0DAF">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3B47AB72" w14:textId="77777777" w:rsidR="00FB0DAF" w:rsidRPr="001D67B0" w:rsidRDefault="00FB0DAF" w:rsidP="00FB0DAF">
      <w:pPr>
        <w:rPr>
          <w:sz w:val="14"/>
        </w:rPr>
      </w:pPr>
      <w:r w:rsidRPr="001D67B0">
        <w:rPr>
          <w:sz w:val="14"/>
        </w:rPr>
        <w:t>Additional wins to protect rights and raise standards for workers</w:t>
      </w:r>
    </w:p>
    <w:p w14:paraId="47890CA4" w14:textId="77777777" w:rsidR="00FB0DAF" w:rsidRPr="001D67B0" w:rsidRDefault="00FB0DAF" w:rsidP="00FB0DAF">
      <w:pPr>
        <w:rPr>
          <w:sz w:val="14"/>
        </w:rPr>
      </w:pPr>
      <w:r w:rsidRPr="001D67B0">
        <w:rPr>
          <w:sz w:val="14"/>
        </w:rPr>
        <w:t>In addition to reforms to strengthen workers’ collective bargaining rights, state policymakers are also moving to improve worker protections and raise job standards by:</w:t>
      </w:r>
    </w:p>
    <w:p w14:paraId="6FB6D807" w14:textId="77777777" w:rsidR="00FB0DAF" w:rsidRPr="001D67B0" w:rsidRDefault="00FB0DAF" w:rsidP="00FB0DAF">
      <w:pPr>
        <w:rPr>
          <w:sz w:val="14"/>
        </w:rPr>
      </w:pPr>
      <w:r w:rsidRPr="001D67B0">
        <w:rPr>
          <w:sz w:val="14"/>
        </w:rPr>
        <w:t>Banning captive audience meetings in Minnesota, New York, and Maine</w:t>
      </w:r>
    </w:p>
    <w:p w14:paraId="548A6653" w14:textId="77777777" w:rsidR="00FB0DAF" w:rsidRPr="001D67B0" w:rsidRDefault="00FB0DAF" w:rsidP="00FB0DAF">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5C8459A3" w14:textId="77777777" w:rsidR="00FB0DAF" w:rsidRPr="001D67B0" w:rsidRDefault="00FB0DAF" w:rsidP="00FB0DAF">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5C6FBA19" w14:textId="77777777" w:rsidR="00FB0DAF" w:rsidRPr="001D67B0" w:rsidRDefault="00FB0DAF" w:rsidP="00FB0DAF">
      <w:pPr>
        <w:rPr>
          <w:sz w:val="14"/>
        </w:rPr>
      </w:pPr>
      <w:r w:rsidRPr="001D67B0">
        <w:rPr>
          <w:sz w:val="14"/>
        </w:rPr>
        <w:t>Restoring a prevailing wage law in Michigan</w:t>
      </w:r>
    </w:p>
    <w:p w14:paraId="454342E6" w14:textId="77777777" w:rsidR="00FB0DAF" w:rsidRPr="001D67B0" w:rsidRDefault="00FB0DAF" w:rsidP="00FB0DAF">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406A4806" w14:textId="77777777" w:rsidR="00FB0DAF" w:rsidRPr="001D67B0" w:rsidRDefault="00FB0DAF" w:rsidP="00FB0DAF">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w:t>
      </w:r>
      <w:r w:rsidRPr="00684212">
        <w:rPr>
          <w:rStyle w:val="StyleUnderline"/>
        </w:rPr>
        <w:t xml:space="preserve">a </w:t>
      </w:r>
      <w:r w:rsidRPr="00684212">
        <w:rPr>
          <w:rStyle w:val="Emphasis"/>
        </w:rPr>
        <w:t xml:space="preserve">workers’ </w:t>
      </w:r>
      <w:r w:rsidRPr="00511C24">
        <w:rPr>
          <w:rStyle w:val="Emphasis"/>
          <w:highlight w:val="green"/>
        </w:rPr>
        <w:t>council</w:t>
      </w:r>
      <w:r w:rsidRPr="001D67B0">
        <w:rPr>
          <w:sz w:val="14"/>
        </w:rPr>
        <w:t xml:space="preserve"> in California</w:t>
      </w:r>
    </w:p>
    <w:p w14:paraId="4859D92F" w14:textId="77777777" w:rsidR="00FB0DAF" w:rsidRPr="001D67B0" w:rsidRDefault="00FB0DAF" w:rsidP="00FB0DAF">
      <w:pPr>
        <w:rPr>
          <w:sz w:val="14"/>
        </w:rPr>
      </w:pPr>
      <w:r w:rsidRPr="00684212">
        <w:rPr>
          <w:rStyle w:val="StyleUnderline"/>
        </w:rPr>
        <w:t>California passed a law that will bring together workers and employers to set wages and other working standards in the fast</w:t>
      </w:r>
      <w:r w:rsidRPr="00684212">
        <w:rPr>
          <w:sz w:val="14"/>
        </w:rPr>
        <w:t>-</w:t>
      </w:r>
      <w:r w:rsidRPr="00684212">
        <w:rPr>
          <w:rStyle w:val="StyleUnderline"/>
        </w:rPr>
        <w:t xml:space="preserve">food </w:t>
      </w:r>
      <w:r w:rsidRPr="00684212">
        <w:rPr>
          <w:rStyle w:val="Emphasis"/>
        </w:rPr>
        <w:t>industry</w:t>
      </w:r>
      <w:r w:rsidRPr="00684212">
        <w:rPr>
          <w:sz w:val="14"/>
        </w:rPr>
        <w:t xml:space="preserve">. </w:t>
      </w:r>
      <w:r w:rsidRPr="00684212">
        <w:rPr>
          <w:rStyle w:val="StyleUnderline"/>
        </w:rPr>
        <w:t xml:space="preserve">The legislation establishes a </w:t>
      </w:r>
      <w:r w:rsidRPr="00684212">
        <w:rPr>
          <w:rStyle w:val="Emphasis"/>
        </w:rPr>
        <w:t>minimum wage</w:t>
      </w:r>
      <w:r w:rsidRPr="00684212">
        <w:rPr>
          <w:sz w:val="14"/>
        </w:rPr>
        <w:t xml:space="preserve"> for fast-food workers of $20 per hour beginning in April 2024, raising wages for the state’s more than half a million fast food workers who made an average hourly wage of $16.21 in 2022. </w:t>
      </w:r>
      <w:r w:rsidRPr="00684212">
        <w:rPr>
          <w:rStyle w:val="StyleUnderline"/>
        </w:rPr>
        <w:t>It also authorizes the Fast Food Council—including representatives of workers and employers—to increase the minimum wage annually and develop and propose health and safety standards and training</w:t>
      </w:r>
      <w:r w:rsidRPr="001D67B0">
        <w:rPr>
          <w:sz w:val="14"/>
        </w:rPr>
        <w:t>.</w:t>
      </w:r>
    </w:p>
    <w:p w14:paraId="39EDB318" w14:textId="77777777" w:rsidR="00FB0DAF" w:rsidRPr="005425A9" w:rsidRDefault="00FB0DAF" w:rsidP="00FB0DAF">
      <w:pPr>
        <w:rPr>
          <w:rStyle w:val="StyleUnderline"/>
        </w:rPr>
      </w:pPr>
      <w:r w:rsidRPr="005425A9">
        <w:rPr>
          <w:rStyle w:val="StyleUnderline"/>
        </w:rPr>
        <w:t xml:space="preserve">These sorts of </w:t>
      </w:r>
      <w:r w:rsidRPr="00684212">
        <w:rPr>
          <w:rStyle w:val="StyleUnderline"/>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684212">
        <w:rPr>
          <w:rStyle w:val="StyleUnderline"/>
          <w:highlight w:val="green"/>
        </w:rPr>
        <w:t>six states</w:t>
      </w:r>
      <w:r w:rsidRPr="001D67B0">
        <w:rPr>
          <w:sz w:val="14"/>
        </w:rPr>
        <w:t xml:space="preserve"> and three local governments </w:t>
      </w:r>
      <w:r w:rsidRPr="00684212">
        <w:rPr>
          <w:rStyle w:val="StyleUnderline"/>
          <w:highlight w:val="green"/>
        </w:rPr>
        <w:t>have</w:t>
      </w:r>
      <w:r w:rsidRPr="005425A9">
        <w:rPr>
          <w:rStyle w:val="StyleUnderline"/>
        </w:rPr>
        <w:t xml:space="preserve"> </w:t>
      </w:r>
      <w:r w:rsidRPr="00684212">
        <w:rPr>
          <w:rStyle w:val="StyleUnderline"/>
        </w:rPr>
        <w:t xml:space="preserve">enacted laws on </w:t>
      </w:r>
      <w:r w:rsidRPr="00684212">
        <w:rPr>
          <w:rStyle w:val="Emphasis"/>
        </w:rPr>
        <w:t>worker standards boards</w:t>
      </w:r>
      <w:r w:rsidRPr="005425A9">
        <w:rPr>
          <w:rStyle w:val="StyleUnderline"/>
        </w:rPr>
        <w:t xml:space="preserve"> to help set and </w:t>
      </w:r>
      <w:r w:rsidRPr="00684212">
        <w:rPr>
          <w:rStyle w:val="StyleUnderline"/>
        </w:rPr>
        <w:t xml:space="preserve">enforce </w:t>
      </w:r>
      <w:r w:rsidRPr="00684212">
        <w:rPr>
          <w:rStyle w:val="Emphasis"/>
        </w:rPr>
        <w:t>workplace standards</w:t>
      </w:r>
      <w:r w:rsidRPr="00684212">
        <w:rPr>
          <w:rStyle w:val="StyleUnderline"/>
        </w:rPr>
        <w:t xml:space="preserve"> that </w:t>
      </w:r>
      <w:r w:rsidRPr="00684212">
        <w:rPr>
          <w:rStyle w:val="StyleUnderline"/>
          <w:highlight w:val="green"/>
        </w:rPr>
        <w:t xml:space="preserve">cover various </w:t>
      </w:r>
      <w:r w:rsidRPr="00684212">
        <w:rPr>
          <w:rStyle w:val="Emphasis"/>
          <w:highlight w:val="green"/>
        </w:rPr>
        <w:t>sectors</w:t>
      </w:r>
      <w:r w:rsidRPr="00684212">
        <w:rPr>
          <w:rStyle w:val="StyleUnderline"/>
        </w:rPr>
        <w:t xml:space="preserve"> of the economy</w:t>
      </w:r>
      <w:r w:rsidRPr="005425A9">
        <w:rPr>
          <w:rStyle w:val="StyleUnderline"/>
        </w:rPr>
        <w:t>.</w:t>
      </w:r>
    </w:p>
    <w:p w14:paraId="6EFC8372" w14:textId="77777777" w:rsidR="00FB0DAF" w:rsidRPr="001D67B0" w:rsidRDefault="00FB0DAF" w:rsidP="00FB0DAF">
      <w:pPr>
        <w:rPr>
          <w:sz w:val="14"/>
        </w:rPr>
      </w:pPr>
      <w:r w:rsidRPr="001D67B0">
        <w:rPr>
          <w:sz w:val="14"/>
        </w:rPr>
        <w:t>Attempting to repeal preemption in Michigan</w:t>
      </w:r>
    </w:p>
    <w:p w14:paraId="684BA38C" w14:textId="77777777" w:rsidR="00FB0DAF" w:rsidRPr="001D67B0" w:rsidRDefault="00FB0DAF" w:rsidP="00FB0DAF">
      <w:pPr>
        <w:rPr>
          <w:sz w:val="14"/>
        </w:rPr>
      </w:pPr>
      <w:r w:rsidRPr="001D67B0">
        <w:rPr>
          <w:sz w:val="14"/>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38CE2ADF" w14:textId="77777777" w:rsidR="00FB0DAF" w:rsidRPr="001D67B0" w:rsidRDefault="00FB0DAF" w:rsidP="00FB0DAF">
      <w:pPr>
        <w:rPr>
          <w:sz w:val="14"/>
        </w:rPr>
      </w:pPr>
      <w:r w:rsidRPr="001D67B0">
        <w:rPr>
          <w:sz w:val="14"/>
        </w:rPr>
        <w:t>Extending unemployment insurance and paid holidays to hourly school workers in Minnesota and Illinois</w:t>
      </w:r>
    </w:p>
    <w:p w14:paraId="584F6DE6" w14:textId="77777777" w:rsidR="00FB0DAF" w:rsidRPr="001D67B0" w:rsidRDefault="00FB0DAF" w:rsidP="00FB0DAF">
      <w:pPr>
        <w:rPr>
          <w:sz w:val="14"/>
        </w:rPr>
      </w:pPr>
      <w:r w:rsidRPr="001D67B0">
        <w:rPr>
          <w:sz w:val="14"/>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7A37F5EE" w14:textId="77777777" w:rsidR="00FB0DAF" w:rsidRPr="001D67B0" w:rsidRDefault="00FB0DAF" w:rsidP="00FB0DAF">
      <w:pPr>
        <w:rPr>
          <w:sz w:val="14"/>
        </w:rPr>
      </w:pPr>
      <w:r w:rsidRPr="001D67B0">
        <w:rPr>
          <w:sz w:val="14"/>
        </w:rPr>
        <w:t>Protecting displaced workers in New Jersey</w:t>
      </w:r>
    </w:p>
    <w:p w14:paraId="4FE2A272" w14:textId="77777777" w:rsidR="00FB0DAF" w:rsidRPr="001D67B0" w:rsidRDefault="00FB0DAF" w:rsidP="00FB0DAF">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447EDA56" w14:textId="77777777" w:rsidR="00FB0DAF" w:rsidRPr="001D67B0" w:rsidRDefault="00FB0DAF" w:rsidP="00FB0DAF">
      <w:pPr>
        <w:rPr>
          <w:sz w:val="14"/>
        </w:rPr>
      </w:pPr>
      <w:r w:rsidRPr="001D67B0">
        <w:rPr>
          <w:sz w:val="14"/>
        </w:rPr>
        <w:t>Conclusion</w:t>
      </w:r>
    </w:p>
    <w:p w14:paraId="518AF6CC" w14:textId="77777777" w:rsidR="00FB0DAF" w:rsidRPr="00B51E97" w:rsidRDefault="00FB0DAF" w:rsidP="00FB0DAF">
      <w:pPr>
        <w:rPr>
          <w:u w:val="single"/>
        </w:rPr>
      </w:pPr>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sz w:val="14"/>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684212">
        <w:rPr>
          <w:rStyle w:val="StyleUnderline"/>
        </w:rPr>
        <w:t xml:space="preserve">improve workers’ ability to secure fair </w:t>
      </w:r>
      <w:r w:rsidRPr="00684212">
        <w:rPr>
          <w:rStyle w:val="Emphasis"/>
        </w:rPr>
        <w:t>wages</w:t>
      </w:r>
      <w:r w:rsidRPr="00684212">
        <w:rPr>
          <w:rStyle w:val="StyleUnderline"/>
        </w:rPr>
        <w:t xml:space="preserve">, </w:t>
      </w:r>
      <w:r w:rsidRPr="00684212">
        <w:rPr>
          <w:rStyle w:val="Emphasis"/>
        </w:rPr>
        <w:t>benefits</w:t>
      </w:r>
      <w:r w:rsidRPr="00684212">
        <w:rPr>
          <w:rStyle w:val="StyleUnderline"/>
        </w:rPr>
        <w:t xml:space="preserve">, </w:t>
      </w:r>
      <w:r w:rsidRPr="00684212">
        <w:rPr>
          <w:rStyle w:val="Emphasis"/>
        </w:rPr>
        <w:t>and working conditions</w:t>
      </w:r>
      <w:r w:rsidRPr="00684212">
        <w:rPr>
          <w:sz w:val="14"/>
        </w:rPr>
        <w:t xml:space="preserve">. </w:t>
      </w:r>
      <w:r w:rsidRPr="00684212">
        <w:rPr>
          <w:rStyle w:val="StyleUnderline"/>
        </w:rPr>
        <w:t>Thereby</w:t>
      </w:r>
      <w:r w:rsidRPr="001D67B0">
        <w:rPr>
          <w:sz w:val="14"/>
        </w:rPr>
        <w:t xml:space="preserve">, </w:t>
      </w:r>
      <w:r w:rsidRPr="00B82E7D">
        <w:rPr>
          <w:rStyle w:val="StyleUnderline"/>
        </w:rPr>
        <w:t>they</w:t>
      </w:r>
      <w:r w:rsidRPr="001D67B0">
        <w:rPr>
          <w:sz w:val="14"/>
        </w:rPr>
        <w:t xml:space="preserve"> </w:t>
      </w:r>
      <w:r w:rsidRPr="00684212">
        <w:rPr>
          <w:sz w:val="14"/>
        </w:rPr>
        <w:t xml:space="preserve">will </w:t>
      </w:r>
      <w:r w:rsidRPr="00684212">
        <w:rPr>
          <w:rStyle w:val="Emphasis"/>
        </w:rPr>
        <w:t>reduce economic inequality</w:t>
      </w:r>
      <w:r w:rsidRPr="00684212">
        <w:rPr>
          <w:rStyle w:val="StyleUnderline"/>
        </w:rPr>
        <w:t xml:space="preserve">, </w:t>
      </w:r>
      <w:r w:rsidRPr="00684212">
        <w:rPr>
          <w:rStyle w:val="Emphasis"/>
        </w:rPr>
        <w:t>grow the middle class</w:t>
      </w:r>
      <w:r w:rsidRPr="00684212">
        <w:rPr>
          <w:rStyle w:val="StyleUnderline"/>
        </w:rPr>
        <w:t xml:space="preserve">, and </w:t>
      </w:r>
      <w:r w:rsidRPr="00684212">
        <w:rPr>
          <w:rStyle w:val="Emphasis"/>
        </w:rPr>
        <w:t>uplift the economic security of workers</w:t>
      </w:r>
      <w:r w:rsidRPr="00684212">
        <w:rPr>
          <w:rStyle w:val="StyleUnderline"/>
        </w:rPr>
        <w:t xml:space="preserve"> and</w:t>
      </w:r>
      <w:r w:rsidRPr="00B82E7D">
        <w:rPr>
          <w:rStyle w:val="StyleUnderline"/>
        </w:rPr>
        <w:t xml:space="preserve"> their families across the country.</w:t>
      </w:r>
    </w:p>
    <w:p w14:paraId="5B2ADCFB" w14:textId="77777777" w:rsidR="00FB0DAF" w:rsidRDefault="00FB0DAF" w:rsidP="00FB0DAF"/>
    <w:p w14:paraId="166C601A" w14:textId="77777777" w:rsidR="00FB0DAF" w:rsidRPr="00A950D0" w:rsidRDefault="00FB0DAF" w:rsidP="00FB0DAF"/>
    <w:p w14:paraId="56AF93E5" w14:textId="77777777" w:rsidR="00FB0DAF" w:rsidRDefault="00FB0DAF" w:rsidP="00FB0DAF">
      <w:pPr>
        <w:pStyle w:val="Heading3"/>
      </w:pPr>
      <w:r>
        <w:t>1NC---T</w:t>
      </w:r>
    </w:p>
    <w:p w14:paraId="28C998DA" w14:textId="77777777" w:rsidR="00FB0DAF" w:rsidRPr="00947948" w:rsidRDefault="00FB0DAF" w:rsidP="00FB0DAF"/>
    <w:p w14:paraId="58F9A2CF" w14:textId="77777777" w:rsidR="00FB0DAF" w:rsidRDefault="00FB0DAF" w:rsidP="00FB0DAF">
      <w:pPr>
        <w:pStyle w:val="Heading4"/>
      </w:pPr>
      <w:r>
        <w:t xml:space="preserve">“Strengthen” is defined by net additions </w:t>
      </w:r>
    </w:p>
    <w:p w14:paraId="7BE7C134" w14:textId="77777777" w:rsidR="00FB0DAF" w:rsidRDefault="00FB0DAF" w:rsidP="00FB0DAF">
      <w:r w:rsidRPr="0019705B">
        <w:rPr>
          <w:rStyle w:val="Style13ptBold"/>
        </w:rPr>
        <w:t>Blank 23</w:t>
      </w:r>
      <w:r>
        <w:t xml:space="preserve"> [Marian Blank Horn, Judge, United States Court of Federal Claims, Blue Cross &amp; Blue Shield United of Wis. v. United States, 56 Fed. Cl. 697, June 12 2003, Lexis]</w:t>
      </w:r>
    </w:p>
    <w:p w14:paraId="04EBD836" w14:textId="77777777" w:rsidR="00FB0DAF" w:rsidRPr="0019705B" w:rsidRDefault="00FB0DAF" w:rsidP="00FB0DAF">
      <w:pPr>
        <w:rPr>
          <w:sz w:val="16"/>
        </w:rPr>
      </w:pPr>
      <w:r w:rsidRPr="0019705B">
        <w:rPr>
          <w:sz w:val="16"/>
        </w:rPr>
        <w:t xml:space="preserve">In Atlantic Mutual Insurance Company, </w:t>
      </w:r>
      <w:r w:rsidRPr="0096407E">
        <w:rPr>
          <w:rStyle w:val="StyleUnderline"/>
          <w:highlight w:val="green"/>
        </w:rPr>
        <w:t>the Supreme Court resolved</w:t>
      </w:r>
      <w:r w:rsidRPr="004A7950">
        <w:rPr>
          <w:rStyle w:val="StyleUnderline"/>
        </w:rPr>
        <w:t xml:space="preserve"> the ambiguity in </w:t>
      </w:r>
      <w:r w:rsidRPr="0096407E">
        <w:rPr>
          <w:rStyle w:val="StyleUnderline"/>
          <w:highlight w:val="green"/>
        </w:rPr>
        <w:t>the</w:t>
      </w:r>
      <w:r w:rsidRPr="004A7950">
        <w:rPr>
          <w:rStyle w:val="StyleUnderline"/>
        </w:rPr>
        <w:t xml:space="preserve"> related </w:t>
      </w:r>
      <w:r w:rsidRPr="0096407E">
        <w:rPr>
          <w:rStyle w:val="StyleUnderline"/>
          <w:highlight w:val="green"/>
        </w:rPr>
        <w:t>term</w:t>
      </w:r>
      <w:r w:rsidRPr="0019705B">
        <w:rPr>
          <w:sz w:val="16"/>
        </w:rPr>
        <w:t xml:space="preserve">, "reserve </w:t>
      </w:r>
      <w:r w:rsidRPr="0096407E">
        <w:rPr>
          <w:rStyle w:val="StyleUnderline"/>
          <w:highlight w:val="green"/>
        </w:rPr>
        <w:t>strengthen</w:t>
      </w:r>
      <w:r w:rsidRPr="0019705B">
        <w:rPr>
          <w:sz w:val="16"/>
        </w:rPr>
        <w:t xml:space="preserve">ing," not reserve weakening, in the context of TRA § 1023(e)(3)(B), which concerns required income adjustments under IRC § 481 [**41]  attributable to reserve strengthening. Atl. Mut. Ins. Co. v. Comm'r, 523 U.S. at 389-91. Noting that the TRA does not define the term, "reserve strengthening" (the term, "reserve weakening," also is not defined in the statute), the Court examined Treasury Department Regulation 26 C.F.R. § 1.846-3(c) (1997). Id. at 387. </w:t>
      </w:r>
      <w:r w:rsidRPr="004A7950">
        <w:rPr>
          <w:rStyle w:val="StyleUnderline"/>
        </w:rPr>
        <w:t>The Court stated that: "since the term</w:t>
      </w:r>
      <w:r w:rsidRPr="0019705B">
        <w:rPr>
          <w:sz w:val="16"/>
        </w:rPr>
        <w:t xml:space="preserve"> 'reserve strengthening' </w:t>
      </w:r>
      <w:r w:rsidRPr="004A7950">
        <w:rPr>
          <w:rStyle w:val="StyleUnderline"/>
        </w:rPr>
        <w:t>is ambiguous, the task that confronts us is to decide,</w:t>
      </w:r>
      <w:r w:rsidRPr="0019705B">
        <w:rPr>
          <w:sz w:val="16"/>
        </w:rPr>
        <w:t xml:space="preserve"> not </w:t>
      </w:r>
      <w:r w:rsidRPr="004A7950">
        <w:rPr>
          <w:rStyle w:val="StyleUnderline"/>
        </w:rPr>
        <w:t>whether the</w:t>
      </w:r>
      <w:r w:rsidRPr="0019705B">
        <w:rPr>
          <w:sz w:val="16"/>
        </w:rPr>
        <w:t xml:space="preserve"> Treasury </w:t>
      </w:r>
      <w:r w:rsidRPr="004A7950">
        <w:rPr>
          <w:rStyle w:val="StyleUnderline"/>
        </w:rPr>
        <w:t>regulation represents the best interpretation of the statute, but whether it represents a reasonable one."</w:t>
      </w:r>
      <w:r w:rsidRPr="0019705B">
        <w:rPr>
          <w:sz w:val="16"/>
        </w:rPr>
        <w:t xml:space="preserve"> Id. at 389. [*709]  In addition to implementing section 1023(e) for purposes of the treatment of the difference between the undiscounted and the discounted unpaid losses at the end of 1986, section 1.846-3 also established rules for determining the amount of "reserve strengthening:"</w:t>
      </w:r>
    </w:p>
    <w:p w14:paraId="66D24DE1" w14:textId="77777777" w:rsidR="00FB0DAF" w:rsidRPr="0019705B" w:rsidRDefault="00FB0DAF" w:rsidP="00FB0DAF">
      <w:pPr>
        <w:rPr>
          <w:sz w:val="16"/>
        </w:rPr>
      </w:pPr>
      <w:r w:rsidRPr="0019705B">
        <w:rPr>
          <w:sz w:val="16"/>
        </w:rPr>
        <w:t xml:space="preserve">(c) </w:t>
      </w:r>
      <w:r w:rsidRPr="0096407E">
        <w:rPr>
          <w:rStyle w:val="StyleUnderline"/>
          <w:highlight w:val="green"/>
        </w:rPr>
        <w:t>Rules for determining</w:t>
      </w:r>
      <w:r w:rsidRPr="0019705B">
        <w:rPr>
          <w:sz w:val="16"/>
        </w:rPr>
        <w:t xml:space="preserve"> the amount of reserve </w:t>
      </w:r>
      <w:r w:rsidRPr="0096407E">
        <w:rPr>
          <w:rStyle w:val="StyleUnderline"/>
          <w:highlight w:val="green"/>
        </w:rPr>
        <w:t>strengthen</w:t>
      </w:r>
      <w:r w:rsidRPr="0019705B">
        <w:rPr>
          <w:sz w:val="16"/>
        </w:rPr>
        <w:t>ing (weakening)-</w:t>
      </w:r>
    </w:p>
    <w:p w14:paraId="2D02AEC5" w14:textId="77777777" w:rsidR="00FB0DAF" w:rsidRPr="0019705B" w:rsidRDefault="00FB0DAF" w:rsidP="00FB0DAF">
      <w:pPr>
        <w:rPr>
          <w:sz w:val="16"/>
        </w:rPr>
      </w:pPr>
      <w:r w:rsidRPr="0019705B">
        <w:rPr>
          <w:sz w:val="16"/>
        </w:rPr>
        <w:t xml:space="preserve">(1) </w:t>
      </w:r>
      <w:r w:rsidRPr="004A7950">
        <w:rPr>
          <w:rStyle w:val="StyleUnderline"/>
        </w:rPr>
        <w:t>In general</w:t>
      </w:r>
      <w:r w:rsidRPr="0019705B">
        <w:rPr>
          <w:sz w:val="16"/>
        </w:rPr>
        <w:t xml:space="preserve">. The amount of reserve strengthening (weakening) is </w:t>
      </w:r>
      <w:r w:rsidRPr="0096407E">
        <w:rPr>
          <w:rStyle w:val="StyleUnderline"/>
          <w:highlight w:val="green"/>
        </w:rPr>
        <w:t>the amount that is</w:t>
      </w:r>
      <w:r w:rsidRPr="0096407E">
        <w:rPr>
          <w:sz w:val="16"/>
          <w:highlight w:val="green"/>
        </w:rPr>
        <w:t xml:space="preserve"> </w:t>
      </w:r>
      <w:r w:rsidRPr="00685D5E">
        <w:rPr>
          <w:sz w:val="16"/>
        </w:rPr>
        <w:t xml:space="preserve">determined under paragraph (c)(2) or (3) to have been </w:t>
      </w:r>
      <w:r w:rsidRPr="0096407E">
        <w:rPr>
          <w:rStyle w:val="StyleUnderline"/>
          <w:highlight w:val="green"/>
        </w:rPr>
        <w:t>added to</w:t>
      </w:r>
      <w:r w:rsidRPr="0019705B">
        <w:rPr>
          <w:sz w:val="16"/>
        </w:rPr>
        <w:t xml:space="preserve"> (subtracted from) an [**42]  unpaid loss reserve in a taxable year beginning in 1986. For purposes of section 1023(e)(3)(B) of the 1986 Act, the amount of reserve strengthening (weakening) must be determined separately for each unpaid loss reserve by applying the rules of this paragraph (c). This determination is made without regard to the reasonableness of the amount of the unpaid loss reserve and without regard to the taxpayer's discretion, or lack thereof, in establishing the amount of the unpaid loss reserve.</w:t>
      </w:r>
    </w:p>
    <w:p w14:paraId="5AF782F9" w14:textId="77777777" w:rsidR="00FB0DAF" w:rsidRPr="0019705B" w:rsidRDefault="00FB0DAF" w:rsidP="00FB0DAF">
      <w:pPr>
        <w:rPr>
          <w:sz w:val="16"/>
        </w:rPr>
      </w:pPr>
      <w:r w:rsidRPr="0019705B">
        <w:rPr>
          <w:sz w:val="16"/>
        </w:rPr>
        <w:t>* * *</w:t>
      </w:r>
    </w:p>
    <w:p w14:paraId="64686844" w14:textId="77777777" w:rsidR="00FB0DAF" w:rsidRPr="0019705B" w:rsidRDefault="00FB0DAF" w:rsidP="00FB0DAF">
      <w:pPr>
        <w:rPr>
          <w:sz w:val="16"/>
        </w:rPr>
      </w:pPr>
      <w:r w:rsidRPr="0019705B">
        <w:rPr>
          <w:sz w:val="16"/>
        </w:rPr>
        <w:t>(3) Accident years before 1986 - (i) In general For each taxable year beginning in 1986, the amount of reserve strengthening (weakening) for an unpaid loss reserve for an accident year before 1986 is the amount by which the reserve at the end of that taxable year exceeds (is less than) -</w:t>
      </w:r>
    </w:p>
    <w:p w14:paraId="1474E26E" w14:textId="77777777" w:rsidR="00FB0DAF" w:rsidRPr="0019705B" w:rsidRDefault="00FB0DAF" w:rsidP="00FB0DAF">
      <w:pPr>
        <w:rPr>
          <w:sz w:val="16"/>
        </w:rPr>
      </w:pPr>
      <w:r w:rsidRPr="0019705B">
        <w:rPr>
          <w:sz w:val="16"/>
        </w:rPr>
        <w:t>(A) The reserve at the end of the immediately preceding taxable year; reduced by</w:t>
      </w:r>
    </w:p>
    <w:p w14:paraId="631F54C0" w14:textId="77777777" w:rsidR="00FB0DAF" w:rsidRPr="0019705B" w:rsidRDefault="00FB0DAF" w:rsidP="00FB0DAF">
      <w:pPr>
        <w:rPr>
          <w:sz w:val="16"/>
        </w:rPr>
      </w:pPr>
      <w:r w:rsidRPr="0019705B">
        <w:rPr>
          <w:sz w:val="16"/>
        </w:rPr>
        <w:t>(B) Claims paid and loss adjustment expenses paid ("loss payments") in the taxable year beginning in 1986 with respect to losses that are attributable to the reserve. … 16</w:t>
      </w:r>
    </w:p>
    <w:p w14:paraId="44032BD5" w14:textId="77777777" w:rsidR="00FB0DAF" w:rsidRPr="0019705B" w:rsidRDefault="00FB0DAF" w:rsidP="00FB0DAF">
      <w:pPr>
        <w:rPr>
          <w:sz w:val="16"/>
        </w:rPr>
      </w:pPr>
      <w:r w:rsidRPr="0019705B">
        <w:rPr>
          <w:sz w:val="16"/>
        </w:rPr>
        <w:t>§ 1.846-3(c) (emphasis added).</w:t>
      </w:r>
    </w:p>
    <w:p w14:paraId="48B55B4D" w14:textId="77777777" w:rsidR="00FB0DAF" w:rsidRPr="0019705B" w:rsidRDefault="00FB0DAF" w:rsidP="00FB0DAF">
      <w:pPr>
        <w:rPr>
          <w:sz w:val="16"/>
        </w:rPr>
      </w:pPr>
      <w:r w:rsidRPr="0019705B">
        <w:rPr>
          <w:sz w:val="16"/>
        </w:rPr>
        <w:t xml:space="preserve"> [**43]  On the basis of this regulation, the Supreme Court concluded that: "</w:t>
      </w:r>
      <w:r w:rsidRPr="0096407E">
        <w:rPr>
          <w:rStyle w:val="StyleUnderline"/>
          <w:highlight w:val="green"/>
        </w:rPr>
        <w:t>In short</w:t>
      </w:r>
      <w:r w:rsidRPr="0096407E">
        <w:rPr>
          <w:sz w:val="16"/>
          <w:highlight w:val="green"/>
        </w:rPr>
        <w:t>,</w:t>
      </w:r>
      <w:r w:rsidRPr="0019705B">
        <w:rPr>
          <w:sz w:val="16"/>
        </w:rPr>
        <w:t xml:space="preserve"> any net </w:t>
      </w:r>
      <w:r w:rsidRPr="0096407E">
        <w:rPr>
          <w:rStyle w:val="StyleUnderline"/>
          <w:highlight w:val="green"/>
        </w:rPr>
        <w:t>additions</w:t>
      </w:r>
      <w:r w:rsidRPr="0019705B">
        <w:rPr>
          <w:sz w:val="16"/>
        </w:rPr>
        <w:t xml:space="preserve"> to reserves (with two exceptions not here at issue, § 1.846-3(c)(3)(ii)) </w:t>
      </w:r>
      <w:r w:rsidRPr="0096407E">
        <w:rPr>
          <w:rStyle w:val="StyleUnderline"/>
          <w:highlight w:val="green"/>
        </w:rPr>
        <w:t>constitute</w:t>
      </w:r>
      <w:r w:rsidRPr="0019705B">
        <w:rPr>
          <w:sz w:val="16"/>
        </w:rPr>
        <w:t xml:space="preserve"> 'reserve </w:t>
      </w:r>
      <w:r w:rsidRPr="0096407E">
        <w:rPr>
          <w:rStyle w:val="StyleUnderline"/>
          <w:highlight w:val="green"/>
        </w:rPr>
        <w:t>strengthen</w:t>
      </w:r>
      <w:r w:rsidRPr="0019705B">
        <w:rPr>
          <w:sz w:val="16"/>
        </w:rPr>
        <w:t>ing[.]'" 17 Atl. Mut. Ins. Co. v. Comm'r, 523 U.S. at 386. The Court held that the Treasury regulation "represents a reasonable interpretation of the term 'reserve strengthening[.]'" Id. at 391.</w:t>
      </w:r>
    </w:p>
    <w:p w14:paraId="707C7967" w14:textId="77777777" w:rsidR="00FB0DAF" w:rsidRPr="0019705B" w:rsidRDefault="00FB0DAF" w:rsidP="00FB0DAF">
      <w:pPr>
        <w:rPr>
          <w:sz w:val="16"/>
        </w:rPr>
      </w:pPr>
      <w:r w:rsidRPr="0019705B">
        <w:rPr>
          <w:rStyle w:val="StyleUnderline"/>
        </w:rPr>
        <w:t xml:space="preserve">Therefore, the ambiguity in the term </w:t>
      </w:r>
      <w:r w:rsidRPr="0019705B">
        <w:rPr>
          <w:sz w:val="16"/>
        </w:rPr>
        <w:t xml:space="preserve">"reserve </w:t>
      </w:r>
      <w:r w:rsidRPr="0019705B">
        <w:rPr>
          <w:rStyle w:val="StyleUnderline"/>
        </w:rPr>
        <w:t>strengthening" has been resolved by the Supreme Court</w:t>
      </w:r>
      <w:r w:rsidRPr="0019705B">
        <w:rPr>
          <w:sz w:val="16"/>
        </w:rPr>
        <w:t xml:space="preserve">, which found that "reserve </w:t>
      </w:r>
      <w:r w:rsidRPr="0096407E">
        <w:rPr>
          <w:rStyle w:val="StyleUnderline"/>
          <w:highlight w:val="green"/>
        </w:rPr>
        <w:t>strengthening" is defined as any net additions</w:t>
      </w:r>
      <w:r w:rsidRPr="0019705B">
        <w:rPr>
          <w:sz w:val="16"/>
        </w:rPr>
        <w:t xml:space="preserve"> to reserves. The words of § 1.846-3 indicate that reserve weakening is merely the converse of reserve strengthening; when strengthening is mentioned in the regulation, it is immediately followed by the word, "weakening, [**44]  " in parentheses. The term, "reserve weakening," therefore, logically refers to any net reductions in reserves.</w:t>
      </w:r>
    </w:p>
    <w:p w14:paraId="724A5BDA" w14:textId="77777777" w:rsidR="00FB0DAF" w:rsidRDefault="00FB0DAF" w:rsidP="00FB0DAF"/>
    <w:p w14:paraId="29B2A8B7" w14:textId="77777777" w:rsidR="00FB0DAF" w:rsidRDefault="00FB0DAF" w:rsidP="00FB0DAF">
      <w:pPr>
        <w:pStyle w:val="Heading4"/>
      </w:pPr>
      <w:r>
        <w:t xml:space="preserve">CBR is </w:t>
      </w:r>
      <w:r w:rsidRPr="00E57CDF">
        <w:rPr>
          <w:u w:val="single"/>
        </w:rPr>
        <w:t>only</w:t>
      </w:r>
      <w:r>
        <w:t xml:space="preserve">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t xml:space="preserve">---Excludes scope, terms </w:t>
      </w:r>
      <w:r w:rsidRPr="00B603D6">
        <w:rPr>
          <w:b w:val="0"/>
          <w:bCs/>
        </w:rPr>
        <w:t>(recognition, security)</w:t>
      </w:r>
      <w:r>
        <w:t>, methods</w:t>
      </w:r>
      <w:r w:rsidRPr="00B603D6">
        <w:rPr>
          <w:b w:val="0"/>
          <w:bCs/>
        </w:rPr>
        <w:t xml:space="preserve"> (strikes)</w:t>
      </w:r>
      <w:r>
        <w:t>, or remedies</w:t>
      </w:r>
    </w:p>
    <w:p w14:paraId="45FF4B53" w14:textId="77777777" w:rsidR="00FB0DAF" w:rsidRDefault="00FB0DAF" w:rsidP="00FB0DAF">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6DF976A2" w14:textId="77777777" w:rsidR="00FB0DAF" w:rsidRPr="00C94E99" w:rsidRDefault="00FB0DAF" w:rsidP="00FB0DAF">
      <w:pPr>
        <w:rPr>
          <w:sz w:val="16"/>
        </w:rPr>
      </w:pPr>
      <w:r w:rsidRPr="00C94E99">
        <w:rPr>
          <w:sz w:val="16"/>
        </w:rPr>
        <w:t>Appendix B.1 NBER Public Sector Collective Bargaining Law Data Set</w:t>
      </w:r>
    </w:p>
    <w:p w14:paraId="164909A2" w14:textId="77777777" w:rsidR="00FB0DAF" w:rsidRPr="00C94E99" w:rsidRDefault="00FB0DAF" w:rsidP="00FB0DAF">
      <w:pPr>
        <w:rPr>
          <w:sz w:val="16"/>
        </w:rPr>
      </w:pPr>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includes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96407E">
        <w:rPr>
          <w:rStyle w:val="Emphasis"/>
          <w:highlight w:val="green"/>
        </w:rPr>
        <w:t>C</w:t>
      </w:r>
      <w:r w:rsidRPr="00AD4D18">
        <w:rPr>
          <w:rStyle w:val="Emphasis"/>
        </w:rPr>
        <w:t xml:space="preserve">ollective </w:t>
      </w:r>
      <w:r w:rsidRPr="0096407E">
        <w:rPr>
          <w:rStyle w:val="Emphasis"/>
          <w:highlight w:val="green"/>
        </w:rPr>
        <w:t>b</w:t>
      </w:r>
      <w:r w:rsidRPr="00AD4D18">
        <w:rPr>
          <w:rStyle w:val="Emphasis"/>
        </w:rPr>
        <w:t xml:space="preserve">argaining </w:t>
      </w:r>
      <w:r w:rsidRPr="0096407E">
        <w:rPr>
          <w:rStyle w:val="Emphasis"/>
          <w:highlight w:val="green"/>
        </w:rPr>
        <w:t>r</w:t>
      </w:r>
      <w:r w:rsidRPr="00AD4D18">
        <w:rPr>
          <w:rStyle w:val="Emphasis"/>
        </w:rPr>
        <w:t>ights</w:t>
      </w:r>
      <w:r w:rsidRPr="00AD4D18">
        <w:rPr>
          <w:rStyle w:val="StyleUnderline"/>
        </w:rPr>
        <w:t xml:space="preserve"> </w:t>
      </w:r>
      <w:r w:rsidRPr="0096407E">
        <w:rPr>
          <w:rStyle w:val="StyleUnderline"/>
          <w:highlight w:val="green"/>
        </w:rPr>
        <w:t xml:space="preserve">defines the </w:t>
      </w:r>
      <w:r w:rsidRPr="0096407E">
        <w:rPr>
          <w:rStyle w:val="Emphasis"/>
          <w:highlight w:val="green"/>
        </w:rPr>
        <w:t>extent</w:t>
      </w:r>
      <w:r w:rsidRPr="0096407E">
        <w:rPr>
          <w:rStyle w:val="StyleUnderline"/>
          <w:highlight w:val="green"/>
        </w:rPr>
        <w:t xml:space="preserve"> to which</w:t>
      </w:r>
      <w:r w:rsidRPr="00AD4D18">
        <w:rPr>
          <w:rStyle w:val="StyleUnderline"/>
        </w:rPr>
        <w:t xml:space="preserve"> public sector </w:t>
      </w:r>
      <w:r w:rsidRPr="0096407E">
        <w:rPr>
          <w:rStyle w:val="Emphasis"/>
          <w:highlight w:val="green"/>
        </w:rPr>
        <w:t>employers</w:t>
      </w:r>
      <w:r w:rsidRPr="0096407E">
        <w:rPr>
          <w:rStyle w:val="StyleUnderline"/>
          <w:highlight w:val="green"/>
        </w:rPr>
        <w:t xml:space="preserve"> are </w:t>
      </w:r>
      <w:r w:rsidRPr="0096407E">
        <w:rPr>
          <w:rStyle w:val="Emphasis"/>
          <w:highlight w:val="green"/>
        </w:rPr>
        <w:t>allowed to negotiate</w:t>
      </w:r>
      <w:r w:rsidRPr="0096407E">
        <w:rPr>
          <w:rStyle w:val="StyleUnderline"/>
          <w:highlight w:val="green"/>
        </w:rPr>
        <w:t xml:space="preserve"> with</w:t>
      </w:r>
      <w:r w:rsidRPr="00AD4D18">
        <w:rPr>
          <w:rStyle w:val="StyleUnderline"/>
        </w:rPr>
        <w:t xml:space="preserve"> employee </w:t>
      </w:r>
      <w:r w:rsidRPr="0096407E">
        <w:rPr>
          <w:rStyle w:val="Emphasis"/>
          <w:highlight w:val="green"/>
        </w:rPr>
        <w:t>unions</w:t>
      </w:r>
      <w:r w:rsidRPr="00C94E99">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96407E">
        <w:rPr>
          <w:rStyle w:val="Emphasis"/>
          <w:highlight w:val="green"/>
        </w:rPr>
        <w:t>other</w:t>
      </w:r>
      <w:r w:rsidRPr="0096407E">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96407E">
        <w:rPr>
          <w:rStyle w:val="StyleUnderline"/>
          <w:highlight w:val="green"/>
        </w:rPr>
        <w:t xml:space="preserve">is the </w:t>
      </w:r>
      <w:r w:rsidRPr="0096407E">
        <w:rPr>
          <w:rStyle w:val="Emphasis"/>
          <w:highlight w:val="green"/>
        </w:rPr>
        <w:t>scope of bargaining</w:t>
      </w:r>
      <w:r w:rsidRPr="0033047F">
        <w:rPr>
          <w:rStyle w:val="StyleUnderline"/>
        </w:rPr>
        <w:t>. This variable details the extent to which employers and union members are allowed to negotiate on compensation</w:t>
      </w:r>
      <w:r w:rsidRPr="00C94E99">
        <w:rPr>
          <w:sz w:val="16"/>
        </w:rPr>
        <w:t>.</w:t>
      </w:r>
    </w:p>
    <w:p w14:paraId="0B034B2B" w14:textId="77777777" w:rsidR="00FB0DAF" w:rsidRPr="00C94E99" w:rsidRDefault="00FB0DAF" w:rsidP="00FB0DAF">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96407E">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includes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186776C2" w14:textId="77777777" w:rsidR="00FB0DAF" w:rsidRPr="00C94E99" w:rsidRDefault="00FB0DAF" w:rsidP="00FB0DAF">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96407E">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5443A48D" w14:textId="77777777" w:rsidR="00FB0DAF" w:rsidRPr="00C94E99" w:rsidRDefault="00FB0DAF" w:rsidP="00FB0DAF">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96407E">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420C9847" w14:textId="77777777" w:rsidR="00FB0DAF" w:rsidRPr="00C94E99" w:rsidRDefault="00FB0DAF" w:rsidP="00FB0DAF">
      <w:pPr>
        <w:rPr>
          <w:sz w:val="16"/>
        </w:rPr>
      </w:pPr>
      <w:r w:rsidRPr="00B94F22">
        <w:rPr>
          <w:rStyle w:val="StyleUnderline"/>
        </w:rPr>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96407E">
        <w:rPr>
          <w:rStyle w:val="StyleUnderline"/>
          <w:highlight w:val="green"/>
        </w:rPr>
        <w:t>and</w:t>
      </w:r>
      <w:r w:rsidRPr="00B94F22">
        <w:rPr>
          <w:rStyle w:val="StyleUnderline"/>
        </w:rPr>
        <w:t xml:space="preserve"> includes </w:t>
      </w:r>
      <w:r w:rsidRPr="0096407E">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783ABA93" w14:textId="77777777" w:rsidR="00FB0DAF" w:rsidRPr="00C94E99" w:rsidRDefault="00FB0DAF" w:rsidP="00FB0DAF">
      <w:pPr>
        <w:rPr>
          <w:sz w:val="16"/>
        </w:rPr>
      </w:pPr>
      <w:r w:rsidRPr="00C94E99">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001490FE" w14:textId="77777777" w:rsidR="00FB0DAF" w:rsidRPr="00C94E99" w:rsidRDefault="00FB0DAF" w:rsidP="00FB0DAF">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300B0FDB" w14:textId="77777777" w:rsidR="00FB0DAF" w:rsidRDefault="00FB0DAF" w:rsidP="00FB0DAF">
      <w:r w:rsidRPr="00CB01C9">
        <w:rPr>
          <w:noProof/>
        </w:rPr>
        <w:drawing>
          <wp:inline distT="0" distB="0" distL="0" distR="0" wp14:anchorId="6BF0DAD2" wp14:editId="12079836">
            <wp:extent cx="5477346" cy="3733453"/>
            <wp:effectExtent l="0" t="0" r="9525" b="635"/>
            <wp:docPr id="1164041350"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41350" name="Picture 1" descr="A table of legal legislation&#10;&#10;AI-generated content may be incorrect."/>
                    <pic:cNvPicPr/>
                  </pic:nvPicPr>
                  <pic:blipFill>
                    <a:blip r:embed="rId5"/>
                    <a:stretch>
                      <a:fillRect/>
                    </a:stretch>
                  </pic:blipFill>
                  <pic:spPr>
                    <a:xfrm>
                      <a:off x="0" y="0"/>
                      <a:ext cx="5502255" cy="3750431"/>
                    </a:xfrm>
                    <a:prstGeom prst="rect">
                      <a:avLst/>
                    </a:prstGeom>
                  </pic:spPr>
                </pic:pic>
              </a:graphicData>
            </a:graphic>
          </wp:inline>
        </w:drawing>
      </w:r>
    </w:p>
    <w:p w14:paraId="336C0526" w14:textId="77777777" w:rsidR="00FB0DAF" w:rsidRDefault="00FB0DAF" w:rsidP="00FB0DAF"/>
    <w:p w14:paraId="520E59F2" w14:textId="77777777" w:rsidR="00FB0DAF" w:rsidRDefault="00FB0DAF" w:rsidP="00FB0DAF">
      <w:pPr>
        <w:pStyle w:val="Heading4"/>
      </w:pPr>
      <w:r>
        <w:t xml:space="preserve">Topical affs must expand the list of workers whom employers have a duty to bargain with – Vote neg – Enforcement only affs extend the status quo – explode the topic and disad uniqueness </w:t>
      </w:r>
    </w:p>
    <w:p w14:paraId="0B9D7C46" w14:textId="77777777" w:rsidR="00FB0DAF" w:rsidRDefault="00FB0DAF" w:rsidP="00FB0DAF"/>
    <w:p w14:paraId="33B5375D" w14:textId="77777777" w:rsidR="00FB0DAF" w:rsidRDefault="00FB0DAF" w:rsidP="00FB0DAF">
      <w:pPr>
        <w:pStyle w:val="Heading3"/>
      </w:pPr>
      <w:r w:rsidRPr="00E006D9">
        <w:t>1NC---CP</w:t>
      </w:r>
    </w:p>
    <w:p w14:paraId="4A19AB86" w14:textId="77777777" w:rsidR="00FB0DAF" w:rsidRPr="00940D3C" w:rsidRDefault="00FB0DAF" w:rsidP="00FB0DAF"/>
    <w:p w14:paraId="55D60B1F" w14:textId="77777777" w:rsidR="00FB0DAF" w:rsidRDefault="00FB0DAF" w:rsidP="00FB0DAF">
      <w:pPr>
        <w:pStyle w:val="Heading4"/>
      </w:pPr>
      <w:r>
        <w:t>The Federative Republic of Brazil should:</w:t>
      </w:r>
    </w:p>
    <w:p w14:paraId="0F757D21" w14:textId="77777777" w:rsidR="00FB0DAF" w:rsidRDefault="00FB0DAF" w:rsidP="00FB0DAF">
      <w:pPr>
        <w:pStyle w:val="ListParagraph"/>
        <w:numPr>
          <w:ilvl w:val="0"/>
          <w:numId w:val="16"/>
        </w:numPr>
      </w:pPr>
      <w:r>
        <w:t>Slow the pace of growth in mandatory expenditures, reform pensions, undertake initiatives to free more of the budget, and commit to balancing public accounts over six years</w:t>
      </w:r>
    </w:p>
    <w:p w14:paraId="294E1ECD" w14:textId="77777777" w:rsidR="00FB0DAF" w:rsidRDefault="00FB0DAF" w:rsidP="00FB0DAF">
      <w:pPr>
        <w:pStyle w:val="ListParagraph"/>
        <w:numPr>
          <w:ilvl w:val="0"/>
          <w:numId w:val="16"/>
        </w:numPr>
      </w:pPr>
      <w:r>
        <w:t>Not weaken labor law and substantially strengthen collective bargaining rights by implementing sectoral collective bargaining processes in financial services.</w:t>
      </w:r>
    </w:p>
    <w:p w14:paraId="350060B6" w14:textId="77777777" w:rsidR="00FB0DAF" w:rsidRDefault="00FB0DAF" w:rsidP="00FB0DAF"/>
    <w:p w14:paraId="6A8AEF78" w14:textId="77777777" w:rsidR="00FB0DAF" w:rsidRDefault="00FB0DAF" w:rsidP="00FB0DAF">
      <w:pPr>
        <w:pStyle w:val="Heading4"/>
      </w:pPr>
      <w:r>
        <w:t xml:space="preserve">Plank one </w:t>
      </w:r>
      <w:r>
        <w:rPr>
          <w:u w:val="single"/>
        </w:rPr>
        <w:t>solves the impact</w:t>
      </w:r>
      <w:r>
        <w:t xml:space="preserve"> – that’s Taiar</w:t>
      </w:r>
    </w:p>
    <w:p w14:paraId="6F11C820" w14:textId="77777777" w:rsidR="00FB0DAF" w:rsidRPr="00E006D9" w:rsidRDefault="00FB0DAF" w:rsidP="00FB0DAF">
      <w:r>
        <w:t>[For reference. MSU = Green]</w:t>
      </w:r>
    </w:p>
    <w:p w14:paraId="1837654B" w14:textId="77777777" w:rsidR="00FB0DAF" w:rsidRDefault="00FB0DAF" w:rsidP="00FB0DAF">
      <w:r w:rsidRPr="004E7717">
        <w:rPr>
          <w:rStyle w:val="Style13ptBold"/>
        </w:rPr>
        <w:t xml:space="preserve">Taiar </w:t>
      </w:r>
      <w:r>
        <w:rPr>
          <w:rStyle w:val="Style13ptBold"/>
        </w:rPr>
        <w:t>‘</w:t>
      </w:r>
      <w:r w:rsidRPr="004E7717">
        <w:rPr>
          <w:rStyle w:val="Style13ptBold"/>
        </w:rPr>
        <w:t>25</w:t>
      </w:r>
      <w:r>
        <w:rPr>
          <w:rStyle w:val="Style13ptBold"/>
        </w:rPr>
        <w:t xml:space="preserve"> </w:t>
      </w:r>
      <w:r>
        <w:t>[</w:t>
      </w:r>
      <w:r w:rsidRPr="004E7717">
        <w:t>Estevão Taiar</w:t>
      </w:r>
      <w:r>
        <w:t xml:space="preserve"> interviewing panel of economic experts from the Brazilian Institute of Economics, 4/30/2025 “</w:t>
      </w:r>
      <w:r w:rsidRPr="004E7717">
        <w:t>Brazil’s fiscal imbalance an obstacle to growth, experts say</w:t>
      </w:r>
      <w:r>
        <w:t xml:space="preserve">” </w:t>
      </w:r>
      <w:r w:rsidRPr="004E7717">
        <w:t>https://valorinternational.globo.com/economy/news/2025/04/30/brazils-fiscal-imbalance-an-obstacle-to-growth-experts-say.ghtml</w:t>
      </w:r>
      <w:r>
        <w:t xml:space="preserve"> //ESIEV]</w:t>
      </w:r>
    </w:p>
    <w:p w14:paraId="2035B6DB" w14:textId="77777777" w:rsidR="00FB0DAF" w:rsidRDefault="00FB0DAF" w:rsidP="00FB0DAF">
      <w:pPr>
        <w:rPr>
          <w:rStyle w:val="StyleUnderline"/>
        </w:rPr>
      </w:pPr>
      <w:r w:rsidRPr="00FC2F42">
        <w:rPr>
          <w:rStyle w:val="StyleUnderline"/>
          <w:highlight w:val="yellow"/>
        </w:rPr>
        <w:t>Brazil’s</w:t>
      </w:r>
      <w:r w:rsidRPr="007D08F4">
        <w:rPr>
          <w:rStyle w:val="StyleUnderline"/>
        </w:rPr>
        <w:t xml:space="preserve"> fiscal</w:t>
      </w:r>
      <w:r w:rsidRPr="002C7DE9">
        <w:rPr>
          <w:rStyle w:val="StyleUnderline"/>
        </w:rPr>
        <w:t xml:space="preserve"> </w:t>
      </w:r>
      <w:r w:rsidRPr="00FC2F42">
        <w:rPr>
          <w:rStyle w:val="StyleUnderline"/>
          <w:highlight w:val="yellow"/>
        </w:rPr>
        <w:t>situation</w:t>
      </w:r>
      <w:r w:rsidRPr="007D08F4">
        <w:rPr>
          <w:rStyle w:val="StyleUnderline"/>
        </w:rPr>
        <w:t xml:space="preserve"> </w:t>
      </w:r>
      <w:r w:rsidRPr="00B31503">
        <w:rPr>
          <w:rStyle w:val="Emphasis"/>
        </w:rPr>
        <w:t>restricts</w:t>
      </w:r>
      <w:r w:rsidRPr="007D08F4">
        <w:rPr>
          <w:rStyle w:val="StyleUnderline"/>
        </w:rPr>
        <w:t xml:space="preserve"> economic </w:t>
      </w:r>
      <w:r w:rsidRPr="00B31503">
        <w:rPr>
          <w:rStyle w:val="Emphasis"/>
        </w:rPr>
        <w:t>growth</w:t>
      </w:r>
      <w:r w:rsidRPr="007D08F4">
        <w:rPr>
          <w:rStyle w:val="StyleUnderline"/>
        </w:rPr>
        <w:t xml:space="preserve">, </w:t>
      </w:r>
      <w:r w:rsidRPr="00FC2F42">
        <w:rPr>
          <w:rStyle w:val="Emphasis"/>
          <w:highlight w:val="yellow"/>
        </w:rPr>
        <w:t>increases vulnerability</w:t>
      </w:r>
      <w:r w:rsidRPr="002C7DE9">
        <w:rPr>
          <w:rStyle w:val="StyleUnderline"/>
        </w:rPr>
        <w:t xml:space="preserve"> to shocks, </w:t>
      </w:r>
      <w:r w:rsidRPr="00FC2F42">
        <w:rPr>
          <w:rStyle w:val="StyleUnderline"/>
          <w:highlight w:val="yellow"/>
        </w:rPr>
        <w:t>and limits</w:t>
      </w:r>
      <w:r w:rsidRPr="007D08F4">
        <w:rPr>
          <w:rStyle w:val="StyleUnderline"/>
        </w:rPr>
        <w:t xml:space="preserve"> access to </w:t>
      </w:r>
      <w:r w:rsidRPr="00FC2F42">
        <w:rPr>
          <w:rStyle w:val="StyleUnderline"/>
          <w:highlight w:val="yellow"/>
        </w:rPr>
        <w:t>public services</w:t>
      </w:r>
      <w:r w:rsidRPr="002C7DE9">
        <w:rPr>
          <w:rStyle w:val="StyleUnderline"/>
        </w:rPr>
        <w:t xml:space="preserve"> for those who need them most</w:t>
      </w:r>
      <w:r w:rsidRPr="002C7DE9">
        <w:rPr>
          <w:sz w:val="16"/>
        </w:rPr>
        <w:t xml:space="preserve">. </w:t>
      </w:r>
      <w:r w:rsidRPr="00FC2F42">
        <w:rPr>
          <w:rStyle w:val="StyleUnderline"/>
          <w:highlight w:val="green"/>
        </w:rPr>
        <w:t>To bring</w:t>
      </w:r>
      <w:r w:rsidRPr="002C7DE9">
        <w:rPr>
          <w:sz w:val="16"/>
        </w:rPr>
        <w:t xml:space="preserve"> public </w:t>
      </w:r>
      <w:r w:rsidRPr="00FC2F42">
        <w:rPr>
          <w:rStyle w:val="StyleUnderline"/>
          <w:highlight w:val="green"/>
        </w:rPr>
        <w:t xml:space="preserve">finances back to a </w:t>
      </w:r>
      <w:r w:rsidRPr="00FC2F42">
        <w:rPr>
          <w:rStyle w:val="Emphasis"/>
          <w:highlight w:val="green"/>
        </w:rPr>
        <w:t>sustainable path</w:t>
      </w:r>
      <w:r w:rsidRPr="002C7DE9">
        <w:rPr>
          <w:sz w:val="16"/>
        </w:rPr>
        <w:t xml:space="preserve"> </w:t>
      </w:r>
      <w:r w:rsidRPr="00FC2F42">
        <w:rPr>
          <w:rStyle w:val="StyleUnderline"/>
          <w:highlight w:val="green"/>
        </w:rPr>
        <w:t>and</w:t>
      </w:r>
      <w:r w:rsidRPr="002C7DE9">
        <w:rPr>
          <w:sz w:val="16"/>
        </w:rPr>
        <w:t xml:space="preserve"> </w:t>
      </w:r>
      <w:r w:rsidRPr="00FC2F42">
        <w:rPr>
          <w:rStyle w:val="Emphasis"/>
          <w:highlight w:val="green"/>
        </w:rPr>
        <w:t>ensure</w:t>
      </w:r>
      <w:r w:rsidRPr="002C7DE9">
        <w:rPr>
          <w:sz w:val="16"/>
        </w:rPr>
        <w:t xml:space="preserve"> the delivery of essential </w:t>
      </w:r>
      <w:r w:rsidRPr="00FC2F42">
        <w:rPr>
          <w:rStyle w:val="Emphasis"/>
          <w:highlight w:val="green"/>
        </w:rPr>
        <w:t>services</w:t>
      </w:r>
      <w:r w:rsidRPr="002C7DE9">
        <w:rPr>
          <w:sz w:val="16"/>
        </w:rPr>
        <w:t xml:space="preserve">, </w:t>
      </w:r>
      <w:r w:rsidRPr="00FC2F42">
        <w:rPr>
          <w:rStyle w:val="StyleUnderline"/>
          <w:highlight w:val="green"/>
        </w:rPr>
        <w:t>it is necessary to slow the pace of growth in mandatory expenditures</w:t>
      </w:r>
      <w:r w:rsidRPr="002C7DE9">
        <w:rPr>
          <w:sz w:val="16"/>
        </w:rPr>
        <w:t xml:space="preserve">. A wide range of measures—from a </w:t>
      </w:r>
      <w:r w:rsidRPr="00FC2F42">
        <w:rPr>
          <w:rStyle w:val="Emphasis"/>
          <w:highlight w:val="green"/>
        </w:rPr>
        <w:t>new pension reform</w:t>
      </w:r>
      <w:r w:rsidRPr="002C7DE9">
        <w:rPr>
          <w:sz w:val="16"/>
        </w:rPr>
        <w:t xml:space="preserve"> to </w:t>
      </w:r>
      <w:r w:rsidRPr="00FC2F42">
        <w:rPr>
          <w:rStyle w:val="Emphasis"/>
          <w:highlight w:val="green"/>
        </w:rPr>
        <w:t>initiatives to free more of the budget</w:t>
      </w:r>
      <w:r w:rsidRPr="002C7DE9">
        <w:rPr>
          <w:sz w:val="16"/>
        </w:rPr>
        <w:t>—</w:t>
      </w:r>
      <w:r w:rsidRPr="00FC2F42">
        <w:rPr>
          <w:rStyle w:val="StyleUnderline"/>
          <w:highlight w:val="green"/>
        </w:rPr>
        <w:t>is on the table</w:t>
      </w:r>
      <w:r w:rsidRPr="002C7DE9">
        <w:rPr>
          <w:sz w:val="16"/>
        </w:rPr>
        <w:t xml:space="preserve">, but the solution also involves Congress and the Judiciary taking responsibility for the consequences of fiscal imbalances. These are the </w:t>
      </w:r>
      <w:r w:rsidRPr="002C7DE9">
        <w:rPr>
          <w:rStyle w:val="StyleUnderline"/>
        </w:rPr>
        <w:t>views of</w:t>
      </w:r>
      <w:r w:rsidRPr="002C7DE9">
        <w:rPr>
          <w:sz w:val="16"/>
        </w:rPr>
        <w:t xml:space="preserve"> four </w:t>
      </w:r>
      <w:r w:rsidRPr="00FC2F42">
        <w:rPr>
          <w:rStyle w:val="Emphasis"/>
          <w:highlight w:val="yellow"/>
        </w:rPr>
        <w:t>experts</w:t>
      </w:r>
      <w:r w:rsidRPr="00FC2F42">
        <w:rPr>
          <w:rStyle w:val="StyleUnderline"/>
          <w:highlight w:val="yellow"/>
        </w:rPr>
        <w:t xml:space="preserve"> interviewed</w:t>
      </w:r>
      <w:r w:rsidRPr="002C7DE9">
        <w:rPr>
          <w:sz w:val="16"/>
        </w:rPr>
        <w:t xml:space="preserve"> for Valor’s 25th-anniversary edition: Arminio Fraga, former president of the Central Bank and founding partner of Gávea Investimentos; Bráulio Borges, senior economist at LCA 4</w:t>
      </w:r>
      <w:r w:rsidRPr="004E7717">
        <w:rPr>
          <w:sz w:val="16"/>
        </w:rPr>
        <w:t xml:space="preserve"> </w:t>
      </w:r>
      <w:r w:rsidRPr="002C7DE9">
        <w:rPr>
          <w:sz w:val="16"/>
        </w:rPr>
        <w:t>intelligence and associate researcher at Fundação Getulio Vargas’s Brazilian Institute of Economics (Ibre-FGV); Elena Landau, former director at BNDES under President Fernando Henrique Cardoso, economist, lawyer, and consultant at Bermudes Advogados; and Marcos Mendes, associate researcher at business school Insper.</w:t>
      </w:r>
      <w:r>
        <w:rPr>
          <w:sz w:val="16"/>
        </w:rPr>
        <w:t xml:space="preserve"> </w:t>
      </w:r>
      <w:r w:rsidRPr="007D08F4">
        <w:rPr>
          <w:rStyle w:val="StyleUnderline"/>
        </w:rPr>
        <w:t>The seriousness of the situation is evident mainly through the key indicator</w:t>
      </w:r>
      <w:r w:rsidRPr="007D08F4">
        <w:rPr>
          <w:sz w:val="16"/>
        </w:rPr>
        <w:t xml:space="preserve"> of public </w:t>
      </w:r>
      <w:r w:rsidRPr="007D08F4">
        <w:rPr>
          <w:rStyle w:val="StyleUnderline"/>
        </w:rPr>
        <w:t>debt</w:t>
      </w:r>
      <w:r w:rsidRPr="007D08F4">
        <w:rPr>
          <w:sz w:val="16"/>
        </w:rPr>
        <w:t xml:space="preserve"> stock: the</w:t>
      </w:r>
      <w:r w:rsidRPr="002C7DE9">
        <w:rPr>
          <w:sz w:val="16"/>
        </w:rPr>
        <w:t xml:space="preserve"> gross general government debt (DBGG), which stood at 76.2% of GDP in February. With only a few short-term fluctuations, the DBGG has been broadly increasing for over a decade, distancing itself from the average among emerging markets. </w:t>
      </w:r>
      <w:r w:rsidRPr="002C7DE9">
        <w:rPr>
          <w:rStyle w:val="StyleUnderline"/>
        </w:rPr>
        <w:t xml:space="preserve">This </w:t>
      </w:r>
      <w:r w:rsidRPr="00FC2F42">
        <w:rPr>
          <w:rStyle w:val="StyleUnderline"/>
          <w:highlight w:val="yellow"/>
        </w:rPr>
        <w:t>trend pushes</w:t>
      </w:r>
      <w:r w:rsidRPr="007D08F4">
        <w:rPr>
          <w:rStyle w:val="StyleUnderline"/>
        </w:rPr>
        <w:t xml:space="preserve"> up</w:t>
      </w:r>
      <w:r w:rsidRPr="002C7DE9">
        <w:rPr>
          <w:rStyle w:val="StyleUnderline"/>
        </w:rPr>
        <w:t xml:space="preserve"> the interest </w:t>
      </w:r>
      <w:r w:rsidRPr="00FC2F42">
        <w:rPr>
          <w:rStyle w:val="StyleUnderline"/>
          <w:highlight w:val="yellow"/>
        </w:rPr>
        <w:t>rates</w:t>
      </w:r>
      <w:r w:rsidRPr="002C7DE9">
        <w:rPr>
          <w:rStyle w:val="StyleUnderline"/>
        </w:rPr>
        <w:t xml:space="preserve"> Brazil must pay </w:t>
      </w:r>
      <w:r w:rsidRPr="00FC2F42">
        <w:rPr>
          <w:rStyle w:val="StyleUnderline"/>
          <w:highlight w:val="yellow"/>
        </w:rPr>
        <w:t>to finance itself</w:t>
      </w:r>
      <w:r w:rsidRPr="002C7DE9">
        <w:rPr>
          <w:rStyle w:val="StyleUnderline"/>
        </w:rPr>
        <w:t xml:space="preserve">, ultimately </w:t>
      </w:r>
      <w:r w:rsidRPr="00FC2F42">
        <w:rPr>
          <w:rStyle w:val="StyleUnderline"/>
          <w:highlight w:val="yellow"/>
        </w:rPr>
        <w:t>restricting</w:t>
      </w:r>
      <w:r w:rsidRPr="002C7DE9">
        <w:rPr>
          <w:rStyle w:val="StyleUnderline"/>
        </w:rPr>
        <w:t xml:space="preserve"> economic </w:t>
      </w:r>
      <w:r w:rsidRPr="00FC2F42">
        <w:rPr>
          <w:rStyle w:val="StyleUnderline"/>
          <w:highlight w:val="yellow"/>
        </w:rPr>
        <w:t>growth</w:t>
      </w:r>
      <w:r w:rsidRPr="002C7DE9">
        <w:rPr>
          <w:rStyle w:val="StyleUnderline"/>
        </w:rPr>
        <w:t>.</w:t>
      </w:r>
      <w:r>
        <w:rPr>
          <w:rStyle w:val="StyleUnderline"/>
        </w:rPr>
        <w:t xml:space="preserve"> </w:t>
      </w:r>
      <w:r w:rsidRPr="002C7DE9">
        <w:rPr>
          <w:sz w:val="16"/>
        </w:rPr>
        <w:t>“</w:t>
      </w:r>
      <w:r w:rsidRPr="002C7DE9">
        <w:rPr>
          <w:rStyle w:val="StyleUnderline"/>
        </w:rPr>
        <w:t xml:space="preserve">The </w:t>
      </w:r>
      <w:r w:rsidRPr="00FC2F42">
        <w:rPr>
          <w:rStyle w:val="StyleUnderline"/>
          <w:highlight w:val="yellow"/>
        </w:rPr>
        <w:t>government</w:t>
      </w:r>
      <w:r w:rsidRPr="007D08F4">
        <w:rPr>
          <w:rStyle w:val="StyleUnderline"/>
        </w:rPr>
        <w:t xml:space="preserve"> is</w:t>
      </w:r>
      <w:r w:rsidRPr="002C7DE9">
        <w:rPr>
          <w:rStyle w:val="StyleUnderline"/>
        </w:rPr>
        <w:t xml:space="preserve"> by far the </w:t>
      </w:r>
      <w:r w:rsidRPr="00FC2F42">
        <w:rPr>
          <w:rStyle w:val="StyleUnderline"/>
          <w:highlight w:val="yellow"/>
        </w:rPr>
        <w:t xml:space="preserve">largest </w:t>
      </w:r>
      <w:r w:rsidRPr="00FC2F42">
        <w:rPr>
          <w:rStyle w:val="Emphasis"/>
          <w:highlight w:val="yellow"/>
        </w:rPr>
        <w:t>borrower</w:t>
      </w:r>
      <w:r w:rsidRPr="007D08F4">
        <w:rPr>
          <w:rStyle w:val="StyleUnderline"/>
        </w:rPr>
        <w:t xml:space="preserve"> in the economy</w:t>
      </w:r>
      <w:r w:rsidRPr="002C7DE9">
        <w:rPr>
          <w:sz w:val="16"/>
        </w:rPr>
        <w:t xml:space="preserve">, and </w:t>
      </w:r>
      <w:r w:rsidRPr="002C7DE9">
        <w:rPr>
          <w:rStyle w:val="StyleUnderline"/>
        </w:rPr>
        <w:t xml:space="preserve">this demand for credit puts pressure on interest rates, </w:t>
      </w:r>
      <w:r w:rsidRPr="00FC2F42">
        <w:rPr>
          <w:rStyle w:val="StyleUnderline"/>
          <w:highlight w:val="yellow"/>
        </w:rPr>
        <w:t>forming</w:t>
      </w:r>
      <w:r w:rsidRPr="007D08F4">
        <w:rPr>
          <w:rStyle w:val="StyleUnderline"/>
        </w:rPr>
        <w:t xml:space="preserve"> a </w:t>
      </w:r>
      <w:r w:rsidRPr="00FC2F42">
        <w:rPr>
          <w:rStyle w:val="Emphasis"/>
          <w:highlight w:val="yellow"/>
        </w:rPr>
        <w:t>vicious cycle</w:t>
      </w:r>
      <w:r w:rsidRPr="002C7DE9">
        <w:rPr>
          <w:sz w:val="16"/>
        </w:rPr>
        <w:t xml:space="preserve"> that must be broken,” Mr. Fraga said.</w:t>
      </w:r>
      <w:r>
        <w:rPr>
          <w:sz w:val="16"/>
        </w:rPr>
        <w:t xml:space="preserve"> </w:t>
      </w:r>
      <w:r w:rsidRPr="002C7DE9">
        <w:rPr>
          <w:sz w:val="16"/>
        </w:rPr>
        <w:t xml:space="preserve">Although estimates for the size of the needed adjustment vary, and a major immediate fiscal impact may not be feasible, the experts believe that </w:t>
      </w:r>
      <w:r w:rsidRPr="00FC2F42">
        <w:rPr>
          <w:rStyle w:val="StyleUnderline"/>
          <w:highlight w:val="green"/>
        </w:rPr>
        <w:t xml:space="preserve">clear signs of a </w:t>
      </w:r>
      <w:r w:rsidRPr="00FC2F42">
        <w:rPr>
          <w:rStyle w:val="Emphasis"/>
          <w:highlight w:val="green"/>
        </w:rPr>
        <w:t>commitment to balancing public accounts</w:t>
      </w:r>
      <w:r w:rsidRPr="002C7DE9">
        <w:rPr>
          <w:sz w:val="16"/>
        </w:rPr>
        <w:t xml:space="preserve"> </w:t>
      </w:r>
      <w:r w:rsidRPr="00FC2F42">
        <w:rPr>
          <w:rStyle w:val="StyleUnderline"/>
          <w:highlight w:val="green"/>
        </w:rPr>
        <w:t>would act to improve the economic environment</w:t>
      </w:r>
      <w:r w:rsidRPr="002C7DE9">
        <w:rPr>
          <w:sz w:val="16"/>
        </w:rPr>
        <w:t>.</w:t>
      </w:r>
      <w:r>
        <w:rPr>
          <w:sz w:val="16"/>
        </w:rPr>
        <w:t xml:space="preserve"> </w:t>
      </w:r>
      <w:r w:rsidRPr="002C7DE9">
        <w:rPr>
          <w:sz w:val="16"/>
        </w:rPr>
        <w:t>“</w:t>
      </w:r>
      <w:r w:rsidRPr="00FC2F42">
        <w:rPr>
          <w:rStyle w:val="StyleUnderline"/>
          <w:highlight w:val="green"/>
        </w:rPr>
        <w:t>It’s possible to improve expectations not necessarily by making the entire adjustment, but by being on the right path, with consistent policies and a credible plan to complete the adjustment in five or six years. That alone would significantly improve solvency conditions</w:t>
      </w:r>
      <w:r w:rsidRPr="002C7DE9">
        <w:rPr>
          <w:sz w:val="16"/>
        </w:rPr>
        <w:t>,” Mr. Mendes noted.</w:t>
      </w:r>
      <w:r>
        <w:rPr>
          <w:sz w:val="16"/>
        </w:rPr>
        <w:t xml:space="preserve"> </w:t>
      </w:r>
      <w:r w:rsidRPr="002C7DE9">
        <w:rPr>
          <w:sz w:val="16"/>
        </w:rPr>
        <w:t xml:space="preserve">Until then, however, </w:t>
      </w:r>
      <w:r w:rsidRPr="002C7DE9">
        <w:rPr>
          <w:rStyle w:val="StyleUnderline"/>
        </w:rPr>
        <w:t>economic growth will remain subdued</w:t>
      </w:r>
      <w:r w:rsidRPr="002C7DE9">
        <w:rPr>
          <w:sz w:val="16"/>
        </w:rPr>
        <w:t xml:space="preserve">, the </w:t>
      </w:r>
      <w:r w:rsidRPr="00FC2F42">
        <w:rPr>
          <w:rStyle w:val="StyleUnderline"/>
          <w:highlight w:val="yellow"/>
        </w:rPr>
        <w:t>country</w:t>
      </w:r>
      <w:r w:rsidRPr="002C7DE9">
        <w:rPr>
          <w:rStyle w:val="StyleUnderline"/>
        </w:rPr>
        <w:t xml:space="preserve"> will continue to be </w:t>
      </w:r>
      <w:r w:rsidRPr="00FC2F42">
        <w:rPr>
          <w:rStyle w:val="StyleUnderline"/>
          <w:highlight w:val="yellow"/>
        </w:rPr>
        <w:t>vulnerable to shocks</w:t>
      </w:r>
      <w:r w:rsidRPr="002C7DE9">
        <w:rPr>
          <w:rStyle w:val="StyleUnderline"/>
        </w:rPr>
        <w:t>, and public policies will be impaired.</w:t>
      </w:r>
      <w:r>
        <w:rPr>
          <w:rStyle w:val="StyleUnderline"/>
        </w:rPr>
        <w:t xml:space="preserve"> </w:t>
      </w:r>
      <w:r w:rsidRPr="002C7DE9">
        <w:rPr>
          <w:sz w:val="16"/>
        </w:rPr>
        <w:t xml:space="preserve">“All of </w:t>
      </w:r>
      <w:r w:rsidRPr="007D08F4">
        <w:rPr>
          <w:rStyle w:val="StyleUnderline"/>
        </w:rPr>
        <w:t xml:space="preserve">this will </w:t>
      </w:r>
      <w:r w:rsidRPr="00FC2F42">
        <w:rPr>
          <w:rStyle w:val="Emphasis"/>
          <w:highlight w:val="yellow"/>
        </w:rPr>
        <w:t>compress</w:t>
      </w:r>
      <w:r w:rsidRPr="002C7DE9">
        <w:rPr>
          <w:sz w:val="16"/>
        </w:rPr>
        <w:t xml:space="preserve"> discretionary expenses [those that can be cut more easily, such as </w:t>
      </w:r>
      <w:r w:rsidRPr="002C7DE9">
        <w:rPr>
          <w:rStyle w:val="StyleUnderline"/>
        </w:rPr>
        <w:t>investments</w:t>
      </w:r>
      <w:r w:rsidRPr="002C7DE9">
        <w:rPr>
          <w:sz w:val="16"/>
        </w:rPr>
        <w:t xml:space="preserve"> and operating expenses], </w:t>
      </w:r>
      <w:r w:rsidRPr="002C7DE9">
        <w:rPr>
          <w:rStyle w:val="StyleUnderline"/>
        </w:rPr>
        <w:t xml:space="preserve">especially in the case of </w:t>
      </w:r>
      <w:r w:rsidRPr="00FC2F42">
        <w:rPr>
          <w:rStyle w:val="StyleUnderline"/>
          <w:highlight w:val="yellow"/>
        </w:rPr>
        <w:t>structural investments</w:t>
      </w:r>
      <w:r w:rsidRPr="002C7DE9">
        <w:rPr>
          <w:sz w:val="16"/>
        </w:rPr>
        <w:t>,” said Mr. Borges, noting that the program that subsidizes some medicines, for instance, is a discretionary expense and therefore subject to cuts.</w:t>
      </w:r>
      <w:r>
        <w:rPr>
          <w:sz w:val="16"/>
        </w:rPr>
        <w:t xml:space="preserve"> </w:t>
      </w:r>
      <w:r w:rsidRPr="002C7DE9">
        <w:rPr>
          <w:sz w:val="16"/>
        </w:rPr>
        <w:t>“We haven’t managed to build an efficient State with fund allocation that justifies the size of the tax burden to society,” Ms. Landau added.</w:t>
      </w:r>
      <w:r>
        <w:rPr>
          <w:sz w:val="16"/>
        </w:rPr>
        <w:t xml:space="preserve"> </w:t>
      </w:r>
      <w:r w:rsidRPr="002C7DE9">
        <w:rPr>
          <w:sz w:val="16"/>
        </w:rPr>
        <w:t>Valor:</w:t>
      </w:r>
      <w:r>
        <w:rPr>
          <w:sz w:val="16"/>
        </w:rPr>
        <w:t xml:space="preserve"> </w:t>
      </w:r>
      <w:r w:rsidRPr="002C7DE9">
        <w:rPr>
          <w:rStyle w:val="StyleUnderline"/>
        </w:rPr>
        <w:t>How serious is Brazil’s current fiscal situation</w:t>
      </w:r>
      <w:r w:rsidRPr="002C7DE9">
        <w:rPr>
          <w:sz w:val="16"/>
        </w:rPr>
        <w:t xml:space="preserve">, and what impact does it have on real interest rates </w:t>
      </w:r>
      <w:r w:rsidRPr="002C7DE9">
        <w:rPr>
          <w:rStyle w:val="StyleUnderline"/>
        </w:rPr>
        <w:t>and</w:t>
      </w:r>
      <w:r w:rsidRPr="002C7DE9">
        <w:rPr>
          <w:sz w:val="16"/>
        </w:rPr>
        <w:t xml:space="preserve"> economic </w:t>
      </w:r>
      <w:r w:rsidRPr="002C7DE9">
        <w:rPr>
          <w:rStyle w:val="StyleUnderline"/>
        </w:rPr>
        <w:t>growth?</w:t>
      </w:r>
      <w:r>
        <w:rPr>
          <w:sz w:val="16"/>
        </w:rPr>
        <w:t xml:space="preserve"> </w:t>
      </w:r>
      <w:r w:rsidRPr="002C7DE9">
        <w:rPr>
          <w:sz w:val="16"/>
        </w:rPr>
        <w:t xml:space="preserve">Arminio Fraga: </w:t>
      </w:r>
      <w:r w:rsidRPr="002C7DE9">
        <w:rPr>
          <w:rStyle w:val="StyleUnderline"/>
        </w:rPr>
        <w:t xml:space="preserve">Public </w:t>
      </w:r>
      <w:r w:rsidRPr="00FC2F42">
        <w:rPr>
          <w:rStyle w:val="StyleUnderline"/>
          <w:highlight w:val="yellow"/>
        </w:rPr>
        <w:t>debt</w:t>
      </w:r>
      <w:r w:rsidRPr="002C7DE9">
        <w:rPr>
          <w:rStyle w:val="StyleUnderline"/>
        </w:rPr>
        <w:t xml:space="preserve"> is </w:t>
      </w:r>
      <w:r w:rsidRPr="00FC2F42">
        <w:rPr>
          <w:rStyle w:val="StyleUnderline"/>
          <w:highlight w:val="yellow"/>
        </w:rPr>
        <w:t>approaching 80% of GDP</w:t>
      </w:r>
      <w:r w:rsidRPr="002C7DE9">
        <w:rPr>
          <w:sz w:val="16"/>
        </w:rPr>
        <w:t xml:space="preserve">. Since the primary balance shows a deficit, the government is borrowing to pay interest. The interest rate the government pays on its debt is above 7% [per year], </w:t>
      </w:r>
      <w:r w:rsidRPr="007D08F4">
        <w:rPr>
          <w:rStyle w:val="StyleUnderline"/>
        </w:rPr>
        <w:t>far higher than the average growth rate of the economy in recent decades</w:t>
      </w:r>
      <w:r w:rsidRPr="002C7DE9">
        <w:rPr>
          <w:sz w:val="16"/>
        </w:rPr>
        <w:t xml:space="preserve">, which hovers around 2.5%. As a result, debt will continue to rise as a share of GDP. The government is by far the biggest borrower in the economy, and this demand for credit pressures interest rates, forming a vicious cycle that must be broken. Brazil is quite vulnerable. For example, </w:t>
      </w:r>
      <w:r w:rsidRPr="002C7DE9">
        <w:rPr>
          <w:rStyle w:val="StyleUnderline"/>
        </w:rPr>
        <w:t xml:space="preserve">it would be </w:t>
      </w:r>
      <w:r w:rsidRPr="00FC2F42">
        <w:rPr>
          <w:rStyle w:val="StyleUnderline"/>
          <w:highlight w:val="yellow"/>
        </w:rPr>
        <w:t>difficult</w:t>
      </w:r>
      <w:r w:rsidRPr="002C7DE9">
        <w:rPr>
          <w:rStyle w:val="StyleUnderline"/>
        </w:rPr>
        <w:t xml:space="preserve"> today </w:t>
      </w:r>
      <w:r w:rsidRPr="00FC2F42">
        <w:rPr>
          <w:rStyle w:val="StyleUnderline"/>
          <w:highlight w:val="yellow"/>
        </w:rPr>
        <w:t>to repeat</w:t>
      </w:r>
      <w:r w:rsidRPr="002C7DE9">
        <w:rPr>
          <w:rStyle w:val="StyleUnderline"/>
        </w:rPr>
        <w:t xml:space="preserve"> the </w:t>
      </w:r>
      <w:r w:rsidRPr="00FC2F42">
        <w:rPr>
          <w:rStyle w:val="StyleUnderline"/>
          <w:highlight w:val="yellow"/>
        </w:rPr>
        <w:t>emergency spending</w:t>
      </w:r>
      <w:r w:rsidRPr="002C7DE9">
        <w:rPr>
          <w:rStyle w:val="StyleUnderline"/>
        </w:rPr>
        <w:t xml:space="preserve"> increase—20% of GDP—</w:t>
      </w:r>
      <w:r w:rsidRPr="00FC2F42">
        <w:rPr>
          <w:rStyle w:val="StyleUnderline"/>
          <w:highlight w:val="yellow"/>
        </w:rPr>
        <w:t>that enabled</w:t>
      </w:r>
      <w:r w:rsidRPr="002C7DE9">
        <w:rPr>
          <w:rStyle w:val="StyleUnderline"/>
        </w:rPr>
        <w:t xml:space="preserve"> the </w:t>
      </w:r>
      <w:r w:rsidRPr="00FC2F42">
        <w:rPr>
          <w:rStyle w:val="StyleUnderline"/>
          <w:highlight w:val="yellow"/>
        </w:rPr>
        <w:t>pandemic response</w:t>
      </w:r>
      <w:r w:rsidRPr="002C7DE9">
        <w:rPr>
          <w:sz w:val="16"/>
        </w:rPr>
        <w:t>.</w:t>
      </w:r>
      <w:r>
        <w:rPr>
          <w:sz w:val="16"/>
        </w:rPr>
        <w:t xml:space="preserve"> </w:t>
      </w:r>
      <w:r w:rsidRPr="002C7DE9">
        <w:rPr>
          <w:sz w:val="16"/>
        </w:rPr>
        <w:t>Bráulio Borges: Our public debt has been rising almost continuously since 2015. It is very high, especially considering the goal to regain investment-grade status and attract foreign investors to help finance our deficit and lower domestic interest rates. It seems neither Congress nor the Executive understands the severity of the situation. The proposal to exempt income tax for individuals earning up to R$5,000 a month is one example. I agree with the part of the bill that taxes the wealthy. However, those funds should be used to increase the primary surplus—not to provide tax breaks to those earning R$5,000 or reduce taxes for those earning up to R$7,000, who are not considered poor in Brazil. Also, when the government announced the new fiscal framework in early 2023, it included a goal of achieving a 1% primary surplus by 2026. But in April last year, that target was pushed onto the next administration. The Executive seems to lack the necessary sense of urgency.</w:t>
      </w:r>
      <w:r>
        <w:rPr>
          <w:sz w:val="16"/>
        </w:rPr>
        <w:t xml:space="preserve"> </w:t>
      </w:r>
      <w:r w:rsidRPr="002C7DE9">
        <w:rPr>
          <w:sz w:val="16"/>
        </w:rPr>
        <w:t xml:space="preserve">Elena Landau: The seriousness of the fiscal situation cannot be measured by the framework or by primary spending, but by the growth of public debt. </w:t>
      </w:r>
      <w:r w:rsidRPr="007D08F4">
        <w:rPr>
          <w:rStyle w:val="StyleUnderline"/>
        </w:rPr>
        <w:t>All signs indicate</w:t>
      </w:r>
      <w:r w:rsidRPr="002C7DE9">
        <w:rPr>
          <w:rStyle w:val="StyleUnderline"/>
        </w:rPr>
        <w:t xml:space="preserve"> that this </w:t>
      </w:r>
      <w:r w:rsidRPr="00FC2F42">
        <w:rPr>
          <w:rStyle w:val="StyleUnderline"/>
          <w:highlight w:val="yellow"/>
        </w:rPr>
        <w:t>debt</w:t>
      </w:r>
      <w:r w:rsidRPr="007D08F4">
        <w:rPr>
          <w:rStyle w:val="StyleUnderline"/>
        </w:rPr>
        <w:t xml:space="preserve"> will </w:t>
      </w:r>
      <w:r w:rsidRPr="00FC2F42">
        <w:rPr>
          <w:rStyle w:val="StyleUnderline"/>
          <w:highlight w:val="yellow"/>
        </w:rPr>
        <w:t>continue to rise. Brazil</w:t>
      </w:r>
      <w:r w:rsidRPr="002C7DE9">
        <w:rPr>
          <w:sz w:val="16"/>
        </w:rPr>
        <w:t xml:space="preserve"> is also </w:t>
      </w:r>
      <w:r w:rsidRPr="00FC2F42">
        <w:rPr>
          <w:rStyle w:val="StyleUnderline"/>
          <w:highlight w:val="yellow"/>
        </w:rPr>
        <w:t>failing to prepare for</w:t>
      </w:r>
      <w:r w:rsidRPr="002C7DE9">
        <w:rPr>
          <w:rStyle w:val="StyleUnderline"/>
        </w:rPr>
        <w:t xml:space="preserve"> changes</w:t>
      </w:r>
      <w:r w:rsidRPr="002C7DE9">
        <w:rPr>
          <w:sz w:val="16"/>
        </w:rPr>
        <w:t xml:space="preserve"> that are no longer in the future—they’re happening now—</w:t>
      </w:r>
      <w:r w:rsidRPr="002C7DE9">
        <w:rPr>
          <w:rStyle w:val="StyleUnderline"/>
        </w:rPr>
        <w:t xml:space="preserve">such as </w:t>
      </w:r>
      <w:r w:rsidRPr="00777F7D">
        <w:rPr>
          <w:rStyle w:val="Emphasis"/>
        </w:rPr>
        <w:t xml:space="preserve">population </w:t>
      </w:r>
      <w:r w:rsidRPr="00FC2F42">
        <w:rPr>
          <w:rStyle w:val="Emphasis"/>
          <w:highlight w:val="yellow"/>
        </w:rPr>
        <w:t>aging and climate change</w:t>
      </w:r>
      <w:r w:rsidRPr="002C7DE9">
        <w:rPr>
          <w:sz w:val="16"/>
        </w:rPr>
        <w:t xml:space="preserve">. The </w:t>
      </w:r>
      <w:r w:rsidRPr="007D08F4">
        <w:rPr>
          <w:rStyle w:val="StyleUnderline"/>
        </w:rPr>
        <w:t xml:space="preserve">situation is </w:t>
      </w:r>
      <w:r w:rsidRPr="00777F7D">
        <w:rPr>
          <w:rStyle w:val="Emphasis"/>
        </w:rPr>
        <w:t>serious</w:t>
      </w:r>
      <w:r w:rsidRPr="007D08F4">
        <w:rPr>
          <w:rStyle w:val="StyleUnderline"/>
        </w:rPr>
        <w:t>.</w:t>
      </w:r>
    </w:p>
    <w:p w14:paraId="47B4A369" w14:textId="77777777" w:rsidR="00FB0DAF" w:rsidRDefault="00FB0DAF" w:rsidP="00FB0DAF">
      <w:pPr>
        <w:pStyle w:val="Heading4"/>
      </w:pPr>
      <w:r>
        <w:t xml:space="preserve">Plank 2 solves the </w:t>
      </w:r>
      <w:r>
        <w:rPr>
          <w:u w:val="single"/>
        </w:rPr>
        <w:t>whole aff</w:t>
      </w:r>
      <w:r>
        <w:t xml:space="preserve"> – Brazilian organizing </w:t>
      </w:r>
      <w:r w:rsidRPr="00E006D9">
        <w:rPr>
          <w:u w:val="single"/>
        </w:rPr>
        <w:t>spills over</w:t>
      </w:r>
      <w:r>
        <w:t xml:space="preserve"> – </w:t>
      </w:r>
      <w:r w:rsidRPr="00E006D9">
        <w:t>that’s</w:t>
      </w:r>
      <w:r>
        <w:t xml:space="preserve"> 1AC Payne</w:t>
      </w:r>
    </w:p>
    <w:p w14:paraId="77EDC14B" w14:textId="77777777" w:rsidR="00FB0DAF" w:rsidRDefault="00FB0DAF" w:rsidP="00FB0DAF"/>
    <w:p w14:paraId="771D4564" w14:textId="77777777" w:rsidR="00FB0DAF" w:rsidRPr="00E006D9" w:rsidRDefault="00FB0DAF" w:rsidP="00FB0DAF">
      <w:r>
        <w:t>[For reference. MSU = Green]</w:t>
      </w:r>
    </w:p>
    <w:p w14:paraId="38FC03F1" w14:textId="77777777" w:rsidR="00FB0DAF" w:rsidRPr="008F0541" w:rsidRDefault="00FB0DAF" w:rsidP="00FB0DAF">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372FFCB5" w14:textId="77777777" w:rsidR="00FB0DAF" w:rsidRDefault="00FB0DAF" w:rsidP="00FB0DAF">
      <w:pPr>
        <w:rPr>
          <w:u w:val="single"/>
        </w:rPr>
      </w:pPr>
      <w:r w:rsidRPr="00BF6582">
        <w:rPr>
          <w:sz w:val="16"/>
        </w:rPr>
        <w:t xml:space="preserve">I return to a tension between national organizing strategies and international capital. </w:t>
      </w:r>
      <w:r w:rsidRPr="00FC2F42">
        <w:rPr>
          <w:rStyle w:val="StyleUnderline"/>
          <w:highlight w:val="yellow"/>
        </w:rPr>
        <w:t>Brazilian</w:t>
      </w:r>
      <w:r w:rsidRPr="005E571A">
        <w:rPr>
          <w:rStyle w:val="StyleUnderline"/>
        </w:rPr>
        <w:t xml:space="preserve"> </w:t>
      </w:r>
      <w:r w:rsidRPr="00B31503">
        <w:rPr>
          <w:rStyle w:val="Emphasis"/>
        </w:rPr>
        <w:t>labor unions</w:t>
      </w:r>
      <w:r w:rsidRPr="00291610">
        <w:rPr>
          <w:rStyle w:val="StyleUnderline"/>
        </w:rPr>
        <w:t xml:space="preserve">, particularly SEEB-SP, are </w:t>
      </w:r>
      <w:r w:rsidRPr="00B31503">
        <w:rPr>
          <w:rStyle w:val="Emphasis"/>
        </w:rPr>
        <w:t>very strong</w:t>
      </w:r>
      <w:r w:rsidRPr="00291610">
        <w:rPr>
          <w:bCs/>
          <w:sz w:val="16"/>
        </w:rPr>
        <w:t>.</w:t>
      </w:r>
      <w:r w:rsidRPr="00291610">
        <w:rPr>
          <w:sz w:val="16"/>
        </w:rPr>
        <w:t xml:space="preserve"> </w:t>
      </w:r>
      <w:r w:rsidRPr="00291610">
        <w:rPr>
          <w:rStyle w:val="StyleUnderline"/>
        </w:rPr>
        <w:t>They are embedded in the governing and economic structure</w:t>
      </w:r>
      <w:r w:rsidRPr="00BF6582">
        <w:rPr>
          <w:sz w:val="16"/>
        </w:rPr>
        <w:t xml:space="preserve">. </w:t>
      </w:r>
      <w:r w:rsidRPr="005E571A">
        <w:rPr>
          <w:rStyle w:val="StyleUnderline"/>
        </w:rPr>
        <w:t xml:space="preserve">Yet cracks are forming in the legal </w:t>
      </w:r>
      <w:r w:rsidRPr="00B31503">
        <w:rPr>
          <w:rStyle w:val="Emphasis"/>
        </w:rPr>
        <w:t>infrastructure</w:t>
      </w:r>
      <w:r w:rsidRPr="00C06B59">
        <w:rPr>
          <w:rStyle w:val="StyleUnderline"/>
        </w:rPr>
        <w:t xml:space="preserve"> on which they rely: </w:t>
      </w:r>
      <w:r w:rsidRPr="00FC2F42">
        <w:rPr>
          <w:rStyle w:val="StyleUnderline"/>
          <w:highlight w:val="green"/>
        </w:rPr>
        <w:t>conservative parties threaten</w:t>
      </w:r>
      <w:r w:rsidRPr="00C06B59">
        <w:rPr>
          <w:rStyle w:val="StyleUnderline"/>
        </w:rPr>
        <w:t xml:space="preserve"> to </w:t>
      </w:r>
      <w:r w:rsidRPr="005E571A">
        <w:rPr>
          <w:rStyle w:val="StyleUnderline"/>
        </w:rPr>
        <w:t xml:space="preserve">undermine their </w:t>
      </w:r>
      <w:r w:rsidRPr="00FC2F42">
        <w:rPr>
          <w:rStyle w:val="StyleUnderline"/>
          <w:highlight w:val="green"/>
        </w:rPr>
        <w:t xml:space="preserve">power through </w:t>
      </w:r>
      <w:r w:rsidRPr="00FC2F42">
        <w:rPr>
          <w:rStyle w:val="Emphasis"/>
          <w:highlight w:val="green"/>
        </w:rPr>
        <w:t>privatiz</w:t>
      </w:r>
      <w:r w:rsidRPr="00FC2F42">
        <w:rPr>
          <w:rStyle w:val="StyleUnderline"/>
          <w:highlight w:val="green"/>
        </w:rPr>
        <w:t xml:space="preserve">ation and the </w:t>
      </w:r>
      <w:r w:rsidRPr="00FC2F42">
        <w:rPr>
          <w:rStyle w:val="Emphasis"/>
          <w:highlight w:val="green"/>
        </w:rPr>
        <w:t>dismantl</w:t>
      </w:r>
      <w:r w:rsidRPr="00FC2F42">
        <w:rPr>
          <w:rStyle w:val="StyleUnderline"/>
          <w:highlight w:val="green"/>
        </w:rPr>
        <w:t>ing of labor law</w:t>
      </w:r>
      <w:r w:rsidRPr="00BF6582">
        <w:rPr>
          <w:sz w:val="16"/>
        </w:rPr>
        <w:t xml:space="preserve">. </w:t>
      </w:r>
      <w:r w:rsidRPr="005E571A">
        <w:rPr>
          <w:rStyle w:val="StyleUnderline"/>
        </w:rPr>
        <w:t xml:space="preserve">This occurs in a context in which </w:t>
      </w:r>
      <w:r w:rsidRPr="001D5E3B">
        <w:rPr>
          <w:rStyle w:val="StyleUnderline"/>
        </w:rPr>
        <w:t xml:space="preserve">Brazil is awash with billions of dollars of </w:t>
      </w:r>
      <w:r w:rsidRPr="00FC2F42">
        <w:rPr>
          <w:rStyle w:val="StyleUnderline"/>
          <w:highlight w:val="yellow"/>
        </w:rPr>
        <w:t>foreign financial capital</w:t>
      </w:r>
      <w:r w:rsidRPr="00C06B59">
        <w:rPr>
          <w:rStyle w:val="StyleUnderline"/>
        </w:rPr>
        <w:t xml:space="preserve">, essentially </w:t>
      </w:r>
      <w:r w:rsidRPr="00FC2F42">
        <w:rPr>
          <w:rStyle w:val="Emphasis"/>
          <w:highlight w:val="yellow"/>
        </w:rPr>
        <w:t>blackmail</w:t>
      </w:r>
      <w:r w:rsidRPr="00B31503">
        <w:rPr>
          <w:rStyle w:val="Emphasis"/>
        </w:rPr>
        <w:t>ing</w:t>
      </w:r>
      <w:r w:rsidRPr="005E571A">
        <w:rPr>
          <w:rStyle w:val="StyleUnderline"/>
        </w:rPr>
        <w:t xml:space="preserve"> the</w:t>
      </w:r>
      <w:r w:rsidRPr="00C06B59">
        <w:rPr>
          <w:rStyle w:val="StyleUnderline"/>
        </w:rPr>
        <w:t xml:space="preserve"> Brazilian </w:t>
      </w:r>
      <w:r w:rsidRPr="00FC2F42">
        <w:rPr>
          <w:rStyle w:val="StyleUnderline"/>
          <w:highlight w:val="yellow"/>
        </w:rPr>
        <w:t>government into</w:t>
      </w:r>
      <w:r w:rsidRPr="001D5E3B">
        <w:rPr>
          <w:rStyle w:val="StyleUnderline"/>
        </w:rPr>
        <w:t xml:space="preserve"> maintaining </w:t>
      </w:r>
      <w:r w:rsidRPr="00FC2F42">
        <w:rPr>
          <w:rStyle w:val="Emphasis"/>
          <w:highlight w:val="yellow"/>
        </w:rPr>
        <w:t>neoliberal</w:t>
      </w:r>
      <w:r w:rsidRPr="00B31503">
        <w:rPr>
          <w:rStyle w:val="Emphasis"/>
        </w:rPr>
        <w:t xml:space="preserve"> economic </w:t>
      </w:r>
      <w:r w:rsidRPr="00FC2F42">
        <w:rPr>
          <w:rStyle w:val="Emphasis"/>
          <w:highlight w:val="yellow"/>
        </w:rPr>
        <w:t>policies</w:t>
      </w:r>
      <w:r w:rsidRPr="00C06B59">
        <w:rPr>
          <w:rStyle w:val="StyleUnderline"/>
        </w:rPr>
        <w:t>.</w:t>
      </w:r>
      <w:r w:rsidRPr="00BF6582">
        <w:rPr>
          <w:sz w:val="16"/>
        </w:rPr>
        <w:t xml:space="preserve"> Brazilian banks have adopted policies to encourage aggressive sales tactics, and the increased use of ATMs and call centers has reduced the percentage of workers legally categorized as bank workers.</w:t>
      </w:r>
      <w:r>
        <w:rPr>
          <w:sz w:val="16"/>
        </w:rPr>
        <w:t xml:space="preserve"> </w:t>
      </w:r>
      <w:r w:rsidRPr="00BF6582">
        <w:rPr>
          <w:sz w:val="16"/>
        </w:rPr>
        <w:t>Financial capital is an important factor in the dismantling of US labor unions. The formal industrial sector has been slowly dismantled as corporations move operations overseas and significant segments of the US work 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r>
        <w:rPr>
          <w:sz w:val="16"/>
        </w:rPr>
        <w:t xml:space="preserve"> </w:t>
      </w:r>
      <w:r w:rsidRPr="00FC2F42">
        <w:rPr>
          <w:rStyle w:val="StyleUnderline"/>
          <w:highlight w:val="yellow"/>
        </w:rPr>
        <w:t>Financial capital</w:t>
      </w:r>
      <w:r w:rsidRPr="00C06B59">
        <w:rPr>
          <w:rStyle w:val="StyleUnderline"/>
        </w:rPr>
        <w:t xml:space="preserve"> has not only negatively impacted labor unions. The investor’s quest to find profit in every facet of life has led finance to </w:t>
      </w:r>
      <w:r w:rsidRPr="001D5E3B">
        <w:rPr>
          <w:rStyle w:val="StyleUnderline"/>
        </w:rPr>
        <w:t xml:space="preserve">represent a </w:t>
      </w:r>
      <w:r w:rsidRPr="00FC2F42">
        <w:rPr>
          <w:rStyle w:val="Emphasis"/>
          <w:highlight w:val="yellow"/>
        </w:rPr>
        <w:t>threat to</w:t>
      </w:r>
      <w:r w:rsidRPr="00B31503">
        <w:rPr>
          <w:rStyle w:val="Emphasis"/>
        </w:rPr>
        <w:t xml:space="preserve"> every progressive </w:t>
      </w:r>
      <w:r w:rsidRPr="00FC2F42">
        <w:rPr>
          <w:rStyle w:val="Emphasis"/>
          <w:highlight w:val="yellow"/>
        </w:rPr>
        <w:t>social</w:t>
      </w:r>
      <w:r w:rsidRPr="001D5E3B">
        <w:rPr>
          <w:rStyle w:val="Emphasis"/>
        </w:rPr>
        <w:t xml:space="preserve"> </w:t>
      </w:r>
      <w:r w:rsidRPr="00B31503">
        <w:rPr>
          <w:rStyle w:val="Emphasis"/>
        </w:rPr>
        <w:t>movement</w:t>
      </w:r>
      <w:r w:rsidRPr="00C06B59">
        <w:rPr>
          <w:rStyle w:val="StyleUnderline"/>
        </w:rPr>
        <w:t xml:space="preserve">, and those </w:t>
      </w:r>
      <w:r w:rsidRPr="00FC2F42">
        <w:rPr>
          <w:rStyle w:val="StyleUnderline"/>
          <w:highlight w:val="yellow"/>
        </w:rPr>
        <w:t>movements</w:t>
      </w:r>
      <w:r w:rsidRPr="00C06B59">
        <w:rPr>
          <w:rStyle w:val="StyleUnderline"/>
        </w:rPr>
        <w:t xml:space="preserve"> are respo</w:t>
      </w:r>
      <w:r w:rsidRPr="001D5E3B">
        <w:rPr>
          <w:rStyle w:val="StyleUnderline"/>
        </w:rPr>
        <w:t>nding.</w:t>
      </w:r>
      <w:r w:rsidRPr="001D5E3B">
        <w:rPr>
          <w:sz w:val="16"/>
        </w:rPr>
        <w:t xml:space="preserve"> </w:t>
      </w:r>
      <w:r w:rsidRPr="001D5E3B">
        <w:rPr>
          <w:rStyle w:val="StyleUnderline"/>
        </w:rPr>
        <w:t>The Rainforest Action Network campaigns against Bank of America</w:t>
      </w:r>
      <w:r w:rsidRPr="00BF6582">
        <w:rPr>
          <w:sz w:val="16"/>
        </w:rPr>
        <w:t xml:space="preserve"> as “the bank of coal.” </w:t>
      </w:r>
      <w:r w:rsidRPr="00C06B59">
        <w:rPr>
          <w:rStyle w:val="StyleUnderline"/>
        </w:rPr>
        <w:t>Neighborhoods Organizing for Change in Minneapolis advocates that the school board withdraw its money from major banks that are responsible for mass foreclosures in black neighborhoods</w:t>
      </w:r>
      <w:r w:rsidRPr="00BF6582">
        <w:rPr>
          <w:sz w:val="16"/>
        </w:rPr>
        <w:t>. Across the country, organizations occupy foreclosed and abandoned homes. Numerous municipalities, including Memphis (Powell 2010) and Baltimore (Morgenson 2008), have sued banks for destroying their communities</w:t>
      </w:r>
      <w:r w:rsidRPr="001D5E3B">
        <w:rPr>
          <w:sz w:val="16"/>
        </w:rPr>
        <w:t xml:space="preserve">. </w:t>
      </w:r>
      <w:r w:rsidRPr="001D5E3B">
        <w:rPr>
          <w:rStyle w:val="StyleUnderline"/>
        </w:rPr>
        <w:t>Globally, including in Brazil, people protest against neocolonial financial domination of Third World countries</w:t>
      </w:r>
      <w:r w:rsidRPr="001D5E3B">
        <w:rPr>
          <w:sz w:val="16"/>
        </w:rPr>
        <w:t xml:space="preserve">. Right now, </w:t>
      </w:r>
      <w:r w:rsidRPr="001D5E3B">
        <w:rPr>
          <w:rStyle w:val="StyleUnderline"/>
        </w:rPr>
        <w:t>although they hold enormous potential power</w:t>
      </w:r>
      <w:r w:rsidRPr="001D5E3B">
        <w:rPr>
          <w:sz w:val="16"/>
        </w:rPr>
        <w:t xml:space="preserve">, </w:t>
      </w:r>
      <w:r w:rsidRPr="001D5E3B">
        <w:rPr>
          <w:rStyle w:val="StyleUnderline"/>
        </w:rPr>
        <w:t>US bank workers are not part of that movement.</w:t>
      </w:r>
      <w:r w:rsidRPr="001D5E3B">
        <w:rPr>
          <w:sz w:val="16"/>
        </w:rPr>
        <w:t xml:space="preserve"> </w:t>
      </w:r>
      <w:r w:rsidRPr="001D5E3B">
        <w:rPr>
          <w:rStyle w:val="StyleUnderline"/>
        </w:rPr>
        <w:t>Financial crises</w:t>
      </w:r>
      <w:r w:rsidRPr="001D5E3B">
        <w:rPr>
          <w:sz w:val="16"/>
        </w:rPr>
        <w:t xml:space="preserve"> do not occur in the abstract; they </w:t>
      </w:r>
      <w:r w:rsidRPr="001D5E3B">
        <w:rPr>
          <w:rStyle w:val="StyleUnderline"/>
        </w:rPr>
        <w:t>are the result of real-life</w:t>
      </w:r>
      <w:r w:rsidRPr="001D5E3B">
        <w:rPr>
          <w:sz w:val="16"/>
        </w:rPr>
        <w:t xml:space="preserve"> </w:t>
      </w:r>
      <w:r w:rsidRPr="001D5E3B">
        <w:rPr>
          <w:rStyle w:val="StyleUnderline"/>
        </w:rPr>
        <w:t>actions</w:t>
      </w:r>
      <w:r w:rsidRPr="001D5E3B">
        <w:rPr>
          <w:sz w:val="16"/>
        </w:rPr>
        <w:t xml:space="preserve">. As </w:t>
      </w:r>
      <w:r w:rsidRPr="001D5E3B">
        <w:rPr>
          <w:rStyle w:val="StyleUnderline"/>
        </w:rPr>
        <w:t>they are forced to foist unnecessary banking products</w:t>
      </w:r>
      <w:r w:rsidRPr="000D2644">
        <w:rPr>
          <w:rStyle w:val="StyleUnderline"/>
        </w:rPr>
        <w:t xml:space="preserve"> on their customer,</w:t>
      </w:r>
      <w:r w:rsidRPr="00BF6582">
        <w:rPr>
          <w:sz w:val="16"/>
        </w:rPr>
        <w:t xml:space="preserve"> who are often so beleaguered by their own dire e</w:t>
      </w:r>
      <w:r w:rsidRPr="001D5E3B">
        <w:rPr>
          <w:sz w:val="16"/>
        </w:rPr>
        <w:t xml:space="preserve">conomic situations that the promise of money now is irresistible, </w:t>
      </w:r>
      <w:r w:rsidRPr="001D5E3B">
        <w:rPr>
          <w:rStyle w:val="StyleUnderline"/>
        </w:rPr>
        <w:t>they lay the groundwork for the next financial crash</w:t>
      </w:r>
      <w:r w:rsidRPr="001D5E3B">
        <w:rPr>
          <w:sz w:val="16"/>
        </w:rPr>
        <w:t xml:space="preserve">. </w:t>
      </w:r>
      <w:r w:rsidRPr="001D5E3B">
        <w:rPr>
          <w:rStyle w:val="StyleUnderline"/>
        </w:rPr>
        <w:t>A new foreclosure crisis may be in the works,</w:t>
      </w:r>
      <w:r w:rsidRPr="001D5E3B">
        <w:rPr>
          <w:sz w:val="16"/>
        </w:rPr>
        <w:t xml:space="preserve"> this</w:t>
      </w:r>
      <w:r w:rsidRPr="00BF6582">
        <w:rPr>
          <w:sz w:val="16"/>
        </w:rPr>
        <w:t xml:space="preserve"> time from hedge funds (Goldstein 2015), with new Internet lending companies emerging to skirt federal lending rules (Corkey 2015), and </w:t>
      </w:r>
      <w:r w:rsidRPr="001D5E3B">
        <w:rPr>
          <w:rStyle w:val="StyleUnderline"/>
        </w:rPr>
        <w:t xml:space="preserve">the </w:t>
      </w:r>
      <w:r w:rsidRPr="00FC2F42">
        <w:rPr>
          <w:rStyle w:val="StyleUnderline"/>
          <w:highlight w:val="yellow"/>
        </w:rPr>
        <w:t>IMF sees</w:t>
      </w:r>
      <w:r w:rsidRPr="001D5E3B">
        <w:rPr>
          <w:rStyle w:val="StyleUnderline"/>
        </w:rPr>
        <w:t xml:space="preserve"> a </w:t>
      </w:r>
      <w:r w:rsidRPr="00FC2F42">
        <w:rPr>
          <w:rStyle w:val="StyleUnderline"/>
          <w:highlight w:val="yellow"/>
        </w:rPr>
        <w:t>looming debt crisis in</w:t>
      </w:r>
      <w:r w:rsidRPr="000D2644">
        <w:rPr>
          <w:rStyle w:val="StyleUnderline"/>
        </w:rPr>
        <w:t xml:space="preserve"> </w:t>
      </w:r>
      <w:r w:rsidRPr="00B31503">
        <w:rPr>
          <w:rStyle w:val="Emphasis"/>
        </w:rPr>
        <w:t>emerging economies</w:t>
      </w:r>
      <w:r w:rsidRPr="000D2644">
        <w:rPr>
          <w:rStyle w:val="StyleUnderline"/>
        </w:rPr>
        <w:t xml:space="preserve">, including </w:t>
      </w:r>
      <w:r w:rsidRPr="00FC2F42">
        <w:rPr>
          <w:rStyle w:val="StyleUnderline"/>
          <w:highlight w:val="green"/>
        </w:rPr>
        <w:t>Brazil</w:t>
      </w:r>
      <w:r w:rsidRPr="00BF6582">
        <w:rPr>
          <w:sz w:val="16"/>
        </w:rPr>
        <w:t xml:space="preserve"> (Thomas 2015</w:t>
      </w:r>
      <w:r w:rsidRPr="001D5E3B">
        <w:rPr>
          <w:sz w:val="16"/>
        </w:rPr>
        <w:t xml:space="preserve">). </w:t>
      </w:r>
      <w:r w:rsidRPr="001D5E3B">
        <w:rPr>
          <w:rStyle w:val="StyleUnderline"/>
        </w:rPr>
        <w:t xml:space="preserve">Given the </w:t>
      </w:r>
      <w:r w:rsidRPr="00B31503">
        <w:rPr>
          <w:rStyle w:val="Emphasis"/>
        </w:rPr>
        <w:t>boom-and-bust cycle</w:t>
      </w:r>
      <w:r w:rsidRPr="001D5E3B">
        <w:rPr>
          <w:rStyle w:val="StyleUnderline"/>
        </w:rPr>
        <w:t xml:space="preserve"> of financial capital, it is </w:t>
      </w:r>
      <w:r w:rsidRPr="00B31503">
        <w:rPr>
          <w:rStyle w:val="Emphasis"/>
        </w:rPr>
        <w:t>inevitable</w:t>
      </w:r>
      <w:r w:rsidRPr="001D5E3B">
        <w:rPr>
          <w:rStyle w:val="StyleUnderline"/>
        </w:rPr>
        <w:t xml:space="preserve"> that another bubble will burst. </w:t>
      </w:r>
      <w:r w:rsidRPr="00FC2F42">
        <w:rPr>
          <w:rStyle w:val="StyleUnderline"/>
          <w:highlight w:val="green"/>
        </w:rPr>
        <w:t>Bank</w:t>
      </w:r>
      <w:r w:rsidRPr="001D5E3B">
        <w:rPr>
          <w:rStyle w:val="StyleUnderline"/>
        </w:rPr>
        <w:t xml:space="preserve"> workers’ </w:t>
      </w:r>
      <w:r w:rsidRPr="00FC2F42">
        <w:rPr>
          <w:rStyle w:val="StyleUnderline"/>
          <w:highlight w:val="green"/>
        </w:rPr>
        <w:t>unions represent one</w:t>
      </w:r>
      <w:r w:rsidRPr="001D5E3B">
        <w:rPr>
          <w:rStyle w:val="StyleUnderline"/>
        </w:rPr>
        <w:t xml:space="preserve"> potential </w:t>
      </w:r>
      <w:r w:rsidRPr="00FC2F42">
        <w:rPr>
          <w:rStyle w:val="StyleUnderline"/>
          <w:highlight w:val="green"/>
        </w:rPr>
        <w:t>way out</w:t>
      </w:r>
      <w:r w:rsidRPr="001D5E3B">
        <w:rPr>
          <w:rStyle w:val="StyleUnderline"/>
        </w:rPr>
        <w:t>.</w:t>
      </w:r>
      <w:r w:rsidRPr="00BF6582">
        <w:rPr>
          <w:sz w:val="16"/>
        </w:rPr>
        <w:t xml:space="preserve"> Bank </w:t>
      </w:r>
      <w:r w:rsidRPr="00FC2F42">
        <w:rPr>
          <w:rStyle w:val="StyleUnderline"/>
          <w:highlight w:val="green"/>
        </w:rPr>
        <w:t>workers</w:t>
      </w:r>
      <w:r w:rsidRPr="00BF6582">
        <w:rPr>
          <w:sz w:val="16"/>
        </w:rPr>
        <w:t xml:space="preserve"> in countries around the world </w:t>
      </w:r>
      <w:r w:rsidRPr="001D5E3B">
        <w:rPr>
          <w:rStyle w:val="StyleUnderline"/>
        </w:rPr>
        <w:t xml:space="preserve">have </w:t>
      </w:r>
      <w:r w:rsidRPr="00FC2F42">
        <w:rPr>
          <w:rStyle w:val="StyleUnderline"/>
          <w:highlight w:val="green"/>
        </w:rPr>
        <w:t>successfully fought or are fighting</w:t>
      </w:r>
      <w:r w:rsidRPr="000D2644">
        <w:rPr>
          <w:rStyle w:val="StyleUnderline"/>
        </w:rPr>
        <w:t xml:space="preserve"> the implementation of </w:t>
      </w:r>
      <w:r w:rsidRPr="00FC2F42">
        <w:rPr>
          <w:rStyle w:val="StyleUnderline"/>
          <w:highlight w:val="green"/>
        </w:rPr>
        <w:t>aggressive sales tactics</w:t>
      </w:r>
      <w:r w:rsidRPr="00BF6582">
        <w:rPr>
          <w:sz w:val="16"/>
        </w:rPr>
        <w:t xml:space="preserve">. They have also been able to implement more stringent regulations over financial capital. It is my hope and the hope of the parties involved in </w:t>
      </w:r>
      <w:r w:rsidRPr="00FC2F42">
        <w:rPr>
          <w:rStyle w:val="StyleUnderline"/>
          <w:highlight w:val="green"/>
        </w:rPr>
        <w:t>the Brazilian-US organizing partnership</w:t>
      </w:r>
      <w:r w:rsidRPr="00BF6582">
        <w:rPr>
          <w:sz w:val="16"/>
        </w:rPr>
        <w:t xml:space="preserve">, to </w:t>
      </w:r>
      <w:r w:rsidRPr="00FC2F42">
        <w:rPr>
          <w:rStyle w:val="Emphasis"/>
          <w:highlight w:val="green"/>
        </w:rPr>
        <w:t>bring this fight to the United States</w:t>
      </w:r>
      <w:r w:rsidRPr="00BF6582">
        <w:rPr>
          <w:sz w:val="16"/>
        </w:rPr>
        <w:t xml:space="preserve">. </w:t>
      </w:r>
      <w:r w:rsidRPr="000D2644">
        <w:rPr>
          <w:rStyle w:val="StyleUnderline"/>
        </w:rPr>
        <w:t xml:space="preserve">With a </w:t>
      </w:r>
      <w:r w:rsidRPr="00934176">
        <w:rPr>
          <w:rStyle w:val="StyleUnderline"/>
        </w:rPr>
        <w:t>union</w:t>
      </w:r>
      <w:r w:rsidRPr="000D2644">
        <w:rPr>
          <w:rStyle w:val="StyleUnderline"/>
        </w:rPr>
        <w:t xml:space="preserve">, </w:t>
      </w:r>
      <w:r w:rsidRPr="00FC2F42">
        <w:rPr>
          <w:rStyle w:val="StyleUnderline"/>
          <w:highlight w:val="yellow"/>
        </w:rPr>
        <w:t>US bank workers hope to</w:t>
      </w:r>
      <w:r w:rsidRPr="001D5E3B">
        <w:rPr>
          <w:rStyle w:val="StyleUnderline"/>
        </w:rPr>
        <w:t xml:space="preserve"> end predatory sales tactics and </w:t>
      </w:r>
      <w:r w:rsidRPr="00FC2F42">
        <w:rPr>
          <w:rStyle w:val="StyleUnderline"/>
          <w:highlight w:val="yellow"/>
        </w:rPr>
        <w:t>gain</w:t>
      </w:r>
      <w:r w:rsidRPr="000D2644">
        <w:rPr>
          <w:rStyle w:val="StyleUnderline"/>
        </w:rPr>
        <w:t xml:space="preserve"> a meaningful voice in </w:t>
      </w:r>
      <w:r w:rsidRPr="00FC2F42">
        <w:rPr>
          <w:rStyle w:val="Emphasis"/>
          <w:highlight w:val="yellow"/>
        </w:rPr>
        <w:t>regulation</w:t>
      </w:r>
      <w:r w:rsidRPr="00BF6582">
        <w:rPr>
          <w:sz w:val="16"/>
        </w:rPr>
        <w:t xml:space="preserve">, and both of these </w:t>
      </w:r>
      <w:r w:rsidRPr="000D2644">
        <w:rPr>
          <w:rStyle w:val="StyleUnderline"/>
        </w:rPr>
        <w:t xml:space="preserve">workplace goals will aid </w:t>
      </w:r>
      <w:r w:rsidRPr="00B31503">
        <w:rPr>
          <w:rStyle w:val="Emphasis"/>
        </w:rPr>
        <w:t>consumer organizations</w:t>
      </w:r>
      <w:r w:rsidRPr="00BF6582">
        <w:rPr>
          <w:sz w:val="16"/>
        </w:rPr>
        <w:t xml:space="preserve"> in their campaigns to force banks to behave responsibly in their communities. </w:t>
      </w:r>
      <w:r w:rsidRPr="000D2644">
        <w:rPr>
          <w:rStyle w:val="StyleUnderline"/>
        </w:rPr>
        <w:t xml:space="preserve">The great irony is that financial capital itself has placed this extraordinary power in the hands of bank workers. It is now up to </w:t>
      </w:r>
      <w:r w:rsidRPr="001D5E3B">
        <w:rPr>
          <w:rStyle w:val="StyleUnderline"/>
        </w:rPr>
        <w:t>bank workers</w:t>
      </w:r>
      <w:r w:rsidRPr="000D2644">
        <w:rPr>
          <w:rStyle w:val="StyleUnderline"/>
        </w:rPr>
        <w:t xml:space="preserve"> of the world to </w:t>
      </w:r>
      <w:r w:rsidRPr="001D5E3B">
        <w:rPr>
          <w:rStyle w:val="StyleUnderline"/>
        </w:rPr>
        <w:t xml:space="preserve">unite and </w:t>
      </w:r>
      <w:r w:rsidRPr="00B31503">
        <w:rPr>
          <w:rStyle w:val="Emphasis"/>
        </w:rPr>
        <w:t>seize</w:t>
      </w:r>
      <w:r w:rsidRPr="001D5E3B">
        <w:rPr>
          <w:rStyle w:val="StyleUnderline"/>
        </w:rPr>
        <w:t xml:space="preserve"> the opportunity</w:t>
      </w:r>
      <w:r>
        <w:rPr>
          <w:rStyle w:val="StyleUnderline"/>
        </w:rPr>
        <w:t xml:space="preserve"> </w:t>
      </w:r>
    </w:p>
    <w:p w14:paraId="46FE8285" w14:textId="77777777" w:rsidR="00FB0DAF" w:rsidRPr="005D388F" w:rsidRDefault="00FB0DAF" w:rsidP="00FB0DAF"/>
    <w:p w14:paraId="2CE20F32" w14:textId="77777777" w:rsidR="00FB0DAF" w:rsidRPr="00C957E0" w:rsidRDefault="00FB0DAF" w:rsidP="00FB0DAF"/>
    <w:p w14:paraId="776DB3B3" w14:textId="77777777" w:rsidR="00FB0DAF" w:rsidRDefault="00FB0DAF" w:rsidP="00FB0DAF">
      <w:pPr>
        <w:pStyle w:val="Heading3"/>
      </w:pPr>
      <w:r>
        <w:t>1NC---DA</w:t>
      </w:r>
    </w:p>
    <w:p w14:paraId="4693BF41" w14:textId="77777777" w:rsidR="00FB0DAF" w:rsidRDefault="00FB0DAF" w:rsidP="00FB0DAF">
      <w:pPr>
        <w:pStyle w:val="Heading4"/>
      </w:pPr>
      <w:r w:rsidRPr="00206281">
        <w:t>Next off – HFC</w:t>
      </w:r>
      <w:r>
        <w:t>:</w:t>
      </w:r>
    </w:p>
    <w:p w14:paraId="2D1D09BD" w14:textId="77777777" w:rsidR="00FB0DAF" w:rsidRPr="00EF1A58" w:rsidRDefault="00FB0DAF" w:rsidP="00FB0DAF"/>
    <w:p w14:paraId="4E0B6B6E" w14:textId="77777777" w:rsidR="00FB0DAF" w:rsidRPr="00440AE0" w:rsidRDefault="00FB0DAF" w:rsidP="00FB0DAF">
      <w:pPr>
        <w:pStyle w:val="Heading4"/>
      </w:pPr>
      <w:r>
        <w:t xml:space="preserve">Re-bundled appropriations </w:t>
      </w:r>
      <w:r w:rsidRPr="00440AE0">
        <w:rPr>
          <w:u w:val="single"/>
        </w:rPr>
        <w:t>will pass now</w:t>
      </w:r>
      <w:r>
        <w:t xml:space="preserve"> at the </w:t>
      </w:r>
      <w:r w:rsidRPr="00AA0018">
        <w:rPr>
          <w:u w:val="single"/>
        </w:rPr>
        <w:t>top of the docket</w:t>
      </w:r>
      <w:r>
        <w:t xml:space="preserve"> but House is key</w:t>
      </w:r>
    </w:p>
    <w:p w14:paraId="272537A6" w14:textId="77777777" w:rsidR="00FB0DAF" w:rsidRPr="006E14B5" w:rsidRDefault="00FB0DAF" w:rsidP="00FB0DAF">
      <w:r w:rsidRPr="003664BE">
        <w:rPr>
          <w:rStyle w:val="Style13ptBold"/>
        </w:rPr>
        <w:t>Everett 1-30</w:t>
      </w:r>
      <w:r>
        <w:t xml:space="preserve"> [</w:t>
      </w:r>
      <w:r w:rsidRPr="006E14B5">
        <w:t xml:space="preserve">Burgess Everett is The Congressional Bureau Chief for Semafor + Former Congressional bureau chief for POLITICO – “US Senate agrees to send funding bill to House”- Semafor </w:t>
      </w:r>
      <w:r>
        <w:t>–</w:t>
      </w:r>
      <w:r w:rsidRPr="006E14B5">
        <w:t xml:space="preserve"> </w:t>
      </w:r>
      <w:r>
        <w:t xml:space="preserve">1-30-2026 </w:t>
      </w:r>
      <w:r w:rsidRPr="006E14B5">
        <w:t>https://www.semafor.com/article/01/30/2026/us-senate-agrees-to-send-funding-bill-to-house</w:t>
      </w:r>
      <w:r>
        <w:t>]</w:t>
      </w:r>
    </w:p>
    <w:p w14:paraId="59D4A93B" w14:textId="77777777" w:rsidR="00FB0DAF" w:rsidRDefault="00FB0DAF" w:rsidP="00FB0DAF">
      <w:pPr>
        <w:rPr>
          <w:sz w:val="18"/>
          <w:szCs w:val="18"/>
        </w:rPr>
      </w:pPr>
      <w:r w:rsidRPr="00440AE0">
        <w:rPr>
          <w:rStyle w:val="StyleUnderline"/>
          <w:highlight w:val="green"/>
        </w:rPr>
        <w:t xml:space="preserve">The </w:t>
      </w:r>
      <w:r w:rsidRPr="00440AE0">
        <w:rPr>
          <w:rStyle w:val="Emphasis"/>
          <w:highlight w:val="green"/>
        </w:rPr>
        <w:t>Senate</w:t>
      </w:r>
      <w:r>
        <w:rPr>
          <w:sz w:val="18"/>
          <w:szCs w:val="18"/>
        </w:rPr>
        <w:t xml:space="preserve"> </w:t>
      </w:r>
      <w:r w:rsidRPr="00AA0018">
        <w:rPr>
          <w:rStyle w:val="StyleUnderline"/>
        </w:rPr>
        <w:t>reached</w:t>
      </w:r>
      <w:r>
        <w:rPr>
          <w:sz w:val="18"/>
          <w:szCs w:val="18"/>
        </w:rPr>
        <w:t xml:space="preserve"> an </w:t>
      </w:r>
      <w:r w:rsidRPr="00067E96">
        <w:rPr>
          <w:rStyle w:val="StyleUnderline"/>
          <w:highlight w:val="green"/>
        </w:rPr>
        <w:t>agreement</w:t>
      </w:r>
      <w:r w:rsidRPr="00AA0018">
        <w:rPr>
          <w:rStyle w:val="StyleUnderline"/>
        </w:rPr>
        <w:t xml:space="preserve"> to </w:t>
      </w:r>
      <w:r w:rsidRPr="00067E96">
        <w:rPr>
          <w:rStyle w:val="StyleUnderline"/>
        </w:rPr>
        <w:t>pass</w:t>
      </w:r>
      <w:r>
        <w:rPr>
          <w:sz w:val="18"/>
          <w:szCs w:val="18"/>
        </w:rPr>
        <w:t xml:space="preserve"> a package </w:t>
      </w:r>
      <w:r w:rsidRPr="00440AE0">
        <w:rPr>
          <w:rStyle w:val="StyleUnderline"/>
          <w:highlight w:val="green"/>
        </w:rPr>
        <w:t>fund</w:t>
      </w:r>
      <w:r w:rsidRPr="00067E96">
        <w:rPr>
          <w:rStyle w:val="StyleUnderline"/>
        </w:rPr>
        <w:t xml:space="preserve">ing </w:t>
      </w:r>
      <w:r w:rsidRPr="00440AE0">
        <w:rPr>
          <w:rStyle w:val="StyleUnderline"/>
          <w:highlight w:val="green"/>
        </w:rPr>
        <w:t>huge chunks</w:t>
      </w:r>
      <w:r>
        <w:rPr>
          <w:sz w:val="18"/>
          <w:szCs w:val="18"/>
        </w:rPr>
        <w:t xml:space="preserve"> </w:t>
      </w:r>
      <w:r w:rsidRPr="00440AE0">
        <w:rPr>
          <w:rStyle w:val="StyleUnderline"/>
          <w:highlight w:val="green"/>
        </w:rPr>
        <w:t>of the</w:t>
      </w:r>
      <w:r>
        <w:rPr>
          <w:sz w:val="18"/>
          <w:szCs w:val="18"/>
        </w:rPr>
        <w:t xml:space="preserve"> federal </w:t>
      </w:r>
      <w:r w:rsidRPr="00440AE0">
        <w:rPr>
          <w:rStyle w:val="StyleUnderline"/>
          <w:highlight w:val="green"/>
        </w:rPr>
        <w:t>gov</w:t>
      </w:r>
      <w:r>
        <w:rPr>
          <w:sz w:val="18"/>
          <w:szCs w:val="18"/>
        </w:rPr>
        <w:t xml:space="preserve">ernment through September </w:t>
      </w:r>
      <w:r w:rsidRPr="00440AE0">
        <w:rPr>
          <w:rStyle w:val="Emphasis"/>
          <w:highlight w:val="green"/>
        </w:rPr>
        <w:t>but</w:t>
      </w:r>
      <w:r w:rsidRPr="00440AE0">
        <w:rPr>
          <w:rStyle w:val="StyleUnderline"/>
          <w:highlight w:val="green"/>
        </w:rPr>
        <w:t xml:space="preserve"> set</w:t>
      </w:r>
      <w:r>
        <w:rPr>
          <w:sz w:val="18"/>
          <w:szCs w:val="18"/>
        </w:rPr>
        <w:t xml:space="preserve">ting </w:t>
      </w:r>
      <w:r w:rsidRPr="00440AE0">
        <w:rPr>
          <w:rStyle w:val="StyleUnderline"/>
          <w:highlight w:val="green"/>
        </w:rPr>
        <w:t>a two-week stopwatch on</w:t>
      </w:r>
      <w:r>
        <w:rPr>
          <w:sz w:val="18"/>
          <w:szCs w:val="18"/>
        </w:rPr>
        <w:t xml:space="preserve"> the expiration of </w:t>
      </w:r>
      <w:r w:rsidRPr="00440AE0">
        <w:rPr>
          <w:rStyle w:val="StyleUnderline"/>
          <w:highlight w:val="green"/>
        </w:rPr>
        <w:t xml:space="preserve">Homeland Security </w:t>
      </w:r>
      <w:r w:rsidRPr="00D50296">
        <w:rPr>
          <w:rStyle w:val="StyleUnderline"/>
        </w:rPr>
        <w:t>funding</w:t>
      </w:r>
      <w:r>
        <w:rPr>
          <w:sz w:val="18"/>
          <w:szCs w:val="18"/>
        </w:rPr>
        <w:t>.</w:t>
      </w:r>
    </w:p>
    <w:p w14:paraId="4E6D12AD" w14:textId="77777777" w:rsidR="00FB0DAF" w:rsidRDefault="00FB0DAF" w:rsidP="00FB0DAF">
      <w:pPr>
        <w:rPr>
          <w:sz w:val="18"/>
          <w:szCs w:val="18"/>
        </w:rPr>
      </w:pPr>
      <w:r>
        <w:rPr>
          <w:sz w:val="18"/>
          <w:szCs w:val="18"/>
        </w:rPr>
        <w:t>After a day of haggling with Sen. Lindsey Graham, R-S.C., over his priorities, Senate Majority Leader John Thune locked in a deal to vote on five spending bills as well as the stopgap DHS bill.</w:t>
      </w:r>
    </w:p>
    <w:p w14:paraId="4972534F" w14:textId="77777777" w:rsidR="00FB0DAF" w:rsidRDefault="00FB0DAF" w:rsidP="00FB0DAF">
      <w:pPr>
        <w:rPr>
          <w:sz w:val="18"/>
          <w:szCs w:val="18"/>
        </w:rPr>
      </w:pPr>
      <w:r w:rsidRPr="00440AE0">
        <w:rPr>
          <w:rStyle w:val="StyleUnderline"/>
          <w:highlight w:val="green"/>
        </w:rPr>
        <w:t xml:space="preserve">The House </w:t>
      </w:r>
      <w:r w:rsidRPr="00D50296">
        <w:rPr>
          <w:rStyle w:val="StyleUnderline"/>
        </w:rPr>
        <w:t xml:space="preserve">is expected to </w:t>
      </w:r>
      <w:r w:rsidRPr="00440AE0">
        <w:rPr>
          <w:rStyle w:val="Emphasis"/>
          <w:highlight w:val="green"/>
        </w:rPr>
        <w:t>come back early</w:t>
      </w:r>
      <w:r>
        <w:rPr>
          <w:sz w:val="18"/>
          <w:szCs w:val="18"/>
        </w:rPr>
        <w:t xml:space="preserve"> </w:t>
      </w:r>
      <w:r w:rsidRPr="00440AE0">
        <w:rPr>
          <w:rStyle w:val="StyleUnderline"/>
          <w:highlight w:val="green"/>
        </w:rPr>
        <w:t>next week</w:t>
      </w:r>
      <w:r>
        <w:rPr>
          <w:sz w:val="18"/>
          <w:szCs w:val="18"/>
        </w:rPr>
        <w:t xml:space="preserve"> </w:t>
      </w:r>
      <w:r w:rsidRPr="00440AE0">
        <w:rPr>
          <w:rStyle w:val="StyleUnderline"/>
          <w:highlight w:val="green"/>
        </w:rPr>
        <w:t>to take up the</w:t>
      </w:r>
      <w:r>
        <w:rPr>
          <w:sz w:val="18"/>
          <w:szCs w:val="18"/>
        </w:rPr>
        <w:t xml:space="preserve"> </w:t>
      </w:r>
      <w:r w:rsidRPr="00440AE0">
        <w:rPr>
          <w:rStyle w:val="Emphasis"/>
        </w:rPr>
        <w:t>Senate</w:t>
      </w:r>
      <w:r>
        <w:rPr>
          <w:sz w:val="18"/>
          <w:szCs w:val="18"/>
        </w:rPr>
        <w:t xml:space="preserve"> </w:t>
      </w:r>
      <w:r w:rsidRPr="00440AE0">
        <w:rPr>
          <w:rStyle w:val="StyleUnderline"/>
          <w:highlight w:val="green"/>
        </w:rPr>
        <w:t>deal,</w:t>
      </w:r>
      <w:r>
        <w:rPr>
          <w:sz w:val="18"/>
          <w:szCs w:val="18"/>
        </w:rPr>
        <w:t xml:space="preserve"> </w:t>
      </w:r>
      <w:r w:rsidRPr="00FB5C3D">
        <w:rPr>
          <w:rStyle w:val="StyleUnderline"/>
        </w:rPr>
        <w:t>which includes five spending bills</w:t>
      </w:r>
      <w:r w:rsidRPr="00FB5C3D">
        <w:rPr>
          <w:sz w:val="18"/>
          <w:szCs w:val="18"/>
        </w:rPr>
        <w:t xml:space="preserve"> </w:t>
      </w:r>
      <w:r w:rsidRPr="00FB5C3D">
        <w:rPr>
          <w:rStyle w:val="StyleUnderline"/>
        </w:rPr>
        <w:t>but stripped out</w:t>
      </w:r>
      <w:r w:rsidRPr="00FB5C3D">
        <w:rPr>
          <w:sz w:val="18"/>
          <w:szCs w:val="18"/>
        </w:rPr>
        <w:t xml:space="preserve"> a bipartisan bill funding </w:t>
      </w:r>
      <w:r w:rsidRPr="00FB5C3D">
        <w:rPr>
          <w:rStyle w:val="StyleUnderline"/>
        </w:rPr>
        <w:t>DHS</w:t>
      </w:r>
      <w:r w:rsidRPr="00FB5C3D">
        <w:rPr>
          <w:sz w:val="18"/>
          <w:szCs w:val="18"/>
        </w:rPr>
        <w:t xml:space="preserve"> until September </w:t>
      </w:r>
      <w:r w:rsidRPr="00FB5C3D">
        <w:rPr>
          <w:rStyle w:val="Emphasis"/>
        </w:rPr>
        <w:t>and replaced it with a two-week</w:t>
      </w:r>
      <w:r w:rsidRPr="00440AE0">
        <w:rPr>
          <w:rStyle w:val="Emphasis"/>
        </w:rPr>
        <w:t xml:space="preserve"> bill.</w:t>
      </w:r>
      <w:r>
        <w:rPr>
          <w:sz w:val="18"/>
          <w:szCs w:val="18"/>
        </w:rPr>
        <w:t xml:space="preserve"> Democrats insisted they would not vote to fund DHS without a debate over immigration enforcement following the killing of Alex Pretti in Minneapolis.</w:t>
      </w:r>
    </w:p>
    <w:p w14:paraId="41F2DD15" w14:textId="77777777" w:rsidR="00FB0DAF" w:rsidRPr="00EF1A58" w:rsidRDefault="00FB0DAF" w:rsidP="00FB0DAF">
      <w:pPr>
        <w:rPr>
          <w:u w:val="single"/>
        </w:rPr>
      </w:pPr>
      <w:r w:rsidRPr="00E4227D">
        <w:rPr>
          <w:rStyle w:val="StyleUnderline"/>
        </w:rPr>
        <w:t xml:space="preserve">The </w:t>
      </w:r>
      <w:r w:rsidRPr="00440AE0">
        <w:rPr>
          <w:rStyle w:val="StyleUnderline"/>
          <w:highlight w:val="green"/>
        </w:rPr>
        <w:t xml:space="preserve">back-and-forth will </w:t>
      </w:r>
      <w:r w:rsidRPr="00440AE0">
        <w:rPr>
          <w:rStyle w:val="Emphasis"/>
          <w:highlight w:val="green"/>
        </w:rPr>
        <w:t xml:space="preserve">likely </w:t>
      </w:r>
      <w:r w:rsidRPr="003D51E6">
        <w:rPr>
          <w:rStyle w:val="Emphasis"/>
        </w:rPr>
        <w:t>result in</w:t>
      </w:r>
      <w:r>
        <w:rPr>
          <w:sz w:val="18"/>
          <w:szCs w:val="18"/>
        </w:rPr>
        <w:t xml:space="preserve"> at least a short government shutdown; </w:t>
      </w:r>
      <w:r w:rsidRPr="00440AE0">
        <w:rPr>
          <w:rStyle w:val="StyleUnderline"/>
          <w:highlight w:val="green"/>
        </w:rPr>
        <w:t>fund</w:t>
      </w:r>
      <w:r w:rsidRPr="003D51E6">
        <w:rPr>
          <w:rStyle w:val="StyleUnderline"/>
        </w:rPr>
        <w:t xml:space="preserve">ing for </w:t>
      </w:r>
      <w:r w:rsidRPr="00440AE0">
        <w:rPr>
          <w:rStyle w:val="StyleUnderline"/>
          <w:highlight w:val="green"/>
        </w:rPr>
        <w:t>large swaths of the government</w:t>
      </w:r>
      <w:r>
        <w:rPr>
          <w:sz w:val="18"/>
          <w:szCs w:val="18"/>
        </w:rPr>
        <w:t xml:space="preserve"> expires on Saturday </w:t>
      </w:r>
      <w:r w:rsidRPr="00440AE0">
        <w:rPr>
          <w:rStyle w:val="StyleUnderline"/>
          <w:highlight w:val="green"/>
        </w:rPr>
        <w:t xml:space="preserve">and the House </w:t>
      </w:r>
      <w:r w:rsidRPr="003D51E6">
        <w:rPr>
          <w:rStyle w:val="StyleUnderline"/>
        </w:rPr>
        <w:t xml:space="preserve">likely won’t </w:t>
      </w:r>
      <w:r w:rsidRPr="00440AE0">
        <w:rPr>
          <w:rStyle w:val="StyleUnderline"/>
          <w:highlight w:val="green"/>
        </w:rPr>
        <w:t xml:space="preserve">approve </w:t>
      </w:r>
      <w:r w:rsidRPr="003D51E6">
        <w:rPr>
          <w:rStyle w:val="StyleUnderline"/>
        </w:rPr>
        <w:t xml:space="preserve">it until </w:t>
      </w:r>
      <w:r w:rsidRPr="00440AE0">
        <w:rPr>
          <w:rStyle w:val="StyleUnderline"/>
          <w:highlight w:val="green"/>
        </w:rPr>
        <w:t xml:space="preserve">Monday </w:t>
      </w:r>
      <w:r w:rsidRPr="00440AE0">
        <w:rPr>
          <w:rStyle w:val="Emphasis"/>
        </w:rPr>
        <w:t>at the earliest.</w:t>
      </w:r>
      <w:r>
        <w:rPr>
          <w:sz w:val="18"/>
          <w:szCs w:val="18"/>
        </w:rPr>
        <w:t xml:space="preserve"> </w:t>
      </w:r>
      <w:r w:rsidRPr="003D51E6">
        <w:rPr>
          <w:rStyle w:val="StyleUnderline"/>
        </w:rPr>
        <w:t>Still,</w:t>
      </w:r>
      <w:r>
        <w:rPr>
          <w:sz w:val="18"/>
          <w:szCs w:val="18"/>
        </w:rPr>
        <w:t xml:space="preserve"> </w:t>
      </w:r>
      <w:r w:rsidRPr="00440AE0">
        <w:rPr>
          <w:rStyle w:val="StyleUnderline"/>
          <w:highlight w:val="green"/>
        </w:rPr>
        <w:t>the deal</w:t>
      </w:r>
      <w:r>
        <w:rPr>
          <w:sz w:val="18"/>
          <w:szCs w:val="18"/>
        </w:rPr>
        <w:t xml:space="preserve"> is supported by President Donald Trump and leaders in both parties and </w:t>
      </w:r>
      <w:r w:rsidRPr="00440AE0">
        <w:rPr>
          <w:rStyle w:val="StyleUnderline"/>
          <w:highlight w:val="green"/>
        </w:rPr>
        <w:t xml:space="preserve">takes </w:t>
      </w:r>
      <w:r w:rsidRPr="003D51E6">
        <w:rPr>
          <w:rStyle w:val="StyleUnderline"/>
        </w:rPr>
        <w:t xml:space="preserve">the </w:t>
      </w:r>
      <w:r w:rsidRPr="00440AE0">
        <w:rPr>
          <w:rStyle w:val="StyleUnderline"/>
          <w:highlight w:val="green"/>
        </w:rPr>
        <w:t xml:space="preserve">threat of </w:t>
      </w:r>
      <w:r w:rsidRPr="00E4227D">
        <w:rPr>
          <w:rStyle w:val="Emphasis"/>
        </w:rPr>
        <w:t xml:space="preserve">a </w:t>
      </w:r>
      <w:r w:rsidRPr="00FF4285">
        <w:rPr>
          <w:rStyle w:val="Emphasis"/>
          <w:highlight w:val="green"/>
        </w:rPr>
        <w:t>lengthier shutdown</w:t>
      </w:r>
      <w:r w:rsidRPr="00440AE0">
        <w:rPr>
          <w:rStyle w:val="StyleUnderline"/>
          <w:highlight w:val="green"/>
        </w:rPr>
        <w:t xml:space="preserve"> </w:t>
      </w:r>
      <w:r w:rsidRPr="00440AE0">
        <w:rPr>
          <w:rStyle w:val="Emphasis"/>
          <w:highlight w:val="green"/>
        </w:rPr>
        <w:t>off the table.</w:t>
      </w:r>
    </w:p>
    <w:p w14:paraId="1D18513D" w14:textId="77777777" w:rsidR="00FB0DAF" w:rsidRPr="007072A7" w:rsidRDefault="00FB0DAF" w:rsidP="00FB0DAF">
      <w:pPr>
        <w:pStyle w:val="Heading4"/>
      </w:pPr>
      <w:r>
        <w:t xml:space="preserve">Aff causes </w:t>
      </w:r>
      <w:r w:rsidRPr="00EF1A58">
        <w:rPr>
          <w:u w:val="single"/>
        </w:rPr>
        <w:t>HFC</w:t>
      </w:r>
      <w:r>
        <w:t xml:space="preserve"> revolt. They’ve </w:t>
      </w:r>
      <w:r w:rsidRPr="00EF1A58">
        <w:rPr>
          <w:u w:val="single"/>
        </w:rPr>
        <w:t>empirically</w:t>
      </w:r>
      <w:r>
        <w:t xml:space="preserve"> complicated funding negotiations. </w:t>
      </w:r>
    </w:p>
    <w:p w14:paraId="48F14622" w14:textId="77777777" w:rsidR="00FB0DAF" w:rsidRDefault="00FB0DAF" w:rsidP="00FB0DAF">
      <w:r w:rsidRPr="009A3ABE">
        <w:rPr>
          <w:rStyle w:val="Style13ptBold"/>
        </w:rPr>
        <w:t>Hill 25</w:t>
      </w:r>
      <w: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6B1C704C" w14:textId="77777777" w:rsidR="00FB0DAF" w:rsidRPr="00C902FC" w:rsidRDefault="00FB0DAF" w:rsidP="00FB0DAF">
      <w:pPr>
        <w:rPr>
          <w:sz w:val="12"/>
        </w:rPr>
      </w:pPr>
      <w:r w:rsidRPr="00F669B7">
        <w:rPr>
          <w:rStyle w:val="StyleUnderline"/>
        </w:rPr>
        <w:t>Many</w:t>
      </w:r>
      <w:r w:rsidRPr="00C902FC">
        <w:rPr>
          <w:sz w:val="12"/>
        </w:rPr>
        <w:t xml:space="preserve"> people </w:t>
      </w:r>
      <w:r w:rsidRPr="00C902FC">
        <w:rPr>
          <w:strike/>
          <w:sz w:val="12"/>
        </w:rPr>
        <w:t xml:space="preserve">view </w:t>
      </w:r>
      <w:r w:rsidRPr="00C902FC">
        <w:rPr>
          <w:sz w:val="12"/>
        </w:rPr>
        <w:t>(</w:t>
      </w:r>
      <w:r w:rsidRPr="00F669B7">
        <w:rPr>
          <w:rStyle w:val="StyleUnderline"/>
        </w:rPr>
        <w:t xml:space="preserve">regard) the </w:t>
      </w:r>
      <w:r w:rsidRPr="00F669B7">
        <w:rPr>
          <w:rStyle w:val="Emphasis"/>
          <w:highlight w:val="green"/>
        </w:rPr>
        <w:t>Rep</w:t>
      </w:r>
      <w:r w:rsidRPr="00C902FC">
        <w:rPr>
          <w:rStyle w:val="Emphasis"/>
        </w:rPr>
        <w:t>ublican</w:t>
      </w:r>
      <w:r w:rsidRPr="00C902FC">
        <w:rPr>
          <w:sz w:val="12"/>
        </w:rPr>
        <w:t xml:space="preserve"> and Democratic partie</w:t>
      </w:r>
      <w:r w:rsidRPr="00F669B7">
        <w:rPr>
          <w:rStyle w:val="Emphasis"/>
        </w:rPr>
        <w:t>s</w:t>
      </w:r>
      <w:r w:rsidRPr="00C902FC">
        <w:rPr>
          <w:sz w:val="12"/>
        </w:rPr>
        <w:t xml:space="preserve"> </w:t>
      </w:r>
      <w:r w:rsidRPr="00F669B7">
        <w:rPr>
          <w:rStyle w:val="StyleUnderline"/>
        </w:rPr>
        <w:t>as ideological monoliths</w:t>
      </w:r>
      <w:r w:rsidRPr="00C902FC">
        <w:rPr>
          <w:sz w:val="12"/>
        </w:rPr>
        <w:t xml:space="preserve">, run by hardcore partisans and implacably positioned against each other. </w:t>
      </w:r>
      <w:r w:rsidRPr="00F669B7">
        <w:rPr>
          <w:rStyle w:val="StyleUnderline"/>
        </w:rPr>
        <w:t>But</w:t>
      </w:r>
      <w:r w:rsidRPr="00C902FC">
        <w:rPr>
          <w:sz w:val="12"/>
        </w:rPr>
        <w:t xml:space="preserve"> in fact, </w:t>
      </w:r>
      <w:r w:rsidRPr="00F669B7">
        <w:rPr>
          <w:rStyle w:val="StyleUnderline"/>
        </w:rPr>
        <w:t xml:space="preserve">both </w:t>
      </w:r>
      <w:r w:rsidRPr="00F669B7">
        <w:rPr>
          <w:rStyle w:val="Emphasis"/>
        </w:rPr>
        <w:t>parties have</w:t>
      </w:r>
      <w:r w:rsidRPr="00C902FC">
        <w:rPr>
          <w:sz w:val="12"/>
        </w:rPr>
        <w:t xml:space="preserve"> their </w:t>
      </w:r>
      <w:r w:rsidRPr="00F669B7">
        <w:rPr>
          <w:rStyle w:val="Emphasis"/>
        </w:rPr>
        <w:t>internal divisions</w:t>
      </w:r>
      <w:r w:rsidRPr="00C902FC">
        <w:rPr>
          <w:sz w:val="12"/>
        </w:rPr>
        <w:t xml:space="preserve">, influenced by various outside organizations. </w:t>
      </w:r>
      <w:r w:rsidRPr="00F669B7">
        <w:rPr>
          <w:rStyle w:val="Emphasis"/>
        </w:rPr>
        <w:t>In the GOP</w:t>
      </w:r>
      <w:r w:rsidRPr="00C902FC">
        <w:rPr>
          <w:sz w:val="12"/>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C902FC">
        <w:rPr>
          <w:sz w:val="12"/>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C902FC">
        <w:rPr>
          <w:sz w:val="12"/>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C902FC">
        <w:rPr>
          <w:sz w:val="12"/>
        </w:rPr>
        <w:t xml:space="preserve"> its </w:t>
      </w:r>
      <w:r w:rsidRPr="00F669B7">
        <w:rPr>
          <w:rStyle w:val="StyleUnderline"/>
          <w:highlight w:val="green"/>
        </w:rPr>
        <w:t>pro</w:t>
      </w:r>
      <w:r w:rsidRPr="00C902FC">
        <w:rPr>
          <w:sz w:val="12"/>
        </w:rPr>
        <w:t xml:space="preserve">-free </w:t>
      </w:r>
      <w:r w:rsidRPr="00F669B7">
        <w:rPr>
          <w:rStyle w:val="StyleUnderline"/>
          <w:highlight w:val="green"/>
        </w:rPr>
        <w:t>market</w:t>
      </w:r>
      <w:r w:rsidRPr="00C902FC">
        <w:rPr>
          <w:sz w:val="12"/>
        </w:rPr>
        <w:t xml:space="preserve">, fiscally </w:t>
      </w:r>
      <w:r w:rsidRPr="005930A3">
        <w:rPr>
          <w:rStyle w:val="StyleUnderline"/>
        </w:rPr>
        <w:t>conservative</w:t>
      </w:r>
      <w:r w:rsidRPr="005930A3">
        <w:rPr>
          <w:sz w:val="12"/>
        </w:rPr>
        <w:t xml:space="preserve"> </w:t>
      </w:r>
      <w:r w:rsidRPr="005930A3">
        <w:rPr>
          <w:strike/>
          <w:sz w:val="12"/>
        </w:rPr>
        <w:t>stances</w:t>
      </w:r>
      <w:r w:rsidRPr="005930A3">
        <w:rPr>
          <w:sz w:val="12"/>
        </w:rPr>
        <w:t xml:space="preserve"> (</w:t>
      </w:r>
      <w:r w:rsidRPr="005930A3">
        <w:rPr>
          <w:rStyle w:val="StyleUnderline"/>
        </w:rPr>
        <w:t>perspectives</w:t>
      </w:r>
      <w:r w:rsidRPr="00C902FC">
        <w:rPr>
          <w:sz w:val="12"/>
        </w:rPr>
        <w:t xml:space="preserve">). 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 When have Republicans ever cared about child labor? In fact, </w:t>
      </w:r>
      <w:r w:rsidRPr="00F669B7">
        <w:rPr>
          <w:rStyle w:val="StyleUnderline"/>
        </w:rPr>
        <w:t>the GOP’s Project 2025 right-wing manifesto promotes child labor.</w:t>
      </w:r>
      <w:r w:rsidRPr="00C902FC">
        <w:rPr>
          <w:sz w:val="12"/>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C902FC">
        <w:rPr>
          <w:sz w:val="12"/>
        </w:rPr>
        <w:t xml:space="preserve">these </w:t>
      </w:r>
      <w:r w:rsidRPr="00F669B7">
        <w:rPr>
          <w:rStyle w:val="StyleUnderline"/>
        </w:rPr>
        <w:t>regulations to allow teenagers to “work in more dangerous occupations.”</w:t>
      </w:r>
      <w:r w:rsidRPr="00C902FC">
        <w:rPr>
          <w:sz w:val="12"/>
        </w:rPr>
        <w:t xml:space="preserve"> </w:t>
      </w:r>
      <w:r w:rsidRPr="00F669B7">
        <w:rPr>
          <w:rStyle w:val="Emphasis"/>
        </w:rPr>
        <w:t xml:space="preserve">Yet </w:t>
      </w:r>
      <w:r w:rsidRPr="00F669B7">
        <w:rPr>
          <w:rStyle w:val="StyleUnderline"/>
        </w:rPr>
        <w:t>there’s</w:t>
      </w:r>
      <w:r w:rsidRPr="00C902FC">
        <w:rPr>
          <w:sz w:val="12"/>
        </w:rPr>
        <w:t xml:space="preserve"> Senator </w:t>
      </w:r>
      <w:r w:rsidRPr="00F669B7">
        <w:rPr>
          <w:rStyle w:val="StyleUnderline"/>
        </w:rPr>
        <w:t>Hawley</w:t>
      </w:r>
      <w:r w:rsidRPr="00C902FC">
        <w:rPr>
          <w:sz w:val="12"/>
        </w:rPr>
        <w:t xml:space="preserve">, </w:t>
      </w:r>
      <w:r w:rsidRPr="00F669B7">
        <w:rPr>
          <w:rStyle w:val="StyleUnderline"/>
        </w:rPr>
        <w:t>pushing back against</w:t>
      </w:r>
      <w:r w:rsidRPr="00C902FC">
        <w:rPr>
          <w:sz w:val="12"/>
        </w:rPr>
        <w:t xml:space="preserve"> his </w:t>
      </w:r>
      <w:r w:rsidRPr="00F669B7">
        <w:rPr>
          <w:rStyle w:val="StyleUnderline"/>
        </w:rPr>
        <w:t>GOP colleagues</w:t>
      </w:r>
      <w:r w:rsidRPr="00C902FC">
        <w:rPr>
          <w:sz w:val="12"/>
        </w:rPr>
        <w:t xml:space="preserve">. </w:t>
      </w:r>
      <w:r w:rsidRPr="00F669B7">
        <w:rPr>
          <w:rStyle w:val="StyleUnderline"/>
        </w:rPr>
        <w:t>Hawley</w:t>
      </w:r>
      <w:r w:rsidRPr="00C902FC">
        <w:rPr>
          <w:sz w:val="12"/>
        </w:rPr>
        <w:t xml:space="preserve"> also cast a vote recently to protect consumers from bank overdraft fees, introduced a bill to cap out-of-pocket insulin costs at $25 per month, </w:t>
      </w:r>
      <w:r w:rsidRPr="00F669B7">
        <w:rPr>
          <w:rStyle w:val="Emphasis"/>
        </w:rPr>
        <w:t>has walked union picket lines</w:t>
      </w:r>
      <w:r w:rsidRPr="00C902FC">
        <w:rPr>
          <w:sz w:val="12"/>
        </w:rPr>
        <w:t xml:space="preserve">, and has publicly opposed cuts to Medicaid, all positions that one might normally assign to a Democrat than a Republican. He even has expressed skepticism about extending the huge corporate tax cuts from Trump’s first term, saying they amount to “taxing the poor to give to the rich.” 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 Increasingly </w:t>
      </w:r>
      <w:r w:rsidRPr="00F669B7">
        <w:rPr>
          <w:rStyle w:val="Emphasis"/>
        </w:rPr>
        <w:t>within the GOP</w:t>
      </w:r>
      <w:r w:rsidRPr="00C902FC">
        <w:rPr>
          <w:sz w:val="12"/>
        </w:rPr>
        <w:t xml:space="preserve">, </w:t>
      </w:r>
      <w:r w:rsidRPr="00F669B7">
        <w:rPr>
          <w:rStyle w:val="Emphasis"/>
        </w:rPr>
        <w:t>Hawley is not alone in championing</w:t>
      </w:r>
      <w:r w:rsidRPr="00C902FC">
        <w:rPr>
          <w:sz w:val="12"/>
        </w:rPr>
        <w:t xml:space="preserve"> “the little guy and gal” on </w:t>
      </w:r>
      <w:r w:rsidRPr="00F669B7">
        <w:rPr>
          <w:rStyle w:val="StyleUnderline"/>
        </w:rPr>
        <w:t>working class issues.</w:t>
      </w:r>
      <w:r w:rsidRPr="00C902FC">
        <w:rPr>
          <w:sz w:val="12"/>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 </w:t>
      </w:r>
      <w:r w:rsidRPr="005930A3">
        <w:rPr>
          <w:rStyle w:val="StyleUnderline"/>
        </w:rPr>
        <w:t>These</w:t>
      </w:r>
      <w:r w:rsidRPr="00F669B7">
        <w:rPr>
          <w:rStyle w:val="StyleUnderline"/>
        </w:rPr>
        <w:t xml:space="preserve"> Republicans</w:t>
      </w:r>
      <w:r w:rsidRPr="00C902FC">
        <w:rPr>
          <w:sz w:val="12"/>
        </w:rPr>
        <w:t xml:space="preserve"> </w:t>
      </w:r>
      <w:r w:rsidRPr="00F669B7">
        <w:rPr>
          <w:rStyle w:val="StyleUnderline"/>
        </w:rPr>
        <w:t>are more</w:t>
      </w:r>
      <w:r w:rsidRPr="00C902FC">
        <w:rPr>
          <w:sz w:val="12"/>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C902FC">
        <w:rPr>
          <w:sz w:val="12"/>
        </w:rPr>
        <w:t xml:space="preserve">, </w:t>
      </w:r>
      <w:r w:rsidRPr="00F669B7">
        <w:rPr>
          <w:rStyle w:val="StyleUnderline"/>
        </w:rPr>
        <w:t>and</w:t>
      </w:r>
      <w:r w:rsidRPr="00C902FC">
        <w:rPr>
          <w:sz w:val="12"/>
        </w:rPr>
        <w:t xml:space="preserve"> many have </w:t>
      </w:r>
      <w:r w:rsidRPr="00F669B7">
        <w:rPr>
          <w:rStyle w:val="StyleUnderline"/>
          <w:highlight w:val="green"/>
        </w:rPr>
        <w:t>embrace</w:t>
      </w:r>
      <w:r w:rsidRPr="00C902FC">
        <w:rPr>
          <w:sz w:val="12"/>
        </w:rPr>
        <w:t xml:space="preserve">d </w:t>
      </w:r>
      <w:r w:rsidRPr="00F669B7">
        <w:rPr>
          <w:rStyle w:val="StyleUnderline"/>
        </w:rPr>
        <w:t>a role for</w:t>
      </w:r>
      <w:r w:rsidRPr="00C902FC">
        <w:rPr>
          <w:sz w:val="12"/>
        </w:rPr>
        <w:t xml:space="preserve"> private sector </w:t>
      </w:r>
      <w:r w:rsidRPr="00F669B7">
        <w:rPr>
          <w:rStyle w:val="StyleUnderline"/>
          <w:highlight w:val="green"/>
        </w:rPr>
        <w:t xml:space="preserve">unions, </w:t>
      </w:r>
      <w:r w:rsidRPr="00F669B7">
        <w:rPr>
          <w:rStyle w:val="Emphasis"/>
          <w:highlight w:val="green"/>
        </w:rPr>
        <w:t>even as</w:t>
      </w:r>
      <w:r w:rsidRPr="00C902FC">
        <w:rPr>
          <w:sz w:val="12"/>
        </w:rPr>
        <w:t xml:space="preserve"> Republicans invited Teamsters president Sean O’Brien to speak at their RNC presidential convention in 2024. Traditional </w:t>
      </w:r>
      <w:r w:rsidRPr="00F669B7">
        <w:rPr>
          <w:rStyle w:val="Emphasis"/>
          <w:highlight w:val="green"/>
        </w:rPr>
        <w:t>libertarian Republicans strike back</w:t>
      </w:r>
      <w:r>
        <w:rPr>
          <w:rStyle w:val="Emphasis"/>
        </w:rPr>
        <w:t xml:space="preserve"> </w:t>
      </w:r>
      <w:r w:rsidRPr="00C902FC">
        <w:rPr>
          <w:sz w:val="12"/>
        </w:rPr>
        <w:t>But other</w:t>
      </w:r>
      <w:r w:rsidRPr="00F669B7">
        <w:rPr>
          <w:rStyle w:val="StyleUnderline"/>
        </w:rPr>
        <w:t xml:space="preserve"> Republicans</w:t>
      </w:r>
      <w:r w:rsidRPr="00C902FC">
        <w:rPr>
          <w:sz w:val="12"/>
        </w:rPr>
        <w:t xml:space="preserve"> </w:t>
      </w:r>
      <w:r w:rsidRPr="00F669B7">
        <w:rPr>
          <w:rStyle w:val="StyleUnderline"/>
        </w:rPr>
        <w:t>of a more traditional</w:t>
      </w:r>
      <w:r w:rsidRPr="00C902FC">
        <w:rPr>
          <w:sz w:val="12"/>
        </w:rPr>
        <w:t xml:space="preserve"> “cut taxes and government spending” </w:t>
      </w:r>
      <w:r w:rsidRPr="00F669B7">
        <w:rPr>
          <w:rStyle w:val="StyleUnderline"/>
        </w:rPr>
        <w:t>brand</w:t>
      </w:r>
      <w:r w:rsidRPr="00C902FC">
        <w:rPr>
          <w:sz w:val="12"/>
        </w:rPr>
        <w:t xml:space="preserve"> are </w:t>
      </w:r>
      <w:r w:rsidRPr="00F669B7">
        <w:rPr>
          <w:rStyle w:val="Emphasis"/>
        </w:rPr>
        <w:t>push</w:t>
      </w:r>
      <w:r w:rsidRPr="00C902FC">
        <w:rPr>
          <w:sz w:val="12"/>
        </w:rPr>
        <w:t xml:space="preserve">ing </w:t>
      </w:r>
      <w:r w:rsidRPr="00F669B7">
        <w:rPr>
          <w:rStyle w:val="Emphasis"/>
        </w:rPr>
        <w:t>back.</w:t>
      </w:r>
      <w:r w:rsidRPr="00C902FC">
        <w:rPr>
          <w:sz w:val="12"/>
        </w:rPr>
        <w:t xml:space="preserve"> </w:t>
      </w:r>
      <w:r w:rsidRPr="00F669B7">
        <w:rPr>
          <w:rStyle w:val="StyleUnderline"/>
          <w:highlight w:val="green"/>
        </w:rPr>
        <w:t>In</w:t>
      </w:r>
      <w:r w:rsidRPr="00F669B7">
        <w:rPr>
          <w:rStyle w:val="StyleUnderline"/>
        </w:rPr>
        <w:t xml:space="preserve"> </w:t>
      </w:r>
      <w:r w:rsidRPr="00C902FC">
        <w:rPr>
          <w:sz w:val="12"/>
        </w:rPr>
        <w:t xml:space="preserve">the month-long </w:t>
      </w:r>
      <w:r w:rsidRPr="00F669B7">
        <w:rPr>
          <w:rStyle w:val="Emphasis"/>
          <w:highlight w:val="green"/>
        </w:rPr>
        <w:t>budget battles</w:t>
      </w:r>
      <w:r w:rsidRPr="00C902FC">
        <w:rPr>
          <w:sz w:val="12"/>
        </w:rPr>
        <w:t xml:space="preserve"> </w:t>
      </w:r>
      <w:r w:rsidRPr="00EC667B">
        <w:rPr>
          <w:rStyle w:val="Emphasis"/>
        </w:rPr>
        <w:t>in the House</w:t>
      </w:r>
      <w:r w:rsidRPr="00C902FC">
        <w:rPr>
          <w:sz w:val="12"/>
          <w:highlight w:val="green"/>
        </w:rPr>
        <w:t>,</w:t>
      </w:r>
      <w:r w:rsidRPr="00C902FC">
        <w:rPr>
          <w:sz w:val="12"/>
        </w:rPr>
        <w:t xml:space="preserve"> </w:t>
      </w:r>
      <w:r w:rsidRPr="00F669B7">
        <w:rPr>
          <w:rStyle w:val="StyleUnderline"/>
        </w:rPr>
        <w:t>old guard leaders like</w:t>
      </w:r>
      <w:r w:rsidRPr="00C902FC">
        <w:rPr>
          <w:sz w:val="12"/>
        </w:rPr>
        <w:t xml:space="preserve"> Rep. Chip </w:t>
      </w:r>
      <w:r w:rsidRPr="00F669B7">
        <w:rPr>
          <w:rStyle w:val="StyleUnderline"/>
        </w:rPr>
        <w:t xml:space="preserve">Roy </w:t>
      </w:r>
      <w:r w:rsidRPr="00C902FC">
        <w:rPr>
          <w:sz w:val="12"/>
        </w:rPr>
        <w:t xml:space="preserve">from Texas and </w:t>
      </w:r>
      <w:r w:rsidRPr="00C902FC">
        <w:rPr>
          <w:rStyle w:val="Emphasis"/>
        </w:rPr>
        <w:t>the</w:t>
      </w:r>
      <w:r w:rsidRPr="00F669B7">
        <w:rPr>
          <w:rStyle w:val="Emphasis"/>
          <w:highlight w:val="green"/>
        </w:rPr>
        <w:t xml:space="preserv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C902FC">
        <w:rPr>
          <w:sz w:val="12"/>
        </w:rPr>
        <w:t xml:space="preserve"> </w:t>
      </w:r>
      <w:r w:rsidRPr="00F669B7">
        <w:rPr>
          <w:rStyle w:val="StyleUnderline"/>
          <w:highlight w:val="green"/>
        </w:rPr>
        <w:t>prioritize</w:t>
      </w:r>
      <w:r w:rsidRPr="00C902FC">
        <w:rPr>
          <w:sz w:val="12"/>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C902FC">
        <w:rPr>
          <w:sz w:val="12"/>
        </w:rPr>
        <w:t xml:space="preserve"> want to see budget cuts go even further. </w:t>
      </w: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C902FC">
        <w:rPr>
          <w:sz w:val="12"/>
        </w:rPr>
        <w:t xml:space="preserve"> </w:t>
      </w:r>
      <w:r w:rsidRPr="00F669B7">
        <w:rPr>
          <w:rStyle w:val="StyleUnderline"/>
        </w:rPr>
        <w:t>which</w:t>
      </w:r>
      <w:r w:rsidRPr="00C902FC">
        <w:rPr>
          <w:sz w:val="12"/>
        </w:rPr>
        <w:t xml:space="preserve"> just yesterday passed the House (it </w:t>
      </w:r>
      <w:r w:rsidRPr="00F669B7">
        <w:rPr>
          <w:rStyle w:val="StyleUnderline"/>
        </w:rPr>
        <w:t>still needs to pass the Senate</w:t>
      </w:r>
      <w:r w:rsidRPr="00C902FC">
        <w:rPr>
          <w:sz w:val="12"/>
        </w:rPr>
        <w:t xml:space="preserve">, where it faces an uncertain future). </w:t>
      </w:r>
      <w:r w:rsidRPr="00F669B7">
        <w:rPr>
          <w:rStyle w:val="StyleUnderline"/>
        </w:rPr>
        <w:t>House Republicans have combined</w:t>
      </w:r>
      <w:r w:rsidRPr="00C902FC">
        <w:rPr>
          <w:sz w:val="12"/>
        </w:rPr>
        <w:t xml:space="preserve"> a massive $3.8 trillion tax cut with </w:t>
      </w:r>
      <w:r w:rsidRPr="00F669B7">
        <w:rPr>
          <w:rStyle w:val="StyleUnderline"/>
        </w:rPr>
        <w:t>massive budget cuts</w:t>
      </w:r>
      <w:r w:rsidRPr="00C902FC">
        <w:rPr>
          <w:sz w:val="12"/>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 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 Will the GOP populists in the Senate advocating for the little guy stop all this from happening? Or will their rhetoric turn out to be little more than “populist washing” to win votes from American workers? A younger generation of Republicans take the lead </w:t>
      </w:r>
      <w:r w:rsidRPr="00F669B7">
        <w:rPr>
          <w:rStyle w:val="StyleUnderline"/>
        </w:rPr>
        <w:t xml:space="preserve">A </w:t>
      </w:r>
      <w:r w:rsidRPr="00F669B7">
        <w:rPr>
          <w:rStyle w:val="Emphasis"/>
        </w:rPr>
        <w:t>common characteristic</w:t>
      </w:r>
      <w:r w:rsidRPr="00C902FC">
        <w:rPr>
          <w:sz w:val="12"/>
        </w:rPr>
        <w:t xml:space="preserve"> </w:t>
      </w:r>
      <w:r w:rsidRPr="00F669B7">
        <w:rPr>
          <w:rStyle w:val="StyleUnderline"/>
        </w:rPr>
        <w:t>of</w:t>
      </w:r>
      <w:r w:rsidRPr="00C902FC">
        <w:rPr>
          <w:sz w:val="12"/>
        </w:rPr>
        <w:t xml:space="preserve"> the </w:t>
      </w:r>
      <w:r w:rsidRPr="00F669B7">
        <w:rPr>
          <w:rStyle w:val="StyleUnderline"/>
          <w:highlight w:val="green"/>
        </w:rPr>
        <w:t>GOP</w:t>
      </w:r>
      <w:r w:rsidRPr="00C902FC">
        <w:rPr>
          <w:sz w:val="12"/>
        </w:rPr>
        <w:t xml:space="preserve">’s economic </w:t>
      </w:r>
      <w:r w:rsidRPr="00F669B7">
        <w:rPr>
          <w:rStyle w:val="StyleUnderline"/>
          <w:highlight w:val="green"/>
        </w:rPr>
        <w:t xml:space="preserve">populist </w:t>
      </w:r>
      <w:r w:rsidRPr="0039065F">
        <w:rPr>
          <w:rStyle w:val="StyleUnderline"/>
        </w:rPr>
        <w:t>leader</w:t>
      </w:r>
      <w:r w:rsidRPr="00F669B7">
        <w:rPr>
          <w:rStyle w:val="StyleUnderline"/>
          <w:highlight w:val="green"/>
        </w:rPr>
        <w:t>s</w:t>
      </w:r>
      <w:r w:rsidRPr="00F669B7">
        <w:rPr>
          <w:rStyle w:val="StyleUnderline"/>
        </w:rPr>
        <w:t xml:space="preserve"> is</w:t>
      </w:r>
      <w:r w:rsidRPr="00C902FC">
        <w:rPr>
          <w:sz w:val="12"/>
        </w:rPr>
        <w:t xml:space="preserve"> </w:t>
      </w:r>
      <w:r w:rsidRPr="00F669B7">
        <w:rPr>
          <w:rStyle w:val="StyleUnderline"/>
        </w:rPr>
        <w:t>that most</w:t>
      </w:r>
      <w:r w:rsidRPr="00C902FC">
        <w:rPr>
          <w:sz w:val="12"/>
        </w:rPr>
        <w:t xml:space="preserve"> of them </w:t>
      </w:r>
      <w:r w:rsidRPr="00F669B7">
        <w:rPr>
          <w:rStyle w:val="StyleUnderline"/>
        </w:rPr>
        <w:t xml:space="preserve">are </w:t>
      </w:r>
      <w:r w:rsidRPr="00C902FC">
        <w:rPr>
          <w:sz w:val="12"/>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C902FC">
        <w:rPr>
          <w:sz w:val="12"/>
        </w:rPr>
        <w:t xml:space="preserve"> </w:t>
      </w:r>
      <w:r w:rsidRPr="00F669B7">
        <w:rPr>
          <w:rStyle w:val="StyleUnderline"/>
          <w:highlight w:val="green"/>
        </w:rPr>
        <w:t>regulation</w:t>
      </w:r>
      <w:r w:rsidRPr="00F669B7">
        <w:rPr>
          <w:rStyle w:val="StyleUnderline"/>
        </w:rPr>
        <w:t xml:space="preserve"> to harness markets.</w:t>
      </w:r>
      <w:r w:rsidRPr="00C902FC">
        <w:rPr>
          <w:sz w:val="12"/>
        </w:rPr>
        <w:t xml:space="preserve"> William Galston from the center-left Brookings Institute calls Cass’s book The Once and Future Worker a “welcome common ground for policy debates across partisan and ideological lines.” 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 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 </w:t>
      </w:r>
      <w:r w:rsidRPr="00F669B7">
        <w:rPr>
          <w:rStyle w:val="StyleUnderline"/>
          <w:highlight w:val="green"/>
        </w:rPr>
        <w:t>Set</w:t>
      </w:r>
      <w:r w:rsidRPr="0039065F">
        <w:rPr>
          <w:rStyle w:val="StyleUnderline"/>
        </w:rPr>
        <w:t>ting</w:t>
      </w:r>
      <w:r w:rsidRPr="00F669B7">
        <w:rPr>
          <w:rStyle w:val="StyleUnderline"/>
          <w:highlight w:val="green"/>
        </w:rPr>
        <w:t xml:space="preserve"> apart</w:t>
      </w:r>
      <w:r w:rsidRPr="00C902FC">
        <w:rPr>
          <w:sz w:val="12"/>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C902FC">
        <w:rPr>
          <w:sz w:val="12"/>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C902FC">
        <w:rPr>
          <w:sz w:val="12"/>
        </w:rPr>
        <w:t xml:space="preserve"> the </w:t>
      </w:r>
      <w:r w:rsidRPr="00F669B7">
        <w:rPr>
          <w:rStyle w:val="Emphasis"/>
          <w:highlight w:val="green"/>
        </w:rPr>
        <w:t>laissez-faire</w:t>
      </w:r>
      <w:r w:rsidRPr="00C902FC">
        <w:rPr>
          <w:sz w:val="12"/>
        </w:rPr>
        <w:t xml:space="preserve"> economic </w:t>
      </w:r>
      <w:r w:rsidRPr="00F669B7">
        <w:rPr>
          <w:rStyle w:val="Emphasis"/>
        </w:rPr>
        <w:t xml:space="preserve">policies of </w:t>
      </w:r>
      <w:r w:rsidRPr="00C902FC">
        <w:rPr>
          <w:sz w:val="12"/>
        </w:rPr>
        <w:t xml:space="preserve">the </w:t>
      </w:r>
      <w:r w:rsidRPr="00F669B7">
        <w:rPr>
          <w:rStyle w:val="Emphasis"/>
          <w:highlight w:val="green"/>
        </w:rPr>
        <w:t>Reagan</w:t>
      </w:r>
      <w:r w:rsidRPr="00C902FC">
        <w:rPr>
          <w:sz w:val="12"/>
        </w:rPr>
        <w:t xml:space="preserve"> era </w:t>
      </w:r>
      <w:r w:rsidRPr="00F669B7">
        <w:rPr>
          <w:rStyle w:val="StyleUnderline"/>
        </w:rPr>
        <w:t>but during the financial crisis</w:t>
      </w:r>
      <w:r w:rsidRPr="00C902FC">
        <w:rPr>
          <w:sz w:val="12"/>
        </w:rPr>
        <w:t xml:space="preserve"> of 2008. “</w:t>
      </w:r>
      <w:r w:rsidRPr="00F669B7">
        <w:rPr>
          <w:rStyle w:val="Emphasis"/>
        </w:rPr>
        <w:t>A key driver for us,”</w:t>
      </w:r>
      <w:r w:rsidRPr="00C902FC">
        <w:rPr>
          <w:sz w:val="12"/>
        </w:rPr>
        <w:t xml:space="preserve"> Cass says, “</w:t>
      </w:r>
      <w:r w:rsidRPr="00F669B7">
        <w:rPr>
          <w:rStyle w:val="Emphasis"/>
        </w:rPr>
        <w:t xml:space="preserve">is the fundamental insight that free markets aren’t delivering </w:t>
      </w:r>
      <w:r w:rsidRPr="00C902FC">
        <w:rPr>
          <w:sz w:val="12"/>
        </w:rPr>
        <w:t xml:space="preserve">on the things we care about the most.” Says Hawley, “Donald Trump’s election showed this: If the Republican Party is going to be a true majority party, </w:t>
      </w:r>
      <w:r w:rsidRPr="00F669B7">
        <w:rPr>
          <w:rStyle w:val="Emphasis"/>
        </w:rPr>
        <w:t>we have to be pro-worker.”</w:t>
      </w:r>
      <w:r w:rsidRPr="00C902FC">
        <w:rPr>
          <w:sz w:val="12"/>
        </w:rPr>
        <w:t xml:space="preserve"> Republicans sounding like Democrats 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 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 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 Rudderless Democrats 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C902FC">
        <w:rPr>
          <w:sz w:val="12"/>
        </w:rPr>
        <w:t xml:space="preserve"> </w:t>
      </w:r>
      <w:r w:rsidRPr="00C902FC">
        <w:rPr>
          <w:strike/>
          <w:sz w:val="12"/>
        </w:rPr>
        <w:t xml:space="preserve">seen </w:t>
      </w:r>
      <w:r w:rsidRPr="00C902FC">
        <w:rPr>
          <w:sz w:val="12"/>
        </w:rPr>
        <w:t>(</w:t>
      </w:r>
      <w:r w:rsidRPr="00F669B7">
        <w:rPr>
          <w:rStyle w:val="StyleUnderline"/>
          <w:highlight w:val="green"/>
        </w:rPr>
        <w:t>determined</w:t>
      </w:r>
      <w:r w:rsidRPr="00C902FC">
        <w:rPr>
          <w:sz w:val="12"/>
        </w:rPr>
        <w:t xml:space="preserve">) </w:t>
      </w:r>
      <w:r w:rsidRPr="00F669B7">
        <w:rPr>
          <w:rStyle w:val="StyleUnderline"/>
          <w:highlight w:val="green"/>
        </w:rPr>
        <w:t>whether</w:t>
      </w:r>
      <w:r w:rsidRPr="00C902FC">
        <w:rPr>
          <w:sz w:val="12"/>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C902FC">
        <w:rPr>
          <w:sz w:val="12"/>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C902FC">
        <w:rPr>
          <w:sz w:val="12"/>
        </w:rPr>
        <w:t xml:space="preserve"> a bit of </w:t>
      </w:r>
      <w:r w:rsidRPr="00F669B7">
        <w:rPr>
          <w:rStyle w:val="StyleUnderline"/>
          <w:highlight w:val="green"/>
        </w:rPr>
        <w:t>honey to attract</w:t>
      </w:r>
      <w:r w:rsidRPr="00C902FC">
        <w:rPr>
          <w:sz w:val="12"/>
        </w:rPr>
        <w:t xml:space="preserve"> the </w:t>
      </w:r>
      <w:r w:rsidRPr="00F669B7">
        <w:rPr>
          <w:rStyle w:val="Emphasis"/>
          <w:highlight w:val="green"/>
        </w:rPr>
        <w:t>worker</w:t>
      </w:r>
      <w:r w:rsidRPr="00F669B7">
        <w:rPr>
          <w:rStyle w:val="StyleUnderline"/>
          <w:highlight w:val="green"/>
        </w:rPr>
        <w:t xml:space="preserve"> bees.</w:t>
      </w:r>
    </w:p>
    <w:p w14:paraId="3D0D0DAB" w14:textId="77777777" w:rsidR="00FB0DAF" w:rsidRPr="00AA0018" w:rsidRDefault="00FB0DAF" w:rsidP="00FB0DAF">
      <w:pPr>
        <w:pStyle w:val="Heading4"/>
      </w:pPr>
      <w:r>
        <w:t xml:space="preserve">HFC backlash causes a “rule vote” that </w:t>
      </w:r>
      <w:r>
        <w:rPr>
          <w:u w:val="single"/>
        </w:rPr>
        <w:t>blocks</w:t>
      </w:r>
      <w:r>
        <w:t xml:space="preserve"> broader approps from a vote </w:t>
      </w:r>
      <w:r>
        <w:rPr>
          <w:u w:val="single"/>
        </w:rPr>
        <w:t>even if</w:t>
      </w:r>
      <w:r>
        <w:t xml:space="preserve"> the bulk of the House wants to avoid shutdown</w:t>
      </w:r>
    </w:p>
    <w:p w14:paraId="38D22EEA" w14:textId="77777777" w:rsidR="00FB0DAF" w:rsidRPr="0039065F" w:rsidRDefault="00FB0DAF" w:rsidP="00FB0DAF">
      <w:r w:rsidRPr="0039065F">
        <w:rPr>
          <w:rStyle w:val="Style13ptBold"/>
        </w:rPr>
        <w:t>Elkind 1-29</w:t>
      </w:r>
      <w:r w:rsidRPr="0039065F">
        <w:t xml:space="preserve"> </w:t>
      </w:r>
      <w:r>
        <w:t>[</w:t>
      </w:r>
      <w:r w:rsidRPr="0039065F">
        <w:t xml:space="preserve">Elizabeth Elkind is a politics reporter for Fox News Digital leading coverage of the House of Representatives. Internally quoting Rep. Stephanie Bice, R-Okla., member of the House Appropriations Comm - “Tensions boil in House over emerging Senate deal to avert government shutdown” – Fox News – </w:t>
      </w:r>
      <w:r>
        <w:t>1-29-2026</w:t>
      </w:r>
      <w:r w:rsidRPr="0039065F">
        <w:t xml:space="preserve"> - https://www.foxnews.com/politics/tensions-boil-house-over-emerging-senate-deal-avert-government-shutdown</w:t>
      </w:r>
      <w:r>
        <w:t>]</w:t>
      </w:r>
    </w:p>
    <w:p w14:paraId="725EA005" w14:textId="77777777" w:rsidR="00FB0DAF" w:rsidRPr="00121538" w:rsidRDefault="00FB0DAF" w:rsidP="00FB0DAF">
      <w:pPr>
        <w:rPr>
          <w:sz w:val="16"/>
          <w:szCs w:val="18"/>
        </w:rPr>
      </w:pPr>
      <w:r w:rsidRPr="00121538">
        <w:rPr>
          <w:sz w:val="16"/>
        </w:rPr>
        <w:t>Bice pointed out that risking</w:t>
      </w:r>
      <w:r w:rsidRPr="00121538">
        <w:rPr>
          <w:rStyle w:val="StyleUnderline"/>
        </w:rPr>
        <w:t xml:space="preserve"> </w:t>
      </w:r>
      <w:r w:rsidRPr="00B424B0">
        <w:rPr>
          <w:rStyle w:val="StyleUnderline"/>
          <w:highlight w:val="green"/>
        </w:rPr>
        <w:t>the fate of</w:t>
      </w:r>
      <w:r w:rsidRPr="00121538">
        <w:rPr>
          <w:sz w:val="16"/>
          <w:szCs w:val="18"/>
        </w:rPr>
        <w:t xml:space="preserve"> </w:t>
      </w:r>
      <w:r w:rsidRPr="00B424B0">
        <w:rPr>
          <w:rStyle w:val="StyleUnderline"/>
          <w:highlight w:val="green"/>
        </w:rPr>
        <w:t>the DHS</w:t>
      </w:r>
      <w:r w:rsidRPr="00121538">
        <w:rPr>
          <w:sz w:val="16"/>
          <w:szCs w:val="18"/>
        </w:rPr>
        <w:t xml:space="preserve"> funding </w:t>
      </w:r>
      <w:r w:rsidRPr="00B424B0">
        <w:rPr>
          <w:rStyle w:val="StyleUnderline"/>
          <w:highlight w:val="green"/>
        </w:rPr>
        <w:t xml:space="preserve">bill </w:t>
      </w:r>
      <w:r w:rsidRPr="00841B7E">
        <w:rPr>
          <w:rStyle w:val="StyleUnderline"/>
        </w:rPr>
        <w:t xml:space="preserve">would </w:t>
      </w:r>
      <w:r w:rsidRPr="00B424B0">
        <w:rPr>
          <w:rStyle w:val="StyleUnderline"/>
          <w:highlight w:val="green"/>
        </w:rPr>
        <w:t xml:space="preserve">risk more than just </w:t>
      </w:r>
      <w:r w:rsidRPr="00121538">
        <w:rPr>
          <w:rStyle w:val="StyleUnderline"/>
        </w:rPr>
        <w:t xml:space="preserve">funding for </w:t>
      </w:r>
      <w:r w:rsidRPr="00B424B0">
        <w:rPr>
          <w:rStyle w:val="StyleUnderline"/>
          <w:highlight w:val="green"/>
        </w:rPr>
        <w:t>ICE</w:t>
      </w:r>
      <w:r w:rsidRPr="00121538">
        <w:rPr>
          <w:sz w:val="16"/>
          <w:szCs w:val="18"/>
        </w:rPr>
        <w:t xml:space="preserve"> — which Republicans’ ‘big, beautiful bill’ injected billions of dollars into last summer — and affect other agencies in DHS’ purview.</w:t>
      </w:r>
    </w:p>
    <w:p w14:paraId="332DD7ED" w14:textId="77777777" w:rsidR="00FB0DAF" w:rsidRDefault="00FB0DAF" w:rsidP="00FB0DAF">
      <w:pPr>
        <w:rPr>
          <w:sz w:val="18"/>
          <w:szCs w:val="18"/>
        </w:rPr>
      </w:pPr>
      <w:r>
        <w:rPr>
          <w:sz w:val="18"/>
          <w:szCs w:val="18"/>
        </w:rPr>
        <w:t>"</w:t>
      </w:r>
      <w:r w:rsidRPr="00B424B0">
        <w:rPr>
          <w:rStyle w:val="StyleUnderline"/>
          <w:highlight w:val="green"/>
        </w:rPr>
        <w:t>They are threatening to potentially not fund</w:t>
      </w:r>
      <w:r>
        <w:rPr>
          <w:sz w:val="18"/>
          <w:szCs w:val="18"/>
        </w:rPr>
        <w:t xml:space="preserve"> [Transportation Security Administration] agents again, not fund our air traffic controllers again. These folks have already spent 43 days not getting paid under the last shutdown. Holding them hostage because you're upset about how DHS is operating is not, is, is, it's ridiculous in my opinion," Bice said.</w:t>
      </w:r>
    </w:p>
    <w:p w14:paraId="00C17F89" w14:textId="77777777" w:rsidR="00FB0DAF" w:rsidRPr="00B424B0" w:rsidRDefault="00FB0DAF" w:rsidP="00FB0DAF">
      <w:pPr>
        <w:rPr>
          <w:rStyle w:val="StyleUnderline"/>
        </w:rPr>
      </w:pPr>
      <w:r w:rsidRPr="004C39DC">
        <w:rPr>
          <w:sz w:val="16"/>
          <w:szCs w:val="18"/>
        </w:rPr>
        <w:t xml:space="preserve">Air traffic controllers are under the purview of the </w:t>
      </w:r>
      <w:r w:rsidRPr="004C39DC">
        <w:rPr>
          <w:sz w:val="16"/>
        </w:rPr>
        <w:t>Department of Transportation, one of the</w:t>
      </w:r>
      <w:r w:rsidRPr="004C39DC">
        <w:rPr>
          <w:sz w:val="16"/>
          <w:szCs w:val="18"/>
        </w:rPr>
        <w:t xml:space="preserve"> </w:t>
      </w:r>
      <w:r w:rsidRPr="00B424B0">
        <w:rPr>
          <w:rStyle w:val="Emphasis"/>
          <w:highlight w:val="green"/>
        </w:rPr>
        <w:t>five other bills</w:t>
      </w:r>
      <w:r w:rsidRPr="00B424B0">
        <w:rPr>
          <w:rStyle w:val="Emphasis"/>
        </w:rPr>
        <w:t xml:space="preserve"> </w:t>
      </w:r>
      <w:r w:rsidRPr="00B424B0">
        <w:rPr>
          <w:rStyle w:val="StyleUnderline"/>
        </w:rPr>
        <w:t>being</w:t>
      </w:r>
      <w:r w:rsidRPr="00B424B0">
        <w:rPr>
          <w:rStyle w:val="StyleUnderline"/>
          <w:highlight w:val="green"/>
        </w:rPr>
        <w:t xml:space="preserve"> held up during Senate negotiations.</w:t>
      </w:r>
    </w:p>
    <w:p w14:paraId="1A46557B" w14:textId="77777777" w:rsidR="00FB0DAF" w:rsidRDefault="00FB0DAF" w:rsidP="00FB0DAF">
      <w:pPr>
        <w:rPr>
          <w:sz w:val="18"/>
          <w:szCs w:val="18"/>
        </w:rPr>
      </w:pPr>
      <w:r>
        <w:rPr>
          <w:sz w:val="18"/>
          <w:szCs w:val="18"/>
        </w:rPr>
        <w:t>House Democrats, on the other hand, could be willing to back a short-term CR for DHS.</w:t>
      </w:r>
    </w:p>
    <w:p w14:paraId="174A17B2" w14:textId="77777777" w:rsidR="00FB0DAF" w:rsidRDefault="00FB0DAF" w:rsidP="00FB0DAF">
      <w:pPr>
        <w:rPr>
          <w:sz w:val="18"/>
          <w:szCs w:val="18"/>
        </w:rPr>
      </w:pPr>
      <w:r>
        <w:rPr>
          <w:sz w:val="18"/>
          <w:szCs w:val="18"/>
        </w:rPr>
        <w:t>House Minority Leader Hakeem Jeffries, D-N.Y., told Fox News Digital on Thursday that such a bill would "have to be evaluated" but said his caucus would reject anything that did not put DHS "on a path for dramatic, immediate, transformative change."</w:t>
      </w:r>
    </w:p>
    <w:p w14:paraId="107BB5A3" w14:textId="77777777" w:rsidR="00FB0DAF" w:rsidRDefault="00FB0DAF" w:rsidP="00FB0DAF">
      <w:pPr>
        <w:rPr>
          <w:sz w:val="18"/>
          <w:szCs w:val="18"/>
        </w:rPr>
      </w:pPr>
      <w:r>
        <w:rPr>
          <w:sz w:val="18"/>
          <w:szCs w:val="18"/>
        </w:rPr>
        <w:t>Jeffries also told Fox News Digital that he’s been in "close communication" with Senate Minority Leader Chuck Schumer, D-N.Y., as he’s been negotiating with the White House.</w:t>
      </w:r>
    </w:p>
    <w:p w14:paraId="74F3DF41" w14:textId="77777777" w:rsidR="00FB0DAF" w:rsidRDefault="00FB0DAF" w:rsidP="00FB0DAF">
      <w:pPr>
        <w:rPr>
          <w:sz w:val="18"/>
          <w:szCs w:val="18"/>
        </w:rPr>
      </w:pPr>
      <w:r>
        <w:rPr>
          <w:sz w:val="18"/>
          <w:szCs w:val="18"/>
        </w:rPr>
        <w:t>"The White House also knows that the only group of people who speak for House Democrats are House Democrats," he said.</w:t>
      </w:r>
    </w:p>
    <w:p w14:paraId="4AC8A92D" w14:textId="77777777" w:rsidR="00FB0DAF" w:rsidRPr="004C39DC" w:rsidRDefault="00FB0DAF" w:rsidP="00FB0DAF">
      <w:pPr>
        <w:rPr>
          <w:sz w:val="16"/>
          <w:szCs w:val="18"/>
        </w:rPr>
      </w:pPr>
      <w:r w:rsidRPr="004C39DC">
        <w:rPr>
          <w:sz w:val="16"/>
        </w:rPr>
        <w:t>The current circumstances put any compromise out of the Senate on shaky ground in the House.</w:t>
      </w:r>
      <w:r w:rsidRPr="004C39DC">
        <w:rPr>
          <w:sz w:val="16"/>
          <w:szCs w:val="18"/>
        </w:rPr>
        <w:t xml:space="preserve"> Even </w:t>
      </w:r>
      <w:r w:rsidRPr="00B424B0">
        <w:rPr>
          <w:rStyle w:val="StyleUnderline"/>
        </w:rPr>
        <w:t>if the Senate did pass something before the</w:t>
      </w:r>
      <w:r w:rsidRPr="004C39DC">
        <w:rPr>
          <w:sz w:val="16"/>
          <w:szCs w:val="18"/>
        </w:rPr>
        <w:t xml:space="preserve"> Jan. 30 federal funding </w:t>
      </w:r>
      <w:r w:rsidRPr="00B424B0">
        <w:rPr>
          <w:rStyle w:val="StyleUnderline"/>
        </w:rPr>
        <w:t>deadline,</w:t>
      </w:r>
      <w:r w:rsidRPr="004C39DC">
        <w:rPr>
          <w:sz w:val="16"/>
          <w:szCs w:val="18"/>
        </w:rPr>
        <w:t xml:space="preserve"> </w:t>
      </w:r>
      <w:r w:rsidRPr="004C39DC">
        <w:rPr>
          <w:rStyle w:val="Emphasis"/>
          <w:highlight w:val="green"/>
        </w:rPr>
        <w:t xml:space="preserve">how long </w:t>
      </w:r>
      <w:r w:rsidRPr="00841B7E">
        <w:rPr>
          <w:rStyle w:val="Emphasis"/>
        </w:rPr>
        <w:t xml:space="preserve">any </w:t>
      </w:r>
      <w:r w:rsidRPr="004C39DC">
        <w:rPr>
          <w:rStyle w:val="Emphasis"/>
          <w:highlight w:val="green"/>
        </w:rPr>
        <w:t xml:space="preserve">shutdown goes </w:t>
      </w:r>
      <w:r w:rsidRPr="00841B7E">
        <w:rPr>
          <w:rStyle w:val="StyleUnderline"/>
        </w:rPr>
        <w:t>on</w:t>
      </w:r>
      <w:r w:rsidRPr="00841B7E">
        <w:rPr>
          <w:sz w:val="16"/>
          <w:szCs w:val="18"/>
        </w:rPr>
        <w:t xml:space="preserve"> </w:t>
      </w:r>
      <w:r w:rsidRPr="00841B7E">
        <w:rPr>
          <w:rStyle w:val="StyleUnderline"/>
        </w:rPr>
        <w:t xml:space="preserve">will </w:t>
      </w:r>
      <w:r w:rsidRPr="00B424B0">
        <w:rPr>
          <w:rStyle w:val="StyleUnderline"/>
          <w:highlight w:val="green"/>
        </w:rPr>
        <w:t>heavily depend on</w:t>
      </w:r>
      <w:r w:rsidRPr="004C39DC">
        <w:rPr>
          <w:sz w:val="16"/>
          <w:szCs w:val="18"/>
        </w:rPr>
        <w:t xml:space="preserve"> how long it takes Speaker </w:t>
      </w:r>
      <w:r w:rsidRPr="00841B7E">
        <w:rPr>
          <w:rStyle w:val="StyleUnderline"/>
        </w:rPr>
        <w:t xml:space="preserve">Mike </w:t>
      </w:r>
      <w:r w:rsidRPr="00B424B0">
        <w:rPr>
          <w:rStyle w:val="StyleUnderline"/>
          <w:highlight w:val="green"/>
        </w:rPr>
        <w:t>Johnson,</w:t>
      </w:r>
      <w:r w:rsidRPr="004C39DC">
        <w:rPr>
          <w:sz w:val="16"/>
          <w:szCs w:val="18"/>
        </w:rPr>
        <w:t xml:space="preserve"> R-La., </w:t>
      </w:r>
      <w:r w:rsidRPr="00B424B0">
        <w:rPr>
          <w:rStyle w:val="Emphasis"/>
          <w:highlight w:val="green"/>
        </w:rPr>
        <w:t xml:space="preserve">to corral </w:t>
      </w:r>
      <w:r w:rsidRPr="00841B7E">
        <w:rPr>
          <w:rStyle w:val="Emphasis"/>
        </w:rPr>
        <w:t xml:space="preserve">House </w:t>
      </w:r>
      <w:r w:rsidRPr="00B424B0">
        <w:rPr>
          <w:rStyle w:val="Emphasis"/>
          <w:highlight w:val="green"/>
        </w:rPr>
        <w:t>lawmakers</w:t>
      </w:r>
      <w:r w:rsidRPr="004C39DC">
        <w:rPr>
          <w:sz w:val="16"/>
          <w:szCs w:val="18"/>
        </w:rPr>
        <w:t xml:space="preserve"> on a vote.</w:t>
      </w:r>
    </w:p>
    <w:p w14:paraId="0F0EFC71" w14:textId="77777777" w:rsidR="00FB0DAF" w:rsidRPr="00B424B0" w:rsidRDefault="00FB0DAF" w:rsidP="00FB0DAF">
      <w:pPr>
        <w:rPr>
          <w:rStyle w:val="StyleUnderline"/>
        </w:rPr>
      </w:pPr>
      <w:r>
        <w:rPr>
          <w:sz w:val="18"/>
          <w:szCs w:val="18"/>
        </w:rPr>
        <w:t xml:space="preserve">And </w:t>
      </w:r>
      <w:r w:rsidRPr="00B424B0">
        <w:rPr>
          <w:rStyle w:val="StyleUnderline"/>
          <w:highlight w:val="green"/>
        </w:rPr>
        <w:t xml:space="preserve">while </w:t>
      </w:r>
      <w:r w:rsidRPr="00ED1C2D">
        <w:rPr>
          <w:rStyle w:val="StyleUnderline"/>
        </w:rPr>
        <w:t xml:space="preserve">the </w:t>
      </w:r>
      <w:r w:rsidRPr="00B424B0">
        <w:rPr>
          <w:rStyle w:val="StyleUnderline"/>
          <w:highlight w:val="green"/>
        </w:rPr>
        <w:t xml:space="preserve">legislation itself could likely survive </w:t>
      </w:r>
      <w:r w:rsidRPr="00ED1C2D">
        <w:rPr>
          <w:rStyle w:val="StyleUnderline"/>
        </w:rPr>
        <w:t>a House-wide vote</w:t>
      </w:r>
      <w:r>
        <w:rPr>
          <w:sz w:val="18"/>
          <w:szCs w:val="18"/>
        </w:rPr>
        <w:t xml:space="preserve">, </w:t>
      </w:r>
      <w:r w:rsidRPr="00B424B0">
        <w:rPr>
          <w:rStyle w:val="StyleUnderline"/>
          <w:highlight w:val="green"/>
        </w:rPr>
        <w:t>Johnson could run into trouble with a</w:t>
      </w:r>
      <w:r>
        <w:rPr>
          <w:sz w:val="18"/>
          <w:szCs w:val="18"/>
        </w:rPr>
        <w:t xml:space="preserve"> </w:t>
      </w:r>
      <w:r w:rsidRPr="00B424B0">
        <w:rPr>
          <w:rStyle w:val="StyleUnderline"/>
        </w:rPr>
        <w:t>procedural mechanism called a</w:t>
      </w:r>
      <w:r>
        <w:rPr>
          <w:sz w:val="18"/>
          <w:szCs w:val="18"/>
        </w:rPr>
        <w:t xml:space="preserve"> </w:t>
      </w:r>
      <w:r w:rsidRPr="00B424B0">
        <w:rPr>
          <w:rStyle w:val="Emphasis"/>
          <w:highlight w:val="green"/>
        </w:rPr>
        <w:t>"rule vote"</w:t>
      </w:r>
      <w:r>
        <w:rPr>
          <w:sz w:val="18"/>
          <w:szCs w:val="18"/>
        </w:rPr>
        <w:t xml:space="preserve"> </w:t>
      </w:r>
      <w:r w:rsidRPr="00B424B0">
        <w:rPr>
          <w:rStyle w:val="StyleUnderline"/>
        </w:rPr>
        <w:t>needed to allow for debate and final consideration of a given measure.</w:t>
      </w:r>
    </w:p>
    <w:p w14:paraId="4CF72D67" w14:textId="77777777" w:rsidR="00FB0DAF" w:rsidRPr="00ED1C2D" w:rsidRDefault="00FB0DAF" w:rsidP="00FB0DAF">
      <w:pPr>
        <w:rPr>
          <w:u w:val="single"/>
        </w:rPr>
      </w:pPr>
      <w:r w:rsidRPr="00F64813">
        <w:rPr>
          <w:rStyle w:val="StyleUnderline"/>
        </w:rPr>
        <w:t>Rule votes</w:t>
      </w:r>
      <w:r w:rsidRPr="00F64813">
        <w:rPr>
          <w:sz w:val="18"/>
          <w:szCs w:val="18"/>
        </w:rPr>
        <w:t xml:space="preserve"> traditionally </w:t>
      </w:r>
      <w:r w:rsidRPr="00F64813">
        <w:rPr>
          <w:rStyle w:val="StyleUnderline"/>
        </w:rPr>
        <w:t>fall along partisan lines</w:t>
      </w:r>
      <w:r>
        <w:rPr>
          <w:sz w:val="18"/>
          <w:szCs w:val="18"/>
        </w:rPr>
        <w:t xml:space="preserve">, </w:t>
      </w:r>
      <w:r w:rsidRPr="00F64813">
        <w:rPr>
          <w:rStyle w:val="StyleUnderline"/>
        </w:rPr>
        <w:t xml:space="preserve">and </w:t>
      </w:r>
      <w:r w:rsidRPr="00B424B0">
        <w:rPr>
          <w:rStyle w:val="StyleUnderline"/>
          <w:highlight w:val="green"/>
        </w:rPr>
        <w:t>Johnson wields</w:t>
      </w:r>
      <w:r>
        <w:rPr>
          <w:sz w:val="18"/>
          <w:szCs w:val="18"/>
        </w:rPr>
        <w:t xml:space="preserve"> just </w:t>
      </w:r>
      <w:r w:rsidRPr="00B424B0">
        <w:rPr>
          <w:rStyle w:val="Emphasis"/>
          <w:highlight w:val="green"/>
        </w:rPr>
        <w:t>a razor-thin majority</w:t>
      </w:r>
      <w:r>
        <w:rPr>
          <w:sz w:val="18"/>
          <w:szCs w:val="18"/>
        </w:rPr>
        <w:t xml:space="preserve"> </w:t>
      </w:r>
      <w:r w:rsidRPr="00B424B0">
        <w:rPr>
          <w:rStyle w:val="StyleUnderline"/>
        </w:rPr>
        <w:t>of House Republicans</w:t>
      </w:r>
      <w:r>
        <w:rPr>
          <w:sz w:val="18"/>
          <w:szCs w:val="18"/>
        </w:rPr>
        <w:t xml:space="preserve">. </w:t>
      </w:r>
      <w:r w:rsidRPr="00B424B0">
        <w:rPr>
          <w:rStyle w:val="StyleUnderline"/>
          <w:highlight w:val="green"/>
        </w:rPr>
        <w:t>Appropriators</w:t>
      </w:r>
      <w:r w:rsidRPr="00B424B0">
        <w:rPr>
          <w:rStyle w:val="StyleUnderline"/>
        </w:rPr>
        <w:t xml:space="preserve"> </w:t>
      </w:r>
      <w:r>
        <w:rPr>
          <w:sz w:val="18"/>
          <w:szCs w:val="18"/>
        </w:rPr>
        <w:t xml:space="preserve">like Bice and Cole </w:t>
      </w:r>
      <w:r w:rsidRPr="00B424B0">
        <w:rPr>
          <w:rStyle w:val="StyleUnderline"/>
          <w:highlight w:val="green"/>
        </w:rPr>
        <w:t>have not shown</w:t>
      </w:r>
      <w:r>
        <w:rPr>
          <w:sz w:val="18"/>
          <w:szCs w:val="18"/>
        </w:rPr>
        <w:t xml:space="preserve"> any </w:t>
      </w:r>
      <w:r w:rsidRPr="00B424B0">
        <w:rPr>
          <w:rStyle w:val="StyleUnderline"/>
          <w:highlight w:val="green"/>
        </w:rPr>
        <w:t>willingness to vote against their own party on rule votes</w:t>
      </w:r>
      <w:r>
        <w:rPr>
          <w:sz w:val="18"/>
          <w:szCs w:val="18"/>
        </w:rPr>
        <w:t xml:space="preserve">, </w:t>
      </w:r>
      <w:r w:rsidRPr="00B424B0">
        <w:rPr>
          <w:rStyle w:val="StyleUnderline"/>
          <w:highlight w:val="green"/>
        </w:rPr>
        <w:t xml:space="preserve">but </w:t>
      </w:r>
      <w:r w:rsidRPr="00B424B0">
        <w:rPr>
          <w:rStyle w:val="Emphasis"/>
          <w:highlight w:val="green"/>
        </w:rPr>
        <w:t>H</w:t>
      </w:r>
      <w:r>
        <w:rPr>
          <w:sz w:val="18"/>
          <w:szCs w:val="18"/>
        </w:rPr>
        <w:t xml:space="preserve">ouse </w:t>
      </w:r>
      <w:r w:rsidRPr="00B424B0">
        <w:rPr>
          <w:rStyle w:val="Emphasis"/>
          <w:highlight w:val="green"/>
        </w:rPr>
        <w:t>F</w:t>
      </w:r>
      <w:r>
        <w:rPr>
          <w:sz w:val="18"/>
          <w:szCs w:val="18"/>
        </w:rPr>
        <w:t xml:space="preserve">reedom </w:t>
      </w:r>
      <w:r w:rsidRPr="00B424B0">
        <w:rPr>
          <w:rStyle w:val="Emphasis"/>
          <w:highlight w:val="green"/>
        </w:rPr>
        <w:t>C</w:t>
      </w:r>
      <w:r>
        <w:rPr>
          <w:sz w:val="18"/>
          <w:szCs w:val="18"/>
        </w:rPr>
        <w:t xml:space="preserve">aucus </w:t>
      </w:r>
      <w:r w:rsidRPr="00B424B0">
        <w:rPr>
          <w:rStyle w:val="StyleUnderline"/>
          <w:highlight w:val="green"/>
        </w:rPr>
        <w:t xml:space="preserve">members </w:t>
      </w:r>
      <w:r w:rsidRPr="00B424B0">
        <w:rPr>
          <w:rStyle w:val="Emphasis"/>
          <w:highlight w:val="green"/>
        </w:rPr>
        <w:t>have done exactly that</w:t>
      </w:r>
      <w:r>
        <w:rPr>
          <w:sz w:val="18"/>
          <w:szCs w:val="18"/>
        </w:rPr>
        <w:t xml:space="preserve"> on multiple occasions in recent years in order </w:t>
      </w:r>
      <w:r w:rsidRPr="00B424B0">
        <w:rPr>
          <w:rStyle w:val="StyleUnderline"/>
          <w:highlight w:val="green"/>
        </w:rPr>
        <w:t>to block legislation they did not deem conservative enough.</w:t>
      </w:r>
    </w:p>
    <w:p w14:paraId="4195A4A8" w14:textId="77777777" w:rsidR="00FB0DAF" w:rsidRDefault="00FB0DAF" w:rsidP="00FB0DAF">
      <w:pPr>
        <w:pStyle w:val="Heading4"/>
      </w:pPr>
      <w:r>
        <w:t xml:space="preserve">Delay kills </w:t>
      </w:r>
      <w:r w:rsidRPr="00582C66">
        <w:rPr>
          <w:u w:val="single"/>
        </w:rPr>
        <w:t>defense contractor stability</w:t>
      </w:r>
      <w:r>
        <w:t xml:space="preserve"> and </w:t>
      </w:r>
      <w:r w:rsidRPr="00582C66">
        <w:rPr>
          <w:u w:val="single"/>
        </w:rPr>
        <w:t>modernization</w:t>
      </w:r>
      <w:r>
        <w:t>.</w:t>
      </w:r>
    </w:p>
    <w:p w14:paraId="24DA8B83" w14:textId="77777777" w:rsidR="00FB0DAF" w:rsidRPr="0039065F" w:rsidRDefault="00FB0DAF" w:rsidP="00FB0DAF">
      <w:r w:rsidRPr="0039065F">
        <w:rPr>
          <w:rStyle w:val="Style13ptBold"/>
        </w:rPr>
        <w:t>Gould 1-29</w:t>
      </w:r>
      <w:r w:rsidRPr="0039065F">
        <w:t xml:space="preserve"> [Joe Gould is a seasoned defense reporter at POLITICO, focusing on the intersection of Capitol Hill and the Pentagon and anchoring its Morning Defense newsletter. With more than 15 years of defense reporting experience, he provides in-depth coverage of key congressional battles, the defense industrial base, emerging military technologies and the politics of national security. “Pentagon boost is defense hawks’ shutdown silver lining” – E&amp;E News – Politico Pro - 01/29/2026 - https://subscriber.politicopro.com/article/2026/01/pentagon-boost-is-defense-hawks-shutdown-silver-lining-00756141</w:t>
      </w:r>
      <w:r>
        <w:t>]</w:t>
      </w:r>
    </w:p>
    <w:p w14:paraId="6F26E931" w14:textId="77777777" w:rsidR="00FB0DAF" w:rsidRDefault="00FB0DAF" w:rsidP="00FB0DAF">
      <w:pPr>
        <w:rPr>
          <w:sz w:val="18"/>
          <w:szCs w:val="18"/>
        </w:rPr>
      </w:pPr>
      <w:r w:rsidRPr="00582C66">
        <w:rPr>
          <w:rStyle w:val="StyleUnderline"/>
        </w:rPr>
        <w:t xml:space="preserve">A proposal to pass </w:t>
      </w:r>
      <w:r w:rsidRPr="00C75947">
        <w:rPr>
          <w:rStyle w:val="StyleUnderline"/>
          <w:highlight w:val="green"/>
        </w:rPr>
        <w:t>defense</w:t>
      </w:r>
      <w:r>
        <w:rPr>
          <w:sz w:val="18"/>
          <w:szCs w:val="18"/>
        </w:rPr>
        <w:t xml:space="preserve"> </w:t>
      </w:r>
      <w:r w:rsidRPr="00C75947">
        <w:rPr>
          <w:rStyle w:val="StyleUnderline"/>
        </w:rPr>
        <w:t xml:space="preserve">and other </w:t>
      </w:r>
      <w:r w:rsidRPr="00C75947">
        <w:rPr>
          <w:rStyle w:val="Emphasis"/>
          <w:highlight w:val="green"/>
        </w:rPr>
        <w:t>full-year spending</w:t>
      </w:r>
      <w:r w:rsidRPr="00C75947">
        <w:rPr>
          <w:rStyle w:val="StyleUnderline"/>
        </w:rPr>
        <w:t xml:space="preserve"> bills</w:t>
      </w:r>
      <w:r>
        <w:rPr>
          <w:sz w:val="18"/>
          <w:szCs w:val="18"/>
        </w:rPr>
        <w:t xml:space="preserve"> </w:t>
      </w:r>
      <w:r w:rsidRPr="00582C66">
        <w:rPr>
          <w:rStyle w:val="StyleUnderline"/>
        </w:rPr>
        <w:t xml:space="preserve">while </w:t>
      </w:r>
      <w:r w:rsidRPr="00582C66">
        <w:rPr>
          <w:rStyle w:val="Emphasis"/>
        </w:rPr>
        <w:t>temporarily funding</w:t>
      </w:r>
      <w:r w:rsidRPr="00582C66">
        <w:rPr>
          <w:sz w:val="18"/>
          <w:szCs w:val="18"/>
        </w:rPr>
        <w:t xml:space="preserve"> </w:t>
      </w:r>
      <w:r w:rsidRPr="00A16B45">
        <w:rPr>
          <w:rStyle w:val="StyleUnderline"/>
        </w:rPr>
        <w:t xml:space="preserve">DHS </w:t>
      </w:r>
      <w:r w:rsidRPr="00C75947">
        <w:rPr>
          <w:rStyle w:val="StyleUnderline"/>
          <w:highlight w:val="green"/>
        </w:rPr>
        <w:t>is gaining steam</w:t>
      </w:r>
      <w:r>
        <w:rPr>
          <w:sz w:val="18"/>
          <w:szCs w:val="18"/>
        </w:rPr>
        <w:t xml:space="preserve"> in the Senate.</w:t>
      </w:r>
    </w:p>
    <w:p w14:paraId="42CCFD61" w14:textId="77777777" w:rsidR="00FB0DAF" w:rsidRDefault="00FB0DAF" w:rsidP="00FB0DAF">
      <w:pPr>
        <w:rPr>
          <w:sz w:val="18"/>
          <w:szCs w:val="18"/>
        </w:rPr>
      </w:pPr>
      <w:r>
        <w:rPr>
          <w:sz w:val="18"/>
          <w:szCs w:val="18"/>
        </w:rPr>
        <w:t>Republican defense hawks have 839 billion reasons to throw their support behind an emerging spending deal to avoid an extended shutdown even though it only temporarily funds the Department of Homeland Security.</w:t>
      </w:r>
    </w:p>
    <w:p w14:paraId="4D214063" w14:textId="77777777" w:rsidR="00FB0DAF" w:rsidRDefault="00FB0DAF" w:rsidP="00FB0DAF">
      <w:pPr>
        <w:rPr>
          <w:sz w:val="18"/>
          <w:szCs w:val="18"/>
        </w:rPr>
      </w:pPr>
      <w:r>
        <w:rPr>
          <w:sz w:val="18"/>
          <w:szCs w:val="18"/>
        </w:rPr>
        <w:t xml:space="preserve">Deal approaches: With a funding lapse just over a day away, </w:t>
      </w:r>
      <w:r w:rsidRPr="00A16B45">
        <w:rPr>
          <w:rStyle w:val="StyleUnderline"/>
        </w:rPr>
        <w:t>the Senate is inching toward a</w:t>
      </w:r>
      <w:r>
        <w:rPr>
          <w:sz w:val="18"/>
          <w:szCs w:val="18"/>
        </w:rPr>
        <w:t xml:space="preserve"> potential </w:t>
      </w:r>
      <w:r w:rsidRPr="00C75947">
        <w:rPr>
          <w:rStyle w:val="StyleUnderline"/>
          <w:highlight w:val="green"/>
        </w:rPr>
        <w:t>deal that splits Homeland Security from five</w:t>
      </w:r>
      <w:r>
        <w:rPr>
          <w:sz w:val="18"/>
          <w:szCs w:val="18"/>
        </w:rPr>
        <w:t xml:space="preserve"> remaining </w:t>
      </w:r>
      <w:r w:rsidRPr="00D97DE4">
        <w:rPr>
          <w:rStyle w:val="StyleUnderline"/>
        </w:rPr>
        <w:t xml:space="preserve">spending </w:t>
      </w:r>
      <w:r w:rsidRPr="00C75947">
        <w:rPr>
          <w:rStyle w:val="StyleUnderline"/>
          <w:highlight w:val="green"/>
        </w:rPr>
        <w:t>bills,</w:t>
      </w:r>
      <w:r>
        <w:rPr>
          <w:sz w:val="18"/>
          <w:szCs w:val="18"/>
        </w:rPr>
        <w:t xml:space="preserve"> </w:t>
      </w:r>
      <w:r w:rsidRPr="00C75947">
        <w:rPr>
          <w:rStyle w:val="StyleUnderline"/>
        </w:rPr>
        <w:t>which could then be passed while DHS is temporarily funded.</w:t>
      </w:r>
      <w:r>
        <w:rPr>
          <w:sz w:val="18"/>
          <w:szCs w:val="18"/>
        </w:rPr>
        <w:t xml:space="preserve"> </w:t>
      </w:r>
      <w:r w:rsidRPr="00C75947">
        <w:rPr>
          <w:rStyle w:val="Emphasis"/>
        </w:rPr>
        <w:t>Importantly,</w:t>
      </w:r>
      <w:r>
        <w:rPr>
          <w:sz w:val="18"/>
          <w:szCs w:val="18"/>
        </w:rPr>
        <w:t xml:space="preserve"> </w:t>
      </w:r>
      <w:r w:rsidRPr="00C75947">
        <w:rPr>
          <w:rStyle w:val="StyleUnderline"/>
          <w:highlight w:val="green"/>
        </w:rPr>
        <w:t>the remaining</w:t>
      </w:r>
      <w:r w:rsidRPr="00C75947">
        <w:rPr>
          <w:rStyle w:val="StyleUnderline"/>
        </w:rPr>
        <w:t xml:space="preserve"> five </w:t>
      </w:r>
      <w:r w:rsidRPr="00A16B45">
        <w:rPr>
          <w:rStyle w:val="StyleUnderline"/>
        </w:rPr>
        <w:t>bills</w:t>
      </w:r>
      <w:r w:rsidRPr="00A16B45">
        <w:rPr>
          <w:sz w:val="18"/>
          <w:szCs w:val="18"/>
        </w:rPr>
        <w:t xml:space="preserve"> </w:t>
      </w:r>
      <w:r w:rsidRPr="00C75947">
        <w:rPr>
          <w:rStyle w:val="StyleUnderline"/>
          <w:highlight w:val="green"/>
        </w:rPr>
        <w:t>include a</w:t>
      </w:r>
      <w:r w:rsidRPr="00D97DE4">
        <w:rPr>
          <w:rStyle w:val="StyleUnderline"/>
        </w:rPr>
        <w:t>n</w:t>
      </w:r>
      <w:r w:rsidRPr="00C75947">
        <w:rPr>
          <w:rStyle w:val="StyleUnderline"/>
          <w:highlight w:val="green"/>
        </w:rPr>
        <w:t xml:space="preserve"> $839 billion defense funding </w:t>
      </w:r>
      <w:r w:rsidRPr="00A16B45">
        <w:rPr>
          <w:rStyle w:val="StyleUnderline"/>
        </w:rPr>
        <w:t>deal</w:t>
      </w:r>
      <w:r>
        <w:rPr>
          <w:sz w:val="18"/>
          <w:szCs w:val="18"/>
        </w:rPr>
        <w:t xml:space="preserve"> that adds more than $8 billion to President Donald Trump’s budget request.</w:t>
      </w:r>
    </w:p>
    <w:p w14:paraId="0FB0011E" w14:textId="77777777" w:rsidR="00FB0DAF" w:rsidRPr="00C75947" w:rsidRDefault="00FB0DAF" w:rsidP="00FB0DAF">
      <w:pPr>
        <w:rPr>
          <w:rStyle w:val="Emphasis"/>
        </w:rPr>
      </w:pPr>
      <w:r>
        <w:rPr>
          <w:sz w:val="18"/>
          <w:szCs w:val="18"/>
        </w:rPr>
        <w:t xml:space="preserve">Senate Appropriations Chair Susan Collins (R-Maine) said </w:t>
      </w:r>
      <w:r w:rsidRPr="00C75947">
        <w:rPr>
          <w:rStyle w:val="StyleUnderline"/>
        </w:rPr>
        <w:t>including defense</w:t>
      </w:r>
      <w:r w:rsidRPr="00C75947">
        <w:rPr>
          <w:sz w:val="18"/>
          <w:szCs w:val="18"/>
        </w:rPr>
        <w:t xml:space="preserve"> </w:t>
      </w:r>
      <w:r w:rsidRPr="00C75947">
        <w:rPr>
          <w:rStyle w:val="StyleUnderline"/>
        </w:rPr>
        <w:t>in any ultimate deal</w:t>
      </w:r>
      <w:r>
        <w:rPr>
          <w:sz w:val="18"/>
          <w:szCs w:val="18"/>
        </w:rPr>
        <w:t xml:space="preserve"> </w:t>
      </w:r>
      <w:r w:rsidRPr="00C75947">
        <w:rPr>
          <w:rStyle w:val="StyleUnderline"/>
        </w:rPr>
        <w:t>“certainly is” a win for Republicans,</w:t>
      </w:r>
      <w:r>
        <w:rPr>
          <w:sz w:val="18"/>
          <w:szCs w:val="18"/>
        </w:rPr>
        <w:t xml:space="preserve"> arguing that </w:t>
      </w:r>
      <w:r w:rsidRPr="00C75947">
        <w:rPr>
          <w:rStyle w:val="StyleUnderline"/>
          <w:highlight w:val="green"/>
        </w:rPr>
        <w:t xml:space="preserve">forcing </w:t>
      </w:r>
      <w:r w:rsidRPr="00A16B45">
        <w:rPr>
          <w:rStyle w:val="StyleUnderline"/>
        </w:rPr>
        <w:t xml:space="preserve">the </w:t>
      </w:r>
      <w:r w:rsidRPr="00C75947">
        <w:rPr>
          <w:rStyle w:val="StyleUnderline"/>
          <w:highlight w:val="green"/>
        </w:rPr>
        <w:t>Pentagon to</w:t>
      </w:r>
      <w:r>
        <w:rPr>
          <w:sz w:val="18"/>
          <w:szCs w:val="18"/>
        </w:rPr>
        <w:t xml:space="preserve"> </w:t>
      </w:r>
      <w:r w:rsidRPr="00A16B45">
        <w:rPr>
          <w:rStyle w:val="StyleUnderline"/>
        </w:rPr>
        <w:t xml:space="preserve">keep </w:t>
      </w:r>
      <w:r w:rsidRPr="00C75947">
        <w:rPr>
          <w:rStyle w:val="StyleUnderline"/>
          <w:highlight w:val="green"/>
        </w:rPr>
        <w:t>operat</w:t>
      </w:r>
      <w:r w:rsidRPr="00A16B45">
        <w:rPr>
          <w:rStyle w:val="StyleUnderline"/>
        </w:rPr>
        <w:t xml:space="preserve">ing </w:t>
      </w:r>
      <w:r w:rsidRPr="00C75947">
        <w:rPr>
          <w:rStyle w:val="StyleUnderline"/>
          <w:highlight w:val="green"/>
        </w:rPr>
        <w:t xml:space="preserve">under </w:t>
      </w:r>
      <w:r w:rsidRPr="00A16B45">
        <w:rPr>
          <w:rStyle w:val="StyleUnderline"/>
        </w:rPr>
        <w:t xml:space="preserve">a </w:t>
      </w:r>
      <w:r w:rsidRPr="00C75947">
        <w:rPr>
          <w:rStyle w:val="StyleUnderline"/>
          <w:highlight w:val="green"/>
        </w:rPr>
        <w:t>stopgap</w:t>
      </w:r>
      <w:r>
        <w:rPr>
          <w:sz w:val="18"/>
          <w:szCs w:val="18"/>
        </w:rPr>
        <w:t xml:space="preserve"> spending bill </w:t>
      </w:r>
      <w:r w:rsidRPr="00C75947">
        <w:rPr>
          <w:rStyle w:val="Emphasis"/>
          <w:highlight w:val="green"/>
        </w:rPr>
        <w:t>would be “very harmful.”</w:t>
      </w:r>
    </w:p>
    <w:p w14:paraId="6E2785A2" w14:textId="77777777" w:rsidR="00FB0DAF" w:rsidRPr="00AA0018" w:rsidRDefault="00FB0DAF" w:rsidP="00FB0DAF">
      <w:pPr>
        <w:rPr>
          <w:sz w:val="18"/>
          <w:szCs w:val="18"/>
        </w:rPr>
      </w:pPr>
      <w:r>
        <w:rPr>
          <w:sz w:val="18"/>
          <w:szCs w:val="18"/>
        </w:rPr>
        <w:t>“</w:t>
      </w:r>
      <w:r w:rsidRPr="00C75947">
        <w:rPr>
          <w:rStyle w:val="StyleUnderline"/>
          <w:highlight w:val="green"/>
        </w:rPr>
        <w:t xml:space="preserve">It delays </w:t>
      </w:r>
      <w:r w:rsidRPr="00C75947">
        <w:rPr>
          <w:rStyle w:val="Emphasis"/>
          <w:highlight w:val="green"/>
        </w:rPr>
        <w:t>new starts.</w:t>
      </w:r>
      <w:r>
        <w:rPr>
          <w:sz w:val="18"/>
          <w:szCs w:val="18"/>
        </w:rPr>
        <w:t xml:space="preserve"> </w:t>
      </w:r>
      <w:r w:rsidRPr="00C20700">
        <w:rPr>
          <w:rStyle w:val="StyleUnderline"/>
        </w:rPr>
        <w:t xml:space="preserve">It </w:t>
      </w:r>
      <w:r w:rsidRPr="00C75947">
        <w:rPr>
          <w:rStyle w:val="StyleUnderline"/>
          <w:highlight w:val="green"/>
        </w:rPr>
        <w:t xml:space="preserve">creates problems for </w:t>
      </w:r>
      <w:r w:rsidRPr="00C75947">
        <w:rPr>
          <w:rStyle w:val="Emphasis"/>
          <w:highlight w:val="green"/>
        </w:rPr>
        <w:t>new</w:t>
      </w:r>
      <w:r>
        <w:rPr>
          <w:sz w:val="18"/>
          <w:szCs w:val="18"/>
        </w:rPr>
        <w:t xml:space="preserve"> </w:t>
      </w:r>
      <w:r w:rsidRPr="00C75947">
        <w:rPr>
          <w:rStyle w:val="Emphasis"/>
          <w:highlight w:val="green"/>
        </w:rPr>
        <w:t>programs</w:t>
      </w:r>
      <w:r>
        <w:rPr>
          <w:sz w:val="18"/>
          <w:szCs w:val="18"/>
        </w:rPr>
        <w:t xml:space="preserve"> </w:t>
      </w:r>
      <w:r w:rsidRPr="00C75947">
        <w:rPr>
          <w:rStyle w:val="StyleUnderline"/>
          <w:highlight w:val="green"/>
        </w:rPr>
        <w:t xml:space="preserve">and </w:t>
      </w:r>
      <w:r w:rsidRPr="00C75947">
        <w:rPr>
          <w:rStyle w:val="Emphasis"/>
          <w:highlight w:val="green"/>
        </w:rPr>
        <w:t>contracts</w:t>
      </w:r>
      <w:r w:rsidRPr="00C75947">
        <w:rPr>
          <w:rStyle w:val="StyleUnderline"/>
          <w:highlight w:val="green"/>
        </w:rPr>
        <w:t>, so it's really important,”</w:t>
      </w:r>
      <w:r>
        <w:rPr>
          <w:sz w:val="18"/>
          <w:szCs w:val="18"/>
        </w:rPr>
        <w:t xml:space="preserve"> she said. “Plus, </w:t>
      </w:r>
      <w:r w:rsidRPr="00C75947">
        <w:rPr>
          <w:rStyle w:val="StyleUnderline"/>
        </w:rPr>
        <w:t xml:space="preserve">we don't want to be funding at last year's levels when it comes to the </w:t>
      </w:r>
      <w:r w:rsidRPr="00C75947">
        <w:rPr>
          <w:rStyle w:val="Emphasis"/>
        </w:rPr>
        <w:t>D</w:t>
      </w:r>
      <w:r w:rsidRPr="00C75947">
        <w:rPr>
          <w:rStyle w:val="StyleUnderline"/>
        </w:rPr>
        <w:t xml:space="preserve">epartment </w:t>
      </w:r>
      <w:r w:rsidRPr="00C75947">
        <w:rPr>
          <w:rStyle w:val="Emphasis"/>
        </w:rPr>
        <w:t>o</w:t>
      </w:r>
      <w:r w:rsidRPr="00C75947">
        <w:rPr>
          <w:rStyle w:val="StyleUnderline"/>
        </w:rPr>
        <w:t xml:space="preserve">f </w:t>
      </w:r>
      <w:r w:rsidRPr="00C75947">
        <w:rPr>
          <w:rStyle w:val="Emphasis"/>
        </w:rPr>
        <w:t>D</w:t>
      </w:r>
      <w:r w:rsidRPr="00C75947">
        <w:rPr>
          <w:rStyle w:val="StyleUnderline"/>
        </w:rPr>
        <w:t>efense</w:t>
      </w:r>
      <w:r>
        <w:rPr>
          <w:sz w:val="18"/>
          <w:szCs w:val="18"/>
        </w:rPr>
        <w:t>. It's also an important pay raise for our troops, 3.8 percent.”</w:t>
      </w:r>
    </w:p>
    <w:p w14:paraId="7D3E785B" w14:textId="77777777" w:rsidR="00FB0DAF" w:rsidRPr="00AA0018" w:rsidRDefault="00FB0DAF" w:rsidP="00FB0DAF">
      <w:pPr>
        <w:pStyle w:val="Heading4"/>
        <w:rPr>
          <w:u w:val="single"/>
        </w:rPr>
      </w:pPr>
      <w:r>
        <w:t xml:space="preserve">This time </w:t>
      </w:r>
      <w:r>
        <w:rPr>
          <w:u w:val="single"/>
        </w:rPr>
        <w:t>is key</w:t>
      </w:r>
      <w:r>
        <w:t xml:space="preserve"> – follow-through on multi-year appropriations post-NDAA is vital to </w:t>
      </w:r>
      <w:r>
        <w:rPr>
          <w:u w:val="single"/>
        </w:rPr>
        <w:t>contractor confidence</w:t>
      </w:r>
      <w:r>
        <w:t xml:space="preserve"> and </w:t>
      </w:r>
      <w:r>
        <w:rPr>
          <w:u w:val="single"/>
        </w:rPr>
        <w:t>demand signals</w:t>
      </w:r>
      <w:r>
        <w:t xml:space="preserve">. Failure </w:t>
      </w:r>
      <w:r>
        <w:rPr>
          <w:u w:val="single"/>
        </w:rPr>
        <w:t>greenlights adversaries</w:t>
      </w:r>
    </w:p>
    <w:p w14:paraId="609C3976" w14:textId="77777777" w:rsidR="00FB0DAF" w:rsidRDefault="00FB0DAF" w:rsidP="00FB0DAF">
      <w:r w:rsidRPr="00B9208E">
        <w:rPr>
          <w:rStyle w:val="Style13ptBold"/>
        </w:rPr>
        <w:t>Lord</w:t>
      </w:r>
      <w:r>
        <w:rPr>
          <w:rStyle w:val="Style13ptBold"/>
        </w:rPr>
        <w:t xml:space="preserve"> </w:t>
      </w:r>
      <w:r w:rsidRPr="00B9208E">
        <w:rPr>
          <w:rStyle w:val="Style13ptBold"/>
        </w:rPr>
        <w:t>25</w:t>
      </w:r>
      <w:r>
        <w:t xml:space="preserve"> – Anne Lord is The Director of Government Affairs and Defense Policy for the Vandenberg Coalition. Anne holds a Master’s Degree in Strategic Studies from the University of St. Andrews. During her time at St. Andrew’s, Anne also served as a National Security Innovation Network X-Force Fellow. “Win-Wins: Multiyear Procurement in the NDAA” – Real Clear Defense – 12-24-25 - https://www.realcleardefense.com/articles/2025/12/24/win-wins_multiyear_procurement_in_the_ndaa_1155242.html</w:t>
      </w:r>
    </w:p>
    <w:p w14:paraId="64554E30" w14:textId="77777777" w:rsidR="00FB0DAF" w:rsidRDefault="00FB0DAF" w:rsidP="00FB0DAF">
      <w:pPr>
        <w:rPr>
          <w:sz w:val="18"/>
          <w:szCs w:val="18"/>
        </w:rPr>
      </w:pPr>
      <w:r>
        <w:rPr>
          <w:sz w:val="18"/>
          <w:szCs w:val="18"/>
        </w:rPr>
        <w:t xml:space="preserve">In keeping with tradition of 65 consecutive years, </w:t>
      </w:r>
      <w:r w:rsidRPr="00B9208E">
        <w:rPr>
          <w:rStyle w:val="StyleUnderline"/>
          <w:highlight w:val="green"/>
        </w:rPr>
        <w:t xml:space="preserve">Congress passed the </w:t>
      </w:r>
      <w:r w:rsidRPr="00B9208E">
        <w:rPr>
          <w:rStyle w:val="StyleUnderline"/>
        </w:rPr>
        <w:t>N</w:t>
      </w:r>
      <w:r w:rsidRPr="00B9208E">
        <w:rPr>
          <w:sz w:val="18"/>
          <w:szCs w:val="18"/>
        </w:rPr>
        <w:t xml:space="preserve">ational </w:t>
      </w:r>
      <w:r w:rsidRPr="00B9208E">
        <w:rPr>
          <w:rStyle w:val="StyleUnderline"/>
        </w:rPr>
        <w:t>D</w:t>
      </w:r>
      <w:r w:rsidRPr="00B9208E">
        <w:rPr>
          <w:sz w:val="18"/>
          <w:szCs w:val="18"/>
        </w:rPr>
        <w:t xml:space="preserve">efense </w:t>
      </w:r>
      <w:r w:rsidRPr="00C20700">
        <w:rPr>
          <w:rStyle w:val="Emphasis"/>
        </w:rPr>
        <w:t>A</w:t>
      </w:r>
      <w:r w:rsidRPr="00C20700">
        <w:t xml:space="preserve">uthorization </w:t>
      </w:r>
      <w:r w:rsidRPr="00C20700">
        <w:rPr>
          <w:rStyle w:val="Emphasis"/>
        </w:rPr>
        <w:t>A</w:t>
      </w:r>
      <w:r w:rsidRPr="00B9208E">
        <w:rPr>
          <w:sz w:val="18"/>
          <w:szCs w:val="18"/>
        </w:rPr>
        <w:t>ct</w:t>
      </w:r>
      <w:r>
        <w:rPr>
          <w:sz w:val="18"/>
          <w:szCs w:val="18"/>
        </w:rPr>
        <w:t xml:space="preserve"> (</w:t>
      </w:r>
      <w:r w:rsidRPr="00B9208E">
        <w:rPr>
          <w:rStyle w:val="Emphasis"/>
          <w:highlight w:val="green"/>
        </w:rPr>
        <w:t>NDAA</w:t>
      </w:r>
      <w:r>
        <w:rPr>
          <w:sz w:val="18"/>
          <w:szCs w:val="18"/>
        </w:rPr>
        <w:t xml:space="preserve">) for fiscal year 2026 </w:t>
      </w:r>
      <w:r w:rsidRPr="00A42DE8">
        <w:rPr>
          <w:rStyle w:val="StyleUnderline"/>
        </w:rPr>
        <w:t>this week.</w:t>
      </w:r>
      <w:r>
        <w:rPr>
          <w:sz w:val="18"/>
          <w:szCs w:val="18"/>
        </w:rPr>
        <w:t xml:space="preserve"> </w:t>
      </w:r>
      <w:r w:rsidRPr="00A42DE8">
        <w:rPr>
          <w:rStyle w:val="StyleUnderline"/>
        </w:rPr>
        <w:t xml:space="preserve">Though </w:t>
      </w:r>
      <w:r w:rsidRPr="00C20700">
        <w:rPr>
          <w:rStyle w:val="StyleUnderline"/>
        </w:rPr>
        <w:t>Congress missing</w:t>
      </w:r>
      <w:r>
        <w:rPr>
          <w:sz w:val="18"/>
          <w:szCs w:val="18"/>
        </w:rPr>
        <w:t xml:space="preserve"> the unofficial October 1st deadline and </w:t>
      </w:r>
      <w:r w:rsidRPr="004C39DC">
        <w:rPr>
          <w:rStyle w:val="Emphasis"/>
          <w:highlight w:val="green"/>
        </w:rPr>
        <w:t>holding on</w:t>
      </w:r>
      <w:r w:rsidRPr="00A42DE8">
        <w:rPr>
          <w:sz w:val="18"/>
          <w:szCs w:val="18"/>
          <w:highlight w:val="green"/>
        </w:rPr>
        <w:t xml:space="preserve"> </w:t>
      </w:r>
      <w:r w:rsidRPr="00A42DE8">
        <w:rPr>
          <w:rStyle w:val="StyleUnderline"/>
          <w:highlight w:val="green"/>
        </w:rPr>
        <w:t>the</w:t>
      </w:r>
      <w:r w:rsidRPr="00A42DE8">
        <w:rPr>
          <w:rStyle w:val="StyleUnderline"/>
        </w:rPr>
        <w:t xml:space="preserve"> </w:t>
      </w:r>
      <w:r w:rsidRPr="00B9208E">
        <w:rPr>
          <w:rStyle w:val="StyleUnderline"/>
          <w:highlight w:val="green"/>
        </w:rPr>
        <w:t>Defense Approp</w:t>
      </w:r>
      <w:r w:rsidRPr="00A42DE8">
        <w:rPr>
          <w:rStyle w:val="StyleUnderline"/>
        </w:rPr>
        <w:t>riation</w:t>
      </w:r>
      <w:r w:rsidRPr="00B9208E">
        <w:rPr>
          <w:rStyle w:val="StyleUnderline"/>
          <w:highlight w:val="green"/>
        </w:rPr>
        <w:t>s bill</w:t>
      </w:r>
      <w:r>
        <w:rPr>
          <w:sz w:val="18"/>
          <w:szCs w:val="18"/>
        </w:rPr>
        <w:t xml:space="preserve"> </w:t>
      </w:r>
      <w:r w:rsidRPr="00B9208E">
        <w:rPr>
          <w:rStyle w:val="Emphasis"/>
          <w:highlight w:val="green"/>
        </w:rPr>
        <w:t>which actually provides funding</w:t>
      </w:r>
      <w:r>
        <w:rPr>
          <w:sz w:val="18"/>
          <w:szCs w:val="18"/>
        </w:rPr>
        <w:t xml:space="preserve"> for fiscal year 2026 </w:t>
      </w:r>
      <w:r w:rsidRPr="00B9208E">
        <w:rPr>
          <w:rStyle w:val="StyleUnderline"/>
          <w:highlight w:val="green"/>
        </w:rPr>
        <w:t>does not inspire confidence</w:t>
      </w:r>
      <w:r>
        <w:rPr>
          <w:sz w:val="18"/>
          <w:szCs w:val="18"/>
        </w:rPr>
        <w:t xml:space="preserve">, </w:t>
      </w:r>
      <w:r w:rsidRPr="00A42DE8">
        <w:rPr>
          <w:rStyle w:val="StyleUnderline"/>
        </w:rPr>
        <w:t>the NDAA’s</w:t>
      </w:r>
      <w:r w:rsidRPr="00A42DE8">
        <w:rPr>
          <w:sz w:val="18"/>
          <w:szCs w:val="18"/>
        </w:rPr>
        <w:t xml:space="preserve"> unfailing </w:t>
      </w:r>
      <w:r w:rsidRPr="00A42DE8">
        <w:rPr>
          <w:rStyle w:val="StyleUnderline"/>
        </w:rPr>
        <w:t>passage</w:t>
      </w:r>
      <w:r w:rsidRPr="00A42DE8">
        <w:rPr>
          <w:sz w:val="18"/>
          <w:szCs w:val="18"/>
        </w:rPr>
        <w:t xml:space="preserve"> each year</w:t>
      </w:r>
      <w:r w:rsidRPr="00A42DE8">
        <w:rPr>
          <w:rStyle w:val="StyleUnderline"/>
        </w:rPr>
        <w:t xml:space="preserve"> demonstrates that</w:t>
      </w:r>
      <w:r w:rsidRPr="00A42DE8">
        <w:rPr>
          <w:sz w:val="18"/>
          <w:szCs w:val="18"/>
        </w:rPr>
        <w:t xml:space="preserve"> providing for the common </w:t>
      </w:r>
      <w:r w:rsidRPr="00A42DE8">
        <w:rPr>
          <w:rStyle w:val="StyleUnderline"/>
        </w:rPr>
        <w:t>defense remains a priority for the legislative branch.</w:t>
      </w:r>
    </w:p>
    <w:p w14:paraId="37A57DFA" w14:textId="77777777" w:rsidR="00FB0DAF" w:rsidRDefault="00FB0DAF" w:rsidP="00FB0DAF">
      <w:pPr>
        <w:rPr>
          <w:sz w:val="18"/>
          <w:szCs w:val="18"/>
        </w:rPr>
      </w:pPr>
      <w:r>
        <w:rPr>
          <w:sz w:val="18"/>
          <w:szCs w:val="18"/>
        </w:rPr>
        <w:t xml:space="preserve">The bill includes some hard won battles like the inclusion of the BIOSECURE act and outbound investment restrictions which are, rightfully, garnering much attention from their champions. While these provisions certainly deserve victory laps, there is one which has received less fanfare but is equally deserving. </w:t>
      </w:r>
      <w:r w:rsidRPr="00B9208E">
        <w:rPr>
          <w:rStyle w:val="StyleUnderline"/>
        </w:rPr>
        <w:t xml:space="preserve">The multiyear procurement provision </w:t>
      </w:r>
      <w:r w:rsidRPr="00B9208E">
        <w:rPr>
          <w:rStyle w:val="Emphasis"/>
        </w:rPr>
        <w:t xml:space="preserve">of </w:t>
      </w:r>
      <w:r w:rsidRPr="00B9208E">
        <w:rPr>
          <w:rStyle w:val="Emphasis"/>
          <w:highlight w:val="green"/>
        </w:rPr>
        <w:t>Section 804</w:t>
      </w:r>
      <w:r>
        <w:rPr>
          <w:sz w:val="18"/>
          <w:szCs w:val="18"/>
        </w:rPr>
        <w:t xml:space="preserve"> </w:t>
      </w:r>
      <w:r w:rsidRPr="00A42DE8">
        <w:rPr>
          <w:rStyle w:val="StyleUnderline"/>
          <w:highlight w:val="green"/>
        </w:rPr>
        <w:t>creates</w:t>
      </w:r>
      <w:r w:rsidRPr="00A42DE8">
        <w:rPr>
          <w:rStyle w:val="StyleUnderline"/>
        </w:rPr>
        <w:t xml:space="preserve"> a new </w:t>
      </w:r>
      <w:r w:rsidRPr="00A42DE8">
        <w:rPr>
          <w:rStyle w:val="StyleUnderline"/>
          <w:highlight w:val="green"/>
        </w:rPr>
        <w:t>authority</w:t>
      </w:r>
      <w:r>
        <w:rPr>
          <w:sz w:val="18"/>
          <w:szCs w:val="18"/>
        </w:rPr>
        <w:t xml:space="preserve"> </w:t>
      </w:r>
      <w:r w:rsidRPr="00B9208E">
        <w:rPr>
          <w:rStyle w:val="StyleUnderline"/>
          <w:highlight w:val="green"/>
        </w:rPr>
        <w:t xml:space="preserve">to enter </w:t>
      </w:r>
      <w:r w:rsidRPr="00A42DE8">
        <w:rPr>
          <w:rStyle w:val="StyleUnderline"/>
        </w:rPr>
        <w:t>in</w:t>
      </w:r>
      <w:r w:rsidRPr="00B9208E">
        <w:rPr>
          <w:rStyle w:val="StyleUnderline"/>
          <w:highlight w:val="green"/>
        </w:rPr>
        <w:t xml:space="preserve">to </w:t>
      </w:r>
      <w:r w:rsidRPr="00B9208E">
        <w:rPr>
          <w:rStyle w:val="Emphasis"/>
          <w:highlight w:val="green"/>
        </w:rPr>
        <w:t>multiyear contracts</w:t>
      </w:r>
      <w:r w:rsidRPr="00B9208E">
        <w:rPr>
          <w:rStyle w:val="StyleUnderline"/>
          <w:highlight w:val="green"/>
        </w:rPr>
        <w:t xml:space="preserve"> for </w:t>
      </w:r>
      <w:r w:rsidRPr="00B9208E">
        <w:rPr>
          <w:rStyle w:val="Emphasis"/>
          <w:highlight w:val="green"/>
        </w:rPr>
        <w:t>critical munitions</w:t>
      </w:r>
      <w:r>
        <w:rPr>
          <w:sz w:val="18"/>
          <w:szCs w:val="18"/>
        </w:rPr>
        <w:t xml:space="preserve"> </w:t>
      </w:r>
      <w:r w:rsidRPr="00B9208E">
        <w:rPr>
          <w:rStyle w:val="StyleUnderline"/>
          <w:highlight w:val="green"/>
        </w:rPr>
        <w:t>and</w:t>
      </w:r>
      <w:r>
        <w:rPr>
          <w:sz w:val="18"/>
          <w:szCs w:val="18"/>
        </w:rPr>
        <w:t xml:space="preserve"> other </w:t>
      </w:r>
      <w:r w:rsidRPr="00B9208E">
        <w:rPr>
          <w:rStyle w:val="Emphasis"/>
          <w:highlight w:val="green"/>
        </w:rPr>
        <w:t>high-demand systems</w:t>
      </w:r>
      <w:r>
        <w:rPr>
          <w:sz w:val="18"/>
          <w:szCs w:val="18"/>
        </w:rPr>
        <w:t xml:space="preserve"> </w:t>
      </w:r>
      <w:r w:rsidRPr="0064437E">
        <w:rPr>
          <w:rStyle w:val="StyleUnderline"/>
        </w:rPr>
        <w:t xml:space="preserve">which </w:t>
      </w:r>
      <w:r w:rsidRPr="0064437E">
        <w:rPr>
          <w:rStyle w:val="Emphasis"/>
        </w:rPr>
        <w:t xml:space="preserve">will be </w:t>
      </w:r>
      <w:r w:rsidRPr="00B9208E">
        <w:rPr>
          <w:rStyle w:val="Emphasis"/>
          <w:highlight w:val="green"/>
        </w:rPr>
        <w:t>transformative</w:t>
      </w:r>
      <w:r w:rsidRPr="00B9208E">
        <w:rPr>
          <w:rStyle w:val="StyleUnderline"/>
          <w:highlight w:val="green"/>
        </w:rPr>
        <w:t xml:space="preserve"> for</w:t>
      </w:r>
      <w:r>
        <w:rPr>
          <w:sz w:val="18"/>
          <w:szCs w:val="18"/>
        </w:rPr>
        <w:t xml:space="preserve"> our </w:t>
      </w:r>
      <w:r w:rsidRPr="00B9208E">
        <w:rPr>
          <w:rStyle w:val="StyleUnderline"/>
          <w:highlight w:val="green"/>
        </w:rPr>
        <w:t>ability to get the warfighter</w:t>
      </w:r>
      <w:r>
        <w:rPr>
          <w:sz w:val="18"/>
          <w:szCs w:val="18"/>
        </w:rPr>
        <w:t xml:space="preserve"> </w:t>
      </w:r>
      <w:r w:rsidRPr="00B9208E">
        <w:rPr>
          <w:rStyle w:val="StyleUnderline"/>
          <w:highlight w:val="green"/>
        </w:rPr>
        <w:t>what they need</w:t>
      </w:r>
      <w:r>
        <w:rPr>
          <w:sz w:val="18"/>
          <w:szCs w:val="18"/>
        </w:rPr>
        <w:t xml:space="preserve"> </w:t>
      </w:r>
      <w:r w:rsidRPr="00B9208E">
        <w:rPr>
          <w:rStyle w:val="Emphasis"/>
        </w:rPr>
        <w:t>and when they need it.</w:t>
      </w:r>
    </w:p>
    <w:p w14:paraId="62DEA0EE" w14:textId="77777777" w:rsidR="00FB0DAF" w:rsidRDefault="00FB0DAF" w:rsidP="00FB0DAF">
      <w:pPr>
        <w:rPr>
          <w:sz w:val="18"/>
          <w:szCs w:val="18"/>
        </w:rPr>
      </w:pPr>
      <w:r>
        <w:rPr>
          <w:sz w:val="18"/>
          <w:szCs w:val="18"/>
        </w:rPr>
        <w:t xml:space="preserve">Experts have routinely warned that in the event of a conflict, such as one with China over Taiwan, </w:t>
      </w:r>
      <w:r w:rsidRPr="0064437E">
        <w:rPr>
          <w:rStyle w:val="StyleUnderline"/>
        </w:rPr>
        <w:t xml:space="preserve">our </w:t>
      </w:r>
      <w:r w:rsidRPr="00B9208E">
        <w:rPr>
          <w:rStyle w:val="StyleUnderline"/>
          <w:highlight w:val="green"/>
        </w:rPr>
        <w:t>stockpile of</w:t>
      </w:r>
      <w:r>
        <w:rPr>
          <w:sz w:val="18"/>
          <w:szCs w:val="18"/>
        </w:rPr>
        <w:t xml:space="preserve"> long-range </w:t>
      </w:r>
      <w:r w:rsidRPr="00B9208E">
        <w:rPr>
          <w:rStyle w:val="StyleUnderline"/>
          <w:highlight w:val="green"/>
        </w:rPr>
        <w:t xml:space="preserve">munitions dries up </w:t>
      </w:r>
      <w:r w:rsidRPr="00B9208E">
        <w:rPr>
          <w:rStyle w:val="Emphasis"/>
          <w:highlight w:val="green"/>
        </w:rPr>
        <w:t>alarmingly fast.</w:t>
      </w:r>
      <w:r>
        <w:rPr>
          <w:sz w:val="18"/>
          <w:szCs w:val="18"/>
        </w:rPr>
        <w:t xml:space="preserve"> </w:t>
      </w:r>
      <w:r w:rsidRPr="00B9208E">
        <w:rPr>
          <w:rStyle w:val="StyleUnderline"/>
          <w:highlight w:val="green"/>
        </w:rPr>
        <w:t>This</w:t>
      </w:r>
      <w:r>
        <w:rPr>
          <w:sz w:val="18"/>
          <w:szCs w:val="18"/>
        </w:rPr>
        <w:t xml:space="preserve"> </w:t>
      </w:r>
      <w:r w:rsidRPr="00B9208E">
        <w:rPr>
          <w:rStyle w:val="Emphasis"/>
        </w:rPr>
        <w:t>is not an ideal place to be</w:t>
      </w:r>
      <w:r>
        <w:rPr>
          <w:sz w:val="18"/>
          <w:szCs w:val="18"/>
        </w:rPr>
        <w:t xml:space="preserve"> in the event of a sustained protracted war and certainly </w:t>
      </w:r>
      <w:r w:rsidRPr="00B9208E">
        <w:rPr>
          <w:rStyle w:val="StyleUnderline"/>
          <w:highlight w:val="green"/>
        </w:rPr>
        <w:t xml:space="preserve">will not </w:t>
      </w:r>
      <w:r w:rsidRPr="00B9208E">
        <w:rPr>
          <w:rStyle w:val="Emphasis"/>
          <w:highlight w:val="green"/>
        </w:rPr>
        <w:t>deter</w:t>
      </w:r>
      <w:r>
        <w:rPr>
          <w:sz w:val="18"/>
          <w:szCs w:val="18"/>
        </w:rPr>
        <w:t xml:space="preserve"> our enemies </w:t>
      </w:r>
      <w:r w:rsidRPr="00B9208E">
        <w:rPr>
          <w:rStyle w:val="StyleUnderline"/>
          <w:highlight w:val="green"/>
        </w:rPr>
        <w:t>and</w:t>
      </w:r>
      <w:r w:rsidRPr="00B9208E">
        <w:rPr>
          <w:rStyle w:val="Emphasis"/>
          <w:highlight w:val="green"/>
        </w:rPr>
        <w:t xml:space="preserve"> prevent</w:t>
      </w:r>
      <w:r w:rsidRPr="00B9208E">
        <w:rPr>
          <w:rStyle w:val="StyleUnderline"/>
          <w:highlight w:val="green"/>
        </w:rPr>
        <w:t xml:space="preserve"> </w:t>
      </w:r>
      <w:r w:rsidRPr="0064437E">
        <w:rPr>
          <w:rStyle w:val="StyleUnderline"/>
        </w:rPr>
        <w:t xml:space="preserve">a future </w:t>
      </w:r>
      <w:r w:rsidRPr="00B9208E">
        <w:rPr>
          <w:rStyle w:val="StyleUnderline"/>
          <w:highlight w:val="green"/>
        </w:rPr>
        <w:t>conflict.</w:t>
      </w:r>
      <w:r w:rsidRPr="00B9208E">
        <w:rPr>
          <w:rStyle w:val="StyleUnderline"/>
        </w:rPr>
        <w:t xml:space="preserve"> </w:t>
      </w:r>
      <w:r w:rsidRPr="00B9208E">
        <w:rPr>
          <w:rStyle w:val="StyleUnderline"/>
          <w:highlight w:val="green"/>
        </w:rPr>
        <w:t>Especially alarming</w:t>
      </w:r>
      <w:r>
        <w:rPr>
          <w:sz w:val="18"/>
          <w:szCs w:val="18"/>
        </w:rPr>
        <w:t xml:space="preserve"> </w:t>
      </w:r>
      <w:r w:rsidRPr="00B9208E">
        <w:rPr>
          <w:rStyle w:val="StyleUnderline"/>
          <w:highlight w:val="green"/>
        </w:rPr>
        <w:t xml:space="preserve">given </w:t>
      </w:r>
      <w:r w:rsidRPr="0064437E">
        <w:rPr>
          <w:rStyle w:val="StyleUnderline"/>
        </w:rPr>
        <w:t>these shortages</w:t>
      </w:r>
      <w:r w:rsidRPr="0064437E">
        <w:rPr>
          <w:sz w:val="18"/>
          <w:szCs w:val="18"/>
        </w:rPr>
        <w:t xml:space="preserve"> </w:t>
      </w:r>
      <w:r w:rsidRPr="0064437E">
        <w:rPr>
          <w:rStyle w:val="StyleUnderline"/>
        </w:rPr>
        <w:t xml:space="preserve">should be </w:t>
      </w:r>
      <w:r w:rsidRPr="00B9208E">
        <w:rPr>
          <w:rStyle w:val="Emphasis"/>
          <w:highlight w:val="green"/>
        </w:rPr>
        <w:t>China’s increasing missile production.</w:t>
      </w:r>
      <w:r w:rsidRPr="00B9208E">
        <w:rPr>
          <w:rStyle w:val="Emphasis"/>
        </w:rPr>
        <w:t xml:space="preserve"> </w:t>
      </w:r>
      <w:r>
        <w:rPr>
          <w:sz w:val="18"/>
          <w:szCs w:val="18"/>
        </w:rPr>
        <w:t xml:space="preserve"> </w:t>
      </w:r>
      <w:r w:rsidRPr="0064437E">
        <w:rPr>
          <w:rStyle w:val="StyleUnderline"/>
        </w:rPr>
        <w:t xml:space="preserve">Moving </w:t>
      </w:r>
      <w:r w:rsidRPr="0064437E">
        <w:rPr>
          <w:rStyle w:val="Emphasis"/>
        </w:rPr>
        <w:t>with alacrity</w:t>
      </w:r>
      <w:r w:rsidRPr="0064437E">
        <w:rPr>
          <w:sz w:val="18"/>
          <w:szCs w:val="18"/>
        </w:rPr>
        <w:t xml:space="preserve"> </w:t>
      </w:r>
      <w:r w:rsidRPr="0064437E">
        <w:rPr>
          <w:rStyle w:val="StyleUnderline"/>
        </w:rPr>
        <w:t xml:space="preserve">to ensure we have </w:t>
      </w:r>
      <w:r w:rsidRPr="00A42DE8">
        <w:rPr>
          <w:rStyle w:val="StyleUnderline"/>
          <w:highlight w:val="green"/>
        </w:rPr>
        <w:t>an adequate stockpile</w:t>
      </w:r>
      <w:r>
        <w:rPr>
          <w:sz w:val="18"/>
          <w:szCs w:val="18"/>
        </w:rPr>
        <w:t xml:space="preserve"> of long-range munitions by scaling up production </w:t>
      </w:r>
      <w:r w:rsidRPr="00A42DE8">
        <w:rPr>
          <w:rStyle w:val="Emphasis"/>
          <w:highlight w:val="green"/>
        </w:rPr>
        <w:t>is essential.</w:t>
      </w:r>
    </w:p>
    <w:p w14:paraId="11D0C4BF" w14:textId="77777777" w:rsidR="00FB0DAF" w:rsidRDefault="00FB0DAF" w:rsidP="00FB0DAF">
      <w:pPr>
        <w:rPr>
          <w:sz w:val="18"/>
          <w:szCs w:val="18"/>
        </w:rPr>
      </w:pPr>
      <w:r>
        <w:rPr>
          <w:sz w:val="18"/>
          <w:szCs w:val="18"/>
        </w:rPr>
        <w:t xml:space="preserve">Despite simmer tensions across the globe, the United States government has been a less-than-ideal partner to our friends in the defense industrial base, making it difficult for them to fill our supply chests. </w:t>
      </w:r>
      <w:r w:rsidRPr="0064437E">
        <w:rPr>
          <w:rStyle w:val="StyleUnderline"/>
        </w:rPr>
        <w:t>The consequences of</w:t>
      </w:r>
      <w:r w:rsidRPr="00A42DE8">
        <w:rPr>
          <w:rStyle w:val="StyleUnderline"/>
        </w:rPr>
        <w:t xml:space="preserve"> </w:t>
      </w:r>
      <w:r w:rsidRPr="00A42DE8">
        <w:rPr>
          <w:rStyle w:val="StyleUnderline"/>
          <w:highlight w:val="green"/>
        </w:rPr>
        <w:t>Congress’s</w:t>
      </w:r>
      <w:r>
        <w:rPr>
          <w:sz w:val="18"/>
          <w:szCs w:val="18"/>
        </w:rPr>
        <w:t xml:space="preserve"> inability to fund the government on schedule and an </w:t>
      </w:r>
      <w:r w:rsidRPr="00A42DE8">
        <w:rPr>
          <w:rStyle w:val="StyleUnderline"/>
          <w:highlight w:val="green"/>
        </w:rPr>
        <w:t xml:space="preserve">overreliance on </w:t>
      </w:r>
      <w:r w:rsidRPr="0064437E">
        <w:rPr>
          <w:rStyle w:val="Emphasis"/>
          <w:highlight w:val="green"/>
        </w:rPr>
        <w:t>c</w:t>
      </w:r>
      <w:r>
        <w:rPr>
          <w:sz w:val="18"/>
          <w:szCs w:val="18"/>
        </w:rPr>
        <w:t xml:space="preserve">ontinuing </w:t>
      </w:r>
      <w:r w:rsidRPr="0064437E">
        <w:rPr>
          <w:rStyle w:val="Emphasis"/>
          <w:highlight w:val="green"/>
        </w:rPr>
        <w:t>r</w:t>
      </w:r>
      <w:r>
        <w:rPr>
          <w:sz w:val="18"/>
          <w:szCs w:val="18"/>
        </w:rPr>
        <w:t>esolution</w:t>
      </w:r>
      <w:r w:rsidRPr="0064437E">
        <w:rPr>
          <w:rStyle w:val="Emphasis"/>
          <w:highlight w:val="green"/>
        </w:rPr>
        <w:t>s</w:t>
      </w:r>
      <w:r>
        <w:rPr>
          <w:sz w:val="18"/>
          <w:szCs w:val="18"/>
        </w:rPr>
        <w:t xml:space="preserve"> </w:t>
      </w:r>
      <w:r w:rsidRPr="00A42DE8">
        <w:rPr>
          <w:rStyle w:val="StyleUnderline"/>
        </w:rPr>
        <w:t>as funding stop gaps</w:t>
      </w:r>
      <w:r>
        <w:rPr>
          <w:sz w:val="18"/>
          <w:szCs w:val="18"/>
        </w:rPr>
        <w:t xml:space="preserve"> </w:t>
      </w:r>
      <w:r w:rsidRPr="0064437E">
        <w:rPr>
          <w:rStyle w:val="StyleUnderline"/>
        </w:rPr>
        <w:t xml:space="preserve">has been </w:t>
      </w:r>
      <w:r w:rsidRPr="00A42DE8">
        <w:rPr>
          <w:rStyle w:val="StyleUnderline"/>
          <w:highlight w:val="green"/>
        </w:rPr>
        <w:t>detrimental</w:t>
      </w:r>
      <w:r>
        <w:rPr>
          <w:sz w:val="18"/>
          <w:szCs w:val="18"/>
        </w:rPr>
        <w:t xml:space="preserve"> </w:t>
      </w:r>
      <w:r w:rsidRPr="00A42DE8">
        <w:rPr>
          <w:rStyle w:val="StyleUnderline"/>
        </w:rPr>
        <w:t>to our ability to arm ourselves.</w:t>
      </w:r>
      <w:r>
        <w:rPr>
          <w:sz w:val="18"/>
          <w:szCs w:val="18"/>
        </w:rPr>
        <w:t xml:space="preserve"> </w:t>
      </w:r>
      <w:r w:rsidRPr="0064437E">
        <w:rPr>
          <w:rStyle w:val="StyleUnderline"/>
          <w:highlight w:val="green"/>
        </w:rPr>
        <w:t>Without</w:t>
      </w:r>
      <w:r w:rsidRPr="0064437E">
        <w:rPr>
          <w:rStyle w:val="StyleUnderline"/>
        </w:rPr>
        <w:t xml:space="preserve"> </w:t>
      </w:r>
      <w:r w:rsidRPr="0064437E">
        <w:rPr>
          <w:rStyle w:val="Emphasis"/>
        </w:rPr>
        <w:t xml:space="preserve">a </w:t>
      </w:r>
      <w:r w:rsidRPr="00A42DE8">
        <w:rPr>
          <w:rStyle w:val="Emphasis"/>
          <w:highlight w:val="green"/>
        </w:rPr>
        <w:t xml:space="preserve">reliable </w:t>
      </w:r>
      <w:r w:rsidRPr="0064437E">
        <w:rPr>
          <w:rStyle w:val="Emphasis"/>
        </w:rPr>
        <w:t xml:space="preserve">source of </w:t>
      </w:r>
      <w:r w:rsidRPr="00A42DE8">
        <w:rPr>
          <w:rStyle w:val="Emphasis"/>
          <w:highlight w:val="green"/>
        </w:rPr>
        <w:t>funding</w:t>
      </w:r>
      <w:r>
        <w:rPr>
          <w:sz w:val="18"/>
          <w:szCs w:val="18"/>
        </w:rPr>
        <w:t xml:space="preserve"> </w:t>
      </w:r>
      <w:r w:rsidRPr="00A42DE8">
        <w:rPr>
          <w:rStyle w:val="StyleUnderline"/>
          <w:highlight w:val="green"/>
        </w:rPr>
        <w:t>and a</w:t>
      </w:r>
      <w:r>
        <w:rPr>
          <w:sz w:val="18"/>
          <w:szCs w:val="18"/>
        </w:rPr>
        <w:t xml:space="preserve"> clear and </w:t>
      </w:r>
      <w:r w:rsidRPr="00A42DE8">
        <w:rPr>
          <w:rStyle w:val="StyleUnderline"/>
          <w:highlight w:val="green"/>
        </w:rPr>
        <w:t>stable demand signal</w:t>
      </w:r>
      <w:r>
        <w:rPr>
          <w:sz w:val="18"/>
          <w:szCs w:val="18"/>
        </w:rPr>
        <w:t xml:space="preserve">, it’s not surprising </w:t>
      </w:r>
      <w:r w:rsidRPr="00A42DE8">
        <w:rPr>
          <w:rStyle w:val="StyleUnderline"/>
          <w:highlight w:val="green"/>
        </w:rPr>
        <w:t xml:space="preserve">our </w:t>
      </w:r>
      <w:r w:rsidRPr="0064437E">
        <w:rPr>
          <w:rStyle w:val="Emphasis"/>
          <w:highlight w:val="green"/>
        </w:rPr>
        <w:t>d</w:t>
      </w:r>
      <w:r>
        <w:rPr>
          <w:sz w:val="18"/>
          <w:szCs w:val="18"/>
        </w:rPr>
        <w:t xml:space="preserve">efense </w:t>
      </w:r>
      <w:r w:rsidRPr="0064437E">
        <w:rPr>
          <w:rStyle w:val="Emphasis"/>
          <w:highlight w:val="green"/>
        </w:rPr>
        <w:t>i</w:t>
      </w:r>
      <w:r>
        <w:rPr>
          <w:sz w:val="18"/>
          <w:szCs w:val="18"/>
        </w:rPr>
        <w:t xml:space="preserve">ndustrial </w:t>
      </w:r>
      <w:r w:rsidRPr="0064437E">
        <w:rPr>
          <w:rStyle w:val="Emphasis"/>
          <w:highlight w:val="green"/>
        </w:rPr>
        <w:t>b</w:t>
      </w:r>
      <w:r>
        <w:rPr>
          <w:sz w:val="18"/>
          <w:szCs w:val="18"/>
        </w:rPr>
        <w:t xml:space="preserve">ase is both an unwilling partner and </w:t>
      </w:r>
      <w:r w:rsidRPr="0064437E">
        <w:rPr>
          <w:rStyle w:val="StyleUnderline"/>
          <w:highlight w:val="green"/>
        </w:rPr>
        <w:t>unable to</w:t>
      </w:r>
      <w:r>
        <w:rPr>
          <w:sz w:val="18"/>
          <w:szCs w:val="18"/>
        </w:rPr>
        <w:t xml:space="preserve"> produce to </w:t>
      </w:r>
      <w:r w:rsidRPr="0064437E">
        <w:rPr>
          <w:rStyle w:val="StyleUnderline"/>
          <w:highlight w:val="green"/>
        </w:rPr>
        <w:t>fill</w:t>
      </w:r>
      <w:r>
        <w:rPr>
          <w:sz w:val="18"/>
          <w:szCs w:val="18"/>
        </w:rPr>
        <w:t xml:space="preserve"> our </w:t>
      </w:r>
      <w:r w:rsidRPr="0064437E">
        <w:rPr>
          <w:rStyle w:val="StyleUnderline"/>
          <w:highlight w:val="green"/>
        </w:rPr>
        <w:t>needs</w:t>
      </w:r>
      <w:r>
        <w:rPr>
          <w:sz w:val="18"/>
          <w:szCs w:val="18"/>
        </w:rPr>
        <w:t xml:space="preserve">. </w:t>
      </w:r>
      <w:r w:rsidRPr="00A42DE8">
        <w:rPr>
          <w:rStyle w:val="StyleUnderline"/>
        </w:rPr>
        <w:t xml:space="preserve">Though </w:t>
      </w:r>
      <w:r w:rsidRPr="00A42DE8">
        <w:rPr>
          <w:rStyle w:val="Emphasis"/>
          <w:highlight w:val="green"/>
        </w:rPr>
        <w:t>c</w:t>
      </w:r>
      <w:r w:rsidRPr="00A42DE8">
        <w:rPr>
          <w:rStyle w:val="StyleUnderline"/>
        </w:rPr>
        <w:t xml:space="preserve">ontinuing </w:t>
      </w:r>
      <w:r w:rsidRPr="00A42DE8">
        <w:rPr>
          <w:rStyle w:val="Emphasis"/>
          <w:highlight w:val="green"/>
        </w:rPr>
        <w:t>r</w:t>
      </w:r>
      <w:r w:rsidRPr="00A42DE8">
        <w:rPr>
          <w:rStyle w:val="StyleUnderline"/>
        </w:rPr>
        <w:t>esolution</w:t>
      </w:r>
      <w:r w:rsidRPr="00A42DE8">
        <w:rPr>
          <w:rStyle w:val="Emphasis"/>
          <w:highlight w:val="green"/>
        </w:rPr>
        <w:t>s</w:t>
      </w:r>
      <w:r w:rsidRPr="00A42DE8">
        <w:rPr>
          <w:rStyle w:val="StyleUnderline"/>
        </w:rPr>
        <w:t xml:space="preserve"> ensure funding remains available</w:t>
      </w:r>
      <w:r>
        <w:rPr>
          <w:sz w:val="18"/>
          <w:szCs w:val="18"/>
        </w:rPr>
        <w:t xml:space="preserve">, they </w:t>
      </w:r>
      <w:r w:rsidRPr="00A42DE8">
        <w:rPr>
          <w:rStyle w:val="StyleUnderline"/>
        </w:rPr>
        <w:t>freeze funding at levels from the year prior.</w:t>
      </w:r>
      <w:r>
        <w:rPr>
          <w:sz w:val="18"/>
          <w:szCs w:val="18"/>
        </w:rPr>
        <w:t xml:space="preserve"> </w:t>
      </w:r>
      <w:r w:rsidRPr="00A42DE8">
        <w:rPr>
          <w:rStyle w:val="StyleUnderline"/>
        </w:rPr>
        <w:t xml:space="preserve">This </w:t>
      </w:r>
      <w:r w:rsidRPr="00A42DE8">
        <w:rPr>
          <w:rStyle w:val="StyleUnderline"/>
          <w:highlight w:val="green"/>
        </w:rPr>
        <w:t>do</w:t>
      </w:r>
      <w:r w:rsidRPr="00A42DE8">
        <w:rPr>
          <w:rStyle w:val="StyleUnderline"/>
        </w:rPr>
        <w:t xml:space="preserve">es </w:t>
      </w:r>
      <w:r w:rsidRPr="00A42DE8">
        <w:rPr>
          <w:rStyle w:val="StyleUnderline"/>
          <w:highlight w:val="green"/>
        </w:rPr>
        <w:t>not account for inflation</w:t>
      </w:r>
      <w:r>
        <w:rPr>
          <w:sz w:val="18"/>
          <w:szCs w:val="18"/>
        </w:rPr>
        <w:t xml:space="preserve"> </w:t>
      </w:r>
      <w:r w:rsidRPr="00A42DE8">
        <w:rPr>
          <w:rStyle w:val="StyleUnderline"/>
          <w:highlight w:val="green"/>
        </w:rPr>
        <w:t>and leaves a gap</w:t>
      </w:r>
      <w:r>
        <w:rPr>
          <w:sz w:val="18"/>
          <w:szCs w:val="18"/>
        </w:rPr>
        <w:t xml:space="preserve"> in funding </w:t>
      </w:r>
      <w:r w:rsidRPr="00A42DE8">
        <w:rPr>
          <w:rStyle w:val="StyleUnderline"/>
          <w:highlight w:val="green"/>
        </w:rPr>
        <w:t>that</w:t>
      </w:r>
      <w:r w:rsidRPr="00A42DE8">
        <w:rPr>
          <w:rStyle w:val="StyleUnderline"/>
        </w:rPr>
        <w:t xml:space="preserve"> </w:t>
      </w:r>
      <w:r>
        <w:rPr>
          <w:sz w:val="18"/>
          <w:szCs w:val="18"/>
        </w:rPr>
        <w:t xml:space="preserve">once again </w:t>
      </w:r>
      <w:r w:rsidRPr="00A42DE8">
        <w:rPr>
          <w:rStyle w:val="StyleUnderline"/>
          <w:highlight w:val="green"/>
        </w:rPr>
        <w:t>results industry</w:t>
      </w:r>
      <w:r w:rsidRPr="00A42DE8">
        <w:rPr>
          <w:strike/>
          <w:sz w:val="18"/>
          <w:szCs w:val="18"/>
        </w:rPr>
        <w:t xml:space="preserve"> looking</w:t>
      </w:r>
      <w:r>
        <w:rPr>
          <w:sz w:val="18"/>
          <w:szCs w:val="18"/>
        </w:rPr>
        <w:t xml:space="preserve">  (</w:t>
      </w:r>
      <w:r w:rsidRPr="00A42DE8">
        <w:rPr>
          <w:rStyle w:val="StyleUnderline"/>
          <w:highlight w:val="green"/>
        </w:rPr>
        <w:t>feeling) warily</w:t>
      </w:r>
      <w:r>
        <w:rPr>
          <w:sz w:val="18"/>
          <w:szCs w:val="18"/>
        </w:rPr>
        <w:t xml:space="preserve"> at the government’s ability to be a good partner.</w:t>
      </w:r>
    </w:p>
    <w:p w14:paraId="111897A6" w14:textId="77777777" w:rsidR="00FB0DAF" w:rsidRDefault="00FB0DAF" w:rsidP="00FB0DAF">
      <w:pPr>
        <w:rPr>
          <w:sz w:val="18"/>
          <w:szCs w:val="18"/>
        </w:rPr>
      </w:pPr>
      <w:r w:rsidRPr="0064437E">
        <w:rPr>
          <w:rStyle w:val="StyleUnderline"/>
        </w:rPr>
        <w:t xml:space="preserve">The </w:t>
      </w:r>
      <w:r w:rsidRPr="00A42DE8">
        <w:rPr>
          <w:rStyle w:val="StyleUnderline"/>
          <w:highlight w:val="green"/>
        </w:rPr>
        <w:t>multiyear</w:t>
      </w:r>
      <w:r>
        <w:rPr>
          <w:sz w:val="18"/>
          <w:szCs w:val="18"/>
        </w:rPr>
        <w:t xml:space="preserve"> </w:t>
      </w:r>
      <w:r w:rsidRPr="00A42DE8">
        <w:rPr>
          <w:rStyle w:val="StyleUnderline"/>
        </w:rPr>
        <w:t xml:space="preserve">procurement </w:t>
      </w:r>
      <w:r w:rsidRPr="00A42DE8">
        <w:rPr>
          <w:rStyle w:val="StyleUnderline"/>
          <w:highlight w:val="green"/>
        </w:rPr>
        <w:t>model</w:t>
      </w:r>
      <w:r>
        <w:rPr>
          <w:sz w:val="18"/>
          <w:szCs w:val="18"/>
        </w:rPr>
        <w:t xml:space="preserve"> </w:t>
      </w:r>
      <w:r w:rsidRPr="00A42DE8">
        <w:rPr>
          <w:rStyle w:val="StyleUnderline"/>
          <w:highlight w:val="green"/>
        </w:rPr>
        <w:t>avoids</w:t>
      </w:r>
      <w:r>
        <w:rPr>
          <w:sz w:val="18"/>
          <w:szCs w:val="18"/>
        </w:rPr>
        <w:t xml:space="preserve"> both of </w:t>
      </w:r>
      <w:r w:rsidRPr="00A42DE8">
        <w:rPr>
          <w:rStyle w:val="StyleUnderline"/>
          <w:highlight w:val="green"/>
        </w:rPr>
        <w:t>these challenges</w:t>
      </w:r>
      <w:r w:rsidRPr="00A42DE8">
        <w:rPr>
          <w:rStyle w:val="StyleUnderline"/>
        </w:rPr>
        <w:t xml:space="preserve"> by allowing the government to use a single contract spanning for two to five years’ worth of procurement without having to exercise a contract option each year.</w:t>
      </w:r>
      <w:r>
        <w:rPr>
          <w:sz w:val="18"/>
          <w:szCs w:val="18"/>
        </w:rPr>
        <w:t xml:space="preserve"> </w:t>
      </w:r>
      <w:r w:rsidRPr="00A42DE8">
        <w:rPr>
          <w:rStyle w:val="StyleUnderline"/>
        </w:rPr>
        <w:t>This mitigates the financial risks for defense companies, making them more likely to be able to produce what we need.</w:t>
      </w:r>
      <w:r>
        <w:rPr>
          <w:sz w:val="18"/>
          <w:szCs w:val="18"/>
        </w:rPr>
        <w:t xml:space="preserve"> Multiyear procurement contracts have also been used for other large-scale procurements like ships and planes.  Now, the FY26 NDAA includes multiyear procurement for the standard missile-3 (SM-3), Terminal High Altitude Area Defense (THAAD), Tomahawk Cruise Missile, the Long-Range Anti-Ship Missile (LSRASM), Patriot Advanced Capability (PAC-3), and other critical munitions.</w:t>
      </w:r>
    </w:p>
    <w:p w14:paraId="777E80FC" w14:textId="77777777" w:rsidR="00FB0DAF" w:rsidRDefault="00FB0DAF" w:rsidP="00FB0DAF">
      <w:pPr>
        <w:rPr>
          <w:sz w:val="18"/>
          <w:szCs w:val="18"/>
        </w:rPr>
      </w:pPr>
      <w:r w:rsidRPr="00A42DE8">
        <w:rPr>
          <w:rStyle w:val="StyleUnderline"/>
        </w:rPr>
        <w:t>Multiyear procurement is mutually beneficial</w:t>
      </w:r>
      <w:r>
        <w:rPr>
          <w:sz w:val="18"/>
          <w:szCs w:val="18"/>
        </w:rPr>
        <w:t xml:space="preserve"> to defense companies and the Department of War. </w:t>
      </w:r>
      <w:r w:rsidRPr="00A42DE8">
        <w:rPr>
          <w:rStyle w:val="StyleUnderline"/>
        </w:rPr>
        <w:t>Defense companies become less risk averse</w:t>
      </w:r>
      <w:r>
        <w:rPr>
          <w:sz w:val="18"/>
          <w:szCs w:val="18"/>
        </w:rPr>
        <w:t xml:space="preserve"> </w:t>
      </w:r>
      <w:r w:rsidRPr="00A42DE8">
        <w:rPr>
          <w:rStyle w:val="StyleUnderline"/>
        </w:rPr>
        <w:t>meaning they are better able to respond to the demand from the Department of War</w:t>
      </w:r>
      <w:r>
        <w:rPr>
          <w:sz w:val="18"/>
          <w:szCs w:val="18"/>
        </w:rPr>
        <w:t xml:space="preserve">. </w:t>
      </w:r>
      <w:r w:rsidRPr="00A42DE8">
        <w:rPr>
          <w:rStyle w:val="StyleUnderline"/>
        </w:rPr>
        <w:t>As our</w:t>
      </w:r>
      <w:r>
        <w:rPr>
          <w:sz w:val="18"/>
          <w:szCs w:val="18"/>
        </w:rPr>
        <w:t xml:space="preserve"> </w:t>
      </w:r>
      <w:r w:rsidRPr="00A42DE8">
        <w:rPr>
          <w:rStyle w:val="Emphasis"/>
        </w:rPr>
        <w:t>d</w:t>
      </w:r>
      <w:r>
        <w:rPr>
          <w:sz w:val="18"/>
          <w:szCs w:val="18"/>
        </w:rPr>
        <w:t xml:space="preserve">efense </w:t>
      </w:r>
      <w:r w:rsidRPr="00A42DE8">
        <w:rPr>
          <w:rStyle w:val="Emphasis"/>
        </w:rPr>
        <w:t>i</w:t>
      </w:r>
      <w:r>
        <w:rPr>
          <w:sz w:val="18"/>
          <w:szCs w:val="18"/>
        </w:rPr>
        <w:t xml:space="preserve">ndustrial </w:t>
      </w:r>
      <w:r w:rsidRPr="00A42DE8">
        <w:rPr>
          <w:rStyle w:val="Emphasis"/>
        </w:rPr>
        <w:t>b</w:t>
      </w:r>
      <w:r>
        <w:rPr>
          <w:sz w:val="18"/>
          <w:szCs w:val="18"/>
        </w:rPr>
        <w:t xml:space="preserve">ase </w:t>
      </w:r>
      <w:r w:rsidRPr="00A42DE8">
        <w:rPr>
          <w:rStyle w:val="StyleUnderline"/>
        </w:rPr>
        <w:t>adequately responds</w:t>
      </w:r>
      <w:r>
        <w:rPr>
          <w:sz w:val="18"/>
          <w:szCs w:val="18"/>
        </w:rPr>
        <w:t xml:space="preserve">, </w:t>
      </w:r>
      <w:r w:rsidRPr="00A42DE8">
        <w:rPr>
          <w:rStyle w:val="StyleUnderline"/>
        </w:rPr>
        <w:t>the Department of War is better ability to navigate planning efforts</w:t>
      </w:r>
      <w:r>
        <w:rPr>
          <w:sz w:val="18"/>
          <w:szCs w:val="18"/>
        </w:rPr>
        <w:t xml:space="preserve">. As we restock our munitions shelves </w:t>
      </w:r>
      <w:r w:rsidRPr="00A42DE8">
        <w:rPr>
          <w:rStyle w:val="StyleUnderline"/>
          <w:highlight w:val="green"/>
        </w:rPr>
        <w:t>thanks to this new provision</w:t>
      </w:r>
      <w:r>
        <w:rPr>
          <w:sz w:val="18"/>
          <w:szCs w:val="18"/>
        </w:rPr>
        <w:t xml:space="preserve">, </w:t>
      </w:r>
      <w:r w:rsidRPr="00A42DE8">
        <w:rPr>
          <w:rStyle w:val="StyleUnderline"/>
          <w:highlight w:val="green"/>
        </w:rPr>
        <w:t>we become</w:t>
      </w:r>
      <w:r>
        <w:rPr>
          <w:sz w:val="18"/>
          <w:szCs w:val="18"/>
        </w:rPr>
        <w:t xml:space="preserve"> better </w:t>
      </w:r>
      <w:r w:rsidRPr="00A42DE8">
        <w:rPr>
          <w:rStyle w:val="StyleUnderline"/>
          <w:highlight w:val="green"/>
        </w:rPr>
        <w:t>able to a deter</w:t>
      </w:r>
      <w:r>
        <w:rPr>
          <w:sz w:val="18"/>
          <w:szCs w:val="18"/>
        </w:rPr>
        <w:t xml:space="preserve"> a potential </w:t>
      </w:r>
      <w:r w:rsidRPr="00A42DE8">
        <w:rPr>
          <w:rStyle w:val="StyleUnderline"/>
          <w:highlight w:val="green"/>
        </w:rPr>
        <w:t>conflict.</w:t>
      </w:r>
    </w:p>
    <w:p w14:paraId="4B2740E7" w14:textId="77777777" w:rsidR="00FB0DAF" w:rsidRDefault="00FB0DAF" w:rsidP="00FB0DAF">
      <w:pPr>
        <w:rPr>
          <w:sz w:val="18"/>
          <w:szCs w:val="18"/>
        </w:rPr>
      </w:pPr>
      <w:r>
        <w:rPr>
          <w:sz w:val="18"/>
          <w:szCs w:val="18"/>
        </w:rPr>
        <w:t xml:space="preserve">With the Administration’s renewed focus on Acquisition reform and Congress’s steps in this year’s NDAA to codify these reforms, we are taking serious steps in the right direction. Our challenge must now be to focus on implementation and ensuring industry is able to meet the demand. </w:t>
      </w:r>
      <w:r w:rsidRPr="00A42DE8">
        <w:rPr>
          <w:rStyle w:val="StyleUnderline"/>
          <w:highlight w:val="green"/>
        </w:rPr>
        <w:t>As we send a clear</w:t>
      </w:r>
      <w:r>
        <w:rPr>
          <w:sz w:val="18"/>
          <w:szCs w:val="18"/>
        </w:rPr>
        <w:t xml:space="preserve"> </w:t>
      </w:r>
      <w:r w:rsidRPr="00A42DE8">
        <w:rPr>
          <w:rStyle w:val="StyleUnderline"/>
          <w:highlight w:val="green"/>
        </w:rPr>
        <w:t>demand signal to industry</w:t>
      </w:r>
      <w:r>
        <w:rPr>
          <w:sz w:val="18"/>
          <w:szCs w:val="18"/>
        </w:rPr>
        <w:t xml:space="preserve">, </w:t>
      </w:r>
      <w:r w:rsidRPr="00A42DE8">
        <w:rPr>
          <w:rStyle w:val="StyleUnderline"/>
          <w:highlight w:val="green"/>
        </w:rPr>
        <w:t>we</w:t>
      </w:r>
      <w:r>
        <w:rPr>
          <w:sz w:val="18"/>
          <w:szCs w:val="18"/>
        </w:rPr>
        <w:t xml:space="preserve"> are also </w:t>
      </w:r>
      <w:r w:rsidRPr="00A42DE8">
        <w:rPr>
          <w:rStyle w:val="StyleUnderline"/>
          <w:highlight w:val="green"/>
        </w:rPr>
        <w:t>signal</w:t>
      </w:r>
      <w:r>
        <w:rPr>
          <w:sz w:val="18"/>
          <w:szCs w:val="18"/>
        </w:rPr>
        <w:t xml:space="preserve">ing </w:t>
      </w:r>
      <w:r w:rsidRPr="00A42DE8">
        <w:rPr>
          <w:rStyle w:val="StyleUnderline"/>
          <w:highlight w:val="green"/>
        </w:rPr>
        <w:t xml:space="preserve">to </w:t>
      </w:r>
      <w:r w:rsidRPr="0064437E">
        <w:rPr>
          <w:rStyle w:val="StyleUnderline"/>
        </w:rPr>
        <w:t xml:space="preserve">our </w:t>
      </w:r>
      <w:r w:rsidRPr="00A42DE8">
        <w:rPr>
          <w:rStyle w:val="StyleUnderline"/>
          <w:highlight w:val="green"/>
        </w:rPr>
        <w:t>adversaries</w:t>
      </w:r>
      <w:r>
        <w:rPr>
          <w:sz w:val="18"/>
          <w:szCs w:val="18"/>
        </w:rPr>
        <w:t xml:space="preserve"> </w:t>
      </w:r>
      <w:r w:rsidRPr="0064437E">
        <w:rPr>
          <w:rStyle w:val="StyleUnderline"/>
        </w:rPr>
        <w:t xml:space="preserve">that </w:t>
      </w:r>
      <w:r w:rsidRPr="00A42DE8">
        <w:rPr>
          <w:rStyle w:val="StyleUnderline"/>
          <w:highlight w:val="green"/>
        </w:rPr>
        <w:t>we are able to face their challenge</w:t>
      </w:r>
      <w:r>
        <w:rPr>
          <w:sz w:val="18"/>
          <w:szCs w:val="18"/>
        </w:rPr>
        <w:t>.</w:t>
      </w:r>
    </w:p>
    <w:p w14:paraId="3BF1B369" w14:textId="77777777" w:rsidR="00FB0DAF" w:rsidRPr="00997A96" w:rsidRDefault="00FB0DAF" w:rsidP="00FB0DAF">
      <w:pPr>
        <w:pStyle w:val="Heading4"/>
      </w:pPr>
      <w:r>
        <w:t>Extinction</w:t>
      </w:r>
    </w:p>
    <w:p w14:paraId="427CA6A6" w14:textId="77777777" w:rsidR="00FB0DAF" w:rsidRDefault="00FB0DAF" w:rsidP="00FB0DAF">
      <w:pPr>
        <w:rPr>
          <w:sz w:val="18"/>
          <w:szCs w:val="18"/>
        </w:rPr>
      </w:pPr>
      <w:r w:rsidRPr="00BF1F86">
        <w:rPr>
          <w:rStyle w:val="Style13ptBold"/>
        </w:rPr>
        <w:t>Massa &amp; Marine</w:t>
      </w:r>
      <w:r>
        <w:rPr>
          <w:sz w:val="18"/>
          <w:szCs w:val="18"/>
        </w:rPr>
        <w:t xml:space="preserve"> </w:t>
      </w:r>
      <w:r w:rsidRPr="00BF1F86">
        <w:rPr>
          <w:rStyle w:val="Style13ptBold"/>
        </w:rPr>
        <w:t>25</w:t>
      </w:r>
      <w:r>
        <w:rPr>
          <w:sz w:val="18"/>
          <w:szCs w:val="18"/>
        </w:rPr>
        <w:t xml:space="preserve"> – et al; Mark J. Massa is the deputy director for strategic forces policy of the Forward Defense program of the Atlantic Council’s Scowcroft Center for Strategy and Security. In this capacity, he leads Forward Defense’s body of work on nuclear deterrence, space security, strategic missile defense, and long-range strike. His research focuses on mitigating the risks of limited nuclear use, addressing the challenges of the coming twonuclear-peer environment, and understanding the implications of adversary nuclear capabilities on US defense strategy generally. He holds an MA in security studies and a BSFS from Georgetown University’s Edmund A. Walsh School of Foreign Service. Alyxandra Marine is an associate director in the Forward Defense program of the Atlantic Council’s Scowcroft Center for Strategy and Security. In this role, she manages programming on nuclear deterrence and arms control and contributes to work on defense policy. Her research focuses on mitigating the risk of nuclear escalation in conventional conflicts and examining the operational and diplomatic dynamics of theater-based nuclear weapons, including their symbolic value, political signaling, and role within both bilateral and multilateral alliances. Marine graduated with distinction from a dual-degree program in international history, receiving an MA from Columbia University and an MSc from the London School of Economics and Political Science. She also holds a BA from New York University. Previously, she worked in the US Senate and at a nonprofit focusing on truth in political advertising. “Issue Brief: A five-pillar plan to deter strategic attacks” – Atlantic Council - July 2025 - https://www.atlanticcouncil.org/wp-content/uploads/2025/07/A-five-pillar-plan-to-deter-strategic-attacks.pdf</w:t>
      </w:r>
    </w:p>
    <w:p w14:paraId="43121089" w14:textId="77777777" w:rsidR="00FB0DAF" w:rsidRPr="00DF0F49" w:rsidRDefault="00FB0DAF" w:rsidP="00FB0DAF">
      <w:pPr>
        <w:rPr>
          <w:sz w:val="16"/>
        </w:rPr>
      </w:pPr>
      <w:r w:rsidRPr="00DF0F49">
        <w:rPr>
          <w:sz w:val="16"/>
        </w:rPr>
        <w:t>The threat environment</w:t>
      </w:r>
    </w:p>
    <w:p w14:paraId="271136A1" w14:textId="77777777" w:rsidR="00FB0DAF" w:rsidRPr="00DF0F49" w:rsidRDefault="00FB0DAF" w:rsidP="00FB0DAF">
      <w:pPr>
        <w:rPr>
          <w:sz w:val="16"/>
        </w:rPr>
      </w:pPr>
      <w:r w:rsidRPr="00784B7D">
        <w:rPr>
          <w:rStyle w:val="StyleUnderline"/>
        </w:rPr>
        <w:t xml:space="preserve">The </w:t>
      </w:r>
      <w:r w:rsidRPr="00DF0F49">
        <w:rPr>
          <w:rStyle w:val="StyleUnderline"/>
          <w:highlight w:val="green"/>
        </w:rPr>
        <w:t>U</w:t>
      </w:r>
      <w:r w:rsidRPr="00DF0F49">
        <w:rPr>
          <w:sz w:val="16"/>
        </w:rPr>
        <w:t xml:space="preserve">nited </w:t>
      </w:r>
      <w:r w:rsidRPr="00DF0F49">
        <w:rPr>
          <w:rStyle w:val="StyleUnderline"/>
          <w:highlight w:val="green"/>
        </w:rPr>
        <w:t>S</w:t>
      </w:r>
      <w:r w:rsidRPr="00DF0F49">
        <w:rPr>
          <w:sz w:val="16"/>
        </w:rPr>
        <w:t xml:space="preserve">tates </w:t>
      </w:r>
      <w:r w:rsidRPr="00DF0F49">
        <w:rPr>
          <w:rStyle w:val="StyleUnderline"/>
          <w:highlight w:val="green"/>
        </w:rPr>
        <w:t xml:space="preserve">faces </w:t>
      </w:r>
      <w:r w:rsidRPr="00784B7D">
        <w:rPr>
          <w:rStyle w:val="StyleUnderline"/>
        </w:rPr>
        <w:t xml:space="preserve">a </w:t>
      </w:r>
      <w:r w:rsidRPr="00DF0F49">
        <w:rPr>
          <w:rStyle w:val="StyleUnderline"/>
          <w:highlight w:val="green"/>
        </w:rPr>
        <w:t>deteriorating</w:t>
      </w:r>
      <w:r w:rsidRPr="00DF0F49">
        <w:rPr>
          <w:sz w:val="16"/>
        </w:rPr>
        <w:t xml:space="preserve"> </w:t>
      </w:r>
      <w:r w:rsidRPr="00DF0F49">
        <w:rPr>
          <w:rStyle w:val="Emphasis"/>
        </w:rPr>
        <w:t>global security</w:t>
      </w:r>
      <w:r w:rsidRPr="00DF0F49">
        <w:rPr>
          <w:rStyle w:val="StyleUnderline"/>
        </w:rPr>
        <w:t xml:space="preserve"> </w:t>
      </w:r>
      <w:r w:rsidRPr="00DF0F49">
        <w:rPr>
          <w:rStyle w:val="StyleUnderline"/>
          <w:highlight w:val="green"/>
        </w:rPr>
        <w:t>environment</w:t>
      </w:r>
      <w:r w:rsidRPr="00DF0F49">
        <w:rPr>
          <w:sz w:val="16"/>
        </w:rPr>
        <w:t xml:space="preserve"> </w:t>
      </w:r>
      <w:r w:rsidRPr="00784B7D">
        <w:rPr>
          <w:rStyle w:val="StyleUnderline"/>
        </w:rPr>
        <w:t>in which</w:t>
      </w:r>
      <w:r w:rsidRPr="00DF0F49">
        <w:rPr>
          <w:sz w:val="16"/>
        </w:rPr>
        <w:t xml:space="preserve"> </w:t>
      </w:r>
      <w:r w:rsidRPr="00DF0F49">
        <w:rPr>
          <w:rStyle w:val="StyleUnderline"/>
        </w:rPr>
        <w:t>US</w:t>
      </w:r>
      <w:r w:rsidRPr="00DF0F49">
        <w:rPr>
          <w:sz w:val="16"/>
        </w:rPr>
        <w:t xml:space="preserve"> </w:t>
      </w:r>
      <w:r w:rsidRPr="00DF0F49">
        <w:rPr>
          <w:rStyle w:val="StyleUnderline"/>
          <w:highlight w:val="green"/>
        </w:rPr>
        <w:t>adversaries</w:t>
      </w:r>
      <w:r w:rsidRPr="00DF0F49">
        <w:rPr>
          <w:rStyle w:val="StyleUnderline"/>
        </w:rPr>
        <w:t xml:space="preserve"> </w:t>
      </w:r>
      <w:r w:rsidRPr="00784B7D">
        <w:rPr>
          <w:rStyle w:val="StyleUnderline"/>
        </w:rPr>
        <w:t>are</w:t>
      </w:r>
      <w:r w:rsidRPr="00DF0F49">
        <w:rPr>
          <w:rStyle w:val="StyleUnderline"/>
        </w:rPr>
        <w:t xml:space="preserve"> </w:t>
      </w:r>
      <w:r w:rsidRPr="00DF0F49">
        <w:rPr>
          <w:sz w:val="16"/>
        </w:rPr>
        <w:t xml:space="preserve">expanding their strategic nuclear forces, </w:t>
      </w:r>
      <w:r w:rsidRPr="00DF0F49">
        <w:rPr>
          <w:rStyle w:val="StyleUnderline"/>
          <w:highlight w:val="green"/>
        </w:rPr>
        <w:t>threatening</w:t>
      </w:r>
      <w:r w:rsidRPr="00DF0F49">
        <w:rPr>
          <w:sz w:val="16"/>
        </w:rPr>
        <w:t xml:space="preserve"> limited </w:t>
      </w:r>
      <w:r w:rsidRPr="00784B7D">
        <w:rPr>
          <w:rStyle w:val="Emphasis"/>
          <w:highlight w:val="green"/>
        </w:rPr>
        <w:t>nuclear attack</w:t>
      </w:r>
      <w:r w:rsidRPr="00DF0F49">
        <w:rPr>
          <w:sz w:val="16"/>
        </w:rPr>
        <w:t xml:space="preserve"> </w:t>
      </w:r>
      <w:r w:rsidRPr="00DF0F49">
        <w:rPr>
          <w:rStyle w:val="StyleUnderline"/>
          <w:highlight w:val="green"/>
        </w:rPr>
        <w:t xml:space="preserve">in </w:t>
      </w:r>
      <w:r w:rsidRPr="00784B7D">
        <w:rPr>
          <w:rStyle w:val="Emphasis"/>
          <w:highlight w:val="green"/>
        </w:rPr>
        <w:t>regional contingencies</w:t>
      </w:r>
      <w:r w:rsidRPr="00DF0F49">
        <w:rPr>
          <w:sz w:val="16"/>
        </w:rPr>
        <w:t xml:space="preserve">, and supporting each other in their efforts to overturn the US-led international system. Together, </w:t>
      </w:r>
      <w:r w:rsidRPr="00784B7D">
        <w:rPr>
          <w:rStyle w:val="StyleUnderline"/>
        </w:rPr>
        <w:t xml:space="preserve">these </w:t>
      </w:r>
      <w:r w:rsidRPr="00DF0F49">
        <w:rPr>
          <w:rStyle w:val="StyleUnderline"/>
          <w:highlight w:val="green"/>
        </w:rPr>
        <w:t>factors</w:t>
      </w:r>
      <w:r w:rsidRPr="00DF0F49">
        <w:rPr>
          <w:rStyle w:val="StyleUnderline"/>
        </w:rPr>
        <w:t xml:space="preserve"> </w:t>
      </w:r>
      <w:r w:rsidRPr="00DF0F49">
        <w:rPr>
          <w:rStyle w:val="StyleUnderline"/>
          <w:highlight w:val="green"/>
        </w:rPr>
        <w:t>elevate</w:t>
      </w:r>
      <w:r w:rsidRPr="00DF0F49">
        <w:rPr>
          <w:sz w:val="16"/>
        </w:rPr>
        <w:t xml:space="preserve"> the </w:t>
      </w:r>
      <w:r w:rsidRPr="00DF0F49">
        <w:rPr>
          <w:rStyle w:val="StyleUnderline"/>
          <w:highlight w:val="green"/>
        </w:rPr>
        <w:t>risk of</w:t>
      </w:r>
      <w:r w:rsidRPr="00DF0F49">
        <w:rPr>
          <w:sz w:val="16"/>
        </w:rPr>
        <w:t xml:space="preserve"> a </w:t>
      </w:r>
      <w:r w:rsidRPr="00DF0F49">
        <w:rPr>
          <w:rStyle w:val="Emphasis"/>
          <w:highlight w:val="green"/>
        </w:rPr>
        <w:t>strategic</w:t>
      </w:r>
      <w:r w:rsidRPr="00DF0F49">
        <w:rPr>
          <w:sz w:val="16"/>
        </w:rPr>
        <w:t xml:space="preserve"> </w:t>
      </w:r>
      <w:r w:rsidRPr="00DF0F49">
        <w:rPr>
          <w:rStyle w:val="StyleUnderline"/>
          <w:highlight w:val="green"/>
        </w:rPr>
        <w:t>attack on the</w:t>
      </w:r>
      <w:r w:rsidRPr="00DF0F49">
        <w:rPr>
          <w:sz w:val="16"/>
        </w:rPr>
        <w:t xml:space="preserve"> US </w:t>
      </w:r>
      <w:r w:rsidRPr="00784B7D">
        <w:rPr>
          <w:rStyle w:val="Emphasis"/>
          <w:highlight w:val="green"/>
        </w:rPr>
        <w:t>homeland</w:t>
      </w:r>
      <w:r w:rsidRPr="00DF0F49">
        <w:rPr>
          <w:rStyle w:val="StyleUnderline"/>
          <w:highlight w:val="green"/>
        </w:rPr>
        <w:t>,</w:t>
      </w:r>
      <w:r w:rsidRPr="00DF0F49">
        <w:rPr>
          <w:sz w:val="16"/>
        </w:rPr>
        <w:t xml:space="preserve"> while simultaneously making such an attack more difficult to mitigate. </w:t>
      </w:r>
      <w:r w:rsidRPr="00784B7D">
        <w:rPr>
          <w:rStyle w:val="StyleUnderline"/>
        </w:rPr>
        <w:t>This</w:t>
      </w:r>
      <w:r w:rsidRPr="00DF0F49">
        <w:rPr>
          <w:sz w:val="16"/>
        </w:rPr>
        <w:t xml:space="preserve"> </w:t>
      </w:r>
      <w:r w:rsidRPr="00DF0F49">
        <w:rPr>
          <w:rStyle w:val="Emphasis"/>
        </w:rPr>
        <w:t>growing danger</w:t>
      </w:r>
      <w:r w:rsidRPr="00DF0F49">
        <w:rPr>
          <w:sz w:val="16"/>
        </w:rPr>
        <w:t xml:space="preserve"> </w:t>
      </w:r>
      <w:r w:rsidRPr="00DF0F49">
        <w:rPr>
          <w:rStyle w:val="StyleUnderline"/>
          <w:highlight w:val="green"/>
        </w:rPr>
        <w:t>stems from</w:t>
      </w:r>
      <w:r w:rsidRPr="00DF0F49">
        <w:rPr>
          <w:sz w:val="16"/>
        </w:rPr>
        <w:t xml:space="preserve"> several converging trends. Chief among them is </w:t>
      </w:r>
      <w:r w:rsidRPr="00DF0F49">
        <w:rPr>
          <w:rStyle w:val="Emphasis"/>
          <w:highlight w:val="green"/>
        </w:rPr>
        <w:t>China</w:t>
      </w:r>
      <w:r w:rsidRPr="00DF0F49">
        <w:rPr>
          <w:sz w:val="16"/>
        </w:rPr>
        <w:t xml:space="preserve">’s rapid nuclear expansion, putting it well on its way to </w:t>
      </w:r>
      <w:r w:rsidRPr="00DF0F49">
        <w:rPr>
          <w:rStyle w:val="Emphasis"/>
          <w:highlight w:val="green"/>
        </w:rPr>
        <w:t>achieving</w:t>
      </w:r>
      <w:r w:rsidRPr="00DF0F49">
        <w:rPr>
          <w:rStyle w:val="StyleUnderline"/>
        </w:rPr>
        <w:t xml:space="preserve"> </w:t>
      </w:r>
      <w:r w:rsidRPr="00DF0F49">
        <w:rPr>
          <w:sz w:val="16"/>
        </w:rPr>
        <w:t xml:space="preserve">nuclear </w:t>
      </w:r>
      <w:r w:rsidRPr="00DF0F49">
        <w:rPr>
          <w:rStyle w:val="Emphasis"/>
          <w:highlight w:val="green"/>
        </w:rPr>
        <w:t>parity</w:t>
      </w:r>
      <w:r w:rsidRPr="00DF0F49">
        <w:rPr>
          <w:sz w:val="16"/>
        </w:rPr>
        <w:t xml:space="preserve"> </w:t>
      </w:r>
      <w:r w:rsidRPr="00DF0F49">
        <w:rPr>
          <w:rStyle w:val="StyleUnderline"/>
        </w:rPr>
        <w:t>with the U</w:t>
      </w:r>
      <w:r w:rsidRPr="00DF0F49">
        <w:rPr>
          <w:sz w:val="16"/>
        </w:rPr>
        <w:t xml:space="preserve">nited </w:t>
      </w:r>
      <w:r w:rsidRPr="00DF0F49">
        <w:rPr>
          <w:rStyle w:val="StyleUnderline"/>
        </w:rPr>
        <w:t>S</w:t>
      </w:r>
      <w:r w:rsidRPr="00DF0F49">
        <w:rPr>
          <w:sz w:val="16"/>
        </w:rPr>
        <w:t xml:space="preserve">tates by the 2030s. At the same time, </w:t>
      </w:r>
      <w:r w:rsidRPr="00DF0F49">
        <w:rPr>
          <w:rStyle w:val="StyleUnderline"/>
        </w:rPr>
        <w:t>limited nuclear attack is gaining prominence</w:t>
      </w:r>
      <w:r w:rsidRPr="00DF0F49">
        <w:rPr>
          <w:sz w:val="16"/>
        </w:rPr>
        <w:t xml:space="preserve"> </w:t>
      </w:r>
      <w:r w:rsidRPr="00DF0F49">
        <w:rPr>
          <w:rStyle w:val="StyleUnderline"/>
        </w:rPr>
        <w:t xml:space="preserve">in the </w:t>
      </w:r>
      <w:r w:rsidRPr="00DF0F49">
        <w:rPr>
          <w:rStyle w:val="Emphasis"/>
        </w:rPr>
        <w:t xml:space="preserve">defense strategies </w:t>
      </w:r>
      <w:r w:rsidRPr="00DF0F49">
        <w:rPr>
          <w:rStyle w:val="StyleUnderline"/>
        </w:rPr>
        <w:t xml:space="preserve">of </w:t>
      </w:r>
      <w:r w:rsidRPr="00DF0F49">
        <w:rPr>
          <w:rStyle w:val="Emphasis"/>
        </w:rPr>
        <w:t>several</w:t>
      </w:r>
      <w:r w:rsidRPr="00DF0F49">
        <w:rPr>
          <w:sz w:val="16"/>
        </w:rPr>
        <w:t xml:space="preserve"> US nuclear-armed </w:t>
      </w:r>
      <w:r w:rsidRPr="00DF0F49">
        <w:rPr>
          <w:rStyle w:val="Emphasis"/>
        </w:rPr>
        <w:t>adversaries</w:t>
      </w:r>
      <w:r w:rsidRPr="00DF0F49">
        <w:rPr>
          <w:sz w:val="16"/>
        </w:rPr>
        <w:t xml:space="preserve">, increasing the likelihood that </w:t>
      </w:r>
      <w:r w:rsidRPr="00784B7D">
        <w:rPr>
          <w:rStyle w:val="StyleUnderline"/>
        </w:rPr>
        <w:t xml:space="preserve">a </w:t>
      </w:r>
      <w:r w:rsidRPr="00DF0F49">
        <w:rPr>
          <w:rStyle w:val="StyleUnderline"/>
          <w:highlight w:val="green"/>
        </w:rPr>
        <w:t xml:space="preserve">regional conflict </w:t>
      </w:r>
      <w:r w:rsidRPr="00784B7D">
        <w:rPr>
          <w:rStyle w:val="StyleUnderline"/>
        </w:rPr>
        <w:t xml:space="preserve">could </w:t>
      </w:r>
      <w:r w:rsidRPr="00DF0F49">
        <w:rPr>
          <w:rStyle w:val="Emphasis"/>
          <w:highlight w:val="green"/>
        </w:rPr>
        <w:t>escalate in</w:t>
      </w:r>
      <w:r w:rsidRPr="00DF0F49">
        <w:rPr>
          <w:rStyle w:val="Emphasis"/>
        </w:rPr>
        <w:t xml:space="preserve"> dangerous and </w:t>
      </w:r>
      <w:r w:rsidRPr="00DF0F49">
        <w:rPr>
          <w:rStyle w:val="Emphasis"/>
          <w:highlight w:val="green"/>
        </w:rPr>
        <w:t>unpredictable ways</w:t>
      </w:r>
      <w:r w:rsidRPr="00DF0F49">
        <w:rPr>
          <w:sz w:val="16"/>
        </w:rPr>
        <w:t xml:space="preserve">.3 Finally, </w:t>
      </w:r>
      <w:r w:rsidRPr="00DF0F49">
        <w:rPr>
          <w:rStyle w:val="StyleUnderline"/>
          <w:highlight w:val="green"/>
        </w:rPr>
        <w:t>compounding</w:t>
      </w:r>
      <w:r w:rsidRPr="00DF0F49">
        <w:rPr>
          <w:sz w:val="16"/>
        </w:rPr>
        <w:t xml:space="preserve"> these </w:t>
      </w:r>
      <w:r w:rsidRPr="00DF0F49">
        <w:rPr>
          <w:rStyle w:val="StyleUnderline"/>
          <w:highlight w:val="green"/>
        </w:rPr>
        <w:t>risk</w:t>
      </w:r>
      <w:r w:rsidRPr="00DF0F49">
        <w:rPr>
          <w:sz w:val="16"/>
        </w:rPr>
        <w:t xml:space="preserve">s </w:t>
      </w:r>
      <w:r w:rsidRPr="00784B7D">
        <w:rPr>
          <w:rStyle w:val="StyleUnderline"/>
        </w:rPr>
        <w:t>is</w:t>
      </w:r>
      <w:r w:rsidRPr="00DF0F49">
        <w:rPr>
          <w:sz w:val="16"/>
        </w:rPr>
        <w:t xml:space="preserve"> </w:t>
      </w:r>
      <w:r w:rsidRPr="00DF0F49">
        <w:rPr>
          <w:rStyle w:val="StyleUnderline"/>
        </w:rPr>
        <w:t xml:space="preserve">the </w:t>
      </w:r>
      <w:r w:rsidRPr="00DF0F49">
        <w:rPr>
          <w:rStyle w:val="Emphasis"/>
        </w:rPr>
        <w:t>expanding suite</w:t>
      </w:r>
      <w:r w:rsidRPr="00DF0F49">
        <w:rPr>
          <w:rStyle w:val="StyleUnderline"/>
        </w:rPr>
        <w:t xml:space="preserve"> of</w:t>
      </w:r>
      <w:r w:rsidRPr="00DF0F49">
        <w:rPr>
          <w:sz w:val="16"/>
        </w:rPr>
        <w:t xml:space="preserve"> </w:t>
      </w:r>
      <w:r w:rsidRPr="00DF0F49">
        <w:rPr>
          <w:rStyle w:val="StyleUnderline"/>
        </w:rPr>
        <w:t>nonnuclear strategic attack options increasingly available to</w:t>
      </w:r>
      <w:r w:rsidRPr="00DF0F49">
        <w:rPr>
          <w:sz w:val="16"/>
        </w:rPr>
        <w:t xml:space="preserve"> US </w:t>
      </w:r>
      <w:r w:rsidRPr="00DF0F49">
        <w:rPr>
          <w:rStyle w:val="StyleUnderline"/>
        </w:rPr>
        <w:t>adversaries,</w:t>
      </w:r>
      <w:r w:rsidRPr="00DF0F49">
        <w:rPr>
          <w:sz w:val="16"/>
        </w:rPr>
        <w:t xml:space="preserve"> </w:t>
      </w:r>
      <w:r w:rsidRPr="00DF0F49">
        <w:rPr>
          <w:rStyle w:val="StyleUnderline"/>
        </w:rPr>
        <w:t xml:space="preserve">including </w:t>
      </w:r>
      <w:r w:rsidRPr="00DF0F49">
        <w:rPr>
          <w:rStyle w:val="Emphasis"/>
          <w:highlight w:val="green"/>
        </w:rPr>
        <w:t>cyber,</w:t>
      </w:r>
      <w:r w:rsidRPr="00DF0F49">
        <w:rPr>
          <w:sz w:val="16"/>
        </w:rPr>
        <w:t xml:space="preserve"> </w:t>
      </w:r>
      <w:r w:rsidRPr="00DF0F49">
        <w:rPr>
          <w:rStyle w:val="Emphasis"/>
          <w:highlight w:val="green"/>
        </w:rPr>
        <w:t>space</w:t>
      </w:r>
      <w:r w:rsidRPr="00DF0F49">
        <w:rPr>
          <w:sz w:val="16"/>
        </w:rPr>
        <w:t xml:space="preserve">, </w:t>
      </w:r>
      <w:r w:rsidRPr="00DF0F49">
        <w:rPr>
          <w:rStyle w:val="StyleUnderline"/>
          <w:highlight w:val="green"/>
        </w:rPr>
        <w:t>and</w:t>
      </w:r>
      <w:r w:rsidRPr="00DF0F49">
        <w:rPr>
          <w:sz w:val="16"/>
        </w:rPr>
        <w:t xml:space="preserve"> </w:t>
      </w:r>
      <w:r w:rsidRPr="00DF0F49">
        <w:rPr>
          <w:rStyle w:val="StyleUnderline"/>
        </w:rPr>
        <w:t xml:space="preserve">precision-guided </w:t>
      </w:r>
      <w:r w:rsidRPr="00DF0F49">
        <w:rPr>
          <w:rStyle w:val="Emphasis"/>
        </w:rPr>
        <w:t xml:space="preserve">conventional </w:t>
      </w:r>
      <w:r w:rsidRPr="00DF0F49">
        <w:rPr>
          <w:rStyle w:val="Emphasis"/>
          <w:highlight w:val="green"/>
        </w:rPr>
        <w:t>munitions</w:t>
      </w:r>
      <w:r w:rsidRPr="00DF0F49">
        <w:rPr>
          <w:sz w:val="16"/>
          <w:highlight w:val="green"/>
        </w:rPr>
        <w:t>,</w:t>
      </w:r>
      <w:r w:rsidRPr="00DF0F49">
        <w:rPr>
          <w:sz w:val="16"/>
        </w:rPr>
        <w:t xml:space="preserve"> which enable these adversaries to achieve attacks with strategic consequences against the US homeland without resorting to nuclear weapons use. Often enabled by emerging technologies, </w:t>
      </w:r>
      <w:r w:rsidRPr="00784B7D">
        <w:rPr>
          <w:rStyle w:val="StyleUnderline"/>
        </w:rPr>
        <w:t>these</w:t>
      </w:r>
      <w:r w:rsidRPr="00DF0F49">
        <w:rPr>
          <w:rStyle w:val="StyleUnderline"/>
        </w:rPr>
        <w:t xml:space="preserve"> developments </w:t>
      </w:r>
      <w:r w:rsidRPr="00DF0F49">
        <w:rPr>
          <w:rStyle w:val="Emphasis"/>
          <w:highlight w:val="green"/>
        </w:rPr>
        <w:t>demand</w:t>
      </w:r>
      <w:r w:rsidRPr="00DF0F49">
        <w:rPr>
          <w:sz w:val="16"/>
        </w:rPr>
        <w:t xml:space="preserve"> </w:t>
      </w:r>
      <w:r w:rsidRPr="00DF0F49">
        <w:rPr>
          <w:rStyle w:val="StyleUnderline"/>
        </w:rPr>
        <w:t>a more comprehensive and adaptive</w:t>
      </w:r>
      <w:r w:rsidRPr="00DF0F49">
        <w:rPr>
          <w:sz w:val="16"/>
        </w:rPr>
        <w:t xml:space="preserve"> approach to homeland defense and strategic </w:t>
      </w:r>
      <w:r w:rsidRPr="00DF0F49">
        <w:rPr>
          <w:rStyle w:val="Emphasis"/>
          <w:highlight w:val="green"/>
        </w:rPr>
        <w:t>deterrence.</w:t>
      </w:r>
    </w:p>
    <w:p w14:paraId="5A6996AD" w14:textId="77777777" w:rsidR="00FB0DAF" w:rsidRPr="00DF0F49" w:rsidRDefault="00FB0DAF" w:rsidP="00FB0DAF">
      <w:pPr>
        <w:rPr>
          <w:sz w:val="16"/>
        </w:rPr>
      </w:pPr>
      <w:r w:rsidRPr="00DF0F49">
        <w:rPr>
          <w:sz w:val="16"/>
        </w:rPr>
        <w:t>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mid 2030s.4 China has significantly improved the survivability 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1FC66309" w14:textId="77777777" w:rsidR="00FB0DAF" w:rsidRPr="00DF0F49" w:rsidRDefault="00FB0DAF" w:rsidP="00FB0DAF">
      <w:pPr>
        <w:rPr>
          <w:sz w:val="16"/>
        </w:rPr>
      </w:pPr>
      <w:r w:rsidRPr="00DF0F49">
        <w:rPr>
          <w:sz w:val="16"/>
        </w:rPr>
        <w:t xml:space="preserve">Parity (or near parity) between the US and Chinese nuclear arsenals matters for two reasons. First, a more robust Chinese nuclear force could serve as a backstop to increased aggression from </w:t>
      </w:r>
      <w:r w:rsidRPr="00DF0F49">
        <w:rPr>
          <w:rStyle w:val="Emphasis"/>
          <w:highlight w:val="green"/>
        </w:rPr>
        <w:t>Beijing,</w:t>
      </w:r>
      <w:r w:rsidRPr="00DF0F49">
        <w:rPr>
          <w:sz w:val="16"/>
        </w:rPr>
        <w:t xml:space="preserve"> which </w:t>
      </w:r>
      <w:r w:rsidRPr="00784B7D">
        <w:rPr>
          <w:rStyle w:val="StyleUnderline"/>
        </w:rPr>
        <w:t>might</w:t>
      </w:r>
      <w:r w:rsidRPr="00DF0F49">
        <w:rPr>
          <w:rStyle w:val="StyleUnderline"/>
        </w:rPr>
        <w:t xml:space="preserve"> feel emboldened to </w:t>
      </w:r>
      <w:r w:rsidRPr="00DF0F49">
        <w:rPr>
          <w:rStyle w:val="StyleUnderline"/>
          <w:highlight w:val="green"/>
        </w:rPr>
        <w:t>take riskier</w:t>
      </w:r>
      <w:r w:rsidRPr="00DF0F49">
        <w:rPr>
          <w:rStyle w:val="StyleUnderline"/>
        </w:rPr>
        <w:t xml:space="preserve"> </w:t>
      </w:r>
      <w:r w:rsidRPr="00DF0F49">
        <w:rPr>
          <w:sz w:val="16"/>
        </w:rPr>
        <w:t xml:space="preserve">and more combative </w:t>
      </w:r>
      <w:r w:rsidRPr="00784B7D">
        <w:rPr>
          <w:rStyle w:val="StyleUnderline"/>
          <w:highlight w:val="green"/>
        </w:rPr>
        <w:t>actions</w:t>
      </w:r>
      <w:r w:rsidRPr="00DF0F49">
        <w:rPr>
          <w:rStyle w:val="StyleUnderline"/>
        </w:rPr>
        <w:t xml:space="preserve"> </w:t>
      </w:r>
      <w:r w:rsidRPr="00DF0F49">
        <w:rPr>
          <w:rStyle w:val="StyleUnderline"/>
          <w:highlight w:val="green"/>
        </w:rPr>
        <w:t>regionally</w:t>
      </w:r>
      <w:r w:rsidRPr="00DF0F49">
        <w:rPr>
          <w:sz w:val="16"/>
          <w:highlight w:val="green"/>
        </w:rPr>
        <w:t>,</w:t>
      </w:r>
      <w:r w:rsidRPr="00DF0F49">
        <w:rPr>
          <w:sz w:val="16"/>
        </w:rPr>
        <w:t xml:space="preserve"> confident that its nuclear capabilities will limit US response options. Second, </w:t>
      </w:r>
      <w:r w:rsidRPr="00DF0F49">
        <w:rPr>
          <w:rStyle w:val="Emphasis"/>
          <w:highlight w:val="green"/>
        </w:rPr>
        <w:t xml:space="preserve">Beijing </w:t>
      </w:r>
      <w:r w:rsidRPr="00DF0F49">
        <w:rPr>
          <w:rStyle w:val="StyleUnderline"/>
          <w:highlight w:val="green"/>
        </w:rPr>
        <w:t xml:space="preserve">and </w:t>
      </w:r>
      <w:r w:rsidRPr="00DF0F49">
        <w:rPr>
          <w:rStyle w:val="Emphasis"/>
          <w:highlight w:val="green"/>
        </w:rPr>
        <w:t>Moscow</w:t>
      </w:r>
      <w:r w:rsidRPr="00DF0F49">
        <w:rPr>
          <w:sz w:val="16"/>
        </w:rPr>
        <w:t xml:space="preserve"> </w:t>
      </w:r>
      <w:r w:rsidRPr="00784B7D">
        <w:rPr>
          <w:rStyle w:val="StyleUnderline"/>
        </w:rPr>
        <w:t xml:space="preserve">are </w:t>
      </w:r>
      <w:r w:rsidRPr="00DF0F49">
        <w:rPr>
          <w:rStyle w:val="StyleUnderline"/>
          <w:highlight w:val="green"/>
        </w:rPr>
        <w:t>aligning</w:t>
      </w:r>
      <w:r w:rsidRPr="00DF0F49">
        <w:rPr>
          <w:sz w:val="16"/>
        </w:rPr>
        <w:t xml:space="preserve"> more closely, as characterized by their so-called “no-limits” partnership, which was reaffirmed as recently as February 2025.6 In this context, </w:t>
      </w:r>
      <w:r w:rsidRPr="00DF0F49">
        <w:rPr>
          <w:rStyle w:val="StyleUnderline"/>
          <w:highlight w:val="green"/>
        </w:rPr>
        <w:t>Washington must</w:t>
      </w:r>
      <w:r w:rsidRPr="00DF0F49">
        <w:rPr>
          <w:sz w:val="16"/>
        </w:rPr>
        <w:t xml:space="preserve"> be prepared to </w:t>
      </w:r>
      <w:r w:rsidRPr="00DF0F49">
        <w:rPr>
          <w:rStyle w:val="StyleUnderline"/>
          <w:highlight w:val="green"/>
        </w:rPr>
        <w:t>deter</w:t>
      </w:r>
      <w:r w:rsidRPr="00DF0F49">
        <w:rPr>
          <w:sz w:val="16"/>
        </w:rPr>
        <w:t xml:space="preserve">—or, if necessary, defeat— possible </w:t>
      </w:r>
      <w:r w:rsidRPr="00DF0F49">
        <w:rPr>
          <w:rStyle w:val="StyleUnderline"/>
          <w:highlight w:val="green"/>
        </w:rPr>
        <w:t xml:space="preserve">aggression from </w:t>
      </w:r>
      <w:r w:rsidRPr="00DF0F49">
        <w:rPr>
          <w:rStyle w:val="Emphasis"/>
          <w:highlight w:val="green"/>
        </w:rPr>
        <w:t>two major powers.</w:t>
      </w:r>
      <w:r w:rsidRPr="00DF0F49">
        <w:rPr>
          <w:sz w:val="16"/>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18D2113C" w14:textId="77777777" w:rsidR="00FB0DAF" w:rsidRPr="00DF0F49" w:rsidRDefault="00FB0DAF" w:rsidP="00FB0DAF">
      <w:pPr>
        <w:rPr>
          <w:sz w:val="16"/>
        </w:rPr>
      </w:pPr>
      <w:r w:rsidRPr="00DF0F49">
        <w:rPr>
          <w:sz w:val="16"/>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DF0F49">
        <w:rPr>
          <w:rStyle w:val="Emphasis"/>
        </w:rPr>
        <w:t>Russia,</w:t>
      </w:r>
      <w:r w:rsidRPr="00DF0F49">
        <w:rPr>
          <w:sz w:val="16"/>
        </w:rPr>
        <w:t xml:space="preserve"> for its part, </w:t>
      </w:r>
      <w:r w:rsidRPr="00DF0F49">
        <w:rPr>
          <w:rStyle w:val="StyleUnderline"/>
        </w:rPr>
        <w:t>has repeatedly signaled a lower formal threshold for nuclear use</w:t>
      </w:r>
      <w:r w:rsidRPr="00DF0F49">
        <w:rPr>
          <w:sz w:val="16"/>
        </w:rPr>
        <w:t xml:space="preserve"> through both its recently modified declaratory policy and its rhetoric during the war in Ukraine, reinforcing the centrality of nuclear weapons in its political-military statecraft toolkit. Even </w:t>
      </w:r>
      <w:r w:rsidRPr="00DF0F49">
        <w:rPr>
          <w:rStyle w:val="Emphasis"/>
          <w:highlight w:val="green"/>
        </w:rPr>
        <w:t>No</w:t>
      </w:r>
      <w:r w:rsidRPr="00784B7D">
        <w:rPr>
          <w:rStyle w:val="Emphasis"/>
        </w:rPr>
        <w:t>rth</w:t>
      </w:r>
      <w:r w:rsidRPr="00DF0F49">
        <w:rPr>
          <w:rStyle w:val="Emphasis"/>
          <w:highlight w:val="green"/>
        </w:rPr>
        <w:t xml:space="preserve"> Ko</w:t>
      </w:r>
      <w:r w:rsidRPr="00784B7D">
        <w:rPr>
          <w:rStyle w:val="Emphasis"/>
        </w:rPr>
        <w:t>rea</w:t>
      </w:r>
      <w:r w:rsidRPr="00DF0F49">
        <w:rPr>
          <w:sz w:val="16"/>
        </w:rPr>
        <w:t xml:space="preserve"> is moving in this direction, </w:t>
      </w:r>
      <w:r w:rsidRPr="00DF0F49">
        <w:rPr>
          <w:rStyle w:val="StyleUnderline"/>
          <w:highlight w:val="green"/>
        </w:rPr>
        <w:t>advancing</w:t>
      </w:r>
      <w:r w:rsidRPr="00DF0F49">
        <w:rPr>
          <w:rStyle w:val="StyleUnderline"/>
        </w:rPr>
        <w:t xml:space="preserve"> shorter-range</w:t>
      </w:r>
      <w:r w:rsidRPr="00DF0F49">
        <w:rPr>
          <w:sz w:val="16"/>
        </w:rPr>
        <w:t xml:space="preserve">, </w:t>
      </w:r>
      <w:r w:rsidRPr="00DF0F49">
        <w:rPr>
          <w:rStyle w:val="StyleUnderline"/>
        </w:rPr>
        <w:t>battlefield-</w:t>
      </w:r>
      <w:r w:rsidRPr="00DF0F49">
        <w:rPr>
          <w:rStyle w:val="Emphasis"/>
          <w:highlight w:val="green"/>
        </w:rPr>
        <w:t>capable nuc</w:t>
      </w:r>
      <w:r w:rsidRPr="00784B7D">
        <w:rPr>
          <w:rStyle w:val="Emphasis"/>
        </w:rPr>
        <w:t>lear</w:t>
      </w:r>
      <w:r w:rsidRPr="00DF0F49">
        <w:rPr>
          <w:rStyle w:val="Emphasis"/>
          <w:highlight w:val="green"/>
        </w:rPr>
        <w:t xml:space="preserve"> systems</w:t>
      </w:r>
      <w:r w:rsidRPr="00DF0F49">
        <w:rPr>
          <w:sz w:val="16"/>
        </w:rPr>
        <w:t xml:space="preserve"> alongside its growing arsenal of survivable, road-mobile, nuclear-tipped intercontinental ballistic missiles. </w:t>
      </w:r>
      <w:r w:rsidRPr="00DF0F49">
        <w:rPr>
          <w:rStyle w:val="StyleUnderline"/>
        </w:rPr>
        <w:t>While the recent US and Israeli air campaign against the Iranian nuclear program likely set it back to some extent</w:t>
      </w:r>
      <w:r w:rsidRPr="00DF0F49">
        <w:rPr>
          <w:sz w:val="16"/>
        </w:rPr>
        <w:t xml:space="preserve">, </w:t>
      </w:r>
      <w:r w:rsidRPr="00DF0F49">
        <w:rPr>
          <w:rStyle w:val="Emphasis"/>
          <w:highlight w:val="green"/>
        </w:rPr>
        <w:t>Iran</w:t>
      </w:r>
      <w:r w:rsidRPr="00DF0F49">
        <w:rPr>
          <w:rStyle w:val="StyleUnderline"/>
          <w:highlight w:val="green"/>
        </w:rPr>
        <w:t xml:space="preserve"> </w:t>
      </w:r>
      <w:r w:rsidRPr="00784B7D">
        <w:rPr>
          <w:rStyle w:val="StyleUnderline"/>
        </w:rPr>
        <w:t xml:space="preserve">has been </w:t>
      </w:r>
      <w:r w:rsidRPr="00DF0F49">
        <w:rPr>
          <w:rStyle w:val="StyleUnderline"/>
          <w:highlight w:val="green"/>
        </w:rPr>
        <w:t>moving</w:t>
      </w:r>
      <w:r w:rsidRPr="00DF0F49">
        <w:rPr>
          <w:sz w:val="16"/>
        </w:rPr>
        <w:t xml:space="preserve"> </w:t>
      </w:r>
      <w:r w:rsidRPr="00DF0F49">
        <w:rPr>
          <w:rStyle w:val="StyleUnderline"/>
          <w:highlight w:val="green"/>
        </w:rPr>
        <w:t>close</w:t>
      </w:r>
      <w:r w:rsidRPr="00DF0F49">
        <w:rPr>
          <w:sz w:val="16"/>
        </w:rPr>
        <w:t xml:space="preserve">r to </w:t>
      </w:r>
      <w:r w:rsidRPr="00DF0F49">
        <w:rPr>
          <w:rStyle w:val="StyleUnderline"/>
          <w:highlight w:val="green"/>
        </w:rPr>
        <w:t>a nuc</w:t>
      </w:r>
      <w:r w:rsidRPr="00784B7D">
        <w:rPr>
          <w:rStyle w:val="StyleUnderline"/>
        </w:rPr>
        <w:t>lear weapon</w:t>
      </w:r>
      <w:r w:rsidRPr="00DF0F49">
        <w:rPr>
          <w:sz w:val="16"/>
        </w:rPr>
        <w:t xml:space="preserve"> over the years and could attempt to reconstitute its program in the months and years ahead.8 This trend poses immediate challenges for the United States, its deployed forces, and its allies. But </w:t>
      </w:r>
      <w:r w:rsidRPr="00784B7D">
        <w:rPr>
          <w:rStyle w:val="StyleUnderline"/>
        </w:rPr>
        <w:t>the</w:t>
      </w:r>
      <w:r w:rsidRPr="00DF0F49">
        <w:rPr>
          <w:sz w:val="16"/>
        </w:rPr>
        <w:t xml:space="preserve"> broader strategic </w:t>
      </w:r>
      <w:r w:rsidRPr="00DF0F49">
        <w:rPr>
          <w:rStyle w:val="StyleUnderline"/>
          <w:highlight w:val="green"/>
        </w:rPr>
        <w:t>risk,</w:t>
      </w:r>
      <w:r w:rsidRPr="00DF0F49">
        <w:rPr>
          <w:sz w:val="16"/>
        </w:rPr>
        <w:t xml:space="preserve"> as argued below</w:t>
      </w:r>
      <w:r w:rsidRPr="00784B7D">
        <w:rPr>
          <w:sz w:val="16"/>
        </w:rPr>
        <w:t xml:space="preserve">, </w:t>
      </w:r>
      <w:r w:rsidRPr="00DF0F49">
        <w:rPr>
          <w:rStyle w:val="StyleUnderline"/>
          <w:highlight w:val="green"/>
        </w:rPr>
        <w:t>lies in</w:t>
      </w:r>
      <w:r w:rsidRPr="00DF0F49">
        <w:rPr>
          <w:rStyle w:val="StyleUnderline"/>
        </w:rPr>
        <w:t xml:space="preserve"> the potential</w:t>
      </w:r>
      <w:r w:rsidRPr="00DF0F49">
        <w:rPr>
          <w:sz w:val="16"/>
        </w:rPr>
        <w:t xml:space="preserve"> for </w:t>
      </w:r>
      <w:r w:rsidRPr="00784B7D">
        <w:rPr>
          <w:rStyle w:val="Emphasis"/>
          <w:highlight w:val="green"/>
        </w:rPr>
        <w:t>any</w:t>
      </w:r>
      <w:r w:rsidRPr="00DF0F49">
        <w:rPr>
          <w:rStyle w:val="StyleUnderline"/>
          <w:highlight w:val="green"/>
        </w:rPr>
        <w:t xml:space="preserve"> limited</w:t>
      </w:r>
      <w:r w:rsidRPr="00DF0F49">
        <w:rPr>
          <w:rStyle w:val="StyleUnderline"/>
        </w:rPr>
        <w:t xml:space="preserve"> nuclear </w:t>
      </w:r>
      <w:r w:rsidRPr="00DF0F49">
        <w:rPr>
          <w:rStyle w:val="StyleUnderline"/>
          <w:highlight w:val="green"/>
        </w:rPr>
        <w:t>use</w:t>
      </w:r>
      <w:r w:rsidRPr="00DF0F49">
        <w:rPr>
          <w:rStyle w:val="StyleUnderline"/>
        </w:rPr>
        <w:t xml:space="preserve"> </w:t>
      </w:r>
      <w:r w:rsidRPr="00DF0F49">
        <w:rPr>
          <w:rStyle w:val="StyleUnderline"/>
          <w:highlight w:val="green"/>
        </w:rPr>
        <w:t xml:space="preserve">to escalate to a </w:t>
      </w:r>
      <w:r w:rsidRPr="00784B7D">
        <w:rPr>
          <w:rStyle w:val="StyleUnderline"/>
          <w:highlight w:val="green"/>
        </w:rPr>
        <w:t>wider</w:t>
      </w:r>
      <w:r w:rsidRPr="00DF0F49">
        <w:rPr>
          <w:sz w:val="16"/>
        </w:rPr>
        <w:t xml:space="preserve">, </w:t>
      </w:r>
      <w:r w:rsidRPr="00DF0F49">
        <w:rPr>
          <w:rStyle w:val="Emphasis"/>
          <w:highlight w:val="green"/>
        </w:rPr>
        <w:t>strategic nuclear exchange</w:t>
      </w:r>
      <w:r w:rsidRPr="00DF0F49">
        <w:rPr>
          <w:sz w:val="16"/>
        </w:rPr>
        <w:t xml:space="preserve"> between the United States and an adversary—</w:t>
      </w:r>
      <w:r w:rsidRPr="00DF0F49">
        <w:rPr>
          <w:rStyle w:val="Emphasis"/>
        </w:rPr>
        <w:t>an escalation pathway</w:t>
      </w:r>
      <w:r w:rsidRPr="00DF0F49">
        <w:rPr>
          <w:sz w:val="16"/>
        </w:rPr>
        <w:t xml:space="preserve"> the United States must take seriously.</w:t>
      </w:r>
    </w:p>
    <w:p w14:paraId="4DEBF0C8" w14:textId="77777777" w:rsidR="00FB0DAF" w:rsidRPr="00DF0F49" w:rsidRDefault="00FB0DAF" w:rsidP="00FB0DAF">
      <w:pPr>
        <w:rPr>
          <w:sz w:val="16"/>
        </w:rPr>
      </w:pPr>
      <w:r w:rsidRPr="00DF0F49">
        <w:rPr>
          <w:sz w:val="16"/>
        </w:rPr>
        <w:t>Finally, US adversaries are capable of a range of nonnuclear strategic attacks on the US homeland, and these capabilities have been enhanced by emerging technologies. Russia and China increasingly have the capability—and, likely, the intent— to strike a range of targets in the US homeland in the event of a war, including civilian and defense critical infrastructure, with a range of conventionally armed cruise, hypersonic, and ballistic missiles.9 US adversaries also boast a range of counterspace weapons, including the ability to target space assets essential for civilian functions (e.g., positioning, navigation, and timing) as well as military functions up to and including nuclear command, control, and communications. Sophisticated state and non-state actors alike can hold critical infrastructure at risk through cyber means, as illustrated by recent reports of persistent Chinese pre-positioning on networks essential to critical infrastructure across key sectors of the US economy and throughout US territory.10 The US State Department has assessed that Russia is in violation of the Biological Weapons Convention, and has expressed concerns about Chinese compliance.11 Advancements in gene editing, synthetic biology, and artificial intelligence raise the specter of non-state malicious actors possessing frightening biological weapons capabilities.12</w:t>
      </w:r>
    </w:p>
    <w:p w14:paraId="6F80F528" w14:textId="77777777" w:rsidR="00FB0DAF" w:rsidRPr="00DF0F49" w:rsidRDefault="00FB0DAF" w:rsidP="00FB0DAF">
      <w:pPr>
        <w:rPr>
          <w:sz w:val="16"/>
        </w:rPr>
      </w:pPr>
      <w:r w:rsidRPr="00DF0F49">
        <w:rPr>
          <w:sz w:val="16"/>
        </w:rPr>
        <w:t>A strategy to address the risk of strategic attack on the US homeland</w:t>
      </w:r>
    </w:p>
    <w:p w14:paraId="4149EAD4" w14:textId="77777777" w:rsidR="00FB0DAF" w:rsidRPr="0064437E" w:rsidRDefault="00FB0DAF" w:rsidP="00FB0DAF">
      <w:pPr>
        <w:rPr>
          <w:sz w:val="16"/>
        </w:rPr>
      </w:pPr>
      <w:r w:rsidRPr="00DF0F49">
        <w:rPr>
          <w:sz w:val="16"/>
        </w:rPr>
        <w:t xml:space="preserve">To prevent the most catastrophic threats to US national security, the United States must deter the only truly existential threat posed by other countries—a large-scale nuclear attack on the homeland. To do so, the United States must maintain a secure second-strike capability; a resilient nuclear command, control, and communications (NC3) system; and a plan for the continuity of government. Still, deterring a major nuclear confrontation alone is not enough; </w:t>
      </w:r>
      <w:r w:rsidRPr="00784B7D">
        <w:rPr>
          <w:rStyle w:val="StyleUnderline"/>
        </w:rPr>
        <w:t>the U</w:t>
      </w:r>
      <w:r w:rsidRPr="00784B7D">
        <w:rPr>
          <w:sz w:val="16"/>
        </w:rPr>
        <w:t xml:space="preserve">nited </w:t>
      </w:r>
      <w:r w:rsidRPr="00784B7D">
        <w:rPr>
          <w:rStyle w:val="StyleUnderline"/>
        </w:rPr>
        <w:t>S</w:t>
      </w:r>
      <w:r w:rsidRPr="00784B7D">
        <w:rPr>
          <w:sz w:val="16"/>
        </w:rPr>
        <w:t xml:space="preserve">tates </w:t>
      </w:r>
      <w:r w:rsidRPr="00784B7D">
        <w:rPr>
          <w:rStyle w:val="StyleUnderline"/>
        </w:rPr>
        <w:t>must</w:t>
      </w:r>
      <w:r w:rsidRPr="00784B7D">
        <w:rPr>
          <w:sz w:val="16"/>
        </w:rPr>
        <w:t xml:space="preserve"> also be ready to </w:t>
      </w:r>
      <w:r w:rsidRPr="00784B7D">
        <w:rPr>
          <w:rStyle w:val="StyleUnderline"/>
        </w:rPr>
        <w:t>deter</w:t>
      </w:r>
      <w:r w:rsidRPr="00784B7D">
        <w:rPr>
          <w:sz w:val="16"/>
        </w:rPr>
        <w:t xml:space="preserve"> or handle </w:t>
      </w:r>
      <w:r w:rsidRPr="00784B7D">
        <w:rPr>
          <w:rStyle w:val="StyleUnderline"/>
        </w:rPr>
        <w:t>nuclear escalation</w:t>
      </w:r>
      <w:r w:rsidRPr="00784B7D">
        <w:rPr>
          <w:sz w:val="16"/>
        </w:rPr>
        <w:t xml:space="preserve"> </w:t>
      </w:r>
      <w:r w:rsidRPr="00784B7D">
        <w:rPr>
          <w:rStyle w:val="StyleUnderline"/>
        </w:rPr>
        <w:t>during regional conflicts</w:t>
      </w:r>
      <w:r w:rsidRPr="00784B7D">
        <w:rPr>
          <w:sz w:val="16"/>
        </w:rPr>
        <w:t xml:space="preserve">. </w:t>
      </w:r>
      <w:r w:rsidRPr="00784B7D">
        <w:rPr>
          <w:rStyle w:val="StyleUnderline"/>
        </w:rPr>
        <w:t>Preventing adversaries from deploying nuclear weapons in conventional wars requires</w:t>
      </w:r>
      <w:r w:rsidRPr="00784B7D">
        <w:rPr>
          <w:sz w:val="16"/>
        </w:rPr>
        <w:t xml:space="preserve"> credible theater-level nuclear options, </w:t>
      </w:r>
      <w:r w:rsidRPr="00784B7D">
        <w:rPr>
          <w:rStyle w:val="StyleUnderline"/>
        </w:rPr>
        <w:t>adaptable damage-limiting capabilities</w:t>
      </w:r>
      <w:r w:rsidRPr="00784B7D">
        <w:rPr>
          <w:sz w:val="16"/>
        </w:rPr>
        <w:t xml:space="preserve">, resilient alliance commitments, </w:t>
      </w:r>
      <w:r w:rsidRPr="00784B7D">
        <w:rPr>
          <w:rStyle w:val="StyleUnderline"/>
        </w:rPr>
        <w:t>and</w:t>
      </w:r>
      <w:r w:rsidRPr="00784B7D">
        <w:rPr>
          <w:sz w:val="16"/>
        </w:rPr>
        <w:t xml:space="preserve"> </w:t>
      </w:r>
      <w:r w:rsidRPr="00784B7D">
        <w:rPr>
          <w:rStyle w:val="StyleUnderline"/>
        </w:rPr>
        <w:t>conventional forces</w:t>
      </w:r>
      <w:r w:rsidRPr="00DF0F49">
        <w:rPr>
          <w:sz w:val="16"/>
        </w:rPr>
        <w:t xml:space="preserve"> </w:t>
      </w:r>
      <w:r w:rsidRPr="00DF0F49">
        <w:rPr>
          <w:rStyle w:val="StyleUnderline"/>
        </w:rPr>
        <w:t>capable of operating in a nuclear environment</w:t>
      </w:r>
      <w:r w:rsidRPr="00DF0F49">
        <w:rPr>
          <w:sz w:val="16"/>
        </w:rPr>
        <w:t>. US operational plans must also account for escalation risks and avoid unnecessarily provoking adversaries into nuclear use.</w:t>
      </w:r>
    </w:p>
    <w:p w14:paraId="4BC2A50D" w14:textId="77777777" w:rsidR="00FB0DAF" w:rsidRDefault="00FB0DAF" w:rsidP="00FB0DAF">
      <w:pPr>
        <w:rPr>
          <w:sz w:val="18"/>
          <w:szCs w:val="18"/>
        </w:rPr>
      </w:pPr>
    </w:p>
    <w:p w14:paraId="0542BBFE" w14:textId="77777777" w:rsidR="00FB0DAF" w:rsidRDefault="00FB0DAF" w:rsidP="00FB0DAF">
      <w:pPr>
        <w:pStyle w:val="Heading3"/>
      </w:pPr>
      <w:r>
        <w:t>1NC---T</w:t>
      </w:r>
    </w:p>
    <w:p w14:paraId="6C32B1B3" w14:textId="77777777" w:rsidR="00FB0DAF" w:rsidRDefault="00FB0DAF" w:rsidP="00FB0DAF"/>
    <w:p w14:paraId="6FD8033B" w14:textId="77777777" w:rsidR="00FB0DAF" w:rsidRDefault="00FB0DAF" w:rsidP="00FB0DAF">
      <w:pPr>
        <w:pStyle w:val="Heading4"/>
      </w:pPr>
      <w:r>
        <w:t>Less than 10% is insubstantial</w:t>
      </w:r>
    </w:p>
    <w:p w14:paraId="4D00DB27" w14:textId="77777777" w:rsidR="00FB0DAF" w:rsidRDefault="00FB0DAF" w:rsidP="00FB0DAF">
      <w:r w:rsidRPr="002E43F2">
        <w:rPr>
          <w:rStyle w:val="Style13ptBold"/>
        </w:rPr>
        <w:t>Mickels 8</w:t>
      </w:r>
      <w:r>
        <w:t xml:space="preserve"> (Alissa, JD Candidate – Hastings College of Law, “Summary of Existing US Law Affecting Four</w:t>
      </w:r>
      <w:r w:rsidRPr="00F94A61">
        <w:t>th Sector Organizations”, 7-17, http://www.fourthsector.net/attachments/7/original/Summary_of_US_Law_Affecting_</w:t>
      </w:r>
      <w:r>
        <w:t xml:space="preserve"> </w:t>
      </w:r>
      <w:r w:rsidRPr="00F94A61">
        <w:t>FS.pdf?1229493187)</w:t>
      </w:r>
    </w:p>
    <w:p w14:paraId="34E45696" w14:textId="77777777" w:rsidR="00FB0DAF" w:rsidRDefault="00FB0DAF" w:rsidP="00FB0DAF">
      <w:pPr>
        <w:rPr>
          <w:sz w:val="16"/>
        </w:rPr>
      </w:pPr>
      <w:r w:rsidRPr="000F54C8">
        <w:rPr>
          <w:rStyle w:val="Emphasis"/>
          <w:highlight w:val="green"/>
        </w:rPr>
        <w:t>Substantial v. insubstantial</w:t>
      </w:r>
      <w:r w:rsidRPr="002E43F2">
        <w:rPr>
          <w:rStyle w:val="Emphasis"/>
        </w:rPr>
        <w:t>:</w:t>
      </w:r>
      <w:r w:rsidRPr="008A2FF5">
        <w:rPr>
          <w:sz w:val="16"/>
        </w:rPr>
        <w:t xml:space="preserve"> Modern courts consider competition with commercial firms as “strong evidence of a substantial nonexempt purpose.” Living Faith, Inc. v. Comm’r, 60 T.C.M. 710, 713 (1990). Although the tax  court has held that </w:t>
      </w:r>
      <w:r w:rsidRPr="002E43F2">
        <w:rPr>
          <w:rStyle w:val="StyleUnderline"/>
        </w:rPr>
        <w:t xml:space="preserve">the </w:t>
      </w:r>
      <w:r w:rsidRPr="000F54C8">
        <w:rPr>
          <w:rStyle w:val="StyleUnderline"/>
          <w:highlight w:val="green"/>
        </w:rPr>
        <w:t>definition</w:t>
      </w:r>
      <w:r w:rsidRPr="002E43F2">
        <w:rPr>
          <w:rStyle w:val="StyleUnderline"/>
        </w:rPr>
        <w:t xml:space="preserve"> of insubstantial is </w:t>
      </w:r>
      <w:r w:rsidRPr="002E43F2">
        <w:rPr>
          <w:rStyle w:val="Emphasis"/>
        </w:rPr>
        <w:t>fact specific</w:t>
      </w:r>
      <w:r w:rsidRPr="002E43F2">
        <w:rPr>
          <w:rStyle w:val="StyleUnderline"/>
        </w:rPr>
        <w:t xml:space="preserve">, it has </w:t>
      </w:r>
      <w:r w:rsidRPr="000F54C8">
        <w:rPr>
          <w:rStyle w:val="StyleUnderline"/>
          <w:highlight w:val="green"/>
        </w:rPr>
        <w:t>found</w:t>
      </w:r>
      <w:r w:rsidRPr="002E43F2">
        <w:rPr>
          <w:rStyle w:val="StyleUnderline"/>
        </w:rPr>
        <w:t xml:space="preserve">  that </w:t>
      </w:r>
      <w:r w:rsidRPr="000F54C8">
        <w:rPr>
          <w:rStyle w:val="Emphasis"/>
          <w:highlight w:val="green"/>
        </w:rPr>
        <w:t>less than ten percent</w:t>
      </w:r>
      <w:r w:rsidRPr="002E43F2">
        <w:rPr>
          <w:rStyle w:val="StyleUnderline"/>
        </w:rPr>
        <w:t xml:space="preserve"> of</w:t>
      </w:r>
      <w:r w:rsidRPr="008A2FF5">
        <w:rPr>
          <w:sz w:val="16"/>
        </w:rPr>
        <w:t xml:space="preserve"> a charity’s total </w:t>
      </w:r>
      <w:r w:rsidRPr="002E43F2">
        <w:rPr>
          <w:rStyle w:val="StyleUnderline"/>
        </w:rPr>
        <w:t xml:space="preserve">efforts </w:t>
      </w:r>
      <w:r w:rsidRPr="000F54C8">
        <w:rPr>
          <w:rStyle w:val="StyleUnderline"/>
          <w:highlight w:val="green"/>
        </w:rPr>
        <w:t xml:space="preserve">is </w:t>
      </w:r>
      <w:r w:rsidRPr="000F54C8">
        <w:rPr>
          <w:rStyle w:val="Emphasis"/>
          <w:highlight w:val="green"/>
        </w:rPr>
        <w:t>“insubstantial”</w:t>
      </w:r>
      <w:r w:rsidRPr="000F54C8">
        <w:rPr>
          <w:sz w:val="16"/>
          <w:highlight w:val="green"/>
        </w:rPr>
        <w:t>,</w:t>
      </w:r>
      <w:r w:rsidRPr="008A2FF5">
        <w:rPr>
          <w:sz w:val="16"/>
        </w:rPr>
        <w:t xml:space="preserve"> World  Family Corp. v. Comm’r, 78 T.C. 921 (1982), where as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14:paraId="36DA9627" w14:textId="77777777" w:rsidR="00FB0DAF" w:rsidRDefault="00FB0DAF" w:rsidP="00FB0DAF"/>
    <w:p w14:paraId="7ABF31F4" w14:textId="77777777" w:rsidR="00FB0DAF" w:rsidRDefault="00FB0DAF" w:rsidP="00FB0DAF">
      <w:pPr>
        <w:pStyle w:val="Heading4"/>
      </w:pPr>
      <w:r>
        <w:t>Violation: The aff is 3.9%</w:t>
      </w:r>
    </w:p>
    <w:p w14:paraId="13EC4B0A" w14:textId="77777777" w:rsidR="00FB0DAF" w:rsidRPr="00940D3C" w:rsidRDefault="00FB0DAF" w:rsidP="00FB0DAF">
      <w:pPr>
        <w:rPr>
          <w:rStyle w:val="Style13ptBold"/>
          <w:b w:val="0"/>
          <w:bCs w:val="0"/>
        </w:rPr>
      </w:pPr>
      <w:r w:rsidRPr="00940D3C">
        <w:rPr>
          <w:rStyle w:val="Style13ptBold"/>
          <w:b w:val="0"/>
          <w:bCs w:val="0"/>
        </w:rPr>
        <w:t>--MATH: 6.7 million / 170.7 million = 0.03925014645</w:t>
      </w:r>
    </w:p>
    <w:p w14:paraId="6B077999" w14:textId="77777777" w:rsidR="00FB0DAF" w:rsidRPr="00C5691B" w:rsidRDefault="00FB0DAF" w:rsidP="00FB0DAF">
      <w:r w:rsidRPr="00C5691B">
        <w:rPr>
          <w:rStyle w:val="Style13ptBold"/>
        </w:rPr>
        <w:t>ITA 24</w:t>
      </w:r>
      <w:r>
        <w:t xml:space="preserve"> [United States International Trade Administration, Dated at least mid-2024, https://www.trade.gov/selectusa-financial-services-industry]</w:t>
      </w:r>
    </w:p>
    <w:p w14:paraId="18D0E0EA" w14:textId="77777777" w:rsidR="00FB0DAF" w:rsidRPr="00C5691B" w:rsidRDefault="00FB0DAF" w:rsidP="00FB0DAF">
      <w:pPr>
        <w:rPr>
          <w:rStyle w:val="StyleUnderline"/>
        </w:rPr>
      </w:pPr>
      <w:r w:rsidRPr="00C5691B">
        <w:rPr>
          <w:rStyle w:val="StyleUnderline"/>
        </w:rPr>
        <w:t>Industry Overview</w:t>
      </w:r>
    </w:p>
    <w:p w14:paraId="20512E14" w14:textId="77777777" w:rsidR="00FB0DAF" w:rsidRPr="00C5691B" w:rsidRDefault="00FB0DAF" w:rsidP="00FB0DAF">
      <w:pPr>
        <w:rPr>
          <w:sz w:val="16"/>
        </w:rPr>
      </w:pPr>
      <w:r w:rsidRPr="00C5691B">
        <w:rPr>
          <w:sz w:val="16"/>
        </w:rPr>
        <w:t>Financial markets in the United States are the largest and most liquid in the world. In 2023, finance and insurance represented 7.3 percent of U.S. gross domestic product. Leadership in this large, high-growth sector translates into substantial economic activity and direct and indirect job creation in the United States.</w:t>
      </w:r>
    </w:p>
    <w:p w14:paraId="65616A2A" w14:textId="77777777" w:rsidR="00FB0DAF" w:rsidRDefault="00FB0DAF" w:rsidP="00FB0DAF">
      <w:pPr>
        <w:rPr>
          <w:sz w:val="16"/>
        </w:rPr>
      </w:pPr>
      <w:r w:rsidRPr="00C5691B">
        <w:rPr>
          <w:sz w:val="16"/>
        </w:rPr>
        <w:t xml:space="preserve">Financial services and products help facilitate and finance the export of U.S. manufactured goods and agricultural products. In 2023, the United States exported $175.5 billion in financial services and $25.0 billion in insurance services. In 2023, total foreign direct investment in the U.S. industry reached $573.8 billion. </w:t>
      </w:r>
      <w:r w:rsidRPr="00C5691B">
        <w:rPr>
          <w:rStyle w:val="StyleUnderline"/>
        </w:rPr>
        <w:t xml:space="preserve">As of mid-2024, the </w:t>
      </w:r>
      <w:r w:rsidRPr="00C5691B">
        <w:rPr>
          <w:rStyle w:val="StyleUnderline"/>
          <w:highlight w:val="green"/>
        </w:rPr>
        <w:t>financial services</w:t>
      </w:r>
      <w:r w:rsidRPr="00C5691B">
        <w:rPr>
          <w:rStyle w:val="StyleUnderline"/>
        </w:rPr>
        <w:t xml:space="preserve"> and insurance sectors </w:t>
      </w:r>
      <w:r w:rsidRPr="00C5691B">
        <w:rPr>
          <w:rStyle w:val="StyleUnderline"/>
          <w:highlight w:val="green"/>
        </w:rPr>
        <w:t>employ</w:t>
      </w:r>
      <w:r w:rsidRPr="00C5691B">
        <w:rPr>
          <w:rStyle w:val="StyleUnderline"/>
        </w:rPr>
        <w:t xml:space="preserve"> more than </w:t>
      </w:r>
      <w:r w:rsidRPr="00C5691B">
        <w:rPr>
          <w:rStyle w:val="StyleUnderline"/>
          <w:highlight w:val="green"/>
        </w:rPr>
        <w:t>6.7 million people</w:t>
      </w:r>
      <w:r w:rsidRPr="00C5691B">
        <w:rPr>
          <w:sz w:val="16"/>
        </w:rPr>
        <w:t>.</w:t>
      </w:r>
      <w:r w:rsidRPr="00C5691B">
        <w:rPr>
          <w:rFonts w:ascii="Arial" w:hAnsi="Arial" w:cs="Arial"/>
          <w:sz w:val="16"/>
        </w:rPr>
        <w:t> </w:t>
      </w:r>
      <w:r w:rsidRPr="00C5691B">
        <w:rPr>
          <w:sz w:val="16"/>
        </w:rPr>
        <w:t>In 2022, FDI supported around 423,000 jobs in this industry.</w:t>
      </w:r>
    </w:p>
    <w:p w14:paraId="6532B03C" w14:textId="77777777" w:rsidR="00FB0DAF" w:rsidRDefault="00FB0DAF" w:rsidP="00FB0DAF">
      <w:pPr>
        <w:rPr>
          <w:sz w:val="16"/>
        </w:rPr>
      </w:pPr>
    </w:p>
    <w:p w14:paraId="649FEBF9" w14:textId="77777777" w:rsidR="00FB0DAF" w:rsidRPr="00832662" w:rsidRDefault="00FB0DAF" w:rsidP="00FB0DAF">
      <w:pPr>
        <w:pStyle w:val="Heading4"/>
        <w:rPr>
          <w:u w:val="single"/>
        </w:rPr>
      </w:pPr>
      <w:r>
        <w:t xml:space="preserve">It’s a voter for limits and ground---anything smaller than 10% of the workforce could be </w:t>
      </w:r>
      <w:r w:rsidRPr="00832662">
        <w:rPr>
          <w:u w:val="single"/>
        </w:rPr>
        <w:t>any single person</w:t>
      </w:r>
      <w:r>
        <w:t xml:space="preserve"> and </w:t>
      </w:r>
      <w:r w:rsidRPr="00832662">
        <w:rPr>
          <w:u w:val="single"/>
        </w:rPr>
        <w:t>skirts generics</w:t>
      </w:r>
    </w:p>
    <w:p w14:paraId="662CAB29" w14:textId="77777777" w:rsidR="00FB0DAF" w:rsidRPr="00C5691B" w:rsidRDefault="00FB0DAF" w:rsidP="00FB0DAF">
      <w:pPr>
        <w:rPr>
          <w:sz w:val="16"/>
        </w:rPr>
      </w:pPr>
    </w:p>
    <w:p w14:paraId="5AAF3FD3" w14:textId="77777777" w:rsidR="00FB0DAF" w:rsidRDefault="00FB0DAF" w:rsidP="00FB0DAF">
      <w:pPr>
        <w:pStyle w:val="Heading3"/>
      </w:pPr>
      <w:r>
        <w:t>1NC---CP</w:t>
      </w:r>
    </w:p>
    <w:p w14:paraId="10306C21" w14:textId="77777777" w:rsidR="00FB0DAF" w:rsidRDefault="00FB0DAF" w:rsidP="00FB0DAF"/>
    <w:p w14:paraId="2CB0E5BD" w14:textId="77777777" w:rsidR="00FB0DAF" w:rsidRPr="003E54F6" w:rsidRDefault="00FB0DAF" w:rsidP="00FB0DAF">
      <w:pPr>
        <w:pStyle w:val="Heading4"/>
      </w:pPr>
      <w:r w:rsidRPr="003E54F6">
        <w:t xml:space="preserve">The American Federation of Labor and Congress of Industrial Organizations ought to condition an escalating series of strikes and disruptions of logistical activities on the United States federal government strengthening </w:t>
      </w:r>
      <w:r>
        <w:t>collective bargaining rights for workers in the United States by implementing sectoral collective bargaining processes in financial services</w:t>
      </w:r>
      <w:r w:rsidRPr="003E54F6">
        <w:t>.</w:t>
      </w:r>
    </w:p>
    <w:p w14:paraId="196A3C89" w14:textId="77777777" w:rsidR="00FB0DAF" w:rsidRPr="003E54F6" w:rsidRDefault="00FB0DAF" w:rsidP="00FB0DAF"/>
    <w:p w14:paraId="1BA10214" w14:textId="77777777" w:rsidR="00FB0DAF" w:rsidRPr="003E54F6" w:rsidRDefault="00FB0DAF" w:rsidP="00FB0DAF">
      <w:pPr>
        <w:pStyle w:val="Heading4"/>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0AD9767C" w14:textId="77777777" w:rsidR="00FB0DAF" w:rsidRPr="003E54F6" w:rsidRDefault="00FB0DAF" w:rsidP="00FB0DAF">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53A335E2" w14:textId="77777777" w:rsidR="00FB0DAF" w:rsidRPr="003E54F6" w:rsidRDefault="00FB0DAF" w:rsidP="00FB0DAF">
      <w:pPr>
        <w:rPr>
          <w:sz w:val="16"/>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3756F9D7" w14:textId="77777777" w:rsidR="00FB0DAF" w:rsidRPr="003E54F6" w:rsidRDefault="00FB0DAF" w:rsidP="00FB0DAF">
      <w:pPr>
        <w:rPr>
          <w:sz w:val="16"/>
        </w:rPr>
      </w:pPr>
      <w:r w:rsidRPr="003E54F6">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1EBB85AC" w14:textId="77777777" w:rsidR="00FB0DAF" w:rsidRPr="003E54F6" w:rsidRDefault="00FB0DAF" w:rsidP="00FB0DAF">
      <w:pPr>
        <w:rPr>
          <w:sz w:val="16"/>
        </w:rPr>
      </w:pPr>
      <w:r w:rsidRPr="003E54F6">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1B03E5C9" w14:textId="77777777" w:rsidR="00FB0DAF" w:rsidRPr="003E54F6" w:rsidRDefault="00FB0DAF" w:rsidP="00FB0DAF">
      <w:pPr>
        <w:rPr>
          <w:sz w:val="16"/>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7F9322BD" w14:textId="77777777" w:rsidR="00FB0DAF" w:rsidRPr="003E54F6" w:rsidRDefault="00FB0DAF" w:rsidP="00FB0DAF">
      <w:pPr>
        <w:rPr>
          <w:sz w:val="16"/>
        </w:rPr>
      </w:pPr>
      <w:r w:rsidRPr="003E54F6">
        <w:rPr>
          <w:rStyle w:val="StyleUnderline"/>
        </w:rPr>
        <w:t xml:space="preserve">Other unions’ responses have been only marginally better. The </w:t>
      </w:r>
      <w:r w:rsidRPr="003E54F6">
        <w:rPr>
          <w:rStyle w:val="Emphasis"/>
          <w:highlight w:val="green"/>
        </w:rPr>
        <w:t>AFL-CIO</w:t>
      </w:r>
      <w:r w:rsidRPr="003E54F6">
        <w:rPr>
          <w:rStyle w:val="StyleUnderline"/>
        </w:rPr>
        <w:t xml:space="preserve">’s home page </w:t>
      </w:r>
      <w:r w:rsidRPr="003E54F6">
        <w:rPr>
          <w:rStyle w:val="StyleUnderline"/>
          <w:highlight w:val="green"/>
        </w:rPr>
        <w:t>blames Trump for attacking</w:t>
      </w:r>
      <w:r w:rsidRPr="003E54F6">
        <w:rPr>
          <w:rStyle w:val="StyleUnderline"/>
        </w:rPr>
        <w:t xml:space="preserve"> federal workers’ </w:t>
      </w:r>
      <w:r w:rsidRPr="003E54F6">
        <w:rPr>
          <w:rStyle w:val="StyleUnderline"/>
          <w:highlight w:val="green"/>
        </w:rPr>
        <w:t>bargaining rights but</w:t>
      </w:r>
      <w:r w:rsidRPr="003E54F6">
        <w:rPr>
          <w:rStyle w:val="StyleUnderline"/>
        </w:rPr>
        <w:t xml:space="preserve"> then </w:t>
      </w:r>
      <w:r w:rsidRPr="003E54F6">
        <w:rPr>
          <w:rStyle w:val="Emphasis"/>
        </w:rPr>
        <w:t>only proposes that people call Congress to complain</w:t>
      </w:r>
      <w:r w:rsidRPr="003E54F6">
        <w:rPr>
          <w:sz w:val="16"/>
        </w:rPr>
        <w:t xml:space="preserve">. Elsewhere, it writes, “now is the time to be even louder” — </w:t>
      </w:r>
      <w:r w:rsidRPr="003E54F6">
        <w:rPr>
          <w:rStyle w:val="StyleUnderline"/>
        </w:rPr>
        <w:t xml:space="preserve">but </w:t>
      </w:r>
      <w:r w:rsidRPr="003E54F6">
        <w:rPr>
          <w:rStyle w:val="Emphasis"/>
          <w:highlight w:val="green"/>
        </w:rPr>
        <w:t>suggests no</w:t>
      </w:r>
      <w:r w:rsidRPr="003E54F6">
        <w:rPr>
          <w:rStyle w:val="Emphasis"/>
        </w:rPr>
        <w:t xml:space="preserve"> other </w:t>
      </w:r>
      <w:r w:rsidRPr="003E54F6">
        <w:rPr>
          <w:rStyle w:val="Emphasis"/>
          <w:highlight w:val="green"/>
        </w:rPr>
        <w:t>action</w:t>
      </w:r>
      <w:r w:rsidRPr="003E54F6">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 executive order undermines our federal institutions and invites true waste.”</w:t>
      </w:r>
    </w:p>
    <w:p w14:paraId="4AA89AE1" w14:textId="77777777" w:rsidR="00FB0DAF" w:rsidRPr="003E54F6" w:rsidRDefault="00FB0DAF" w:rsidP="00FB0DAF">
      <w:pPr>
        <w:rPr>
          <w:sz w:val="16"/>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 will 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414A8B12" w14:textId="77777777" w:rsidR="00FB0DAF" w:rsidRPr="003E54F6" w:rsidRDefault="00FB0DAF" w:rsidP="00FB0DAF">
      <w:pPr>
        <w:rPr>
          <w:sz w:val="16"/>
        </w:rPr>
      </w:pPr>
      <w:r w:rsidRPr="003E54F6">
        <w:rPr>
          <w:sz w:val="16"/>
        </w:rPr>
        <w:t>Fight . . . or Capitulate?</w:t>
      </w:r>
    </w:p>
    <w:p w14:paraId="63C60981" w14:textId="77777777" w:rsidR="00FB0DAF" w:rsidRPr="003E54F6" w:rsidRDefault="00FB0DAF" w:rsidP="00FB0DAF">
      <w:pPr>
        <w:rPr>
          <w:sz w:val="16"/>
        </w:rPr>
      </w:pPr>
      <w:r w:rsidRPr="003E54F6">
        <w:rPr>
          <w:rStyle w:val="StyleUnderline"/>
        </w:rPr>
        <w:t xml:space="preserve">As other institutions of liberal democracy continue to shy from a real fight, </w:t>
      </w:r>
      <w:r w:rsidRPr="003E54F6">
        <w:rPr>
          <w:rStyle w:val="StyleUnderline"/>
          <w:highlight w:val="green"/>
        </w:rPr>
        <w:t>unions</w:t>
      </w:r>
      <w:r w:rsidRPr="003E54F6">
        <w:rPr>
          <w:rStyle w:val="StyleUnderline"/>
        </w:rPr>
        <w:t xml:space="preserve"> — still the </w:t>
      </w:r>
      <w:r w:rsidRPr="003E54F6">
        <w:rPr>
          <w:rStyle w:val="Emphasis"/>
          <w:highlight w:val="green"/>
        </w:rPr>
        <w:t>largest</w:t>
      </w:r>
      <w:r w:rsidRPr="003E54F6">
        <w:rPr>
          <w:rStyle w:val="Emphasis"/>
        </w:rPr>
        <w:t xml:space="preserve"> organized </w:t>
      </w:r>
      <w:r w:rsidRPr="003E54F6">
        <w:rPr>
          <w:rStyle w:val="Emphasis"/>
          <w:highlight w:val="green"/>
        </w:rPr>
        <w:t>component</w:t>
      </w:r>
      <w:r w:rsidRPr="003E54F6">
        <w:rPr>
          <w:rStyle w:val="StyleUnderline"/>
          <w:highlight w:val="green"/>
        </w:rPr>
        <w:t xml:space="preserve"> of</w:t>
      </w:r>
      <w:r w:rsidRPr="003E54F6">
        <w:rPr>
          <w:rStyle w:val="StyleUnderline"/>
        </w:rPr>
        <w:t xml:space="preserve"> the </w:t>
      </w:r>
      <w:r w:rsidRPr="003E54F6">
        <w:rPr>
          <w:rStyle w:val="Emphasis"/>
        </w:rPr>
        <w:t xml:space="preserve">US </w:t>
      </w:r>
      <w:r w:rsidRPr="003E54F6">
        <w:rPr>
          <w:rStyle w:val="Emphasis"/>
          <w:highlight w:val="green"/>
        </w:rPr>
        <w:t>working class</w:t>
      </w:r>
      <w:r w:rsidRPr="003E54F6">
        <w:rPr>
          <w:rStyle w:val="StyleUnderline"/>
          <w:highlight w:val="green"/>
        </w:rPr>
        <w:t xml:space="preserve"> — are</w:t>
      </w:r>
      <w:r w:rsidRPr="003E54F6">
        <w:rPr>
          <w:rStyle w:val="StyleUnderline"/>
        </w:rPr>
        <w:t xml:space="preserve"> </w:t>
      </w:r>
      <w:r w:rsidRPr="003E54F6">
        <w:rPr>
          <w:rStyle w:val="Emphasis"/>
        </w:rPr>
        <w:t xml:space="preserve">desperately </w:t>
      </w:r>
      <w:r w:rsidRPr="003E54F6">
        <w:rPr>
          <w:rStyle w:val="Emphasis"/>
          <w:highlight w:val="green"/>
        </w:rPr>
        <w:t>needed</w:t>
      </w:r>
      <w:r w:rsidRPr="003E54F6">
        <w:rPr>
          <w:rStyle w:val="StyleUnderline"/>
        </w:rPr>
        <w:t xml:space="preserve">. Yet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3F677D25" w14:textId="77777777" w:rsidR="00FB0DAF" w:rsidRPr="003E54F6" w:rsidRDefault="00FB0DAF" w:rsidP="00FB0DAF">
      <w:pPr>
        <w:rPr>
          <w:sz w:val="16"/>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0038C1C6" w14:textId="77777777" w:rsidR="00FB0DAF" w:rsidRPr="003E54F6" w:rsidRDefault="00FB0DAF" w:rsidP="00FB0DAF">
      <w:pPr>
        <w:rPr>
          <w:sz w:val="16"/>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1C6E676E" w14:textId="77777777" w:rsidR="00FB0DAF" w:rsidRPr="003E54F6" w:rsidRDefault="00FB0DAF" w:rsidP="00FB0DAF">
      <w:pPr>
        <w:rPr>
          <w:sz w:val="16"/>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528297AA" w14:textId="77777777" w:rsidR="00FB0DAF" w:rsidRPr="003E54F6" w:rsidRDefault="00FB0DAF" w:rsidP="00FB0DAF">
      <w:pPr>
        <w:rPr>
          <w:sz w:val="16"/>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77013F87" w14:textId="77777777" w:rsidR="00FB0DAF" w:rsidRPr="003E54F6" w:rsidRDefault="00FB0DAF" w:rsidP="00FB0DAF">
      <w:pPr>
        <w:rPr>
          <w:rStyle w:val="StyleUnderline"/>
        </w:rPr>
      </w:pPr>
      <w:r w:rsidRPr="003E54F6">
        <w:rPr>
          <w:rStyle w:val="StyleUnderline"/>
        </w:rPr>
        <w:t xml:space="preserve">Today, with potentially far greater consequences, </w:t>
      </w:r>
      <w:r w:rsidRPr="003E54F6">
        <w:rPr>
          <w:rStyle w:val="StyleUnderline"/>
          <w:highlight w:val="green"/>
        </w:rPr>
        <w:t>unions</w:t>
      </w:r>
      <w:r w:rsidRPr="003E54F6">
        <w:rPr>
          <w:rStyle w:val="StyleUnderline"/>
        </w:rPr>
        <w:t xml:space="preserve"> are practicing the policies they know all too well. The rationalizations are easy to make: It’s too bad what is happening to federal workers, but we are too weak to fight Trump. Better to keep our heads down, mitigate risk, minimize our losses, and hope to </w:t>
      </w:r>
      <w:r w:rsidRPr="003E54F6">
        <w:rPr>
          <w:rStyle w:val="StyleUnderline"/>
          <w:highlight w:val="green"/>
        </w:rPr>
        <w:t>staunch</w:t>
      </w:r>
      <w:r w:rsidRPr="003E54F6">
        <w:rPr>
          <w:rStyle w:val="StyleUnderline"/>
        </w:rPr>
        <w:t xml:space="preserve"> the </w:t>
      </w:r>
      <w:r w:rsidRPr="003E54F6">
        <w:rPr>
          <w:rStyle w:val="StyleUnderline"/>
          <w:highlight w:val="green"/>
        </w:rPr>
        <w:t xml:space="preserve">pain by </w:t>
      </w:r>
      <w:r w:rsidRPr="003E54F6">
        <w:rPr>
          <w:rStyle w:val="Emphasis"/>
          <w:highlight w:val="green"/>
        </w:rPr>
        <w:t>electing Dem</w:t>
      </w:r>
      <w:r w:rsidRPr="003E54F6">
        <w:rPr>
          <w:rStyle w:val="StyleUnderline"/>
        </w:rPr>
        <w:t>ocrat</w:t>
      </w:r>
      <w:r w:rsidRPr="003E54F6">
        <w:rPr>
          <w:rStyle w:val="Emphasis"/>
          <w:highlight w:val="green"/>
        </w:rPr>
        <w:t>s</w:t>
      </w:r>
      <w:r w:rsidRPr="003E54F6">
        <w:rPr>
          <w:rStyle w:val="StyleUnderline"/>
        </w:rPr>
        <w:t xml:space="preserve"> in 2026 and 2028.</w:t>
      </w:r>
    </w:p>
    <w:p w14:paraId="05EF1808" w14:textId="77777777" w:rsidR="00FB0DAF" w:rsidRPr="003E54F6" w:rsidRDefault="00FB0DAF" w:rsidP="00FB0DAF">
      <w:pPr>
        <w:rPr>
          <w:rStyle w:val="StyleUnderline"/>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4079934B" w14:textId="77777777" w:rsidR="00FB0DAF" w:rsidRPr="003E54F6" w:rsidRDefault="00FB0DAF" w:rsidP="00FB0DAF">
      <w:pPr>
        <w:rPr>
          <w:sz w:val="16"/>
        </w:rPr>
      </w:pPr>
      <w:r w:rsidRPr="003E54F6">
        <w:rPr>
          <w:sz w:val="16"/>
        </w:rPr>
        <w:t>A Program for Labor</w:t>
      </w:r>
    </w:p>
    <w:p w14:paraId="13147A6B" w14:textId="77777777" w:rsidR="00FB0DAF" w:rsidRPr="003E54F6" w:rsidRDefault="00FB0DAF" w:rsidP="00FB0DAF">
      <w:pPr>
        <w:rPr>
          <w:sz w:val="16"/>
        </w:rPr>
      </w:pPr>
      <w:r w:rsidRPr="003E54F6">
        <w:rPr>
          <w:rStyle w:val="StyleUnderline"/>
        </w:rPr>
        <w:t xml:space="preserve">Given the urgency of the moment, vital </w:t>
      </w:r>
      <w:r w:rsidRPr="003E54F6">
        <w:rPr>
          <w:rStyle w:val="Emphasis"/>
        </w:rPr>
        <w:t>organizational tasks need to be pressed forward at the same time as escalating actions</w:t>
      </w:r>
      <w:r w:rsidRPr="003E54F6">
        <w:rPr>
          <w:rStyle w:val="StyleUnderline"/>
        </w:rPr>
        <w:t xml:space="preserve">. Even </w:t>
      </w:r>
      <w:r w:rsidRPr="003E54F6">
        <w:rPr>
          <w:rStyle w:val="Emphasis"/>
        </w:rPr>
        <w:t>well-intentioned top-down edicts will not muster the forces we need</w:t>
      </w:r>
      <w:r w:rsidRPr="003E54F6">
        <w:rPr>
          <w:rStyle w:val="StyleUnderline"/>
        </w:rPr>
        <w:t xml:space="preserve"> to oppose state power. Basic union-building work must proceed at triple time, such as </w:t>
      </w:r>
      <w:r w:rsidRPr="003E54F6">
        <w:rPr>
          <w:rStyle w:val="Emphasis"/>
        </w:rPr>
        <w:t>intensive outreach to, education of, and support for, stewards or equivalent shop-floor union reps</w:t>
      </w:r>
      <w:r w:rsidRPr="003E54F6">
        <w:rPr>
          <w:rStyle w:val="StyleUnderline"/>
        </w:rPr>
        <w:t xml:space="preserve">. That’s </w:t>
      </w:r>
      <w:r w:rsidRPr="003E54F6">
        <w:rPr>
          <w:rStyle w:val="StyleUnderline"/>
          <w:highlight w:val="green"/>
        </w:rPr>
        <w:t>critical to spur</w:t>
      </w:r>
      <w:r w:rsidRPr="003E54F6">
        <w:rPr>
          <w:rStyle w:val="StyleUnderline"/>
        </w:rPr>
        <w:t xml:space="preserve"> the kind of </w:t>
      </w:r>
      <w:r w:rsidRPr="003E54F6">
        <w:rPr>
          <w:rStyle w:val="Emphasis"/>
          <w:highlight w:val="green"/>
        </w:rPr>
        <w:t>discussions</w:t>
      </w:r>
      <w:r w:rsidRPr="003E54F6">
        <w:rPr>
          <w:rStyle w:val="StyleUnderline"/>
          <w:highlight w:val="green"/>
        </w:rPr>
        <w:t xml:space="preserve"> in</w:t>
      </w:r>
      <w:r w:rsidRPr="003E54F6">
        <w:rPr>
          <w:rStyle w:val="StyleUnderline"/>
        </w:rPr>
        <w:t xml:space="preserve"> the </w:t>
      </w:r>
      <w:r w:rsidRPr="003E54F6">
        <w:rPr>
          <w:rStyle w:val="StyleUnderline"/>
          <w:highlight w:val="green"/>
        </w:rPr>
        <w:t>workplaces</w:t>
      </w:r>
      <w:r w:rsidRPr="003E54F6">
        <w:rPr>
          <w:rStyle w:val="StyleUnderline"/>
        </w:rPr>
        <w:t xml:space="preserve"> that can engage and activate members while </w:t>
      </w:r>
      <w:r w:rsidRPr="003E54F6">
        <w:rPr>
          <w:rStyle w:val="Emphasis"/>
        </w:rPr>
        <w:t xml:space="preserve">neutralizing and then </w:t>
      </w:r>
      <w:r w:rsidRPr="003E54F6">
        <w:rPr>
          <w:rStyle w:val="Emphasis"/>
          <w:highlight w:val="green"/>
        </w:rPr>
        <w:t>winning over</w:t>
      </w:r>
      <w:r w:rsidRPr="003E54F6">
        <w:rPr>
          <w:rStyle w:val="Emphasis"/>
        </w:rPr>
        <w:t xml:space="preserve"> 2024 </w:t>
      </w:r>
      <w:r w:rsidRPr="003E54F6">
        <w:rPr>
          <w:rStyle w:val="Emphasis"/>
          <w:highlight w:val="green"/>
        </w:rPr>
        <w:t>Trump voters</w:t>
      </w:r>
      <w:r w:rsidRPr="003E54F6">
        <w:rPr>
          <w:rStyle w:val="StyleUnderline"/>
        </w:rPr>
        <w:t xml:space="preserve"> in the unions’ ranks</w:t>
      </w:r>
      <w:r w:rsidRPr="003E54F6">
        <w:rPr>
          <w:sz w:val="16"/>
        </w:rPr>
        <w:t>.</w:t>
      </w:r>
    </w:p>
    <w:p w14:paraId="13A90A01" w14:textId="77777777" w:rsidR="00FB0DAF" w:rsidRPr="003E54F6" w:rsidRDefault="00FB0DAF" w:rsidP="00FB0DAF">
      <w:pPr>
        <w:rPr>
          <w:sz w:val="16"/>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56F18581" w14:textId="77777777" w:rsidR="00FB0DAF" w:rsidRPr="003E54F6" w:rsidRDefault="00FB0DAF" w:rsidP="00FB0DAF">
      <w:pPr>
        <w:rPr>
          <w:sz w:val="16"/>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0A9B8819" w14:textId="77777777" w:rsidR="00FB0DAF" w:rsidRPr="003E54F6" w:rsidRDefault="00FB0DAF" w:rsidP="00FB0DAF">
      <w:pPr>
        <w:rPr>
          <w:rStyle w:val="StyleUnderline"/>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0BC0DF95" w14:textId="77777777" w:rsidR="00FB0DAF" w:rsidRPr="00542B1B" w:rsidRDefault="00FB0DAF" w:rsidP="00FB0DAF">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hope </w:t>
      </w:r>
      <w:r w:rsidRPr="003E54F6">
        <w:rPr>
          <w:rStyle w:val="StyleUnderline"/>
          <w:highlight w:val="green"/>
        </w:rPr>
        <w:t>to preserve</w:t>
      </w:r>
      <w:r w:rsidRPr="003E54F6">
        <w:rPr>
          <w:rStyle w:val="StyleUnderline"/>
        </w:rPr>
        <w:t xml:space="preserve"> real </w:t>
      </w:r>
      <w:r w:rsidRPr="003E54F6">
        <w:rPr>
          <w:rStyle w:val="StyleUnderline"/>
          <w:highlight w:val="green"/>
        </w:rPr>
        <w:t>unions</w:t>
      </w:r>
      <w:r w:rsidRPr="003E54F6">
        <w:rPr>
          <w:rStyle w:val="StyleUnderline"/>
        </w:rPr>
        <w:t xml:space="preserve"> and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014E08F6" w14:textId="77777777" w:rsidR="00FB0DAF" w:rsidRPr="003E54F6" w:rsidRDefault="00FB0DAF" w:rsidP="00FB0DAF">
      <w:pPr>
        <w:pStyle w:val="Heading4"/>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29BA70D4" w14:textId="77777777" w:rsidR="00FB0DAF" w:rsidRPr="003E54F6" w:rsidRDefault="00FB0DAF" w:rsidP="00FB0DAF">
      <w:r w:rsidRPr="003E54F6">
        <w:rPr>
          <w:rStyle w:val="Style13ptBold"/>
        </w:rPr>
        <w:t>Vgontzas 23</w:t>
      </w:r>
      <w:r w:rsidRPr="003E54F6">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708735FA" w14:textId="77777777" w:rsidR="00FB0DAF" w:rsidRPr="003E54F6" w:rsidRDefault="00FB0DAF" w:rsidP="00FB0DAF">
      <w:pPr>
        <w:rPr>
          <w:sz w:val="16"/>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3E54F6">
        <w:rPr>
          <w:rStyle w:val="StyleUnderline"/>
          <w:highlight w:val="green"/>
        </w:rPr>
        <w:t>from</w:t>
      </w:r>
      <w:r w:rsidRPr="003E54F6">
        <w:rPr>
          <w:rStyle w:val="StyleUnderline"/>
        </w:rPr>
        <w:t xml:space="preserve"> </w:t>
      </w:r>
      <w:r w:rsidRPr="003E54F6">
        <w:rPr>
          <w:rStyle w:val="Emphasis"/>
        </w:rPr>
        <w:t xml:space="preserve">police </w:t>
      </w:r>
      <w:r w:rsidRPr="003E54F6">
        <w:rPr>
          <w:rStyle w:val="Emphasis"/>
          <w:highlight w:val="green"/>
        </w:rPr>
        <w:t>surveillance</w:t>
      </w:r>
      <w:r w:rsidRPr="003E54F6">
        <w:rPr>
          <w:rStyle w:val="StyleUnderline"/>
          <w:highlight w:val="green"/>
        </w:rPr>
        <w:t xml:space="preserve"> and </w:t>
      </w:r>
      <w:r w:rsidRPr="003E54F6">
        <w:rPr>
          <w:rStyle w:val="Emphasis"/>
          <w:highlight w:val="green"/>
        </w:rPr>
        <w:t>military expansion</w:t>
      </w:r>
      <w:r w:rsidRPr="003E54F6">
        <w:rPr>
          <w:rStyle w:val="StyleUnderline"/>
          <w:highlight w:val="green"/>
        </w:rPr>
        <w:t xml:space="preserve"> to </w:t>
      </w:r>
      <w:r w:rsidRPr="003E54F6">
        <w:rPr>
          <w:rStyle w:val="Emphasis"/>
          <w:highlight w:val="green"/>
        </w:rPr>
        <w:t>housing</w:t>
      </w:r>
      <w:r w:rsidRPr="003E54F6">
        <w:rPr>
          <w:rStyle w:val="Emphasis"/>
        </w:rPr>
        <w:t xml:space="preserve"> insecurity</w:t>
      </w:r>
      <w:r w:rsidRPr="003E54F6">
        <w:rPr>
          <w:rStyle w:val="StyleUnderline"/>
        </w:rPr>
        <w:t xml:space="preserve"> </w:t>
      </w:r>
      <w:r w:rsidRPr="003E54F6">
        <w:rPr>
          <w:rStyle w:val="StyleUnderline"/>
          <w:highlight w:val="green"/>
        </w:rPr>
        <w:t xml:space="preserve">and </w:t>
      </w:r>
      <w:r w:rsidRPr="003E54F6">
        <w:rPr>
          <w:rStyle w:val="Emphasis"/>
          <w:highlight w:val="green"/>
        </w:rPr>
        <w:t>climate change</w:t>
      </w:r>
      <w:r w:rsidRPr="003E54F6">
        <w:rPr>
          <w:sz w:val="16"/>
        </w:rPr>
        <w:t xml:space="preserve">. In this piece, I call for a political </w:t>
      </w:r>
      <w:r w:rsidRPr="003E54F6">
        <w:rPr>
          <w:rStyle w:val="StyleUnderline"/>
          <w:highlight w:val="green"/>
        </w:rPr>
        <w:t>realignment that centers</w:t>
      </w:r>
      <w:r w:rsidRPr="003E54F6">
        <w:rPr>
          <w:sz w:val="16"/>
        </w:rPr>
        <w:t xml:space="preserve"> the </w:t>
      </w:r>
      <w:r w:rsidRPr="003E54F6">
        <w:rPr>
          <w:rStyle w:val="Emphasis"/>
          <w:highlight w:val="green"/>
        </w:rPr>
        <w:t>agency</w:t>
      </w:r>
      <w:r w:rsidRPr="003E54F6">
        <w:rPr>
          <w:rStyle w:val="StyleUnderline"/>
          <w:highlight w:val="green"/>
        </w:rPr>
        <w:t xml:space="preserve"> of</w:t>
      </w:r>
      <w:r w:rsidRPr="003E54F6">
        <w:rPr>
          <w:rStyle w:val="StyleUnderline"/>
        </w:rPr>
        <w:t xml:space="preserve"> the </w:t>
      </w:r>
      <w:r w:rsidRPr="003E54F6">
        <w:rPr>
          <w:rStyle w:val="StyleUnderline"/>
          <w:highlight w:val="green"/>
        </w:rPr>
        <w:t>working class</w:t>
      </w:r>
      <w:r w:rsidRPr="003E54F6">
        <w:rPr>
          <w:rStyle w:val="StyleUnderline"/>
        </w:rPr>
        <w:t xml:space="preserve"> in contesting the influence of big tech on and off the shopfloor</w:t>
      </w:r>
      <w:r w:rsidRPr="003E54F6">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3E54F6">
        <w:rPr>
          <w:rStyle w:val="StyleUnderline"/>
        </w:rPr>
        <w:t xml:space="preserve">breaking with big tech would </w:t>
      </w:r>
      <w:r w:rsidRPr="003E54F6">
        <w:rPr>
          <w:rStyle w:val="StyleUnderline"/>
          <w:highlight w:val="green"/>
        </w:rPr>
        <w:t xml:space="preserve">provide </w:t>
      </w:r>
      <w:r w:rsidRPr="003E54F6">
        <w:rPr>
          <w:rStyle w:val="Emphasis"/>
          <w:highlight w:val="green"/>
        </w:rPr>
        <w:t>opportunities</w:t>
      </w:r>
      <w:r w:rsidRPr="003E54F6">
        <w:rPr>
          <w:rStyle w:val="StyleUnderline"/>
          <w:highlight w:val="green"/>
        </w:rPr>
        <w:t xml:space="preserve"> to</w:t>
      </w:r>
      <w:r w:rsidRPr="003E54F6">
        <w:rPr>
          <w:rStyle w:val="StyleUnderline"/>
        </w:rPr>
        <w:t xml:space="preserve"> </w:t>
      </w:r>
      <w:r w:rsidRPr="003E54F6">
        <w:rPr>
          <w:rStyle w:val="Emphasis"/>
        </w:rPr>
        <w:t>transcend</w:t>
      </w:r>
      <w:r w:rsidRPr="003E54F6">
        <w:rPr>
          <w:sz w:val="16"/>
        </w:rPr>
        <w:t xml:space="preserve"> the </w:t>
      </w:r>
      <w:r w:rsidRPr="003E54F6">
        <w:rPr>
          <w:rStyle w:val="StyleUnderline"/>
        </w:rPr>
        <w:t xml:space="preserve">deteriorating </w:t>
      </w:r>
      <w:r w:rsidRPr="003E54F6">
        <w:rPr>
          <w:rStyle w:val="Emphasis"/>
        </w:rPr>
        <w:t>s</w:t>
      </w:r>
      <w:r w:rsidRPr="003E54F6">
        <w:rPr>
          <w:rStyle w:val="StyleUnderline"/>
        </w:rPr>
        <w:t xml:space="preserve">tatus </w:t>
      </w:r>
      <w:r w:rsidRPr="003E54F6">
        <w:rPr>
          <w:rStyle w:val="Emphasis"/>
        </w:rPr>
        <w:t>quo</w:t>
      </w:r>
      <w:r w:rsidRPr="003E54F6">
        <w:rPr>
          <w:rStyle w:val="StyleUnderline"/>
        </w:rPr>
        <w:t xml:space="preserve"> and reconnect issues of shopfloor control to a </w:t>
      </w:r>
      <w:r w:rsidRPr="003E54F6">
        <w:rPr>
          <w:rStyle w:val="Emphasis"/>
          <w:highlight w:val="green"/>
        </w:rPr>
        <w:t>transform</w:t>
      </w:r>
      <w:r w:rsidRPr="003E54F6">
        <w:rPr>
          <w:rStyle w:val="StyleUnderline"/>
        </w:rPr>
        <w:t xml:space="preserve">ative vision of political </w:t>
      </w:r>
      <w:r w:rsidRPr="003E54F6">
        <w:rPr>
          <w:rStyle w:val="StyleUnderline"/>
          <w:highlight w:val="green"/>
        </w:rPr>
        <w:t>governance</w:t>
      </w:r>
      <w:r w:rsidRPr="003E54F6">
        <w:rPr>
          <w:sz w:val="16"/>
        </w:rPr>
        <w:t>.</w:t>
      </w:r>
    </w:p>
    <w:p w14:paraId="0E2EAFAC" w14:textId="77777777" w:rsidR="00FB0DAF" w:rsidRPr="003E54F6" w:rsidRDefault="00FB0DAF" w:rsidP="00FB0DAF">
      <w:pPr>
        <w:rPr>
          <w:sz w:val="16"/>
        </w:rPr>
      </w:pPr>
      <w:r w:rsidRPr="003E54F6">
        <w:rPr>
          <w:sz w:val="16"/>
        </w:rPr>
        <w:t>The Limits of Contemporary Labor Experimentation</w:t>
      </w:r>
    </w:p>
    <w:p w14:paraId="30160E4F" w14:textId="77777777" w:rsidR="00FB0DAF" w:rsidRPr="003E54F6" w:rsidRDefault="00FB0DAF" w:rsidP="00FB0DAF">
      <w:pPr>
        <w:rPr>
          <w:sz w:val="16"/>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trade unions and mass parties, </w:t>
      </w:r>
      <w:r w:rsidRPr="003E54F6">
        <w:rPr>
          <w:rStyle w:val="Emphasis"/>
          <w:highlight w:val="green"/>
        </w:rPr>
        <w:t>workers</w:t>
      </w:r>
      <w:r w:rsidRPr="003E54F6">
        <w:rPr>
          <w:sz w:val="16"/>
        </w:rPr>
        <w:t xml:space="preserve"> in the twentieth century </w:t>
      </w:r>
      <w:r w:rsidRPr="003E54F6">
        <w:rPr>
          <w:rStyle w:val="Emphasis"/>
          <w:highlight w:val="green"/>
        </w:rPr>
        <w:t>changed</w:t>
      </w:r>
      <w:r w:rsidRPr="003E54F6">
        <w:rPr>
          <w:rStyle w:val="StyleUnderline"/>
        </w:rPr>
        <w:t xml:space="preserve"> the </w:t>
      </w:r>
      <w:r w:rsidRPr="003E54F6">
        <w:rPr>
          <w:rStyle w:val="Emphasis"/>
        </w:rPr>
        <w:t>terms</w:t>
      </w:r>
      <w:r w:rsidRPr="003E54F6">
        <w:rPr>
          <w:rStyle w:val="StyleUnderline"/>
        </w:rPr>
        <w:t xml:space="preserve"> of technical </w:t>
      </w:r>
      <w:r w:rsidRPr="003E54F6">
        <w:rPr>
          <w:rStyle w:val="Emphasis"/>
          <w:highlight w:val="green"/>
        </w:rPr>
        <w:t>innovation</w:t>
      </w:r>
      <w:r w:rsidRPr="003E54F6">
        <w:rPr>
          <w:rStyle w:val="StyleUnderline"/>
          <w:highlight w:val="green"/>
        </w:rPr>
        <w:t xml:space="preserve"> from</w:t>
      </w:r>
      <w:r w:rsidRPr="003E54F6">
        <w:rPr>
          <w:rStyle w:val="StyleUnderline"/>
        </w:rPr>
        <w:t xml:space="preserve"> being singularly </w:t>
      </w:r>
      <w:r w:rsidRPr="003E54F6">
        <w:rPr>
          <w:rStyle w:val="Emphasis"/>
        </w:rPr>
        <w:t>dictated</w:t>
      </w:r>
      <w:r w:rsidRPr="003E54F6">
        <w:rPr>
          <w:rStyle w:val="StyleUnderline"/>
        </w:rPr>
        <w:t xml:space="preserve"> by the </w:t>
      </w:r>
      <w:r w:rsidRPr="003E54F6">
        <w:rPr>
          <w:rStyle w:val="Emphasis"/>
          <w:highlight w:val="green"/>
        </w:rPr>
        <w:t>profit</w:t>
      </w:r>
      <w:r w:rsidRPr="003E54F6">
        <w:rPr>
          <w:rStyle w:val="StyleUnderline"/>
        </w:rPr>
        <w:t xml:space="preserve"> motive </w:t>
      </w:r>
      <w:r w:rsidRPr="003E54F6">
        <w:rPr>
          <w:rStyle w:val="StyleUnderline"/>
          <w:highlight w:val="green"/>
        </w:rPr>
        <w:t>to</w:t>
      </w:r>
      <w:r w:rsidRPr="003E54F6">
        <w:rPr>
          <w:rStyle w:val="StyleUnderline"/>
        </w:rPr>
        <w:t xml:space="preserve"> </w:t>
      </w:r>
      <w:r w:rsidRPr="003E54F6">
        <w:rPr>
          <w:rStyle w:val="Emphasis"/>
        </w:rPr>
        <w:t xml:space="preserve">accommodating </w:t>
      </w:r>
      <w:r w:rsidRPr="003E54F6">
        <w:rPr>
          <w:rStyle w:val="Emphasis"/>
          <w:highlight w:val="green"/>
        </w:rPr>
        <w:t>concerns</w:t>
      </w:r>
      <w:r w:rsidRPr="003E54F6">
        <w:rPr>
          <w:rStyle w:val="StyleUnderline"/>
          <w:highlight w:val="green"/>
        </w:rPr>
        <w:t xml:space="preserve"> over</w:t>
      </w:r>
      <w:r w:rsidRPr="003E54F6">
        <w:rPr>
          <w:rStyle w:val="StyleUnderline"/>
        </w:rPr>
        <w:t xml:space="preserve"> their </w:t>
      </w:r>
      <w:r w:rsidRPr="003E54F6">
        <w:rPr>
          <w:rStyle w:val="Emphasis"/>
        </w:rPr>
        <w:t>welfare</w:t>
      </w:r>
      <w:r w:rsidRPr="003E54F6">
        <w:rPr>
          <w:rStyle w:val="StyleUnderline"/>
        </w:rPr>
        <w:t xml:space="preserve"> and the </w:t>
      </w:r>
      <w:r w:rsidRPr="003E54F6">
        <w:rPr>
          <w:rStyle w:val="Emphasis"/>
          <w:highlight w:val="green"/>
        </w:rPr>
        <w:t>common good</w:t>
      </w:r>
      <w:r w:rsidRPr="003E54F6">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592FC8B6" w14:textId="77777777" w:rsidR="00FB0DAF" w:rsidRPr="003E54F6" w:rsidRDefault="00FB0DAF" w:rsidP="00FB0DAF">
      <w:pPr>
        <w:rPr>
          <w:sz w:val="16"/>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1933CA0F" w14:textId="77777777" w:rsidR="00FB0DAF" w:rsidRPr="003E54F6" w:rsidRDefault="00FB0DAF" w:rsidP="00FB0DAF">
      <w:pPr>
        <w:rPr>
          <w:sz w:val="16"/>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72DB500D" w14:textId="77777777" w:rsidR="00FB0DAF" w:rsidRPr="003E54F6" w:rsidRDefault="00FB0DAF" w:rsidP="00FB0DAF">
      <w:pPr>
        <w:rPr>
          <w:sz w:val="16"/>
        </w:rPr>
      </w:pPr>
      <w:r w:rsidRPr="003E54F6">
        <w:rPr>
          <w:sz w:val="16"/>
        </w:rPr>
        <w:t>Transcending Technological Determinism Through Normative Commitments</w:t>
      </w:r>
    </w:p>
    <w:p w14:paraId="629B022D" w14:textId="77777777" w:rsidR="00FB0DAF" w:rsidRPr="003E54F6" w:rsidRDefault="00FB0DAF" w:rsidP="00FB0DAF">
      <w:pPr>
        <w:rPr>
          <w:sz w:val="16"/>
        </w:rPr>
      </w:pPr>
      <w:r w:rsidRPr="003E54F6">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6FAF5123" w14:textId="77777777" w:rsidR="00FB0DAF" w:rsidRPr="003E54F6" w:rsidRDefault="00FB0DAF" w:rsidP="00FB0DAF">
      <w:pPr>
        <w:rPr>
          <w:sz w:val="16"/>
        </w:rPr>
      </w:pPr>
      <w:r w:rsidRPr="003E54F6">
        <w:rPr>
          <w:sz w:val="16"/>
        </w:rPr>
        <w:t xml:space="preserve">The volume also envisions alternative futures of work beyond domination and displacement. </w:t>
      </w:r>
      <w:r w:rsidRPr="003E54F6">
        <w:rPr>
          <w:rStyle w:val="StyleUnderline"/>
        </w:rPr>
        <w:t xml:space="preserve">Drawing on examples from </w:t>
      </w:r>
      <w:r w:rsidRPr="003E54F6">
        <w:rPr>
          <w:rStyle w:val="Emphasis"/>
          <w:highlight w:val="green"/>
        </w:rPr>
        <w:t>energy workers</w:t>
      </w:r>
      <w:r w:rsidRPr="003E54F6">
        <w:rPr>
          <w:rStyle w:val="StyleUnderline"/>
        </w:rPr>
        <w:t xml:space="preserve">, </w:t>
      </w:r>
      <w:r w:rsidRPr="003E54F6">
        <w:rPr>
          <w:rStyle w:val="Emphasis"/>
        </w:rPr>
        <w:t>domestic workers</w:t>
      </w:r>
      <w:r w:rsidRPr="003E54F6">
        <w:rPr>
          <w:rStyle w:val="StyleUnderline"/>
        </w:rPr>
        <w:t>, and education workers</w:t>
      </w:r>
      <w:r w:rsidRPr="003E54F6">
        <w:rPr>
          <w:sz w:val="16"/>
        </w:rPr>
        <w:t xml:space="preserve">, the authors show how workers </w:t>
      </w:r>
      <w:r w:rsidRPr="003E54F6">
        <w:rPr>
          <w:rStyle w:val="StyleUnderline"/>
        </w:rPr>
        <w:t xml:space="preserve">are </w:t>
      </w:r>
      <w:r w:rsidRPr="003E54F6">
        <w:rPr>
          <w:rStyle w:val="StyleUnderline"/>
          <w:highlight w:val="green"/>
        </w:rPr>
        <w:t>fighting</w:t>
      </w:r>
      <w:r w:rsidRPr="003E54F6">
        <w:rPr>
          <w:rStyle w:val="StyleUnderline"/>
        </w:rPr>
        <w:t xml:space="preserve"> for a </w:t>
      </w:r>
      <w:r w:rsidRPr="003E54F6">
        <w:rPr>
          <w:rStyle w:val="StyleUnderline"/>
          <w:highlight w:val="green"/>
        </w:rPr>
        <w:t>future where</w:t>
      </w:r>
      <w:r w:rsidRPr="003E54F6">
        <w:rPr>
          <w:sz w:val="16"/>
        </w:rPr>
        <w:t xml:space="preserve"> regenerative </w:t>
      </w:r>
      <w:r w:rsidRPr="003E54F6">
        <w:rPr>
          <w:rStyle w:val="StyleUnderline"/>
        </w:rPr>
        <w:t xml:space="preserve">care work and its workers are valued. It </w:t>
      </w:r>
      <w:r w:rsidRPr="003E54F6">
        <w:rPr>
          <w:rStyle w:val="Emphasis"/>
        </w:rPr>
        <w:t>does not call</w:t>
      </w:r>
      <w:r w:rsidRPr="003E54F6">
        <w:rPr>
          <w:rStyle w:val="StyleUnderline"/>
        </w:rPr>
        <w:t xml:space="preserve"> for a simple </w:t>
      </w:r>
      <w:r w:rsidRPr="003E54F6">
        <w:rPr>
          <w:rStyle w:val="Emphasis"/>
        </w:rPr>
        <w:t>return to the past</w:t>
      </w:r>
      <w:r w:rsidRPr="003E54F6">
        <w:rPr>
          <w:sz w:val="16"/>
        </w:rPr>
        <w:t xml:space="preserve">; the </w:t>
      </w:r>
      <w:r w:rsidRPr="003E54F6">
        <w:rPr>
          <w:rStyle w:val="StyleUnderline"/>
          <w:highlight w:val="green"/>
        </w:rPr>
        <w:t>compromises</w:t>
      </w:r>
      <w:r w:rsidRPr="003E54F6">
        <w:rPr>
          <w:rStyle w:val="StyleUnderline"/>
        </w:rPr>
        <w:t xml:space="preserve"> that </w:t>
      </w:r>
      <w:r w:rsidRPr="003E54F6">
        <w:rPr>
          <w:rStyle w:val="Emphasis"/>
        </w:rPr>
        <w:t>labor made</w:t>
      </w:r>
      <w:r w:rsidRPr="003E54F6">
        <w:rPr>
          <w:rStyle w:val="StyleUnderline"/>
        </w:rPr>
        <w:t xml:space="preserve"> with </w:t>
      </w:r>
      <w:r w:rsidRPr="003E54F6">
        <w:rPr>
          <w:rStyle w:val="Emphasis"/>
        </w:rPr>
        <w:t>capital</w:t>
      </w:r>
      <w:r w:rsidRPr="003E54F6">
        <w:rPr>
          <w:sz w:val="16"/>
        </w:rPr>
        <w:t xml:space="preserve"> in the twentieth century </w:t>
      </w:r>
      <w:r w:rsidRPr="003E54F6">
        <w:rPr>
          <w:rStyle w:val="StyleUnderline"/>
          <w:highlight w:val="green"/>
        </w:rPr>
        <w:t xml:space="preserve">were </w:t>
      </w:r>
      <w:r w:rsidRPr="003E54F6">
        <w:rPr>
          <w:rStyle w:val="Emphasis"/>
          <w:highlight w:val="green"/>
        </w:rPr>
        <w:t>ecologically unsustainable</w:t>
      </w:r>
      <w:r w:rsidRPr="003E54F6">
        <w:rPr>
          <w:rStyle w:val="StyleUnderline"/>
        </w:rPr>
        <w:t xml:space="preserve"> and insufficiently democratic</w:t>
      </w:r>
      <w:r w:rsidRPr="003E54F6">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33C88EEC" w14:textId="77777777" w:rsidR="00FB0DAF" w:rsidRPr="003E54F6" w:rsidRDefault="00FB0DAF" w:rsidP="00FB0DAF">
      <w:pPr>
        <w:rPr>
          <w:sz w:val="16"/>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3E54F6">
        <w:rPr>
          <w:rStyle w:val="Emphasis"/>
          <w:highlight w:val="green"/>
        </w:rPr>
        <w:t>reshape</w:t>
      </w:r>
      <w:r w:rsidRPr="003E54F6">
        <w:rPr>
          <w:sz w:val="16"/>
        </w:rPr>
        <w:t xml:space="preserve"> the </w:t>
      </w:r>
      <w:r w:rsidRPr="003E54F6">
        <w:rPr>
          <w:rStyle w:val="StyleUnderline"/>
        </w:rPr>
        <w:t xml:space="preserve">contemporary </w:t>
      </w:r>
      <w:r w:rsidRPr="003E54F6">
        <w:rPr>
          <w:rStyle w:val="Emphasis"/>
        </w:rPr>
        <w:t xml:space="preserve">political </w:t>
      </w:r>
      <w:r w:rsidRPr="003E54F6">
        <w:rPr>
          <w:rStyle w:val="Emphasis"/>
          <w:highlight w:val="green"/>
        </w:rPr>
        <w:t>economy</w:t>
      </w:r>
      <w:r w:rsidRPr="003E54F6">
        <w:rPr>
          <w:rStyle w:val="StyleUnderline"/>
          <w:highlight w:val="green"/>
        </w:rPr>
        <w:t xml:space="preserve"> around</w:t>
      </w:r>
      <w:r w:rsidRPr="003E54F6">
        <w:rPr>
          <w:rStyle w:val="StyleUnderline"/>
        </w:rPr>
        <w:t xml:space="preserve"> </w:t>
      </w:r>
      <w:r w:rsidRPr="003E54F6">
        <w:rPr>
          <w:rStyle w:val="Emphasis"/>
        </w:rPr>
        <w:t>principles</w:t>
      </w:r>
      <w:r w:rsidRPr="003E54F6">
        <w:rPr>
          <w:rStyle w:val="StyleUnderline"/>
        </w:rPr>
        <w:t xml:space="preserve"> of care and </w:t>
      </w:r>
      <w:r w:rsidRPr="003E54F6">
        <w:rPr>
          <w:rStyle w:val="Emphasis"/>
          <w:highlight w:val="green"/>
        </w:rPr>
        <w:t>sustainability</w:t>
      </w:r>
      <w:r w:rsidRPr="003E54F6">
        <w:rPr>
          <w:sz w:val="16"/>
        </w:rPr>
        <w:t xml:space="preserve">, that </w:t>
      </w:r>
      <w:r w:rsidRPr="003E54F6">
        <w:rPr>
          <w:rStyle w:val="StyleUnderline"/>
        </w:rPr>
        <w:t xml:space="preserve">potential must be </w:t>
      </w:r>
      <w:r w:rsidRPr="003E54F6">
        <w:rPr>
          <w:rStyle w:val="Emphasis"/>
          <w:highlight w:val="green"/>
        </w:rPr>
        <w:t>activated</w:t>
      </w:r>
      <w:r w:rsidRPr="003E54F6">
        <w:rPr>
          <w:rStyle w:val="StyleUnderline"/>
          <w:highlight w:val="green"/>
        </w:rPr>
        <w:t xml:space="preserve"> by “</w:t>
      </w:r>
      <w:r w:rsidRPr="003E54F6">
        <w:rPr>
          <w:rStyle w:val="Emphasis"/>
          <w:highlight w:val="green"/>
        </w:rPr>
        <w:t>articulating</w:t>
      </w:r>
      <w:r w:rsidRPr="003E54F6">
        <w:rPr>
          <w:rStyle w:val="Emphasis"/>
        </w:rPr>
        <w:t xml:space="preserve"> different</w:t>
      </w:r>
      <w:r w:rsidRPr="003E54F6">
        <w:rPr>
          <w:rStyle w:val="StyleUnderline"/>
        </w:rPr>
        <w:t xml:space="preserve"> sectors and </w:t>
      </w:r>
      <w:r w:rsidRPr="003E54F6">
        <w:rPr>
          <w:rStyle w:val="Emphasis"/>
          <w:highlight w:val="green"/>
        </w:rPr>
        <w:t>demands</w:t>
      </w:r>
      <w:r w:rsidRPr="003E54F6">
        <w:rPr>
          <w:rStyle w:val="StyleUnderline"/>
        </w:rPr>
        <w:t xml:space="preserve"> into </w:t>
      </w:r>
      <w:r w:rsidRPr="003E54F6">
        <w:rPr>
          <w:rStyle w:val="Emphasis"/>
        </w:rPr>
        <w:t>blocs</w:t>
      </w:r>
      <w:r w:rsidRPr="003E54F6">
        <w:rPr>
          <w:rStyle w:val="StyleUnderline"/>
        </w:rPr>
        <w:t xml:space="preserve">, which, in turn, </w:t>
      </w:r>
      <w:r w:rsidRPr="003E54F6">
        <w:rPr>
          <w:rStyle w:val="StyleUnderline"/>
          <w:highlight w:val="green"/>
        </w:rPr>
        <w:t>provide</w:t>
      </w:r>
      <w:r w:rsidRPr="003E54F6">
        <w:rPr>
          <w:rStyle w:val="StyleUnderline"/>
        </w:rPr>
        <w:t xml:space="preserve"> the mass </w:t>
      </w:r>
      <w:r w:rsidRPr="003E54F6">
        <w:rPr>
          <w:rStyle w:val="Emphasis"/>
          <w:highlight w:val="green"/>
        </w:rPr>
        <w:t>impetus</w:t>
      </w:r>
      <w:r w:rsidRPr="003E54F6">
        <w:rPr>
          <w:rStyle w:val="StyleUnderline"/>
          <w:highlight w:val="green"/>
        </w:rPr>
        <w:t xml:space="preserve"> for</w:t>
      </w:r>
      <w:r w:rsidRPr="003E54F6">
        <w:rPr>
          <w:rStyle w:val="StyleUnderline"/>
        </w:rPr>
        <w:t xml:space="preserve"> the </w:t>
      </w:r>
      <w:r w:rsidRPr="003E54F6">
        <w:rPr>
          <w:rStyle w:val="Emphasis"/>
          <w:highlight w:val="green"/>
        </w:rPr>
        <w:t>reformation</w:t>
      </w:r>
      <w:r w:rsidRPr="003E54F6">
        <w:rPr>
          <w:rStyle w:val="StyleUnderline"/>
          <w:highlight w:val="green"/>
        </w:rPr>
        <w:t xml:space="preserve"> of</w:t>
      </w:r>
      <w:r w:rsidRPr="003E54F6">
        <w:rPr>
          <w:rStyle w:val="StyleUnderline"/>
        </w:rPr>
        <w:t xml:space="preserve"> states and other </w:t>
      </w:r>
      <w:r w:rsidRPr="003E54F6">
        <w:rPr>
          <w:rStyle w:val="Emphasis"/>
          <w:highlight w:val="green"/>
        </w:rPr>
        <w:t>institutions</w:t>
      </w:r>
      <w:r w:rsidRPr="003E54F6">
        <w:rPr>
          <w:sz w:val="16"/>
        </w:rPr>
        <w:t xml:space="preserve">” (de Leon, Desai and Tuğal 2015, 27). </w:t>
      </w:r>
      <w:r w:rsidRPr="003E54F6">
        <w:rPr>
          <w:rStyle w:val="Emphasis"/>
        </w:rPr>
        <w:t>History</w:t>
      </w:r>
      <w:r w:rsidRPr="003E54F6">
        <w:rPr>
          <w:rStyle w:val="StyleUnderline"/>
        </w:rPr>
        <w:t xml:space="preserve"> is </w:t>
      </w:r>
      <w:r w:rsidRPr="003E54F6">
        <w:rPr>
          <w:rStyle w:val="Emphasis"/>
        </w:rPr>
        <w:t>instructive</w:t>
      </w:r>
      <w:r w:rsidRPr="003E54F6">
        <w:rPr>
          <w:rStyle w:val="StyleUnderline"/>
        </w:rPr>
        <w:t xml:space="preserve"> here</w:t>
      </w:r>
      <w:r w:rsidRPr="003E54F6">
        <w:rPr>
          <w:sz w:val="16"/>
        </w:rPr>
        <w:t xml:space="preserve">. In the last century, except during revolutionary periods when the working class sought to smash the capitalist state, </w:t>
      </w:r>
      <w:r w:rsidRPr="003E54F6">
        <w:rPr>
          <w:rStyle w:val="StyleUnderline"/>
          <w:highlight w:val="green"/>
        </w:rPr>
        <w:t>labor</w:t>
      </w:r>
      <w:r w:rsidRPr="003E54F6">
        <w:rPr>
          <w:rStyle w:val="StyleUnderline"/>
        </w:rPr>
        <w:t xml:space="preserve"> generally </w:t>
      </w:r>
      <w:r w:rsidRPr="003E54F6">
        <w:rPr>
          <w:rStyle w:val="StyleUnderline"/>
          <w:highlight w:val="green"/>
        </w:rPr>
        <w:t xml:space="preserve">was </w:t>
      </w:r>
      <w:r w:rsidRPr="003E54F6">
        <w:rPr>
          <w:rStyle w:val="Emphasis"/>
          <w:highlight w:val="green"/>
        </w:rPr>
        <w:t>incorporated</w:t>
      </w:r>
      <w:r w:rsidRPr="003E54F6">
        <w:rPr>
          <w:rStyle w:val="StyleUnderline"/>
        </w:rPr>
        <w:t xml:space="preserve"> by the state </w:t>
      </w:r>
      <w:r w:rsidRPr="003E54F6">
        <w:rPr>
          <w:rStyle w:val="StyleUnderline"/>
          <w:highlight w:val="green"/>
        </w:rPr>
        <w:t>through</w:t>
      </w:r>
      <w:r w:rsidRPr="003E54F6">
        <w:rPr>
          <w:sz w:val="16"/>
        </w:rPr>
        <w:t xml:space="preserve"> a redistribution of the social surplus and </w:t>
      </w:r>
      <w:r w:rsidRPr="003E54F6">
        <w:rPr>
          <w:rStyle w:val="Emphasis"/>
        </w:rPr>
        <w:t>legal recognition</w:t>
      </w:r>
      <w:r w:rsidRPr="003E54F6">
        <w:rPr>
          <w:rStyle w:val="StyleUnderline"/>
        </w:rPr>
        <w:t xml:space="preserve"> of </w:t>
      </w:r>
      <w:r w:rsidRPr="003E54F6">
        <w:rPr>
          <w:rStyle w:val="Emphasis"/>
          <w:highlight w:val="green"/>
        </w:rPr>
        <w:t>c</w:t>
      </w:r>
      <w:r w:rsidRPr="003E54F6">
        <w:rPr>
          <w:rStyle w:val="StyleUnderline"/>
        </w:rPr>
        <w:t xml:space="preserve">ollective </w:t>
      </w:r>
      <w:r w:rsidRPr="003E54F6">
        <w:rPr>
          <w:rStyle w:val="Emphasis"/>
          <w:highlight w:val="green"/>
        </w:rPr>
        <w:t>b</w:t>
      </w:r>
      <w:r w:rsidRPr="003E54F6">
        <w:rPr>
          <w:rStyle w:val="StyleUnderline"/>
        </w:rPr>
        <w:t xml:space="preserve">argaining </w:t>
      </w:r>
      <w:r w:rsidRPr="003E54F6">
        <w:rPr>
          <w:rStyle w:val="Emphasis"/>
          <w:highlight w:val="green"/>
        </w:rPr>
        <w:t>r</w:t>
      </w:r>
      <w:r w:rsidRPr="003E54F6">
        <w:rPr>
          <w:rStyle w:val="StyleUnderline"/>
        </w:rPr>
        <w:t>ight</w:t>
      </w:r>
      <w:r w:rsidRPr="003E54F6">
        <w:rPr>
          <w:rStyle w:val="Emphasis"/>
          <w:highlight w:val="green"/>
        </w:rPr>
        <w:t>s</w:t>
      </w:r>
      <w:r w:rsidRPr="003E54F6">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makes</w:t>
      </w:r>
      <w:r w:rsidRPr="003E54F6">
        <w:rPr>
          <w:sz w:val="16"/>
        </w:rPr>
        <w:t xml:space="preserve"> the </w:t>
      </w:r>
      <w:r w:rsidRPr="003E54F6">
        <w:rPr>
          <w:rStyle w:val="Emphasis"/>
          <w:highlight w:val="green"/>
        </w:rPr>
        <w:t>case</w:t>
      </w:r>
      <w:r w:rsidRPr="003E54F6">
        <w:rPr>
          <w:rStyle w:val="StyleUnderline"/>
          <w:highlight w:val="green"/>
        </w:rPr>
        <w:t xml:space="preserve"> for</w:t>
      </w:r>
      <w:r w:rsidRPr="003E54F6">
        <w:rPr>
          <w:rStyle w:val="StyleUnderline"/>
        </w:rPr>
        <w:t xml:space="preserve"> a </w:t>
      </w:r>
      <w:r w:rsidRPr="003E54F6">
        <w:rPr>
          <w:rStyle w:val="Emphasis"/>
          <w:highlight w:val="green"/>
        </w:rPr>
        <w:t>radical break</w:t>
      </w:r>
      <w:r w:rsidRPr="003E54F6">
        <w:rPr>
          <w:rStyle w:val="StyleUnderline"/>
          <w:highlight w:val="green"/>
        </w:rPr>
        <w:t xml:space="preserve"> with </w:t>
      </w:r>
      <w:r w:rsidRPr="003E54F6">
        <w:rPr>
          <w:rStyle w:val="Emphasis"/>
          <w:highlight w:val="green"/>
        </w:rPr>
        <w:t>existing patterns</w:t>
      </w:r>
      <w:r w:rsidRPr="003E54F6">
        <w:rPr>
          <w:rStyle w:val="StyleUnderline"/>
        </w:rPr>
        <w:t xml:space="preserve"> of labor's </w:t>
      </w:r>
      <w:r w:rsidRPr="003E54F6">
        <w:rPr>
          <w:rStyle w:val="Emphasis"/>
        </w:rPr>
        <w:t>political incorporation</w:t>
      </w:r>
      <w:r w:rsidRPr="003E54F6">
        <w:rPr>
          <w:rStyle w:val="StyleUnderline"/>
        </w:rPr>
        <w:t xml:space="preserve"> in the </w:t>
      </w:r>
      <w:r w:rsidRPr="003E54F6">
        <w:rPr>
          <w:rStyle w:val="Emphasis"/>
        </w:rPr>
        <w:t>U</w:t>
      </w:r>
      <w:r w:rsidRPr="003E54F6">
        <w:rPr>
          <w:rStyle w:val="StyleUnderline"/>
        </w:rPr>
        <w:t xml:space="preserve">nited </w:t>
      </w:r>
      <w:r w:rsidRPr="003E54F6">
        <w:rPr>
          <w:rStyle w:val="Emphasis"/>
        </w:rPr>
        <w:t>S</w:t>
      </w:r>
      <w:r w:rsidRPr="003E54F6">
        <w:rPr>
          <w:rStyle w:val="StyleUnderline"/>
        </w:rPr>
        <w:t>tates</w:t>
      </w:r>
      <w:r w:rsidRPr="003E54F6">
        <w:rPr>
          <w:sz w:val="16"/>
        </w:rPr>
        <w:t>.</w:t>
      </w:r>
    </w:p>
    <w:p w14:paraId="301FBA18" w14:textId="77777777" w:rsidR="00FB0DAF" w:rsidRPr="003E54F6" w:rsidRDefault="00FB0DAF" w:rsidP="00FB0DAF">
      <w:pPr>
        <w:rPr>
          <w:sz w:val="16"/>
        </w:rPr>
      </w:pPr>
      <w:r w:rsidRPr="003E54F6">
        <w:rPr>
          <w:sz w:val="16"/>
        </w:rPr>
        <w:t>The Future of Work as a Political Project</w:t>
      </w:r>
    </w:p>
    <w:p w14:paraId="4C32F3B3" w14:textId="77777777" w:rsidR="00FB0DAF" w:rsidRPr="003E54F6" w:rsidRDefault="00FB0DAF" w:rsidP="00FB0DAF">
      <w:pPr>
        <w:rPr>
          <w:sz w:val="16"/>
        </w:rPr>
      </w:pPr>
      <w:r w:rsidRPr="003E54F6">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3E54F6">
        <w:rPr>
          <w:rStyle w:val="StyleUnderline"/>
        </w:rPr>
        <w:t xml:space="preserve">Economically, the </w:t>
      </w:r>
      <w:r w:rsidRPr="003E54F6">
        <w:rPr>
          <w:rStyle w:val="StyleUnderline"/>
          <w:highlight w:val="green"/>
        </w:rPr>
        <w:t>working class</w:t>
      </w:r>
      <w:r w:rsidRPr="003E54F6">
        <w:rPr>
          <w:rStyle w:val="StyleUnderline"/>
        </w:rPr>
        <w:t xml:space="preserve"> is organized as a mass whose location in</w:t>
      </w:r>
      <w:r w:rsidRPr="003E54F6">
        <w:rPr>
          <w:sz w:val="16"/>
        </w:rPr>
        <w:t xml:space="preserve"> the capitalist </w:t>
      </w:r>
      <w:r w:rsidRPr="003E54F6">
        <w:rPr>
          <w:rStyle w:val="StyleUnderline"/>
        </w:rPr>
        <w:t>production</w:t>
      </w:r>
      <w:r w:rsidRPr="003E54F6">
        <w:rPr>
          <w:sz w:val="16"/>
        </w:rPr>
        <w:t xml:space="preserve"> process </w:t>
      </w:r>
      <w:r w:rsidRPr="003E54F6">
        <w:rPr>
          <w:rStyle w:val="StyleUnderline"/>
        </w:rPr>
        <w:t xml:space="preserve">gives it the </w:t>
      </w:r>
      <w:r w:rsidRPr="003E54F6">
        <w:rPr>
          <w:rStyle w:val="Emphasis"/>
          <w:highlight w:val="green"/>
        </w:rPr>
        <w:t>potential</w:t>
      </w:r>
      <w:r w:rsidRPr="003E54F6">
        <w:rPr>
          <w:rStyle w:val="StyleUnderline"/>
          <w:highlight w:val="green"/>
        </w:rPr>
        <w:t xml:space="preserve"> to </w:t>
      </w:r>
      <w:r w:rsidRPr="003E54F6">
        <w:rPr>
          <w:rStyle w:val="Emphasis"/>
          <w:highlight w:val="green"/>
        </w:rPr>
        <w:t>disrupt</w:t>
      </w:r>
      <w:r w:rsidRPr="003E54F6">
        <w:rPr>
          <w:rStyle w:val="StyleUnderline"/>
        </w:rPr>
        <w:t xml:space="preserve"> the </w:t>
      </w:r>
      <w:r w:rsidRPr="003E54F6">
        <w:rPr>
          <w:rStyle w:val="Emphasis"/>
          <w:highlight w:val="green"/>
        </w:rPr>
        <w:t>source</w:t>
      </w:r>
      <w:r w:rsidRPr="003E54F6">
        <w:rPr>
          <w:rStyle w:val="StyleUnderline"/>
          <w:highlight w:val="green"/>
        </w:rPr>
        <w:t xml:space="preserve"> of </w:t>
      </w:r>
      <w:r w:rsidRPr="003E54F6">
        <w:rPr>
          <w:rStyle w:val="Emphasis"/>
          <w:highlight w:val="green"/>
        </w:rPr>
        <w:t>capitalist power</w:t>
      </w:r>
      <w:r w:rsidRPr="003E54F6">
        <w:rPr>
          <w:rStyle w:val="StyleUnderline"/>
        </w:rPr>
        <w:t>. Politically, the masses are disorganized as individuals who then become activated through parties, unions, cooperatives</w:t>
      </w:r>
      <w:r w:rsidRPr="003E54F6">
        <w:rPr>
          <w:sz w:val="16"/>
        </w:rPr>
        <w:t xml:space="preserve">, neighborhood associations, </w:t>
      </w:r>
      <w:r w:rsidRPr="003E54F6">
        <w:rPr>
          <w:rStyle w:val="StyleUnderline"/>
        </w:rPr>
        <w:t>and other organizations</w:t>
      </w:r>
      <w:r w:rsidRPr="003E54F6">
        <w:rPr>
          <w:sz w:val="16"/>
        </w:rPr>
        <w:t xml:space="preserve"> (Poulantzas 1969; Przeworski 1980). This </w:t>
      </w:r>
      <w:r w:rsidRPr="003E54F6">
        <w:rPr>
          <w:rStyle w:val="StyleUnderline"/>
        </w:rPr>
        <w:t>individualization</w:t>
      </w:r>
      <w:r w:rsidRPr="003E54F6">
        <w:rPr>
          <w:sz w:val="16"/>
        </w:rPr>
        <w:t xml:space="preserve"> has </w:t>
      </w:r>
      <w:r w:rsidRPr="003E54F6">
        <w:rPr>
          <w:rStyle w:val="Emphasis"/>
        </w:rPr>
        <w:t>constrained</w:t>
      </w:r>
      <w:r w:rsidRPr="003E54F6">
        <w:rPr>
          <w:sz w:val="16"/>
        </w:rPr>
        <w:t xml:space="preserve"> the </w:t>
      </w:r>
      <w:r w:rsidRPr="003E54F6">
        <w:rPr>
          <w:rStyle w:val="StyleUnderline"/>
        </w:rPr>
        <w:t>coordination</w:t>
      </w:r>
      <w:r w:rsidRPr="003E54F6">
        <w:rPr>
          <w:sz w:val="16"/>
        </w:rPr>
        <w:t xml:space="preserve"> of the masses across workplaces and neighborhoods, </w:t>
      </w:r>
      <w:r w:rsidRPr="003E54F6">
        <w:rPr>
          <w:rStyle w:val="StyleUnderline"/>
        </w:rPr>
        <w:t>and</w:t>
      </w:r>
      <w:r w:rsidRPr="003E54F6">
        <w:rPr>
          <w:sz w:val="16"/>
        </w:rPr>
        <w:t xml:space="preserve"> therefore the </w:t>
      </w:r>
      <w:r w:rsidRPr="003E54F6">
        <w:rPr>
          <w:rStyle w:val="Emphasis"/>
        </w:rPr>
        <w:t>development</w:t>
      </w:r>
      <w:r w:rsidRPr="003E54F6">
        <w:rPr>
          <w:rStyle w:val="StyleUnderline"/>
        </w:rPr>
        <w:t xml:space="preserve"> of</w:t>
      </w:r>
      <w:r w:rsidRPr="003E54F6">
        <w:rPr>
          <w:sz w:val="16"/>
        </w:rPr>
        <w:t xml:space="preserve"> organizational, educational, and </w:t>
      </w:r>
      <w:r w:rsidRPr="003E54F6">
        <w:rPr>
          <w:rStyle w:val="Emphasis"/>
          <w:highlight w:val="green"/>
        </w:rPr>
        <w:t>militant capacities</w:t>
      </w:r>
      <w:r w:rsidRPr="003E54F6">
        <w:rPr>
          <w:rStyle w:val="StyleUnderline"/>
          <w:highlight w:val="green"/>
        </w:rPr>
        <w:t xml:space="preserve"> needed</w:t>
      </w:r>
      <w:r w:rsidRPr="003E54F6">
        <w:rPr>
          <w:rStyle w:val="StyleUnderline"/>
        </w:rPr>
        <w:t xml:space="preserve"> to overthrow </w:t>
      </w:r>
      <w:r w:rsidRPr="003E54F6">
        <w:rPr>
          <w:rStyle w:val="Emphasis"/>
        </w:rPr>
        <w:t>capitalist rule</w:t>
      </w:r>
      <w:r w:rsidRPr="003E54F6">
        <w:rPr>
          <w:sz w:val="16"/>
        </w:rPr>
        <w:t>.</w:t>
      </w:r>
    </w:p>
    <w:p w14:paraId="59BBF0B8" w14:textId="77777777" w:rsidR="00FB0DAF" w:rsidRPr="003E54F6" w:rsidRDefault="00FB0DAF" w:rsidP="00FB0DAF">
      <w:pPr>
        <w:rPr>
          <w:sz w:val="16"/>
        </w:rPr>
      </w:pPr>
      <w:r w:rsidRPr="003E54F6">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3E54F6">
        <w:rPr>
          <w:rStyle w:val="StyleUnderline"/>
        </w:rPr>
        <w:t>In many countries</w:t>
      </w:r>
      <w:r w:rsidRPr="003E54F6">
        <w:rPr>
          <w:sz w:val="16"/>
        </w:rPr>
        <w:t xml:space="preserve">, political strikes were outlawed, and </w:t>
      </w:r>
      <w:r w:rsidRPr="003E54F6">
        <w:rPr>
          <w:rStyle w:val="StyleUnderline"/>
          <w:highlight w:val="green"/>
        </w:rPr>
        <w:t xml:space="preserve">unions </w:t>
      </w:r>
      <w:r w:rsidRPr="003E54F6">
        <w:rPr>
          <w:rStyle w:val="Emphasis"/>
          <w:highlight w:val="green"/>
        </w:rPr>
        <w:t>accepted capitalist control</w:t>
      </w:r>
      <w:r w:rsidRPr="003E54F6">
        <w:rPr>
          <w:sz w:val="16"/>
        </w:rPr>
        <w:t xml:space="preserve"> over the production process </w:t>
      </w:r>
      <w:r w:rsidRPr="003E54F6">
        <w:rPr>
          <w:rStyle w:val="StyleUnderline"/>
          <w:highlight w:val="green"/>
        </w:rPr>
        <w:t xml:space="preserve">in </w:t>
      </w:r>
      <w:r w:rsidRPr="003E54F6">
        <w:rPr>
          <w:rStyle w:val="Emphasis"/>
          <w:highlight w:val="green"/>
        </w:rPr>
        <w:t>exchange</w:t>
      </w:r>
      <w:r w:rsidRPr="003E54F6">
        <w:rPr>
          <w:rStyle w:val="StyleUnderline"/>
          <w:highlight w:val="green"/>
        </w:rPr>
        <w:t xml:space="preserve"> for</w:t>
      </w:r>
      <w:r w:rsidRPr="003E54F6">
        <w:rPr>
          <w:sz w:val="16"/>
        </w:rPr>
        <w:t xml:space="preserve"> the </w:t>
      </w:r>
      <w:r w:rsidRPr="003E54F6">
        <w:rPr>
          <w:rStyle w:val="Emphasis"/>
        </w:rPr>
        <w:t xml:space="preserve">legal </w:t>
      </w:r>
      <w:r w:rsidRPr="003E54F6">
        <w:rPr>
          <w:rStyle w:val="Emphasis"/>
          <w:highlight w:val="green"/>
        </w:rPr>
        <w:t>right</w:t>
      </w:r>
      <w:r w:rsidRPr="003E54F6">
        <w:rPr>
          <w:rStyle w:val="StyleUnderline"/>
          <w:highlight w:val="green"/>
        </w:rPr>
        <w:t xml:space="preserve"> to </w:t>
      </w:r>
      <w:r w:rsidRPr="003E54F6">
        <w:rPr>
          <w:rStyle w:val="Emphasis"/>
          <w:highlight w:val="green"/>
        </w:rPr>
        <w:t>bargain</w:t>
      </w:r>
      <w:r w:rsidRPr="003E54F6">
        <w:rPr>
          <w:sz w:val="16"/>
        </w:rPr>
        <w:t xml:space="preserve"> over wages and benefits, otherwise known as the “effort bargain” (Hammond 1957; Murray and Schwartz 2019). </w:t>
      </w:r>
      <w:r w:rsidRPr="003E54F6">
        <w:rPr>
          <w:rStyle w:val="Emphasis"/>
        </w:rPr>
        <w:t>Political demands</w:t>
      </w:r>
      <w:r w:rsidRPr="003E54F6">
        <w:rPr>
          <w:rStyle w:val="StyleUnderline"/>
        </w:rPr>
        <w:t xml:space="preserve"> were effectively </w:t>
      </w:r>
      <w:r w:rsidRPr="003E54F6">
        <w:rPr>
          <w:rStyle w:val="Emphasis"/>
        </w:rPr>
        <w:t>relegated</w:t>
      </w:r>
      <w:r w:rsidRPr="003E54F6">
        <w:rPr>
          <w:rStyle w:val="StyleUnderline"/>
        </w:rPr>
        <w:t xml:space="preserve"> to the </w:t>
      </w:r>
      <w:r w:rsidRPr="003E54F6">
        <w:rPr>
          <w:rStyle w:val="Emphasis"/>
        </w:rPr>
        <w:t>parliamentary arena</w:t>
      </w:r>
      <w:r w:rsidRPr="003E54F6">
        <w:rPr>
          <w:sz w:val="16"/>
        </w:rPr>
        <w:t>.</w:t>
      </w:r>
    </w:p>
    <w:p w14:paraId="1A0EA2C1" w14:textId="77777777" w:rsidR="00FB0DAF" w:rsidRPr="003E54F6" w:rsidRDefault="00FB0DAF" w:rsidP="00FB0DAF">
      <w:pPr>
        <w:rPr>
          <w:sz w:val="16"/>
        </w:rPr>
      </w:pPr>
      <w:r w:rsidRPr="003E54F6">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3E868CC5" w14:textId="77777777" w:rsidR="00FB0DAF" w:rsidRPr="003E54F6" w:rsidRDefault="00FB0DAF" w:rsidP="00FB0DAF">
      <w:pPr>
        <w:rPr>
          <w:sz w:val="16"/>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3E54F6">
        <w:rPr>
          <w:rStyle w:val="StyleUnderline"/>
          <w:highlight w:val="green"/>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4AD3466B" w14:textId="77777777" w:rsidR="00FB0DAF" w:rsidRPr="003E54F6" w:rsidRDefault="00FB0DAF" w:rsidP="00FB0DAF">
      <w:pPr>
        <w:rPr>
          <w:sz w:val="16"/>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26416372" w14:textId="77777777" w:rsidR="00FB0DAF" w:rsidRPr="003E54F6" w:rsidRDefault="00FB0DAF" w:rsidP="00FB0DAF">
      <w:pPr>
        <w:rPr>
          <w:sz w:val="16"/>
        </w:rPr>
      </w:pPr>
      <w:r w:rsidRPr="003E54F6">
        <w:rPr>
          <w:sz w:val="16"/>
        </w:rPr>
        <w:t>Contesting Tech and Transcending Incorporation</w:t>
      </w:r>
    </w:p>
    <w:p w14:paraId="3590C775" w14:textId="77777777" w:rsidR="00FB0DAF" w:rsidRPr="003E54F6" w:rsidRDefault="00FB0DAF" w:rsidP="00FB0DAF">
      <w:pPr>
        <w:rPr>
          <w:sz w:val="16"/>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0E40B271" w14:textId="77777777" w:rsidR="00FB0DAF" w:rsidRPr="003E54F6" w:rsidRDefault="00FB0DAF" w:rsidP="00FB0DAF">
      <w:pPr>
        <w:rPr>
          <w:sz w:val="16"/>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630A51D8" w14:textId="77777777" w:rsidR="00FB0DAF" w:rsidRPr="003E54F6" w:rsidRDefault="00FB0DAF" w:rsidP="00FB0DAF">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3E54F6">
        <w:rPr>
          <w:rStyle w:val="StyleUnderline"/>
          <w:highlight w:val="green"/>
        </w:rPr>
        <w:t>As</w:t>
      </w:r>
      <w:r w:rsidRPr="003E54F6">
        <w:rPr>
          <w:rStyle w:val="StyleUnderline"/>
        </w:rPr>
        <w:t xml:space="preserve"> care and </w:t>
      </w:r>
      <w:r w:rsidRPr="003E54F6">
        <w:rPr>
          <w:rStyle w:val="Emphasis"/>
          <w:highlight w:val="green"/>
        </w:rPr>
        <w:t>climate crises intensify</w:t>
      </w:r>
      <w:r w:rsidRPr="003E54F6">
        <w:rPr>
          <w:sz w:val="16"/>
        </w:rPr>
        <w:t xml:space="preserve">, the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3E54F6">
        <w:rPr>
          <w:rStyle w:val="Emphasis"/>
        </w:rPr>
        <w:t>alliances</w:t>
      </w:r>
      <w:r w:rsidRPr="003E54F6">
        <w:rPr>
          <w:rStyle w:val="StyleUnderline"/>
        </w:rPr>
        <w:t xml:space="preserve"> </w:t>
      </w:r>
      <w:r w:rsidRPr="003E54F6">
        <w:rPr>
          <w:rStyle w:val="StyleUnderline"/>
          <w:highlight w:val="green"/>
        </w:rPr>
        <w:t xml:space="preserve">with </w:t>
      </w:r>
      <w:r w:rsidRPr="003E54F6">
        <w:rPr>
          <w:rStyle w:val="Emphasis"/>
          <w:highlight w:val="green"/>
        </w:rPr>
        <w:t>enviro</w:t>
      </w:r>
      <w:r w:rsidRPr="003E54F6">
        <w:rPr>
          <w:rStyle w:val="Emphasis"/>
        </w:rPr>
        <w:t xml:space="preserve">nmental justice </w:t>
      </w:r>
      <w:r w:rsidRPr="003E54F6">
        <w:rPr>
          <w:rStyle w:val="Emphasis"/>
          <w:highlight w:val="green"/>
        </w:rPr>
        <w:t>groups</w:t>
      </w:r>
      <w:r w:rsidRPr="003E54F6">
        <w:rPr>
          <w:sz w:val="16"/>
        </w:rPr>
        <w:t xml:space="preserve"> </w:t>
      </w:r>
      <w:r w:rsidRPr="003E54F6">
        <w:rPr>
          <w:rStyle w:val="StyleUnderline"/>
        </w:rPr>
        <w:t xml:space="preserve">fighting </w:t>
      </w:r>
      <w:r w:rsidRPr="003E54F6">
        <w:rPr>
          <w:rStyle w:val="StyleUnderline"/>
          <w:highlight w:val="green"/>
        </w:rPr>
        <w:t xml:space="preserve">to </w:t>
      </w:r>
      <w:r w:rsidRPr="003E54F6">
        <w:rPr>
          <w:rStyle w:val="Emphasis"/>
          <w:highlight w:val="green"/>
        </w:rPr>
        <w:t>restrict</w:t>
      </w:r>
      <w:r w:rsidRPr="003E54F6">
        <w:rPr>
          <w:rStyle w:val="StyleUnderline"/>
        </w:rPr>
        <w:t xml:space="preserve"> warehouse </w:t>
      </w:r>
      <w:r w:rsidRPr="003E54F6">
        <w:rPr>
          <w:rStyle w:val="Emphasis"/>
          <w:highlight w:val="green"/>
        </w:rPr>
        <w:t>emissions</w:t>
      </w:r>
      <w:r w:rsidRPr="003E54F6">
        <w:rPr>
          <w:rStyle w:val="StyleUnderline"/>
        </w:rPr>
        <w:t xml:space="preserve"> and racial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can </w:t>
      </w:r>
      <w:r w:rsidRPr="003E54F6">
        <w:rPr>
          <w:rStyle w:val="Emphasis"/>
          <w:highlight w:val="green"/>
        </w:rPr>
        <w:t>build</w:t>
      </w:r>
      <w:r w:rsidRPr="003E54F6">
        <w:rPr>
          <w:rStyle w:val="Emphasis"/>
        </w:rPr>
        <w:t xml:space="preserve"> collective capacities</w:t>
      </w:r>
      <w:r w:rsidRPr="003E54F6">
        <w:rPr>
          <w:rStyle w:val="StyleUnderline"/>
        </w:rPr>
        <w:t xml:space="preserve"> and visions around </w:t>
      </w:r>
      <w:r w:rsidRPr="003E54F6">
        <w:rPr>
          <w:rStyle w:val="Emphasis"/>
        </w:rPr>
        <w:t xml:space="preserve">reconfiguring </w:t>
      </w:r>
      <w:r w:rsidRPr="003E54F6">
        <w:rPr>
          <w:rStyle w:val="Emphasis"/>
          <w:highlight w:val="green"/>
        </w:rPr>
        <w:t>infrastructures</w:t>
      </w:r>
      <w:r w:rsidRPr="003E54F6">
        <w:rPr>
          <w:rStyle w:val="StyleUnderline"/>
        </w:rPr>
        <w:t xml:space="preserve"> in </w:t>
      </w:r>
      <w:r w:rsidRPr="003E54F6">
        <w:rPr>
          <w:rStyle w:val="Emphasis"/>
        </w:rPr>
        <w:t>service</w:t>
      </w:r>
      <w:r w:rsidRPr="003E54F6">
        <w:rPr>
          <w:rStyle w:val="StyleUnderline"/>
        </w:rPr>
        <w:t xml:space="preserve"> </w:t>
      </w:r>
      <w:r w:rsidRPr="003E54F6">
        <w:rPr>
          <w:rStyle w:val="StyleUnderline"/>
          <w:highlight w:val="green"/>
        </w:rPr>
        <w:t>of</w:t>
      </w:r>
      <w:r w:rsidRPr="003E54F6">
        <w:rPr>
          <w:rStyle w:val="StyleUnderline"/>
        </w:rPr>
        <w:t xml:space="preserve"> the </w:t>
      </w:r>
      <w:r w:rsidRPr="003E54F6">
        <w:rPr>
          <w:rStyle w:val="Emphasis"/>
          <w:highlight w:val="green"/>
        </w:rPr>
        <w:t>green internationalist good</w:t>
      </w:r>
      <w:r w:rsidRPr="003E54F6">
        <w:rPr>
          <w:sz w:val="16"/>
        </w:rPr>
        <w:t>. It is along these multiple axes that labor may overcome the division between the economic and the political to reach a future of social transformation.</w:t>
      </w:r>
    </w:p>
    <w:p w14:paraId="1DF2BF89" w14:textId="77777777" w:rsidR="00FB0DAF" w:rsidRPr="003E54F6" w:rsidRDefault="00FB0DAF" w:rsidP="00FB0DAF">
      <w:pPr>
        <w:pStyle w:val="Heading4"/>
      </w:pPr>
      <w:r w:rsidRPr="003E54F6">
        <w:t>A surveillance state is existential. It shuts down dissent.</w:t>
      </w:r>
    </w:p>
    <w:p w14:paraId="04AAAC1C" w14:textId="77777777" w:rsidR="00FB0DAF" w:rsidRPr="003E54F6" w:rsidRDefault="00FB0DAF" w:rsidP="00FB0DAF">
      <w:r w:rsidRPr="003E54F6">
        <w:rPr>
          <w:rStyle w:val="Style13ptBold"/>
        </w:rPr>
        <w:t>Tabarrok 22</w:t>
      </w:r>
      <w:r w:rsidRPr="003E54F6">
        <w:t>. Maxwell Tabarrok, PhD, Economics, Harvard Business School. 7/20/2022. “Enlightenment Values in a Vulnerable World.” LessWrong. https://www.lesswrong.com/posts/yHsWbgvQ78gzBrCPt/enlightenment-values-in-a-vulnerable-world. KL</w:t>
      </w:r>
    </w:p>
    <w:p w14:paraId="229970A3" w14:textId="77777777" w:rsidR="00FB0DAF" w:rsidRPr="003E54F6" w:rsidRDefault="00FB0DAF" w:rsidP="00FB0DAF">
      <w:pPr>
        <w:rPr>
          <w:sz w:val="16"/>
        </w:rPr>
      </w:pPr>
      <w:r w:rsidRPr="003E54F6">
        <w:rPr>
          <w:sz w:val="16"/>
        </w:rPr>
        <w:t>Part 2: Is Bostrom’s Plan Even An Antidote?</w:t>
      </w:r>
    </w:p>
    <w:p w14:paraId="7382D51C" w14:textId="77777777" w:rsidR="00FB0DAF" w:rsidRPr="003E54F6" w:rsidRDefault="00FB0DAF" w:rsidP="00FB0DAF">
      <w:pPr>
        <w:rPr>
          <w:sz w:val="16"/>
        </w:rPr>
      </w:pPr>
      <w:r w:rsidRPr="003E54F6">
        <w:rPr>
          <w:sz w:val="16"/>
        </w:rPr>
        <w:t xml:space="preserve">The above discussion of wide and fast progress maximizing the probability of discovering technological antidotes is moot if Bostrom’s plan is the one-size-fits-all antidote that he says it is. If his global </w:t>
      </w:r>
      <w:r w:rsidRPr="003E54F6">
        <w:rPr>
          <w:rStyle w:val="StyleUnderline"/>
          <w:highlight w:val="green"/>
        </w:rPr>
        <w:t>surveillance</w:t>
      </w:r>
      <w:r w:rsidRPr="003E54F6">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3E54F6">
        <w:rPr>
          <w:rStyle w:val="StyleUnderline"/>
        </w:rPr>
        <w:t>would</w:t>
      </w:r>
      <w:r w:rsidRPr="003E54F6">
        <w:rPr>
          <w:sz w:val="16"/>
        </w:rPr>
        <w:t xml:space="preserve"> plausibly </w:t>
      </w:r>
      <w:r w:rsidRPr="003E54F6">
        <w:rPr>
          <w:rStyle w:val="StyleUnderline"/>
        </w:rPr>
        <w:t xml:space="preserve">cause a </w:t>
      </w:r>
      <w:r w:rsidRPr="003E54F6">
        <w:rPr>
          <w:rStyle w:val="Emphasis"/>
        </w:rPr>
        <w:t xml:space="preserve">net </w:t>
      </w:r>
      <w:r w:rsidRPr="003E54F6">
        <w:rPr>
          <w:rStyle w:val="Emphasis"/>
          <w:highlight w:val="green"/>
        </w:rPr>
        <w:t>increase</w:t>
      </w:r>
      <w:r w:rsidRPr="003E54F6">
        <w:rPr>
          <w:rStyle w:val="StyleUnderline"/>
        </w:rPr>
        <w:t xml:space="preserve"> in </w:t>
      </w:r>
      <w:r w:rsidRPr="003E54F6">
        <w:rPr>
          <w:rStyle w:val="Emphasis"/>
          <w:highlight w:val="green"/>
        </w:rPr>
        <w:t>ex</w:t>
      </w:r>
      <w:r w:rsidRPr="003E54F6">
        <w:rPr>
          <w:sz w:val="16"/>
        </w:rPr>
        <w:t xml:space="preserve">istential </w:t>
      </w:r>
      <w:r w:rsidRPr="003E54F6">
        <w:rPr>
          <w:rStyle w:val="Emphasis"/>
          <w:highlight w:val="green"/>
        </w:rPr>
        <w:t>risk</w:t>
      </w:r>
      <w:r w:rsidRPr="003E54F6">
        <w:rPr>
          <w:sz w:val="16"/>
        </w:rPr>
        <w:t>.</w:t>
      </w:r>
    </w:p>
    <w:p w14:paraId="7D368057" w14:textId="77777777" w:rsidR="00FB0DAF" w:rsidRPr="003E54F6" w:rsidRDefault="00FB0DAF" w:rsidP="00FB0DAF">
      <w:pPr>
        <w:rPr>
          <w:sz w:val="16"/>
        </w:rPr>
      </w:pPr>
      <w:r w:rsidRPr="003E54F6">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2EE67C79" w14:textId="77777777" w:rsidR="00FB0DAF" w:rsidRPr="003E54F6" w:rsidRDefault="00FB0DAF" w:rsidP="00FB0DAF">
      <w:pPr>
        <w:rPr>
          <w:sz w:val="16"/>
        </w:rPr>
      </w:pPr>
      <w:r w:rsidRPr="003E54F6">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5B41F2F7" w14:textId="77777777" w:rsidR="00FB0DAF" w:rsidRPr="003E54F6" w:rsidRDefault="00FB0DAF" w:rsidP="00FB0DAF">
      <w:pPr>
        <w:rPr>
          <w:sz w:val="16"/>
        </w:rPr>
      </w:pPr>
      <w:r w:rsidRPr="003E54F6">
        <w:rPr>
          <w:sz w:val="16"/>
        </w:rPr>
        <w:t xml:space="preserve">Global </w:t>
      </w:r>
      <w:r w:rsidRPr="003E54F6">
        <w:rPr>
          <w:rStyle w:val="Emphasis"/>
          <w:highlight w:val="green"/>
        </w:rPr>
        <w:t>totalitarianism</w:t>
      </w:r>
      <w:r w:rsidRPr="003E54F6">
        <w:rPr>
          <w:rStyle w:val="StyleUnderline"/>
          <w:highlight w:val="green"/>
        </w:rPr>
        <w:t xml:space="preserve"> is</w:t>
      </w:r>
      <w:r w:rsidRPr="003E54F6">
        <w:rPr>
          <w:rStyle w:val="StyleUnderline"/>
        </w:rPr>
        <w:t xml:space="preserve"> its own </w:t>
      </w:r>
      <w:r w:rsidRPr="003E54F6">
        <w:rPr>
          <w:rStyle w:val="Emphasis"/>
          <w:highlight w:val="green"/>
        </w:rPr>
        <w:t>existential</w:t>
      </w:r>
      <w:r w:rsidRPr="003E54F6">
        <w:rPr>
          <w:rStyle w:val="Emphasis"/>
        </w:rPr>
        <w:t xml:space="preserve"> risk</w:t>
      </w:r>
    </w:p>
    <w:p w14:paraId="0C12D2BD" w14:textId="77777777" w:rsidR="00FB0DAF" w:rsidRPr="003E54F6" w:rsidRDefault="00FB0DAF" w:rsidP="00FB0DAF">
      <w:pPr>
        <w:rPr>
          <w:sz w:val="16"/>
        </w:rPr>
      </w:pPr>
      <w:r w:rsidRPr="003E54F6">
        <w:rPr>
          <w:rStyle w:val="StyleUnderline"/>
        </w:rPr>
        <w:t xml:space="preserve">The </w:t>
      </w:r>
      <w:r w:rsidRPr="003E54F6">
        <w:rPr>
          <w:rStyle w:val="Emphasis"/>
          <w:highlight w:val="green"/>
        </w:rPr>
        <w:t>only</w:t>
      </w:r>
      <w:r w:rsidRPr="003E54F6">
        <w:rPr>
          <w:rStyle w:val="StyleUnderline"/>
        </w:rPr>
        <w:t xml:space="preserve"> anthropogenic </w:t>
      </w:r>
      <w:r w:rsidRPr="003E54F6">
        <w:rPr>
          <w:rStyle w:val="StyleUnderline"/>
          <w:highlight w:val="green"/>
        </w:rPr>
        <w:t>events that have come close to</w:t>
      </w:r>
      <w:r w:rsidRPr="003E54F6">
        <w:rPr>
          <w:rStyle w:val="StyleUnderline"/>
        </w:rPr>
        <w:t xml:space="preserve"> fulfilling</w:t>
      </w:r>
      <w:r w:rsidRPr="003E54F6">
        <w:rPr>
          <w:sz w:val="16"/>
        </w:rPr>
        <w:t xml:space="preserve"> Bostrom’s definition of </w:t>
      </w:r>
      <w:r w:rsidRPr="003E54F6">
        <w:rPr>
          <w:rStyle w:val="Emphasis"/>
          <w:highlight w:val="green"/>
        </w:rPr>
        <w:t>‘civilization destruction’</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w:t>
      </w:r>
      <w:r w:rsidRPr="003E54F6">
        <w:rPr>
          <w:rStyle w:val="Emphasis"/>
          <w:highlight w:val="green"/>
        </w:rPr>
        <w:t>perpetrated by states</w:t>
      </w:r>
      <w:r w:rsidRPr="003E54F6">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492B4A71" w14:textId="77777777" w:rsidR="00FB0DAF" w:rsidRPr="003E54F6" w:rsidRDefault="00FB0DAF" w:rsidP="00FB0DAF">
      <w:pPr>
        <w:rPr>
          <w:sz w:val="16"/>
        </w:rPr>
      </w:pPr>
      <w:r w:rsidRPr="003E54F6">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3E54F6">
        <w:rPr>
          <w:rStyle w:val="StyleUnderline"/>
        </w:rPr>
        <w:t xml:space="preserve">many of the </w:t>
      </w:r>
      <w:r w:rsidRPr="003E54F6">
        <w:rPr>
          <w:rStyle w:val="Emphasis"/>
          <w:highlight w:val="green"/>
        </w:rPr>
        <w:t>deadliest events</w:t>
      </w:r>
      <w:r w:rsidRPr="003E54F6">
        <w:rPr>
          <w:rStyle w:val="StyleUnderline"/>
          <w:highlight w:val="green"/>
        </w:rPr>
        <w:t xml:space="preserve"> in</w:t>
      </w:r>
      <w:r w:rsidRPr="003E54F6">
        <w:rPr>
          <w:rStyle w:val="StyleUnderline"/>
        </w:rPr>
        <w:t xml:space="preserve"> </w:t>
      </w:r>
      <w:r w:rsidRPr="003E54F6">
        <w:rPr>
          <w:rStyle w:val="Emphasis"/>
        </w:rPr>
        <w:t xml:space="preserve">human </w:t>
      </w:r>
      <w:r w:rsidRPr="003E54F6">
        <w:rPr>
          <w:rStyle w:val="Emphasis"/>
          <w:highlight w:val="green"/>
        </w:rPr>
        <w:t>history</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states </w:t>
      </w:r>
      <w:r w:rsidRPr="003E54F6">
        <w:rPr>
          <w:rStyle w:val="Emphasis"/>
          <w:highlight w:val="green"/>
        </w:rPr>
        <w:t>murdering people</w:t>
      </w:r>
      <w:r w:rsidRPr="003E54F6">
        <w:rPr>
          <w:rStyle w:val="StyleUnderline"/>
          <w:highlight w:val="green"/>
        </w:rPr>
        <w:t xml:space="preserve">, </w:t>
      </w:r>
      <w:r w:rsidRPr="003E54F6">
        <w:rPr>
          <w:rStyle w:val="Emphasis"/>
          <w:highlight w:val="green"/>
        </w:rPr>
        <w:t>quashing</w:t>
      </w:r>
      <w:r w:rsidRPr="003E54F6">
        <w:rPr>
          <w:rStyle w:val="Emphasis"/>
        </w:rPr>
        <w:t xml:space="preserve"> economic </w:t>
      </w:r>
      <w:r w:rsidRPr="003E54F6">
        <w:rPr>
          <w:rStyle w:val="Emphasis"/>
          <w:highlight w:val="green"/>
        </w:rPr>
        <w:t>development</w:t>
      </w:r>
      <w:r w:rsidRPr="003E54F6">
        <w:rPr>
          <w:rStyle w:val="StyleUnderline"/>
          <w:highlight w:val="green"/>
        </w:rPr>
        <w:t xml:space="preserve">, </w:t>
      </w:r>
      <w:r w:rsidRPr="003E54F6">
        <w:rPr>
          <w:rStyle w:val="StyleUnderline"/>
        </w:rPr>
        <w:t xml:space="preserve">or </w:t>
      </w:r>
      <w:r w:rsidRPr="003E54F6">
        <w:rPr>
          <w:rStyle w:val="Emphasis"/>
          <w:highlight w:val="green"/>
        </w:rPr>
        <w:t>causing famines</w:t>
      </w:r>
      <w:r w:rsidRPr="003E54F6">
        <w:rPr>
          <w:rStyle w:val="StyleUnderline"/>
        </w:rPr>
        <w:t>, within their own borders</w:t>
      </w:r>
      <w:r w:rsidRPr="003E54F6">
        <w:rPr>
          <w:sz w:val="16"/>
        </w:rPr>
        <w:t>. Establishing a global state with the police powers that Bostrom recommends would facilitate these catastrophic state-led massacres and incentivize state-enforced stagnation.</w:t>
      </w:r>
    </w:p>
    <w:p w14:paraId="1CD3AA38" w14:textId="77777777" w:rsidR="00FB0DAF" w:rsidRPr="003E54F6" w:rsidRDefault="00FB0DAF" w:rsidP="00FB0DAF">
      <w:pPr>
        <w:rPr>
          <w:sz w:val="16"/>
        </w:rPr>
      </w:pPr>
      <w:r w:rsidRPr="003E54F6">
        <w:rPr>
          <w:sz w:val="16"/>
        </w:rPr>
        <w:t xml:space="preserve">Dealing with a powerful global surveillance state is not unlike dealing with a powerful AI. Problems of alignment and instrumental convergence come immediately to the fore. </w:t>
      </w:r>
    </w:p>
    <w:p w14:paraId="7F35DFA9" w14:textId="77777777" w:rsidR="00FB0DAF" w:rsidRPr="003E54F6" w:rsidRDefault="00FB0DAF" w:rsidP="00FB0DAF">
      <w:pPr>
        <w:rPr>
          <w:sz w:val="16"/>
        </w:rPr>
      </w:pPr>
      <w:r w:rsidRPr="003E54F6">
        <w:rPr>
          <w:sz w:val="16"/>
        </w:rPr>
        <w:t>Instrumental convergence</w:t>
      </w:r>
    </w:p>
    <w:p w14:paraId="50D254DF" w14:textId="77777777" w:rsidR="00FB0DAF" w:rsidRPr="003E54F6" w:rsidRDefault="00FB0DAF" w:rsidP="00FB0DAF">
      <w:pPr>
        <w:rPr>
          <w:rStyle w:val="StyleUnderline"/>
        </w:rPr>
      </w:pPr>
      <w:r w:rsidRPr="003E54F6">
        <w:rPr>
          <w:sz w:val="16"/>
        </w:rPr>
        <w:t xml:space="preserve">To fulfill Bostrom’s mandate of extremely effective preventative policing and global authority, a government must first maintain power. Bostrom bit the bullet in recommending that this </w:t>
      </w:r>
      <w:r w:rsidRPr="003E54F6">
        <w:rPr>
          <w:rStyle w:val="StyleUnderline"/>
          <w:highlight w:val="green"/>
        </w:rPr>
        <w:t>surveillance</w:t>
      </w:r>
      <w:r w:rsidRPr="003E54F6">
        <w:rPr>
          <w:sz w:val="16"/>
        </w:rPr>
        <w:t xml:space="preserve"> state quash any potentially dangerous technological development but to ensure that it will protect humanity from itself, the state must also </w:t>
      </w:r>
      <w:r w:rsidRPr="003E54F6">
        <w:rPr>
          <w:rStyle w:val="Emphasis"/>
        </w:rPr>
        <w:t>seek out</w:t>
      </w:r>
      <w:r w:rsidRPr="003E54F6">
        <w:rPr>
          <w:rStyle w:val="StyleUnderline"/>
        </w:rPr>
        <w:t xml:space="preserve"> and </w:t>
      </w:r>
      <w:r w:rsidRPr="003E54F6">
        <w:rPr>
          <w:rStyle w:val="Emphasis"/>
          <w:highlight w:val="green"/>
        </w:rPr>
        <w:t>destroy dissent</w:t>
      </w:r>
      <w:r w:rsidRPr="003E54F6">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3E54F6">
        <w:rPr>
          <w:rStyle w:val="Emphasis"/>
          <w:highlight w:val="green"/>
        </w:rPr>
        <w:t>scapegoating</w:t>
      </w:r>
      <w:r w:rsidRPr="003E54F6">
        <w:rPr>
          <w:rStyle w:val="StyleUnderline"/>
        </w:rPr>
        <w:t xml:space="preserve"> certain </w:t>
      </w:r>
      <w:r w:rsidRPr="003E54F6">
        <w:rPr>
          <w:rStyle w:val="StyleUnderline"/>
          <w:highlight w:val="green"/>
        </w:rPr>
        <w:t>groups</w:t>
      </w:r>
      <w:r w:rsidRPr="003E54F6">
        <w:rPr>
          <w:sz w:val="16"/>
        </w:rPr>
        <w:t xml:space="preserve"> is a good way </w:t>
      </w:r>
      <w:r w:rsidRPr="003E54F6">
        <w:rPr>
          <w:rStyle w:val="StyleUnderline"/>
          <w:highlight w:val="green"/>
        </w:rPr>
        <w:t>to justify</w:t>
      </w:r>
      <w:r w:rsidRPr="003E54F6">
        <w:rPr>
          <w:rStyle w:val="StyleUnderline"/>
        </w:rPr>
        <w:t xml:space="preserve"> their </w:t>
      </w:r>
      <w:r w:rsidRPr="003E54F6">
        <w:rPr>
          <w:rStyle w:val="StyleUnderline"/>
          <w:highlight w:val="green"/>
        </w:rPr>
        <w:t>power, shift blame for</w:t>
      </w:r>
      <w:r w:rsidRPr="003E54F6">
        <w:rPr>
          <w:rStyle w:val="StyleUnderline"/>
        </w:rPr>
        <w:t xml:space="preserve"> stagnant or deteriorating </w:t>
      </w:r>
      <w:r w:rsidRPr="003E54F6">
        <w:rPr>
          <w:rStyle w:val="Emphasis"/>
          <w:highlight w:val="green"/>
        </w:rPr>
        <w:t>economic conditions</w:t>
      </w:r>
      <w:r w:rsidRPr="003E54F6">
        <w:rPr>
          <w:rStyle w:val="StyleUnderline"/>
          <w:highlight w:val="green"/>
        </w:rPr>
        <w:t xml:space="preserve">, and maintain </w:t>
      </w:r>
      <w:r w:rsidRPr="003E54F6">
        <w:rPr>
          <w:rStyle w:val="Emphasis"/>
          <w:highlight w:val="green"/>
        </w:rPr>
        <w:t>stability</w:t>
      </w:r>
      <w:r w:rsidRPr="003E54F6">
        <w:rPr>
          <w:rStyle w:val="StyleUnderline"/>
          <w:highlight w:val="green"/>
        </w:rPr>
        <w:t xml:space="preserve">. </w:t>
      </w:r>
      <w:r w:rsidRPr="003E54F6">
        <w:rPr>
          <w:rStyle w:val="StyleUnderline"/>
        </w:rPr>
        <w:t xml:space="preserve">This is an </w:t>
      </w:r>
      <w:r w:rsidRPr="003E54F6">
        <w:rPr>
          <w:rStyle w:val="Emphasis"/>
          <w:highlight w:val="green"/>
        </w:rPr>
        <w:t>established strategy</w:t>
      </w:r>
      <w:r w:rsidRPr="003E54F6">
        <w:rPr>
          <w:rStyle w:val="StyleUnderline"/>
        </w:rPr>
        <w:t xml:space="preserve"> not only </w:t>
      </w:r>
      <w:r w:rsidRPr="003E54F6">
        <w:rPr>
          <w:rStyle w:val="StyleUnderline"/>
          <w:highlight w:val="green"/>
        </w:rPr>
        <w:t>of</w:t>
      </w:r>
      <w:r w:rsidRPr="003E54F6">
        <w:rPr>
          <w:rStyle w:val="StyleUnderline"/>
        </w:rPr>
        <w:t xml:space="preserve"> </w:t>
      </w:r>
      <w:r w:rsidRPr="003E54F6">
        <w:rPr>
          <w:rStyle w:val="Emphasis"/>
        </w:rPr>
        <w:t>totalitarian</w:t>
      </w:r>
      <w:r w:rsidRPr="003E54F6">
        <w:rPr>
          <w:rStyle w:val="StyleUnderline"/>
        </w:rPr>
        <w:t xml:space="preserve"> states, but also of </w:t>
      </w:r>
      <w:r w:rsidRPr="003E54F6">
        <w:rPr>
          <w:rStyle w:val="Emphasis"/>
          <w:highlight w:val="green"/>
        </w:rPr>
        <w:t>democracies</w:t>
      </w:r>
      <w:r w:rsidRPr="003E54F6">
        <w:rPr>
          <w:rStyle w:val="StyleUnderline"/>
        </w:rPr>
        <w:t xml:space="preserve">, and human groups in general. </w:t>
      </w:r>
      <w:r w:rsidRPr="003E54F6">
        <w:rPr>
          <w:rStyle w:val="StyleUnderline"/>
          <w:highlight w:val="green"/>
        </w:rPr>
        <w:t>Crushing dissent and providing enemies</w:t>
      </w:r>
      <w:r w:rsidRPr="003E54F6">
        <w:rPr>
          <w:rStyle w:val="StyleUnderline"/>
        </w:rPr>
        <w:t xml:space="preserve"> to </w:t>
      </w:r>
      <w:r w:rsidRPr="003E54F6">
        <w:rPr>
          <w:rStyle w:val="Emphasis"/>
        </w:rPr>
        <w:t>rally around</w:t>
      </w:r>
      <w:r w:rsidRPr="003E54F6">
        <w:rPr>
          <w:rStyle w:val="StyleUnderline"/>
        </w:rPr>
        <w:t xml:space="preserve"> are principal occupations of any state which wishes to maintain</w:t>
      </w:r>
      <w:r w:rsidRPr="003E54F6">
        <w:rPr>
          <w:sz w:val="16"/>
        </w:rPr>
        <w:t xml:space="preserve"> the level of </w:t>
      </w:r>
      <w:r w:rsidRPr="003E54F6">
        <w:rPr>
          <w:rStyle w:val="StyleUnderline"/>
        </w:rPr>
        <w:t>control</w:t>
      </w:r>
      <w:r w:rsidRPr="003E54F6">
        <w:rPr>
          <w:sz w:val="16"/>
        </w:rPr>
        <w:t xml:space="preserve"> that Bostrom recommends. </w:t>
      </w:r>
      <w:r w:rsidRPr="003E54F6">
        <w:rPr>
          <w:rStyle w:val="StyleUnderline"/>
        </w:rPr>
        <w:t xml:space="preserve">These are violent and costly processes which </w:t>
      </w:r>
      <w:r w:rsidRPr="003E54F6">
        <w:rPr>
          <w:rStyle w:val="StyleUnderline"/>
          <w:highlight w:val="green"/>
        </w:rPr>
        <w:t xml:space="preserve">represent </w:t>
      </w:r>
      <w:r w:rsidRPr="003E54F6">
        <w:rPr>
          <w:rStyle w:val="StyleUnderline"/>
        </w:rPr>
        <w:t xml:space="preserve">a </w:t>
      </w:r>
      <w:r w:rsidRPr="003E54F6">
        <w:rPr>
          <w:rStyle w:val="Emphasis"/>
        </w:rPr>
        <w:t xml:space="preserve">serious </w:t>
      </w:r>
      <w:r w:rsidRPr="003E54F6">
        <w:rPr>
          <w:rStyle w:val="Emphasis"/>
          <w:highlight w:val="green"/>
        </w:rPr>
        <w:t>catastrophic risk</w:t>
      </w:r>
      <w:r w:rsidRPr="003E54F6">
        <w:rPr>
          <w:rStyle w:val="StyleUnderline"/>
        </w:rPr>
        <w:t xml:space="preserve"> to humanity</w:t>
      </w:r>
      <w:r w:rsidRPr="003E54F6">
        <w:rPr>
          <w:sz w:val="16"/>
        </w:rPr>
        <w:t xml:space="preserve">. And unlike many of Bostrom’s other examples of possible catastrophic risks, </w:t>
      </w:r>
      <w:r w:rsidRPr="003E54F6">
        <w:rPr>
          <w:rStyle w:val="StyleUnderline"/>
        </w:rPr>
        <w:t>states have demonstrated their capacity for murder, imprisonment, and oppression on massive scales multiple times throughout history.</w:t>
      </w:r>
    </w:p>
    <w:p w14:paraId="300EE03B" w14:textId="77777777" w:rsidR="00FB0DAF" w:rsidRPr="003E54F6" w:rsidRDefault="00FB0DAF" w:rsidP="00FB0DAF">
      <w:pPr>
        <w:rPr>
          <w:sz w:val="16"/>
        </w:rPr>
      </w:pPr>
      <w:r w:rsidRPr="003E54F6">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45BCFC84" w14:textId="77777777" w:rsidR="00FB0DAF" w:rsidRPr="003E54F6" w:rsidRDefault="00FB0DAF" w:rsidP="00FB0DAF">
      <w:pPr>
        <w:rPr>
          <w:sz w:val="16"/>
        </w:rPr>
      </w:pPr>
      <w:r w:rsidRPr="003E54F6">
        <w:rPr>
          <w:sz w:val="16"/>
        </w:rPr>
        <w:t>Alignment</w:t>
      </w:r>
    </w:p>
    <w:p w14:paraId="7E303FEC" w14:textId="77777777" w:rsidR="00FB0DAF" w:rsidRPr="003E54F6" w:rsidRDefault="00FB0DAF" w:rsidP="00FB0DAF">
      <w:pPr>
        <w:rPr>
          <w:sz w:val="16"/>
        </w:rPr>
      </w:pPr>
      <w:r w:rsidRPr="003E54F6">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1C113720" w14:textId="77777777" w:rsidR="00FB0DAF" w:rsidRPr="003E54F6" w:rsidRDefault="00FB0DAF" w:rsidP="00FB0DAF">
      <w:pPr>
        <w:rPr>
          <w:sz w:val="16"/>
        </w:rPr>
      </w:pPr>
      <w:r w:rsidRPr="003E54F6">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5B7C79CD" w14:textId="77777777" w:rsidR="00FB0DAF" w:rsidRPr="003E54F6" w:rsidRDefault="00FB0DAF" w:rsidP="00FB0DAF">
      <w:pPr>
        <w:rPr>
          <w:sz w:val="16"/>
        </w:rPr>
      </w:pPr>
      <w:r w:rsidRPr="003E54F6">
        <w:rPr>
          <w:sz w:val="16"/>
        </w:rPr>
        <w:t xml:space="preserve">If Bostrom is right that minimizing existential risk requires a stable and powerful global government, then </w:t>
      </w:r>
      <w:r w:rsidRPr="003E54F6">
        <w:rPr>
          <w:rStyle w:val="StyleUnderline"/>
        </w:rPr>
        <w:t>politicide, propaganda, genocide, scapegoating, and stagnation are all</w:t>
      </w:r>
      <w:r w:rsidRPr="003E54F6">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515989A2" w14:textId="77777777" w:rsidR="00FB0DAF" w:rsidRPr="003E54F6" w:rsidRDefault="00FB0DAF" w:rsidP="00FB0DAF">
      <w:pPr>
        <w:rPr>
          <w:sz w:val="16"/>
        </w:rPr>
      </w:pPr>
      <w:r w:rsidRPr="003E54F6">
        <w:rPr>
          <w:sz w:val="16"/>
        </w:rPr>
        <w:t>Global surveillance states have strong incentives to develop dangerous technologies</w:t>
      </w:r>
    </w:p>
    <w:p w14:paraId="7301F5B9" w14:textId="77777777" w:rsidR="00FB0DAF" w:rsidRPr="003E54F6" w:rsidRDefault="00FB0DAF" w:rsidP="00FB0DAF">
      <w:pPr>
        <w:rPr>
          <w:sz w:val="16"/>
        </w:rPr>
      </w:pPr>
      <w:r w:rsidRPr="003E54F6">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2D3CAD4C" w14:textId="77777777" w:rsidR="00FB0DAF" w:rsidRPr="003E54F6" w:rsidRDefault="00FB0DAF" w:rsidP="00FB0DAF">
      <w:pPr>
        <w:rPr>
          <w:sz w:val="16"/>
        </w:rPr>
      </w:pPr>
      <w:r w:rsidRPr="003E54F6">
        <w:rPr>
          <w:sz w:val="16"/>
        </w:rPr>
        <w:t xml:space="preserve">To conquer and retain authority over all existing nation-states, the global </w:t>
      </w:r>
      <w:r w:rsidRPr="003E54F6">
        <w:rPr>
          <w:rStyle w:val="StyleUnderline"/>
          <w:highlight w:val="green"/>
        </w:rPr>
        <w:t>surveillance</w:t>
      </w:r>
      <w:r w:rsidRPr="003E54F6">
        <w:rPr>
          <w:sz w:val="16"/>
        </w:rPr>
        <w:t xml:space="preserve"> state </w:t>
      </w:r>
      <w:r w:rsidRPr="003E54F6">
        <w:rPr>
          <w:rStyle w:val="StyleUnderline"/>
        </w:rPr>
        <w:t xml:space="preserve">will </w:t>
      </w:r>
      <w:r w:rsidRPr="003E54F6">
        <w:rPr>
          <w:rStyle w:val="StyleUnderline"/>
          <w:highlight w:val="green"/>
        </w:rPr>
        <w:t xml:space="preserve">need </w:t>
      </w:r>
      <w:r w:rsidRPr="003E54F6">
        <w:rPr>
          <w:rStyle w:val="Emphasis"/>
          <w:highlight w:val="green"/>
        </w:rPr>
        <w:t>exclusive access</w:t>
      </w:r>
      <w:r w:rsidRPr="003E54F6">
        <w:rPr>
          <w:rStyle w:val="StyleUnderline"/>
          <w:highlight w:val="green"/>
        </w:rPr>
        <w:t xml:space="preserve"> to</w:t>
      </w:r>
      <w:r w:rsidRPr="003E54F6">
        <w:rPr>
          <w:rStyle w:val="StyleUnderline"/>
        </w:rPr>
        <w:t xml:space="preserve"> </w:t>
      </w:r>
      <w:r w:rsidRPr="003E54F6">
        <w:rPr>
          <w:rStyle w:val="Emphasis"/>
        </w:rPr>
        <w:t xml:space="preserve">powerful </w:t>
      </w:r>
      <w:r w:rsidRPr="003E54F6">
        <w:rPr>
          <w:rStyle w:val="Emphasis"/>
          <w:highlight w:val="green"/>
        </w:rPr>
        <w:t>military tech</w:t>
      </w:r>
      <w:r w:rsidRPr="003E54F6">
        <w:rPr>
          <w:sz w:val="16"/>
        </w:rPr>
        <w:t xml:space="preserve">nology. To carry out near-perfect surveillance </w:t>
      </w:r>
      <w:r w:rsidRPr="003E54F6">
        <w:rPr>
          <w:rStyle w:val="StyleUnderline"/>
        </w:rPr>
        <w:t>and</w:t>
      </w:r>
      <w:r w:rsidRPr="003E54F6">
        <w:rPr>
          <w:sz w:val="16"/>
        </w:rPr>
        <w:t xml:space="preserve"> enforcement of technology standards around the world, </w:t>
      </w:r>
      <w:r w:rsidRPr="003E54F6">
        <w:rPr>
          <w:rStyle w:val="StyleUnderline"/>
        </w:rPr>
        <w:t>they will</w:t>
      </w:r>
      <w:r w:rsidRPr="003E54F6">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0BD11674" w14:textId="77777777" w:rsidR="00FB0DAF" w:rsidRPr="003E54F6" w:rsidRDefault="00FB0DAF" w:rsidP="00FB0DAF">
      <w:pPr>
        <w:rPr>
          <w:sz w:val="16"/>
        </w:rPr>
      </w:pPr>
      <w:r w:rsidRPr="003E54F6">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6F570B72" w14:textId="77777777" w:rsidR="00FB0DAF" w:rsidRPr="003E54F6" w:rsidRDefault="00FB0DAF" w:rsidP="00FB0DAF">
      <w:pPr>
        <w:rPr>
          <w:sz w:val="16"/>
        </w:rPr>
      </w:pPr>
      <w:r w:rsidRPr="003E54F6">
        <w:rPr>
          <w:sz w:val="16"/>
        </w:rPr>
        <w:t xml:space="preserve">Beyond these two examples, a global surveillance state would be </w:t>
      </w:r>
      <w:r w:rsidRPr="003E54F6">
        <w:rPr>
          <w:rStyle w:val="StyleUnderline"/>
          <w:highlight w:val="green"/>
        </w:rPr>
        <w:t>search</w:t>
      </w:r>
      <w:r w:rsidRPr="003E54F6">
        <w:rPr>
          <w:sz w:val="16"/>
        </w:rPr>
        <w:t xml:space="preserve">ing </w:t>
      </w:r>
      <w:r w:rsidRPr="003E54F6">
        <w:rPr>
          <w:rStyle w:val="StyleUnderline"/>
          <w:highlight w:val="green"/>
        </w:rPr>
        <w:t>the urn</w:t>
      </w:r>
      <w:r w:rsidRPr="003E54F6">
        <w:rPr>
          <w:sz w:val="16"/>
        </w:rPr>
        <w:t xml:space="preserve"> specifically </w:t>
      </w:r>
      <w:r w:rsidRPr="003E54F6">
        <w:rPr>
          <w:rStyle w:val="StyleUnderline"/>
          <w:highlight w:val="green"/>
        </w:rPr>
        <w:t xml:space="preserve">for </w:t>
      </w:r>
      <w:r w:rsidRPr="003E54F6">
        <w:rPr>
          <w:rStyle w:val="Emphasis"/>
          <w:highlight w:val="green"/>
        </w:rPr>
        <w:t>black ball</w:t>
      </w:r>
      <w:r w:rsidRPr="003E54F6">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3E54F6">
        <w:rPr>
          <w:rStyle w:val="StyleUnderline"/>
          <w:highlight w:val="green"/>
        </w:rPr>
        <w:t>tech</w:t>
      </w:r>
      <w:r w:rsidRPr="003E54F6">
        <w:rPr>
          <w:rStyle w:val="StyleUnderline"/>
        </w:rPr>
        <w:t xml:space="preserve">nologies which </w:t>
      </w:r>
      <w:r w:rsidRPr="003E54F6">
        <w:rPr>
          <w:rStyle w:val="StyleUnderline"/>
          <w:highlight w:val="green"/>
        </w:rPr>
        <w:t>enhance</w:t>
      </w:r>
      <w:r w:rsidRPr="003E54F6">
        <w:rPr>
          <w:rStyle w:val="StyleUnderline"/>
        </w:rPr>
        <w:t xml:space="preserve"> their ability to </w:t>
      </w:r>
      <w:r w:rsidRPr="003E54F6">
        <w:rPr>
          <w:rStyle w:val="Emphasis"/>
        </w:rPr>
        <w:t xml:space="preserve">maintain </w:t>
      </w:r>
      <w:r w:rsidRPr="003E54F6">
        <w:rPr>
          <w:rStyle w:val="Emphasis"/>
          <w:highlight w:val="green"/>
        </w:rPr>
        <w:t>control</w:t>
      </w:r>
      <w:r w:rsidRPr="003E54F6">
        <w:rPr>
          <w:sz w:val="16"/>
        </w:rPr>
        <w:t xml:space="preserve"> over the globe. Technologies which </w:t>
      </w:r>
      <w:r w:rsidRPr="003E54F6">
        <w:rPr>
          <w:rStyle w:val="StyleUnderline"/>
        </w:rPr>
        <w:t xml:space="preserve">add to their </w:t>
      </w:r>
      <w:r w:rsidRPr="003E54F6">
        <w:rPr>
          <w:rStyle w:val="Emphasis"/>
          <w:highlight w:val="green"/>
        </w:rPr>
        <w:t>destructive</w:t>
      </w:r>
      <w:r w:rsidRPr="003E54F6">
        <w:rPr>
          <w:rStyle w:val="StyleUnderline"/>
          <w:highlight w:val="green"/>
        </w:rPr>
        <w:t xml:space="preserve"> and</w:t>
      </w:r>
      <w:r w:rsidRPr="003E54F6">
        <w:rPr>
          <w:rStyle w:val="StyleUnderline"/>
        </w:rPr>
        <w:t xml:space="preserve"> therefore </w:t>
      </w:r>
      <w:r w:rsidRPr="003E54F6">
        <w:rPr>
          <w:rStyle w:val="Emphasis"/>
          <w:highlight w:val="green"/>
        </w:rPr>
        <w:t>deterrent</w:t>
      </w:r>
      <w:r w:rsidRPr="003E54F6">
        <w:rPr>
          <w:rStyle w:val="StyleUnderline"/>
          <w:highlight w:val="green"/>
        </w:rPr>
        <w:t xml:space="preserve"> power. </w:t>
      </w:r>
      <w:r w:rsidRPr="003E54F6">
        <w:rPr>
          <w:rStyle w:val="Emphasis"/>
          <w:highlight w:val="green"/>
        </w:rPr>
        <w:t>Bio-weapons</w:t>
      </w:r>
      <w:r w:rsidRPr="003E54F6">
        <w:rPr>
          <w:rStyle w:val="StyleUnderline"/>
          <w:highlight w:val="green"/>
        </w:rPr>
        <w:t xml:space="preserve">, </w:t>
      </w:r>
      <w:r w:rsidRPr="003E54F6">
        <w:rPr>
          <w:rStyle w:val="Emphasis"/>
          <w:highlight w:val="green"/>
        </w:rPr>
        <w:t>nuc</w:t>
      </w:r>
      <w:r w:rsidRPr="003E54F6">
        <w:rPr>
          <w:rStyle w:val="StyleUnderline"/>
        </w:rPr>
        <w:t>lear weapon</w:t>
      </w:r>
      <w:r w:rsidRPr="003E54F6">
        <w:rPr>
          <w:rStyle w:val="Emphasis"/>
          <w:highlight w:val="green"/>
        </w:rPr>
        <w:t>s</w:t>
      </w:r>
      <w:r w:rsidRPr="003E54F6">
        <w:rPr>
          <w:rStyle w:val="StyleUnderline"/>
          <w:highlight w:val="green"/>
        </w:rPr>
        <w:t xml:space="preserve">, </w:t>
      </w:r>
      <w:r w:rsidRPr="003E54F6">
        <w:rPr>
          <w:rStyle w:val="Emphasis"/>
          <w:highlight w:val="green"/>
        </w:rPr>
        <w:t>AI</w:t>
      </w:r>
      <w:r w:rsidRPr="003E54F6">
        <w:rPr>
          <w:rStyle w:val="StyleUnderline"/>
          <w:highlight w:val="green"/>
        </w:rPr>
        <w:t xml:space="preserve">, </w:t>
      </w:r>
      <w:r w:rsidRPr="003E54F6">
        <w:rPr>
          <w:rStyle w:val="Emphasis"/>
          <w:highlight w:val="green"/>
        </w:rPr>
        <w:t>killer drones</w:t>
      </w:r>
      <w:r w:rsidRPr="003E54F6">
        <w:rPr>
          <w:rStyle w:val="StyleUnderline"/>
          <w:highlight w:val="green"/>
        </w:rPr>
        <w:t xml:space="preserve">, and </w:t>
      </w:r>
      <w:r w:rsidRPr="003E54F6">
        <w:rPr>
          <w:rStyle w:val="Emphasis"/>
          <w:highlight w:val="green"/>
        </w:rPr>
        <w:t>geo-engineering</w:t>
      </w:r>
      <w:r w:rsidRPr="003E54F6">
        <w:rPr>
          <w:rStyle w:val="StyleUnderline"/>
        </w:rPr>
        <w:t xml:space="preserve"> all fit the bill.</w:t>
      </w:r>
      <w:r w:rsidRPr="003E54F6">
        <w:rPr>
          <w:sz w:val="16"/>
        </w:rPr>
        <w:t xml:space="preserve"> </w:t>
      </w:r>
    </w:p>
    <w:p w14:paraId="795F142A" w14:textId="77777777" w:rsidR="00FB0DAF" w:rsidRPr="003E54F6" w:rsidRDefault="00FB0DAF" w:rsidP="00FB0DAF">
      <w:pPr>
        <w:rPr>
          <w:sz w:val="16"/>
        </w:rPr>
      </w:pPr>
      <w:r w:rsidRPr="003E54F6">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4F9583EC" w14:textId="77777777" w:rsidR="00FB0DAF" w:rsidRPr="003E54F6" w:rsidRDefault="00FB0DAF" w:rsidP="00FB0DAF">
      <w:pPr>
        <w:pStyle w:val="Heading4"/>
      </w:pPr>
      <w:r w:rsidRPr="003E54F6">
        <w:t xml:space="preserve">Dissent solves their impacts. It enables existential risk mitigation. </w:t>
      </w:r>
    </w:p>
    <w:p w14:paraId="35F2C788" w14:textId="77777777" w:rsidR="00FB0DAF" w:rsidRPr="003E54F6" w:rsidRDefault="00FB0DAF" w:rsidP="00FB0DAF">
      <w:r w:rsidRPr="003E54F6">
        <w:rPr>
          <w:rStyle w:val="Style13ptBold"/>
        </w:rPr>
        <w:t>Cockell 22</w:t>
      </w:r>
      <w:r w:rsidRPr="003E54F6">
        <w:t>. Charles S. Cockell, School of Physics and Astronomy, University of Edinburgh. 7-2022. "DISSENT AND WELFARE." Chapter 4, Interplanetary Liberty: Building Free Societies in the Cosmos, Oxford University Press. https://doi.org/10.1093/oso/9780192866240.003.0004. KL</w:t>
      </w:r>
    </w:p>
    <w:p w14:paraId="3DDD7B3B" w14:textId="77777777" w:rsidR="00FB0DAF" w:rsidRDefault="00FB0DAF" w:rsidP="00FB0DAF">
      <w:pPr>
        <w:rPr>
          <w:sz w:val="16"/>
        </w:rPr>
      </w:pPr>
      <w:r w:rsidRPr="003E54F6">
        <w:rPr>
          <w:rStyle w:val="StyleUnderline"/>
        </w:rPr>
        <w:t>For liberty to succeed</w:t>
      </w:r>
      <w:r w:rsidRPr="003E54F6">
        <w:rPr>
          <w:sz w:val="16"/>
        </w:rPr>
        <w:t xml:space="preserve"> in space, </w:t>
      </w:r>
      <w:r w:rsidRPr="003E54F6">
        <w:rPr>
          <w:rStyle w:val="StyleUnderline"/>
        </w:rPr>
        <w:t xml:space="preserve">there </w:t>
      </w:r>
      <w:r w:rsidRPr="003E54F6">
        <w:rPr>
          <w:rStyle w:val="Emphasis"/>
          <w:highlight w:val="green"/>
        </w:rPr>
        <w:t>must</w:t>
      </w:r>
      <w:r w:rsidRPr="003E54F6">
        <w:rPr>
          <w:rStyle w:val="StyleUnderline"/>
          <w:highlight w:val="green"/>
        </w:rPr>
        <w:t xml:space="preserve"> be</w:t>
      </w:r>
      <w:r w:rsidRPr="003E54F6">
        <w:rPr>
          <w:rStyle w:val="StyleUnderline"/>
        </w:rPr>
        <w:t xml:space="preserve"> the </w:t>
      </w:r>
      <w:r w:rsidRPr="003E54F6">
        <w:rPr>
          <w:rStyle w:val="Emphasis"/>
          <w:highlight w:val="green"/>
        </w:rPr>
        <w:t>capacity</w:t>
      </w:r>
      <w:r w:rsidRPr="003E54F6">
        <w:rPr>
          <w:rStyle w:val="StyleUnderline"/>
          <w:highlight w:val="green"/>
        </w:rPr>
        <w:t xml:space="preserve"> for</w:t>
      </w:r>
      <w:r w:rsidRPr="003E54F6">
        <w:rPr>
          <w:rStyle w:val="StyleUnderline"/>
        </w:rPr>
        <w:t xml:space="preserve"> people to </w:t>
      </w:r>
      <w:r w:rsidRPr="003E54F6">
        <w:rPr>
          <w:rStyle w:val="Emphasis"/>
          <w:highlight w:val="green"/>
        </w:rPr>
        <w:t>dissent</w:t>
      </w:r>
      <w:r w:rsidRPr="003E54F6">
        <w:rPr>
          <w:sz w:val="16"/>
        </w:rPr>
        <w:t xml:space="preserve">. </w:t>
      </w:r>
      <w:r w:rsidRPr="003E54F6">
        <w:rPr>
          <w:rStyle w:val="StyleUnderline"/>
        </w:rPr>
        <w:t xml:space="preserve">The encouragement of </w:t>
      </w:r>
      <w:r w:rsidRPr="003E54F6">
        <w:rPr>
          <w:rStyle w:val="Emphasis"/>
        </w:rPr>
        <w:t>dissent</w:t>
      </w:r>
      <w:r w:rsidRPr="003E54F6">
        <w:rPr>
          <w:rStyle w:val="StyleUnderline"/>
        </w:rPr>
        <w:t xml:space="preserve"> is </w:t>
      </w:r>
      <w:r w:rsidRPr="003E54F6">
        <w:rPr>
          <w:rStyle w:val="Emphasis"/>
          <w:highlight w:val="green"/>
        </w:rPr>
        <w:t>critical</w:t>
      </w:r>
      <w:r w:rsidRPr="003E54F6">
        <w:rPr>
          <w:rStyle w:val="StyleUnderline"/>
          <w:highlight w:val="green"/>
        </w:rPr>
        <w:t xml:space="preserve"> to revealing </w:t>
      </w:r>
      <w:r w:rsidRPr="003E54F6">
        <w:rPr>
          <w:rStyle w:val="Emphasis"/>
          <w:highlight w:val="green"/>
        </w:rPr>
        <w:t>political</w:t>
      </w:r>
      <w:r w:rsidRPr="003E54F6">
        <w:rPr>
          <w:rStyle w:val="StyleUnderline"/>
        </w:rPr>
        <w:t xml:space="preserve"> and </w:t>
      </w:r>
      <w:r w:rsidRPr="003E54F6">
        <w:rPr>
          <w:rStyle w:val="Emphasis"/>
        </w:rPr>
        <w:t>economic</w:t>
      </w:r>
      <w:r w:rsidRPr="003E54F6">
        <w:rPr>
          <w:rStyle w:val="StyleUnderline"/>
        </w:rPr>
        <w:t xml:space="preserve"> </w:t>
      </w:r>
      <w:r w:rsidRPr="003E54F6">
        <w:rPr>
          <w:rStyle w:val="StyleUnderline"/>
          <w:highlight w:val="green"/>
        </w:rPr>
        <w:t xml:space="preserve">arrangements that </w:t>
      </w:r>
      <w:r w:rsidRPr="003E54F6">
        <w:rPr>
          <w:rStyle w:val="StyleUnderline"/>
        </w:rPr>
        <w:t xml:space="preserve">can </w:t>
      </w:r>
      <w:r w:rsidRPr="003E54F6">
        <w:rPr>
          <w:rStyle w:val="StyleUnderline"/>
          <w:highlight w:val="green"/>
        </w:rPr>
        <w:t>lead to</w:t>
      </w:r>
      <w:r w:rsidRPr="003E54F6">
        <w:rPr>
          <w:rStyle w:val="StyleUnderline"/>
        </w:rPr>
        <w:t xml:space="preserve"> danger, even </w:t>
      </w:r>
      <w:r w:rsidRPr="003E54F6">
        <w:rPr>
          <w:rStyle w:val="Emphasis"/>
          <w:highlight w:val="green"/>
        </w:rPr>
        <w:t>ex</w:t>
      </w:r>
      <w:r w:rsidRPr="003E54F6">
        <w:rPr>
          <w:rStyle w:val="StyleUnderline"/>
        </w:rPr>
        <w:t xml:space="preserve">istential </w:t>
      </w:r>
      <w:r w:rsidRPr="003E54F6">
        <w:rPr>
          <w:rStyle w:val="Emphasis"/>
          <w:highlight w:val="green"/>
        </w:rPr>
        <w:t>risks</w:t>
      </w:r>
      <w:r w:rsidRPr="003E54F6">
        <w:rPr>
          <w:sz w:val="16"/>
        </w:rPr>
        <w:t xml:space="preserve">, in an inherently lethal environment. But how can people dissent in an instantaneously lethal environment where disruption such as a depressurisation event could threaten many lives? What types of dissent can work in the lethal conditions surrounding extraterrestrial settlements? Can strike action and revolution be accommodated in confined and economically limited extraterrestrial conditions? Both physical infrastructure and </w:t>
      </w:r>
      <w:r w:rsidRPr="003E54F6">
        <w:rPr>
          <w:rStyle w:val="Emphasis"/>
          <w:highlight w:val="green"/>
        </w:rPr>
        <w:t>social conditions</w:t>
      </w:r>
      <w:r w:rsidRPr="003E54F6">
        <w:rPr>
          <w:rStyle w:val="StyleUnderline"/>
          <w:highlight w:val="green"/>
        </w:rPr>
        <w:t xml:space="preserve"> must be </w:t>
      </w:r>
      <w:r w:rsidRPr="003E54F6">
        <w:rPr>
          <w:rStyle w:val="Emphasis"/>
          <w:highlight w:val="green"/>
        </w:rPr>
        <w:t>engineered</w:t>
      </w:r>
      <w:r w:rsidRPr="003E54F6">
        <w:rPr>
          <w:rStyle w:val="StyleUnderline"/>
          <w:highlight w:val="green"/>
        </w:rPr>
        <w:t xml:space="preserve"> to </w:t>
      </w:r>
      <w:r w:rsidRPr="003E54F6">
        <w:rPr>
          <w:rStyle w:val="Emphasis"/>
          <w:highlight w:val="green"/>
        </w:rPr>
        <w:t>allow</w:t>
      </w:r>
      <w:r w:rsidRPr="003E54F6">
        <w:rPr>
          <w:rStyle w:val="StyleUnderline"/>
        </w:rPr>
        <w:t xml:space="preserve"> the conditions for </w:t>
      </w:r>
      <w:r w:rsidRPr="003E54F6">
        <w:rPr>
          <w:rStyle w:val="StyleUnderline"/>
          <w:highlight w:val="green"/>
        </w:rPr>
        <w:t>dissent</w:t>
      </w:r>
      <w:r w:rsidRPr="003E54F6">
        <w:rPr>
          <w:rStyle w:val="StyleUnderline"/>
        </w:rPr>
        <w:t xml:space="preserve"> and disobedience </w:t>
      </w:r>
      <w:r w:rsidRPr="003E54F6">
        <w:rPr>
          <w:rStyle w:val="StyleUnderline"/>
          <w:highlight w:val="green"/>
        </w:rPr>
        <w:t xml:space="preserve">and </w:t>
      </w:r>
      <w:r w:rsidRPr="003E54F6">
        <w:rPr>
          <w:rStyle w:val="StyleUnderline"/>
        </w:rPr>
        <w:t xml:space="preserve">the </w:t>
      </w:r>
      <w:r w:rsidRPr="003E54F6">
        <w:rPr>
          <w:rStyle w:val="StyleUnderline"/>
          <w:highlight w:val="green"/>
        </w:rPr>
        <w:t xml:space="preserve">means to </w:t>
      </w:r>
      <w:r w:rsidRPr="003E54F6">
        <w:rPr>
          <w:rStyle w:val="Emphasis"/>
          <w:highlight w:val="green"/>
        </w:rPr>
        <w:t>channel</w:t>
      </w:r>
      <w:r w:rsidRPr="003E54F6">
        <w:rPr>
          <w:rStyle w:val="StyleUnderline"/>
          <w:highlight w:val="green"/>
        </w:rPr>
        <w:t xml:space="preserve"> these</w:t>
      </w:r>
      <w:r w:rsidRPr="003E54F6">
        <w:rPr>
          <w:rStyle w:val="StyleUnderline"/>
        </w:rPr>
        <w:t xml:space="preserve"> disagreements </w:t>
      </w:r>
      <w:r w:rsidRPr="003E54F6">
        <w:rPr>
          <w:rStyle w:val="StyleUnderline"/>
          <w:highlight w:val="green"/>
        </w:rPr>
        <w:t xml:space="preserve">into </w:t>
      </w:r>
      <w:r w:rsidRPr="003E54F6">
        <w:rPr>
          <w:rStyle w:val="Emphasis"/>
          <w:highlight w:val="green"/>
        </w:rPr>
        <w:t>peaceful</w:t>
      </w:r>
      <w:r w:rsidRPr="003E54F6">
        <w:rPr>
          <w:rStyle w:val="StyleUnderline"/>
          <w:highlight w:val="green"/>
        </w:rPr>
        <w:t xml:space="preserve"> and </w:t>
      </w:r>
      <w:r w:rsidRPr="003E54F6">
        <w:rPr>
          <w:rStyle w:val="Emphasis"/>
          <w:highlight w:val="green"/>
        </w:rPr>
        <w:t>productive</w:t>
      </w:r>
      <w:r w:rsidRPr="003E54F6">
        <w:rPr>
          <w:rStyle w:val="StyleUnderline"/>
          <w:highlight w:val="green"/>
        </w:rPr>
        <w:t xml:space="preserve"> ends</w:t>
      </w:r>
      <w:r w:rsidRPr="003E54F6">
        <w:rPr>
          <w:sz w:val="16"/>
        </w:rPr>
        <w:t>.</w:t>
      </w:r>
    </w:p>
    <w:p w14:paraId="74CD6391" w14:textId="77777777" w:rsidR="00FB0DAF" w:rsidRDefault="00FB0DAF" w:rsidP="00FB0DAF"/>
    <w:p w14:paraId="0671A96A" w14:textId="77777777" w:rsidR="00FB0DAF" w:rsidRDefault="00FB0DAF" w:rsidP="00FB0DAF">
      <w:pPr>
        <w:pStyle w:val="Heading3"/>
      </w:pPr>
      <w:r>
        <w:t>1NC---P</w:t>
      </w:r>
    </w:p>
    <w:p w14:paraId="517D052C" w14:textId="77777777" w:rsidR="00FB0DAF" w:rsidRPr="00E10576" w:rsidRDefault="00FB0DAF" w:rsidP="00FB0DAF">
      <w:pPr>
        <w:pStyle w:val="Heading4"/>
      </w:pPr>
      <w:r>
        <w:t>Not specifying your agent is a voting issue---key to competition, links to core mechanism-based DAs, and education.</w:t>
      </w:r>
    </w:p>
    <w:p w14:paraId="443C55A1" w14:textId="77777777" w:rsidR="00FB0DAF" w:rsidRDefault="00FB0DAF" w:rsidP="00FB0DAF"/>
    <w:p w14:paraId="59ADE9DD" w14:textId="77777777" w:rsidR="00FB0DAF" w:rsidRDefault="00FB0DAF" w:rsidP="00FB0DAF">
      <w:pPr>
        <w:pStyle w:val="Heading3"/>
      </w:pPr>
      <w:r>
        <w:t>1NC---DA</w:t>
      </w:r>
    </w:p>
    <w:p w14:paraId="7FF19E18" w14:textId="77777777" w:rsidR="00FB0DAF" w:rsidRDefault="00FB0DAF" w:rsidP="00FB0DAF"/>
    <w:p w14:paraId="734B049D" w14:textId="77777777" w:rsidR="00FB0DAF" w:rsidRDefault="00FB0DAF" w:rsidP="00FB0DAF">
      <w:pPr>
        <w:pStyle w:val="Heading4"/>
      </w:pPr>
      <w:r>
        <w:t xml:space="preserve">The plan triggers </w:t>
      </w:r>
      <w:r w:rsidRPr="000D09C1">
        <w:rPr>
          <w:u w:val="single"/>
        </w:rPr>
        <w:t>at least</w:t>
      </w:r>
      <w:r>
        <w:t xml:space="preserve"> 10 regs getting rolled-back </w:t>
      </w:r>
    </w:p>
    <w:p w14:paraId="1FFCEBA8" w14:textId="77777777" w:rsidR="00FB0DAF" w:rsidRPr="00B5425F" w:rsidRDefault="00FB0DAF" w:rsidP="00FB0DAF">
      <w:pPr>
        <w:rPr>
          <w:sz w:val="18"/>
          <w:szCs w:val="18"/>
        </w:rPr>
      </w:pPr>
      <w:r>
        <w:rPr>
          <w:sz w:val="18"/>
          <w:szCs w:val="18"/>
        </w:rPr>
        <w:t>--</w:t>
      </w:r>
      <w:r w:rsidRPr="00B5425F">
        <w:rPr>
          <w:sz w:val="18"/>
          <w:szCs w:val="18"/>
        </w:rPr>
        <w:t xml:space="preserve">It’s now </w:t>
      </w:r>
      <w:r w:rsidRPr="00B5425F">
        <w:rPr>
          <w:i/>
          <w:iCs/>
          <w:sz w:val="18"/>
          <w:szCs w:val="18"/>
          <w:u w:val="single"/>
        </w:rPr>
        <w:t>a legal requirement</w:t>
      </w:r>
      <w:r w:rsidRPr="00B5425F">
        <w:rPr>
          <w:sz w:val="18"/>
          <w:szCs w:val="18"/>
        </w:rPr>
        <w:t xml:space="preserve"> under Trump’s EO 14192: “Unleashing Prosperity Through Deregulation”;</w:t>
      </w:r>
    </w:p>
    <w:p w14:paraId="44E93FCF" w14:textId="77777777" w:rsidR="00FB0DAF" w:rsidRPr="00B5425F" w:rsidRDefault="00FB0DAF" w:rsidP="00FB0DAF">
      <w:pPr>
        <w:rPr>
          <w:sz w:val="18"/>
          <w:szCs w:val="18"/>
        </w:rPr>
      </w:pPr>
      <w:r>
        <w:rPr>
          <w:sz w:val="18"/>
          <w:szCs w:val="18"/>
        </w:rPr>
        <w:t>--</w:t>
      </w:r>
      <w:r w:rsidRPr="00B5425F">
        <w:rPr>
          <w:sz w:val="18"/>
          <w:szCs w:val="18"/>
        </w:rPr>
        <w:t xml:space="preserve">Yes, </w:t>
      </w:r>
      <w:r w:rsidRPr="00B5425F">
        <w:rPr>
          <w:i/>
          <w:iCs/>
          <w:sz w:val="18"/>
          <w:szCs w:val="18"/>
          <w:u w:val="single"/>
        </w:rPr>
        <w:t>multiples exponentially</w:t>
      </w:r>
      <w:r w:rsidRPr="00B5425F">
        <w:rPr>
          <w:sz w:val="18"/>
          <w:szCs w:val="18"/>
        </w:rPr>
        <w:t xml:space="preserve"> – one reg legally require 10 to be eliminated, </w:t>
      </w:r>
      <w:r w:rsidRPr="00B5425F">
        <w:rPr>
          <w:i/>
          <w:iCs/>
          <w:sz w:val="18"/>
          <w:szCs w:val="18"/>
          <w:u w:val="single"/>
        </w:rPr>
        <w:t>three regs mean 30</w:t>
      </w:r>
      <w:r w:rsidRPr="00B5425F">
        <w:rPr>
          <w:sz w:val="18"/>
          <w:szCs w:val="18"/>
        </w:rPr>
        <w:t xml:space="preserve">, etc. </w:t>
      </w:r>
    </w:p>
    <w:p w14:paraId="4341AF62" w14:textId="77777777" w:rsidR="00FB0DAF" w:rsidRPr="00B5425F" w:rsidRDefault="00FB0DAF" w:rsidP="00FB0DAF">
      <w:pPr>
        <w:rPr>
          <w:sz w:val="18"/>
          <w:szCs w:val="18"/>
        </w:rPr>
      </w:pPr>
      <w:r>
        <w:rPr>
          <w:sz w:val="18"/>
          <w:szCs w:val="18"/>
        </w:rPr>
        <w:t>--</w:t>
      </w:r>
      <w:r w:rsidRPr="00B5425F">
        <w:rPr>
          <w:sz w:val="18"/>
          <w:szCs w:val="18"/>
        </w:rPr>
        <w:t xml:space="preserve">Yes, </w:t>
      </w:r>
      <w:r w:rsidRPr="00B5425F">
        <w:rPr>
          <w:i/>
          <w:iCs/>
          <w:sz w:val="18"/>
          <w:szCs w:val="18"/>
          <w:u w:val="single"/>
        </w:rPr>
        <w:t>Link UQ</w:t>
      </w:r>
      <w:r w:rsidRPr="00B5425F">
        <w:rPr>
          <w:sz w:val="18"/>
          <w:szCs w:val="18"/>
        </w:rPr>
        <w:t xml:space="preserve"> – our ev says the </w:t>
      </w:r>
      <w:r w:rsidRPr="00B5425F">
        <w:rPr>
          <w:i/>
          <w:iCs/>
          <w:sz w:val="18"/>
          <w:szCs w:val="18"/>
          <w:u w:val="single"/>
        </w:rPr>
        <w:t>fear of exponential rollback chills Agency heads from issuing in the squo</w:t>
      </w:r>
      <w:r w:rsidRPr="00B5425F">
        <w:rPr>
          <w:sz w:val="18"/>
          <w:szCs w:val="18"/>
        </w:rPr>
        <w:t xml:space="preserve">; </w:t>
      </w:r>
    </w:p>
    <w:p w14:paraId="49F20B82" w14:textId="77777777" w:rsidR="00FB0DAF" w:rsidRPr="00B5425F" w:rsidRDefault="00FB0DAF" w:rsidP="00FB0DAF">
      <w:pPr>
        <w:rPr>
          <w:sz w:val="18"/>
          <w:szCs w:val="18"/>
        </w:rPr>
      </w:pPr>
      <w:r>
        <w:rPr>
          <w:sz w:val="18"/>
          <w:szCs w:val="18"/>
        </w:rPr>
        <w:t>--</w:t>
      </w:r>
      <w:r w:rsidRPr="00B5425F">
        <w:rPr>
          <w:sz w:val="18"/>
          <w:szCs w:val="18"/>
        </w:rPr>
        <w:t xml:space="preserve">Yes, </w:t>
      </w:r>
      <w:r w:rsidRPr="00B5425F">
        <w:rPr>
          <w:i/>
          <w:iCs/>
          <w:sz w:val="18"/>
          <w:szCs w:val="18"/>
          <w:u w:val="single"/>
        </w:rPr>
        <w:t>inter-agency spillover.</w:t>
      </w:r>
      <w:r w:rsidRPr="00B5425F">
        <w:rPr>
          <w:sz w:val="18"/>
          <w:szCs w:val="18"/>
        </w:rPr>
        <w:t xml:space="preserve"> The EO expressly permits Inter-agency r</w:t>
      </w:r>
      <w:r>
        <w:rPr>
          <w:sz w:val="18"/>
          <w:szCs w:val="18"/>
        </w:rPr>
        <w:t>e</w:t>
      </w:r>
      <w:r w:rsidRPr="00B5425F">
        <w:rPr>
          <w:sz w:val="18"/>
          <w:szCs w:val="18"/>
        </w:rPr>
        <w:t xml:space="preserve">g rollback. The EO does not require the agency to literally do the rollback – the agency is required to IDENTIFY 10 regs and Report to Vought (OMB Director), who goes from there.  </w:t>
      </w:r>
    </w:p>
    <w:p w14:paraId="65B049F3" w14:textId="77777777" w:rsidR="00FB0DAF" w:rsidRPr="000D09C1" w:rsidRDefault="00FB0DAF" w:rsidP="00FB0DAF">
      <w:r w:rsidRPr="00C2048D">
        <w:rPr>
          <w:rStyle w:val="Style13ptBold"/>
        </w:rPr>
        <w:t>Anderson 25</w:t>
      </w:r>
      <w:r>
        <w:rPr>
          <w:sz w:val="16"/>
          <w:szCs w:val="16"/>
        </w:rPr>
        <w:t xml:space="preserve"> </w:t>
      </w:r>
      <w:r w:rsidRPr="000D09C1">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r>
        <w:t>]</w:t>
      </w:r>
    </w:p>
    <w:p w14:paraId="3711D34F" w14:textId="77777777" w:rsidR="00FB0DAF" w:rsidRPr="001E2332" w:rsidRDefault="00FB0DAF" w:rsidP="00FB0DAF">
      <w:pPr>
        <w:rPr>
          <w:sz w:val="12"/>
        </w:rPr>
      </w:pPr>
      <w:r w:rsidRPr="000A474F">
        <w:rPr>
          <w:rStyle w:val="StyleUnderline"/>
        </w:rPr>
        <w:t xml:space="preserve">Trump </w:t>
      </w:r>
      <w:r w:rsidRPr="000A474F">
        <w:rPr>
          <w:rStyle w:val="StyleUnderline"/>
          <w:highlight w:val="green"/>
        </w:rPr>
        <w:t>E</w:t>
      </w:r>
      <w:r w:rsidRPr="001E2332">
        <w:rPr>
          <w:sz w:val="12"/>
          <w:szCs w:val="16"/>
        </w:rPr>
        <w:t xml:space="preserve">xecutive </w:t>
      </w:r>
      <w:r w:rsidRPr="000A474F">
        <w:rPr>
          <w:rStyle w:val="StyleUnderline"/>
          <w:highlight w:val="green"/>
        </w:rPr>
        <w:t>O</w:t>
      </w:r>
      <w:r w:rsidRPr="001E2332">
        <w:rPr>
          <w:sz w:val="12"/>
          <w:szCs w:val="16"/>
        </w:rPr>
        <w:t xml:space="preserve">rder </w:t>
      </w:r>
      <w:r w:rsidRPr="000A474F">
        <w:rPr>
          <w:rStyle w:val="StyleUnderline"/>
          <w:highlight w:val="green"/>
        </w:rPr>
        <w:t>Means Any New</w:t>
      </w:r>
      <w:r w:rsidRPr="001E2332">
        <w:rPr>
          <w:sz w:val="12"/>
          <w:szCs w:val="16"/>
        </w:rPr>
        <w:t xml:space="preserve"> </w:t>
      </w:r>
      <w:r w:rsidRPr="00754F9D">
        <w:rPr>
          <w:rStyle w:val="Emphasis"/>
          <w:highlight w:val="green"/>
        </w:rPr>
        <w:t>DOL</w:t>
      </w:r>
      <w:r w:rsidRPr="001E2332">
        <w:rPr>
          <w:sz w:val="12"/>
          <w:szCs w:val="16"/>
        </w:rPr>
        <w:t xml:space="preserve"> </w:t>
      </w:r>
      <w:r w:rsidRPr="000A474F">
        <w:rPr>
          <w:rStyle w:val="StyleUnderline"/>
          <w:highlight w:val="green"/>
        </w:rPr>
        <w:t>Reg</w:t>
      </w:r>
      <w:r w:rsidRPr="001E2332">
        <w:rPr>
          <w:sz w:val="12"/>
          <w:szCs w:val="16"/>
        </w:rPr>
        <w:t xml:space="preserve">ulation </w:t>
      </w:r>
      <w:r w:rsidRPr="00193015">
        <w:rPr>
          <w:rStyle w:val="Emphasis"/>
          <w:sz w:val="26"/>
          <w:highlight w:val="green"/>
        </w:rPr>
        <w:t>Requires</w:t>
      </w:r>
      <w:r w:rsidRPr="001E2332">
        <w:rPr>
          <w:sz w:val="12"/>
          <w:szCs w:val="18"/>
          <w:highlight w:val="green"/>
        </w:rPr>
        <w:t xml:space="preserve"> </w:t>
      </w:r>
      <w:r w:rsidRPr="00193015">
        <w:rPr>
          <w:rStyle w:val="StyleUnderline"/>
          <w:highlight w:val="green"/>
        </w:rPr>
        <w:t>Elim</w:t>
      </w:r>
      <w:r w:rsidRPr="001E2332">
        <w:rPr>
          <w:rStyle w:val="StyleUnderline"/>
        </w:rPr>
        <w:t>inati</w:t>
      </w:r>
      <w:r w:rsidRPr="00193015">
        <w:rPr>
          <w:rStyle w:val="StyleUnderline"/>
        </w:rPr>
        <w:t>on of 10 Existing Ones</w:t>
      </w:r>
      <w:r>
        <w:rPr>
          <w:rStyle w:val="StyleUnderline"/>
        </w:rPr>
        <w:t xml:space="preserve"> </w:t>
      </w:r>
      <w:r w:rsidRPr="00193015">
        <w:rPr>
          <w:rStyle w:val="StyleUnderline"/>
        </w:rPr>
        <w:t xml:space="preserve">Trump’s </w:t>
      </w:r>
      <w:r w:rsidRPr="001E2332">
        <w:rPr>
          <w:sz w:val="12"/>
          <w:szCs w:val="16"/>
        </w:rPr>
        <w:t>“</w:t>
      </w:r>
      <w:r w:rsidRPr="00193015">
        <w:rPr>
          <w:rStyle w:val="Emphasis"/>
        </w:rPr>
        <w:t>Unleashing Prosperity</w:t>
      </w:r>
      <w:r w:rsidRPr="001E2332">
        <w:rPr>
          <w:sz w:val="12"/>
          <w:szCs w:val="16"/>
        </w:rPr>
        <w:t xml:space="preserve"> </w:t>
      </w:r>
      <w:r w:rsidRPr="00193015">
        <w:rPr>
          <w:rStyle w:val="StyleUnderline"/>
        </w:rPr>
        <w:t>through Der</w:t>
      </w:r>
      <w:r w:rsidRPr="001E2332">
        <w:rPr>
          <w:sz w:val="12"/>
          <w:szCs w:val="16"/>
        </w:rPr>
        <w:t xml:space="preserve">egulation” </w:t>
      </w:r>
      <w:r w:rsidRPr="00193015">
        <w:rPr>
          <w:rStyle w:val="Emphasis"/>
        </w:rPr>
        <w:t>e</w:t>
      </w:r>
      <w:r w:rsidRPr="001E2332">
        <w:rPr>
          <w:sz w:val="12"/>
          <w:szCs w:val="16"/>
        </w:rPr>
        <w:t xml:space="preserve">xecutive </w:t>
      </w:r>
      <w:r w:rsidRPr="00193015">
        <w:rPr>
          <w:rStyle w:val="Emphasis"/>
        </w:rPr>
        <w:t>o</w:t>
      </w:r>
      <w:r w:rsidRPr="001E2332">
        <w:rPr>
          <w:sz w:val="12"/>
          <w:szCs w:val="16"/>
        </w:rPr>
        <w:t xml:space="preserve">rder </w:t>
      </w:r>
      <w:r w:rsidRPr="00193015">
        <w:rPr>
          <w:rStyle w:val="StyleUnderline"/>
        </w:rPr>
        <w:t xml:space="preserve">calls for </w:t>
      </w:r>
      <w:r w:rsidRPr="00193015">
        <w:rPr>
          <w:rStyle w:val="Emphasis"/>
        </w:rPr>
        <w:t>any</w:t>
      </w:r>
      <w:r w:rsidRPr="001E2332">
        <w:rPr>
          <w:sz w:val="12"/>
        </w:rPr>
        <w:t xml:space="preserve"> </w:t>
      </w:r>
      <w:r w:rsidRPr="001E2332">
        <w:rPr>
          <w:sz w:val="12"/>
          <w:szCs w:val="16"/>
        </w:rPr>
        <w:t xml:space="preserve">federal </w:t>
      </w:r>
      <w:r w:rsidRPr="00193015">
        <w:rPr>
          <w:rStyle w:val="StyleUnderline"/>
        </w:rPr>
        <w:t>agency promulgating</w:t>
      </w:r>
      <w:r w:rsidRPr="001E2332">
        <w:rPr>
          <w:sz w:val="12"/>
          <w:szCs w:val="16"/>
        </w:rPr>
        <w:t xml:space="preserve"> </w:t>
      </w:r>
      <w:r w:rsidRPr="00193015">
        <w:rPr>
          <w:rStyle w:val="StyleUnderline"/>
        </w:rPr>
        <w:t>a</w:t>
      </w:r>
      <w:r w:rsidRPr="001E2332">
        <w:rPr>
          <w:sz w:val="12"/>
          <w:szCs w:val="16"/>
        </w:rPr>
        <w:t xml:space="preserve"> </w:t>
      </w:r>
      <w:r w:rsidRPr="00193015">
        <w:rPr>
          <w:rStyle w:val="StyleUnderline"/>
        </w:rPr>
        <w:t xml:space="preserve">new </w:t>
      </w:r>
      <w:r w:rsidRPr="00193015">
        <w:rPr>
          <w:rStyle w:val="Emphasis"/>
        </w:rPr>
        <w:t>rule</w:t>
      </w:r>
      <w:r w:rsidRPr="001E2332">
        <w:rPr>
          <w:sz w:val="12"/>
          <w:szCs w:val="16"/>
        </w:rPr>
        <w:t xml:space="preserve">, </w:t>
      </w:r>
      <w:r w:rsidRPr="00193015">
        <w:rPr>
          <w:rStyle w:val="Emphasis"/>
        </w:rPr>
        <w:t>reg</w:t>
      </w:r>
      <w:r w:rsidRPr="001E2332">
        <w:rPr>
          <w:sz w:val="12"/>
          <w:szCs w:val="16"/>
        </w:rPr>
        <w:t xml:space="preserve">ulation, </w:t>
      </w:r>
      <w:r w:rsidRPr="00193015">
        <w:rPr>
          <w:rStyle w:val="StyleUnderline"/>
        </w:rPr>
        <w:t>or guidance</w:t>
      </w:r>
      <w:r w:rsidRPr="001E2332">
        <w:rPr>
          <w:sz w:val="12"/>
          <w:szCs w:val="16"/>
        </w:rPr>
        <w:t xml:space="preserve"> </w:t>
      </w:r>
      <w:r w:rsidRPr="00193015">
        <w:rPr>
          <w:rStyle w:val="StyleUnderline"/>
        </w:rPr>
        <w:t xml:space="preserve">to </w:t>
      </w:r>
      <w:r w:rsidRPr="00193015">
        <w:rPr>
          <w:rStyle w:val="Emphasis"/>
        </w:rPr>
        <w:t>identify</w:t>
      </w:r>
      <w:r w:rsidRPr="001E2332">
        <w:rPr>
          <w:sz w:val="12"/>
          <w:szCs w:val="16"/>
        </w:rPr>
        <w:t xml:space="preserve"> </w:t>
      </w:r>
      <w:r w:rsidRPr="008D58D9">
        <w:rPr>
          <w:rStyle w:val="Emphasis"/>
          <w:sz w:val="26"/>
          <w:highlight w:val="green"/>
        </w:rPr>
        <w:t>at least</w:t>
      </w:r>
      <w:r w:rsidRPr="001E2332">
        <w:rPr>
          <w:sz w:val="12"/>
          <w:szCs w:val="18"/>
          <w:highlight w:val="green"/>
        </w:rPr>
        <w:t xml:space="preserve"> </w:t>
      </w:r>
      <w:r w:rsidRPr="000D09C1">
        <w:rPr>
          <w:rStyle w:val="StyleUnderline"/>
          <w:highlight w:val="green"/>
        </w:rPr>
        <w:t xml:space="preserve">10 </w:t>
      </w:r>
      <w:r w:rsidRPr="00193015">
        <w:rPr>
          <w:rStyle w:val="StyleUnderline"/>
        </w:rPr>
        <w:t>existing ones</w:t>
      </w:r>
      <w:r w:rsidRPr="009551F7">
        <w:rPr>
          <w:rStyle w:val="StyleUnderline"/>
        </w:rPr>
        <w:t xml:space="preserve"> to</w:t>
      </w:r>
      <w:r w:rsidRPr="001E2332">
        <w:rPr>
          <w:sz w:val="12"/>
          <w:szCs w:val="16"/>
        </w:rPr>
        <w:t xml:space="preserve"> be </w:t>
      </w:r>
      <w:r w:rsidRPr="009551F7">
        <w:rPr>
          <w:rStyle w:val="StyleUnderline"/>
        </w:rPr>
        <w:t>repeal</w:t>
      </w:r>
      <w:r w:rsidRPr="001E2332">
        <w:rPr>
          <w:sz w:val="12"/>
          <w:szCs w:val="16"/>
        </w:rPr>
        <w:t xml:space="preserve">ed </w:t>
      </w:r>
      <w:r w:rsidRPr="009551F7">
        <w:rPr>
          <w:rStyle w:val="StyleUnderline"/>
        </w:rPr>
        <w:t>Despite the change in</w:t>
      </w:r>
      <w:r w:rsidRPr="001E2332">
        <w:rPr>
          <w:sz w:val="12"/>
          <w:szCs w:val="16"/>
        </w:rPr>
        <w:t xml:space="preserve"> presidential </w:t>
      </w:r>
      <w:r w:rsidRPr="009551F7">
        <w:rPr>
          <w:rStyle w:val="StyleUnderline"/>
        </w:rPr>
        <w:t>administrations with</w:t>
      </w:r>
      <w:r w:rsidRPr="001E2332">
        <w:rPr>
          <w:sz w:val="12"/>
          <w:szCs w:val="16"/>
        </w:rPr>
        <w:t xml:space="preserve"> vastly</w:t>
      </w:r>
      <w:r w:rsidRPr="009551F7">
        <w:rPr>
          <w:rStyle w:val="StyleUnderline"/>
        </w:rPr>
        <w:t xml:space="preserve"> different</w:t>
      </w:r>
      <w:r w:rsidRPr="001E2332">
        <w:rPr>
          <w:sz w:val="12"/>
          <w:szCs w:val="16"/>
        </w:rPr>
        <w:t xml:space="preserve"> viewpoints and </w:t>
      </w:r>
      <w:r w:rsidRPr="009551F7">
        <w:rPr>
          <w:rStyle w:val="StyleUnderline"/>
        </w:rPr>
        <w:t>philosophies in how to govern</w:t>
      </w:r>
      <w:r w:rsidRPr="001E2332">
        <w:rPr>
          <w:sz w:val="12"/>
          <w:szCs w:val="16"/>
        </w:rPr>
        <w:t xml:space="preserve"> the United States, </w:t>
      </w:r>
      <w:r w:rsidRPr="000D09C1">
        <w:rPr>
          <w:rStyle w:val="StyleUnderline"/>
          <w:highlight w:val="green"/>
        </w:rPr>
        <w:t>do not expect</w:t>
      </w:r>
      <w:r w:rsidRPr="001E2332">
        <w:rPr>
          <w:sz w:val="12"/>
          <w:szCs w:val="16"/>
        </w:rPr>
        <w:t xml:space="preserve"> to see </w:t>
      </w:r>
      <w:r w:rsidRPr="000D09C1">
        <w:rPr>
          <w:rStyle w:val="StyleUnderline"/>
        </w:rPr>
        <w:t xml:space="preserve">a flurry of </w:t>
      </w:r>
      <w:r w:rsidRPr="000D09C1">
        <w:rPr>
          <w:rStyle w:val="StyleUnderline"/>
          <w:highlight w:val="green"/>
        </w:rPr>
        <w:t>new reg</w:t>
      </w:r>
      <w:r w:rsidRPr="001E2332">
        <w:rPr>
          <w:sz w:val="12"/>
          <w:szCs w:val="16"/>
        </w:rPr>
        <w:t>ulation</w:t>
      </w:r>
      <w:r w:rsidRPr="000D09C1">
        <w:rPr>
          <w:rStyle w:val="StyleUnderline"/>
          <w:highlight w:val="green"/>
        </w:rPr>
        <w:t>s</w:t>
      </w:r>
      <w:r w:rsidRPr="001E2332">
        <w:rPr>
          <w:sz w:val="12"/>
          <w:szCs w:val="16"/>
        </w:rPr>
        <w:t xml:space="preserve"> being promulgated by the Department of Labor or its Employee Benefits Security Administration during the next four years. </w:t>
      </w:r>
      <w:r w:rsidRPr="000D09C1">
        <w:rPr>
          <w:rStyle w:val="StyleUnderline"/>
        </w:rPr>
        <w:t xml:space="preserve">Or </w:t>
      </w:r>
      <w:r w:rsidRPr="000D09C1">
        <w:rPr>
          <w:rStyle w:val="StyleUnderline"/>
          <w:highlight w:val="green"/>
        </w:rPr>
        <w:t>if there is</w:t>
      </w:r>
      <w:r w:rsidRPr="000D09C1">
        <w:rPr>
          <w:rStyle w:val="StyleUnderline"/>
        </w:rPr>
        <w:t xml:space="preserve">, </w:t>
      </w:r>
      <w:r w:rsidRPr="00193015">
        <w:rPr>
          <w:rStyle w:val="StyleUnderline"/>
        </w:rPr>
        <w:t>expect</w:t>
      </w:r>
      <w:r w:rsidRPr="001E2332">
        <w:rPr>
          <w:sz w:val="12"/>
          <w:szCs w:val="16"/>
        </w:rPr>
        <w:t xml:space="preserve"> to see </w:t>
      </w:r>
      <w:r w:rsidRPr="000D09C1">
        <w:rPr>
          <w:rStyle w:val="Emphasis"/>
          <w:sz w:val="26"/>
          <w:highlight w:val="green"/>
        </w:rPr>
        <w:t>dozens</w:t>
      </w:r>
      <w:r w:rsidRPr="000D09C1">
        <w:rPr>
          <w:rStyle w:val="StyleUnderline"/>
          <w:sz w:val="24"/>
          <w:highlight w:val="green"/>
        </w:rPr>
        <w:t xml:space="preserve"> </w:t>
      </w:r>
      <w:r w:rsidRPr="001E2332">
        <w:rPr>
          <w:rStyle w:val="StyleUnderline"/>
        </w:rPr>
        <w:t>of existing reg</w:t>
      </w:r>
      <w:r w:rsidRPr="001E2332">
        <w:rPr>
          <w:sz w:val="12"/>
          <w:szCs w:val="16"/>
        </w:rPr>
        <w:t>ulation</w:t>
      </w:r>
      <w:r w:rsidRPr="001E2332">
        <w:rPr>
          <w:rStyle w:val="StyleUnderline"/>
        </w:rPr>
        <w:t>s being</w:t>
      </w:r>
      <w:r w:rsidRPr="000D09C1">
        <w:rPr>
          <w:rStyle w:val="StyleUnderline"/>
        </w:rPr>
        <w:t xml:space="preserve"> </w:t>
      </w:r>
      <w:r w:rsidRPr="000D09C1">
        <w:rPr>
          <w:rStyle w:val="StyleUnderline"/>
          <w:highlight w:val="green"/>
        </w:rPr>
        <w:t>vacated</w:t>
      </w:r>
      <w:r w:rsidRPr="001E2332">
        <w:rPr>
          <w:sz w:val="12"/>
        </w:rPr>
        <w:t>.</w:t>
      </w:r>
      <w:r>
        <w:rPr>
          <w:rStyle w:val="StyleUnderline"/>
        </w:rPr>
        <w:t xml:space="preserve"> </w:t>
      </w:r>
      <w:r w:rsidRPr="000D09C1">
        <w:rPr>
          <w:rStyle w:val="StyleUnderline"/>
        </w:rPr>
        <w:t>The reason? Under</w:t>
      </w:r>
      <w:r w:rsidRPr="009551F7">
        <w:rPr>
          <w:rStyle w:val="StyleUnderline"/>
        </w:rPr>
        <w:t xml:space="preserve"> a new E</w:t>
      </w:r>
      <w:r w:rsidRPr="001E2332">
        <w:rPr>
          <w:sz w:val="12"/>
          <w:szCs w:val="16"/>
        </w:rPr>
        <w:t xml:space="preserve">xecutive </w:t>
      </w:r>
      <w:r w:rsidRPr="009551F7">
        <w:rPr>
          <w:rStyle w:val="StyleUnderline"/>
        </w:rPr>
        <w:t>O</w:t>
      </w:r>
      <w:r w:rsidRPr="001E2332">
        <w:rPr>
          <w:sz w:val="12"/>
          <w:szCs w:val="16"/>
        </w:rPr>
        <w:t xml:space="preserve">rder </w:t>
      </w:r>
      <w:r w:rsidRPr="009551F7">
        <w:rPr>
          <w:rStyle w:val="StyleUnderline"/>
        </w:rPr>
        <w:t>signed by</w:t>
      </w:r>
      <w:r w:rsidRPr="001E2332">
        <w:rPr>
          <w:sz w:val="12"/>
          <w:szCs w:val="16"/>
        </w:rPr>
        <w:t xml:space="preserve"> President Donald </w:t>
      </w:r>
      <w:r w:rsidRPr="000D09C1">
        <w:rPr>
          <w:rStyle w:val="StyleUnderline"/>
        </w:rPr>
        <w:t>Trump on Jan. 31, 2025</w:t>
      </w:r>
      <w:r w:rsidRPr="001E2332">
        <w:rPr>
          <w:sz w:val="12"/>
          <w:szCs w:val="16"/>
        </w:rPr>
        <w:t xml:space="preserve">, intended to “unleash prosperity through deregulation,” </w:t>
      </w:r>
      <w:r w:rsidRPr="000D09C1">
        <w:rPr>
          <w:rStyle w:val="Emphasis"/>
        </w:rPr>
        <w:t>whenever</w:t>
      </w:r>
      <w:r w:rsidRPr="000D09C1">
        <w:rPr>
          <w:rStyle w:val="StyleUnderline"/>
        </w:rPr>
        <w:t xml:space="preserve"> a federal agency such as</w:t>
      </w:r>
      <w:r w:rsidRPr="001E2332">
        <w:rPr>
          <w:sz w:val="12"/>
          <w:szCs w:val="16"/>
        </w:rPr>
        <w:t xml:space="preserve"> the </w:t>
      </w:r>
      <w:r w:rsidRPr="009551F7">
        <w:rPr>
          <w:rStyle w:val="Emphasis"/>
        </w:rPr>
        <w:t>DOL</w:t>
      </w:r>
      <w:r w:rsidRPr="000D09C1">
        <w:rPr>
          <w:rStyle w:val="StyleUnderline"/>
        </w:rPr>
        <w:t xml:space="preserve"> </w:t>
      </w:r>
      <w:r w:rsidRPr="009551F7">
        <w:rPr>
          <w:rStyle w:val="StyleUnderline"/>
        </w:rPr>
        <w:t>promulgates a new</w:t>
      </w:r>
      <w:r w:rsidRPr="001E2332">
        <w:rPr>
          <w:sz w:val="12"/>
          <w:szCs w:val="16"/>
        </w:rPr>
        <w:t xml:space="preserve"> </w:t>
      </w:r>
      <w:r w:rsidRPr="009551F7">
        <w:rPr>
          <w:rStyle w:val="Emphasis"/>
        </w:rPr>
        <w:t>rule</w:t>
      </w:r>
      <w:r w:rsidRPr="000D09C1">
        <w:rPr>
          <w:rStyle w:val="StyleUnderline"/>
        </w:rPr>
        <w:t>,</w:t>
      </w:r>
      <w:r w:rsidRPr="001E2332">
        <w:rPr>
          <w:sz w:val="12"/>
          <w:szCs w:val="16"/>
        </w:rPr>
        <w:t xml:space="preserve"> </w:t>
      </w:r>
      <w:r w:rsidRPr="009551F7">
        <w:rPr>
          <w:rStyle w:val="StyleUnderline"/>
        </w:rPr>
        <w:t>reg</w:t>
      </w:r>
      <w:r w:rsidRPr="001E2332">
        <w:rPr>
          <w:sz w:val="12"/>
          <w:szCs w:val="16"/>
        </w:rPr>
        <w:t xml:space="preserve">ulation, </w:t>
      </w:r>
      <w:r w:rsidRPr="009551F7">
        <w:rPr>
          <w:rStyle w:val="StyleUnderline"/>
        </w:rPr>
        <w:t xml:space="preserve">or </w:t>
      </w:r>
      <w:r w:rsidRPr="009551F7">
        <w:rPr>
          <w:rStyle w:val="Emphasis"/>
        </w:rPr>
        <w:t>guidance</w:t>
      </w:r>
      <w:r w:rsidRPr="009551F7">
        <w:rPr>
          <w:rStyle w:val="StyleUnderline"/>
        </w:rPr>
        <w:t>,</w:t>
      </w:r>
      <w:r w:rsidRPr="001E2332">
        <w:rPr>
          <w:sz w:val="12"/>
          <w:szCs w:val="16"/>
        </w:rPr>
        <w:t xml:space="preserve"> </w:t>
      </w:r>
      <w:r w:rsidRPr="009551F7">
        <w:rPr>
          <w:rStyle w:val="StyleUnderline"/>
        </w:rPr>
        <w:t xml:space="preserve">it must </w:t>
      </w:r>
      <w:r w:rsidRPr="000D09C1">
        <w:rPr>
          <w:rStyle w:val="StyleUnderline"/>
        </w:rPr>
        <w:t>identify at least 10</w:t>
      </w:r>
      <w:r w:rsidRPr="001E2332">
        <w:rPr>
          <w:sz w:val="12"/>
          <w:szCs w:val="16"/>
        </w:rPr>
        <w:t xml:space="preserve"> existing rules, regulations, or guidance documents </w:t>
      </w:r>
      <w:r w:rsidRPr="009551F7">
        <w:rPr>
          <w:rStyle w:val="StyleUnderline"/>
        </w:rPr>
        <w:t>to</w:t>
      </w:r>
      <w:r w:rsidRPr="001E2332">
        <w:rPr>
          <w:sz w:val="12"/>
          <w:szCs w:val="16"/>
        </w:rPr>
        <w:t xml:space="preserve"> be </w:t>
      </w:r>
      <w:r w:rsidRPr="009551F7">
        <w:rPr>
          <w:rStyle w:val="StyleUnderline"/>
        </w:rPr>
        <w:t>repeal</w:t>
      </w:r>
      <w:r w:rsidRPr="001E2332">
        <w:rPr>
          <w:sz w:val="12"/>
          <w:szCs w:val="16"/>
        </w:rPr>
        <w:t xml:space="preserve">ed. 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 That is a step up from the first Trump administration’s 2017 order that agencies offset the costs of new regulations by removing existing regulatory cost burdens, such that the net costs of new regulations should be zero. Now it shall be “significantly less” than zero. 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 Nevertheless, </w:t>
      </w:r>
      <w:r w:rsidRPr="000D09C1">
        <w:rPr>
          <w:rStyle w:val="StyleUnderline"/>
        </w:rPr>
        <w:t>the order</w:t>
      </w:r>
      <w:r w:rsidRPr="001E2332">
        <w:rPr>
          <w:sz w:val="12"/>
          <w:szCs w:val="16"/>
        </w:rPr>
        <w:t xml:space="preserve"> </w:t>
      </w:r>
      <w:r w:rsidRPr="000D09C1">
        <w:rPr>
          <w:rStyle w:val="StyleUnderline"/>
        </w:rPr>
        <w:t xml:space="preserve">could </w:t>
      </w:r>
      <w:r w:rsidRPr="001E2332">
        <w:rPr>
          <w:rStyle w:val="StyleUnderline"/>
        </w:rPr>
        <w:t xml:space="preserve">make </w:t>
      </w:r>
      <w:r w:rsidRPr="000D09C1">
        <w:rPr>
          <w:rStyle w:val="StyleUnderline"/>
          <w:highlight w:val="green"/>
        </w:rPr>
        <w:t>agencies</w:t>
      </w:r>
      <w:r w:rsidRPr="001E2332">
        <w:rPr>
          <w:sz w:val="12"/>
          <w:szCs w:val="16"/>
        </w:rPr>
        <w:t xml:space="preserve"> </w:t>
      </w:r>
      <w:r w:rsidRPr="000D09C1">
        <w:rPr>
          <w:rStyle w:val="Emphasis"/>
        </w:rPr>
        <w:t xml:space="preserve">more </w:t>
      </w:r>
      <w:r w:rsidRPr="00F26438">
        <w:rPr>
          <w:rStyle w:val="Emphasis"/>
          <w:highlight w:val="green"/>
        </w:rPr>
        <w:t>hesitant</w:t>
      </w:r>
      <w:r w:rsidRPr="00F26438">
        <w:rPr>
          <w:rStyle w:val="StyleUnderline"/>
          <w:highlight w:val="green"/>
        </w:rPr>
        <w:t xml:space="preserve"> </w:t>
      </w:r>
      <w:r w:rsidRPr="000D09C1">
        <w:rPr>
          <w:rStyle w:val="StyleUnderline"/>
          <w:highlight w:val="green"/>
        </w:rPr>
        <w:t xml:space="preserve">to put </w:t>
      </w:r>
      <w:r w:rsidRPr="00193015">
        <w:rPr>
          <w:rStyle w:val="StyleUnderline"/>
        </w:rPr>
        <w:t xml:space="preserve">forth </w:t>
      </w:r>
      <w:r w:rsidRPr="000D09C1">
        <w:rPr>
          <w:rStyle w:val="StyleUnderline"/>
          <w:highlight w:val="green"/>
        </w:rPr>
        <w:t>new</w:t>
      </w:r>
      <w:r w:rsidRPr="001E2332">
        <w:rPr>
          <w:sz w:val="12"/>
          <w:szCs w:val="16"/>
        </w:rPr>
        <w:t xml:space="preserve"> rules, </w:t>
      </w:r>
      <w:r w:rsidRPr="000D09C1">
        <w:rPr>
          <w:rStyle w:val="StyleUnderline"/>
          <w:highlight w:val="green"/>
        </w:rPr>
        <w:t>reg</w:t>
      </w:r>
      <w:r w:rsidRPr="001E2332">
        <w:rPr>
          <w:sz w:val="12"/>
          <w:szCs w:val="16"/>
        </w:rPr>
        <w:t>ulation</w:t>
      </w:r>
      <w:r w:rsidRPr="000D09C1">
        <w:rPr>
          <w:rStyle w:val="StyleUnderline"/>
          <w:highlight w:val="green"/>
        </w:rPr>
        <w:t>s</w:t>
      </w:r>
      <w:r w:rsidRPr="001E2332">
        <w:rPr>
          <w:sz w:val="12"/>
          <w:szCs w:val="16"/>
        </w:rPr>
        <w:t>, or guidance. “</w:t>
      </w:r>
      <w:r w:rsidRPr="001E2332">
        <w:rPr>
          <w:sz w:val="12"/>
        </w:rPr>
        <w:t>To put things in some perspective, in 2024</w:t>
      </w:r>
      <w:r w:rsidRPr="001E2332">
        <w:rPr>
          <w:sz w:val="12"/>
          <w:szCs w:val="16"/>
        </w:rPr>
        <w:t xml:space="preserve"> alone the </w:t>
      </w:r>
      <w:r w:rsidRPr="00F96E96">
        <w:rPr>
          <w:rStyle w:val="StyleUnderline"/>
        </w:rPr>
        <w:t>D</w:t>
      </w:r>
      <w:r w:rsidRPr="001E2332">
        <w:rPr>
          <w:sz w:val="12"/>
          <w:szCs w:val="16"/>
        </w:rPr>
        <w:t xml:space="preserve">epartment </w:t>
      </w:r>
      <w:r w:rsidRPr="00F96E96">
        <w:rPr>
          <w:rStyle w:val="StyleUnderline"/>
        </w:rPr>
        <w:t>o</w:t>
      </w:r>
      <w:r w:rsidRPr="001E2332">
        <w:rPr>
          <w:sz w:val="12"/>
          <w:szCs w:val="16"/>
        </w:rPr>
        <w:t xml:space="preserve">f </w:t>
      </w:r>
      <w:r w:rsidRPr="000D09C1">
        <w:rPr>
          <w:rStyle w:val="StyleUnderline"/>
        </w:rPr>
        <w:t>L</w:t>
      </w:r>
      <w:r w:rsidRPr="001E2332">
        <w:rPr>
          <w:sz w:val="12"/>
          <w:szCs w:val="16"/>
        </w:rPr>
        <w:t xml:space="preserve">abor </w:t>
      </w:r>
      <w:r w:rsidRPr="00F96E96">
        <w:rPr>
          <w:rStyle w:val="StyleUnderline"/>
        </w:rPr>
        <w:t xml:space="preserve">issued </w:t>
      </w:r>
      <w:r w:rsidRPr="001E2332">
        <w:rPr>
          <w:sz w:val="12"/>
          <w:szCs w:val="16"/>
        </w:rPr>
        <w:t xml:space="preserve">or proposed </w:t>
      </w:r>
      <w:r w:rsidRPr="00F96E96">
        <w:rPr>
          <w:rStyle w:val="StyleUnderline"/>
        </w:rPr>
        <w:t>three</w:t>
      </w:r>
      <w:r w:rsidRPr="001E2332">
        <w:rPr>
          <w:sz w:val="12"/>
          <w:szCs w:val="16"/>
        </w:rPr>
        <w:t xml:space="preserve"> significant </w:t>
      </w:r>
      <w:r w:rsidRPr="00F96E96">
        <w:rPr>
          <w:rStyle w:val="StyleUnderline"/>
        </w:rPr>
        <w:t>new</w:t>
      </w:r>
      <w:r w:rsidRPr="001E2332">
        <w:rPr>
          <w:sz w:val="12"/>
          <w:szCs w:val="16"/>
        </w:rPr>
        <w:t xml:space="preserve"> ERISA-related </w:t>
      </w:r>
      <w:r w:rsidRPr="00F96E96">
        <w:rPr>
          <w:rStyle w:val="StyleUnderline"/>
        </w:rPr>
        <w:t>reg</w:t>
      </w:r>
      <w:r w:rsidRPr="001E2332">
        <w:rPr>
          <w:sz w:val="12"/>
          <w:szCs w:val="16"/>
        </w:rPr>
        <w:t>ulation</w:t>
      </w:r>
      <w:r w:rsidRPr="00F96E96">
        <w:rPr>
          <w:rStyle w:val="StyleUnderline"/>
        </w:rPr>
        <w:t>s</w:t>
      </w:r>
      <w:r w:rsidRPr="001E2332">
        <w:rPr>
          <w:sz w:val="12"/>
          <w:szCs w:val="16"/>
        </w:rPr>
        <w:t xml:space="preserve"> (</w:t>
      </w:r>
      <w:r w:rsidRPr="000D09C1">
        <w:rPr>
          <w:rStyle w:val="StyleUnderline"/>
        </w:rPr>
        <w:t>a regulation on environmental, social, and governance (ESG)</w:t>
      </w:r>
      <w:r w:rsidRPr="001E2332">
        <w:rPr>
          <w:sz w:val="12"/>
          <w:szCs w:val="16"/>
        </w:rPr>
        <w:t xml:space="preserve"> investing, </w:t>
      </w:r>
      <w:r w:rsidRPr="001E2332">
        <w:rPr>
          <w:sz w:val="12"/>
        </w:rPr>
        <w:t>a regulation requiring lifetime income illustrations in participant disclosures,</w:t>
      </w:r>
      <w:r w:rsidRPr="001E2332">
        <w:rPr>
          <w:sz w:val="12"/>
          <w:szCs w:val="16"/>
        </w:rPr>
        <w:t xml:space="preserve"> and </w:t>
      </w:r>
      <w:r w:rsidRPr="000D09C1">
        <w:rPr>
          <w:rStyle w:val="StyleUnderline"/>
        </w:rPr>
        <w:t>a proposed regulation on fiduciary advice</w:t>
      </w:r>
      <w:r w:rsidRPr="001E2332">
        <w:rPr>
          <w:sz w:val="12"/>
          <w:szCs w:val="16"/>
        </w:rPr>
        <w:t>),” Ari Sonneberg, Chief Marketing Officer and Partner at The Wagner Law Group, wrote in a Law Alert today. “</w:t>
      </w:r>
      <w:r w:rsidRPr="00193015">
        <w:rPr>
          <w:rStyle w:val="StyleUnderline"/>
        </w:rPr>
        <w:t>The</w:t>
      </w:r>
      <w:r w:rsidRPr="00F96E96">
        <w:rPr>
          <w:rStyle w:val="StyleUnderline"/>
          <w:highlight w:val="green"/>
        </w:rPr>
        <w:t xml:space="preserve"> cost</w:t>
      </w:r>
      <w:r w:rsidRPr="001E2332">
        <w:rPr>
          <w:sz w:val="12"/>
          <w:szCs w:val="16"/>
        </w:rPr>
        <w:t xml:space="preserve"> </w:t>
      </w:r>
      <w:r w:rsidRPr="00087E33">
        <w:rPr>
          <w:rStyle w:val="StyleUnderline"/>
        </w:rPr>
        <w:t>to the Department of Labor</w:t>
      </w:r>
      <w:r w:rsidRPr="001E2332">
        <w:rPr>
          <w:sz w:val="12"/>
          <w:szCs w:val="16"/>
        </w:rPr>
        <w:t xml:space="preserve"> </w:t>
      </w:r>
      <w:r w:rsidRPr="00F96E96">
        <w:rPr>
          <w:rStyle w:val="StyleUnderline"/>
          <w:highlight w:val="green"/>
        </w:rPr>
        <w:t xml:space="preserve">for </w:t>
      </w:r>
      <w:r w:rsidRPr="00193015">
        <w:rPr>
          <w:rStyle w:val="StyleUnderline"/>
        </w:rPr>
        <w:t xml:space="preserve">just </w:t>
      </w:r>
      <w:r w:rsidRPr="00F96E96">
        <w:rPr>
          <w:rStyle w:val="StyleUnderline"/>
          <w:highlight w:val="green"/>
        </w:rPr>
        <w:t xml:space="preserve">three </w:t>
      </w:r>
      <w:r w:rsidRPr="00193015">
        <w:rPr>
          <w:rStyle w:val="StyleUnderline"/>
        </w:rPr>
        <w:t>new reg</w:t>
      </w:r>
      <w:r w:rsidRPr="001E2332">
        <w:rPr>
          <w:sz w:val="12"/>
          <w:szCs w:val="16"/>
        </w:rPr>
        <w:t>ulation</w:t>
      </w:r>
      <w:r w:rsidRPr="00193015">
        <w:rPr>
          <w:rStyle w:val="StyleUnderline"/>
        </w:rPr>
        <w:t>s</w:t>
      </w:r>
      <w:r w:rsidRPr="00087E33">
        <w:rPr>
          <w:rStyle w:val="StyleUnderline"/>
        </w:rPr>
        <w:t xml:space="preserve"> </w:t>
      </w:r>
      <w:r w:rsidRPr="001E2332">
        <w:rPr>
          <w:sz w:val="12"/>
          <w:szCs w:val="16"/>
        </w:rPr>
        <w:t xml:space="preserve">under the Trump Administration </w:t>
      </w:r>
      <w:r w:rsidRPr="00F96E96">
        <w:rPr>
          <w:rStyle w:val="StyleUnderline"/>
          <w:highlight w:val="green"/>
        </w:rPr>
        <w:t>will be</w:t>
      </w:r>
      <w:r w:rsidRPr="001E2332">
        <w:rPr>
          <w:sz w:val="12"/>
          <w:szCs w:val="16"/>
        </w:rPr>
        <w:t xml:space="preserve"> the </w:t>
      </w:r>
      <w:r w:rsidRPr="00193015">
        <w:rPr>
          <w:rStyle w:val="Emphasis"/>
        </w:rPr>
        <w:t xml:space="preserve">elimination of </w:t>
      </w:r>
      <w:r w:rsidRPr="00F96E96">
        <w:rPr>
          <w:rStyle w:val="Emphasis"/>
          <w:highlight w:val="green"/>
        </w:rPr>
        <w:t>30</w:t>
      </w:r>
      <w:r w:rsidRPr="001E2332">
        <w:rPr>
          <w:sz w:val="12"/>
          <w:szCs w:val="16"/>
        </w:rPr>
        <w:t xml:space="preserve"> existing regulations.” </w:t>
      </w:r>
      <w:r w:rsidRPr="003C4E15">
        <w:rPr>
          <w:rStyle w:val="Emphasis"/>
        </w:rPr>
        <w:t xml:space="preserve">In his </w:t>
      </w:r>
      <w:r w:rsidRPr="000D09C1">
        <w:rPr>
          <w:rStyle w:val="Emphasis"/>
          <w:highlight w:val="green"/>
        </w:rPr>
        <w:t>first term</w:t>
      </w:r>
      <w:r w:rsidRPr="001E2332">
        <w:rPr>
          <w:sz w:val="12"/>
          <w:szCs w:val="16"/>
        </w:rPr>
        <w:t xml:space="preserve">, President </w:t>
      </w:r>
      <w:r w:rsidRPr="000D09C1">
        <w:rPr>
          <w:rStyle w:val="StyleUnderline"/>
        </w:rPr>
        <w:t>Trump asked</w:t>
      </w:r>
      <w:r w:rsidRPr="001E2332">
        <w:rPr>
          <w:sz w:val="12"/>
          <w:szCs w:val="16"/>
        </w:rPr>
        <w:t xml:space="preserve"> the </w:t>
      </w:r>
      <w:r w:rsidRPr="000D09C1">
        <w:rPr>
          <w:rStyle w:val="StyleUnderline"/>
        </w:rPr>
        <w:t xml:space="preserve">agencies to </w:t>
      </w:r>
      <w:r w:rsidRPr="000D09C1">
        <w:rPr>
          <w:rStyle w:val="StyleUnderline"/>
          <w:highlight w:val="green"/>
        </w:rPr>
        <w:t>elim</w:t>
      </w:r>
      <w:r w:rsidRPr="001E2332">
        <w:rPr>
          <w:rStyle w:val="StyleUnderline"/>
        </w:rPr>
        <w:t xml:space="preserve">inate </w:t>
      </w:r>
      <w:r w:rsidRPr="000D09C1">
        <w:rPr>
          <w:rStyle w:val="StyleUnderline"/>
          <w:highlight w:val="green"/>
        </w:rPr>
        <w:t>two</w:t>
      </w:r>
      <w:r w:rsidRPr="00193015">
        <w:rPr>
          <w:rStyle w:val="StyleUnderline"/>
        </w:rPr>
        <w:t xml:space="preserve"> reg</w:t>
      </w:r>
      <w:r w:rsidRPr="001E2332">
        <w:rPr>
          <w:sz w:val="12"/>
          <w:szCs w:val="16"/>
        </w:rPr>
        <w:t>ulation</w:t>
      </w:r>
      <w:r w:rsidRPr="00193015">
        <w:rPr>
          <w:rStyle w:val="StyleUnderline"/>
        </w:rPr>
        <w:t>s</w:t>
      </w:r>
      <w:r w:rsidRPr="001E2332">
        <w:rPr>
          <w:sz w:val="12"/>
          <w:szCs w:val="16"/>
        </w:rPr>
        <w:t xml:space="preserve"> </w:t>
      </w:r>
      <w:r w:rsidRPr="000D09C1">
        <w:rPr>
          <w:rStyle w:val="StyleUnderline"/>
          <w:highlight w:val="green"/>
        </w:rPr>
        <w:t>for</w:t>
      </w:r>
      <w:r w:rsidRPr="000D09C1">
        <w:rPr>
          <w:rStyle w:val="StyleUnderline"/>
        </w:rPr>
        <w:t xml:space="preserve"> each </w:t>
      </w:r>
      <w:r w:rsidRPr="000D09C1">
        <w:rPr>
          <w:rStyle w:val="StyleUnderline"/>
          <w:highlight w:val="green"/>
        </w:rPr>
        <w:t xml:space="preserve">one </w:t>
      </w:r>
      <w:r w:rsidRPr="00193015">
        <w:rPr>
          <w:rStyle w:val="StyleUnderline"/>
        </w:rPr>
        <w:t>new reg</w:t>
      </w:r>
      <w:r w:rsidRPr="001E2332">
        <w:rPr>
          <w:sz w:val="12"/>
          <w:szCs w:val="16"/>
        </w:rPr>
        <w:t>ulation issued, a Fact Sheet on the new executive order notes. “Not only was this 2-for-1 goal achieved, the first Trump Administration eliminated five-and-a-half regulations for every one new regulation issued,” the Fact Sheet claims. Former President Joe Biden revoked that order in 2021, on his first day in office. “</w:t>
      </w:r>
      <w:r w:rsidRPr="001E2332">
        <w:rPr>
          <w:rStyle w:val="StyleUnderline"/>
        </w:rPr>
        <w:t xml:space="preserve">While </w:t>
      </w:r>
      <w:r w:rsidRPr="001E2332">
        <w:rPr>
          <w:sz w:val="12"/>
          <w:szCs w:val="16"/>
        </w:rPr>
        <w:t xml:space="preserve">under the similar initiative during </w:t>
      </w:r>
      <w:r w:rsidRPr="001E2332">
        <w:rPr>
          <w:rStyle w:val="Emphasis"/>
        </w:rPr>
        <w:t>Trump 1.0</w:t>
      </w:r>
      <w:r w:rsidRPr="001E2332">
        <w:rPr>
          <w:rStyle w:val="StyleUnderline"/>
        </w:rPr>
        <w:t xml:space="preserve"> agencies could more easily turn to outdated or unused reg</w:t>
      </w:r>
      <w:r w:rsidRPr="001E2332">
        <w:rPr>
          <w:sz w:val="12"/>
          <w:szCs w:val="16"/>
        </w:rPr>
        <w:t>ulation</w:t>
      </w:r>
      <w:r w:rsidRPr="001E2332">
        <w:rPr>
          <w:rStyle w:val="StyleUnderline"/>
        </w:rPr>
        <w:t xml:space="preserve">s for the trade-in, the </w:t>
      </w:r>
      <w:r w:rsidRPr="001E2332">
        <w:rPr>
          <w:rStyle w:val="Emphasis"/>
        </w:rPr>
        <w:t>10:1 ratio mandated</w:t>
      </w:r>
      <w:r w:rsidRPr="001E2332">
        <w:rPr>
          <w:rStyle w:val="StyleUnderline"/>
        </w:rPr>
        <w:t xml:space="preserve"> by this new Order will </w:t>
      </w:r>
      <w:r w:rsidRPr="001E2332">
        <w:rPr>
          <w:rStyle w:val="Emphasis"/>
        </w:rPr>
        <w:t>undoubtedly</w:t>
      </w:r>
      <w:r w:rsidRPr="001E2332">
        <w:rPr>
          <w:rStyle w:val="StyleUnderline"/>
        </w:rPr>
        <w:t xml:space="preserve"> make</w:t>
      </w:r>
      <w:r w:rsidRPr="001E2332">
        <w:rPr>
          <w:sz w:val="12"/>
          <w:szCs w:val="16"/>
        </w:rPr>
        <w:t xml:space="preserve"> such </w:t>
      </w:r>
      <w:r w:rsidRPr="001E2332">
        <w:rPr>
          <w:rStyle w:val="Emphasis"/>
          <w:highlight w:val="green"/>
        </w:rPr>
        <w:t>easy swaps</w:t>
      </w:r>
      <w:r w:rsidRPr="001E2332">
        <w:rPr>
          <w:rStyle w:val="StyleUnderline"/>
          <w:highlight w:val="green"/>
        </w:rPr>
        <w:t xml:space="preserve"> an </w:t>
      </w:r>
      <w:r w:rsidRPr="001E2332">
        <w:rPr>
          <w:rStyle w:val="Emphasis"/>
          <w:highlight w:val="green"/>
        </w:rPr>
        <w:t>uphill battle</w:t>
      </w:r>
      <w:r w:rsidRPr="001E2332">
        <w:rPr>
          <w:sz w:val="12"/>
          <w:szCs w:val="16"/>
        </w:rPr>
        <w:t xml:space="preserve">,” Sonneberg added. </w:t>
      </w:r>
      <w:r w:rsidRPr="001E2332">
        <w:rPr>
          <w:sz w:val="12"/>
          <w:szCs w:val="14"/>
        </w:rPr>
        <w:t xml:space="preserve">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 Trump’s order continued: “It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 </w:t>
      </w:r>
      <w:r w:rsidRPr="000D09C1">
        <w:rPr>
          <w:rStyle w:val="StyleUnderline"/>
        </w:rPr>
        <w:t xml:space="preserve">The order goes on to say the </w:t>
      </w:r>
      <w:r w:rsidRPr="000D09C1">
        <w:rPr>
          <w:rStyle w:val="Emphasis"/>
          <w:highlight w:val="green"/>
        </w:rPr>
        <w:t>OMB</w:t>
      </w:r>
      <w:r w:rsidRPr="000D09C1">
        <w:rPr>
          <w:rStyle w:val="Emphasis"/>
        </w:rPr>
        <w:t xml:space="preserve"> Director</w:t>
      </w:r>
      <w:r w:rsidRPr="000D09C1">
        <w:rPr>
          <w:rStyle w:val="StyleUnderline"/>
        </w:rPr>
        <w:t xml:space="preserve"> will </w:t>
      </w:r>
      <w:r w:rsidRPr="00193015">
        <w:rPr>
          <w:rStyle w:val="StyleUnderline"/>
        </w:rPr>
        <w:t>provide</w:t>
      </w:r>
      <w:r w:rsidRPr="001E2332">
        <w:rPr>
          <w:sz w:val="12"/>
        </w:rPr>
        <w:t xml:space="preserve"> </w:t>
      </w:r>
      <w:r w:rsidRPr="00193015">
        <w:rPr>
          <w:rStyle w:val="StyleUnderline"/>
        </w:rPr>
        <w:t>the heads</w:t>
      </w:r>
      <w:r w:rsidRPr="00F96E96">
        <w:rPr>
          <w:rStyle w:val="StyleUnderline"/>
        </w:rPr>
        <w:t xml:space="preserve"> of </w:t>
      </w:r>
      <w:r w:rsidRPr="000D09C1">
        <w:rPr>
          <w:rStyle w:val="StyleUnderline"/>
        </w:rPr>
        <w:t>agencies</w:t>
      </w:r>
      <w:r w:rsidRPr="001E2332">
        <w:rPr>
          <w:sz w:val="12"/>
        </w:rPr>
        <w:t xml:space="preserve"> with </w:t>
      </w:r>
      <w:r w:rsidRPr="00193015">
        <w:rPr>
          <w:rStyle w:val="StyleUnderline"/>
        </w:rPr>
        <w:t xml:space="preserve">guidance </w:t>
      </w:r>
      <w:r w:rsidRPr="009551F7">
        <w:rPr>
          <w:rStyle w:val="StyleUnderline"/>
        </w:rPr>
        <w:t xml:space="preserve">on </w:t>
      </w:r>
      <w:r w:rsidRPr="000D09C1">
        <w:rPr>
          <w:rStyle w:val="StyleUnderline"/>
        </w:rPr>
        <w:t xml:space="preserve">implementation. The guidance will </w:t>
      </w:r>
      <w:r w:rsidRPr="000D09C1">
        <w:rPr>
          <w:rStyle w:val="StyleUnderline"/>
          <w:highlight w:val="green"/>
        </w:rPr>
        <w:t>address</w:t>
      </w:r>
      <w:r w:rsidRPr="001E2332">
        <w:rPr>
          <w:sz w:val="12"/>
        </w:rPr>
        <w:t xml:space="preserve">, among other things, processes for standardizing the measurement and estimation of regulatory costs; standards for determining </w:t>
      </w:r>
      <w:r w:rsidRPr="000D09C1">
        <w:rPr>
          <w:rStyle w:val="StyleUnderline"/>
          <w:highlight w:val="green"/>
        </w:rPr>
        <w:t xml:space="preserve">what </w:t>
      </w:r>
      <w:r w:rsidRPr="000D09C1">
        <w:rPr>
          <w:rStyle w:val="Emphasis"/>
          <w:highlight w:val="green"/>
        </w:rPr>
        <w:t>qualifies</w:t>
      </w:r>
      <w:r w:rsidRPr="000D09C1">
        <w:rPr>
          <w:rStyle w:val="StyleUnderline"/>
          <w:highlight w:val="green"/>
        </w:rPr>
        <w:t xml:space="preserve"> as</w:t>
      </w:r>
      <w:r w:rsidRPr="001E2332">
        <w:rPr>
          <w:sz w:val="12"/>
        </w:rPr>
        <w:t xml:space="preserve"> new and </w:t>
      </w:r>
      <w:r w:rsidRPr="000D09C1">
        <w:rPr>
          <w:rStyle w:val="Emphasis"/>
          <w:highlight w:val="green"/>
        </w:rPr>
        <w:t>offs</w:t>
      </w:r>
      <w:r w:rsidRPr="00193015">
        <w:rPr>
          <w:rStyle w:val="Emphasis"/>
          <w:highlight w:val="green"/>
        </w:rPr>
        <w:t>et</w:t>
      </w:r>
      <w:r w:rsidRPr="00193015">
        <w:rPr>
          <w:rStyle w:val="Emphasis"/>
        </w:rPr>
        <w:t>ting</w:t>
      </w:r>
      <w:r w:rsidRPr="000D09C1">
        <w:rPr>
          <w:rStyle w:val="StyleUnderline"/>
        </w:rPr>
        <w:t xml:space="preserve"> reg</w:t>
      </w:r>
      <w:r w:rsidRPr="001E2332">
        <w:rPr>
          <w:sz w:val="12"/>
        </w:rPr>
        <w:t>ulation</w:t>
      </w:r>
      <w:r w:rsidRPr="000D09C1">
        <w:rPr>
          <w:rStyle w:val="StyleUnderline"/>
        </w:rPr>
        <w:t>s</w:t>
      </w:r>
      <w:r w:rsidRPr="001E2332">
        <w:rPr>
          <w:sz w:val="12"/>
        </w:rPr>
        <w:t>; standards for determining the costs of existing regulations that are considered for elimination; processes for accounting for costs in different fiscal years</w:t>
      </w:r>
      <w:r w:rsidRPr="00F96E96">
        <w:rPr>
          <w:rStyle w:val="Emphasis"/>
          <w:highlight w:val="green"/>
        </w:rPr>
        <w:t>;</w:t>
      </w:r>
      <w:r w:rsidRPr="00F96E96">
        <w:rPr>
          <w:rStyle w:val="Emphasis"/>
        </w:rPr>
        <w:t xml:space="preserve"> </w:t>
      </w:r>
      <w:r w:rsidRPr="000D09C1">
        <w:rPr>
          <w:rStyle w:val="StyleUnderline"/>
          <w:highlight w:val="green"/>
        </w:rPr>
        <w:t xml:space="preserve">methods to </w:t>
      </w:r>
      <w:r w:rsidRPr="000D09C1">
        <w:rPr>
          <w:rStyle w:val="Emphasis"/>
          <w:highlight w:val="green"/>
        </w:rPr>
        <w:t>oversee</w:t>
      </w:r>
      <w:r w:rsidRPr="000D09C1">
        <w:rPr>
          <w:rStyle w:val="StyleUnderline"/>
        </w:rPr>
        <w:t xml:space="preserve"> the </w:t>
      </w:r>
      <w:r w:rsidRPr="00193015">
        <w:rPr>
          <w:rStyle w:val="StyleUnderline"/>
          <w:highlight w:val="green"/>
        </w:rPr>
        <w:t>issuance</w:t>
      </w:r>
      <w:r w:rsidRPr="00193015">
        <w:rPr>
          <w:rStyle w:val="StyleUnderline"/>
        </w:rPr>
        <w:t xml:space="preserve"> of rules</w:t>
      </w:r>
      <w:r w:rsidRPr="001E2332">
        <w:rPr>
          <w:sz w:val="12"/>
        </w:rPr>
        <w:t xml:space="preserve"> </w:t>
      </w:r>
      <w:r w:rsidRPr="000D09C1">
        <w:rPr>
          <w:rStyle w:val="StyleUnderline"/>
          <w:highlight w:val="green"/>
        </w:rPr>
        <w:t xml:space="preserve">with </w:t>
      </w:r>
      <w:r w:rsidRPr="005F7462">
        <w:rPr>
          <w:rStyle w:val="Emphasis"/>
        </w:rPr>
        <w:t xml:space="preserve">costs </w:t>
      </w:r>
      <w:r w:rsidRPr="000D09C1">
        <w:rPr>
          <w:rStyle w:val="Emphasis"/>
          <w:highlight w:val="green"/>
        </w:rPr>
        <w:t>offset by</w:t>
      </w:r>
      <w:r w:rsidRPr="001E2332">
        <w:rPr>
          <w:sz w:val="12"/>
        </w:rPr>
        <w:t xml:space="preserve"> savings at different times or </w:t>
      </w:r>
      <w:r w:rsidRPr="000D09C1">
        <w:rPr>
          <w:rStyle w:val="Emphasis"/>
          <w:sz w:val="28"/>
          <w:szCs w:val="26"/>
          <w:highlight w:val="green"/>
        </w:rPr>
        <w:t>different agencies</w:t>
      </w:r>
      <w:r w:rsidRPr="001E2332">
        <w:rPr>
          <w:sz w:val="12"/>
        </w:rPr>
        <w:t xml:space="preserve">; and emergencies and other circumstances that might justify individual waivers of the requirements of this section. The Director shall consider phasing in and updating these requirements. </w:t>
      </w:r>
      <w:r w:rsidRPr="00CC761E">
        <w:rPr>
          <w:rStyle w:val="StyleUnderline"/>
        </w:rPr>
        <w:t xml:space="preserve">Trump’s pick to be the director of the </w:t>
      </w:r>
      <w:r w:rsidRPr="00F96E96">
        <w:rPr>
          <w:rStyle w:val="Emphasis"/>
        </w:rPr>
        <w:t>OMB, Russell Vought</w:t>
      </w:r>
      <w:r w:rsidRPr="00CC761E">
        <w:rPr>
          <w:rStyle w:val="StyleUnderline"/>
        </w:rPr>
        <w:t>, is in the middle of the confirmation process</w:t>
      </w:r>
      <w:r w:rsidRPr="001E2332">
        <w:rPr>
          <w:sz w:val="12"/>
        </w:rPr>
        <w:t xml:space="preserve">.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 </w:t>
      </w:r>
      <w:r w:rsidRPr="00F26438">
        <w:rPr>
          <w:rStyle w:val="Emphasis"/>
          <w:highlight w:val="green"/>
        </w:rPr>
        <w:t>Vought</w:t>
      </w:r>
      <w:r w:rsidRPr="001E2332">
        <w:rPr>
          <w:sz w:val="12"/>
          <w:szCs w:val="16"/>
        </w:rPr>
        <w:t>,</w:t>
      </w:r>
      <w:r w:rsidRPr="001E2332">
        <w:rPr>
          <w:sz w:val="12"/>
        </w:rPr>
        <w:t xml:space="preserve"> who served as OMB Director during the first Trump Administration, </w:t>
      </w:r>
      <w:r w:rsidRPr="005F7462">
        <w:rPr>
          <w:rStyle w:val="StyleUnderline"/>
        </w:rPr>
        <w:t xml:space="preserve">was </w:t>
      </w:r>
      <w:r w:rsidRPr="00F26438">
        <w:rPr>
          <w:rStyle w:val="StyleUnderline"/>
        </w:rPr>
        <w:t xml:space="preserve">a </w:t>
      </w:r>
      <w:r w:rsidRPr="000D09C1">
        <w:rPr>
          <w:rStyle w:val="Emphasis"/>
          <w:highlight w:val="green"/>
        </w:rPr>
        <w:t xml:space="preserve">key </w:t>
      </w:r>
      <w:r w:rsidRPr="00F26438">
        <w:rPr>
          <w:rStyle w:val="Emphasis"/>
        </w:rPr>
        <w:t>architect</w:t>
      </w:r>
      <w:r w:rsidRPr="00F26438">
        <w:rPr>
          <w:rStyle w:val="StyleUnderline"/>
        </w:rPr>
        <w:t xml:space="preserve"> </w:t>
      </w:r>
      <w:r w:rsidRPr="000D09C1">
        <w:rPr>
          <w:rStyle w:val="StyleUnderline"/>
          <w:highlight w:val="green"/>
        </w:rPr>
        <w:t>of</w:t>
      </w:r>
      <w:r w:rsidRPr="000D09C1">
        <w:rPr>
          <w:rStyle w:val="StyleUnderline"/>
        </w:rPr>
        <w:t xml:space="preserve"> the controversial </w:t>
      </w:r>
      <w:r w:rsidRPr="000D09C1">
        <w:rPr>
          <w:rStyle w:val="Emphasis"/>
          <w:highlight w:val="green"/>
        </w:rPr>
        <w:t xml:space="preserve">Project </w:t>
      </w:r>
      <w:r w:rsidRPr="00193015">
        <w:rPr>
          <w:rStyle w:val="Emphasis"/>
        </w:rPr>
        <w:t>20</w:t>
      </w:r>
      <w:r w:rsidRPr="000D09C1">
        <w:rPr>
          <w:rStyle w:val="Emphasis"/>
          <w:highlight w:val="green"/>
        </w:rPr>
        <w:t>25</w:t>
      </w:r>
      <w:r w:rsidRPr="000D09C1">
        <w:rPr>
          <w:rStyle w:val="StyleUnderline"/>
        </w:rPr>
        <w:t xml:space="preserve"> agenda</w:t>
      </w:r>
      <w:r w:rsidRPr="001E2332">
        <w:rPr>
          <w:sz w:val="12"/>
        </w:rPr>
        <w:t xml:space="preserve"> for a Republican administration.</w:t>
      </w:r>
    </w:p>
    <w:p w14:paraId="41E443FB" w14:textId="77777777" w:rsidR="00FB0DAF" w:rsidRDefault="00FB0DAF" w:rsidP="00FB0DAF"/>
    <w:p w14:paraId="6D10DC8E" w14:textId="77777777" w:rsidR="00FB0DAF" w:rsidRDefault="00FB0DAF" w:rsidP="00FB0DAF">
      <w:pPr>
        <w:pStyle w:val="Heading4"/>
      </w:pPr>
      <w:r>
        <w:t xml:space="preserve">They’ll roll back </w:t>
      </w:r>
      <w:r w:rsidRPr="00B5425F">
        <w:rPr>
          <w:u w:val="single"/>
        </w:rPr>
        <w:t>E-Rates</w:t>
      </w:r>
      <w:r>
        <w:t>:</w:t>
      </w:r>
    </w:p>
    <w:p w14:paraId="3AEA34C3" w14:textId="77777777" w:rsidR="00FB0DAF" w:rsidRDefault="00FB0DAF" w:rsidP="00FB0DAF"/>
    <w:p w14:paraId="45F6FC60" w14:textId="77777777" w:rsidR="00FB0DAF" w:rsidRDefault="00FB0DAF" w:rsidP="00FB0DAF">
      <w:pPr>
        <w:pStyle w:val="Heading4"/>
        <w:rPr>
          <w:u w:val="single"/>
        </w:rPr>
      </w:pPr>
      <w:r>
        <w:t xml:space="preserve">First, Trump </w:t>
      </w:r>
      <w:r w:rsidRPr="00B5425F">
        <w:rPr>
          <w:u w:val="single"/>
        </w:rPr>
        <w:t>prefers</w:t>
      </w:r>
      <w:r>
        <w:t xml:space="preserve"> the </w:t>
      </w:r>
      <w:r w:rsidRPr="00B5425F">
        <w:rPr>
          <w:u w:val="single"/>
        </w:rPr>
        <w:t>CRA option</w:t>
      </w:r>
      <w:r>
        <w:t xml:space="preserve"> – it’s </w:t>
      </w:r>
      <w:r w:rsidRPr="00B5425F">
        <w:rPr>
          <w:u w:val="single"/>
        </w:rPr>
        <w:t>easier</w:t>
      </w:r>
      <w:r>
        <w:t xml:space="preserve"> than the APA when addressing </w:t>
      </w:r>
      <w:r w:rsidRPr="00B5425F">
        <w:rPr>
          <w:u w:val="single"/>
        </w:rPr>
        <w:t>Biden midnight regs</w:t>
      </w:r>
    </w:p>
    <w:p w14:paraId="2F3CB90E" w14:textId="77777777" w:rsidR="00FB0DAF" w:rsidRPr="00B5425F" w:rsidRDefault="00FB0DAF" w:rsidP="00FB0DAF">
      <w:r w:rsidRPr="00B5425F">
        <w:rPr>
          <w:rStyle w:val="Style13ptBold"/>
        </w:rPr>
        <w:t>Baldwin Group 25</w:t>
      </w:r>
      <w:r w:rsidRPr="00B5425F">
        <w:t xml:space="preserve"> </w:t>
      </w:r>
      <w:r>
        <w:t>[</w:t>
      </w:r>
      <w:r w:rsidRPr="00B5425F">
        <w:t xml:space="preserve">The Baldwin Group is an award-winning, entrepreneur-led advisory firm delivering insurance, risk mitigation, employee benefits, and wealth management solutions - “Understanding Regulatory Change” - The Baldwin Group - Updated: February 7, 2025 - </w:t>
      </w:r>
      <w:hyperlink r:id="rId6" w:history="1">
        <w:r w:rsidRPr="00B5425F">
          <w:rPr>
            <w:rStyle w:val="Hyperlink"/>
          </w:rPr>
          <w:t>https://baldwin.com/compliance/understanding-regulatory-change/</w:t>
        </w:r>
      </w:hyperlink>
      <w:r>
        <w:t>]</w:t>
      </w:r>
    </w:p>
    <w:p w14:paraId="4794212E" w14:textId="77777777" w:rsidR="00FB0DAF" w:rsidRPr="00EB2A29" w:rsidRDefault="00FB0DAF" w:rsidP="00FB0DAF">
      <w:pPr>
        <w:rPr>
          <w:sz w:val="14"/>
          <w:szCs w:val="18"/>
        </w:rPr>
      </w:pPr>
      <w:r w:rsidRPr="00EB2A29">
        <w:rPr>
          <w:sz w:val="14"/>
          <w:szCs w:val="18"/>
        </w:rPr>
        <w:t xml:space="preserve">Federal agency </w:t>
      </w:r>
      <w:r w:rsidRPr="00D917C5">
        <w:rPr>
          <w:rStyle w:val="StyleUnderline"/>
          <w:highlight w:val="green"/>
        </w:rPr>
        <w:t>rulemaking is</w:t>
      </w:r>
      <w:r w:rsidRPr="00EB2A29">
        <w:rPr>
          <w:sz w:val="14"/>
          <w:szCs w:val="18"/>
        </w:rPr>
        <w:t xml:space="preserve"> a costly and </w:t>
      </w:r>
      <w:r w:rsidRPr="00D917C5">
        <w:rPr>
          <w:rStyle w:val="StyleUnderline"/>
          <w:highlight w:val="green"/>
        </w:rPr>
        <w:t>laborious</w:t>
      </w:r>
      <w:r w:rsidRPr="00EB2A29">
        <w:rPr>
          <w:sz w:val="14"/>
          <w:szCs w:val="18"/>
        </w:rPr>
        <w:t xml:space="preserve"> endeavor. </w:t>
      </w:r>
      <w:r w:rsidRPr="00B5425F">
        <w:rPr>
          <w:rStyle w:val="StyleUnderline"/>
        </w:rPr>
        <w:t>Rulemaking is</w:t>
      </w:r>
      <w:r w:rsidRPr="00EB2A29">
        <w:rPr>
          <w:sz w:val="14"/>
          <w:szCs w:val="18"/>
        </w:rPr>
        <w:t xml:space="preserve"> the </w:t>
      </w:r>
      <w:r w:rsidRPr="005F7462">
        <w:rPr>
          <w:rStyle w:val="StyleUnderline"/>
        </w:rPr>
        <w:t xml:space="preserve">process used </w:t>
      </w:r>
      <w:r w:rsidRPr="00EB2A29">
        <w:rPr>
          <w:sz w:val="14"/>
          <w:szCs w:val="18"/>
        </w:rPr>
        <w:t xml:space="preserve">by federal agencies </w:t>
      </w:r>
      <w:r w:rsidRPr="005F7462">
        <w:rPr>
          <w:rStyle w:val="StyleUnderline"/>
        </w:rPr>
        <w:t>to</w:t>
      </w:r>
      <w:r w:rsidRPr="00EB2A29">
        <w:rPr>
          <w:sz w:val="14"/>
          <w:szCs w:val="18"/>
        </w:rPr>
        <w:t xml:space="preserve"> create, </w:t>
      </w:r>
      <w:r w:rsidRPr="005F7462">
        <w:rPr>
          <w:rStyle w:val="StyleUnderline"/>
        </w:rPr>
        <w:t>amend, or repeal rules</w:t>
      </w:r>
      <w:r w:rsidRPr="00EB2A29">
        <w:rPr>
          <w:sz w:val="14"/>
          <w:szCs w:val="18"/>
        </w:rPr>
        <w:t xml:space="preserve">. Congress grants rulemaking authority to federal agencies to implement legislative statutes. Regulations issued pursuant to such authority carry the force and effect of law and can have substantial implications for policy implementation. </w:t>
      </w:r>
      <w:r w:rsidRPr="005F7462">
        <w:rPr>
          <w:rStyle w:val="StyleUnderline"/>
        </w:rPr>
        <w:t>Rulemaking is governed</w:t>
      </w:r>
      <w:r w:rsidRPr="00EB2A29">
        <w:rPr>
          <w:sz w:val="14"/>
          <w:szCs w:val="18"/>
        </w:rPr>
        <w:t xml:space="preserve"> mainly </w:t>
      </w:r>
      <w:r w:rsidRPr="005F7462">
        <w:rPr>
          <w:rStyle w:val="StyleUnderline"/>
        </w:rPr>
        <w:t>by</w:t>
      </w:r>
      <w:r w:rsidRPr="00EB2A29">
        <w:rPr>
          <w:sz w:val="14"/>
          <w:szCs w:val="18"/>
        </w:rPr>
        <w:t xml:space="preserve"> standards set forth in the </w:t>
      </w:r>
      <w:r w:rsidRPr="005F7462">
        <w:rPr>
          <w:rStyle w:val="StyleUnderline"/>
        </w:rPr>
        <w:t>Administrative Procedure Act</w:t>
      </w:r>
      <w:r w:rsidRPr="00EB2A29">
        <w:rPr>
          <w:sz w:val="14"/>
          <w:szCs w:val="18"/>
        </w:rPr>
        <w:t xml:space="preserve"> (“</w:t>
      </w:r>
      <w:r w:rsidRPr="005F7462">
        <w:rPr>
          <w:rStyle w:val="Emphasis"/>
        </w:rPr>
        <w:t>APA</w:t>
      </w:r>
      <w:r w:rsidRPr="00EB2A29">
        <w:rPr>
          <w:sz w:val="14"/>
          <w:szCs w:val="18"/>
        </w:rPr>
        <w:t xml:space="preserve">”) (5 U.S.C. § 551 et seq.). Typically, an agency must notify the public of a proposed rule before it goes into effect (5 U.S.C. § 553(b)). Notice is accomplished by publishing the proposed rule in the Federal Register. </w:t>
      </w:r>
      <w:r w:rsidRPr="00D917C5">
        <w:rPr>
          <w:rStyle w:val="StyleUnderline"/>
        </w:rPr>
        <w:t>After the proposed rule is published, the public is allowed to submit comments on the proposed rule</w:t>
      </w:r>
      <w:r w:rsidRPr="00EB2A29">
        <w:rPr>
          <w:sz w:val="14"/>
          <w:szCs w:val="18"/>
        </w:rPr>
        <w:t xml:space="preserve"> (5 U.S.C. § 553(c)). The agency may consider the comments before the final rule is published and takes effect. From planning and design, through proposal and public comment, to publication of a final agency rule, </w:t>
      </w:r>
      <w:r w:rsidRPr="00D917C5">
        <w:rPr>
          <w:rStyle w:val="StyleUnderline"/>
        </w:rPr>
        <w:t xml:space="preserve">an administration can easily expect to wait a year or longer for a final rule to take effect. </w:t>
      </w:r>
      <w:r w:rsidRPr="00EB2A29">
        <w:rPr>
          <w:sz w:val="14"/>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r w:rsidRPr="00B5425F">
        <w:rPr>
          <w:rStyle w:val="Emphasis"/>
        </w:rPr>
        <w:t>Depending</w:t>
      </w:r>
      <w:r w:rsidRPr="00B5425F">
        <w:rPr>
          <w:rStyle w:val="StyleUnderline"/>
        </w:rPr>
        <w:t xml:space="preserve"> on a new </w:t>
      </w:r>
      <w:r w:rsidRPr="00B5425F">
        <w:rPr>
          <w:rStyle w:val="Emphasis"/>
        </w:rPr>
        <w:t>administration’s specific</w:t>
      </w:r>
      <w:r w:rsidRPr="000D417E">
        <w:rPr>
          <w:rStyle w:val="StyleUnderline"/>
        </w:rPr>
        <w:t xml:space="preserve"> policy </w:t>
      </w:r>
      <w:r w:rsidRPr="00B5425F">
        <w:rPr>
          <w:rStyle w:val="Emphasis"/>
        </w:rPr>
        <w:t>objectives</w:t>
      </w:r>
      <w:r w:rsidRPr="00EB2A29">
        <w:rPr>
          <w:sz w:val="14"/>
          <w:szCs w:val="18"/>
        </w:rPr>
        <w:t>, striking the rulemaking, consistent with the Congressional Review Act (“</w:t>
      </w:r>
      <w:r w:rsidRPr="006E0956">
        <w:rPr>
          <w:rStyle w:val="Emphasis"/>
          <w:highlight w:val="green"/>
        </w:rPr>
        <w:t>CRA</w:t>
      </w:r>
      <w:r w:rsidRPr="00EB2A29">
        <w:rPr>
          <w:sz w:val="14"/>
          <w:szCs w:val="18"/>
        </w:rPr>
        <w:t xml:space="preserve">”), </w:t>
      </w:r>
      <w:r w:rsidRPr="006E0956">
        <w:rPr>
          <w:rStyle w:val="StyleUnderline"/>
          <w:highlight w:val="green"/>
        </w:rPr>
        <w:t>allows</w:t>
      </w:r>
      <w:r w:rsidRPr="000D417E">
        <w:rPr>
          <w:rStyle w:val="StyleUnderline"/>
        </w:rPr>
        <w:t xml:space="preserve"> an</w:t>
      </w:r>
      <w:r w:rsidRPr="00EB2A29">
        <w:rPr>
          <w:sz w:val="14"/>
          <w:szCs w:val="18"/>
        </w:rPr>
        <w:t xml:space="preserve"> incoming </w:t>
      </w:r>
      <w:r w:rsidRPr="006E0956">
        <w:rPr>
          <w:rStyle w:val="StyleUnderline"/>
          <w:highlight w:val="green"/>
        </w:rPr>
        <w:t>admin</w:t>
      </w:r>
      <w:r w:rsidRPr="00EB2A29">
        <w:rPr>
          <w:sz w:val="14"/>
          <w:szCs w:val="18"/>
        </w:rPr>
        <w:t xml:space="preserve">istration </w:t>
      </w:r>
      <w:r w:rsidRPr="006E0956">
        <w:rPr>
          <w:rStyle w:val="StyleUnderline"/>
          <w:highlight w:val="green"/>
        </w:rPr>
        <w:t xml:space="preserve">to nullify </w:t>
      </w:r>
      <w:r w:rsidRPr="005F7462">
        <w:rPr>
          <w:rStyle w:val="StyleUnderline"/>
        </w:rPr>
        <w:t xml:space="preserve">existing rulemaking </w:t>
      </w:r>
      <w:r w:rsidRPr="00D917C5">
        <w:rPr>
          <w:rStyle w:val="Emphasis"/>
          <w:highlight w:val="green"/>
        </w:rPr>
        <w:t>without</w:t>
      </w:r>
      <w:r w:rsidRPr="000D417E">
        <w:rPr>
          <w:rStyle w:val="Emphasis"/>
        </w:rPr>
        <w:t xml:space="preserve"> engaging </w:t>
      </w:r>
      <w:r w:rsidRPr="005F7462">
        <w:rPr>
          <w:rStyle w:val="Emphasis"/>
        </w:rPr>
        <w:t>the</w:t>
      </w:r>
      <w:r w:rsidRPr="005F7462">
        <w:rPr>
          <w:rStyle w:val="StyleUnderline"/>
        </w:rPr>
        <w:t xml:space="preserve"> entire</w:t>
      </w:r>
      <w:r w:rsidRPr="006E0956">
        <w:rPr>
          <w:rStyle w:val="StyleUnderline"/>
        </w:rPr>
        <w:t xml:space="preserve"> rulemaking process, as defined under the </w:t>
      </w:r>
      <w:r w:rsidRPr="00D917C5">
        <w:rPr>
          <w:rStyle w:val="Emphasis"/>
          <w:highlight w:val="green"/>
        </w:rPr>
        <w:t>APA</w:t>
      </w:r>
      <w:r w:rsidRPr="00EB2A29">
        <w:rPr>
          <w:sz w:val="14"/>
          <w:szCs w:val="32"/>
          <w:highlight w:val="green"/>
        </w:rPr>
        <w:t>.</w:t>
      </w:r>
      <w:r w:rsidRPr="00EB2A29">
        <w:rPr>
          <w:sz w:val="14"/>
          <w:szCs w:val="32"/>
        </w:rPr>
        <w:t xml:space="preserve"> </w:t>
      </w:r>
      <w:r w:rsidRPr="00EB2A29">
        <w:rPr>
          <w:sz w:val="14"/>
          <w:szCs w:val="18"/>
        </w:rPr>
        <w:t xml:space="preserve">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w:t>
      </w:r>
      <w:r w:rsidRPr="00F26438">
        <w:rPr>
          <w:sz w:val="14"/>
          <w:szCs w:val="18"/>
        </w:rPr>
        <w:t xml:space="preserve">published by the outgoing Trump Administration. Notwithstanding historical precedent respecting the utilization of CRA strikes, </w:t>
      </w:r>
      <w:r w:rsidRPr="00F26438">
        <w:rPr>
          <w:rStyle w:val="StyleUnderline"/>
        </w:rPr>
        <w:t xml:space="preserve">a </w:t>
      </w:r>
      <w:r w:rsidRPr="00F26438">
        <w:rPr>
          <w:rStyle w:val="Emphasis"/>
          <w:highlight w:val="green"/>
        </w:rPr>
        <w:t>primary initiative</w:t>
      </w:r>
      <w:r w:rsidRPr="00F26438">
        <w:rPr>
          <w:rStyle w:val="StyleUnderline"/>
        </w:rPr>
        <w:t xml:space="preserve"> of</w:t>
      </w:r>
      <w:r w:rsidRPr="00F26438">
        <w:rPr>
          <w:sz w:val="14"/>
          <w:szCs w:val="18"/>
        </w:rPr>
        <w:t xml:space="preserve"> the first </w:t>
      </w:r>
      <w:r w:rsidRPr="00F26438">
        <w:rPr>
          <w:rStyle w:val="StyleUnderline"/>
        </w:rPr>
        <w:t>Trump</w:t>
      </w:r>
      <w:r w:rsidRPr="00F26438">
        <w:rPr>
          <w:sz w:val="14"/>
          <w:szCs w:val="18"/>
        </w:rPr>
        <w:t xml:space="preserve"> Administration </w:t>
      </w:r>
      <w:r w:rsidRPr="00F26438">
        <w:rPr>
          <w:rStyle w:val="StyleUnderline"/>
        </w:rPr>
        <w:t>was</w:t>
      </w:r>
      <w:r w:rsidRPr="00F26438">
        <w:rPr>
          <w:sz w:val="14"/>
          <w:szCs w:val="18"/>
        </w:rPr>
        <w:t xml:space="preserve"> </w:t>
      </w:r>
      <w:r w:rsidRPr="00F26438">
        <w:rPr>
          <w:sz w:val="14"/>
        </w:rPr>
        <w:t>the “deconstruction”</w:t>
      </w:r>
      <w:r w:rsidRPr="00F26438">
        <w:rPr>
          <w:sz w:val="14"/>
          <w:szCs w:val="18"/>
        </w:rPr>
        <w:t xml:space="preserve"> of the administrative state through measures such as the </w:t>
      </w:r>
      <w:r w:rsidRPr="00F26438">
        <w:rPr>
          <w:rStyle w:val="StyleUnderline"/>
        </w:rPr>
        <w:t>elimination of reg</w:t>
      </w:r>
      <w:r w:rsidRPr="00F26438">
        <w:rPr>
          <w:sz w:val="14"/>
          <w:szCs w:val="18"/>
        </w:rPr>
        <w:t>ulation</w:t>
      </w:r>
      <w:r w:rsidRPr="00F26438">
        <w:rPr>
          <w:rStyle w:val="StyleUnderline"/>
        </w:rPr>
        <w:t>s</w:t>
      </w:r>
      <w:r w:rsidRPr="00F26438">
        <w:rPr>
          <w:sz w:val="14"/>
          <w:szCs w:val="18"/>
        </w:rPr>
        <w:t xml:space="preserve"> </w:t>
      </w:r>
      <w:r w:rsidRPr="00F26438">
        <w:rPr>
          <w:rStyle w:val="StyleUnderline"/>
        </w:rPr>
        <w:t>issued during the</w:t>
      </w:r>
      <w:r w:rsidRPr="00F26438">
        <w:rPr>
          <w:sz w:val="14"/>
        </w:rPr>
        <w:t xml:space="preserve"> preceding Obama </w:t>
      </w:r>
      <w:r w:rsidRPr="00F26438">
        <w:rPr>
          <w:rStyle w:val="StyleUnderline"/>
        </w:rPr>
        <w:t>presidency.</w:t>
      </w:r>
      <w:r w:rsidRPr="00F26438">
        <w:rPr>
          <w:sz w:val="14"/>
          <w:szCs w:val="18"/>
        </w:rPr>
        <w:t xml:space="preserve">[7] </w:t>
      </w:r>
      <w:r w:rsidRPr="00F26438">
        <w:rPr>
          <w:rStyle w:val="StyleUnderline"/>
        </w:rPr>
        <w:t xml:space="preserve">Utilizing </w:t>
      </w:r>
      <w:r w:rsidRPr="00F26438">
        <w:rPr>
          <w:rStyle w:val="Emphasis"/>
        </w:rPr>
        <w:t>the CRA</w:t>
      </w:r>
      <w:r w:rsidRPr="00F26438">
        <w:rPr>
          <w:sz w:val="14"/>
          <w:szCs w:val="18"/>
        </w:rPr>
        <w:t xml:space="preserve">, </w:t>
      </w:r>
      <w:r w:rsidRPr="00F26438">
        <w:rPr>
          <w:rStyle w:val="StyleUnderline"/>
        </w:rPr>
        <w:t>Congress passed, and</w:t>
      </w:r>
      <w:r w:rsidRPr="00F26438">
        <w:rPr>
          <w:sz w:val="14"/>
          <w:szCs w:val="18"/>
        </w:rPr>
        <w:t xml:space="preserve"> President </w:t>
      </w:r>
      <w:r w:rsidRPr="00F26438">
        <w:rPr>
          <w:rStyle w:val="StyleUnderline"/>
          <w:highlight w:val="green"/>
        </w:rPr>
        <w:t>Trump signed</w:t>
      </w:r>
      <w:r w:rsidRPr="00F26438">
        <w:rPr>
          <w:rStyle w:val="StyleUnderline"/>
        </w:rPr>
        <w:t>, resolutions disapproving</w:t>
      </w:r>
      <w:r w:rsidRPr="00F26438">
        <w:rPr>
          <w:sz w:val="14"/>
          <w:szCs w:val="18"/>
        </w:rPr>
        <w:t xml:space="preserve"> of </w:t>
      </w:r>
      <w:r w:rsidRPr="00F26438">
        <w:rPr>
          <w:rStyle w:val="StyleUnderline"/>
          <w:highlight w:val="green"/>
        </w:rPr>
        <w:t>sixteen</w:t>
      </w:r>
      <w:r w:rsidRPr="00F26438">
        <w:rPr>
          <w:rStyle w:val="StyleUnderline"/>
        </w:rPr>
        <w:t xml:space="preserve"> </w:t>
      </w:r>
      <w:r w:rsidRPr="00F26438">
        <w:rPr>
          <w:sz w:val="14"/>
          <w:szCs w:val="18"/>
        </w:rPr>
        <w:t xml:space="preserve">(16) Obama-era midnight </w:t>
      </w:r>
      <w:r w:rsidRPr="00F26438">
        <w:rPr>
          <w:rStyle w:val="StyleUnderline"/>
        </w:rPr>
        <w:t>reg</w:t>
      </w:r>
      <w:r w:rsidRPr="00F26438">
        <w:rPr>
          <w:sz w:val="14"/>
          <w:szCs w:val="18"/>
        </w:rPr>
        <w:t>ulation</w:t>
      </w:r>
      <w:r w:rsidRPr="00F26438">
        <w:rPr>
          <w:rStyle w:val="StyleUnderline"/>
        </w:rPr>
        <w:t xml:space="preserve">s promulgated </w:t>
      </w:r>
      <w:r w:rsidRPr="00F26438">
        <w:rPr>
          <w:rStyle w:val="Emphasis"/>
          <w:highlight w:val="green"/>
        </w:rPr>
        <w:t>toward</w:t>
      </w:r>
      <w:r w:rsidRPr="00F26438">
        <w:rPr>
          <w:rStyle w:val="Emphasis"/>
        </w:rPr>
        <w:t xml:space="preserve"> the </w:t>
      </w:r>
      <w:r w:rsidRPr="00F26438">
        <w:rPr>
          <w:rStyle w:val="Emphasis"/>
          <w:highlight w:val="green"/>
        </w:rPr>
        <w:t>end</w:t>
      </w:r>
      <w:r w:rsidRPr="00F26438">
        <w:rPr>
          <w:sz w:val="14"/>
          <w:szCs w:val="18"/>
          <w:highlight w:val="green"/>
        </w:rPr>
        <w:t xml:space="preserve"> </w:t>
      </w:r>
      <w:r w:rsidRPr="00F26438">
        <w:rPr>
          <w:rStyle w:val="StyleUnderline"/>
          <w:highlight w:val="green"/>
        </w:rPr>
        <w:t>of</w:t>
      </w:r>
      <w:r w:rsidRPr="00F26438">
        <w:rPr>
          <w:sz w:val="14"/>
          <w:szCs w:val="18"/>
        </w:rPr>
        <w:t xml:space="preserve"> the </w:t>
      </w:r>
      <w:r w:rsidRPr="00F26438">
        <w:rPr>
          <w:rStyle w:val="StyleUnderline"/>
          <w:highlight w:val="green"/>
        </w:rPr>
        <w:t>Obama</w:t>
      </w:r>
      <w:r w:rsidRPr="00F26438">
        <w:rPr>
          <w:sz w:val="14"/>
          <w:szCs w:val="18"/>
        </w:rPr>
        <w:t xml:space="preserve"> administration.[</w:t>
      </w:r>
      <w:r w:rsidRPr="00EB2A29">
        <w:rPr>
          <w:sz w:val="14"/>
          <w:szCs w:val="18"/>
        </w:rPr>
        <w:t xml:space="preserve">8] </w:t>
      </w:r>
      <w:r w:rsidRPr="00D917C5">
        <w:rPr>
          <w:rStyle w:val="StyleUnderline"/>
        </w:rPr>
        <w:t xml:space="preserve">This number of CRA disapprovals was </w:t>
      </w:r>
      <w:r w:rsidRPr="00D917C5">
        <w:rPr>
          <w:rStyle w:val="Emphasis"/>
        </w:rPr>
        <w:t>historically unprecedented</w:t>
      </w:r>
      <w:r w:rsidRPr="00EB2A29">
        <w:rPr>
          <w:sz w:val="14"/>
          <w:szCs w:val="18"/>
        </w:rPr>
        <w:t xml:space="preserve"> </w:t>
      </w:r>
      <w:r w:rsidRPr="00D917C5">
        <w:rPr>
          <w:rStyle w:val="StyleUnderline"/>
        </w:rPr>
        <w:t>and dwarfs the three resolutions that</w:t>
      </w:r>
      <w:r w:rsidRPr="00EB2A29">
        <w:rPr>
          <w:sz w:val="14"/>
          <w:szCs w:val="18"/>
        </w:rPr>
        <w:t xml:space="preserve"> President </w:t>
      </w:r>
      <w:r w:rsidRPr="00D917C5">
        <w:rPr>
          <w:rStyle w:val="StyleUnderline"/>
        </w:rPr>
        <w:t>Biden signed</w:t>
      </w:r>
      <w:r w:rsidRPr="00EB2A29">
        <w:rPr>
          <w:sz w:val="14"/>
          <w:szCs w:val="18"/>
        </w:rPr>
        <w:t xml:space="preserve"> at the beginning of his presidency. Conventional wisdom predicts </w:t>
      </w:r>
      <w:r w:rsidRPr="00D917C5">
        <w:rPr>
          <w:rStyle w:val="StyleUnderline"/>
        </w:rPr>
        <w:t xml:space="preserve">a second </w:t>
      </w:r>
      <w:r w:rsidRPr="00D917C5">
        <w:rPr>
          <w:rStyle w:val="StyleUnderline"/>
          <w:highlight w:val="green"/>
        </w:rPr>
        <w:t>Trump</w:t>
      </w:r>
      <w:r w:rsidRPr="000D417E">
        <w:rPr>
          <w:rStyle w:val="StyleUnderline"/>
        </w:rPr>
        <w:t xml:space="preserve"> </w:t>
      </w:r>
      <w:r w:rsidRPr="00D917C5">
        <w:rPr>
          <w:rStyle w:val="StyleUnderline"/>
        </w:rPr>
        <w:t xml:space="preserve">Administration </w:t>
      </w:r>
      <w:r w:rsidRPr="00D917C5">
        <w:rPr>
          <w:rStyle w:val="StyleUnderline"/>
          <w:highlight w:val="green"/>
        </w:rPr>
        <w:t xml:space="preserve">will </w:t>
      </w:r>
      <w:r w:rsidRPr="000D417E">
        <w:rPr>
          <w:rStyle w:val="Emphasis"/>
          <w:highlight w:val="green"/>
        </w:rPr>
        <w:t>endeavor</w:t>
      </w:r>
      <w:r w:rsidRPr="000D417E">
        <w:rPr>
          <w:rStyle w:val="StyleUnderline"/>
        </w:rPr>
        <w:t xml:space="preserve"> </w:t>
      </w:r>
      <w:r w:rsidRPr="00D917C5">
        <w:rPr>
          <w:rStyle w:val="StyleUnderline"/>
        </w:rPr>
        <w:t>a similar course of action</w:t>
      </w:r>
      <w:r w:rsidRPr="00EB2A29">
        <w:rPr>
          <w:sz w:val="14"/>
          <w:szCs w:val="18"/>
        </w:rPr>
        <w:t xml:space="preserve">, </w:t>
      </w:r>
      <w:r w:rsidRPr="00D917C5">
        <w:rPr>
          <w:rStyle w:val="StyleUnderline"/>
        </w:rPr>
        <w:t xml:space="preserve">thereby seeking </w:t>
      </w:r>
      <w:r w:rsidRPr="00D917C5">
        <w:rPr>
          <w:rStyle w:val="StyleUnderline"/>
          <w:highlight w:val="green"/>
        </w:rPr>
        <w:t>to nullify Biden</w:t>
      </w:r>
      <w:r w:rsidRPr="00D917C5">
        <w:rPr>
          <w:rStyle w:val="StyleUnderline"/>
        </w:rPr>
        <w:t xml:space="preserve">-era </w:t>
      </w:r>
      <w:r w:rsidRPr="00EB2A29">
        <w:rPr>
          <w:rStyle w:val="Emphasis"/>
          <w:highlight w:val="green"/>
        </w:rPr>
        <w:t>r</w:t>
      </w:r>
      <w:r w:rsidRPr="00EB2A29">
        <w:rPr>
          <w:sz w:val="14"/>
        </w:rPr>
        <w:t>ule</w:t>
      </w:r>
      <w:r w:rsidRPr="00EB2A29">
        <w:rPr>
          <w:rStyle w:val="Emphasis"/>
          <w:highlight w:val="green"/>
        </w:rPr>
        <w:t>m</w:t>
      </w:r>
      <w:r w:rsidRPr="00EB2A29">
        <w:rPr>
          <w:sz w:val="14"/>
        </w:rPr>
        <w:t>aking</w:t>
      </w:r>
      <w:r w:rsidRPr="00D917C5">
        <w:rPr>
          <w:rStyle w:val="StyleUnderline"/>
          <w:highlight w:val="green"/>
        </w:rPr>
        <w:t xml:space="preserve"> via</w:t>
      </w:r>
      <w:r w:rsidRPr="000D417E">
        <w:rPr>
          <w:rStyle w:val="StyleUnderline"/>
        </w:rPr>
        <w:t xml:space="preserve"> </w:t>
      </w:r>
      <w:r w:rsidRPr="00D917C5">
        <w:rPr>
          <w:rStyle w:val="Emphasis"/>
        </w:rPr>
        <w:t>multiple</w:t>
      </w:r>
      <w:r w:rsidRPr="000D417E">
        <w:rPr>
          <w:rStyle w:val="StyleUnderline"/>
        </w:rPr>
        <w:t xml:space="preserve"> </w:t>
      </w:r>
      <w:r w:rsidRPr="00D917C5">
        <w:rPr>
          <w:rStyle w:val="StyleUnderline"/>
          <w:highlight w:val="green"/>
        </w:rPr>
        <w:t xml:space="preserve">CRA </w:t>
      </w:r>
      <w:r w:rsidRPr="00D917C5">
        <w:rPr>
          <w:rStyle w:val="StyleUnderline"/>
        </w:rPr>
        <w:t>strike</w:t>
      </w:r>
      <w:r w:rsidRPr="000D417E">
        <w:rPr>
          <w:rStyle w:val="StyleUnderline"/>
        </w:rPr>
        <w:t xml:space="preserve"> </w:t>
      </w:r>
      <w:r w:rsidRPr="00D917C5">
        <w:rPr>
          <w:rStyle w:val="StyleUnderline"/>
          <w:highlight w:val="green"/>
        </w:rPr>
        <w:t>res</w:t>
      </w:r>
      <w:r w:rsidRPr="005F7462">
        <w:rPr>
          <w:rStyle w:val="StyleUnderline"/>
        </w:rPr>
        <w:t>olutions</w:t>
      </w:r>
      <w:r w:rsidRPr="00EB2A29">
        <w:rPr>
          <w:sz w:val="14"/>
        </w:rPr>
        <w:t>.[9] Only time will tell.</w:t>
      </w:r>
    </w:p>
    <w:p w14:paraId="18C9CC69" w14:textId="77777777" w:rsidR="00FB0DAF" w:rsidRDefault="00FB0DAF" w:rsidP="00FB0DAF"/>
    <w:p w14:paraId="10B3A4CD" w14:textId="77777777" w:rsidR="00FB0DAF" w:rsidRDefault="00FB0DAF" w:rsidP="00FB0DAF">
      <w:pPr>
        <w:pStyle w:val="Heading4"/>
        <w:rPr>
          <w:u w:val="single"/>
        </w:rPr>
      </w:pPr>
      <w:r>
        <w:t xml:space="preserve">Second, E-Rates is the </w:t>
      </w:r>
      <w:r w:rsidRPr="000D417E">
        <w:rPr>
          <w:u w:val="single"/>
        </w:rPr>
        <w:t>only</w:t>
      </w:r>
      <w:r>
        <w:t xml:space="preserve"> </w:t>
      </w:r>
      <w:r w:rsidRPr="000D417E">
        <w:rPr>
          <w:u w:val="single"/>
        </w:rPr>
        <w:t>CRA item</w:t>
      </w:r>
      <w:r>
        <w:t xml:space="preserve"> that has passed the </w:t>
      </w:r>
      <w:r w:rsidRPr="000D417E">
        <w:rPr>
          <w:u w:val="single"/>
        </w:rPr>
        <w:t>Senate</w:t>
      </w:r>
      <w:r>
        <w:t xml:space="preserve"> but </w:t>
      </w:r>
      <w:r w:rsidRPr="000D417E">
        <w:rPr>
          <w:u w:val="single"/>
        </w:rPr>
        <w:t>not the House</w:t>
      </w:r>
    </w:p>
    <w:p w14:paraId="56C5F8FB" w14:textId="77777777" w:rsidR="00FB0DAF" w:rsidRPr="000D417E" w:rsidRDefault="00FB0DAF" w:rsidP="00FB0DAF">
      <w:pPr>
        <w:rPr>
          <w:sz w:val="18"/>
          <w:szCs w:val="18"/>
        </w:rPr>
      </w:pPr>
      <w:r>
        <w:rPr>
          <w:sz w:val="18"/>
          <w:szCs w:val="18"/>
        </w:rPr>
        <w:t>--</w:t>
      </w:r>
      <w:r w:rsidRPr="000D417E">
        <w:rPr>
          <w:sz w:val="18"/>
          <w:szCs w:val="18"/>
        </w:rPr>
        <w:t>The same is not true in reverse bc the “filibuster proof” carryover/lookback window closed on May 15</w:t>
      </w:r>
      <w:r w:rsidRPr="000D417E">
        <w:rPr>
          <w:sz w:val="18"/>
          <w:szCs w:val="18"/>
          <w:vertAlign w:val="superscript"/>
        </w:rPr>
        <w:t>th</w:t>
      </w:r>
      <w:r w:rsidRPr="000D417E">
        <w:rPr>
          <w:sz w:val="18"/>
          <w:szCs w:val="18"/>
        </w:rPr>
        <w:t xml:space="preserve">. That means the Senate *can* still take up CRA motions – but they are no longer filibuster proof in the Senate. </w:t>
      </w:r>
    </w:p>
    <w:p w14:paraId="03ED8AFB" w14:textId="77777777" w:rsidR="00FB0DAF" w:rsidRPr="000D417E" w:rsidRDefault="00FB0DAF" w:rsidP="00FB0DAF">
      <w:pPr>
        <w:rPr>
          <w:sz w:val="18"/>
          <w:szCs w:val="18"/>
        </w:rPr>
      </w:pPr>
      <w:r>
        <w:rPr>
          <w:sz w:val="18"/>
          <w:szCs w:val="18"/>
        </w:rPr>
        <w:t>--</w:t>
      </w:r>
      <w:r w:rsidRPr="000D417E">
        <w:rPr>
          <w:sz w:val="18"/>
          <w:szCs w:val="18"/>
        </w:rPr>
        <w:t>J-Res 13 = has passed. Only J Res-7 (The FCC Homework Gap) is NOT INTO LAW YET.</w:t>
      </w:r>
    </w:p>
    <w:p w14:paraId="4AF971D6" w14:textId="77777777" w:rsidR="00FB0DAF" w:rsidRPr="007B0CA4" w:rsidRDefault="00FB0DAF" w:rsidP="00FB0DAF">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5E90F07D" w14:textId="77777777" w:rsidR="00FB0DAF" w:rsidRPr="00B37F94" w:rsidRDefault="00FB0DAF" w:rsidP="00FB0DAF">
      <w:pPr>
        <w:rPr>
          <w:rStyle w:val="Emphasis"/>
        </w:rPr>
      </w:pPr>
      <w:r w:rsidRPr="00B37F94">
        <w:rPr>
          <w:sz w:val="18"/>
          <w:szCs w:val="18"/>
        </w:rPr>
        <w:t xml:space="preserve">Over on Capitol Hill, </w:t>
      </w:r>
      <w:r w:rsidRPr="007B0CA4">
        <w:rPr>
          <w:rStyle w:val="StyleUnderline"/>
        </w:rPr>
        <w:t xml:space="preserve">the </w:t>
      </w:r>
      <w:r w:rsidRPr="00B37F94">
        <w:rPr>
          <w:rStyle w:val="Emphasis"/>
          <w:highlight w:val="green"/>
        </w:rPr>
        <w:t>Se</w:t>
      </w:r>
      <w:r w:rsidRPr="007B0CA4">
        <w:rPr>
          <w:rStyle w:val="Emphasis"/>
          <w:highlight w:val="green"/>
        </w:rPr>
        <w:t>nate</w:t>
      </w:r>
      <w:r w:rsidRPr="007B0CA4">
        <w:rPr>
          <w:sz w:val="18"/>
          <w:szCs w:val="18"/>
          <w:highlight w:val="green"/>
        </w:rPr>
        <w:t xml:space="preserve"> </w:t>
      </w:r>
      <w:r w:rsidRPr="007B0CA4">
        <w:rPr>
          <w:rStyle w:val="StyleUnderline"/>
          <w:highlight w:val="green"/>
        </w:rPr>
        <w:t>had</w:t>
      </w:r>
      <w:r w:rsidRPr="007B0CA4">
        <w:rPr>
          <w:rStyle w:val="StyleUnderline"/>
        </w:rPr>
        <w:t xml:space="preserve"> an </w:t>
      </w:r>
      <w:r w:rsidRPr="007B0CA4">
        <w:rPr>
          <w:rStyle w:val="StyleUnderline"/>
          <w:highlight w:val="green"/>
        </w:rPr>
        <w:t xml:space="preserve">active </w:t>
      </w:r>
      <w:r w:rsidRPr="007B0CA4">
        <w:rPr>
          <w:rStyle w:val="StyleUnderline"/>
        </w:rPr>
        <w:t xml:space="preserve">week of </w:t>
      </w:r>
      <w:r w:rsidRPr="007B0CA4">
        <w:rPr>
          <w:rStyle w:val="StyleUnderline"/>
          <w:highlight w:val="green"/>
        </w:rPr>
        <w:t>CRA votes,</w:t>
      </w:r>
      <w:r w:rsidRPr="007B0CA4">
        <w:rPr>
          <w:sz w:val="18"/>
          <w:szCs w:val="18"/>
          <w:highlight w:val="green"/>
        </w:rPr>
        <w:t xml:space="preserve"> </w:t>
      </w:r>
      <w:r w:rsidRPr="007B0CA4">
        <w:rPr>
          <w:rStyle w:val="Emphasis"/>
          <w:highlight w:val="green"/>
        </w:rPr>
        <w:t>pas</w:t>
      </w:r>
      <w:r w:rsidRPr="00EF1AEB">
        <w:rPr>
          <w:rStyle w:val="Emphasis"/>
          <w:highlight w:val="green"/>
        </w:rPr>
        <w:t>sing</w:t>
      </w:r>
      <w:r w:rsidRPr="007B0CA4">
        <w:rPr>
          <w:rStyle w:val="StyleUnderline"/>
        </w:rPr>
        <w:t xml:space="preserve"> the following resolutions of disapproval:</w:t>
      </w:r>
    </w:p>
    <w:p w14:paraId="7966CBC4" w14:textId="77777777" w:rsidR="00FB0DAF" w:rsidRPr="00B37F94" w:rsidRDefault="00FB0DAF" w:rsidP="00FB0DAF">
      <w:pPr>
        <w:rPr>
          <w:sz w:val="18"/>
          <w:szCs w:val="18"/>
        </w:rPr>
      </w:pPr>
      <w:r w:rsidRPr="00B37F94">
        <w:rPr>
          <w:sz w:val="18"/>
          <w:szCs w:val="18"/>
        </w:rPr>
        <w:t xml:space="preserve">J </w:t>
      </w:r>
      <w:r w:rsidRPr="00B37F94">
        <w:rPr>
          <w:rStyle w:val="Emphasis"/>
        </w:rPr>
        <w:t>Res 61</w:t>
      </w:r>
      <w:r w:rsidRPr="00B37F94">
        <w:rPr>
          <w:sz w:val="18"/>
          <w:szCs w:val="18"/>
        </w:rPr>
        <w:t xml:space="preserve"> (Passed 55-45)</w:t>
      </w:r>
    </w:p>
    <w:p w14:paraId="77A40EAB" w14:textId="77777777" w:rsidR="00FB0DAF" w:rsidRPr="00B37F94" w:rsidRDefault="00FB0DAF" w:rsidP="00FB0DAF">
      <w:pPr>
        <w:rPr>
          <w:sz w:val="18"/>
          <w:szCs w:val="18"/>
        </w:rPr>
      </w:pPr>
      <w:r w:rsidRPr="00B37F94">
        <w:rPr>
          <w:sz w:val="18"/>
          <w:szCs w:val="18"/>
        </w:rPr>
        <w:t xml:space="preserve">J. </w:t>
      </w:r>
      <w:r w:rsidRPr="00B37F94">
        <w:rPr>
          <w:rStyle w:val="Emphasis"/>
        </w:rPr>
        <w:t>Res 13</w:t>
      </w:r>
      <w:r w:rsidRPr="00B37F94">
        <w:rPr>
          <w:sz w:val="18"/>
          <w:szCs w:val="18"/>
        </w:rPr>
        <w:t xml:space="preserve"> (Passed 52-47)</w:t>
      </w:r>
    </w:p>
    <w:p w14:paraId="6BD3A8AF" w14:textId="77777777" w:rsidR="00FB0DAF" w:rsidRPr="00B37F94" w:rsidRDefault="00FB0DAF" w:rsidP="00FB0DAF">
      <w:pPr>
        <w:rPr>
          <w:sz w:val="18"/>
          <w:szCs w:val="18"/>
        </w:rPr>
      </w:pPr>
      <w:r w:rsidRPr="007B0CA4">
        <w:rPr>
          <w:rStyle w:val="StyleUnderline"/>
          <w:highlight w:val="green"/>
        </w:rPr>
        <w:t xml:space="preserve">J. </w:t>
      </w:r>
      <w:r w:rsidRPr="00EF1AEB">
        <w:rPr>
          <w:rStyle w:val="Emphasis"/>
          <w:highlight w:val="green"/>
        </w:rPr>
        <w:t>Res 7</w:t>
      </w:r>
      <w:r w:rsidRPr="00B37F94">
        <w:rPr>
          <w:sz w:val="18"/>
          <w:szCs w:val="18"/>
        </w:rPr>
        <w:t xml:space="preserve"> (Passed 50-38)</w:t>
      </w:r>
    </w:p>
    <w:p w14:paraId="31FB3770" w14:textId="77777777" w:rsidR="00FB0DAF" w:rsidRPr="00B37F94" w:rsidRDefault="00FB0DAF" w:rsidP="00FB0DAF">
      <w:pPr>
        <w:rPr>
          <w:sz w:val="18"/>
          <w:szCs w:val="18"/>
        </w:rPr>
      </w:pPr>
      <w:r w:rsidRPr="00B37F94">
        <w:rPr>
          <w:sz w:val="18"/>
          <w:szCs w:val="18"/>
        </w:rPr>
        <w:t xml:space="preserve">J </w:t>
      </w:r>
      <w:r w:rsidRPr="00B37F94">
        <w:rPr>
          <w:rStyle w:val="Emphasis"/>
        </w:rPr>
        <w:t>Res 60</w:t>
      </w:r>
      <w:r w:rsidRPr="00B37F94">
        <w:rPr>
          <w:sz w:val="18"/>
          <w:szCs w:val="18"/>
        </w:rPr>
        <w:t xml:space="preserve"> (Passed 50-43)</w:t>
      </w:r>
    </w:p>
    <w:p w14:paraId="0D8A92E4" w14:textId="77777777" w:rsidR="00FB0DAF" w:rsidRPr="00B37F94" w:rsidRDefault="00FB0DAF" w:rsidP="00FB0DAF">
      <w:pPr>
        <w:rPr>
          <w:rStyle w:val="StyleUnderline"/>
        </w:rPr>
      </w:pPr>
      <w:r w:rsidRPr="00EF1AEB">
        <w:rPr>
          <w:rStyle w:val="StyleUnderline"/>
          <w:highlight w:val="green"/>
        </w:rPr>
        <w:t xml:space="preserve">With </w:t>
      </w:r>
      <w:r w:rsidRPr="00EF1AEB">
        <w:rPr>
          <w:rStyle w:val="Emphasis"/>
          <w:sz w:val="40"/>
          <w:szCs w:val="40"/>
          <w:highlight w:val="green"/>
        </w:rPr>
        <w:t>H</w:t>
      </w:r>
      <w:r w:rsidRPr="005F7462">
        <w:rPr>
          <w:rStyle w:val="StyleUnderline"/>
        </w:rPr>
        <w:t xml:space="preserve">.J. </w:t>
      </w:r>
      <w:r w:rsidRPr="00EF1AEB">
        <w:rPr>
          <w:rStyle w:val="StyleUnderline"/>
          <w:highlight w:val="green"/>
        </w:rPr>
        <w:t>Res 60 and 61</w:t>
      </w:r>
      <w:r w:rsidRPr="00B37F94">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EF1AEB">
        <w:rPr>
          <w:rStyle w:val="StyleUnderline"/>
          <w:highlight w:val="green"/>
        </w:rPr>
        <w:t>advancing through</w:t>
      </w:r>
      <w:r w:rsidRPr="005F7462">
        <w:rPr>
          <w:rStyle w:val="StyleUnderline"/>
        </w:rPr>
        <w:t xml:space="preserve"> the </w:t>
      </w:r>
      <w:r w:rsidRPr="00EF1AEB">
        <w:rPr>
          <w:rStyle w:val="StyleUnderline"/>
          <w:highlight w:val="green"/>
        </w:rPr>
        <w:t xml:space="preserve">upper </w:t>
      </w:r>
      <w:r w:rsidRPr="007B0CA4">
        <w:rPr>
          <w:rStyle w:val="StyleUnderline"/>
          <w:highlight w:val="green"/>
        </w:rPr>
        <w:t xml:space="preserve">chamber, they </w:t>
      </w:r>
      <w:r w:rsidRPr="003B0EDB">
        <w:rPr>
          <w:rStyle w:val="StyleUnderline"/>
        </w:rPr>
        <w:t xml:space="preserve">now join 11 such resolutions that have </w:t>
      </w:r>
      <w:r w:rsidRPr="007B0CA4">
        <w:rPr>
          <w:rStyle w:val="Emphasis"/>
          <w:highlight w:val="green"/>
        </w:rPr>
        <w:t>fully</w:t>
      </w:r>
      <w:r w:rsidRPr="007B0CA4">
        <w:rPr>
          <w:highlight w:val="green"/>
        </w:rPr>
        <w:t xml:space="preserve"> </w:t>
      </w:r>
      <w:r w:rsidRPr="007B0CA4">
        <w:rPr>
          <w:rStyle w:val="StyleUnderline"/>
          <w:highlight w:val="green"/>
        </w:rPr>
        <w:t xml:space="preserve">passed </w:t>
      </w:r>
      <w:r w:rsidRPr="007B0CA4">
        <w:rPr>
          <w:rStyle w:val="StyleUnderline"/>
        </w:rPr>
        <w:t xml:space="preserve">through </w:t>
      </w:r>
      <w:r w:rsidRPr="00EB2A29">
        <w:rPr>
          <w:rStyle w:val="StyleUnderline"/>
        </w:rPr>
        <w:t>the</w:t>
      </w:r>
      <w:r w:rsidRPr="00EB2A29">
        <w:rPr>
          <w:sz w:val="18"/>
          <w:szCs w:val="18"/>
        </w:rPr>
        <w:t xml:space="preserve"> 119th </w:t>
      </w:r>
      <w:r w:rsidRPr="00EB2A29">
        <w:rPr>
          <w:rStyle w:val="Emphasis"/>
        </w:rPr>
        <w:t>Congress</w:t>
      </w:r>
      <w:r w:rsidRPr="007B0CA4">
        <w:rPr>
          <w:sz w:val="18"/>
          <w:szCs w:val="18"/>
        </w:rPr>
        <w:t>.</w:t>
      </w:r>
      <w:r w:rsidRPr="00B37F94">
        <w:rPr>
          <w:sz w:val="18"/>
          <w:szCs w:val="18"/>
        </w:rPr>
        <w:t xml:space="preserve"> </w:t>
      </w:r>
      <w:r w:rsidRPr="00EF1AEB">
        <w:rPr>
          <w:rStyle w:val="StyleUnderline"/>
        </w:rPr>
        <w:t>The other two resolutions</w:t>
      </w:r>
      <w:r w:rsidRPr="00B37F94">
        <w:rPr>
          <w:sz w:val="18"/>
          <w:szCs w:val="18"/>
        </w:rPr>
        <w:t xml:space="preserve">, which focus </w:t>
      </w:r>
      <w:r w:rsidRPr="00EB2A29">
        <w:rPr>
          <w:sz w:val="18"/>
          <w:szCs w:val="18"/>
        </w:rPr>
        <w:t xml:space="preserve">on </w:t>
      </w:r>
      <w:r w:rsidRPr="00EB2A29">
        <w:rPr>
          <w:rStyle w:val="Emphasis"/>
        </w:rPr>
        <w:t xml:space="preserve">an </w:t>
      </w:r>
      <w:r w:rsidRPr="00B37F94">
        <w:rPr>
          <w:rStyle w:val="Emphasis"/>
          <w:highlight w:val="green"/>
        </w:rPr>
        <w:t>FCC rule regarding</w:t>
      </w:r>
      <w:r w:rsidRPr="00B37F94">
        <w:rPr>
          <w:sz w:val="18"/>
          <w:szCs w:val="18"/>
        </w:rPr>
        <w:t xml:space="preserve"> “Addressing the </w:t>
      </w:r>
      <w:r w:rsidRPr="00F26438">
        <w:rPr>
          <w:rStyle w:val="Emphasis"/>
        </w:rPr>
        <w:t>Homework Gap</w:t>
      </w:r>
      <w:r w:rsidRPr="00F26438">
        <w:rPr>
          <w:sz w:val="18"/>
          <w:szCs w:val="18"/>
        </w:rPr>
        <w:t xml:space="preserve"> </w:t>
      </w:r>
      <w:r w:rsidRPr="00F26438">
        <w:rPr>
          <w:rStyle w:val="Emphasis"/>
        </w:rPr>
        <w:t>Through</w:t>
      </w:r>
      <w:r w:rsidRPr="007B0CA4">
        <w:t xml:space="preserve"> </w:t>
      </w:r>
      <w:r w:rsidRPr="00B37F94">
        <w:rPr>
          <w:sz w:val="18"/>
          <w:szCs w:val="18"/>
        </w:rPr>
        <w:t xml:space="preserve">the </w:t>
      </w:r>
      <w:r w:rsidRPr="00EF1AEB">
        <w:rPr>
          <w:rStyle w:val="Emphasis"/>
          <w:highlight w:val="green"/>
        </w:rPr>
        <w:t>E-Rate</w:t>
      </w:r>
      <w:r w:rsidRPr="00B37F94">
        <w:rPr>
          <w:sz w:val="18"/>
          <w:szCs w:val="18"/>
        </w:rPr>
        <w:t xml:space="preserve"> Program” </w:t>
      </w:r>
      <w:r w:rsidRPr="00EF1AEB">
        <w:rPr>
          <w:rStyle w:val="StyleUnderline"/>
        </w:rPr>
        <w:t>and a</w:t>
      </w:r>
      <w:r w:rsidRPr="00EF1AEB">
        <w:rPr>
          <w:sz w:val="18"/>
          <w:szCs w:val="18"/>
        </w:rPr>
        <w:t xml:space="preserve"> Department of </w:t>
      </w:r>
      <w:r w:rsidRPr="00EF1AEB">
        <w:rPr>
          <w:rStyle w:val="Emphasis"/>
        </w:rPr>
        <w:t>Treasury rule</w:t>
      </w:r>
      <w:r w:rsidRPr="00EF1AEB">
        <w:rPr>
          <w:sz w:val="18"/>
          <w:szCs w:val="18"/>
        </w:rPr>
        <w:t xml:space="preserve"> </w:t>
      </w:r>
      <w:r w:rsidRPr="00EF1AEB">
        <w:rPr>
          <w:rStyle w:val="StyleUnderline"/>
        </w:rPr>
        <w:t>on back mergers</w:t>
      </w:r>
      <w:r w:rsidRPr="00B37F94">
        <w:rPr>
          <w:sz w:val="18"/>
          <w:szCs w:val="18"/>
        </w:rPr>
        <w:t xml:space="preserve">, </w:t>
      </w:r>
      <w:r w:rsidRPr="00B37F94">
        <w:rPr>
          <w:rStyle w:val="StyleUnderline"/>
          <w:highlight w:val="green"/>
        </w:rPr>
        <w:t>now</w:t>
      </w:r>
      <w:r w:rsidRPr="00B37F94">
        <w:rPr>
          <w:sz w:val="18"/>
          <w:szCs w:val="18"/>
        </w:rPr>
        <w:t xml:space="preserve"> </w:t>
      </w:r>
      <w:r w:rsidRPr="00B37F94">
        <w:rPr>
          <w:strike/>
          <w:sz w:val="18"/>
          <w:szCs w:val="18"/>
        </w:rPr>
        <w:t>stand poised for</w:t>
      </w:r>
      <w:r w:rsidRPr="00B37F94">
        <w:rPr>
          <w:sz w:val="18"/>
          <w:szCs w:val="18"/>
        </w:rPr>
        <w:t xml:space="preserve"> </w:t>
      </w:r>
      <w:r>
        <w:rPr>
          <w:sz w:val="18"/>
          <w:szCs w:val="18"/>
        </w:rPr>
        <w:t>(</w:t>
      </w:r>
      <w:r w:rsidRPr="00B37F94">
        <w:rPr>
          <w:rStyle w:val="StyleUnderline"/>
          <w:highlight w:val="green"/>
        </w:rPr>
        <w:t>await</w:t>
      </w:r>
      <w:r>
        <w:rPr>
          <w:sz w:val="18"/>
          <w:szCs w:val="18"/>
        </w:rPr>
        <w:t xml:space="preserve">) </w:t>
      </w:r>
      <w:r w:rsidRPr="00EF1AEB">
        <w:rPr>
          <w:rStyle w:val="StyleUnderline"/>
        </w:rPr>
        <w:t xml:space="preserve">potential consideration on </w:t>
      </w:r>
      <w:r w:rsidRPr="005F7462">
        <w:rPr>
          <w:rStyle w:val="StyleUnderline"/>
        </w:rPr>
        <w:t xml:space="preserve">the </w:t>
      </w:r>
      <w:r w:rsidRPr="007B0CA4">
        <w:rPr>
          <w:rStyle w:val="Emphasis"/>
          <w:sz w:val="26"/>
          <w:highlight w:val="green"/>
        </w:rPr>
        <w:t>House</w:t>
      </w:r>
      <w:r w:rsidRPr="007B0CA4">
        <w:rPr>
          <w:rStyle w:val="StyleUnderline"/>
          <w:sz w:val="24"/>
        </w:rPr>
        <w:t xml:space="preserve"> </w:t>
      </w:r>
      <w:r w:rsidRPr="007B0CA4">
        <w:rPr>
          <w:rStyle w:val="StyleUnderline"/>
        </w:rPr>
        <w:t xml:space="preserve">side. </w:t>
      </w:r>
      <w:r w:rsidRPr="007B0CA4">
        <w:rPr>
          <w:rStyle w:val="StyleUnderline"/>
          <w:highlight w:val="green"/>
        </w:rPr>
        <w:t>Since</w:t>
      </w:r>
      <w:r w:rsidRPr="00F26438">
        <w:rPr>
          <w:rStyle w:val="StyleUnderline"/>
        </w:rPr>
        <w:t xml:space="preserve"> </w:t>
      </w:r>
      <w:r w:rsidRPr="005F7462">
        <w:rPr>
          <w:rStyle w:val="StyleUnderline"/>
        </w:rPr>
        <w:t xml:space="preserve">the House </w:t>
      </w:r>
      <w:r w:rsidRPr="005F7462">
        <w:rPr>
          <w:rStyle w:val="Emphasis"/>
          <w:sz w:val="26"/>
        </w:rPr>
        <w:t xml:space="preserve">does </w:t>
      </w:r>
      <w:r w:rsidRPr="00F26438">
        <w:rPr>
          <w:rStyle w:val="Emphasis"/>
          <w:sz w:val="26"/>
          <w:highlight w:val="green"/>
        </w:rPr>
        <w:t>no</w:t>
      </w:r>
      <w:r w:rsidRPr="005F7462">
        <w:rPr>
          <w:rStyle w:val="Emphasis"/>
          <w:sz w:val="26"/>
        </w:rPr>
        <w:t xml:space="preserve">t have the </w:t>
      </w:r>
      <w:r w:rsidRPr="007B0CA4">
        <w:rPr>
          <w:rStyle w:val="Emphasis"/>
          <w:sz w:val="26"/>
          <w:highlight w:val="green"/>
        </w:rPr>
        <w:t>filibuster</w:t>
      </w:r>
      <w:r w:rsidRPr="005F7462">
        <w:rPr>
          <w:rStyle w:val="StyleUnderline"/>
        </w:rPr>
        <w:t xml:space="preserve">, that chamber can </w:t>
      </w:r>
      <w:r w:rsidRPr="00B37F94">
        <w:rPr>
          <w:rStyle w:val="StyleUnderline"/>
          <w:highlight w:val="green"/>
        </w:rPr>
        <w:t xml:space="preserve">vote </w:t>
      </w:r>
      <w:r w:rsidRPr="00EF1AEB">
        <w:rPr>
          <w:rStyle w:val="StyleUnderline"/>
        </w:rPr>
        <w:t>on such resolutions</w:t>
      </w:r>
      <w:r w:rsidRPr="007B0CA4">
        <w:rPr>
          <w:rStyle w:val="StyleUnderline"/>
        </w:rPr>
        <w:t xml:space="preserve"> </w:t>
      </w:r>
      <w:r w:rsidRPr="007B0CA4">
        <w:rPr>
          <w:rStyle w:val="Emphasis"/>
          <w:sz w:val="28"/>
          <w:szCs w:val="26"/>
          <w:highlight w:val="green"/>
        </w:rPr>
        <w:t>at</w:t>
      </w:r>
      <w:r w:rsidRPr="005F7462">
        <w:rPr>
          <w:rStyle w:val="Emphasis"/>
          <w:sz w:val="28"/>
          <w:szCs w:val="26"/>
        </w:rPr>
        <w:t xml:space="preserve"> its</w:t>
      </w:r>
      <w:r w:rsidRPr="007B0CA4">
        <w:rPr>
          <w:rStyle w:val="Emphasis"/>
          <w:sz w:val="28"/>
          <w:szCs w:val="26"/>
          <w:highlight w:val="green"/>
        </w:rPr>
        <w:t xml:space="preserve"> leisure</w:t>
      </w:r>
      <w:r w:rsidRPr="007B0CA4">
        <w:t>.</w:t>
      </w:r>
    </w:p>
    <w:p w14:paraId="1831E815" w14:textId="77777777" w:rsidR="00FB0DAF" w:rsidRDefault="00FB0DAF" w:rsidP="00FB0DAF"/>
    <w:p w14:paraId="4DA12A65" w14:textId="77777777" w:rsidR="00FB0DAF" w:rsidRDefault="00FB0DAF" w:rsidP="00FB0DAF">
      <w:pPr>
        <w:pStyle w:val="Heading4"/>
      </w:pPr>
      <w:r>
        <w:t xml:space="preserve">E-Rates is </w:t>
      </w:r>
      <w:r w:rsidRPr="003F1A56">
        <w:rPr>
          <w:u w:val="single"/>
        </w:rPr>
        <w:t>key</w:t>
      </w:r>
      <w:r>
        <w:t xml:space="preserve"> to solve the </w:t>
      </w:r>
      <w:r w:rsidRPr="003F1A56">
        <w:rPr>
          <w:u w:val="single"/>
        </w:rPr>
        <w:t>digital divide</w:t>
      </w:r>
      <w:r>
        <w:t xml:space="preserve">, </w:t>
      </w:r>
      <w:r w:rsidRPr="003F1A56">
        <w:rPr>
          <w:u w:val="single"/>
        </w:rPr>
        <w:t>educational attainment</w:t>
      </w:r>
      <w:r>
        <w:t xml:space="preserve">, and </w:t>
      </w:r>
      <w:r w:rsidRPr="003F1A56">
        <w:rPr>
          <w:u w:val="single"/>
        </w:rPr>
        <w:t>rural access</w:t>
      </w:r>
    </w:p>
    <w:p w14:paraId="3AE44A72" w14:textId="77777777" w:rsidR="00FB0DAF" w:rsidRPr="007B0CA4" w:rsidRDefault="00FB0DAF" w:rsidP="00FB0DAF">
      <w:r w:rsidRPr="007B0CA4">
        <w:rPr>
          <w:rStyle w:val="Style13ptBold"/>
        </w:rPr>
        <w:t>Ascione 25</w:t>
      </w:r>
      <w:r w:rsidRPr="007B0CA4">
        <w:t xml:space="preserve"> </w:t>
      </w:r>
      <w:r>
        <w:t>[</w:t>
      </w:r>
      <w:r w:rsidRPr="007B0CA4">
        <w:t>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r>
        <w:t>]</w:t>
      </w:r>
    </w:p>
    <w:p w14:paraId="6308C483" w14:textId="77777777" w:rsidR="00FB0DAF" w:rsidRPr="004D3252" w:rsidRDefault="00FB0DAF" w:rsidP="00FB0DAF">
      <w:pPr>
        <w:rPr>
          <w:sz w:val="14"/>
          <w:szCs w:val="18"/>
        </w:rPr>
      </w:pPr>
      <w:r w:rsidRPr="004D3252">
        <w:rPr>
          <w:sz w:val="14"/>
          <w:szCs w:val="18"/>
        </w:rPr>
        <w:t>In July, the Federal Communications Commission (</w:t>
      </w:r>
      <w:r w:rsidRPr="003F1A56">
        <w:rPr>
          <w:rStyle w:val="StyleUnderline"/>
          <w:highlight w:val="green"/>
        </w:rPr>
        <w:t>FCC</w:t>
      </w:r>
      <w:r w:rsidRPr="004D3252">
        <w:rPr>
          <w:sz w:val="14"/>
          <w:szCs w:val="18"/>
        </w:rPr>
        <w:t xml:space="preserve">) </w:t>
      </w:r>
      <w:r w:rsidRPr="003F1A56">
        <w:rPr>
          <w:rStyle w:val="StyleUnderline"/>
          <w:highlight w:val="green"/>
        </w:rPr>
        <w:t>approved</w:t>
      </w:r>
      <w:r w:rsidRPr="004D3252">
        <w:rPr>
          <w:sz w:val="14"/>
          <w:szCs w:val="18"/>
        </w:rPr>
        <w:t xml:space="preserve"> the use of </w:t>
      </w:r>
      <w:r w:rsidRPr="003F1A56">
        <w:rPr>
          <w:rStyle w:val="StyleUnderline"/>
          <w:highlight w:val="green"/>
        </w:rPr>
        <w:t>E-rate</w:t>
      </w:r>
      <w:r w:rsidRPr="00EB2A29">
        <w:rPr>
          <w:rStyle w:val="StyleUnderline"/>
        </w:rPr>
        <w:t xml:space="preserve"> funds </w:t>
      </w:r>
      <w:r w:rsidRPr="003F1A56">
        <w:rPr>
          <w:rStyle w:val="StyleUnderline"/>
          <w:highlight w:val="green"/>
        </w:rPr>
        <w:t>to</w:t>
      </w:r>
      <w:r w:rsidRPr="004D3252">
        <w:rPr>
          <w:sz w:val="14"/>
          <w:szCs w:val="18"/>
        </w:rPr>
        <w:t xml:space="preserve"> loan Wi-Fi hotspots that </w:t>
      </w:r>
      <w:r w:rsidRPr="004D3252">
        <w:rPr>
          <w:rStyle w:val="StyleUnderline"/>
        </w:rPr>
        <w:t>support students</w:t>
      </w:r>
      <w:r w:rsidRPr="004D3252">
        <w:rPr>
          <w:sz w:val="14"/>
          <w:szCs w:val="18"/>
        </w:rPr>
        <w:t xml:space="preserve">, </w:t>
      </w:r>
      <w:r w:rsidRPr="004D3252">
        <w:rPr>
          <w:rStyle w:val="StyleUnderline"/>
        </w:rPr>
        <w:t>school staff, and library patrons</w:t>
      </w:r>
      <w:r w:rsidRPr="004D3252">
        <w:rPr>
          <w:sz w:val="14"/>
          <w:szCs w:val="18"/>
        </w:rPr>
        <w:t xml:space="preserve"> </w:t>
      </w:r>
      <w:r w:rsidRPr="004D3252">
        <w:rPr>
          <w:rStyle w:val="StyleUnderline"/>
        </w:rPr>
        <w:t>without internet access</w:t>
      </w:r>
      <w:r w:rsidRPr="004D3252">
        <w:rPr>
          <w:sz w:val="14"/>
          <w:szCs w:val="18"/>
        </w:rPr>
        <w:t xml:space="preserve">. 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 “I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 “That is why today we modernize </w:t>
      </w:r>
      <w:r w:rsidRPr="004D3252">
        <w:rPr>
          <w:rStyle w:val="StyleUnderline"/>
        </w:rPr>
        <w:t>E-rate</w:t>
      </w:r>
      <w:r w:rsidRPr="004D3252">
        <w:rPr>
          <w:sz w:val="14"/>
          <w:szCs w:val="18"/>
        </w:rPr>
        <w:t xml:space="preserve"> to </w:t>
      </w:r>
      <w:r w:rsidRPr="003F1A56">
        <w:rPr>
          <w:rStyle w:val="StyleUnderline"/>
          <w:highlight w:val="green"/>
        </w:rPr>
        <w:t>ensure</w:t>
      </w:r>
      <w:r w:rsidRPr="00DC3D5C">
        <w:rPr>
          <w:rStyle w:val="StyleUnderline"/>
        </w:rPr>
        <w:t xml:space="preserve"> that schools and libraries nationwide can loan</w:t>
      </w:r>
      <w:r w:rsidRPr="004D3252">
        <w:rPr>
          <w:sz w:val="14"/>
          <w:szCs w:val="18"/>
        </w:rPr>
        <w:t xml:space="preserve"> out </w:t>
      </w:r>
      <w:r w:rsidRPr="00DC3D5C">
        <w:rPr>
          <w:rStyle w:val="StyleUnderline"/>
        </w:rPr>
        <w:t>Wi-Fi</w:t>
      </w:r>
      <w:r w:rsidRPr="004D3252">
        <w:rPr>
          <w:sz w:val="14"/>
          <w:szCs w:val="18"/>
        </w:rPr>
        <w:t xml:space="preserve"> hotspots </w:t>
      </w:r>
      <w:r w:rsidRPr="00DC3D5C">
        <w:rPr>
          <w:rStyle w:val="StyleUnderline"/>
        </w:rPr>
        <w:t xml:space="preserve">to </w:t>
      </w:r>
      <w:r w:rsidRPr="003F1A56">
        <w:rPr>
          <w:rStyle w:val="StyleUnderline"/>
        </w:rPr>
        <w:t xml:space="preserve">support </w:t>
      </w:r>
      <w:r w:rsidRPr="00DC3D5C">
        <w:rPr>
          <w:rStyle w:val="StyleUnderline"/>
          <w:highlight w:val="green"/>
        </w:rPr>
        <w:t>high-speed</w:t>
      </w:r>
      <w:r w:rsidRPr="00DC3D5C">
        <w:rPr>
          <w:rStyle w:val="StyleUnderline"/>
        </w:rPr>
        <w:t xml:space="preserve"> internet </w:t>
      </w:r>
      <w:r w:rsidRPr="00DC3D5C">
        <w:rPr>
          <w:rStyle w:val="StyleUnderline"/>
          <w:highlight w:val="green"/>
        </w:rPr>
        <w:t xml:space="preserve">access in </w:t>
      </w:r>
      <w:r w:rsidRPr="00DC3D5C">
        <w:rPr>
          <w:rStyle w:val="Emphasis"/>
          <w:highlight w:val="green"/>
        </w:rPr>
        <w:t>rural Am</w:t>
      </w:r>
      <w:r w:rsidRPr="00EB2A29">
        <w:rPr>
          <w:rStyle w:val="Emphasis"/>
        </w:rPr>
        <w:t>erica</w:t>
      </w:r>
      <w:r w:rsidRPr="00EB2A29">
        <w:rPr>
          <w:sz w:val="14"/>
          <w:szCs w:val="18"/>
        </w:rPr>
        <w:t>,</w:t>
      </w:r>
      <w:r w:rsidRPr="004D3252">
        <w:rPr>
          <w:sz w:val="14"/>
          <w:szCs w:val="18"/>
        </w:rPr>
        <w:t xml:space="preserve"> </w:t>
      </w:r>
      <w:r w:rsidRPr="00DC3D5C">
        <w:rPr>
          <w:rStyle w:val="Emphasis"/>
        </w:rPr>
        <w:t>urban America</w:t>
      </w:r>
      <w:r w:rsidRPr="004D3252">
        <w:rPr>
          <w:sz w:val="14"/>
          <w:szCs w:val="18"/>
        </w:rPr>
        <w:t xml:space="preserve">, </w:t>
      </w:r>
      <w:r w:rsidRPr="00DC3D5C">
        <w:rPr>
          <w:rStyle w:val="StyleUnderline"/>
        </w:rPr>
        <w:t>and everything in between.</w:t>
      </w:r>
      <w:r w:rsidRPr="004D3252">
        <w:rPr>
          <w:sz w:val="14"/>
          <w:szCs w:val="18"/>
        </w:rPr>
        <w:t xml:space="preserve"> </w:t>
      </w:r>
      <w:r w:rsidRPr="00DC3D5C">
        <w:rPr>
          <w:rStyle w:val="StyleUnderline"/>
        </w:rPr>
        <w:t>The time to do this is now</w:t>
      </w:r>
      <w:r w:rsidRPr="004D3252">
        <w:rPr>
          <w:sz w:val="14"/>
          <w:szCs w:val="18"/>
        </w:rPr>
        <w:t xml:space="preserve">. We do not need to go back; </w:t>
      </w:r>
      <w:r w:rsidRPr="00DC3D5C">
        <w:rPr>
          <w:rStyle w:val="StyleUnderline"/>
          <w:highlight w:val="green"/>
        </w:rPr>
        <w:t>we can</w:t>
      </w:r>
      <w:r w:rsidRPr="004D3252">
        <w:rPr>
          <w:sz w:val="14"/>
          <w:szCs w:val="18"/>
        </w:rPr>
        <w:t xml:space="preserve"> go forward and </w:t>
      </w:r>
      <w:r w:rsidRPr="00DC3D5C">
        <w:rPr>
          <w:rStyle w:val="StyleUnderline"/>
          <w:highlight w:val="green"/>
        </w:rPr>
        <w:t>make</w:t>
      </w:r>
      <w:r w:rsidRPr="00EB2A29">
        <w:rPr>
          <w:rStyle w:val="StyleUnderline"/>
        </w:rPr>
        <w:t xml:space="preserve"> it</w:t>
      </w:r>
      <w:r w:rsidRPr="00DC3D5C">
        <w:rPr>
          <w:rStyle w:val="StyleUnderline"/>
          <w:highlight w:val="green"/>
        </w:rPr>
        <w:t xml:space="preserve"> possible for everyone to</w:t>
      </w:r>
      <w:r w:rsidRPr="003F1A56">
        <w:rPr>
          <w:rStyle w:val="StyleUnderline"/>
        </w:rPr>
        <w:t xml:space="preserve"> </w:t>
      </w:r>
      <w:r w:rsidRPr="00DC3D5C">
        <w:rPr>
          <w:rStyle w:val="StyleUnderline"/>
        </w:rPr>
        <w:t xml:space="preserve">get the </w:t>
      </w:r>
      <w:r w:rsidRPr="00DC3D5C">
        <w:rPr>
          <w:rStyle w:val="StyleUnderline"/>
          <w:highlight w:val="green"/>
        </w:rPr>
        <w:t>connect</w:t>
      </w:r>
      <w:r w:rsidRPr="00DC3D5C">
        <w:rPr>
          <w:rStyle w:val="StyleUnderline"/>
        </w:rPr>
        <w:t>ions they need</w:t>
      </w:r>
      <w:r w:rsidRPr="004D3252">
        <w:rPr>
          <w:sz w:val="14"/>
          <w:szCs w:val="18"/>
        </w:rPr>
        <w:t xml:space="preserve">,” she added. According to an FCC announcement, the new ruling will: Allow schools and libraries to use E-rate funding to loan out Wi-Fi hotspots and support high-speed internet access for students, school staff, and library patrons in both rural and urban parts of the country. Adopt a budget mechanism that sets a limit on the amount of support that an applicant can request for Wi-Fi hotspots and services over a three-year period. In the event that demand for E-rate support exceeds available funding in a given funding year, eligible on-premises category one and category two equipment and service requests will be prioritized and funded before eligible off-premises equipment and service requests. Adopt numerous safeguards to protect the integrity of the E-rate program, including measures to ensure the supported Wi-Fi hotspots and services are in use, are used for educational purposes, are not funded through other sources, and are properly documented for auditing purposes. Require compliance with the Children’s Internet Protection Act. “We commend the FCC for working to ensure that every student has the opportunity to thrive in a connected world. The </w:t>
      </w:r>
      <w:r w:rsidRPr="00DC3D5C">
        <w:rPr>
          <w:rStyle w:val="StyleUnderline"/>
        </w:rPr>
        <w:t>approval of this initiative</w:t>
      </w:r>
      <w:r w:rsidRPr="004D3252">
        <w:rPr>
          <w:sz w:val="14"/>
          <w:szCs w:val="18"/>
        </w:rPr>
        <w:t xml:space="preserve"> </w:t>
      </w:r>
      <w:r w:rsidRPr="00DC3D5C">
        <w:rPr>
          <w:rStyle w:val="StyleUnderline"/>
        </w:rPr>
        <w:t>represents a forward-thinking approach</w:t>
      </w:r>
      <w:r w:rsidRPr="004D3252">
        <w:rPr>
          <w:sz w:val="14"/>
          <w:szCs w:val="18"/>
        </w:rPr>
        <w:t xml:space="preserve"> to the E-rate program, </w:t>
      </w:r>
      <w:r w:rsidRPr="00DC3D5C">
        <w:rPr>
          <w:rStyle w:val="StyleUnderline"/>
        </w:rPr>
        <w:t>aligning</w:t>
      </w:r>
      <w:r w:rsidRPr="004D3252">
        <w:rPr>
          <w:sz w:val="14"/>
          <w:szCs w:val="18"/>
        </w:rPr>
        <w:t xml:space="preserve"> it </w:t>
      </w:r>
      <w:r w:rsidRPr="00DC3D5C">
        <w:rPr>
          <w:rStyle w:val="StyleUnderline"/>
        </w:rPr>
        <w:t>with</w:t>
      </w:r>
      <w:r w:rsidRPr="004D3252">
        <w:rPr>
          <w:sz w:val="14"/>
          <w:szCs w:val="18"/>
        </w:rPr>
        <w:t xml:space="preserve"> the </w:t>
      </w:r>
      <w:r w:rsidRPr="00DC3D5C">
        <w:rPr>
          <w:rStyle w:val="StyleUnderline"/>
        </w:rPr>
        <w:t>realities of today’s educational landscape,”</w:t>
      </w:r>
      <w:r w:rsidRPr="004D3252">
        <w:rPr>
          <w:sz w:val="14"/>
          <w:szCs w:val="18"/>
        </w:rPr>
        <w:t xml:space="preserve"> said John Harrington, CEO of Funds For Learning. “Learning extends outside the classroom or library to homes, while on the go, and in every community space. </w:t>
      </w:r>
      <w:r w:rsidRPr="00DC3D5C">
        <w:rPr>
          <w:rStyle w:val="StyleUnderline"/>
        </w:rPr>
        <w:t>This move empowers schools</w:t>
      </w:r>
      <w:r w:rsidRPr="004D3252">
        <w:rPr>
          <w:sz w:val="14"/>
          <w:szCs w:val="18"/>
        </w:rPr>
        <w:t xml:space="preserve"> and libraries </w:t>
      </w:r>
      <w:r w:rsidRPr="00DC3D5C">
        <w:rPr>
          <w:rStyle w:val="StyleUnderline"/>
        </w:rPr>
        <w:t>to bridge the homework gap</w:t>
      </w:r>
      <w:r w:rsidRPr="004D3252">
        <w:rPr>
          <w:sz w:val="14"/>
          <w:szCs w:val="18"/>
        </w:rPr>
        <w:t xml:space="preserve">, providing students with the resources they need to succeed academically, regardless of their socioeconomic status or geographical location.” Harrington added: “The COVID-19 pandemic highlighted the vital role of connectivity in education, and this decision makes it possible for more students and library patrons to gain internet access. </w:t>
      </w:r>
      <w:r w:rsidRPr="00EE5C2D">
        <w:rPr>
          <w:rStyle w:val="StyleUnderline"/>
          <w:highlight w:val="green"/>
        </w:rPr>
        <w:t xml:space="preserve">Reliable </w:t>
      </w:r>
      <w:r w:rsidRPr="00681F89">
        <w:rPr>
          <w:rStyle w:val="StyleUnderline"/>
        </w:rPr>
        <w:t>inter</w:t>
      </w:r>
      <w:r w:rsidRPr="00EE5C2D">
        <w:rPr>
          <w:rStyle w:val="StyleUnderline"/>
          <w:highlight w:val="green"/>
        </w:rPr>
        <w:t xml:space="preserve">net </w:t>
      </w:r>
      <w:r w:rsidRPr="003F1A56">
        <w:rPr>
          <w:rStyle w:val="StyleUnderline"/>
        </w:rPr>
        <w:t xml:space="preserve">access </w:t>
      </w:r>
      <w:r w:rsidRPr="00EE5C2D">
        <w:rPr>
          <w:rStyle w:val="StyleUnderline"/>
          <w:highlight w:val="green"/>
        </w:rPr>
        <w:t xml:space="preserve">is </w:t>
      </w:r>
      <w:r w:rsidRPr="003F1A56">
        <w:rPr>
          <w:rStyle w:val="Emphasis"/>
          <w:highlight w:val="green"/>
        </w:rPr>
        <w:t>fundamental</w:t>
      </w:r>
      <w:r w:rsidRPr="003F1A56">
        <w:rPr>
          <w:rStyle w:val="StyleUnderline"/>
          <w:highlight w:val="green"/>
        </w:rPr>
        <w:t xml:space="preserve"> to </w:t>
      </w:r>
      <w:r w:rsidRPr="003F1A56">
        <w:rPr>
          <w:rStyle w:val="Emphasis"/>
          <w:highlight w:val="green"/>
        </w:rPr>
        <w:t xml:space="preserve">modern </w:t>
      </w:r>
      <w:r w:rsidRPr="00EE5C2D">
        <w:rPr>
          <w:rStyle w:val="Emphasis"/>
          <w:highlight w:val="green"/>
        </w:rPr>
        <w:t>ed</w:t>
      </w:r>
      <w:r w:rsidRPr="00EB2A29">
        <w:rPr>
          <w:rStyle w:val="Emphasis"/>
        </w:rPr>
        <w:t>ucation</w:t>
      </w:r>
      <w:r w:rsidRPr="00EB2A29">
        <w:rPr>
          <w:sz w:val="14"/>
          <w:szCs w:val="18"/>
        </w:rPr>
        <w:t>,</w:t>
      </w:r>
      <w:r w:rsidRPr="004D3252">
        <w:rPr>
          <w:sz w:val="14"/>
          <w:szCs w:val="18"/>
        </w:rPr>
        <w:t xml:space="preserve"> allowing students to participate fully in digital learning environments. </w:t>
      </w:r>
      <w:r w:rsidRPr="003F1A56">
        <w:rPr>
          <w:rStyle w:val="StyleUnderline"/>
        </w:rPr>
        <w:t xml:space="preserve">This is a </w:t>
      </w:r>
      <w:r w:rsidRPr="003F1A56">
        <w:rPr>
          <w:rStyle w:val="StyleUnderline"/>
          <w:highlight w:val="green"/>
        </w:rPr>
        <w:t>monumental</w:t>
      </w:r>
      <w:r w:rsidRPr="004D3252">
        <w:rPr>
          <w:sz w:val="14"/>
          <w:szCs w:val="18"/>
        </w:rPr>
        <w:t xml:space="preserve"> </w:t>
      </w:r>
      <w:r w:rsidRPr="004D3252">
        <w:rPr>
          <w:strike/>
          <w:sz w:val="14"/>
          <w:szCs w:val="18"/>
        </w:rPr>
        <w:t>step</w:t>
      </w:r>
      <w:r w:rsidRPr="004D3252">
        <w:rPr>
          <w:sz w:val="14"/>
          <w:szCs w:val="18"/>
        </w:rPr>
        <w:t xml:space="preserve"> (</w:t>
      </w:r>
      <w:r w:rsidRPr="003F1A56">
        <w:rPr>
          <w:rStyle w:val="StyleUnderline"/>
          <w:highlight w:val="green"/>
        </w:rPr>
        <w:t>dev</w:t>
      </w:r>
      <w:r w:rsidRPr="00EB2A29">
        <w:rPr>
          <w:rStyle w:val="StyleUnderline"/>
        </w:rPr>
        <w:t>elopment</w:t>
      </w:r>
      <w:r w:rsidRPr="004D3252">
        <w:rPr>
          <w:sz w:val="14"/>
          <w:szCs w:val="18"/>
          <w:highlight w:val="green"/>
        </w:rPr>
        <w:t xml:space="preserve">) </w:t>
      </w:r>
      <w:r w:rsidRPr="003F1A56">
        <w:rPr>
          <w:rStyle w:val="StyleUnderline"/>
          <w:highlight w:val="green"/>
        </w:rPr>
        <w:t>towards closing the digital divide</w:t>
      </w:r>
      <w:r w:rsidRPr="004D3252">
        <w:rPr>
          <w:sz w:val="14"/>
          <w:szCs w:val="18"/>
        </w:rPr>
        <w:t xml:space="preserve"> and ensuring equitable access to educational resources for all. Funds For Learning is committed to supporting this expansion and will continue to advocate for policies that enhance the effectiveness of the E-rate program.”</w:t>
      </w:r>
    </w:p>
    <w:p w14:paraId="6267D245" w14:textId="77777777" w:rsidR="00FB0DAF" w:rsidRDefault="00FB0DAF" w:rsidP="00FB0DAF"/>
    <w:p w14:paraId="43FA847F" w14:textId="77777777" w:rsidR="00FB0DAF" w:rsidRDefault="00FB0DAF" w:rsidP="00FB0DAF">
      <w:pPr>
        <w:pStyle w:val="Heading4"/>
      </w:pPr>
      <w:r>
        <w:t xml:space="preserve">Otherwise, the digital divide destroys </w:t>
      </w:r>
      <w:r w:rsidRPr="00DD0AD2">
        <w:rPr>
          <w:u w:val="single"/>
        </w:rPr>
        <w:t>rural economies</w:t>
      </w:r>
    </w:p>
    <w:p w14:paraId="7CB9D765" w14:textId="77777777" w:rsidR="00FB0DAF" w:rsidRPr="006356CF" w:rsidRDefault="00FB0DAF" w:rsidP="00FB0DAF">
      <w:r w:rsidRPr="005B02D2">
        <w:rPr>
          <w:rStyle w:val="Style13ptBold"/>
        </w:rPr>
        <w:t>Cooper 23</w:t>
      </w:r>
      <w:r>
        <w:rPr>
          <w:sz w:val="18"/>
          <w:szCs w:val="18"/>
        </w:rPr>
        <w:t xml:space="preserve"> </w:t>
      </w:r>
      <w:r w:rsidRPr="006356CF">
        <w:t>[Liz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2023 https://www.human-i-t.org/why-bridge-rural-digital-divide/?srsltid=AfmBOoq4ZYArwNu5B6LyPPYYb0PJN8ZAOQ8EAobZTgeWYkp0XZJibgVG</w:t>
      </w:r>
      <w:r>
        <w:t>]</w:t>
      </w:r>
    </w:p>
    <w:p w14:paraId="0089470A" w14:textId="77777777" w:rsidR="00FB0DAF" w:rsidRDefault="00FB0DAF" w:rsidP="00FB0DAF">
      <w:pPr>
        <w:rPr>
          <w:sz w:val="18"/>
          <w:szCs w:val="18"/>
        </w:rPr>
      </w:pPr>
      <w:r>
        <w:rPr>
          <w:sz w:val="18"/>
          <w:szCs w:val="18"/>
        </w:rPr>
        <w:t>The Economic and Societal Cost of the Rural Digital Divide</w:t>
      </w:r>
    </w:p>
    <w:p w14:paraId="2D76FC29" w14:textId="77777777" w:rsidR="00FB0DAF" w:rsidRPr="005A5566" w:rsidRDefault="00FB0DAF" w:rsidP="00FB0DAF">
      <w:pPr>
        <w:rPr>
          <w:iCs/>
          <w:sz w:val="24"/>
          <w:u w:val="single"/>
          <w:bdr w:val="single" w:sz="8" w:space="0" w:color="auto"/>
        </w:rPr>
      </w:pPr>
      <w:r>
        <w:rPr>
          <w:sz w:val="18"/>
          <w:szCs w:val="18"/>
        </w:rPr>
        <w:t xml:space="preserve">A </w:t>
      </w:r>
      <w:r w:rsidRPr="006356CF">
        <w:rPr>
          <w:rStyle w:val="Emphasis"/>
          <w:highlight w:val="green"/>
        </w:rPr>
        <w:t>Lack</w:t>
      </w:r>
      <w:r w:rsidRPr="00F53584">
        <w:rPr>
          <w:rStyle w:val="StyleUnderline"/>
          <w:highlight w:val="green"/>
        </w:rPr>
        <w:t xml:space="preserve"> of Affordable</w:t>
      </w:r>
      <w:r>
        <w:rPr>
          <w:sz w:val="18"/>
          <w:szCs w:val="18"/>
        </w:rPr>
        <w:t xml:space="preserve"> High-Speed </w:t>
      </w:r>
      <w:r w:rsidRPr="00F26438">
        <w:rPr>
          <w:rStyle w:val="StyleUnderline"/>
          <w:highlight w:val="green"/>
        </w:rPr>
        <w:t xml:space="preserve">Internet </w:t>
      </w:r>
      <w:r w:rsidRPr="006356CF">
        <w:rPr>
          <w:rStyle w:val="Emphasis"/>
          <w:highlight w:val="green"/>
        </w:rPr>
        <w:t>Kills Rural Business</w:t>
      </w:r>
      <w:r w:rsidRPr="009B737A">
        <w:rPr>
          <w:rStyle w:val="Emphasis"/>
        </w:rPr>
        <w:t>es</w:t>
      </w:r>
    </w:p>
    <w:p w14:paraId="48B48D35" w14:textId="77777777" w:rsidR="00FB0DAF" w:rsidRDefault="00FB0DAF" w:rsidP="00FB0DAF">
      <w:pPr>
        <w:rPr>
          <w:sz w:val="18"/>
          <w:szCs w:val="18"/>
        </w:rPr>
      </w:pPr>
      <w:r>
        <w:rPr>
          <w:sz w:val="18"/>
          <w:szCs w:val="18"/>
        </w:rPr>
        <w:t xml:space="preserve">The </w:t>
      </w:r>
      <w:r w:rsidRPr="00F53584">
        <w:rPr>
          <w:rStyle w:val="StyleUnderline"/>
          <w:highlight w:val="green"/>
        </w:rPr>
        <w:t>ability to connect</w:t>
      </w:r>
      <w:r>
        <w:rPr>
          <w:sz w:val="18"/>
          <w:szCs w:val="18"/>
        </w:rPr>
        <w:t xml:space="preserve"> online </w:t>
      </w:r>
      <w:r w:rsidRPr="00BE5162">
        <w:rPr>
          <w:rStyle w:val="StyleUnderline"/>
          <w:highlight w:val="green"/>
        </w:rPr>
        <w:t>is</w:t>
      </w:r>
      <w:r>
        <w:rPr>
          <w:sz w:val="18"/>
          <w:szCs w:val="18"/>
        </w:rPr>
        <w:t xml:space="preserve">n’t just a luxury; it’s </w:t>
      </w:r>
      <w:r w:rsidRPr="00BE5162">
        <w:rPr>
          <w:rStyle w:val="StyleUnderline"/>
          <w:highlight w:val="green"/>
        </w:rPr>
        <w:t xml:space="preserve">a </w:t>
      </w:r>
      <w:r w:rsidRPr="006356CF">
        <w:rPr>
          <w:rStyle w:val="Emphasis"/>
          <w:highlight w:val="green"/>
        </w:rPr>
        <w:t>necessity</w:t>
      </w:r>
      <w:r w:rsidRPr="006356CF">
        <w:rPr>
          <w:rStyle w:val="StyleUnderline"/>
        </w:rPr>
        <w:t xml:space="preserve"> for </w:t>
      </w:r>
      <w:r w:rsidRPr="003027EA">
        <w:rPr>
          <w:rStyle w:val="StyleUnderline"/>
        </w:rPr>
        <w:t>businesses to thrive</w:t>
      </w:r>
      <w:r>
        <w:rPr>
          <w:sz w:val="18"/>
          <w:szCs w:val="18"/>
        </w:rPr>
        <w:t xml:space="preserve">. </w:t>
      </w:r>
      <w:r w:rsidRPr="004014ED">
        <w:rPr>
          <w:rStyle w:val="StyleUnderline"/>
        </w:rPr>
        <w:t>Rural businesses</w:t>
      </w:r>
      <w:r w:rsidRPr="006356CF">
        <w:rPr>
          <w:rStyle w:val="StyleUnderline"/>
        </w:rPr>
        <w:t xml:space="preserve">, often </w:t>
      </w:r>
      <w:r w:rsidRPr="00F26438">
        <w:rPr>
          <w:rStyle w:val="StyleUnderline"/>
        </w:rPr>
        <w:t xml:space="preserve">the </w:t>
      </w:r>
      <w:r w:rsidRPr="00F26438">
        <w:rPr>
          <w:rStyle w:val="Emphasis"/>
        </w:rPr>
        <w:t>pillars of their communities</w:t>
      </w:r>
      <w:r w:rsidRPr="00F26438">
        <w:rPr>
          <w:sz w:val="18"/>
          <w:szCs w:val="18"/>
        </w:rPr>
        <w:t>, are</w:t>
      </w:r>
      <w:r w:rsidRPr="006356CF">
        <w:rPr>
          <w:sz w:val="18"/>
          <w:szCs w:val="18"/>
        </w:rPr>
        <w:t xml:space="preserve"> </w:t>
      </w:r>
      <w:r w:rsidRPr="006356CF">
        <w:rPr>
          <w:rStyle w:val="StyleUnderline"/>
        </w:rPr>
        <w:t>find</w:t>
      </w:r>
      <w:r w:rsidRPr="006356CF">
        <w:rPr>
          <w:sz w:val="18"/>
          <w:szCs w:val="18"/>
        </w:rPr>
        <w:t xml:space="preserve">ing </w:t>
      </w:r>
      <w:r w:rsidRPr="006356CF">
        <w:rPr>
          <w:rStyle w:val="StyleUnderline"/>
        </w:rPr>
        <w:t xml:space="preserve">themselves </w:t>
      </w:r>
      <w:r w:rsidRPr="006356CF">
        <w:rPr>
          <w:rStyle w:val="Emphasis"/>
          <w:highlight w:val="green"/>
        </w:rPr>
        <w:t>sidelined</w:t>
      </w:r>
      <w:r w:rsidRPr="00BE5162">
        <w:rPr>
          <w:rStyle w:val="StyleUnderline"/>
          <w:highlight w:val="green"/>
        </w:rPr>
        <w:t xml:space="preserve"> in the race to</w:t>
      </w:r>
      <w:r>
        <w:rPr>
          <w:sz w:val="18"/>
          <w:szCs w:val="18"/>
        </w:rPr>
        <w:t xml:space="preserve"> modernize and </w:t>
      </w:r>
      <w:r w:rsidRPr="00BE5162">
        <w:rPr>
          <w:rStyle w:val="StyleUnderline"/>
          <w:highlight w:val="green"/>
        </w:rPr>
        <w:t>compete</w:t>
      </w:r>
      <w:r w:rsidRPr="006356CF">
        <w:t>.</w:t>
      </w:r>
      <w:r>
        <w:rPr>
          <w:sz w:val="18"/>
          <w:szCs w:val="18"/>
        </w:rPr>
        <w:t xml:space="preserve"> </w:t>
      </w:r>
      <w:r w:rsidRPr="006356CF">
        <w:rPr>
          <w:rStyle w:val="Emphasis"/>
          <w:highlight w:val="green"/>
        </w:rPr>
        <w:t>Without</w:t>
      </w:r>
      <w:r w:rsidRPr="00BE5162">
        <w:rPr>
          <w:rStyle w:val="StyleUnderline"/>
          <w:highlight w:val="green"/>
        </w:rPr>
        <w:t xml:space="preserve"> broadband</w:t>
      </w:r>
      <w:r w:rsidRPr="006356CF">
        <w:rPr>
          <w:rStyle w:val="StyleUnderline"/>
        </w:rPr>
        <w:t xml:space="preserve"> access, </w:t>
      </w:r>
      <w:r w:rsidRPr="00F26438">
        <w:rPr>
          <w:rStyle w:val="StyleUnderline"/>
        </w:rPr>
        <w:t>they’re</w:t>
      </w:r>
      <w:r w:rsidRPr="009B737A">
        <w:rPr>
          <w:rStyle w:val="StyleUnderline"/>
        </w:rPr>
        <w:t xml:space="preserve"> </w:t>
      </w:r>
      <w:r w:rsidRPr="006356CF">
        <w:rPr>
          <w:rStyle w:val="Emphasis"/>
          <w:highlight w:val="green"/>
        </w:rPr>
        <w:t>miss</w:t>
      </w:r>
      <w:r w:rsidRPr="009B737A">
        <w:rPr>
          <w:rStyle w:val="Emphasis"/>
        </w:rPr>
        <w:t xml:space="preserve">ing </w:t>
      </w:r>
      <w:r w:rsidRPr="006356CF">
        <w:rPr>
          <w:rStyle w:val="Emphasis"/>
          <w:highlight w:val="green"/>
        </w:rPr>
        <w:t>out</w:t>
      </w:r>
      <w:r w:rsidRPr="00BE5162">
        <w:rPr>
          <w:rStyle w:val="StyleUnderline"/>
          <w:highlight w:val="green"/>
        </w:rPr>
        <w:t xml:space="preserve"> on</w:t>
      </w:r>
      <w:r w:rsidRPr="006356CF">
        <w:rPr>
          <w:rStyle w:val="StyleUnderline"/>
        </w:rPr>
        <w:t xml:space="preserve"> </w:t>
      </w:r>
      <w:r w:rsidRPr="00BE5162">
        <w:rPr>
          <w:rStyle w:val="StyleUnderline"/>
        </w:rPr>
        <w:t>e-commerce</w:t>
      </w:r>
      <w:r>
        <w:rPr>
          <w:sz w:val="18"/>
          <w:szCs w:val="18"/>
        </w:rPr>
        <w:t xml:space="preserve"> opportunities, </w:t>
      </w:r>
      <w:r w:rsidRPr="00BE5162">
        <w:rPr>
          <w:rStyle w:val="StyleUnderline"/>
          <w:highlight w:val="green"/>
        </w:rPr>
        <w:t>global marketplaces</w:t>
      </w:r>
      <w:r>
        <w:rPr>
          <w:sz w:val="18"/>
          <w:szCs w:val="18"/>
        </w:rPr>
        <w:t xml:space="preserve">, and even the potential of cloud computing. This isn’t merely about staying current; </w:t>
      </w:r>
      <w:r w:rsidRPr="00BE5162">
        <w:rPr>
          <w:rStyle w:val="StyleUnderline"/>
          <w:highlight w:val="green"/>
        </w:rPr>
        <w:t xml:space="preserve">it’s </w:t>
      </w:r>
      <w:r w:rsidRPr="00EB2A29">
        <w:rPr>
          <w:rStyle w:val="StyleUnderline"/>
        </w:rPr>
        <w:t xml:space="preserve">about </w:t>
      </w:r>
      <w:r w:rsidRPr="006356CF">
        <w:rPr>
          <w:rStyle w:val="Emphasis"/>
          <w:highlight w:val="green"/>
        </w:rPr>
        <w:t>survival</w:t>
      </w:r>
      <w:r w:rsidRPr="00BE5162">
        <w:rPr>
          <w:rStyle w:val="StyleUnderline"/>
          <w:highlight w:val="green"/>
        </w:rPr>
        <w:t xml:space="preserve"> in a rapidly evolving</w:t>
      </w:r>
      <w:r w:rsidRPr="00BE5162">
        <w:rPr>
          <w:rStyle w:val="StyleUnderline"/>
        </w:rPr>
        <w:t xml:space="preserve"> </w:t>
      </w:r>
      <w:r>
        <w:rPr>
          <w:sz w:val="18"/>
          <w:szCs w:val="18"/>
        </w:rPr>
        <w:t xml:space="preserve">business </w:t>
      </w:r>
      <w:r w:rsidRPr="00BE5162">
        <w:rPr>
          <w:rStyle w:val="StyleUnderline"/>
          <w:highlight w:val="green"/>
        </w:rPr>
        <w:t>landscape</w:t>
      </w:r>
      <w:r w:rsidRPr="006356CF">
        <w:t>.</w:t>
      </w:r>
      <w:r>
        <w:rPr>
          <w:sz w:val="18"/>
          <w:szCs w:val="18"/>
        </w:rPr>
        <w:t xml:space="preserve"> The staggering $47 billion annual economic loss they face is a testament to the tangible consequences of the digital divide. But beyond the numbers, it’s the stifling of innovation, entrepreneurship, and local economic growth that paints a more concerning picture.</w:t>
      </w:r>
    </w:p>
    <w:p w14:paraId="519A0734" w14:textId="77777777" w:rsidR="00FB0DAF" w:rsidRPr="00B0427D" w:rsidRDefault="00FB0DAF" w:rsidP="00FB0DAF"/>
    <w:p w14:paraId="1D132910" w14:textId="77777777" w:rsidR="00FB0DAF" w:rsidRDefault="00FB0DAF" w:rsidP="00FB0DAF">
      <w:pPr>
        <w:pStyle w:val="Heading4"/>
      </w:pPr>
      <w:r>
        <w:t xml:space="preserve">Collapse of rural infrastructure causes </w:t>
      </w:r>
      <w:r w:rsidRPr="00070609">
        <w:rPr>
          <w:u w:val="single"/>
        </w:rPr>
        <w:t>rural flight</w:t>
      </w:r>
      <w:r>
        <w:t xml:space="preserve">---causes </w:t>
      </w:r>
      <w:r w:rsidRPr="00CD0BA9">
        <w:rPr>
          <w:u w:val="single"/>
        </w:rPr>
        <w:t>unsustainable urbanization</w:t>
      </w:r>
      <w:r>
        <w:t xml:space="preserve"> </w:t>
      </w:r>
    </w:p>
    <w:p w14:paraId="031B161F" w14:textId="77777777" w:rsidR="00FB0DAF" w:rsidRDefault="00FB0DAF" w:rsidP="00FB0DAF">
      <w:r w:rsidRPr="00445469">
        <w:rPr>
          <w:rStyle w:val="Style13ptBold"/>
        </w:rPr>
        <w:t>Kalu 14</w:t>
      </w:r>
      <w:r w:rsidRPr="00B119F7">
        <w:rPr>
          <w:b/>
        </w:rPr>
        <w:t>.</w:t>
      </w:r>
      <w:r>
        <w:t xml:space="preserve"> Department of Urban and Regional Planning, Abia State Polytechnic. 2014. “Rural Infrastructure Development: A Tool for Resolving Urbanization Crisis. A Case Study of South-Eastern Nigeria.” World Environment, vol. 4, no. 1, pp. 14–21.</w:t>
      </w:r>
    </w:p>
    <w:p w14:paraId="412C456E" w14:textId="77777777" w:rsidR="00FB0DAF" w:rsidRPr="00422AF8" w:rsidRDefault="00FB0DAF" w:rsidP="00FB0DAF">
      <w:pPr>
        <w:rPr>
          <w:sz w:val="16"/>
        </w:rPr>
      </w:pPr>
      <w:r w:rsidRPr="00422AF8">
        <w:rPr>
          <w:sz w:val="16"/>
        </w:rPr>
        <w:t>TITLE: “</w:t>
      </w:r>
      <w:r w:rsidRPr="00306AAB">
        <w:rPr>
          <w:rStyle w:val="Emphasis"/>
          <w:highlight w:val="green"/>
        </w:rPr>
        <w:t>Rural</w:t>
      </w:r>
      <w:r w:rsidRPr="00306AAB">
        <w:rPr>
          <w:rStyle w:val="StyleUnderline"/>
          <w:highlight w:val="green"/>
        </w:rPr>
        <w:t xml:space="preserve"> Infra</w:t>
      </w:r>
      <w:r w:rsidRPr="003027EA">
        <w:rPr>
          <w:rStyle w:val="StyleUnderline"/>
        </w:rPr>
        <w:t>structure</w:t>
      </w:r>
      <w:r w:rsidRPr="00B119F7">
        <w:rPr>
          <w:rStyle w:val="StyleUnderline"/>
        </w:rPr>
        <w:t xml:space="preserve"> Development:</w:t>
      </w:r>
      <w:r w:rsidRPr="00422AF8">
        <w:rPr>
          <w:sz w:val="16"/>
        </w:rPr>
        <w:t xml:space="preserve"> </w:t>
      </w:r>
      <w:r w:rsidRPr="00B119F7">
        <w:rPr>
          <w:rStyle w:val="Emphasis"/>
        </w:rPr>
        <w:t xml:space="preserve">A Tool for </w:t>
      </w:r>
      <w:r w:rsidRPr="00306AAB">
        <w:rPr>
          <w:rStyle w:val="Emphasis"/>
          <w:highlight w:val="green"/>
        </w:rPr>
        <w:t>Resolv</w:t>
      </w:r>
      <w:r w:rsidRPr="00B119F7">
        <w:rPr>
          <w:rStyle w:val="Emphasis"/>
        </w:rPr>
        <w:t xml:space="preserve">ing </w:t>
      </w:r>
      <w:r w:rsidRPr="00306AAB">
        <w:rPr>
          <w:rStyle w:val="Emphasis"/>
          <w:highlight w:val="green"/>
        </w:rPr>
        <w:t>Urbanization</w:t>
      </w:r>
      <w:r w:rsidRPr="00B119F7">
        <w:rPr>
          <w:rStyle w:val="Emphasis"/>
        </w:rPr>
        <w:t xml:space="preserve"> Crisis</w:t>
      </w:r>
      <w:r w:rsidRPr="00422AF8">
        <w:rPr>
          <w:sz w:val="16"/>
        </w:rPr>
        <w:t xml:space="preserve">. A Case Study of South-Eastern Nigeria.” </w:t>
      </w:r>
    </w:p>
    <w:p w14:paraId="5A706035" w14:textId="77777777" w:rsidR="00FB0DAF" w:rsidRDefault="00FB0DAF" w:rsidP="00FB0DAF">
      <w:pPr>
        <w:rPr>
          <w:rStyle w:val="Emphasis"/>
        </w:rPr>
      </w:pPr>
      <w:r w:rsidRPr="00422AF8">
        <w:rPr>
          <w:sz w:val="16"/>
        </w:rPr>
        <w:t xml:space="preserve">1. Introduction Generally speaking, </w:t>
      </w:r>
      <w:r w:rsidRPr="00DE1E1A">
        <w:rPr>
          <w:rStyle w:val="StyleUnderline"/>
        </w:rPr>
        <w:t>infrastructure is</w:t>
      </w:r>
      <w:r w:rsidRPr="00DE1E1A">
        <w:rPr>
          <w:sz w:val="16"/>
        </w:rPr>
        <w:t xml:space="preserve"> </w:t>
      </w:r>
      <w:r w:rsidRPr="00DE1E1A">
        <w:rPr>
          <w:rStyle w:val="Emphasis"/>
        </w:rPr>
        <w:t>essential</w:t>
      </w:r>
      <w:r w:rsidRPr="00DE1E1A">
        <w:rPr>
          <w:sz w:val="16"/>
        </w:rPr>
        <w:t xml:space="preserve"> </w:t>
      </w:r>
      <w:r w:rsidRPr="00DE1E1A">
        <w:rPr>
          <w:rStyle w:val="StyleUnderline"/>
        </w:rPr>
        <w:t xml:space="preserve">for the </w:t>
      </w:r>
      <w:r w:rsidRPr="00DE1E1A">
        <w:rPr>
          <w:rStyle w:val="Emphasis"/>
        </w:rPr>
        <w:t>sustainability of human settlement</w:t>
      </w:r>
      <w:r w:rsidRPr="00DE1E1A">
        <w:rPr>
          <w:sz w:val="16"/>
        </w:rPr>
        <w:t xml:space="preserve">. Today, </w:t>
      </w:r>
      <w:r w:rsidRPr="00DE1E1A">
        <w:rPr>
          <w:rStyle w:val="StyleUnderline"/>
        </w:rPr>
        <w:t xml:space="preserve">it is no longer arguable that the </w:t>
      </w:r>
      <w:r w:rsidRPr="00306AAB">
        <w:rPr>
          <w:rStyle w:val="StyleUnderline"/>
          <w:highlight w:val="green"/>
        </w:rPr>
        <w:t>imbalances</w:t>
      </w:r>
      <w:r w:rsidRPr="00DE1E1A">
        <w:rPr>
          <w:rStyle w:val="StyleUnderline"/>
        </w:rPr>
        <w:t xml:space="preserve"> in the </w:t>
      </w:r>
      <w:r w:rsidRPr="00DE1E1A">
        <w:rPr>
          <w:rStyle w:val="Emphasis"/>
        </w:rPr>
        <w:t>provision of rural infrastructure</w:t>
      </w:r>
      <w:r w:rsidRPr="00DE1E1A">
        <w:rPr>
          <w:sz w:val="16"/>
        </w:rPr>
        <w:t xml:space="preserve"> </w:t>
      </w:r>
      <w:r w:rsidRPr="00DE1E1A">
        <w:rPr>
          <w:rStyle w:val="StyleUnderline"/>
        </w:rPr>
        <w:t xml:space="preserve">when </w:t>
      </w:r>
      <w:r w:rsidRPr="000E006A">
        <w:rPr>
          <w:rStyle w:val="StyleUnderline"/>
        </w:rPr>
        <w:t xml:space="preserve">compared </w:t>
      </w:r>
      <w:r w:rsidRPr="00306AAB">
        <w:rPr>
          <w:rStyle w:val="StyleUnderline"/>
          <w:highlight w:val="green"/>
        </w:rPr>
        <w:t>with</w:t>
      </w:r>
      <w:r w:rsidRPr="00DE1E1A">
        <w:rPr>
          <w:rStyle w:val="StyleUnderline"/>
        </w:rPr>
        <w:t xml:space="preserve"> that of the </w:t>
      </w:r>
      <w:r w:rsidRPr="00306AAB">
        <w:rPr>
          <w:rStyle w:val="Emphasis"/>
          <w:highlight w:val="green"/>
        </w:rPr>
        <w:t>cities</w:t>
      </w:r>
      <w:r w:rsidRPr="00DE1E1A">
        <w:rPr>
          <w:sz w:val="16"/>
        </w:rPr>
        <w:t xml:space="preserve"> </w:t>
      </w:r>
      <w:r w:rsidRPr="00DE1E1A">
        <w:rPr>
          <w:rStyle w:val="StyleUnderline"/>
        </w:rPr>
        <w:t>have</w:t>
      </w:r>
      <w:r>
        <w:rPr>
          <w:rStyle w:val="StyleUnderline"/>
        </w:rPr>
        <w:t xml:space="preserve"> </w:t>
      </w:r>
      <w:r w:rsidRPr="003027EA">
        <w:rPr>
          <w:rStyle w:val="Emphasis"/>
        </w:rPr>
        <w:t>negatively</w:t>
      </w:r>
      <w:r w:rsidRPr="00306AAB">
        <w:rPr>
          <w:rStyle w:val="Emphasis"/>
          <w:highlight w:val="green"/>
        </w:rPr>
        <w:t xml:space="preserve"> impact</w:t>
      </w:r>
      <w:r w:rsidRPr="000E006A">
        <w:rPr>
          <w:rStyle w:val="Emphasis"/>
        </w:rPr>
        <w:t>ed</w:t>
      </w:r>
      <w:r w:rsidRPr="00422AF8">
        <w:rPr>
          <w:rStyle w:val="Emphasis"/>
        </w:rPr>
        <w:t xml:space="preserve"> cities’ </w:t>
      </w:r>
      <w:r w:rsidRPr="00306AAB">
        <w:rPr>
          <w:rStyle w:val="Emphasis"/>
          <w:highlight w:val="green"/>
        </w:rPr>
        <w:t>sustainability</w:t>
      </w:r>
      <w:r w:rsidRPr="00422AF8">
        <w:rPr>
          <w:rStyle w:val="StyleUnderline"/>
        </w:rPr>
        <w:t>. In fact, the</w:t>
      </w:r>
      <w:r>
        <w:rPr>
          <w:rStyle w:val="StyleUnderline"/>
        </w:rPr>
        <w:t xml:space="preserve"> </w:t>
      </w:r>
      <w:r w:rsidRPr="00422AF8">
        <w:rPr>
          <w:rStyle w:val="StyleUnderline"/>
        </w:rPr>
        <w:t xml:space="preserve">rural-urban imbalance in development </w:t>
      </w:r>
      <w:r w:rsidRPr="000E006A">
        <w:rPr>
          <w:rStyle w:val="StyleUnderline"/>
        </w:rPr>
        <w:t>provides</w:t>
      </w:r>
      <w:r w:rsidRPr="00422AF8">
        <w:rPr>
          <w:rStyle w:val="StyleUnderline"/>
        </w:rPr>
        <w:t xml:space="preserve"> an</w:t>
      </w:r>
      <w:r>
        <w:rPr>
          <w:rStyle w:val="StyleUnderline"/>
        </w:rPr>
        <w:t xml:space="preserve"> </w:t>
      </w:r>
      <w:r w:rsidRPr="00911487">
        <w:rPr>
          <w:rStyle w:val="StyleUnderline"/>
        </w:rPr>
        <w:t xml:space="preserve">explanation [and explain] for the </w:t>
      </w:r>
      <w:r w:rsidRPr="00911487">
        <w:rPr>
          <w:rStyle w:val="Emphasis"/>
        </w:rPr>
        <w:t>unprecedented growth of urban centers and slums</w:t>
      </w:r>
      <w:r w:rsidRPr="00911487">
        <w:rPr>
          <w:sz w:val="16"/>
        </w:rPr>
        <w:t>[1].</w:t>
      </w:r>
      <w:r w:rsidRPr="00422AF8">
        <w:rPr>
          <w:sz w:val="16"/>
        </w:rPr>
        <w:t xml:space="preserve"> Therefore </w:t>
      </w:r>
      <w:r w:rsidRPr="00422AF8">
        <w:rPr>
          <w:rStyle w:val="StyleUnderline"/>
        </w:rPr>
        <w:t xml:space="preserve">improving </w:t>
      </w:r>
      <w:r w:rsidRPr="00DE1E1A">
        <w:rPr>
          <w:rStyle w:val="StyleUnderline"/>
        </w:rPr>
        <w:t xml:space="preserve">accessibility to </w:t>
      </w:r>
      <w:r w:rsidRPr="00DE1E1A">
        <w:rPr>
          <w:rStyle w:val="Emphasis"/>
        </w:rPr>
        <w:t>basic services</w:t>
      </w:r>
      <w:r w:rsidRPr="00DE1E1A">
        <w:rPr>
          <w:sz w:val="16"/>
        </w:rPr>
        <w:t xml:space="preserve"> such as safe water, electricity, sanitation, and social infrastructural facilities for residents </w:t>
      </w:r>
      <w:r w:rsidRPr="00DE1E1A">
        <w:rPr>
          <w:rStyle w:val="StyleUnderline"/>
        </w:rPr>
        <w:t>has been acknowledged as one of the principal ways of promoting sound human settlements</w:t>
      </w:r>
      <w:r w:rsidRPr="00DE1E1A">
        <w:rPr>
          <w:sz w:val="16"/>
        </w:rPr>
        <w:t>, good health, and appropriate and decent living conditions</w:t>
      </w:r>
      <w:r w:rsidRPr="00422AF8">
        <w:rPr>
          <w:sz w:val="16"/>
        </w:rPr>
        <w:t xml:space="preserve">[2], </w:t>
      </w:r>
      <w:r w:rsidRPr="00422AF8">
        <w:rPr>
          <w:rStyle w:val="Emphasis"/>
        </w:rPr>
        <w:t>little wonder</w:t>
      </w:r>
      <w:r w:rsidRPr="00422AF8">
        <w:rPr>
          <w:sz w:val="16"/>
        </w:rPr>
        <w:t xml:space="preserve"> </w:t>
      </w:r>
      <w:r w:rsidRPr="00422AF8">
        <w:rPr>
          <w:rStyle w:val="StyleUnderline"/>
        </w:rPr>
        <w:t xml:space="preserve">why </w:t>
      </w:r>
      <w:r w:rsidRPr="00306AAB">
        <w:rPr>
          <w:rStyle w:val="StyleUnderline"/>
          <w:highlight w:val="green"/>
        </w:rPr>
        <w:t>many</w:t>
      </w:r>
      <w:r w:rsidRPr="00422AF8">
        <w:rPr>
          <w:rStyle w:val="StyleUnderline"/>
        </w:rPr>
        <w:t xml:space="preserve"> people today </w:t>
      </w:r>
      <w:r w:rsidRPr="00306AAB">
        <w:rPr>
          <w:rStyle w:val="StyleUnderline"/>
          <w:highlight w:val="green"/>
        </w:rPr>
        <w:t xml:space="preserve">migrate </w:t>
      </w:r>
      <w:r w:rsidRPr="003027EA">
        <w:rPr>
          <w:rStyle w:val="StyleUnderline"/>
        </w:rPr>
        <w:t xml:space="preserve">to the cities </w:t>
      </w:r>
      <w:r w:rsidRPr="00306AAB">
        <w:rPr>
          <w:rStyle w:val="StyleUnderline"/>
          <w:highlight w:val="green"/>
        </w:rPr>
        <w:t xml:space="preserve">as </w:t>
      </w:r>
      <w:r w:rsidRPr="00EB2A29">
        <w:rPr>
          <w:rStyle w:val="StyleUnderline"/>
        </w:rPr>
        <w:t xml:space="preserve">a </w:t>
      </w:r>
      <w:r w:rsidRPr="00306AAB">
        <w:rPr>
          <w:rStyle w:val="Emphasis"/>
          <w:highlight w:val="green"/>
        </w:rPr>
        <w:t>result of</w:t>
      </w:r>
      <w:r w:rsidRPr="00EB2A29">
        <w:rPr>
          <w:rStyle w:val="Emphasis"/>
        </w:rPr>
        <w:t xml:space="preserve"> the</w:t>
      </w:r>
      <w:r w:rsidRPr="00422AF8">
        <w:rPr>
          <w:rStyle w:val="Emphasis"/>
        </w:rPr>
        <w:t xml:space="preserve"> attractions of the </w:t>
      </w:r>
      <w:r w:rsidRPr="00306AAB">
        <w:rPr>
          <w:rStyle w:val="Emphasis"/>
          <w:highlight w:val="green"/>
        </w:rPr>
        <w:t>infra</w:t>
      </w:r>
      <w:r w:rsidRPr="003027EA">
        <w:rPr>
          <w:rStyle w:val="Emphasis"/>
        </w:rPr>
        <w:t>structure</w:t>
      </w:r>
      <w:r>
        <w:rPr>
          <w:rStyle w:val="Emphasis"/>
        </w:rPr>
        <w:t xml:space="preserve"> </w:t>
      </w:r>
      <w:r w:rsidRPr="00422AF8">
        <w:rPr>
          <w:rStyle w:val="Emphasis"/>
        </w:rPr>
        <w:t xml:space="preserve">elements that are found </w:t>
      </w:r>
      <w:r w:rsidRPr="00911487">
        <w:rPr>
          <w:rStyle w:val="Emphasis"/>
        </w:rPr>
        <w:t>there</w:t>
      </w:r>
      <w:r w:rsidRPr="00422AF8">
        <w:rPr>
          <w:sz w:val="16"/>
        </w:rPr>
        <w:t xml:space="preserve">. Urban people are perceived to be ‘better-dressed, betterfed and better-exposed to modern civilization than rural people’. Many recognized the importance of the population characteristics in defining an urban place. They described an urban area as a place with high population density, composed of people from different ethnic groups[3]. Urban people are able to gain current information and have greater access to the government. Infrastructure in cities is seen as those basic facilities, structures and services that serve as a back bone for the development and economic wellbeing of cities. </w:t>
      </w:r>
      <w:r w:rsidRPr="00422AF8">
        <w:rPr>
          <w:rStyle w:val="StyleUnderline"/>
        </w:rPr>
        <w:t>Migration</w:t>
      </w:r>
      <w:r w:rsidRPr="00422AF8">
        <w:rPr>
          <w:sz w:val="16"/>
        </w:rPr>
        <w:t xml:space="preserve"> is one of the most crucial phenomena </w:t>
      </w:r>
      <w:r w:rsidRPr="00DE1E1A">
        <w:rPr>
          <w:sz w:val="16"/>
        </w:rPr>
        <w:t xml:space="preserve">which </w:t>
      </w:r>
      <w:r w:rsidRPr="00DE1E1A">
        <w:rPr>
          <w:rStyle w:val="StyleUnderline"/>
        </w:rPr>
        <w:t xml:space="preserve">shape not only the </w:t>
      </w:r>
      <w:r w:rsidRPr="00DE1E1A">
        <w:rPr>
          <w:rStyle w:val="Emphasis"/>
        </w:rPr>
        <w:t>structure</w:t>
      </w:r>
      <w:r w:rsidRPr="00DE1E1A">
        <w:rPr>
          <w:sz w:val="16"/>
        </w:rPr>
        <w:t xml:space="preserve"> </w:t>
      </w:r>
      <w:r w:rsidRPr="00DE1E1A">
        <w:rPr>
          <w:rStyle w:val="StyleUnderline"/>
        </w:rPr>
        <w:t xml:space="preserve">of an area’s population but the </w:t>
      </w:r>
      <w:r w:rsidRPr="00DE1E1A">
        <w:rPr>
          <w:rStyle w:val="Emphasis"/>
        </w:rPr>
        <w:t>spatial pattern</w:t>
      </w:r>
      <w:r w:rsidRPr="00DE1E1A">
        <w:rPr>
          <w:sz w:val="16"/>
        </w:rPr>
        <w:t xml:space="preserve"> </w:t>
      </w:r>
      <w:r w:rsidRPr="00DE1E1A">
        <w:rPr>
          <w:rStyle w:val="StyleUnderline"/>
        </w:rPr>
        <w:t>and</w:t>
      </w:r>
      <w:r w:rsidRPr="00DE1E1A">
        <w:rPr>
          <w:sz w:val="16"/>
        </w:rPr>
        <w:t xml:space="preserve"> </w:t>
      </w:r>
      <w:r w:rsidRPr="00DE1E1A">
        <w:rPr>
          <w:rStyle w:val="Emphasis"/>
        </w:rPr>
        <w:t>dynamics of areas settlement</w:t>
      </w:r>
      <w:r w:rsidRPr="00DE1E1A">
        <w:rPr>
          <w:rStyle w:val="StyleUnderline"/>
        </w:rPr>
        <w:t xml:space="preserve">, likewise in rural settlement; it produces changes in both the </w:t>
      </w:r>
      <w:r w:rsidRPr="00DE1E1A">
        <w:rPr>
          <w:rStyle w:val="Emphasis"/>
        </w:rPr>
        <w:t>sources</w:t>
      </w:r>
      <w:r w:rsidRPr="00DE1E1A">
        <w:rPr>
          <w:rStyle w:val="StyleUnderline"/>
        </w:rPr>
        <w:t xml:space="preserve"> and </w:t>
      </w:r>
      <w:r w:rsidRPr="00DE1E1A">
        <w:rPr>
          <w:rStyle w:val="Emphasis"/>
        </w:rPr>
        <w:t>destination</w:t>
      </w:r>
      <w:r w:rsidRPr="00422AF8">
        <w:rPr>
          <w:rStyle w:val="Emphasis"/>
        </w:rPr>
        <w:t xml:space="preserve"> areas</w:t>
      </w:r>
      <w:r w:rsidRPr="00422AF8">
        <w:rPr>
          <w:rStyle w:val="StyleUnderline"/>
        </w:rPr>
        <w:t>.</w:t>
      </w:r>
      <w:r>
        <w:rPr>
          <w:rStyle w:val="StyleUnderline"/>
        </w:rPr>
        <w:t xml:space="preserve"> </w:t>
      </w:r>
      <w:r w:rsidRPr="00422AF8">
        <w:rPr>
          <w:sz w:val="16"/>
        </w:rPr>
        <w:t xml:space="preserve">The impact of migration on the spatial pattern and number of </w:t>
      </w:r>
      <w:r w:rsidRPr="00DE1E1A">
        <w:rPr>
          <w:sz w:val="16"/>
        </w:rPr>
        <w:t xml:space="preserve">settlements is always in two forms of expansion or contraction of population. It then simply means that, </w:t>
      </w:r>
      <w:r w:rsidRPr="00DE1E1A">
        <w:rPr>
          <w:rStyle w:val="StyleUnderline"/>
        </w:rPr>
        <w:t xml:space="preserve">if the destination areas </w:t>
      </w:r>
      <w:r w:rsidRPr="00DE1E1A">
        <w:rPr>
          <w:rStyle w:val="Emphasis"/>
        </w:rPr>
        <w:t>absorb large influx of people</w:t>
      </w:r>
      <w:r w:rsidRPr="00DE1E1A">
        <w:rPr>
          <w:rStyle w:val="StyleUnderline"/>
        </w:rPr>
        <w:t xml:space="preserve">, the settlement will expand in </w:t>
      </w:r>
      <w:r w:rsidRPr="00DE1E1A">
        <w:rPr>
          <w:rStyle w:val="Emphasis"/>
        </w:rPr>
        <w:t>size</w:t>
      </w:r>
      <w:r w:rsidRPr="00DE1E1A">
        <w:rPr>
          <w:sz w:val="16"/>
        </w:rPr>
        <w:t xml:space="preserve"> </w:t>
      </w:r>
      <w:r w:rsidRPr="00DE1E1A">
        <w:rPr>
          <w:rStyle w:val="StyleUnderline"/>
        </w:rPr>
        <w:t>and</w:t>
      </w:r>
      <w:r w:rsidRPr="00DE1E1A">
        <w:rPr>
          <w:sz w:val="16"/>
        </w:rPr>
        <w:t xml:space="preserve"> </w:t>
      </w:r>
      <w:r w:rsidRPr="00DE1E1A">
        <w:rPr>
          <w:rStyle w:val="Emphasis"/>
        </w:rPr>
        <w:t>density of population</w:t>
      </w:r>
      <w:r w:rsidRPr="00DE1E1A">
        <w:rPr>
          <w:rStyle w:val="StyleUnderline"/>
        </w:rPr>
        <w:t xml:space="preserve">. On the other hand, the source areas of the migrant will experience a </w:t>
      </w:r>
      <w:r w:rsidRPr="00DE1E1A">
        <w:rPr>
          <w:rStyle w:val="Emphasis"/>
        </w:rPr>
        <w:t>decrease in population size</w:t>
      </w:r>
      <w:r w:rsidRPr="00DE1E1A">
        <w:rPr>
          <w:sz w:val="16"/>
        </w:rPr>
        <w:t xml:space="preserve"> </w:t>
      </w:r>
      <w:r w:rsidRPr="00DE1E1A">
        <w:rPr>
          <w:rStyle w:val="StyleUnderline"/>
        </w:rPr>
        <w:t xml:space="preserve">and a </w:t>
      </w:r>
      <w:r w:rsidRPr="00DE1E1A">
        <w:rPr>
          <w:rStyle w:val="Emphasis"/>
        </w:rPr>
        <w:t>decline in density</w:t>
      </w:r>
      <w:r w:rsidRPr="00DE1E1A">
        <w:rPr>
          <w:sz w:val="16"/>
        </w:rPr>
        <w:t xml:space="preserve">. </w:t>
      </w:r>
      <w:r w:rsidRPr="00DE1E1A">
        <w:rPr>
          <w:rStyle w:val="StyleUnderline"/>
        </w:rPr>
        <w:t xml:space="preserve">In rural-urban migration, a situation that seems to be on a </w:t>
      </w:r>
      <w:r w:rsidRPr="000E006A">
        <w:rPr>
          <w:rStyle w:val="StyleUnderline"/>
        </w:rPr>
        <w:t>continuous growth</w:t>
      </w:r>
      <w:r w:rsidRPr="00DE1E1A">
        <w:rPr>
          <w:rStyle w:val="StyleUnderline"/>
        </w:rPr>
        <w:t xml:space="preserve"> range, </w:t>
      </w:r>
      <w:r w:rsidRPr="000E006A">
        <w:rPr>
          <w:rStyle w:val="StyleUnderline"/>
        </w:rPr>
        <w:t xml:space="preserve">has </w:t>
      </w:r>
      <w:r w:rsidRPr="00306AAB">
        <w:rPr>
          <w:rStyle w:val="StyleUnderline"/>
          <w:highlight w:val="green"/>
        </w:rPr>
        <w:t xml:space="preserve">resulted </w:t>
      </w:r>
      <w:r w:rsidRPr="003027EA">
        <w:rPr>
          <w:rStyle w:val="StyleUnderline"/>
        </w:rPr>
        <w:t>to</w:t>
      </w:r>
      <w:r w:rsidRPr="00DE1E1A">
        <w:rPr>
          <w:rStyle w:val="StyleUnderline"/>
        </w:rPr>
        <w:t xml:space="preserve"> the </w:t>
      </w:r>
      <w:r w:rsidRPr="00306AAB">
        <w:rPr>
          <w:rStyle w:val="Emphasis"/>
          <w:highlight w:val="green"/>
        </w:rPr>
        <w:t>over pop</w:t>
      </w:r>
      <w:r w:rsidRPr="003027EA">
        <w:rPr>
          <w:rStyle w:val="Emphasis"/>
        </w:rPr>
        <w:t>ulation</w:t>
      </w:r>
      <w:r w:rsidRPr="00DE1E1A">
        <w:rPr>
          <w:rStyle w:val="Emphasis"/>
        </w:rPr>
        <w:t xml:space="preserve"> and urbanization of the cities and urban centers</w:t>
      </w:r>
      <w:r>
        <w:rPr>
          <w:rStyle w:val="Emphasis"/>
        </w:rPr>
        <w:t xml:space="preserve"> </w:t>
      </w:r>
      <w:r w:rsidRPr="00422AF8">
        <w:rPr>
          <w:rStyle w:val="StyleUnderline"/>
        </w:rPr>
        <w:t>and this situation</w:t>
      </w:r>
      <w:r w:rsidRPr="00422AF8">
        <w:rPr>
          <w:sz w:val="16"/>
        </w:rPr>
        <w:t xml:space="preserve"> definitely </w:t>
      </w:r>
      <w:r w:rsidRPr="00422AF8">
        <w:rPr>
          <w:rStyle w:val="StyleUnderline"/>
        </w:rPr>
        <w:t>brings about</w:t>
      </w:r>
      <w:r w:rsidRPr="00422AF8">
        <w:rPr>
          <w:sz w:val="16"/>
        </w:rPr>
        <w:t xml:space="preserve"> </w:t>
      </w:r>
      <w:r w:rsidRPr="004014ED">
        <w:rPr>
          <w:rStyle w:val="Emphasis"/>
        </w:rPr>
        <w:t>decay</w:t>
      </w:r>
      <w:r w:rsidRPr="003027EA">
        <w:rPr>
          <w:rStyle w:val="Emphasis"/>
        </w:rPr>
        <w:t xml:space="preserve"> and </w:t>
      </w:r>
      <w:r w:rsidRPr="00306AAB">
        <w:rPr>
          <w:rStyle w:val="Emphasis"/>
          <w:highlight w:val="green"/>
        </w:rPr>
        <w:t>dilapidation</w:t>
      </w:r>
      <w:r w:rsidRPr="00422AF8">
        <w:rPr>
          <w:rStyle w:val="Emphasis"/>
        </w:rPr>
        <w:t xml:space="preserve"> of the cities</w:t>
      </w:r>
      <w:r w:rsidRPr="00422AF8">
        <w:rPr>
          <w:sz w:val="16"/>
        </w:rPr>
        <w:t xml:space="preserve">. With this, the development of the rural areas in turn now poses great challenges to economic and socio-cultural lives of the populace as well as the activities in rural areas. For many years, rural-urban migration was viewed favourably in economic development as a result of industrialization. </w:t>
      </w:r>
      <w:r w:rsidRPr="00422AF8">
        <w:rPr>
          <w:rStyle w:val="StyleUnderline"/>
        </w:rPr>
        <w:t>Internal migration was thought to be a</w:t>
      </w:r>
      <w:r>
        <w:rPr>
          <w:rStyle w:val="StyleUnderline"/>
        </w:rPr>
        <w:t xml:space="preserve"> </w:t>
      </w:r>
      <w:r w:rsidRPr="00422AF8">
        <w:rPr>
          <w:rStyle w:val="StyleUnderline"/>
        </w:rPr>
        <w:t>natural process</w:t>
      </w:r>
      <w:r w:rsidRPr="00422AF8">
        <w:rPr>
          <w:sz w:val="16"/>
        </w:rPr>
        <w:t xml:space="preserve"> in which surplus labour was gradually withdrawn from the rural sector to provide needed manpower for urban industrial growth process. </w:t>
      </w:r>
      <w:r w:rsidRPr="00422AF8">
        <w:rPr>
          <w:rStyle w:val="StyleUnderline"/>
        </w:rPr>
        <w:t>However</w:t>
      </w:r>
      <w:r w:rsidRPr="00422AF8">
        <w:rPr>
          <w:sz w:val="16"/>
        </w:rPr>
        <w:t xml:space="preserve">,[4] researched on Indian experience </w:t>
      </w:r>
      <w:r w:rsidRPr="00422AF8">
        <w:rPr>
          <w:rStyle w:val="StyleUnderline"/>
        </w:rPr>
        <w:t>made it clear that rates of</w:t>
      </w:r>
      <w:r>
        <w:rPr>
          <w:rStyle w:val="StyleUnderline"/>
        </w:rPr>
        <w:t xml:space="preserve"> </w:t>
      </w:r>
      <w:r w:rsidRPr="00422AF8">
        <w:rPr>
          <w:rStyle w:val="StyleUnderline"/>
        </w:rPr>
        <w:t xml:space="preserve">rural-urban </w:t>
      </w:r>
      <w:r w:rsidRPr="00306AAB">
        <w:rPr>
          <w:rStyle w:val="StyleUnderline"/>
          <w:highlight w:val="green"/>
        </w:rPr>
        <w:t xml:space="preserve">migration </w:t>
      </w:r>
      <w:r w:rsidRPr="00306AAB">
        <w:rPr>
          <w:rStyle w:val="Emphasis"/>
          <w:highlight w:val="green"/>
        </w:rPr>
        <w:t>greatly exceeded</w:t>
      </w:r>
      <w:r w:rsidRPr="00422AF8">
        <w:rPr>
          <w:rStyle w:val="Emphasis"/>
        </w:rPr>
        <w:t xml:space="preserve"> rates</w:t>
      </w:r>
      <w:r w:rsidRPr="00422AF8">
        <w:rPr>
          <w:sz w:val="16"/>
        </w:rPr>
        <w:t xml:space="preserve"> </w:t>
      </w:r>
      <w:r w:rsidRPr="00422AF8">
        <w:rPr>
          <w:rStyle w:val="StyleUnderline"/>
        </w:rPr>
        <w:t xml:space="preserve">of </w:t>
      </w:r>
      <w:r w:rsidRPr="002C5842">
        <w:rPr>
          <w:rStyle w:val="StyleUnderline"/>
        </w:rPr>
        <w:t xml:space="preserve">urban </w:t>
      </w:r>
      <w:r w:rsidRPr="00306AAB">
        <w:rPr>
          <w:rStyle w:val="StyleUnderline"/>
          <w:highlight w:val="green"/>
        </w:rPr>
        <w:t>job creation</w:t>
      </w:r>
      <w:r w:rsidRPr="00EB2A29">
        <w:rPr>
          <w:rStyle w:val="StyleUnderline"/>
        </w:rPr>
        <w:t xml:space="preserve"> and </w:t>
      </w:r>
      <w:r w:rsidRPr="00306AAB">
        <w:rPr>
          <w:rStyle w:val="Emphasis"/>
          <w:highlight w:val="green"/>
        </w:rPr>
        <w:t>swamped</w:t>
      </w:r>
      <w:r w:rsidRPr="00422AF8">
        <w:rPr>
          <w:rStyle w:val="Emphasis"/>
        </w:rPr>
        <w:t xml:space="preserve"> </w:t>
      </w:r>
      <w:r w:rsidRPr="003027EA">
        <w:rPr>
          <w:rStyle w:val="Emphasis"/>
        </w:rPr>
        <w:t xml:space="preserve">the absorptive </w:t>
      </w:r>
      <w:r w:rsidRPr="00306AAB">
        <w:rPr>
          <w:rStyle w:val="Emphasis"/>
          <w:highlight w:val="green"/>
        </w:rPr>
        <w:t>capacity</w:t>
      </w:r>
      <w:r w:rsidRPr="00422AF8">
        <w:rPr>
          <w:rStyle w:val="StyleUnderline"/>
        </w:rPr>
        <w:t xml:space="preserve"> of both the</w:t>
      </w:r>
      <w:r>
        <w:rPr>
          <w:rStyle w:val="StyleUnderline"/>
        </w:rPr>
        <w:t xml:space="preserve"> </w:t>
      </w:r>
      <w:r w:rsidRPr="00422AF8">
        <w:rPr>
          <w:rStyle w:val="StyleUnderline"/>
        </w:rPr>
        <w:t>formal sector industry and urban social services</w:t>
      </w:r>
      <w:r w:rsidRPr="00422AF8">
        <w:rPr>
          <w:sz w:val="16"/>
        </w:rPr>
        <w:t xml:space="preserve">. Today, </w:t>
      </w:r>
      <w:r w:rsidRPr="00422AF8">
        <w:rPr>
          <w:rStyle w:val="StyleUnderline"/>
        </w:rPr>
        <w:t xml:space="preserve">migration has become a major factor </w:t>
      </w:r>
      <w:r w:rsidRPr="00306AAB">
        <w:rPr>
          <w:rStyle w:val="StyleUnderline"/>
          <w:highlight w:val="green"/>
        </w:rPr>
        <w:t>contribut</w:t>
      </w:r>
      <w:r w:rsidRPr="003027EA">
        <w:rPr>
          <w:rStyle w:val="StyleUnderline"/>
        </w:rPr>
        <w:t xml:space="preserve">ing </w:t>
      </w:r>
      <w:r w:rsidRPr="00306AAB">
        <w:rPr>
          <w:rStyle w:val="StyleUnderline"/>
          <w:highlight w:val="green"/>
        </w:rPr>
        <w:t>to</w:t>
      </w:r>
      <w:r w:rsidRPr="00306AAB">
        <w:rPr>
          <w:sz w:val="16"/>
          <w:highlight w:val="green"/>
        </w:rPr>
        <w:t xml:space="preserve"> </w:t>
      </w:r>
      <w:r w:rsidRPr="00306AAB">
        <w:rPr>
          <w:rStyle w:val="Emphasis"/>
          <w:highlight w:val="green"/>
        </w:rPr>
        <w:t>excess labour</w:t>
      </w:r>
      <w:r w:rsidRPr="00422AF8">
        <w:rPr>
          <w:rStyle w:val="Emphasis"/>
        </w:rPr>
        <w:t xml:space="preserve"> force</w:t>
      </w:r>
      <w:r w:rsidRPr="00422AF8">
        <w:rPr>
          <w:sz w:val="16"/>
        </w:rPr>
        <w:t xml:space="preserve"> </w:t>
      </w:r>
      <w:r w:rsidRPr="00422AF8">
        <w:rPr>
          <w:rStyle w:val="StyleUnderline"/>
        </w:rPr>
        <w:t xml:space="preserve">in the urban centers, </w:t>
      </w:r>
      <w:r w:rsidRPr="00306AAB">
        <w:rPr>
          <w:rStyle w:val="StyleUnderline"/>
          <w:highlight w:val="green"/>
        </w:rPr>
        <w:t>which</w:t>
      </w:r>
      <w:r w:rsidRPr="00422AF8">
        <w:rPr>
          <w:rStyle w:val="StyleUnderline"/>
        </w:rPr>
        <w:t xml:space="preserve"> has</w:t>
      </w:r>
      <w:r>
        <w:rPr>
          <w:rStyle w:val="StyleUnderline"/>
        </w:rPr>
        <w:t xml:space="preserve"> </w:t>
      </w:r>
      <w:r w:rsidRPr="00422AF8">
        <w:rPr>
          <w:rStyle w:val="StyleUnderline"/>
        </w:rPr>
        <w:t xml:space="preserve">continued to </w:t>
      </w:r>
      <w:r w:rsidRPr="00306AAB">
        <w:rPr>
          <w:rStyle w:val="Emphasis"/>
          <w:highlight w:val="green"/>
        </w:rPr>
        <w:t>increase</w:t>
      </w:r>
      <w:r w:rsidRPr="00422AF8">
        <w:rPr>
          <w:rStyle w:val="Emphasis"/>
        </w:rPr>
        <w:t xml:space="preserve"> the rate of </w:t>
      </w:r>
      <w:r w:rsidRPr="00EB2A29">
        <w:rPr>
          <w:rStyle w:val="Emphasis"/>
        </w:rPr>
        <w:t>unemployment</w:t>
      </w:r>
      <w:r w:rsidRPr="00EB2A29">
        <w:rPr>
          <w:sz w:val="16"/>
        </w:rPr>
        <w:t xml:space="preserve"> </w:t>
      </w:r>
      <w:r w:rsidRPr="00EB2A29">
        <w:rPr>
          <w:rStyle w:val="StyleUnderline"/>
        </w:rPr>
        <w:t>and other</w:t>
      </w:r>
      <w:r>
        <w:rPr>
          <w:rStyle w:val="StyleUnderline"/>
        </w:rPr>
        <w:t xml:space="preserve"> </w:t>
      </w:r>
      <w:r w:rsidRPr="00306AAB">
        <w:rPr>
          <w:rStyle w:val="StyleUnderline"/>
          <w:highlight w:val="green"/>
        </w:rPr>
        <w:t>social challenges</w:t>
      </w:r>
      <w:r w:rsidRPr="00422AF8">
        <w:rPr>
          <w:rStyle w:val="StyleUnderline"/>
        </w:rPr>
        <w:t xml:space="preserve"> caused by the imbalances between</w:t>
      </w:r>
      <w:r>
        <w:rPr>
          <w:rStyle w:val="StyleUnderline"/>
        </w:rPr>
        <w:t xml:space="preserve"> </w:t>
      </w:r>
      <w:r w:rsidRPr="00422AF8">
        <w:rPr>
          <w:rStyle w:val="StyleUnderline"/>
        </w:rPr>
        <w:t>rural-urban environments.</w:t>
      </w:r>
      <w:r>
        <w:rPr>
          <w:rStyle w:val="StyleUnderline"/>
        </w:rPr>
        <w:t xml:space="preserve"> </w:t>
      </w:r>
      <w:r w:rsidRPr="00422AF8">
        <w:rPr>
          <w:rStyle w:val="StyleUnderline"/>
        </w:rPr>
        <w:t xml:space="preserve">When </w:t>
      </w:r>
      <w:r w:rsidRPr="00EB2A29">
        <w:rPr>
          <w:rStyle w:val="StyleUnderline"/>
        </w:rPr>
        <w:t>an</w:t>
      </w:r>
      <w:r w:rsidRPr="00306AAB">
        <w:rPr>
          <w:rStyle w:val="StyleUnderline"/>
          <w:highlight w:val="green"/>
        </w:rPr>
        <w:t xml:space="preserve"> area gets</w:t>
      </w:r>
      <w:r w:rsidRPr="00422AF8">
        <w:rPr>
          <w:rStyle w:val="StyleUnderline"/>
        </w:rPr>
        <w:t xml:space="preserve"> more </w:t>
      </w:r>
      <w:r w:rsidRPr="00306AAB">
        <w:rPr>
          <w:rStyle w:val="StyleUnderline"/>
          <w:highlight w:val="green"/>
        </w:rPr>
        <w:t>populated, it</w:t>
      </w:r>
      <w:r w:rsidRPr="00422AF8">
        <w:rPr>
          <w:rStyle w:val="StyleUnderline"/>
        </w:rPr>
        <w:t>s infrastructure</w:t>
      </w:r>
      <w:r>
        <w:rPr>
          <w:rStyle w:val="StyleUnderline"/>
        </w:rPr>
        <w:t xml:space="preserve"> </w:t>
      </w:r>
      <w:r w:rsidRPr="00306AAB">
        <w:rPr>
          <w:rStyle w:val="Emphasis"/>
          <w:highlight w:val="green"/>
        </w:rPr>
        <w:t>bumps</w:t>
      </w:r>
      <w:r w:rsidRPr="00422AF8">
        <w:rPr>
          <w:rStyle w:val="Emphasis"/>
        </w:rPr>
        <w:t xml:space="preserve"> up </w:t>
      </w:r>
      <w:r w:rsidRPr="00306AAB">
        <w:rPr>
          <w:rStyle w:val="Emphasis"/>
          <w:highlight w:val="green"/>
        </w:rPr>
        <w:t>against</w:t>
      </w:r>
      <w:r w:rsidRPr="00306AAB">
        <w:rPr>
          <w:rStyle w:val="Emphasis"/>
        </w:rPr>
        <w:t xml:space="preserve"> </w:t>
      </w:r>
      <w:r w:rsidRPr="00911487">
        <w:rPr>
          <w:rStyle w:val="Emphasis"/>
        </w:rPr>
        <w:t xml:space="preserve">its </w:t>
      </w:r>
      <w:r w:rsidRPr="00306AAB">
        <w:rPr>
          <w:rStyle w:val="Emphasis"/>
          <w:highlight w:val="green"/>
        </w:rPr>
        <w:t>carrying capacity</w:t>
      </w:r>
      <w:r w:rsidRPr="00422AF8">
        <w:rPr>
          <w:sz w:val="16"/>
        </w:rPr>
        <w:t xml:space="preserve">. For instance, roads no longer satisfy the demands of a growing population, and then </w:t>
      </w:r>
      <w:r w:rsidRPr="00306AAB">
        <w:rPr>
          <w:rStyle w:val="Emphasis"/>
          <w:highlight w:val="green"/>
        </w:rPr>
        <w:t>farmlands</w:t>
      </w:r>
      <w:r w:rsidRPr="00422AF8">
        <w:rPr>
          <w:sz w:val="16"/>
        </w:rPr>
        <w:t xml:space="preserve"> </w:t>
      </w:r>
      <w:r w:rsidRPr="00422AF8">
        <w:rPr>
          <w:rStyle w:val="StyleUnderline"/>
        </w:rPr>
        <w:t>and</w:t>
      </w:r>
      <w:r w:rsidRPr="00422AF8">
        <w:rPr>
          <w:sz w:val="16"/>
        </w:rPr>
        <w:t xml:space="preserve"> </w:t>
      </w:r>
      <w:r w:rsidRPr="00422AF8">
        <w:rPr>
          <w:rStyle w:val="Emphasis"/>
        </w:rPr>
        <w:t>forests</w:t>
      </w:r>
      <w:r w:rsidRPr="00422AF8">
        <w:rPr>
          <w:sz w:val="16"/>
        </w:rPr>
        <w:t xml:space="preserve"> </w:t>
      </w:r>
      <w:r w:rsidRPr="003027EA">
        <w:rPr>
          <w:rStyle w:val="StyleUnderline"/>
        </w:rPr>
        <w:t xml:space="preserve">are </w:t>
      </w:r>
      <w:r w:rsidRPr="00306AAB">
        <w:rPr>
          <w:rStyle w:val="Emphasis"/>
          <w:highlight w:val="green"/>
        </w:rPr>
        <w:t>sacrificed to</w:t>
      </w:r>
      <w:r w:rsidRPr="00422AF8">
        <w:rPr>
          <w:rStyle w:val="Emphasis"/>
        </w:rPr>
        <w:t xml:space="preserve"> strip malls and</w:t>
      </w:r>
      <w:r>
        <w:rPr>
          <w:rStyle w:val="Emphasis"/>
        </w:rPr>
        <w:t xml:space="preserve"> </w:t>
      </w:r>
      <w:r w:rsidRPr="00422AF8">
        <w:rPr>
          <w:rStyle w:val="Emphasis"/>
        </w:rPr>
        <w:t xml:space="preserve">housing </w:t>
      </w:r>
      <w:r w:rsidRPr="00306AAB">
        <w:rPr>
          <w:rStyle w:val="Emphasis"/>
          <w:highlight w:val="green"/>
        </w:rPr>
        <w:t>developments</w:t>
      </w:r>
      <w:r w:rsidRPr="00422AF8">
        <w:rPr>
          <w:rStyle w:val="Emphasis"/>
        </w:rPr>
        <w:t xml:space="preserve">. </w:t>
      </w:r>
    </w:p>
    <w:p w14:paraId="2427BA88" w14:textId="77777777" w:rsidR="00FB0DAF" w:rsidRDefault="00FB0DAF" w:rsidP="00FB0DAF"/>
    <w:p w14:paraId="232BAEC0" w14:textId="77777777" w:rsidR="00FB0DAF" w:rsidRPr="00306AAB" w:rsidRDefault="00FB0DAF" w:rsidP="00FB0DAF">
      <w:pPr>
        <w:pStyle w:val="Heading4"/>
      </w:pPr>
      <w:r>
        <w:rPr>
          <w:u w:val="single"/>
        </w:rPr>
        <w:t>Multiple independent e</w:t>
      </w:r>
      <w:r w:rsidRPr="00911487">
        <w:rPr>
          <w:u w:val="single"/>
        </w:rPr>
        <w:t>xtinction</w:t>
      </w:r>
      <w:r>
        <w:t xml:space="preserve"> scenarios – resources, governance failure, civil unrest, diseases, and emerging tech</w:t>
      </w:r>
    </w:p>
    <w:p w14:paraId="5DDBD031" w14:textId="77777777" w:rsidR="00FB0DAF" w:rsidRPr="00445469" w:rsidRDefault="00FB0DAF" w:rsidP="00FB0DAF">
      <w:r w:rsidRPr="00445469">
        <w:rPr>
          <w:rStyle w:val="Style13ptBold"/>
        </w:rPr>
        <w:t>Cribb 17</w:t>
      </w:r>
      <w:r w:rsidRPr="00445469">
        <w:t xml:space="preserve"> [Julian. Julian Cribb is an author, journalist, editor and science communicator. He is principal of Julian Cribb &amp; Associates who provide specialist consultancy in the communication of science, agriculture, food, mining, energy and the environment. 2017. “The Urbanite (Homo Urbanus).” Surviving the 21st Century, Springer, Cham, pp. 147–169. link.springer.com, doi:10.1007/978-3-319-41270-2_8.</w:t>
      </w:r>
      <w:r>
        <w:t>]</w:t>
      </w:r>
    </w:p>
    <w:p w14:paraId="54CEDCD6" w14:textId="77777777" w:rsidR="00FB0DAF" w:rsidRPr="00CD0BA9" w:rsidRDefault="00FB0DAF" w:rsidP="00FB0DAF">
      <w:pPr>
        <w:rPr>
          <w:b/>
          <w:iCs/>
          <w:u w:val="single"/>
          <w:bdr w:val="single" w:sz="8" w:space="0" w:color="auto"/>
        </w:rPr>
      </w:pPr>
      <w:r w:rsidRPr="000874E3">
        <w:rPr>
          <w:rStyle w:val="StyleUnderline"/>
        </w:rPr>
        <w:t xml:space="preserve">By the mid-twenty-first century </w:t>
      </w:r>
      <w:r w:rsidRPr="002960BF">
        <w:rPr>
          <w:rStyle w:val="Emphasis"/>
        </w:rPr>
        <w:t xml:space="preserve">the </w:t>
      </w:r>
      <w:r w:rsidRPr="00B24920">
        <w:rPr>
          <w:rStyle w:val="Emphasis"/>
        </w:rPr>
        <w:t>world</w:t>
      </w:r>
      <w:r w:rsidRPr="002960BF">
        <w:rPr>
          <w:rStyle w:val="Emphasis"/>
        </w:rPr>
        <w:t>’s</w:t>
      </w:r>
      <w:r w:rsidRPr="002960BF">
        <w:rPr>
          <w:rStyle w:val="StyleUnderline"/>
        </w:rPr>
        <w:t xml:space="preserve"> </w:t>
      </w:r>
      <w:r w:rsidRPr="00306AAB">
        <w:rPr>
          <w:rStyle w:val="StyleUnderline"/>
          <w:highlight w:val="green"/>
        </w:rPr>
        <w:t>cities</w:t>
      </w:r>
      <w:r w:rsidRPr="000874E3">
        <w:rPr>
          <w:rStyle w:val="StyleUnderline"/>
        </w:rPr>
        <w:t xml:space="preserve"> will be home to approaching eight billion inhabitants and will carpet an area of the planet’s surface the size of China</w:t>
      </w:r>
      <w:r w:rsidRPr="004014ED">
        <w:rPr>
          <w:sz w:val="14"/>
        </w:rPr>
        <w:t xml:space="preserve">. Several megacities will have 20, 30, and even 40 million people. The largest city on Earth will be Guangzhou-Shenzen, which already has an estimated 120 million citizens crowded into in its greater metropolitan area (Vidal 2010). By the 2050s </w:t>
      </w:r>
      <w:r w:rsidRPr="000874E3">
        <w:rPr>
          <w:rStyle w:val="StyleUnderline"/>
        </w:rPr>
        <w:t xml:space="preserve">these colossal conurbations </w:t>
      </w:r>
      <w:r w:rsidRPr="00306AAB">
        <w:rPr>
          <w:rStyle w:val="StyleUnderline"/>
          <w:highlight w:val="green"/>
        </w:rPr>
        <w:t>will absorb</w:t>
      </w:r>
      <w:r w:rsidRPr="0045159A">
        <w:rPr>
          <w:rStyle w:val="StyleUnderline"/>
        </w:rPr>
        <w:t xml:space="preserve"> </w:t>
      </w:r>
      <w:r w:rsidRPr="0045159A">
        <w:rPr>
          <w:rStyle w:val="Emphasis"/>
        </w:rPr>
        <w:t>4.5 trillion tonnes of fresh water</w:t>
      </w:r>
      <w:r w:rsidRPr="004014ED">
        <w:rPr>
          <w:sz w:val="14"/>
        </w:rPr>
        <w:t xml:space="preserve"> for domestic, urban and industrial purposes, </w:t>
      </w:r>
      <w:r w:rsidRPr="000874E3">
        <w:rPr>
          <w:rStyle w:val="StyleUnderline"/>
        </w:rPr>
        <w:t xml:space="preserve">and consume around </w:t>
      </w:r>
      <w:r w:rsidRPr="00306AAB">
        <w:rPr>
          <w:rStyle w:val="Emphasis"/>
          <w:highlight w:val="green"/>
        </w:rPr>
        <w:t>75 billion tonnes</w:t>
      </w:r>
      <w:r w:rsidRPr="004014ED">
        <w:rPr>
          <w:sz w:val="14"/>
          <w:highlight w:val="green"/>
        </w:rPr>
        <w:t xml:space="preserve"> </w:t>
      </w:r>
      <w:r w:rsidRPr="00306AAB">
        <w:rPr>
          <w:rStyle w:val="StyleUnderline"/>
          <w:highlight w:val="green"/>
        </w:rPr>
        <w:t>of</w:t>
      </w:r>
      <w:r w:rsidRPr="004014ED">
        <w:rPr>
          <w:sz w:val="14"/>
        </w:rPr>
        <w:t xml:space="preserve"> metals, materials and </w:t>
      </w:r>
      <w:r w:rsidRPr="00306AAB">
        <w:rPr>
          <w:rStyle w:val="StyleUnderline"/>
          <w:highlight w:val="green"/>
        </w:rPr>
        <w:t xml:space="preserve">resources </w:t>
      </w:r>
      <w:r w:rsidRPr="00306AAB">
        <w:rPr>
          <w:rStyle w:val="Emphasis"/>
          <w:highlight w:val="green"/>
        </w:rPr>
        <w:t>every year</w:t>
      </w:r>
      <w:r w:rsidRPr="00B24920">
        <w:rPr>
          <w:rStyle w:val="StyleUnderline"/>
        </w:rPr>
        <w:t>. Their</w:t>
      </w:r>
      <w:r w:rsidRPr="000874E3">
        <w:rPr>
          <w:rStyle w:val="StyleUnderline"/>
        </w:rPr>
        <w:t xml:space="preserve"> very </w:t>
      </w:r>
      <w:r w:rsidRPr="00306AAB">
        <w:rPr>
          <w:rStyle w:val="StyleUnderline"/>
          <w:highlight w:val="green"/>
        </w:rPr>
        <w:t xml:space="preserve">existence </w:t>
      </w:r>
      <w:r w:rsidRPr="00EF7706">
        <w:rPr>
          <w:rStyle w:val="StyleUnderline"/>
        </w:rPr>
        <w:t xml:space="preserve">will </w:t>
      </w:r>
      <w:r w:rsidRPr="00306AAB">
        <w:rPr>
          <w:rStyle w:val="StyleUnderline"/>
          <w:highlight w:val="green"/>
        </w:rPr>
        <w:t>depend on the</w:t>
      </w:r>
      <w:r w:rsidRPr="000874E3">
        <w:rPr>
          <w:rStyle w:val="StyleUnderline"/>
        </w:rPr>
        <w:t xml:space="preserve"> preservation of a </w:t>
      </w:r>
      <w:r w:rsidRPr="00CC776C">
        <w:rPr>
          <w:rStyle w:val="Emphasis"/>
        </w:rPr>
        <w:t xml:space="preserve">precarious </w:t>
      </w:r>
      <w:r w:rsidRPr="00306AAB">
        <w:rPr>
          <w:rStyle w:val="Emphasis"/>
          <w:highlight w:val="green"/>
        </w:rPr>
        <w:t>balance</w:t>
      </w:r>
      <w:r w:rsidRPr="004014ED">
        <w:rPr>
          <w:sz w:val="14"/>
          <w:highlight w:val="green"/>
        </w:rPr>
        <w:t xml:space="preserve"> </w:t>
      </w:r>
      <w:r w:rsidRPr="00306AAB">
        <w:rPr>
          <w:rStyle w:val="StyleUnderline"/>
          <w:highlight w:val="green"/>
        </w:rPr>
        <w:t>between</w:t>
      </w:r>
      <w:r w:rsidRPr="004014ED">
        <w:rPr>
          <w:sz w:val="14"/>
        </w:rPr>
        <w:t xml:space="preserve"> the </w:t>
      </w:r>
      <w:r w:rsidRPr="000874E3">
        <w:rPr>
          <w:rStyle w:val="StyleUnderline"/>
        </w:rPr>
        <w:t xml:space="preserve">essential </w:t>
      </w:r>
      <w:r w:rsidRPr="00306AAB">
        <w:rPr>
          <w:rStyle w:val="StyleUnderline"/>
          <w:highlight w:val="green"/>
        </w:rPr>
        <w:t>resource</w:t>
      </w:r>
      <w:r w:rsidRPr="00B24920">
        <w:rPr>
          <w:rStyle w:val="StyleUnderline"/>
        </w:rPr>
        <w:t>s</w:t>
      </w:r>
      <w:r w:rsidRPr="004014ED">
        <w:rPr>
          <w:sz w:val="14"/>
        </w:rPr>
        <w:t xml:space="preserve"> they need for survival </w:t>
      </w:r>
      <w:r w:rsidRPr="00306AAB">
        <w:rPr>
          <w:rStyle w:val="StyleUnderline"/>
          <w:highlight w:val="green"/>
        </w:rPr>
        <w:t>and growth</w:t>
      </w:r>
      <w:r w:rsidRPr="004014ED">
        <w:rPr>
          <w:sz w:val="14"/>
        </w:rPr>
        <w:t>—and the capacity of the Earth to supply them. Furthermore, they will generate equally phenomenal volumes of waste, reaching an alpine 2.2 billion tonnes by 2025 (World Bank)—an average of six million tonnes a day—and probably doubling again by the 2050s, in line with economic demand for material goods and food. In the words of the Global Footprint Network “</w:t>
      </w:r>
      <w:r w:rsidRPr="000874E3">
        <w:rPr>
          <w:rStyle w:val="StyleUnderline"/>
        </w:rPr>
        <w:t xml:space="preserve">The </w:t>
      </w:r>
      <w:r w:rsidRPr="00306AAB">
        <w:rPr>
          <w:rStyle w:val="StyleUnderline"/>
          <w:highlight w:val="green"/>
        </w:rPr>
        <w:t>global</w:t>
      </w:r>
      <w:r w:rsidRPr="000874E3">
        <w:rPr>
          <w:rStyle w:val="StyleUnderline"/>
        </w:rPr>
        <w:t xml:space="preserve"> effort for </w:t>
      </w:r>
      <w:r w:rsidRPr="00306AAB">
        <w:rPr>
          <w:rStyle w:val="StyleUnderline"/>
          <w:highlight w:val="green"/>
        </w:rPr>
        <w:t xml:space="preserve">sustainability will be </w:t>
      </w:r>
      <w:r w:rsidRPr="00306AAB">
        <w:rPr>
          <w:rStyle w:val="Emphasis"/>
          <w:highlight w:val="green"/>
        </w:rPr>
        <w:t>won, or lost, in</w:t>
      </w:r>
      <w:r w:rsidRPr="000874E3">
        <w:rPr>
          <w:rStyle w:val="Emphasis"/>
        </w:rPr>
        <w:t xml:space="preserve"> the world’s </w:t>
      </w:r>
      <w:r w:rsidRPr="00306AAB">
        <w:rPr>
          <w:rStyle w:val="Emphasis"/>
          <w:highlight w:val="green"/>
        </w:rPr>
        <w:t>cities</w:t>
      </w:r>
      <w:r w:rsidRPr="004014ED">
        <w:rPr>
          <w:sz w:val="14"/>
        </w:rPr>
        <w:t xml:space="preserve">” (Global Footprint Network 2015). As we have seen in the case of food (Chap. 7), </w:t>
      </w:r>
      <w:r w:rsidRPr="00CC776C">
        <w:rPr>
          <w:rStyle w:val="StyleUnderline"/>
        </w:rPr>
        <w:t xml:space="preserve">these giant cities exist on a </w:t>
      </w:r>
      <w:r w:rsidRPr="00CC776C">
        <w:rPr>
          <w:rStyle w:val="Emphasis"/>
        </w:rPr>
        <w:t>razor’s edge</w:t>
      </w:r>
      <w:r w:rsidRPr="004014ED">
        <w:rPr>
          <w:sz w:val="14"/>
        </w:rPr>
        <w:t xml:space="preserve">, </w:t>
      </w:r>
      <w:r w:rsidRPr="000874E3">
        <w:rPr>
          <w:rStyle w:val="StyleUnderline"/>
        </w:rPr>
        <w:t>at risk of resource crises for which none of them are fully-prepared.</w:t>
      </w:r>
      <w:r w:rsidRPr="004014ED">
        <w:rPr>
          <w:sz w:val="14"/>
        </w:rPr>
        <w:t xml:space="preserve"> They are potential targets for weapons of mass destruction (Chap. 4). They are humicribs for emerging pandemic diseases, breeding grounds for crime and hatcheries for unregulated advances in biotechnology, nanoscience, chemistry and artificial intelligence. </w:t>
      </w:r>
      <w:r w:rsidRPr="00836DEE">
        <w:rPr>
          <w:rStyle w:val="StyleUnderline"/>
        </w:rPr>
        <w:t>Beyond all this, however</w:t>
      </w:r>
      <w:r w:rsidRPr="004014ED">
        <w:rPr>
          <w:rStyle w:val="StyleUnderline"/>
        </w:rPr>
        <w:t>, they are</w:t>
      </w:r>
      <w:r w:rsidRPr="00836DEE">
        <w:rPr>
          <w:rStyle w:val="StyleUnderline"/>
        </w:rPr>
        <w:t xml:space="preserve"> also </w:t>
      </w:r>
      <w:r w:rsidRPr="00CC776C">
        <w:rPr>
          <w:rStyle w:val="Emphasis"/>
        </w:rPr>
        <w:t xml:space="preserve">the places </w:t>
      </w:r>
      <w:r w:rsidRPr="00306AAB">
        <w:rPr>
          <w:rStyle w:val="Emphasis"/>
          <w:highlight w:val="green"/>
        </w:rPr>
        <w:t>where</w:t>
      </w:r>
      <w:r w:rsidRPr="00B24920">
        <w:rPr>
          <w:rStyle w:val="Emphasis"/>
        </w:rPr>
        <w:t xml:space="preserve"> human </w:t>
      </w:r>
      <w:r w:rsidRPr="00306AAB">
        <w:rPr>
          <w:rStyle w:val="Emphasis"/>
          <w:highlight w:val="green"/>
        </w:rPr>
        <w:t>minds</w:t>
      </w:r>
      <w:r w:rsidRPr="00EF7706">
        <w:rPr>
          <w:rStyle w:val="Emphasis"/>
        </w:rPr>
        <w:t xml:space="preserve"> are </w:t>
      </w:r>
      <w:r w:rsidRPr="00306AAB">
        <w:rPr>
          <w:rStyle w:val="Emphasis"/>
          <w:highlight w:val="green"/>
        </w:rPr>
        <w:t>join</w:t>
      </w:r>
      <w:r w:rsidRPr="00EF7706">
        <w:rPr>
          <w:rStyle w:val="Emphasis"/>
        </w:rPr>
        <w:t>ing</w:t>
      </w:r>
      <w:r w:rsidRPr="00CC776C">
        <w:rPr>
          <w:rStyle w:val="Emphasis"/>
        </w:rPr>
        <w:t xml:space="preserve"> at lightspeed </w:t>
      </w:r>
      <w:r w:rsidRPr="00306AAB">
        <w:rPr>
          <w:rStyle w:val="Emphasis"/>
          <w:highlight w:val="green"/>
        </w:rPr>
        <w:t xml:space="preserve">to </w:t>
      </w:r>
      <w:r w:rsidRPr="00B24920">
        <w:rPr>
          <w:rStyle w:val="Emphasis"/>
        </w:rPr>
        <w:t>share knowledge,</w:t>
      </w:r>
      <w:r w:rsidRPr="00836DEE">
        <w:rPr>
          <w:rStyle w:val="Emphasis"/>
        </w:rPr>
        <w:t xml:space="preserve"> wisdom </w:t>
      </w:r>
      <w:r w:rsidRPr="00427316">
        <w:rPr>
          <w:rStyle w:val="Emphasis"/>
        </w:rPr>
        <w:t xml:space="preserve">and </w:t>
      </w:r>
      <w:r w:rsidRPr="00306AAB">
        <w:rPr>
          <w:rStyle w:val="Emphasis"/>
          <w:highlight w:val="green"/>
        </w:rPr>
        <w:t xml:space="preserve">craft solutions </w:t>
      </w:r>
      <w:r w:rsidRPr="00B24920">
        <w:rPr>
          <w:rStyle w:val="Emphasis"/>
        </w:rPr>
        <w:t xml:space="preserve">to the multiple </w:t>
      </w:r>
      <w:r w:rsidRPr="004014ED">
        <w:rPr>
          <w:rStyle w:val="Emphasis"/>
        </w:rPr>
        <w:t>challenges we face</w:t>
      </w:r>
      <w:r w:rsidRPr="004014ED">
        <w:rPr>
          <w:rStyle w:val="StyleUnderline"/>
        </w:rPr>
        <w:t>. For good or ill</w:t>
      </w:r>
      <w:r w:rsidRPr="00B24920">
        <w:rPr>
          <w:rStyle w:val="StyleUnderline"/>
        </w:rPr>
        <w:t xml:space="preserve">, in </w:t>
      </w:r>
      <w:r w:rsidRPr="00306AAB">
        <w:rPr>
          <w:rStyle w:val="StyleUnderline"/>
          <w:highlight w:val="green"/>
        </w:rPr>
        <w:t xml:space="preserve">cities is the </w:t>
      </w:r>
      <w:r w:rsidRPr="00306AAB">
        <w:rPr>
          <w:rStyle w:val="Emphasis"/>
          <w:highlight w:val="green"/>
        </w:rPr>
        <w:t xml:space="preserve">future of civilisation </w:t>
      </w:r>
      <w:r w:rsidRPr="00B24920">
        <w:rPr>
          <w:rStyle w:val="Emphasis"/>
        </w:rPr>
        <w:t>written.</w:t>
      </w:r>
      <w:r w:rsidRPr="004014ED">
        <w:rPr>
          <w:sz w:val="14"/>
        </w:rPr>
        <w:t xml:space="preserve"> </w:t>
      </w:r>
      <w:r w:rsidRPr="00836DEE">
        <w:rPr>
          <w:rStyle w:val="Emphasis"/>
        </w:rPr>
        <w:t>They cradle both our hopes and fears</w:t>
      </w:r>
      <w:r w:rsidRPr="004014ED">
        <w:rPr>
          <w:sz w:val="14"/>
        </w:rPr>
        <w:t xml:space="preserve">. Urban Perils The Brazilian metropolis of Sao Paulo is a harbinger of the challenges which lie ahead for Homo urbanus, Urban Human. In a land which the New York Times once dubbed “the Saudi Arabia of water” because its rivers and lakes held an eighth of all the fresh water on the planet, Brazil’s largest and wealthiest city and its 20 million inhabitants were almost brought to their knees by a one-in-a-hundred-year drought (Romero 2015). It wasn’t simply a drought, however, but rather a complex interplay of factors driven by human overexploitation of the surrounding landscape, pollution of the planetary atmosphere and biosphere, corruption of officialdom, mismanagement and governance failure. In other words, the sort of mess that potentially confronts most of the world’s megacities. In the case of Sao Paulo, climate change was implicated by scientists in making a bad drought worse. This was compounded by overclearing in the Amazon basin, which is thought to have reduced local hydrological cycling so that less water was respired by forests and less rain then fell locally. This reduced infiltration into the landscape and inflow to river systems which land-clearing had engorged with sediment and nutrients. Rivers running through the city were rendered undrinkable from the industrial pollutants and waste dumped in them. The Sao Paulo water network leaked badly, was subject to corruption, mismanagement and pilfering bordering on pillage. Government plans to build more dams arrived 20 years too late. “Only a deluge can save São Paulo,” Vicente Andreu, the chief of Brazil’s National Water Agency (ANA) told The Economist magazine (The Economist 2014). Depopulation, voluntary or forced, loomed as a stark option, officials admitted. Although the drought eased in 2016, water scarcity remained a shadow over the region’s future. Sao Paulo is far from alone: </w:t>
      </w:r>
      <w:r w:rsidRPr="000874E3">
        <w:rPr>
          <w:rStyle w:val="StyleUnderline"/>
        </w:rPr>
        <w:t xml:space="preserve">many of the world’s great cities face the spectre of </w:t>
      </w:r>
      <w:r w:rsidRPr="000874E3">
        <w:rPr>
          <w:rStyle w:val="Emphasis"/>
        </w:rPr>
        <w:t>thirst</w:t>
      </w:r>
      <w:r w:rsidRPr="004014ED">
        <w:rPr>
          <w:sz w:val="14"/>
        </w:rPr>
        <w:t xml:space="preserve">. The same El Nino event also struck the great cities of California, leading urban planners—like others all over the world—to turn to desalination of seawater, using electricity and reverse osmosis filtration (Talbot 2014). This kneejerk response to unanticipated water scarcity echoed the Australian experience where, following the ‘Millennium Drought’ desalination plants were producing 460 gigalitres of water a year in four major cities (National Water Commission 2008)—only to be mothballed a few years later when the dry eased. By the early 2010s there were more than 17,000 desalination plants in 150 countries worldwide, churning out more than 80 gigalitres (21 billion US gallons) of water per day, according to the International Desalination Association (Brown 2015). Most of these plants were powered by fossil fuels which supply the immense amount of energy needed to push saline water through a membrane filter and remove the salt. Ironically, by releasing more carbon into the atmosphere, desalination exacerbates global warming and so helps to increase the probability of fiercer and more frequent droughts. It thus defeats its own purpose by reducing natural water supplies. A similar irony applies to the city of Los Angeles which attempted to protect its dwindling water storages from evaporation by covering them with millions of plastic balls (Howard 2015)—thus using petrochemicals in an attempt to solve a problem originally caused by … petrochemicals. These examples illustrate the ‘wicked’ character of the complex challenges now facing the world’s cities—where </w:t>
      </w:r>
      <w:r w:rsidRPr="004014ED">
        <w:rPr>
          <w:rStyle w:val="StyleUnderline"/>
        </w:rPr>
        <w:t xml:space="preserve">poorly-conceived ‘solutions’ may only land the </w:t>
      </w:r>
      <w:r w:rsidRPr="004014ED">
        <w:rPr>
          <w:rStyle w:val="Emphasis"/>
        </w:rPr>
        <w:t>metropolis</w:t>
      </w:r>
      <w:r w:rsidRPr="004014ED">
        <w:rPr>
          <w:rStyle w:val="StyleUnderline"/>
        </w:rPr>
        <w:t xml:space="preserve">, and the </w:t>
      </w:r>
      <w:r w:rsidRPr="004014ED">
        <w:rPr>
          <w:rStyle w:val="Emphasis"/>
        </w:rPr>
        <w:t>planet</w:t>
      </w:r>
      <w:r w:rsidRPr="004014ED">
        <w:rPr>
          <w:rStyle w:val="StyleUnderline"/>
        </w:rPr>
        <w:t xml:space="preserve">, in </w:t>
      </w:r>
      <w:r w:rsidRPr="004014ED">
        <w:rPr>
          <w:rStyle w:val="Emphasis"/>
        </w:rPr>
        <w:t>deeper trouble that it was before</w:t>
      </w:r>
      <w:r w:rsidRPr="004014ED">
        <w:rPr>
          <w:sz w:val="14"/>
        </w:rPr>
        <w:t xml:space="preserve">. </w:t>
      </w:r>
      <w:r w:rsidRPr="004014ED">
        <w:rPr>
          <w:rStyle w:val="StyleUnderline"/>
        </w:rPr>
        <w:t>This is a direct consequence of the</w:t>
      </w:r>
      <w:r w:rsidRPr="000874E3">
        <w:rPr>
          <w:rStyle w:val="StyleUnderline"/>
        </w:rPr>
        <w:t xml:space="preserve"> </w:t>
      </w:r>
      <w:r w:rsidRPr="000874E3">
        <w:rPr>
          <w:rStyle w:val="Emphasis"/>
        </w:rPr>
        <w:t xml:space="preserve">pressure of demands from </w:t>
      </w:r>
      <w:r w:rsidRPr="00CC776C">
        <w:rPr>
          <w:rStyle w:val="Emphasis"/>
        </w:rPr>
        <w:t>our swollen population</w:t>
      </w:r>
      <w:r w:rsidRPr="004014ED">
        <w:rPr>
          <w:sz w:val="14"/>
        </w:rPr>
        <w:t xml:space="preserve"> </w:t>
      </w:r>
      <w:r w:rsidRPr="00CC776C">
        <w:rPr>
          <w:rStyle w:val="StyleUnderline"/>
        </w:rPr>
        <w:t xml:space="preserve">outrunning the </w:t>
      </w:r>
      <w:r w:rsidRPr="00CC776C">
        <w:rPr>
          <w:rStyle w:val="Emphasis"/>
        </w:rPr>
        <w:t>natural capacity of the Earth</w:t>
      </w:r>
      <w:r w:rsidRPr="00CC776C">
        <w:rPr>
          <w:rStyle w:val="StyleUnderline"/>
        </w:rPr>
        <w:t xml:space="preserve"> to supply them, and short-sighted or corrupt local </w:t>
      </w:r>
      <w:r w:rsidRPr="002C5842">
        <w:rPr>
          <w:rStyle w:val="StyleUnderline"/>
        </w:rPr>
        <w:t>politics leading to ‘</w:t>
      </w:r>
      <w:r w:rsidRPr="002C5842">
        <w:rPr>
          <w:rStyle w:val="Emphasis"/>
        </w:rPr>
        <w:t>bandaid’ solutions</w:t>
      </w:r>
      <w:r w:rsidRPr="002C5842">
        <w:rPr>
          <w:rStyle w:val="StyleUnderline"/>
        </w:rPr>
        <w:t xml:space="preserve"> that don’t work or cause </w:t>
      </w:r>
      <w:r w:rsidRPr="002C5842">
        <w:rPr>
          <w:rStyle w:val="Emphasis"/>
        </w:rPr>
        <w:t>more trouble</w:t>
      </w:r>
      <w:r w:rsidRPr="002C5842">
        <w:rPr>
          <w:rStyle w:val="StyleUnderline"/>
        </w:rPr>
        <w:t xml:space="preserve"> in the long run. </w:t>
      </w:r>
      <w:r w:rsidRPr="004014ED">
        <w:rPr>
          <w:sz w:val="14"/>
        </w:rPr>
        <w:t xml:space="preserve">Other forms of increasing urban vulnerability include: storm damage, sea level rise, flooding and fire resulting </w:t>
      </w:r>
      <w:r w:rsidRPr="00306AAB">
        <w:rPr>
          <w:rStyle w:val="StyleUnderline"/>
          <w:highlight w:val="green"/>
        </w:rPr>
        <w:t>from</w:t>
      </w:r>
      <w:r w:rsidRPr="004014ED">
        <w:rPr>
          <w:sz w:val="14"/>
        </w:rPr>
        <w:t xml:space="preserve"> climate change or </w:t>
      </w:r>
      <w:r w:rsidRPr="00306AAB">
        <w:rPr>
          <w:rStyle w:val="Emphasis"/>
          <w:highlight w:val="green"/>
        </w:rPr>
        <w:t>geotectonic forces</w:t>
      </w:r>
      <w:r w:rsidRPr="00306AAB">
        <w:rPr>
          <w:rStyle w:val="StyleUnderline"/>
          <w:highlight w:val="green"/>
        </w:rPr>
        <w:t xml:space="preserve">; </w:t>
      </w:r>
      <w:r w:rsidRPr="00306AAB">
        <w:rPr>
          <w:rStyle w:val="Emphasis"/>
          <w:highlight w:val="green"/>
        </w:rPr>
        <w:t>gov</w:t>
      </w:r>
      <w:r w:rsidRPr="004014ED">
        <w:rPr>
          <w:rStyle w:val="Emphasis"/>
        </w:rPr>
        <w:t>ernance</w:t>
      </w:r>
      <w:r w:rsidRPr="00F26438">
        <w:rPr>
          <w:rStyle w:val="Emphasis"/>
        </w:rPr>
        <w:t xml:space="preserve"> </w:t>
      </w:r>
      <w:r w:rsidRPr="004014ED">
        <w:rPr>
          <w:rStyle w:val="Emphasis"/>
          <w:highlight w:val="green"/>
        </w:rPr>
        <w:t>failure</w:t>
      </w:r>
      <w:r w:rsidRPr="004014ED">
        <w:rPr>
          <w:rStyle w:val="StyleUnderline"/>
          <w:highlight w:val="green"/>
        </w:rPr>
        <w:t>,</w:t>
      </w:r>
      <w:r w:rsidRPr="004014ED">
        <w:rPr>
          <w:rStyle w:val="StyleUnderline"/>
        </w:rPr>
        <w:t xml:space="preserve"> </w:t>
      </w:r>
      <w:r w:rsidRPr="004014ED">
        <w:rPr>
          <w:rStyle w:val="Emphasis"/>
        </w:rPr>
        <w:t xml:space="preserve">civic </w:t>
      </w:r>
      <w:r w:rsidRPr="00306AAB">
        <w:rPr>
          <w:rStyle w:val="Emphasis"/>
          <w:highlight w:val="green"/>
        </w:rPr>
        <w:t>unrest</w:t>
      </w:r>
      <w:r w:rsidRPr="00306AAB">
        <w:rPr>
          <w:rStyle w:val="StyleUnderline"/>
          <w:highlight w:val="green"/>
        </w:rPr>
        <w:t xml:space="preserve"> </w:t>
      </w:r>
      <w:r w:rsidRPr="00EF7706">
        <w:rPr>
          <w:rStyle w:val="StyleUnderline"/>
        </w:rPr>
        <w:t>and</w:t>
      </w:r>
      <w:r w:rsidRPr="004014ED">
        <w:rPr>
          <w:sz w:val="14"/>
        </w:rPr>
        <w:t xml:space="preserve"> civil </w:t>
      </w:r>
      <w:r w:rsidRPr="00306AAB">
        <w:rPr>
          <w:rStyle w:val="Emphasis"/>
          <w:highlight w:val="green"/>
        </w:rPr>
        <w:t>war</w:t>
      </w:r>
      <w:r w:rsidRPr="004014ED">
        <w:rPr>
          <w:sz w:val="14"/>
        </w:rPr>
        <w:t xml:space="preserve"> exemplified in Lebanon, Iraq and Syria over the 2010s; disruption of oil supplies and consequent failure of food supplies; worsening urban health problems due to the rapid spread of </w:t>
      </w:r>
      <w:r w:rsidRPr="00EF7706">
        <w:rPr>
          <w:rStyle w:val="Emphasis"/>
        </w:rPr>
        <w:t xml:space="preserve">pandemic </w:t>
      </w:r>
      <w:r w:rsidRPr="00306AAB">
        <w:rPr>
          <w:rStyle w:val="Emphasis"/>
          <w:highlight w:val="green"/>
        </w:rPr>
        <w:t>disease</w:t>
      </w:r>
      <w:r w:rsidRPr="004014ED">
        <w:rPr>
          <w:rStyle w:val="Emphasis"/>
        </w:rPr>
        <w:t>s</w:t>
      </w:r>
      <w:r w:rsidRPr="004014ED">
        <w:rPr>
          <w:sz w:val="14"/>
        </w:rPr>
        <w:t xml:space="preserve"> and industrial </w:t>
      </w:r>
      <w:r w:rsidRPr="00306AAB">
        <w:rPr>
          <w:rStyle w:val="Emphasis"/>
          <w:highlight w:val="green"/>
        </w:rPr>
        <w:t>pollution</w:t>
      </w:r>
      <w:r w:rsidRPr="00306AAB">
        <w:rPr>
          <w:rStyle w:val="StyleUnderline"/>
          <w:highlight w:val="green"/>
        </w:rPr>
        <w:t xml:space="preserve"> </w:t>
      </w:r>
      <w:r w:rsidRPr="00EF7706">
        <w:rPr>
          <w:rStyle w:val="StyleUnderline"/>
        </w:rPr>
        <w:t>and</w:t>
      </w:r>
      <w:r w:rsidRPr="004014ED">
        <w:rPr>
          <w:sz w:val="14"/>
        </w:rPr>
        <w:t xml:space="preserve"> still ill-defined but real </w:t>
      </w:r>
      <w:r w:rsidRPr="004014ED">
        <w:rPr>
          <w:rStyle w:val="StyleUnderline"/>
        </w:rPr>
        <w:t>threats posed by</w:t>
      </w:r>
      <w:r w:rsidRPr="004014ED">
        <w:rPr>
          <w:sz w:val="14"/>
        </w:rPr>
        <w:t xml:space="preserve"> the rise of </w:t>
      </w:r>
      <w:r w:rsidRPr="00306AAB">
        <w:rPr>
          <w:rStyle w:val="Emphasis"/>
          <w:highlight w:val="green"/>
        </w:rPr>
        <w:t>machine intell</w:t>
      </w:r>
      <w:r w:rsidRPr="00B24920">
        <w:rPr>
          <w:rStyle w:val="Emphasis"/>
        </w:rPr>
        <w:t>igence</w:t>
      </w:r>
      <w:r w:rsidRPr="00B24920">
        <w:rPr>
          <w:rStyle w:val="StyleUnderline"/>
        </w:rPr>
        <w:t xml:space="preserve"> </w:t>
      </w:r>
      <w:r w:rsidRPr="004014ED">
        <w:rPr>
          <w:rStyle w:val="StyleUnderline"/>
        </w:rPr>
        <w:t xml:space="preserve">and </w:t>
      </w:r>
      <w:r w:rsidRPr="00306AAB">
        <w:rPr>
          <w:rStyle w:val="Emphasis"/>
          <w:highlight w:val="green"/>
        </w:rPr>
        <w:t>nanoscience</w:t>
      </w:r>
      <w:r w:rsidRPr="004014ED">
        <w:rPr>
          <w:sz w:val="14"/>
        </w:rPr>
        <w:t xml:space="preserve"> (Gencer 2013). The issue was highlighted early in the present millennium by UN Secretary General Kofi Annan, who wrote: </w:t>
      </w:r>
      <w:r w:rsidRPr="000874E3">
        <w:rPr>
          <w:rStyle w:val="StyleUnderline"/>
        </w:rPr>
        <w:t xml:space="preserve">Communities will always face natural hazards, but today’s disasters are often </w:t>
      </w:r>
      <w:r w:rsidRPr="000874E3">
        <w:rPr>
          <w:rStyle w:val="Emphasis"/>
        </w:rPr>
        <w:t>generated by, or at least exacerbated by, human activities</w:t>
      </w:r>
      <w:r w:rsidRPr="004014ED">
        <w:rPr>
          <w:sz w:val="14"/>
        </w:rPr>
        <w:t xml:space="preserve">… At no time in human history have so many people lived in cities clustered around seismically active areas. </w:t>
      </w:r>
      <w:r w:rsidRPr="00CC776C">
        <w:rPr>
          <w:rStyle w:val="Emphasis"/>
        </w:rPr>
        <w:t>Destitution</w:t>
      </w:r>
      <w:r w:rsidRPr="004014ED">
        <w:rPr>
          <w:sz w:val="14"/>
        </w:rPr>
        <w:t xml:space="preserve"> and demographic pressure </w:t>
      </w:r>
      <w:r w:rsidRPr="00CC776C">
        <w:rPr>
          <w:rStyle w:val="StyleUnderline"/>
        </w:rPr>
        <w:t xml:space="preserve">have led </w:t>
      </w:r>
      <w:r w:rsidRPr="00CC776C">
        <w:rPr>
          <w:rStyle w:val="Emphasis"/>
        </w:rPr>
        <w:t>more people than ever before</w:t>
      </w:r>
      <w:r w:rsidRPr="004014ED">
        <w:rPr>
          <w:sz w:val="14"/>
        </w:rPr>
        <w:t xml:space="preserve"> </w:t>
      </w:r>
      <w:r w:rsidRPr="00CC776C">
        <w:rPr>
          <w:rStyle w:val="StyleUnderline"/>
        </w:rPr>
        <w:t xml:space="preserve">to live in </w:t>
      </w:r>
      <w:r w:rsidRPr="00CC776C">
        <w:rPr>
          <w:rStyle w:val="Emphasis"/>
        </w:rPr>
        <w:t>flood plains</w:t>
      </w:r>
      <w:r w:rsidRPr="004014ED">
        <w:rPr>
          <w:sz w:val="14"/>
        </w:rPr>
        <w:t xml:space="preserve"> </w:t>
      </w:r>
      <w:r w:rsidRPr="00CC776C">
        <w:rPr>
          <w:rStyle w:val="StyleUnderline"/>
        </w:rPr>
        <w:t xml:space="preserve">or in areas </w:t>
      </w:r>
      <w:r w:rsidRPr="00CC776C">
        <w:rPr>
          <w:rStyle w:val="Emphasis"/>
        </w:rPr>
        <w:t>prone to landslides</w:t>
      </w:r>
      <w:r w:rsidRPr="004014ED">
        <w:rPr>
          <w:sz w:val="14"/>
        </w:rPr>
        <w:t xml:space="preserve">. </w:t>
      </w:r>
      <w:r w:rsidRPr="00306AAB">
        <w:rPr>
          <w:rStyle w:val="StyleUnderline"/>
          <w:highlight w:val="green"/>
        </w:rPr>
        <w:t>Poor</w:t>
      </w:r>
      <w:r w:rsidRPr="000874E3">
        <w:rPr>
          <w:rStyle w:val="StyleUnderline"/>
        </w:rPr>
        <w:t xml:space="preserve"> land-use </w:t>
      </w:r>
      <w:r w:rsidRPr="00306AAB">
        <w:rPr>
          <w:rStyle w:val="Emphasis"/>
          <w:highlight w:val="green"/>
        </w:rPr>
        <w:t>planning</w:t>
      </w:r>
      <w:r w:rsidRPr="000874E3">
        <w:rPr>
          <w:rStyle w:val="StyleUnderline"/>
        </w:rPr>
        <w:t xml:space="preserve">; environmental </w:t>
      </w:r>
      <w:r w:rsidRPr="00CC776C">
        <w:rPr>
          <w:rStyle w:val="Emphasis"/>
        </w:rPr>
        <w:t>management</w:t>
      </w:r>
      <w:r w:rsidRPr="000874E3">
        <w:rPr>
          <w:rStyle w:val="StyleUnderline"/>
        </w:rPr>
        <w:t xml:space="preserve">; and a lack of regulatory mechanisms both </w:t>
      </w:r>
      <w:r w:rsidRPr="00306AAB">
        <w:rPr>
          <w:rStyle w:val="StyleUnderline"/>
          <w:highlight w:val="green"/>
        </w:rPr>
        <w:t>increase the risk</w:t>
      </w:r>
      <w:r w:rsidRPr="000874E3">
        <w:rPr>
          <w:rStyle w:val="StyleUnderline"/>
        </w:rPr>
        <w:t xml:space="preserve"> </w:t>
      </w:r>
      <w:r w:rsidRPr="00306AAB">
        <w:rPr>
          <w:rStyle w:val="StyleUnderline"/>
          <w:highlight w:val="green"/>
        </w:rPr>
        <w:t>and</w:t>
      </w:r>
      <w:r w:rsidRPr="000874E3">
        <w:rPr>
          <w:rStyle w:val="StyleUnderline"/>
        </w:rPr>
        <w:t xml:space="preserve"> </w:t>
      </w:r>
      <w:r w:rsidRPr="00CC776C">
        <w:rPr>
          <w:rStyle w:val="StyleUnderline"/>
        </w:rPr>
        <w:t>exacerbate</w:t>
      </w:r>
      <w:r w:rsidRPr="000874E3">
        <w:rPr>
          <w:rStyle w:val="StyleUnderline"/>
        </w:rPr>
        <w:t xml:space="preserve"> the </w:t>
      </w:r>
      <w:r w:rsidRPr="00306AAB">
        <w:rPr>
          <w:rStyle w:val="StyleUnderline"/>
          <w:highlight w:val="green"/>
        </w:rPr>
        <w:t xml:space="preserve">effects of </w:t>
      </w:r>
      <w:r w:rsidRPr="00306AAB">
        <w:rPr>
          <w:rStyle w:val="Emphasis"/>
          <w:highlight w:val="green"/>
        </w:rPr>
        <w:t>disasters</w:t>
      </w:r>
      <w:r w:rsidRPr="004014ED">
        <w:rPr>
          <w:sz w:val="14"/>
        </w:rPr>
        <w:t xml:space="preserve"> (Annan 2003). </w:t>
      </w:r>
      <w:r w:rsidRPr="000874E3">
        <w:rPr>
          <w:rStyle w:val="StyleUnderline"/>
        </w:rPr>
        <w:t xml:space="preserve">These factors are </w:t>
      </w:r>
      <w:r w:rsidRPr="00CC776C">
        <w:rPr>
          <w:rStyle w:val="StyleUnderline"/>
        </w:rPr>
        <w:t xml:space="preserve">a warning sign for the real possibility of </w:t>
      </w:r>
      <w:r w:rsidRPr="00CC776C">
        <w:rPr>
          <w:rStyle w:val="Emphasis"/>
        </w:rPr>
        <w:t>megacity collapses within coming decades</w:t>
      </w:r>
      <w:r w:rsidRPr="004014ED">
        <w:rPr>
          <w:sz w:val="14"/>
        </w:rPr>
        <w:t xml:space="preserve">. With the universal spread of smart phones, the consequences will be vividly displayed in real time on news bulletins and social media. Unlike historic calamities, </w:t>
      </w:r>
      <w:r w:rsidRPr="000874E3">
        <w:rPr>
          <w:rStyle w:val="StyleUnderline"/>
        </w:rPr>
        <w:t xml:space="preserve">the whole world will have a virtual ringside seat as </w:t>
      </w:r>
      <w:r w:rsidRPr="000874E3">
        <w:rPr>
          <w:rStyle w:val="Emphasis"/>
        </w:rPr>
        <w:t>future urban nightmares unfold.</w:t>
      </w:r>
    </w:p>
    <w:p w14:paraId="1EFAF34F" w14:textId="77777777" w:rsidR="00FB0DAF" w:rsidRPr="00F601E6" w:rsidRDefault="00FB0DAF" w:rsidP="00FB0DAF"/>
    <w:p w14:paraId="1C54D0F4" w14:textId="77777777" w:rsidR="00FB0DAF" w:rsidRDefault="00FB0DAF" w:rsidP="00FB0DAF">
      <w:pPr>
        <w:pStyle w:val="Heading2"/>
      </w:pPr>
      <w:r>
        <w:t xml:space="preserve">Solvency </w:t>
      </w:r>
    </w:p>
    <w:p w14:paraId="7CE0DD67" w14:textId="77777777" w:rsidR="00FB0DAF" w:rsidRDefault="00FB0DAF" w:rsidP="00FB0DAF">
      <w:pPr>
        <w:pStyle w:val="Heading3"/>
      </w:pPr>
      <w:r>
        <w:t>1NC---Trumper---Banks</w:t>
      </w:r>
    </w:p>
    <w:p w14:paraId="599AC488" w14:textId="77777777" w:rsidR="00FB0DAF" w:rsidRPr="00127CED" w:rsidRDefault="00FB0DAF" w:rsidP="00FB0DAF">
      <w:pPr>
        <w:pStyle w:val="Heading4"/>
        <w:rPr>
          <w:u w:val="single"/>
        </w:rPr>
      </w:pPr>
      <w:r>
        <w:t xml:space="preserve">Trump </w:t>
      </w:r>
      <w:r>
        <w:rPr>
          <w:u w:val="single"/>
        </w:rPr>
        <w:t>destroys</w:t>
      </w:r>
      <w:r>
        <w:t xml:space="preserve"> bank regs </w:t>
      </w:r>
      <w:r>
        <w:rPr>
          <w:u w:val="single"/>
        </w:rPr>
        <w:t>broadly</w:t>
      </w:r>
      <w:r>
        <w:t xml:space="preserve"> – Basel and other capital requirements are </w:t>
      </w:r>
      <w:r>
        <w:rPr>
          <w:u w:val="single"/>
        </w:rPr>
        <w:t>dead</w:t>
      </w:r>
    </w:p>
    <w:p w14:paraId="21728906" w14:textId="77777777" w:rsidR="00FB0DAF" w:rsidRPr="00D8038C" w:rsidRDefault="00FB0DAF" w:rsidP="00FB0DAF">
      <w:r w:rsidRPr="00D8038C">
        <w:rPr>
          <w:rStyle w:val="Style13ptBold"/>
        </w:rPr>
        <w:t>Nishant et al 11-7</w:t>
      </w:r>
      <w:r>
        <w:t xml:space="preserve"> [Niket Nishant, Thomson Reuters, Manya Saini, Thomson Reuters, Nupur Anand is a U.S. banking correspondent at Reuters in New York. 11-7-2024 https://www.reuters.com/business/finance/us-banks-gain-looser-capital-merger-policies-under-trump-2024-11-07/]</w:t>
      </w:r>
    </w:p>
    <w:p w14:paraId="41FF6912" w14:textId="77777777" w:rsidR="00FB0DAF" w:rsidRPr="00127CED" w:rsidRDefault="00FB0DAF" w:rsidP="00FB0DAF">
      <w:pPr>
        <w:rPr>
          <w:rStyle w:val="StyleUnderline"/>
        </w:rPr>
      </w:pPr>
      <w:r w:rsidRPr="00127CED">
        <w:rPr>
          <w:sz w:val="16"/>
        </w:rPr>
        <w:t xml:space="preserve">The banking industry is expected to win big as former President Donald </w:t>
      </w:r>
      <w:r w:rsidRPr="00127CED">
        <w:rPr>
          <w:rStyle w:val="StyleUnderline"/>
          <w:highlight w:val="green"/>
        </w:rPr>
        <w:t>Trump</w:t>
      </w:r>
      <w:r w:rsidRPr="00127CED">
        <w:rPr>
          <w:sz w:val="16"/>
        </w:rPr>
        <w:t xml:space="preserve"> returns to the White House, </w:t>
      </w:r>
      <w:r w:rsidRPr="00127CED">
        <w:rPr>
          <w:rStyle w:val="StyleUnderline"/>
        </w:rPr>
        <w:t>ushering in Republican regulators</w:t>
      </w:r>
      <w:r w:rsidRPr="00127CED">
        <w:rPr>
          <w:sz w:val="16"/>
        </w:rPr>
        <w:t xml:space="preserve"> who are </w:t>
      </w:r>
      <w:r w:rsidRPr="00127CED">
        <w:rPr>
          <w:rStyle w:val="StyleUnderline"/>
          <w:highlight w:val="green"/>
        </w:rPr>
        <w:t xml:space="preserve">expected to </w:t>
      </w:r>
      <w:r w:rsidRPr="00127CED">
        <w:rPr>
          <w:rStyle w:val="Emphasis"/>
          <w:highlight w:val="green"/>
        </w:rPr>
        <w:t>ease capital rules</w:t>
      </w:r>
      <w:r w:rsidRPr="00127CED">
        <w:rPr>
          <w:sz w:val="16"/>
        </w:rPr>
        <w:t xml:space="preserve"> and merger approvals, </w:t>
      </w:r>
      <w:r w:rsidRPr="00127CED">
        <w:rPr>
          <w:rStyle w:val="StyleUnderline"/>
        </w:rPr>
        <w:t>industry experts and analysts said.</w:t>
      </w:r>
    </w:p>
    <w:p w14:paraId="7E6EB2B9" w14:textId="77777777" w:rsidR="00FB0DAF" w:rsidRPr="00127CED" w:rsidRDefault="00FB0DAF" w:rsidP="00FB0DAF">
      <w:pPr>
        <w:rPr>
          <w:sz w:val="16"/>
        </w:rPr>
      </w:pPr>
      <w:r w:rsidRPr="00127CED">
        <w:rPr>
          <w:rStyle w:val="StyleUnderline"/>
        </w:rPr>
        <w:t>The President-elect's picks are likely to</w:t>
      </w:r>
      <w:r w:rsidRPr="00127CED">
        <w:rPr>
          <w:sz w:val="16"/>
        </w:rPr>
        <w:t xml:space="preserve"> </w:t>
      </w:r>
      <w:r w:rsidRPr="00127CED">
        <w:rPr>
          <w:rStyle w:val="Emphasis"/>
          <w:highlight w:val="green"/>
        </w:rPr>
        <w:t>further dilute</w:t>
      </w:r>
      <w:r w:rsidRPr="00127CED">
        <w:rPr>
          <w:sz w:val="16"/>
        </w:rPr>
        <w:t xml:space="preserve"> the contentious </w:t>
      </w:r>
      <w:r w:rsidRPr="00127CED">
        <w:rPr>
          <w:rStyle w:val="StyleUnderline"/>
          <w:highlight w:val="green"/>
        </w:rPr>
        <w:t>Basel</w:t>
      </w:r>
      <w:r w:rsidRPr="00127CED">
        <w:rPr>
          <w:rStyle w:val="StyleUnderline"/>
        </w:rPr>
        <w:t xml:space="preserve"> III endgame proposal aimed at </w:t>
      </w:r>
      <w:r w:rsidRPr="00127CED">
        <w:rPr>
          <w:rStyle w:val="StyleUnderline"/>
          <w:highlight w:val="green"/>
        </w:rPr>
        <w:t>requiring big lenders to hold more capital to safeguard</w:t>
      </w:r>
      <w:r w:rsidRPr="00127CED">
        <w:rPr>
          <w:rStyle w:val="StyleUnderline"/>
        </w:rPr>
        <w:t xml:space="preserve"> against soured </w:t>
      </w:r>
      <w:r w:rsidRPr="00127CED">
        <w:rPr>
          <w:rStyle w:val="StyleUnderline"/>
          <w:highlight w:val="green"/>
        </w:rPr>
        <w:t>loans</w:t>
      </w:r>
      <w:r w:rsidRPr="00127CED">
        <w:rPr>
          <w:sz w:val="16"/>
        </w:rPr>
        <w:t>.</w:t>
      </w:r>
    </w:p>
    <w:p w14:paraId="77CB6594" w14:textId="77777777" w:rsidR="00FB0DAF" w:rsidRPr="00127CED" w:rsidRDefault="00FB0DAF" w:rsidP="00FB0DAF">
      <w:pPr>
        <w:rPr>
          <w:sz w:val="16"/>
        </w:rPr>
      </w:pPr>
      <w:r w:rsidRPr="00127CED">
        <w:rPr>
          <w:sz w:val="16"/>
        </w:rPr>
        <w:t>While banks have already won major concessions on that proposal which they say will crimp lending and hurt the economy, the latest draft would still increase capital requirements by around 9% for the largest lenders, according to a top Fed official.</w:t>
      </w:r>
    </w:p>
    <w:p w14:paraId="5104E111" w14:textId="77777777" w:rsidR="00FB0DAF" w:rsidRPr="00127CED" w:rsidRDefault="00FB0DAF" w:rsidP="00FB0DAF">
      <w:pPr>
        <w:rPr>
          <w:sz w:val="16"/>
        </w:rPr>
      </w:pPr>
      <w:r w:rsidRPr="00127CED">
        <w:rPr>
          <w:sz w:val="16"/>
        </w:rPr>
        <w:t>"</w:t>
      </w:r>
      <w:r w:rsidRPr="00127CED">
        <w:rPr>
          <w:rStyle w:val="StyleUnderline"/>
        </w:rPr>
        <w:t xml:space="preserve">The </w:t>
      </w:r>
      <w:r w:rsidRPr="00127CED">
        <w:rPr>
          <w:rStyle w:val="StyleUnderline"/>
          <w:highlight w:val="green"/>
        </w:rPr>
        <w:t>Basel</w:t>
      </w:r>
      <w:r w:rsidRPr="00127CED">
        <w:rPr>
          <w:rStyle w:val="StyleUnderline"/>
        </w:rPr>
        <w:t xml:space="preserve"> endgame rule </w:t>
      </w:r>
      <w:r w:rsidRPr="00127CED">
        <w:rPr>
          <w:rStyle w:val="StyleUnderline"/>
          <w:highlight w:val="green"/>
        </w:rPr>
        <w:t>could be</w:t>
      </w:r>
      <w:r w:rsidRPr="00127CED">
        <w:rPr>
          <w:rStyle w:val="StyleUnderline"/>
        </w:rPr>
        <w:t xml:space="preserve"> </w:t>
      </w:r>
      <w:r w:rsidRPr="00127CED">
        <w:rPr>
          <w:rStyle w:val="Emphasis"/>
        </w:rPr>
        <w:t xml:space="preserve">completely </w:t>
      </w:r>
      <w:r w:rsidRPr="00127CED">
        <w:rPr>
          <w:rStyle w:val="Emphasis"/>
          <w:highlight w:val="green"/>
        </w:rPr>
        <w:t>dead</w:t>
      </w:r>
      <w:r w:rsidRPr="00127CED">
        <w:rPr>
          <w:sz w:val="16"/>
        </w:rPr>
        <w:t xml:space="preserve">," </w:t>
      </w:r>
      <w:r w:rsidRPr="00127CED">
        <w:rPr>
          <w:rStyle w:val="StyleUnderline"/>
        </w:rPr>
        <w:t xml:space="preserve">said Gene Ludwig, a former top bank regulator </w:t>
      </w:r>
      <w:r w:rsidRPr="00127CED">
        <w:rPr>
          <w:sz w:val="16"/>
        </w:rPr>
        <w:t>who advises financial institutions as CEO of Ludwig Advisors.</w:t>
      </w:r>
    </w:p>
    <w:p w14:paraId="433B1E38" w14:textId="77777777" w:rsidR="00FB0DAF" w:rsidRPr="00127CED" w:rsidRDefault="00FB0DAF" w:rsidP="00FB0DAF">
      <w:pPr>
        <w:rPr>
          <w:sz w:val="16"/>
        </w:rPr>
      </w:pPr>
      <w:r w:rsidRPr="00127CED">
        <w:rPr>
          <w:sz w:val="16"/>
        </w:rPr>
        <w:t>The regulatory shift could bring some relief to investors after a year in which some bank stocks were weighed down by concerns over deteriorating loans.</w:t>
      </w:r>
    </w:p>
    <w:p w14:paraId="4E032A67" w14:textId="77777777" w:rsidR="00FB0DAF" w:rsidRPr="00127CED" w:rsidRDefault="00FB0DAF" w:rsidP="00FB0DAF">
      <w:pPr>
        <w:rPr>
          <w:sz w:val="16"/>
        </w:rPr>
      </w:pPr>
      <w:r w:rsidRPr="00127CED">
        <w:rPr>
          <w:sz w:val="16"/>
        </w:rPr>
        <w:t>First unveiled months after the collapse of three regional lenders last year, the Basel proposal faced intense pushback and an unprecedented lobbying campaign from big banks, which argued the rules would erode their competitive edge.</w:t>
      </w:r>
    </w:p>
    <w:p w14:paraId="6A7E8602" w14:textId="77777777" w:rsidR="00FB0DAF" w:rsidRPr="00127CED" w:rsidRDefault="00FB0DAF" w:rsidP="00FB0DAF">
      <w:pPr>
        <w:rPr>
          <w:sz w:val="16"/>
        </w:rPr>
      </w:pPr>
      <w:r w:rsidRPr="00127CED">
        <w:rPr>
          <w:sz w:val="16"/>
        </w:rPr>
        <w:t>The Federal Reserve agreed to water down the proposal in September, when Vice Chair for Supervision Michael Barr said the regulator would overhaul and re-issue the rules later.</w:t>
      </w:r>
    </w:p>
    <w:p w14:paraId="12E7FDB4" w14:textId="77777777" w:rsidR="00FB0DAF" w:rsidRPr="00127CED" w:rsidRDefault="00FB0DAF" w:rsidP="00FB0DAF">
      <w:pPr>
        <w:rPr>
          <w:sz w:val="16"/>
        </w:rPr>
      </w:pPr>
      <w:r w:rsidRPr="00127CED">
        <w:rPr>
          <w:sz w:val="16"/>
        </w:rPr>
        <w:t xml:space="preserve">Other </w:t>
      </w:r>
      <w:r w:rsidRPr="00127CED">
        <w:rPr>
          <w:rStyle w:val="StyleUnderline"/>
        </w:rPr>
        <w:t xml:space="preserve">planned </w:t>
      </w:r>
      <w:r w:rsidRPr="00127CED">
        <w:rPr>
          <w:rStyle w:val="StyleUnderline"/>
          <w:highlight w:val="green"/>
        </w:rPr>
        <w:t>rules</w:t>
      </w:r>
      <w:r w:rsidRPr="00127CED">
        <w:rPr>
          <w:rStyle w:val="StyleUnderline"/>
        </w:rPr>
        <w:t xml:space="preserve"> requiring banks </w:t>
      </w:r>
      <w:r w:rsidRPr="00127CED">
        <w:rPr>
          <w:rStyle w:val="StyleUnderline"/>
          <w:highlight w:val="green"/>
        </w:rPr>
        <w:t xml:space="preserve">to </w:t>
      </w:r>
      <w:r w:rsidRPr="00127CED">
        <w:rPr>
          <w:rStyle w:val="Emphasis"/>
          <w:highlight w:val="green"/>
        </w:rPr>
        <w:t>hold more debt</w:t>
      </w:r>
      <w:r w:rsidRPr="00127CED">
        <w:rPr>
          <w:sz w:val="16"/>
        </w:rPr>
        <w:t xml:space="preserve">, </w:t>
      </w:r>
      <w:r w:rsidRPr="00127CED">
        <w:rPr>
          <w:rStyle w:val="StyleUnderline"/>
        </w:rPr>
        <w:t xml:space="preserve">as well as changes to </w:t>
      </w:r>
      <w:r w:rsidRPr="00127CED">
        <w:rPr>
          <w:rStyle w:val="Emphasis"/>
          <w:highlight w:val="green"/>
        </w:rPr>
        <w:t>liquidity regulations</w:t>
      </w:r>
      <w:r w:rsidRPr="00127CED">
        <w:rPr>
          <w:sz w:val="16"/>
        </w:rPr>
        <w:t xml:space="preserve">, may </w:t>
      </w:r>
      <w:r w:rsidRPr="00127CED">
        <w:rPr>
          <w:rStyle w:val="StyleUnderline"/>
          <w:highlight w:val="green"/>
        </w:rPr>
        <w:t>also</w:t>
      </w:r>
      <w:r w:rsidRPr="00127CED">
        <w:rPr>
          <w:sz w:val="16"/>
        </w:rPr>
        <w:t xml:space="preserve"> be </w:t>
      </w:r>
      <w:r w:rsidRPr="00127CED">
        <w:rPr>
          <w:rStyle w:val="Emphasis"/>
          <w:highlight w:val="green"/>
        </w:rPr>
        <w:t>in doubt</w:t>
      </w:r>
      <w:r w:rsidRPr="00127CED">
        <w:rPr>
          <w:sz w:val="16"/>
        </w:rPr>
        <w:t>.</w:t>
      </w:r>
    </w:p>
    <w:p w14:paraId="68FCA958" w14:textId="77777777" w:rsidR="00FB0DAF" w:rsidRPr="00127CED" w:rsidRDefault="00FB0DAF" w:rsidP="00FB0DAF">
      <w:pPr>
        <w:rPr>
          <w:sz w:val="16"/>
        </w:rPr>
      </w:pPr>
      <w:r w:rsidRPr="00127CED">
        <w:rPr>
          <w:sz w:val="16"/>
        </w:rPr>
        <w:t>"The outlook for the banking sector is more encouraging under Trump," said Dan Coatsworth, investment analyst at AJ Bell. "Banks would have fewer constraints and be able to use more cash for lending or share buybacks."</w:t>
      </w:r>
    </w:p>
    <w:p w14:paraId="3FF995B2" w14:textId="77777777" w:rsidR="00FB0DAF" w:rsidRPr="00127CED" w:rsidRDefault="00FB0DAF" w:rsidP="00FB0DAF">
      <w:pPr>
        <w:rPr>
          <w:sz w:val="16"/>
        </w:rPr>
      </w:pPr>
      <w:r w:rsidRPr="00127CED">
        <w:rPr>
          <w:sz w:val="16"/>
        </w:rPr>
        <w:t>The U.S. central bank declined comment.</w:t>
      </w:r>
    </w:p>
    <w:p w14:paraId="64F0A9C0" w14:textId="77777777" w:rsidR="00FB0DAF" w:rsidRPr="00127CED" w:rsidRDefault="00FB0DAF" w:rsidP="00FB0DAF">
      <w:pPr>
        <w:rPr>
          <w:sz w:val="16"/>
        </w:rPr>
      </w:pPr>
      <w:r w:rsidRPr="00127CED">
        <w:rPr>
          <w:sz w:val="16"/>
        </w:rPr>
        <w:t>The KBW Banks Index (.BKX), opens new tab, which tracks large-cap banks, fell 2% after closing almost 11% higher on Wednesday, while an index tracking regional lenders dipped 1.8% a day after a 13.5% surge.</w:t>
      </w:r>
    </w:p>
    <w:p w14:paraId="7FAD0DA7" w14:textId="77777777" w:rsidR="00FB0DAF" w:rsidRPr="00127CED" w:rsidRDefault="00FB0DAF" w:rsidP="00FB0DAF">
      <w:pPr>
        <w:rPr>
          <w:sz w:val="16"/>
        </w:rPr>
      </w:pPr>
      <w:r w:rsidRPr="00127CED">
        <w:rPr>
          <w:sz w:val="16"/>
        </w:rPr>
        <w:t>REGULATOR TURNOVER</w:t>
      </w:r>
    </w:p>
    <w:p w14:paraId="2CF1B6E1" w14:textId="77777777" w:rsidR="00FB0DAF" w:rsidRPr="00127CED" w:rsidRDefault="00FB0DAF" w:rsidP="00FB0DAF">
      <w:pPr>
        <w:rPr>
          <w:sz w:val="16"/>
        </w:rPr>
      </w:pPr>
      <w:r w:rsidRPr="00127CED">
        <w:rPr>
          <w:rStyle w:val="StyleUnderline"/>
        </w:rPr>
        <w:t xml:space="preserve">As Trump installs </w:t>
      </w:r>
      <w:r w:rsidRPr="00127CED">
        <w:rPr>
          <w:rStyle w:val="Emphasis"/>
          <w:highlight w:val="green"/>
        </w:rPr>
        <w:t>new regulators</w:t>
      </w:r>
      <w:r w:rsidRPr="00127CED">
        <w:rPr>
          <w:rStyle w:val="StyleUnderline"/>
          <w:highlight w:val="green"/>
        </w:rPr>
        <w:t xml:space="preserve"> at </w:t>
      </w:r>
      <w:r w:rsidRPr="00127CED">
        <w:rPr>
          <w:rStyle w:val="Emphasis"/>
          <w:highlight w:val="green"/>
        </w:rPr>
        <w:t>key agencies</w:t>
      </w:r>
      <w:r w:rsidRPr="00127CED">
        <w:rPr>
          <w:sz w:val="16"/>
        </w:rPr>
        <w:t xml:space="preserve">, </w:t>
      </w:r>
      <w:r w:rsidRPr="00127CED">
        <w:rPr>
          <w:rStyle w:val="StyleUnderline"/>
        </w:rPr>
        <w:t>his picks</w:t>
      </w:r>
      <w:r w:rsidRPr="00127CED">
        <w:rPr>
          <w:sz w:val="16"/>
        </w:rPr>
        <w:t xml:space="preserve"> could </w:t>
      </w:r>
      <w:r w:rsidRPr="00127CED">
        <w:rPr>
          <w:rStyle w:val="StyleUnderline"/>
          <w:highlight w:val="green"/>
        </w:rPr>
        <w:t>have</w:t>
      </w:r>
      <w:r w:rsidRPr="00127CED">
        <w:rPr>
          <w:sz w:val="16"/>
        </w:rPr>
        <w:t xml:space="preserve"> an </w:t>
      </w:r>
      <w:r w:rsidRPr="00127CED">
        <w:rPr>
          <w:rStyle w:val="Emphasis"/>
          <w:highlight w:val="green"/>
        </w:rPr>
        <w:t>immediate and seismic effect</w:t>
      </w:r>
      <w:r w:rsidRPr="00127CED">
        <w:rPr>
          <w:sz w:val="16"/>
        </w:rPr>
        <w:t xml:space="preserve"> </w:t>
      </w:r>
      <w:r w:rsidRPr="00127CED">
        <w:rPr>
          <w:rStyle w:val="StyleUnderline"/>
        </w:rPr>
        <w:t>on</w:t>
      </w:r>
      <w:r w:rsidRPr="00127CED">
        <w:rPr>
          <w:sz w:val="16"/>
        </w:rPr>
        <w:t xml:space="preserve"> a </w:t>
      </w:r>
      <w:r w:rsidRPr="00127CED">
        <w:rPr>
          <w:rStyle w:val="StyleUnderline"/>
        </w:rPr>
        <w:t>banking industry</w:t>
      </w:r>
      <w:r w:rsidRPr="00127CED">
        <w:rPr>
          <w:sz w:val="16"/>
        </w:rPr>
        <w:t xml:space="preserve"> more used to a slower pace of change, according to a financial technology executive who declined to be identified discussing the personnel changes.</w:t>
      </w:r>
    </w:p>
    <w:p w14:paraId="5001AF47" w14:textId="77777777" w:rsidR="00FB0DAF" w:rsidRPr="00127CED" w:rsidRDefault="00FB0DAF" w:rsidP="00FB0DAF">
      <w:pPr>
        <w:rPr>
          <w:sz w:val="16"/>
        </w:rPr>
      </w:pPr>
      <w:r w:rsidRPr="00127CED">
        <w:rPr>
          <w:sz w:val="16"/>
        </w:rPr>
        <w:t>"</w:t>
      </w:r>
      <w:r w:rsidRPr="00127CED">
        <w:rPr>
          <w:rStyle w:val="StyleUnderline"/>
          <w:highlight w:val="green"/>
        </w:rPr>
        <w:t>This is</w:t>
      </w:r>
      <w:r w:rsidRPr="00127CED">
        <w:rPr>
          <w:rStyle w:val="StyleUnderline"/>
        </w:rPr>
        <w:t xml:space="preserve"> </w:t>
      </w:r>
      <w:r w:rsidRPr="00127CED">
        <w:rPr>
          <w:sz w:val="16"/>
        </w:rPr>
        <w:t xml:space="preserve">like </w:t>
      </w:r>
      <w:r w:rsidRPr="00127CED">
        <w:rPr>
          <w:rStyle w:val="Emphasis"/>
          <w:highlight w:val="green"/>
        </w:rPr>
        <w:t>an earthquake</w:t>
      </w:r>
      <w:r w:rsidRPr="00127CED">
        <w:rPr>
          <w:sz w:val="16"/>
        </w:rPr>
        <w:t xml:space="preserve"> </w:t>
      </w:r>
      <w:r w:rsidRPr="00127CED">
        <w:rPr>
          <w:rStyle w:val="StyleUnderline"/>
        </w:rPr>
        <w:t>for</w:t>
      </w:r>
      <w:r w:rsidRPr="00127CED">
        <w:rPr>
          <w:sz w:val="16"/>
        </w:rPr>
        <w:t xml:space="preserve"> bank M&amp;A and </w:t>
      </w:r>
      <w:r w:rsidRPr="00127CED">
        <w:rPr>
          <w:rStyle w:val="StyleUnderline"/>
        </w:rPr>
        <w:t>bank regulatory policy</w:t>
      </w:r>
      <w:r w:rsidRPr="00127CED">
        <w:rPr>
          <w:sz w:val="16"/>
        </w:rPr>
        <w:t>," said Ed Mills, an analyst at Raymond James, who expected bank deals to be announced within weeks.</w:t>
      </w:r>
    </w:p>
    <w:p w14:paraId="6BAE12F4" w14:textId="77777777" w:rsidR="00FB0DAF" w:rsidRPr="00127CED" w:rsidRDefault="00FB0DAF" w:rsidP="00FB0DAF">
      <w:pPr>
        <w:rPr>
          <w:sz w:val="16"/>
        </w:rPr>
      </w:pPr>
      <w:r w:rsidRPr="00127CED">
        <w:rPr>
          <w:sz w:val="16"/>
        </w:rPr>
        <w:t xml:space="preserve">The </w:t>
      </w:r>
      <w:r w:rsidRPr="00127CED">
        <w:rPr>
          <w:rStyle w:val="StyleUnderline"/>
        </w:rPr>
        <w:t xml:space="preserve">aggressive financial </w:t>
      </w:r>
      <w:r w:rsidRPr="00127CED">
        <w:rPr>
          <w:rStyle w:val="StyleUnderline"/>
          <w:highlight w:val="green"/>
        </w:rPr>
        <w:t>regulators</w:t>
      </w:r>
      <w:r w:rsidRPr="00127CED">
        <w:rPr>
          <w:rStyle w:val="StyleUnderline"/>
        </w:rPr>
        <w:t xml:space="preserve"> of the Biden era</w:t>
      </w:r>
      <w:r w:rsidRPr="00127CED">
        <w:rPr>
          <w:sz w:val="16"/>
        </w:rPr>
        <w:t xml:space="preserve">, including Gary Gensler at the U.S. Securities and Exchange Commission, Lina Khan of the Federal Trade Commission and Rohit Chopra at the Consumer Financial Protection Bureau, </w:t>
      </w:r>
      <w:r w:rsidRPr="00127CED">
        <w:rPr>
          <w:rStyle w:val="StyleUnderline"/>
        </w:rPr>
        <w:t>are</w:t>
      </w:r>
      <w:r w:rsidRPr="00127CED">
        <w:rPr>
          <w:sz w:val="16"/>
        </w:rPr>
        <w:t xml:space="preserve"> also </w:t>
      </w:r>
      <w:r w:rsidRPr="00127CED">
        <w:rPr>
          <w:rStyle w:val="Emphasis"/>
          <w:highlight w:val="green"/>
        </w:rPr>
        <w:t>likely</w:t>
      </w:r>
      <w:r w:rsidRPr="00127CED">
        <w:rPr>
          <w:rStyle w:val="Emphasis"/>
        </w:rPr>
        <w:t xml:space="preserve"> to be </w:t>
      </w:r>
      <w:r w:rsidRPr="00127CED">
        <w:rPr>
          <w:rStyle w:val="Emphasis"/>
          <w:highlight w:val="green"/>
        </w:rPr>
        <w:t>replaced</w:t>
      </w:r>
      <w:r w:rsidRPr="00127CED">
        <w:rPr>
          <w:sz w:val="16"/>
          <w:highlight w:val="green"/>
        </w:rPr>
        <w:t xml:space="preserve"> </w:t>
      </w:r>
      <w:r w:rsidRPr="00127CED">
        <w:rPr>
          <w:rStyle w:val="StyleUnderline"/>
          <w:highlight w:val="green"/>
        </w:rPr>
        <w:t>by</w:t>
      </w:r>
      <w:r w:rsidRPr="00127CED">
        <w:rPr>
          <w:sz w:val="16"/>
        </w:rPr>
        <w:t xml:space="preserve"> more </w:t>
      </w:r>
      <w:r w:rsidRPr="00127CED">
        <w:rPr>
          <w:rStyle w:val="Emphasis"/>
          <w:highlight w:val="green"/>
        </w:rPr>
        <w:t>business-friendly</w:t>
      </w:r>
      <w:r w:rsidRPr="00127CED">
        <w:rPr>
          <w:rStyle w:val="Emphasis"/>
        </w:rPr>
        <w:t xml:space="preserve"> agency </w:t>
      </w:r>
      <w:r w:rsidRPr="00127CED">
        <w:rPr>
          <w:rStyle w:val="Emphasis"/>
          <w:highlight w:val="green"/>
        </w:rPr>
        <w:t>heads</w:t>
      </w:r>
      <w:r w:rsidRPr="00127CED">
        <w:rPr>
          <w:sz w:val="16"/>
        </w:rPr>
        <w:t>.</w:t>
      </w:r>
    </w:p>
    <w:p w14:paraId="101A0484" w14:textId="77777777" w:rsidR="00FB0DAF" w:rsidRPr="00F06E09" w:rsidRDefault="00FB0DAF" w:rsidP="00FB0DAF"/>
    <w:p w14:paraId="512C08C1" w14:textId="77777777" w:rsidR="00FB0DAF" w:rsidRPr="009F58BB" w:rsidRDefault="00FB0DAF" w:rsidP="00FB0DAF">
      <w:pPr>
        <w:pStyle w:val="Heading3"/>
      </w:pPr>
      <w:r w:rsidRPr="009F58BB">
        <w:t>1NC---SB Fails---Opt Out</w:t>
      </w:r>
    </w:p>
    <w:p w14:paraId="2158B4EC" w14:textId="77777777" w:rsidR="00FB0DAF" w:rsidRPr="009F58BB" w:rsidRDefault="00FB0DAF" w:rsidP="00FB0DAF">
      <w:pPr>
        <w:pStyle w:val="Heading4"/>
      </w:pPr>
      <w:r w:rsidRPr="009F58BB">
        <w:t xml:space="preserve">Opposition from employers and workers makes </w:t>
      </w:r>
      <w:r w:rsidRPr="009F58BB">
        <w:rPr>
          <w:u w:val="single"/>
        </w:rPr>
        <w:t>opt-out</w:t>
      </w:r>
      <w:r w:rsidRPr="009F58BB">
        <w:t xml:space="preserve"> likely</w:t>
      </w:r>
      <w:r>
        <w:t xml:space="preserve">. Empirically proven. </w:t>
      </w:r>
    </w:p>
    <w:p w14:paraId="63218F49" w14:textId="77777777" w:rsidR="00FB0DAF" w:rsidRPr="009F58BB" w:rsidRDefault="00FB0DAF" w:rsidP="00FB0DAF">
      <w:r w:rsidRPr="009F58BB">
        <w:rPr>
          <w:rStyle w:val="Style13ptBold"/>
        </w:rPr>
        <w:t>Spencer 21</w:t>
      </w:r>
      <w:r w:rsidRPr="009F58BB">
        <w:t xml:space="preserve"> [Glenn Spencer is the Senior Vice President of the Employment Policy Division at the U.S. Chamber of Commerce with an M.A. in international affairs from The George Washington University, who released the report "Bait and Switch: The False Promise of New 'Representation' Models” March 2021 https://www.uschamber.com/assets/documents/024079_empl_bait_and_switch_combined3.pdf]</w:t>
      </w:r>
    </w:p>
    <w:p w14:paraId="1982BD49" w14:textId="77777777" w:rsidR="00FB0DAF" w:rsidRPr="009F58BB" w:rsidRDefault="00FB0DAF" w:rsidP="00FB0DAF">
      <w:pPr>
        <w:rPr>
          <w:sz w:val="16"/>
        </w:rPr>
      </w:pPr>
      <w:r w:rsidRPr="009F58BB">
        <w:rPr>
          <w:sz w:val="16"/>
        </w:rPr>
        <w:t>European Countries’ Labor Laws</w:t>
      </w:r>
    </w:p>
    <w:p w14:paraId="47A46439" w14:textId="77777777" w:rsidR="00FB0DAF" w:rsidRPr="009F58BB" w:rsidRDefault="00FB0DAF" w:rsidP="00FB0DAF">
      <w:pPr>
        <w:rPr>
          <w:sz w:val="16"/>
        </w:rPr>
      </w:pPr>
      <w:r w:rsidRPr="005670AB">
        <w:rPr>
          <w:rStyle w:val="Emphasis"/>
          <w:highlight w:val="green"/>
        </w:rPr>
        <w:t>S</w:t>
      </w:r>
      <w:r w:rsidRPr="009F58BB">
        <w:rPr>
          <w:rStyle w:val="StyleUnderline"/>
        </w:rPr>
        <w:t xml:space="preserve">ectoral </w:t>
      </w:r>
      <w:r w:rsidRPr="005670AB">
        <w:rPr>
          <w:rStyle w:val="Emphasis"/>
          <w:highlight w:val="green"/>
        </w:rPr>
        <w:t>b</w:t>
      </w:r>
      <w:r w:rsidRPr="009F58BB">
        <w:rPr>
          <w:rStyle w:val="StyleUnderline"/>
        </w:rPr>
        <w:t xml:space="preserve">argaining is prevalent </w:t>
      </w:r>
      <w:r w:rsidRPr="005670AB">
        <w:rPr>
          <w:rStyle w:val="StyleUnderline"/>
          <w:highlight w:val="green"/>
        </w:rPr>
        <w:t>in</w:t>
      </w:r>
      <w:r w:rsidRPr="009F58BB">
        <w:rPr>
          <w:sz w:val="16"/>
        </w:rPr>
        <w:t xml:space="preserve"> much of </w:t>
      </w:r>
      <w:r w:rsidRPr="005670AB">
        <w:rPr>
          <w:rStyle w:val="StyleUnderline"/>
          <w:highlight w:val="green"/>
        </w:rPr>
        <w:t>Europe</w:t>
      </w:r>
      <w:r w:rsidRPr="009F58BB">
        <w:rPr>
          <w:sz w:val="16"/>
        </w:rPr>
        <w:t xml:space="preserve">.31 In Denmark, Italy, France, Germany, and the Netherlands, for example, collective bargaining predominantly takes place at the sectoral level. </w:t>
      </w:r>
      <w:r w:rsidRPr="009F58BB">
        <w:rPr>
          <w:rStyle w:val="StyleUnderline"/>
        </w:rPr>
        <w:t>Although the specific</w:t>
      </w:r>
      <w:r w:rsidRPr="009F58BB">
        <w:rPr>
          <w:sz w:val="16"/>
        </w:rPr>
        <w:t xml:space="preserve"> sectoral bargaining </w:t>
      </w:r>
      <w:r w:rsidRPr="009F58BB">
        <w:rPr>
          <w:rStyle w:val="StyleUnderline"/>
        </w:rPr>
        <w:t>systems</w:t>
      </w:r>
      <w:r w:rsidRPr="009F58BB">
        <w:rPr>
          <w:sz w:val="16"/>
        </w:rPr>
        <w:t xml:space="preserve"> in these countries </w:t>
      </w:r>
      <w:r w:rsidRPr="009F58BB">
        <w:rPr>
          <w:rStyle w:val="StyleUnderline"/>
        </w:rPr>
        <w:t>vary, the</w:t>
      </w:r>
      <w:r w:rsidRPr="009F58BB">
        <w:rPr>
          <w:sz w:val="16"/>
        </w:rPr>
        <w:t xml:space="preserve"> </w:t>
      </w:r>
      <w:r w:rsidRPr="009F58BB">
        <w:rPr>
          <w:rStyle w:val="Emphasis"/>
        </w:rPr>
        <w:t>common</w:t>
      </w:r>
      <w:r w:rsidRPr="009F58BB">
        <w:rPr>
          <w:sz w:val="16"/>
        </w:rPr>
        <w:t xml:space="preserve"> </w:t>
      </w:r>
      <w:r w:rsidRPr="009F58BB">
        <w:rPr>
          <w:rStyle w:val="StyleUnderline"/>
        </w:rPr>
        <w:t>experiences</w:t>
      </w:r>
      <w:r w:rsidRPr="009F58BB">
        <w:rPr>
          <w:sz w:val="16"/>
        </w:rPr>
        <w:t xml:space="preserve"> of workers and companies subject to sectoral bargaining agreements </w:t>
      </w:r>
      <w:r w:rsidRPr="005670AB">
        <w:rPr>
          <w:rStyle w:val="StyleUnderline"/>
          <w:highlight w:val="green"/>
        </w:rPr>
        <w:t>provide</w:t>
      </w:r>
      <w:r w:rsidRPr="009F58BB">
        <w:rPr>
          <w:rStyle w:val="StyleUnderline"/>
        </w:rPr>
        <w:t xml:space="preserve"> valuable </w:t>
      </w:r>
      <w:r w:rsidRPr="005670AB">
        <w:rPr>
          <w:rStyle w:val="StyleUnderline"/>
          <w:highlight w:val="green"/>
        </w:rPr>
        <w:t>insight into</w:t>
      </w:r>
      <w:r w:rsidRPr="009F58BB">
        <w:rPr>
          <w:rStyle w:val="StyleUnderline"/>
        </w:rPr>
        <w:t xml:space="preserve"> the system’s</w:t>
      </w:r>
      <w:r w:rsidRPr="009F58BB">
        <w:rPr>
          <w:sz w:val="16"/>
        </w:rPr>
        <w:t xml:space="preserve"> </w:t>
      </w:r>
      <w:r w:rsidRPr="005670AB">
        <w:rPr>
          <w:rStyle w:val="Emphasis"/>
          <w:highlight w:val="green"/>
        </w:rPr>
        <w:t>shortcomings</w:t>
      </w:r>
      <w:r w:rsidRPr="009F58BB">
        <w:rPr>
          <w:sz w:val="16"/>
        </w:rPr>
        <w:t>.</w:t>
      </w:r>
    </w:p>
    <w:p w14:paraId="08A5BC39" w14:textId="77777777" w:rsidR="00FB0DAF" w:rsidRPr="009F58BB" w:rsidRDefault="00FB0DAF" w:rsidP="00FB0DAF">
      <w:pPr>
        <w:rPr>
          <w:sz w:val="16"/>
        </w:rPr>
      </w:pPr>
      <w:r w:rsidRPr="009F58BB">
        <w:rPr>
          <w:sz w:val="16"/>
        </w:rPr>
        <w:t>The various sectoral bargaining systems in place in Europe share common characteristics.</w:t>
      </w:r>
    </w:p>
    <w:p w14:paraId="59327E31" w14:textId="77777777" w:rsidR="00FB0DAF" w:rsidRPr="009F58BB" w:rsidRDefault="00FB0DAF" w:rsidP="00FB0DAF">
      <w:pPr>
        <w:rPr>
          <w:sz w:val="16"/>
        </w:rPr>
      </w:pPr>
      <w:r w:rsidRPr="009F58BB">
        <w:rPr>
          <w:sz w:val="16"/>
        </w:rPr>
        <w:t>● First, these systems typically do not require workers to join a union.</w:t>
      </w:r>
    </w:p>
    <w:p w14:paraId="01201371" w14:textId="77777777" w:rsidR="00FB0DAF" w:rsidRPr="009F58BB" w:rsidRDefault="00FB0DAF" w:rsidP="00FB0DAF">
      <w:pPr>
        <w:rPr>
          <w:sz w:val="16"/>
        </w:rPr>
      </w:pPr>
      <w:r w:rsidRPr="009F58BB">
        <w:rPr>
          <w:sz w:val="16"/>
        </w:rPr>
        <w:t>● Second, with a few exceptions, the government plays no role in the bargaining process.</w:t>
      </w:r>
    </w:p>
    <w:p w14:paraId="46969045" w14:textId="77777777" w:rsidR="00FB0DAF" w:rsidRPr="009F58BB" w:rsidRDefault="00FB0DAF" w:rsidP="00FB0DAF">
      <w:pPr>
        <w:rPr>
          <w:sz w:val="16"/>
        </w:rPr>
      </w:pPr>
      <w:r w:rsidRPr="009F58BB">
        <w:rPr>
          <w:sz w:val="16"/>
        </w:rPr>
        <w:t>● Third, a sectoral bargaining agreement does not prevent enterprise, workplace-level bargaining to supplement or supersede the sectoral agreement.</w:t>
      </w:r>
    </w:p>
    <w:p w14:paraId="19298614" w14:textId="77777777" w:rsidR="00FB0DAF" w:rsidRPr="009F58BB" w:rsidRDefault="00FB0DAF" w:rsidP="00FB0DAF">
      <w:pPr>
        <w:rPr>
          <w:sz w:val="16"/>
        </w:rPr>
      </w:pPr>
      <w:r w:rsidRPr="009F58BB">
        <w:rPr>
          <w:rStyle w:val="StyleUnderline"/>
        </w:rPr>
        <w:t>Unless otherwise cited, the information in this chapter was sourced from</w:t>
      </w:r>
      <w:r w:rsidRPr="009F58BB">
        <w:rPr>
          <w:sz w:val="16"/>
        </w:rPr>
        <w:t xml:space="preserve"> </w:t>
      </w:r>
      <w:r w:rsidRPr="009F58BB">
        <w:rPr>
          <w:rStyle w:val="Emphasis"/>
        </w:rPr>
        <w:t>dozens of conversations</w:t>
      </w:r>
      <w:r w:rsidRPr="009F58BB">
        <w:rPr>
          <w:sz w:val="16"/>
        </w:rPr>
        <w:t xml:space="preserve"> </w:t>
      </w:r>
      <w:r w:rsidRPr="009F58BB">
        <w:rPr>
          <w:rStyle w:val="StyleUnderline"/>
        </w:rPr>
        <w:t>with</w:t>
      </w:r>
      <w:r w:rsidRPr="009F58BB">
        <w:rPr>
          <w:sz w:val="16"/>
        </w:rPr>
        <w:t xml:space="preserve"> </w:t>
      </w:r>
      <w:r w:rsidRPr="009F58BB">
        <w:rPr>
          <w:rStyle w:val="Emphasis"/>
        </w:rPr>
        <w:t>international labor</w:t>
      </w:r>
      <w:r w:rsidRPr="009F58BB">
        <w:rPr>
          <w:sz w:val="16"/>
        </w:rPr>
        <w:t xml:space="preserve"> </w:t>
      </w:r>
      <w:r w:rsidRPr="009F58BB">
        <w:rPr>
          <w:rStyle w:val="StyleUnderline"/>
        </w:rPr>
        <w:t>and</w:t>
      </w:r>
      <w:r w:rsidRPr="009F58BB">
        <w:rPr>
          <w:sz w:val="16"/>
        </w:rPr>
        <w:t xml:space="preserve"> </w:t>
      </w:r>
      <w:r w:rsidRPr="009F58BB">
        <w:rPr>
          <w:rStyle w:val="Emphasis"/>
        </w:rPr>
        <w:t>employment lawyers</w:t>
      </w:r>
      <w:r w:rsidRPr="009F58BB">
        <w:rPr>
          <w:sz w:val="16"/>
        </w:rPr>
        <w:t xml:space="preserve"> </w:t>
      </w:r>
      <w:r w:rsidRPr="009F58BB">
        <w:rPr>
          <w:rStyle w:val="StyleUnderline"/>
        </w:rPr>
        <w:t>with experience working with</w:t>
      </w:r>
      <w:r w:rsidRPr="009F58BB">
        <w:rPr>
          <w:sz w:val="16"/>
        </w:rPr>
        <w:t xml:space="preserve"> </w:t>
      </w:r>
      <w:r w:rsidRPr="009F58BB">
        <w:rPr>
          <w:rStyle w:val="Emphasis"/>
        </w:rPr>
        <w:t>sectoral bargaining systems</w:t>
      </w:r>
      <w:r w:rsidRPr="009F58BB">
        <w:rPr>
          <w:sz w:val="16"/>
        </w:rPr>
        <w:t xml:space="preserve"> in Denmark, Italy, France, Germany, the Netherlands and Norway.</w:t>
      </w:r>
    </w:p>
    <w:p w14:paraId="6909787E" w14:textId="77777777" w:rsidR="00FB0DAF" w:rsidRPr="009F58BB" w:rsidRDefault="00FB0DAF" w:rsidP="00FB0DAF">
      <w:pPr>
        <w:rPr>
          <w:sz w:val="16"/>
        </w:rPr>
      </w:pPr>
      <w:r w:rsidRPr="009F58BB">
        <w:rPr>
          <w:sz w:val="16"/>
        </w:rPr>
        <w:t xml:space="preserve">Review of Empirical Research and OECD </w:t>
      </w:r>
      <w:r w:rsidRPr="009F58BB">
        <w:rPr>
          <w:rStyle w:val="StyleUnderline"/>
        </w:rPr>
        <w:t>Find</w:t>
      </w:r>
      <w:r w:rsidRPr="009F58BB">
        <w:rPr>
          <w:sz w:val="16"/>
        </w:rPr>
        <w:t>ings</w:t>
      </w:r>
    </w:p>
    <w:p w14:paraId="2B6061B3" w14:textId="77777777" w:rsidR="00FB0DAF" w:rsidRPr="009F58BB" w:rsidRDefault="00FB0DAF" w:rsidP="00FB0DAF">
      <w:pPr>
        <w:rPr>
          <w:sz w:val="16"/>
        </w:rPr>
      </w:pPr>
      <w:r w:rsidRPr="005670AB">
        <w:rPr>
          <w:rStyle w:val="Emphasis"/>
          <w:highlight w:val="green"/>
        </w:rPr>
        <w:t>S</w:t>
      </w:r>
      <w:r w:rsidRPr="009F58BB">
        <w:rPr>
          <w:rStyle w:val="StyleUnderline"/>
        </w:rPr>
        <w:t xml:space="preserve">ectoral </w:t>
      </w:r>
      <w:r w:rsidRPr="005670AB">
        <w:rPr>
          <w:rStyle w:val="Emphasis"/>
          <w:highlight w:val="green"/>
        </w:rPr>
        <w:t>b</w:t>
      </w:r>
      <w:r w:rsidRPr="009F58BB">
        <w:rPr>
          <w:rStyle w:val="StyleUnderline"/>
        </w:rPr>
        <w:t xml:space="preserve">argaining is </w:t>
      </w:r>
      <w:r w:rsidRPr="005670AB">
        <w:rPr>
          <w:rStyle w:val="Emphasis"/>
          <w:highlight w:val="green"/>
        </w:rPr>
        <w:t>on the decline</w:t>
      </w:r>
      <w:r w:rsidRPr="009F58BB">
        <w:rPr>
          <w:sz w:val="16"/>
        </w:rPr>
        <w:t xml:space="preserve"> </w:t>
      </w:r>
      <w:r w:rsidRPr="009F58BB">
        <w:rPr>
          <w:rStyle w:val="StyleUnderline"/>
        </w:rPr>
        <w:t xml:space="preserve">in Europe </w:t>
      </w:r>
      <w:r w:rsidRPr="005670AB">
        <w:rPr>
          <w:rStyle w:val="StyleUnderline"/>
          <w:highlight w:val="green"/>
        </w:rPr>
        <w:t xml:space="preserve">as employers and workers transition to more </w:t>
      </w:r>
      <w:r w:rsidRPr="005670AB">
        <w:rPr>
          <w:rStyle w:val="Emphasis"/>
          <w:highlight w:val="green"/>
        </w:rPr>
        <w:t>flex</w:t>
      </w:r>
      <w:r w:rsidRPr="009F58BB">
        <w:rPr>
          <w:rStyle w:val="Emphasis"/>
        </w:rPr>
        <w:t xml:space="preserve">ible </w:t>
      </w:r>
      <w:r w:rsidRPr="005670AB">
        <w:rPr>
          <w:rStyle w:val="Emphasis"/>
          <w:highlight w:val="green"/>
        </w:rPr>
        <w:t>arrangements</w:t>
      </w:r>
      <w:r w:rsidRPr="009F58BB">
        <w:rPr>
          <w:sz w:val="16"/>
        </w:rPr>
        <w:t xml:space="preserve">. </w:t>
      </w:r>
      <w:r w:rsidRPr="005670AB">
        <w:rPr>
          <w:rStyle w:val="StyleUnderline"/>
          <w:highlight w:val="green"/>
        </w:rPr>
        <w:t>According to data</w:t>
      </w:r>
      <w:r w:rsidRPr="009F58BB">
        <w:rPr>
          <w:rStyle w:val="StyleUnderline"/>
        </w:rPr>
        <w:t xml:space="preserve"> from the Organization for Economic Co-operation and Development (OECD), “[o]n average across</w:t>
      </w:r>
      <w:r w:rsidRPr="009F58BB">
        <w:rPr>
          <w:sz w:val="16"/>
        </w:rPr>
        <w:t xml:space="preserve"> </w:t>
      </w:r>
      <w:r w:rsidRPr="009F58BB">
        <w:rPr>
          <w:rStyle w:val="Emphasis"/>
        </w:rPr>
        <w:t>OECD countries</w:t>
      </w:r>
      <w:r w:rsidRPr="009F58BB">
        <w:rPr>
          <w:rStyle w:val="StyleUnderline"/>
        </w:rPr>
        <w:t xml:space="preserve">, the </w:t>
      </w:r>
      <w:r w:rsidRPr="005670AB">
        <w:rPr>
          <w:rStyle w:val="StyleUnderline"/>
          <w:highlight w:val="green"/>
        </w:rPr>
        <w:t>share</w:t>
      </w:r>
      <w:r w:rsidRPr="009F58BB">
        <w:rPr>
          <w:rStyle w:val="StyleUnderline"/>
        </w:rPr>
        <w:t xml:space="preserve"> of workers covered by a collective agreement </w:t>
      </w:r>
      <w:r w:rsidRPr="005670AB">
        <w:rPr>
          <w:rStyle w:val="StyleUnderline"/>
          <w:highlight w:val="green"/>
        </w:rPr>
        <w:t>has</w:t>
      </w:r>
      <w:r w:rsidRPr="005670AB">
        <w:rPr>
          <w:sz w:val="16"/>
          <w:highlight w:val="green"/>
        </w:rPr>
        <w:t xml:space="preserve"> </w:t>
      </w:r>
      <w:r w:rsidRPr="005670AB">
        <w:rPr>
          <w:rStyle w:val="Emphasis"/>
          <w:highlight w:val="green"/>
        </w:rPr>
        <w:t>shrunk</w:t>
      </w:r>
      <w:r w:rsidRPr="005670AB">
        <w:rPr>
          <w:sz w:val="16"/>
          <w:highlight w:val="green"/>
        </w:rPr>
        <w:t xml:space="preserve"> </w:t>
      </w:r>
      <w:r w:rsidRPr="005670AB">
        <w:rPr>
          <w:rStyle w:val="StyleUnderline"/>
          <w:highlight w:val="green"/>
        </w:rPr>
        <w:t>to</w:t>
      </w:r>
      <w:r w:rsidRPr="005670AB">
        <w:rPr>
          <w:sz w:val="16"/>
          <w:highlight w:val="green"/>
        </w:rPr>
        <w:t xml:space="preserve"> </w:t>
      </w:r>
      <w:r w:rsidRPr="005670AB">
        <w:rPr>
          <w:rStyle w:val="Emphasis"/>
          <w:highlight w:val="green"/>
        </w:rPr>
        <w:t>33%</w:t>
      </w:r>
      <w:r w:rsidRPr="009F58BB">
        <w:rPr>
          <w:sz w:val="16"/>
        </w:rPr>
        <w:t xml:space="preserve"> </w:t>
      </w:r>
      <w:r w:rsidRPr="009F58BB">
        <w:rPr>
          <w:rStyle w:val="StyleUnderline"/>
        </w:rPr>
        <w:t>in 2015 from 45% in 1985.”</w:t>
      </w:r>
      <w:r w:rsidRPr="009F58BB">
        <w:rPr>
          <w:sz w:val="16"/>
        </w:rPr>
        <w:t>32 Furthermore, only “17% of employees are members of trade unions, down from 30% in 1985, with slight increases in membership rates found only in Iceland, Belgium and Spain.”33</w:t>
      </w:r>
    </w:p>
    <w:p w14:paraId="2B90E765" w14:textId="77777777" w:rsidR="00FB0DAF" w:rsidRPr="009F58BB" w:rsidRDefault="00FB0DAF" w:rsidP="00FB0DAF">
      <w:pPr>
        <w:rPr>
          <w:sz w:val="16"/>
        </w:rPr>
      </w:pPr>
      <w:r w:rsidRPr="009F58BB">
        <w:rPr>
          <w:rStyle w:val="StyleUnderline"/>
        </w:rPr>
        <w:t>This decline in</w:t>
      </w:r>
      <w:r w:rsidRPr="009F58BB">
        <w:rPr>
          <w:sz w:val="16"/>
        </w:rPr>
        <w:t xml:space="preserve"> union </w:t>
      </w:r>
      <w:r w:rsidRPr="009F58BB">
        <w:rPr>
          <w:rStyle w:val="StyleUnderline"/>
        </w:rPr>
        <w:t>membership rates coupled with the changing nature of employment relationships, among other things, has “severely</w:t>
      </w:r>
      <w:r w:rsidRPr="009F58BB">
        <w:rPr>
          <w:sz w:val="16"/>
        </w:rPr>
        <w:t xml:space="preserve"> </w:t>
      </w:r>
      <w:r w:rsidRPr="009F58BB">
        <w:rPr>
          <w:rStyle w:val="Emphasis"/>
        </w:rPr>
        <w:t>tested</w:t>
      </w:r>
      <w:r w:rsidRPr="009F58BB">
        <w:rPr>
          <w:sz w:val="16"/>
        </w:rPr>
        <w:t xml:space="preserve"> </w:t>
      </w:r>
      <w:r w:rsidRPr="009F58BB">
        <w:rPr>
          <w:rStyle w:val="StyleUnderline"/>
        </w:rPr>
        <w:t>the</w:t>
      </w:r>
      <w:r w:rsidRPr="009F58BB">
        <w:rPr>
          <w:sz w:val="16"/>
        </w:rPr>
        <w:t xml:space="preserve"> </w:t>
      </w:r>
      <w:r w:rsidRPr="009F58BB">
        <w:rPr>
          <w:rStyle w:val="Emphasis"/>
        </w:rPr>
        <w:t>relevance</w:t>
      </w:r>
      <w:r w:rsidRPr="009F58BB">
        <w:rPr>
          <w:sz w:val="16"/>
        </w:rPr>
        <w:t xml:space="preserve"> </w:t>
      </w:r>
      <w:r w:rsidRPr="009F58BB">
        <w:rPr>
          <w:rStyle w:val="StyleUnderline"/>
        </w:rPr>
        <w:t>and</w:t>
      </w:r>
      <w:r w:rsidRPr="009F58BB">
        <w:rPr>
          <w:sz w:val="16"/>
        </w:rPr>
        <w:t xml:space="preserve"> methods of </w:t>
      </w:r>
      <w:r w:rsidRPr="009F58BB">
        <w:rPr>
          <w:rStyle w:val="Emphasis"/>
        </w:rPr>
        <w:t>functioning</w:t>
      </w:r>
      <w:r w:rsidRPr="009F58BB">
        <w:rPr>
          <w:sz w:val="16"/>
        </w:rPr>
        <w:t xml:space="preserve"> </w:t>
      </w:r>
      <w:r w:rsidRPr="009F58BB">
        <w:rPr>
          <w:rStyle w:val="StyleUnderline"/>
        </w:rPr>
        <w:t>of collective bargaining systems</w:t>
      </w:r>
      <w:r w:rsidRPr="009F58BB">
        <w:rPr>
          <w:sz w:val="16"/>
        </w:rPr>
        <w:t xml:space="preserve">.”34 </w:t>
      </w:r>
      <w:r w:rsidRPr="009F58BB">
        <w:rPr>
          <w:rStyle w:val="StyleUnderline"/>
        </w:rPr>
        <w:t>There is</w:t>
      </w:r>
      <w:r w:rsidRPr="009F58BB">
        <w:rPr>
          <w:sz w:val="16"/>
        </w:rPr>
        <w:t xml:space="preserve"> perhaps </w:t>
      </w:r>
      <w:r w:rsidRPr="009F58BB">
        <w:rPr>
          <w:rStyle w:val="StyleUnderline"/>
        </w:rPr>
        <w:t>no better</w:t>
      </w:r>
      <w:r w:rsidRPr="009F58BB">
        <w:rPr>
          <w:sz w:val="16"/>
        </w:rPr>
        <w:t xml:space="preserve"> </w:t>
      </w:r>
      <w:r w:rsidRPr="009F58BB">
        <w:rPr>
          <w:rStyle w:val="Emphasis"/>
        </w:rPr>
        <w:t>example</w:t>
      </w:r>
      <w:r w:rsidRPr="009F58BB">
        <w:rPr>
          <w:sz w:val="16"/>
        </w:rPr>
        <w:t xml:space="preserve"> of this trend </w:t>
      </w:r>
      <w:r w:rsidRPr="009F58BB">
        <w:rPr>
          <w:rStyle w:val="StyleUnderline"/>
        </w:rPr>
        <w:t>than</w:t>
      </w:r>
      <w:r w:rsidRPr="009F58BB">
        <w:rPr>
          <w:sz w:val="16"/>
        </w:rPr>
        <w:t xml:space="preserve"> </w:t>
      </w:r>
      <w:r w:rsidRPr="005670AB">
        <w:rPr>
          <w:rStyle w:val="Emphasis"/>
          <w:highlight w:val="green"/>
        </w:rPr>
        <w:t>Germany</w:t>
      </w:r>
      <w:r w:rsidRPr="009F58BB">
        <w:rPr>
          <w:sz w:val="16"/>
        </w:rPr>
        <w:t>.</w:t>
      </w:r>
    </w:p>
    <w:p w14:paraId="7109DF96" w14:textId="77777777" w:rsidR="00FB0DAF" w:rsidRPr="009F58BB" w:rsidRDefault="00FB0DAF" w:rsidP="00FB0DAF">
      <w:pPr>
        <w:rPr>
          <w:sz w:val="16"/>
        </w:rPr>
      </w:pPr>
      <w:r w:rsidRPr="009F58BB">
        <w:rPr>
          <w:sz w:val="16"/>
        </w:rPr>
        <w:t>Case Study: Germany</w:t>
      </w:r>
    </w:p>
    <w:p w14:paraId="22D36BCA" w14:textId="77777777" w:rsidR="00FB0DAF" w:rsidRPr="009F58BB" w:rsidRDefault="00FB0DAF" w:rsidP="00FB0DAF">
      <w:pPr>
        <w:rPr>
          <w:sz w:val="16"/>
        </w:rPr>
      </w:pPr>
      <w:r w:rsidRPr="009F58BB">
        <w:rPr>
          <w:sz w:val="16"/>
        </w:rPr>
        <w:t>The German Model</w:t>
      </w:r>
    </w:p>
    <w:p w14:paraId="23DAE63F" w14:textId="77777777" w:rsidR="00FB0DAF" w:rsidRPr="009F58BB" w:rsidRDefault="00FB0DAF" w:rsidP="00FB0DAF">
      <w:pPr>
        <w:rPr>
          <w:sz w:val="16"/>
        </w:rPr>
      </w:pPr>
      <w:r w:rsidRPr="009F58BB">
        <w:rPr>
          <w:rStyle w:val="StyleUnderline"/>
        </w:rPr>
        <w:t xml:space="preserve">The German model for labor relations </w:t>
      </w:r>
      <w:r w:rsidRPr="005670AB">
        <w:rPr>
          <w:rStyle w:val="StyleUnderline"/>
          <w:highlight w:val="green"/>
        </w:rPr>
        <w:t>illustrates</w:t>
      </w:r>
      <w:r w:rsidRPr="009F58BB">
        <w:rPr>
          <w:rStyle w:val="StyleUnderline"/>
        </w:rPr>
        <w:t xml:space="preserve"> the broader</w:t>
      </w:r>
      <w:r w:rsidRPr="009F58BB">
        <w:rPr>
          <w:sz w:val="16"/>
        </w:rPr>
        <w:t xml:space="preserve"> </w:t>
      </w:r>
      <w:r w:rsidRPr="005670AB">
        <w:rPr>
          <w:rStyle w:val="Emphasis"/>
          <w:highlight w:val="green"/>
        </w:rPr>
        <w:t>decline</w:t>
      </w:r>
      <w:r w:rsidRPr="005670AB">
        <w:rPr>
          <w:sz w:val="16"/>
          <w:highlight w:val="green"/>
        </w:rPr>
        <w:t xml:space="preserve"> </w:t>
      </w:r>
      <w:r w:rsidRPr="005670AB">
        <w:rPr>
          <w:rStyle w:val="StyleUnderline"/>
          <w:highlight w:val="green"/>
        </w:rPr>
        <w:t>of</w:t>
      </w:r>
      <w:r w:rsidRPr="005670AB">
        <w:rPr>
          <w:sz w:val="16"/>
          <w:highlight w:val="green"/>
        </w:rPr>
        <w:t xml:space="preserve"> </w:t>
      </w:r>
      <w:r w:rsidRPr="005670AB">
        <w:rPr>
          <w:rStyle w:val="Emphasis"/>
          <w:highlight w:val="green"/>
        </w:rPr>
        <w:t>s</w:t>
      </w:r>
      <w:r w:rsidRPr="009F58BB">
        <w:rPr>
          <w:rStyle w:val="Emphasis"/>
        </w:rPr>
        <w:t xml:space="preserve">ectoral </w:t>
      </w:r>
      <w:r w:rsidRPr="005670AB">
        <w:rPr>
          <w:rStyle w:val="Emphasis"/>
          <w:highlight w:val="green"/>
        </w:rPr>
        <w:t>b</w:t>
      </w:r>
      <w:r w:rsidRPr="009F58BB">
        <w:rPr>
          <w:rStyle w:val="Emphasis"/>
        </w:rPr>
        <w:t>argaining</w:t>
      </w:r>
      <w:r w:rsidRPr="009F58BB">
        <w:rPr>
          <w:sz w:val="16"/>
        </w:rPr>
        <w:t xml:space="preserve"> and union participation in Europe. The German model consists of two distinct pillars of representation: sectoral agreements and works councils.35</w:t>
      </w:r>
    </w:p>
    <w:p w14:paraId="1FBFCBC4" w14:textId="77777777" w:rsidR="00FB0DAF" w:rsidRPr="009F58BB" w:rsidRDefault="00FB0DAF" w:rsidP="00FB0DAF">
      <w:pPr>
        <w:rPr>
          <w:sz w:val="16"/>
        </w:rPr>
      </w:pPr>
      <w:r w:rsidRPr="009F58BB">
        <w:rPr>
          <w:sz w:val="16"/>
        </w:rPr>
        <w:t>Article 9 of the German constitution provides a right to collectively bargain. Employees have the right to join a union, and employers have the right to join an employer association to negotiate with unions. Sectoral agreements are negotiated by trade unions and employer associations to establish wages and working conditions for an industry.</w:t>
      </w:r>
    </w:p>
    <w:p w14:paraId="1BF8DF9E" w14:textId="77777777" w:rsidR="00FB0DAF" w:rsidRPr="009F58BB" w:rsidRDefault="00FB0DAF" w:rsidP="00FB0DAF">
      <w:pPr>
        <w:rPr>
          <w:sz w:val="16"/>
        </w:rPr>
      </w:pPr>
      <w:r w:rsidRPr="009F58BB">
        <w:rPr>
          <w:rStyle w:val="StyleUnderline"/>
        </w:rPr>
        <w:t xml:space="preserve">Once an employer association and a union have negotiated a </w:t>
      </w:r>
      <w:r w:rsidRPr="005670AB">
        <w:rPr>
          <w:rStyle w:val="StyleUnderline"/>
          <w:highlight w:val="green"/>
        </w:rPr>
        <w:t>sectoral agreement</w:t>
      </w:r>
      <w:r w:rsidRPr="009F58BB">
        <w:rPr>
          <w:rStyle w:val="StyleUnderline"/>
        </w:rPr>
        <w:t>, the agreement is typically</w:t>
      </w:r>
      <w:r w:rsidRPr="009F58BB">
        <w:rPr>
          <w:sz w:val="16"/>
        </w:rPr>
        <w:t xml:space="preserve"> </w:t>
      </w:r>
      <w:r w:rsidRPr="005670AB">
        <w:rPr>
          <w:rStyle w:val="Emphasis"/>
          <w:highlight w:val="green"/>
        </w:rPr>
        <w:t>binding</w:t>
      </w:r>
      <w:r w:rsidRPr="005670AB">
        <w:rPr>
          <w:sz w:val="16"/>
          <w:highlight w:val="green"/>
        </w:rPr>
        <w:t xml:space="preserve"> </w:t>
      </w:r>
      <w:r w:rsidRPr="005670AB">
        <w:rPr>
          <w:rStyle w:val="StyleUnderline"/>
          <w:highlight w:val="green"/>
        </w:rPr>
        <w:t>only on</w:t>
      </w:r>
      <w:r w:rsidRPr="009F58BB">
        <w:rPr>
          <w:rStyle w:val="StyleUnderline"/>
        </w:rPr>
        <w:t xml:space="preserve"> the employers in the association and the employees who are </w:t>
      </w:r>
      <w:r w:rsidRPr="005670AB">
        <w:rPr>
          <w:rStyle w:val="StyleUnderline"/>
          <w:highlight w:val="green"/>
        </w:rPr>
        <w:t>members</w:t>
      </w:r>
      <w:r w:rsidRPr="009F58BB">
        <w:rPr>
          <w:sz w:val="16"/>
        </w:rPr>
        <w:t xml:space="preserve"> </w:t>
      </w:r>
      <w:r w:rsidRPr="009F58BB">
        <w:rPr>
          <w:rStyle w:val="StyleUnderline"/>
        </w:rPr>
        <w:t>of the union</w:t>
      </w:r>
      <w:r w:rsidRPr="009F58BB">
        <w:rPr>
          <w:sz w:val="16"/>
        </w:rPr>
        <w:t xml:space="preserve">. </w:t>
      </w:r>
      <w:r w:rsidRPr="009F58BB">
        <w:rPr>
          <w:rStyle w:val="StyleUnderline"/>
        </w:rPr>
        <w:t>Unions can</w:t>
      </w:r>
      <w:r w:rsidRPr="009F58BB">
        <w:rPr>
          <w:sz w:val="16"/>
        </w:rPr>
        <w:t xml:space="preserve"> also </w:t>
      </w:r>
      <w:r w:rsidRPr="009F58BB">
        <w:rPr>
          <w:rStyle w:val="StyleUnderline"/>
        </w:rPr>
        <w:t>negotiate</w:t>
      </w:r>
      <w:r w:rsidRPr="009F58BB">
        <w:rPr>
          <w:sz w:val="16"/>
        </w:rPr>
        <w:t xml:space="preserve"> </w:t>
      </w:r>
      <w:r w:rsidRPr="009F58BB">
        <w:rPr>
          <w:rStyle w:val="Emphasis"/>
        </w:rPr>
        <w:t>company-specific agreements</w:t>
      </w:r>
      <w:r w:rsidRPr="009F58BB">
        <w:rPr>
          <w:sz w:val="16"/>
        </w:rPr>
        <w:t xml:space="preserve"> </w:t>
      </w:r>
      <w:r w:rsidRPr="009F58BB">
        <w:rPr>
          <w:rStyle w:val="StyleUnderline"/>
        </w:rPr>
        <w:t xml:space="preserve">with employers in the association. </w:t>
      </w:r>
      <w:r w:rsidRPr="005670AB">
        <w:rPr>
          <w:rStyle w:val="StyleUnderline"/>
          <w:highlight w:val="green"/>
        </w:rPr>
        <w:t>Employers can</w:t>
      </w:r>
      <w:r w:rsidRPr="005670AB">
        <w:rPr>
          <w:sz w:val="16"/>
          <w:highlight w:val="green"/>
        </w:rPr>
        <w:t xml:space="preserve"> </w:t>
      </w:r>
      <w:r w:rsidRPr="005670AB">
        <w:rPr>
          <w:rStyle w:val="StyleUnderline"/>
          <w:highlight w:val="green"/>
        </w:rPr>
        <w:t>avoid</w:t>
      </w:r>
      <w:r w:rsidRPr="009F58BB">
        <w:rPr>
          <w:rStyle w:val="StyleUnderline"/>
        </w:rPr>
        <w:t xml:space="preserve"> being bound by a sectoral agreement </w:t>
      </w:r>
      <w:r w:rsidRPr="005670AB">
        <w:rPr>
          <w:rStyle w:val="StyleUnderline"/>
          <w:highlight w:val="green"/>
        </w:rPr>
        <w:t>by refusing to join</w:t>
      </w:r>
      <w:r w:rsidRPr="009F58BB">
        <w:rPr>
          <w:rStyle w:val="StyleUnderline"/>
        </w:rPr>
        <w:t xml:space="preserve"> the employer association, and employees can avoid the agreement by refusing to join the union</w:t>
      </w:r>
      <w:r w:rsidRPr="009F58BB">
        <w:rPr>
          <w:sz w:val="16"/>
        </w:rPr>
        <w:t>.36</w:t>
      </w:r>
    </w:p>
    <w:p w14:paraId="35A779D4" w14:textId="77777777" w:rsidR="00FB0DAF" w:rsidRPr="009F58BB" w:rsidRDefault="00FB0DAF" w:rsidP="00FB0DAF">
      <w:pPr>
        <w:rPr>
          <w:sz w:val="16"/>
        </w:rPr>
      </w:pPr>
      <w:r w:rsidRPr="009F58BB">
        <w:rPr>
          <w:sz w:val="16"/>
        </w:rPr>
        <w:t>Works councils are generally limited to establishing working conditions at the workplace level on matters not covered in a sectoral agreement or company-specific agreement.37 The decision to establish a works council rests solely with employees.38 Although works councils are “formally independent of unions,” unions exert significant influence over the election of works councilors, who typically are union members.39</w:t>
      </w:r>
    </w:p>
    <w:p w14:paraId="74F99427" w14:textId="77777777" w:rsidR="00FB0DAF" w:rsidRPr="009F58BB" w:rsidRDefault="00FB0DAF" w:rsidP="00FB0DAF">
      <w:pPr>
        <w:rPr>
          <w:sz w:val="16"/>
        </w:rPr>
      </w:pPr>
      <w:r w:rsidRPr="009F58BB">
        <w:rPr>
          <w:sz w:val="16"/>
        </w:rPr>
        <w:t>German Employers’ Experiences with Sectoral Bargaining</w:t>
      </w:r>
    </w:p>
    <w:p w14:paraId="25B589B7" w14:textId="77777777" w:rsidR="00FB0DAF" w:rsidRPr="009F58BB" w:rsidRDefault="00FB0DAF" w:rsidP="00FB0DAF">
      <w:pPr>
        <w:rPr>
          <w:sz w:val="16"/>
        </w:rPr>
      </w:pPr>
      <w:r w:rsidRPr="005670AB">
        <w:rPr>
          <w:rStyle w:val="StyleUnderline"/>
          <w:highlight w:val="green"/>
        </w:rPr>
        <w:t>Employers</w:t>
      </w:r>
      <w:r w:rsidRPr="009F58BB">
        <w:rPr>
          <w:rStyle w:val="StyleUnderline"/>
        </w:rPr>
        <w:t xml:space="preserve"> in Germany share many of the same </w:t>
      </w:r>
      <w:r w:rsidRPr="005670AB">
        <w:rPr>
          <w:rStyle w:val="StyleUnderline"/>
          <w:highlight w:val="green"/>
        </w:rPr>
        <w:t>complain</w:t>
      </w:r>
      <w:r w:rsidRPr="009F58BB">
        <w:rPr>
          <w:rStyle w:val="StyleUnderline"/>
        </w:rPr>
        <w:t>ts</w:t>
      </w:r>
      <w:r w:rsidRPr="009F58BB">
        <w:rPr>
          <w:sz w:val="16"/>
        </w:rPr>
        <w:t xml:space="preserve"> as those in other European countries, </w:t>
      </w:r>
      <w:r w:rsidRPr="009F58BB">
        <w:rPr>
          <w:rStyle w:val="StyleUnderline"/>
        </w:rPr>
        <w:t xml:space="preserve">including that </w:t>
      </w:r>
      <w:r w:rsidRPr="005670AB">
        <w:rPr>
          <w:rStyle w:val="StyleUnderline"/>
          <w:highlight w:val="green"/>
        </w:rPr>
        <w:t>sectoral agreements</w:t>
      </w:r>
      <w:r w:rsidRPr="009F58BB">
        <w:rPr>
          <w:rStyle w:val="StyleUnderline"/>
        </w:rPr>
        <w:t xml:space="preserve"> </w:t>
      </w:r>
      <w:r w:rsidRPr="005670AB">
        <w:rPr>
          <w:rStyle w:val="StyleUnderline"/>
          <w:highlight w:val="green"/>
        </w:rPr>
        <w:t>impose</w:t>
      </w:r>
      <w:r w:rsidRPr="005670AB">
        <w:rPr>
          <w:sz w:val="16"/>
          <w:highlight w:val="green"/>
        </w:rPr>
        <w:t xml:space="preserve"> </w:t>
      </w:r>
      <w:r w:rsidRPr="005670AB">
        <w:rPr>
          <w:rStyle w:val="Emphasis"/>
          <w:highlight w:val="green"/>
        </w:rPr>
        <w:t>one-size-fits-all solutions</w:t>
      </w:r>
      <w:r w:rsidRPr="005670AB">
        <w:rPr>
          <w:sz w:val="16"/>
          <w:highlight w:val="green"/>
        </w:rPr>
        <w:t xml:space="preserve"> </w:t>
      </w:r>
      <w:r w:rsidRPr="005670AB">
        <w:rPr>
          <w:rStyle w:val="StyleUnderline"/>
          <w:highlight w:val="green"/>
        </w:rPr>
        <w:t>that</w:t>
      </w:r>
      <w:r w:rsidRPr="005670AB">
        <w:rPr>
          <w:sz w:val="16"/>
          <w:highlight w:val="green"/>
        </w:rPr>
        <w:t xml:space="preserve"> </w:t>
      </w:r>
      <w:r w:rsidRPr="005670AB">
        <w:rPr>
          <w:rStyle w:val="Emphasis"/>
          <w:highlight w:val="green"/>
        </w:rPr>
        <w:t>ignore</w:t>
      </w:r>
      <w:r w:rsidRPr="009F58BB">
        <w:rPr>
          <w:sz w:val="16"/>
        </w:rPr>
        <w:t xml:space="preserve"> </w:t>
      </w:r>
      <w:r w:rsidRPr="009F58BB">
        <w:rPr>
          <w:rStyle w:val="StyleUnderline"/>
        </w:rPr>
        <w:t>the employer’s</w:t>
      </w:r>
      <w:r w:rsidRPr="009F58BB">
        <w:rPr>
          <w:sz w:val="16"/>
        </w:rPr>
        <w:t xml:space="preserve"> </w:t>
      </w:r>
      <w:r w:rsidRPr="005670AB">
        <w:rPr>
          <w:rStyle w:val="Emphasis"/>
          <w:highlight w:val="green"/>
        </w:rPr>
        <w:t>economic realities</w:t>
      </w:r>
      <w:r w:rsidRPr="009F58BB">
        <w:rPr>
          <w:sz w:val="16"/>
        </w:rPr>
        <w:t xml:space="preserve"> </w:t>
      </w:r>
      <w:r w:rsidRPr="009F58BB">
        <w:rPr>
          <w:rStyle w:val="StyleUnderline"/>
        </w:rPr>
        <w:t>such as whether they are</w:t>
      </w:r>
      <w:r w:rsidRPr="009F58BB">
        <w:rPr>
          <w:sz w:val="16"/>
        </w:rPr>
        <w:t xml:space="preserve"> </w:t>
      </w:r>
      <w:r w:rsidRPr="009F58BB">
        <w:rPr>
          <w:rStyle w:val="Emphasis"/>
        </w:rPr>
        <w:t>profitable</w:t>
      </w:r>
      <w:r w:rsidRPr="009F58BB">
        <w:rPr>
          <w:sz w:val="16"/>
        </w:rPr>
        <w:t xml:space="preserve"> </w:t>
      </w:r>
      <w:r w:rsidRPr="005670AB">
        <w:rPr>
          <w:rStyle w:val="StyleUnderline"/>
          <w:highlight w:val="green"/>
        </w:rPr>
        <w:t>or</w:t>
      </w:r>
      <w:r w:rsidRPr="009F58BB">
        <w:rPr>
          <w:rStyle w:val="StyleUnderline"/>
        </w:rPr>
        <w:t xml:space="preserve"> have </w:t>
      </w:r>
      <w:r w:rsidRPr="005670AB">
        <w:rPr>
          <w:rStyle w:val="StyleUnderline"/>
          <w:highlight w:val="green"/>
        </w:rPr>
        <w:t>unique</w:t>
      </w:r>
      <w:r w:rsidRPr="009F58BB">
        <w:rPr>
          <w:sz w:val="16"/>
        </w:rPr>
        <w:t xml:space="preserve"> </w:t>
      </w:r>
      <w:r w:rsidRPr="009F58BB">
        <w:rPr>
          <w:rStyle w:val="Emphasis"/>
        </w:rPr>
        <w:t xml:space="preserve">operational </w:t>
      </w:r>
      <w:r w:rsidRPr="005670AB">
        <w:rPr>
          <w:rStyle w:val="Emphasis"/>
          <w:highlight w:val="green"/>
        </w:rPr>
        <w:t>needs</w:t>
      </w:r>
      <w:r w:rsidRPr="009F58BB">
        <w:rPr>
          <w:sz w:val="16"/>
        </w:rPr>
        <w:t>.</w:t>
      </w:r>
    </w:p>
    <w:p w14:paraId="4070FA89" w14:textId="77777777" w:rsidR="00FB0DAF" w:rsidRPr="009F58BB" w:rsidRDefault="00FB0DAF" w:rsidP="00FB0DAF">
      <w:pPr>
        <w:rPr>
          <w:sz w:val="16"/>
        </w:rPr>
      </w:pPr>
      <w:r w:rsidRPr="009F58BB">
        <w:rPr>
          <w:rStyle w:val="StyleUnderline"/>
        </w:rPr>
        <w:t>The experience of employers in Germany’s</w:t>
      </w:r>
      <w:r w:rsidRPr="009F58BB">
        <w:rPr>
          <w:sz w:val="16"/>
        </w:rPr>
        <w:t xml:space="preserve"> </w:t>
      </w:r>
      <w:r w:rsidRPr="009F58BB">
        <w:rPr>
          <w:rStyle w:val="Emphasis"/>
        </w:rPr>
        <w:t>metals</w:t>
      </w:r>
      <w:r w:rsidRPr="009F58BB">
        <w:rPr>
          <w:sz w:val="16"/>
        </w:rPr>
        <w:t xml:space="preserve"> </w:t>
      </w:r>
      <w:r w:rsidRPr="009F58BB">
        <w:rPr>
          <w:rStyle w:val="StyleUnderline"/>
        </w:rPr>
        <w:t xml:space="preserve">industry is revealing. In a </w:t>
      </w:r>
      <w:r w:rsidRPr="009F58BB">
        <w:rPr>
          <w:rStyle w:val="Emphasis"/>
        </w:rPr>
        <w:t>survey</w:t>
      </w:r>
      <w:r w:rsidRPr="009F58BB">
        <w:rPr>
          <w:rStyle w:val="StyleUnderline"/>
        </w:rPr>
        <w:t xml:space="preserve"> of</w:t>
      </w:r>
      <w:r w:rsidRPr="009F58BB">
        <w:rPr>
          <w:sz w:val="16"/>
        </w:rPr>
        <w:t xml:space="preserve"> </w:t>
      </w:r>
      <w:r w:rsidRPr="009F58BB">
        <w:rPr>
          <w:rStyle w:val="Emphasis"/>
        </w:rPr>
        <w:t>1,550 companies</w:t>
      </w:r>
      <w:r w:rsidRPr="009F58BB">
        <w:rPr>
          <w:sz w:val="16"/>
        </w:rPr>
        <w:t xml:space="preserve">, </w:t>
      </w:r>
      <w:r w:rsidRPr="009F58BB">
        <w:rPr>
          <w:rStyle w:val="Emphasis"/>
        </w:rPr>
        <w:t>two-thirds</w:t>
      </w:r>
      <w:r w:rsidRPr="009F58BB">
        <w:rPr>
          <w:sz w:val="16"/>
        </w:rPr>
        <w:t xml:space="preserve"> of the employers in this industry reported being satisfied with the sectoral bargaining agreement covering their industry. The same number, however, </w:t>
      </w:r>
      <w:r w:rsidRPr="009F58BB">
        <w:rPr>
          <w:rStyle w:val="StyleUnderline"/>
        </w:rPr>
        <w:t>are</w:t>
      </w:r>
      <w:r w:rsidRPr="009F58BB">
        <w:rPr>
          <w:sz w:val="16"/>
        </w:rPr>
        <w:t xml:space="preserve"> </w:t>
      </w:r>
      <w:r w:rsidRPr="009F58BB">
        <w:rPr>
          <w:rStyle w:val="Emphasis"/>
        </w:rPr>
        <w:t>dissatisfied</w:t>
      </w:r>
      <w:r w:rsidRPr="009F58BB">
        <w:rPr>
          <w:sz w:val="16"/>
        </w:rPr>
        <w:t xml:space="preserve"> </w:t>
      </w:r>
      <w:r w:rsidRPr="009F58BB">
        <w:rPr>
          <w:rStyle w:val="StyleUnderline"/>
        </w:rPr>
        <w:t>with the</w:t>
      </w:r>
      <w:r w:rsidRPr="009F58BB">
        <w:rPr>
          <w:sz w:val="16"/>
        </w:rPr>
        <w:t xml:space="preserve"> </w:t>
      </w:r>
      <w:r w:rsidRPr="009F58BB">
        <w:rPr>
          <w:rStyle w:val="Emphasis"/>
        </w:rPr>
        <w:t>limitations</w:t>
      </w:r>
      <w:r w:rsidRPr="009F58BB">
        <w:rPr>
          <w:sz w:val="16"/>
        </w:rPr>
        <w:t xml:space="preserve"> </w:t>
      </w:r>
      <w:r w:rsidRPr="009F58BB">
        <w:rPr>
          <w:rStyle w:val="StyleUnderline"/>
        </w:rPr>
        <w:t>on</w:t>
      </w:r>
      <w:r w:rsidRPr="009F58BB">
        <w:rPr>
          <w:sz w:val="16"/>
        </w:rPr>
        <w:t xml:space="preserve"> </w:t>
      </w:r>
      <w:r w:rsidRPr="009F58BB">
        <w:rPr>
          <w:rStyle w:val="Emphasis"/>
        </w:rPr>
        <w:t>employee working time</w:t>
      </w:r>
      <w:r w:rsidRPr="009F58BB">
        <w:rPr>
          <w:sz w:val="16"/>
        </w:rPr>
        <w:t xml:space="preserve"> </w:t>
      </w:r>
      <w:r w:rsidRPr="009F58BB">
        <w:rPr>
          <w:rStyle w:val="StyleUnderline"/>
        </w:rPr>
        <w:t>the agreement imposes and believe that the agreement imposes</w:t>
      </w:r>
      <w:r w:rsidRPr="009F58BB">
        <w:rPr>
          <w:sz w:val="16"/>
        </w:rPr>
        <w:t xml:space="preserve"> </w:t>
      </w:r>
      <w:r w:rsidRPr="009F58BB">
        <w:rPr>
          <w:rStyle w:val="Emphasis"/>
        </w:rPr>
        <w:t>wages</w:t>
      </w:r>
      <w:r w:rsidRPr="009F58BB">
        <w:rPr>
          <w:sz w:val="16"/>
        </w:rPr>
        <w:t xml:space="preserve"> </w:t>
      </w:r>
      <w:r w:rsidRPr="009F58BB">
        <w:rPr>
          <w:rStyle w:val="StyleUnderline"/>
        </w:rPr>
        <w:t>that are</w:t>
      </w:r>
      <w:r w:rsidRPr="009F58BB">
        <w:rPr>
          <w:sz w:val="16"/>
        </w:rPr>
        <w:t xml:space="preserve"> </w:t>
      </w:r>
      <w:r w:rsidRPr="009F58BB">
        <w:rPr>
          <w:rStyle w:val="Emphasis"/>
        </w:rPr>
        <w:t>too high</w:t>
      </w:r>
      <w:r w:rsidRPr="009F58BB">
        <w:rPr>
          <w:sz w:val="16"/>
        </w:rPr>
        <w:t xml:space="preserve"> for simple jobs.40 </w:t>
      </w:r>
      <w:r w:rsidRPr="009F58BB">
        <w:rPr>
          <w:rStyle w:val="StyleUnderline"/>
        </w:rPr>
        <w:t xml:space="preserve">Seventy percent of companies that have only a </w:t>
      </w:r>
      <w:r w:rsidRPr="009F58BB">
        <w:rPr>
          <w:rStyle w:val="Emphasis"/>
        </w:rPr>
        <w:t>firm-wide</w:t>
      </w:r>
      <w:r w:rsidRPr="009F58BB">
        <w:rPr>
          <w:sz w:val="16"/>
        </w:rPr>
        <w:t xml:space="preserve"> </w:t>
      </w:r>
      <w:r w:rsidRPr="009F58BB">
        <w:rPr>
          <w:rStyle w:val="StyleUnderline"/>
        </w:rPr>
        <w:t>bargaining agreement cite the work-time limitation as their</w:t>
      </w:r>
      <w:r w:rsidRPr="009F58BB">
        <w:rPr>
          <w:sz w:val="16"/>
        </w:rPr>
        <w:t xml:space="preserve"> </w:t>
      </w:r>
      <w:r w:rsidRPr="009F58BB">
        <w:rPr>
          <w:rStyle w:val="Emphasis"/>
        </w:rPr>
        <w:t>primary motivation</w:t>
      </w:r>
      <w:r w:rsidRPr="009F58BB">
        <w:rPr>
          <w:sz w:val="16"/>
        </w:rPr>
        <w:t xml:space="preserve"> </w:t>
      </w:r>
      <w:r w:rsidRPr="009F58BB">
        <w:rPr>
          <w:rStyle w:val="StyleUnderline"/>
        </w:rPr>
        <w:t>for</w:t>
      </w:r>
      <w:r w:rsidRPr="009F58BB">
        <w:rPr>
          <w:sz w:val="16"/>
        </w:rPr>
        <w:t xml:space="preserve"> </w:t>
      </w:r>
      <w:r w:rsidRPr="009F58BB">
        <w:rPr>
          <w:rStyle w:val="Emphasis"/>
        </w:rPr>
        <w:t>avoiding</w:t>
      </w:r>
      <w:r w:rsidRPr="009F58BB">
        <w:rPr>
          <w:sz w:val="16"/>
        </w:rPr>
        <w:t xml:space="preserve"> </w:t>
      </w:r>
      <w:r w:rsidRPr="009F58BB">
        <w:rPr>
          <w:rStyle w:val="StyleUnderline"/>
        </w:rPr>
        <w:t>the sectoral</w:t>
      </w:r>
      <w:r w:rsidRPr="009F58BB">
        <w:rPr>
          <w:sz w:val="16"/>
        </w:rPr>
        <w:t xml:space="preserve"> bargaining </w:t>
      </w:r>
      <w:r w:rsidRPr="009F58BB">
        <w:rPr>
          <w:rStyle w:val="StyleUnderline"/>
        </w:rPr>
        <w:t>agreement</w:t>
      </w:r>
      <w:r w:rsidRPr="009F58BB">
        <w:rPr>
          <w:sz w:val="16"/>
        </w:rPr>
        <w:t xml:space="preserve">.41 </w:t>
      </w:r>
      <w:r w:rsidRPr="009F58BB">
        <w:rPr>
          <w:rStyle w:val="StyleUnderline"/>
        </w:rPr>
        <w:t>The existence of these and other unpopular regulations has led some researchers to question whether uniform sectoral agreements for the metals industry are</w:t>
      </w:r>
      <w:r w:rsidRPr="009F58BB">
        <w:rPr>
          <w:sz w:val="16"/>
        </w:rPr>
        <w:t xml:space="preserve"> </w:t>
      </w:r>
      <w:r w:rsidRPr="009F58BB">
        <w:rPr>
          <w:rStyle w:val="Emphasis"/>
        </w:rPr>
        <w:t>sustainable</w:t>
      </w:r>
      <w:r w:rsidRPr="009F58BB">
        <w:rPr>
          <w:sz w:val="16"/>
        </w:rPr>
        <w:t>.42</w:t>
      </w:r>
    </w:p>
    <w:p w14:paraId="4948376E" w14:textId="77777777" w:rsidR="00FB0DAF" w:rsidRPr="009F58BB" w:rsidRDefault="00FB0DAF" w:rsidP="00FB0DAF">
      <w:pPr>
        <w:rPr>
          <w:sz w:val="16"/>
        </w:rPr>
      </w:pPr>
      <w:r w:rsidRPr="009F58BB">
        <w:rPr>
          <w:sz w:val="16"/>
        </w:rPr>
        <w:t>Empirical Evidence Shows the German Model is Declining</w:t>
      </w:r>
    </w:p>
    <w:p w14:paraId="728352BF" w14:textId="77777777" w:rsidR="00FB0DAF" w:rsidRPr="009F58BB" w:rsidRDefault="00FB0DAF" w:rsidP="00FB0DAF">
      <w:pPr>
        <w:rPr>
          <w:sz w:val="16"/>
        </w:rPr>
      </w:pPr>
      <w:r w:rsidRPr="005670AB">
        <w:rPr>
          <w:rStyle w:val="Emphasis"/>
          <w:highlight w:val="green"/>
        </w:rPr>
        <w:t>Empirical evidence</w:t>
      </w:r>
      <w:r w:rsidRPr="005670AB">
        <w:rPr>
          <w:sz w:val="16"/>
          <w:highlight w:val="green"/>
        </w:rPr>
        <w:t xml:space="preserve"> </w:t>
      </w:r>
      <w:r w:rsidRPr="005670AB">
        <w:rPr>
          <w:rStyle w:val="StyleUnderline"/>
          <w:highlight w:val="green"/>
        </w:rPr>
        <w:t>shows</w:t>
      </w:r>
      <w:r w:rsidRPr="009F58BB">
        <w:rPr>
          <w:rStyle w:val="StyleUnderline"/>
        </w:rPr>
        <w:t xml:space="preserve"> that the </w:t>
      </w:r>
      <w:r w:rsidRPr="005670AB">
        <w:rPr>
          <w:rStyle w:val="StyleUnderline"/>
          <w:highlight w:val="green"/>
        </w:rPr>
        <w:t>sustainability of the</w:t>
      </w:r>
      <w:r w:rsidRPr="009F58BB">
        <w:rPr>
          <w:rStyle w:val="StyleUnderline"/>
        </w:rPr>
        <w:t xml:space="preserve"> German </w:t>
      </w:r>
      <w:r w:rsidRPr="005670AB">
        <w:rPr>
          <w:rStyle w:val="StyleUnderline"/>
          <w:highlight w:val="green"/>
        </w:rPr>
        <w:t>model is in</w:t>
      </w:r>
      <w:r w:rsidRPr="005670AB">
        <w:rPr>
          <w:sz w:val="16"/>
          <w:highlight w:val="green"/>
        </w:rPr>
        <w:t xml:space="preserve"> </w:t>
      </w:r>
      <w:r w:rsidRPr="005670AB">
        <w:rPr>
          <w:rStyle w:val="Emphasis"/>
          <w:highlight w:val="green"/>
        </w:rPr>
        <w:t>doubt</w:t>
      </w:r>
      <w:r w:rsidRPr="009F58BB">
        <w:rPr>
          <w:sz w:val="16"/>
        </w:rPr>
        <w:t>. In a recent study, the IZA Institute of Labor Economics found collective bargaining coverage and participation in works councils have declined dramatically in the German private sector over the last 20 years.43 As late as 1996, two-thirds of German private sector companies were covered by collective bargaining agreements.44 That number fell to just over one-third by 2015. During the same period, works council participation declined from 17% to 12%.45 By 2015, only 9% of private sector companies with five or more employees were both covered by a collective bargaining agreement and participated in works councils.46</w:t>
      </w:r>
    </w:p>
    <w:p w14:paraId="330A56C8" w14:textId="77777777" w:rsidR="00FB0DAF" w:rsidRPr="009F58BB" w:rsidRDefault="00FB0DAF" w:rsidP="00FB0DAF">
      <w:pPr>
        <w:rPr>
          <w:sz w:val="16"/>
        </w:rPr>
      </w:pPr>
      <w:r w:rsidRPr="009F58BB">
        <w:rPr>
          <w:sz w:val="16"/>
        </w:rPr>
        <w:t>This lack of coverage and participation is particularly evident in the service sector where two-thirds of workplaces have no works council participation and are not covered by a collective bargaining agreement.47 Larger companies, in contrast, tend to have significantly higher levels of coverage and participation while for small companies and younger companies these levels are low.</w:t>
      </w:r>
    </w:p>
    <w:p w14:paraId="2EB017FD" w14:textId="77777777" w:rsidR="00FB0DAF" w:rsidRPr="009F58BB" w:rsidRDefault="00FB0DAF" w:rsidP="00FB0DAF">
      <w:pPr>
        <w:rPr>
          <w:sz w:val="16"/>
        </w:rPr>
      </w:pPr>
      <w:r w:rsidRPr="009F58BB">
        <w:rPr>
          <w:sz w:val="16"/>
        </w:rPr>
        <w:t xml:space="preserve">The IZA study argues that part of the explanation for the decline in coverage and participation stems from increased international competition and advances in technology that increase the value of flexibility while reducing the transaction-cost advantage of collective bargaining agreements and works councils.48 The IZA study concludes that </w:t>
      </w:r>
      <w:r w:rsidRPr="009F58BB">
        <w:rPr>
          <w:rStyle w:val="StyleUnderline"/>
        </w:rPr>
        <w:t xml:space="preserve">the </w:t>
      </w:r>
      <w:r w:rsidRPr="005670AB">
        <w:rPr>
          <w:rStyle w:val="StyleUnderline"/>
          <w:highlight w:val="green"/>
        </w:rPr>
        <w:t>German model</w:t>
      </w:r>
      <w:r w:rsidRPr="009F58BB">
        <w:rPr>
          <w:rStyle w:val="StyleUnderline"/>
        </w:rPr>
        <w:t xml:space="preserve"> “is </w:t>
      </w:r>
      <w:r w:rsidRPr="005670AB">
        <w:rPr>
          <w:rStyle w:val="Emphasis"/>
          <w:highlight w:val="green"/>
        </w:rPr>
        <w:t>clearly on the retreat</w:t>
      </w:r>
      <w:r w:rsidRPr="009F58BB">
        <w:rPr>
          <w:rStyle w:val="StyleUnderline"/>
        </w:rPr>
        <w:t xml:space="preserve"> and the </w:t>
      </w:r>
      <w:r w:rsidRPr="009F58BB">
        <w:rPr>
          <w:rStyle w:val="Emphasis"/>
        </w:rPr>
        <w:t>outlook is rather bleak</w:t>
      </w:r>
      <w:r w:rsidRPr="009F58BB">
        <w:rPr>
          <w:rStyle w:val="StyleUnderline"/>
        </w:rPr>
        <w:t>.</w:t>
      </w:r>
      <w:r w:rsidRPr="009F58BB">
        <w:rPr>
          <w:sz w:val="16"/>
        </w:rPr>
        <w:t>”49</w:t>
      </w:r>
    </w:p>
    <w:p w14:paraId="34951CE1" w14:textId="77777777" w:rsidR="00FB0DAF" w:rsidRPr="009F58BB" w:rsidRDefault="00FB0DAF" w:rsidP="00FB0DAF">
      <w:pPr>
        <w:rPr>
          <w:rStyle w:val="StyleUnderline"/>
        </w:rPr>
      </w:pPr>
      <w:r w:rsidRPr="009F58BB">
        <w:rPr>
          <w:sz w:val="16"/>
        </w:rPr>
        <w:t xml:space="preserve">Given that Germany’s economy is one of the strongest in Europe and its model has historically worked better than those of other European countries, </w:t>
      </w:r>
      <w:r w:rsidRPr="009F58BB">
        <w:rPr>
          <w:rStyle w:val="StyleUnderline"/>
        </w:rPr>
        <w:t xml:space="preserve">this decline </w:t>
      </w:r>
      <w:r w:rsidRPr="005670AB">
        <w:rPr>
          <w:rStyle w:val="StyleUnderline"/>
          <w:highlight w:val="green"/>
        </w:rPr>
        <w:t>casts doubt on</w:t>
      </w:r>
      <w:r w:rsidRPr="009F58BB">
        <w:rPr>
          <w:rStyle w:val="StyleUnderline"/>
        </w:rPr>
        <w:t xml:space="preserve"> whether a </w:t>
      </w:r>
      <w:r w:rsidRPr="005670AB">
        <w:rPr>
          <w:rStyle w:val="StyleUnderline"/>
          <w:highlight w:val="green"/>
        </w:rPr>
        <w:t>similar model</w:t>
      </w:r>
      <w:r w:rsidRPr="009F58BB">
        <w:rPr>
          <w:rStyle w:val="StyleUnderline"/>
        </w:rPr>
        <w:t xml:space="preserve"> would fare any better </w:t>
      </w:r>
      <w:r w:rsidRPr="005670AB">
        <w:rPr>
          <w:rStyle w:val="StyleUnderline"/>
          <w:highlight w:val="green"/>
        </w:rPr>
        <w:t xml:space="preserve">in the </w:t>
      </w:r>
      <w:r w:rsidRPr="005670AB">
        <w:rPr>
          <w:rStyle w:val="Emphasis"/>
          <w:highlight w:val="green"/>
        </w:rPr>
        <w:t>U</w:t>
      </w:r>
      <w:r w:rsidRPr="009F58BB">
        <w:rPr>
          <w:rStyle w:val="StyleUnderline"/>
        </w:rPr>
        <w:t xml:space="preserve">nited </w:t>
      </w:r>
      <w:r w:rsidRPr="005670AB">
        <w:rPr>
          <w:rStyle w:val="Emphasis"/>
          <w:highlight w:val="green"/>
        </w:rPr>
        <w:t>S</w:t>
      </w:r>
      <w:r w:rsidRPr="009F58BB">
        <w:rPr>
          <w:rStyle w:val="StyleUnderline"/>
        </w:rPr>
        <w:t>tates.</w:t>
      </w:r>
    </w:p>
    <w:p w14:paraId="5781A0A7" w14:textId="77777777" w:rsidR="00FB0DAF" w:rsidRPr="009F58BB" w:rsidRDefault="00FB0DAF" w:rsidP="00FB0DAF">
      <w:pPr>
        <w:rPr>
          <w:sz w:val="16"/>
        </w:rPr>
      </w:pPr>
      <w:r w:rsidRPr="009F58BB">
        <w:rPr>
          <w:sz w:val="16"/>
        </w:rPr>
        <w:t>Other Country-Specific Concerns</w:t>
      </w:r>
    </w:p>
    <w:p w14:paraId="22FD1A5C" w14:textId="77777777" w:rsidR="00FB0DAF" w:rsidRPr="009F58BB" w:rsidRDefault="00FB0DAF" w:rsidP="00FB0DAF">
      <w:pPr>
        <w:rPr>
          <w:sz w:val="16"/>
        </w:rPr>
      </w:pPr>
      <w:r w:rsidRPr="009F58BB">
        <w:rPr>
          <w:sz w:val="16"/>
        </w:rPr>
        <w:t>Italy</w:t>
      </w:r>
    </w:p>
    <w:p w14:paraId="62E90047" w14:textId="77777777" w:rsidR="00FB0DAF" w:rsidRPr="009F58BB" w:rsidRDefault="00FB0DAF" w:rsidP="00FB0DAF">
      <w:pPr>
        <w:rPr>
          <w:sz w:val="16"/>
        </w:rPr>
      </w:pPr>
      <w:r w:rsidRPr="009F58BB">
        <w:rPr>
          <w:sz w:val="16"/>
        </w:rPr>
        <w:t>In Italy, national “umbrella” agreements cover most employers across roughly 100 sectors. Within these individual sectors, employers may be covered by a national agreement, a territorial agreement, or a workplace agreement. Commonly, these agreements are negotiated by major labor unions and large employers, particularly the national “umbrella” agreements.</w:t>
      </w:r>
    </w:p>
    <w:p w14:paraId="1FBCA13A" w14:textId="77777777" w:rsidR="00FB0DAF" w:rsidRPr="009F58BB" w:rsidRDefault="00FB0DAF" w:rsidP="00FB0DAF">
      <w:pPr>
        <w:rPr>
          <w:sz w:val="16"/>
        </w:rPr>
      </w:pPr>
      <w:r w:rsidRPr="009F58BB">
        <w:rPr>
          <w:rStyle w:val="Emphasis"/>
        </w:rPr>
        <w:t>Italian</w:t>
      </w:r>
      <w:r w:rsidRPr="009F58BB">
        <w:rPr>
          <w:sz w:val="16"/>
        </w:rPr>
        <w:t xml:space="preserve"> </w:t>
      </w:r>
      <w:r w:rsidRPr="009F58BB">
        <w:rPr>
          <w:rStyle w:val="StyleUnderline"/>
        </w:rPr>
        <w:t>employers find that they are</w:t>
      </w:r>
      <w:r w:rsidRPr="009F58BB">
        <w:rPr>
          <w:sz w:val="16"/>
        </w:rPr>
        <w:t xml:space="preserve"> </w:t>
      </w:r>
      <w:r w:rsidRPr="009F58BB">
        <w:rPr>
          <w:rStyle w:val="Emphasis"/>
        </w:rPr>
        <w:t>poorly represented</w:t>
      </w:r>
      <w:r w:rsidRPr="009F58BB">
        <w:rPr>
          <w:sz w:val="16"/>
        </w:rPr>
        <w:t xml:space="preserve"> </w:t>
      </w:r>
      <w:r w:rsidRPr="009F58BB">
        <w:rPr>
          <w:rStyle w:val="StyleUnderline"/>
        </w:rPr>
        <w:t>in sectoral bargaining and complain that sectoral agreements often fail to appreciate</w:t>
      </w:r>
      <w:r w:rsidRPr="009F58BB">
        <w:rPr>
          <w:sz w:val="16"/>
        </w:rPr>
        <w:t xml:space="preserve"> the </w:t>
      </w:r>
      <w:r w:rsidRPr="009F58BB">
        <w:rPr>
          <w:rStyle w:val="Emphasis"/>
        </w:rPr>
        <w:t>differences</w:t>
      </w:r>
      <w:r w:rsidRPr="009F58BB">
        <w:rPr>
          <w:sz w:val="16"/>
        </w:rPr>
        <w:t xml:space="preserve"> </w:t>
      </w:r>
      <w:r w:rsidRPr="009F58BB">
        <w:rPr>
          <w:rStyle w:val="StyleUnderline"/>
        </w:rPr>
        <w:t>among employers and fail to account for the differences between the strength of the Italian</w:t>
      </w:r>
      <w:r w:rsidRPr="009F58BB">
        <w:rPr>
          <w:sz w:val="16"/>
        </w:rPr>
        <w:t xml:space="preserve"> </w:t>
      </w:r>
      <w:r w:rsidRPr="009F58BB">
        <w:rPr>
          <w:rStyle w:val="Emphasis"/>
        </w:rPr>
        <w:t>economy</w:t>
      </w:r>
      <w:r w:rsidRPr="009F58BB">
        <w:rPr>
          <w:sz w:val="16"/>
        </w:rPr>
        <w:t xml:space="preserve"> </w:t>
      </w:r>
      <w:r w:rsidRPr="009F58BB">
        <w:rPr>
          <w:rStyle w:val="StyleUnderline"/>
        </w:rPr>
        <w:t>in the</w:t>
      </w:r>
      <w:r w:rsidRPr="009F58BB">
        <w:rPr>
          <w:sz w:val="16"/>
        </w:rPr>
        <w:t xml:space="preserve"> </w:t>
      </w:r>
      <w:r w:rsidRPr="009F58BB">
        <w:rPr>
          <w:rStyle w:val="Emphasis"/>
        </w:rPr>
        <w:t>north</w:t>
      </w:r>
      <w:r w:rsidRPr="009F58BB">
        <w:rPr>
          <w:sz w:val="16"/>
        </w:rPr>
        <w:t xml:space="preserve"> </w:t>
      </w:r>
      <w:r w:rsidRPr="009F58BB">
        <w:rPr>
          <w:rStyle w:val="StyleUnderline"/>
        </w:rPr>
        <w:t>and</w:t>
      </w:r>
      <w:r w:rsidRPr="009F58BB">
        <w:rPr>
          <w:sz w:val="16"/>
        </w:rPr>
        <w:t xml:space="preserve"> the relatively weaker economic conditions in the </w:t>
      </w:r>
      <w:r w:rsidRPr="009F58BB">
        <w:rPr>
          <w:rStyle w:val="Emphasis"/>
        </w:rPr>
        <w:t>south</w:t>
      </w:r>
      <w:r w:rsidRPr="009F58BB">
        <w:rPr>
          <w:sz w:val="16"/>
        </w:rPr>
        <w:t>. Italian employers additionally find that sectoral agreements drafted by non-lawyers often contain confusing language that impedes the implementation of the agreements in an individual workplace and contain outdated and hard-to-apply provisions.</w:t>
      </w:r>
    </w:p>
    <w:p w14:paraId="2281E419" w14:textId="77777777" w:rsidR="00FB0DAF" w:rsidRPr="009F58BB" w:rsidRDefault="00FB0DAF" w:rsidP="00FB0DAF">
      <w:pPr>
        <w:rPr>
          <w:sz w:val="16"/>
        </w:rPr>
      </w:pPr>
      <w:r w:rsidRPr="009F58BB">
        <w:rPr>
          <w:sz w:val="16"/>
        </w:rPr>
        <w:t>Despite these issues, Italian employers tend to adopt sectoral agreements voluntarily because employees expect them, and the employers fear that if they set different terms and conditions of employment, they will have difficulty recruiting and retaining workers.</w:t>
      </w:r>
    </w:p>
    <w:p w14:paraId="6C184522" w14:textId="77777777" w:rsidR="00FB0DAF" w:rsidRPr="009F58BB" w:rsidRDefault="00FB0DAF" w:rsidP="00FB0DAF">
      <w:pPr>
        <w:rPr>
          <w:sz w:val="16"/>
        </w:rPr>
      </w:pPr>
      <w:r w:rsidRPr="009F58BB">
        <w:rPr>
          <w:sz w:val="16"/>
        </w:rPr>
        <w:t>France</w:t>
      </w:r>
    </w:p>
    <w:p w14:paraId="7A211013" w14:textId="77777777" w:rsidR="00FB0DAF" w:rsidRPr="009F58BB" w:rsidRDefault="00FB0DAF" w:rsidP="00FB0DAF">
      <w:pPr>
        <w:rPr>
          <w:sz w:val="16"/>
        </w:rPr>
      </w:pPr>
      <w:r w:rsidRPr="009F58BB">
        <w:rPr>
          <w:sz w:val="16"/>
        </w:rPr>
        <w:t>Most collective bargaining agreements in France are negotiated at the sectoral level with labor unions negotiating with various employer associations. Enterprise-level agreements are common and address topics not included in the sectoral agreement.</w:t>
      </w:r>
    </w:p>
    <w:p w14:paraId="6172AA4D" w14:textId="77777777" w:rsidR="00FB0DAF" w:rsidRPr="009F58BB" w:rsidRDefault="00FB0DAF" w:rsidP="00FB0DAF">
      <w:pPr>
        <w:rPr>
          <w:sz w:val="16"/>
        </w:rPr>
      </w:pPr>
      <w:r w:rsidRPr="009F58BB">
        <w:rPr>
          <w:sz w:val="16"/>
        </w:rPr>
        <w:t xml:space="preserve">As in Italy, </w:t>
      </w:r>
      <w:r w:rsidRPr="009F58BB">
        <w:rPr>
          <w:rStyle w:val="Emphasis"/>
        </w:rPr>
        <w:t>French</w:t>
      </w:r>
      <w:r w:rsidRPr="009F58BB">
        <w:rPr>
          <w:sz w:val="16"/>
        </w:rPr>
        <w:t xml:space="preserve"> </w:t>
      </w:r>
      <w:r w:rsidRPr="009F58BB">
        <w:rPr>
          <w:rStyle w:val="StyleUnderline"/>
        </w:rPr>
        <w:t xml:space="preserve">employers find that sectoral agreements often contain </w:t>
      </w:r>
      <w:r w:rsidRPr="009F58BB">
        <w:rPr>
          <w:rStyle w:val="Emphasis"/>
        </w:rPr>
        <w:t>outdated provisions</w:t>
      </w:r>
      <w:r w:rsidRPr="009F58BB">
        <w:rPr>
          <w:sz w:val="16"/>
        </w:rPr>
        <w:t xml:space="preserve"> </w:t>
      </w:r>
      <w:r w:rsidRPr="009F58BB">
        <w:rPr>
          <w:rStyle w:val="StyleUnderline"/>
        </w:rPr>
        <w:t>and</w:t>
      </w:r>
      <w:r w:rsidRPr="009F58BB">
        <w:rPr>
          <w:sz w:val="16"/>
        </w:rPr>
        <w:t xml:space="preserve"> </w:t>
      </w:r>
      <w:r w:rsidRPr="009F58BB">
        <w:rPr>
          <w:rStyle w:val="Emphasis"/>
        </w:rPr>
        <w:t>restrictions</w:t>
      </w:r>
      <w:r w:rsidRPr="009F58BB">
        <w:rPr>
          <w:sz w:val="16"/>
        </w:rPr>
        <w:t>. Employers also find that the relationship between employer associations and unions tend to be unproductive. Thus, French employers tend to view sectoral agreements as second-best compromises rather than forward-looking solutions.</w:t>
      </w:r>
    </w:p>
    <w:p w14:paraId="06FC407D" w14:textId="77777777" w:rsidR="00FB0DAF" w:rsidRPr="009F58BB" w:rsidRDefault="00FB0DAF" w:rsidP="00FB0DAF">
      <w:pPr>
        <w:rPr>
          <w:sz w:val="16"/>
        </w:rPr>
      </w:pPr>
      <w:r w:rsidRPr="009F58BB">
        <w:rPr>
          <w:sz w:val="16"/>
        </w:rPr>
        <w:t>Denmark</w:t>
      </w:r>
    </w:p>
    <w:p w14:paraId="1642C032" w14:textId="77777777" w:rsidR="00FB0DAF" w:rsidRPr="009F58BB" w:rsidRDefault="00FB0DAF" w:rsidP="00FB0DAF">
      <w:pPr>
        <w:rPr>
          <w:sz w:val="16"/>
        </w:rPr>
      </w:pPr>
      <w:r w:rsidRPr="009F58BB">
        <w:rPr>
          <w:sz w:val="16"/>
        </w:rPr>
        <w:t>Sector-wide bargaining agreements in Denmark are typically negotiated by employer federations and unions covering certain work functions. The two sides are usually represented by employees of the relevant employer federation and the relevant union. The government rarely participates directly in sectoral bargaining. In exceptional circumstances where an industrial dispute substantially affects crucial sectors in Danish society, the Danish government may impose an agreement on the relevant parties via legislation.</w:t>
      </w:r>
    </w:p>
    <w:p w14:paraId="19D40E44" w14:textId="77777777" w:rsidR="00FB0DAF" w:rsidRPr="009F58BB" w:rsidRDefault="00FB0DAF" w:rsidP="00FB0DAF">
      <w:pPr>
        <w:rPr>
          <w:sz w:val="16"/>
        </w:rPr>
      </w:pPr>
      <w:r w:rsidRPr="009F58BB">
        <w:rPr>
          <w:rStyle w:val="Emphasis"/>
        </w:rPr>
        <w:t>Danish</w:t>
      </w:r>
      <w:r w:rsidRPr="009F58BB">
        <w:rPr>
          <w:sz w:val="16"/>
        </w:rPr>
        <w:t xml:space="preserve"> </w:t>
      </w:r>
      <w:r w:rsidRPr="009F58BB">
        <w:rPr>
          <w:rStyle w:val="StyleUnderline"/>
        </w:rPr>
        <w:t xml:space="preserve">employers complain that sectoral agreements are </w:t>
      </w:r>
      <w:r w:rsidRPr="009F58BB">
        <w:rPr>
          <w:rStyle w:val="Emphasis"/>
        </w:rPr>
        <w:t>overly restrictive</w:t>
      </w:r>
      <w:r w:rsidRPr="009F58BB">
        <w:rPr>
          <w:sz w:val="16"/>
        </w:rPr>
        <w:t xml:space="preserve"> </w:t>
      </w:r>
      <w:r w:rsidRPr="009F58BB">
        <w:rPr>
          <w:rStyle w:val="StyleUnderline"/>
        </w:rPr>
        <w:t>and provide</w:t>
      </w:r>
      <w:r w:rsidRPr="009F58BB">
        <w:rPr>
          <w:sz w:val="16"/>
        </w:rPr>
        <w:t xml:space="preserve"> </w:t>
      </w:r>
      <w:r w:rsidRPr="009F58BB">
        <w:rPr>
          <w:rStyle w:val="Emphasis"/>
        </w:rPr>
        <w:t>little room</w:t>
      </w:r>
      <w:r w:rsidRPr="009F58BB">
        <w:rPr>
          <w:sz w:val="16"/>
        </w:rPr>
        <w:t xml:space="preserve"> </w:t>
      </w:r>
      <w:r w:rsidRPr="009F58BB">
        <w:rPr>
          <w:rStyle w:val="StyleUnderline"/>
        </w:rPr>
        <w:t xml:space="preserve">for the employer to accommodate </w:t>
      </w:r>
      <w:r w:rsidRPr="009F58BB">
        <w:rPr>
          <w:rStyle w:val="Emphasis"/>
        </w:rPr>
        <w:t>company-specific circumstances</w:t>
      </w:r>
      <w:r w:rsidRPr="009F58BB">
        <w:rPr>
          <w:sz w:val="16"/>
        </w:rPr>
        <w:t>. Employers also find that the employer federations often prioritize their political agenda over the interest of the individual employer. These priorities most commonly manifest in the federation’s providing politically motivated employment advice that favors unions when disputes arise.</w:t>
      </w:r>
    </w:p>
    <w:p w14:paraId="773400D8" w14:textId="77777777" w:rsidR="00FB0DAF" w:rsidRPr="009F58BB" w:rsidRDefault="00FB0DAF" w:rsidP="00FB0DAF">
      <w:pPr>
        <w:rPr>
          <w:rStyle w:val="StyleUnderline"/>
        </w:rPr>
      </w:pPr>
      <w:r w:rsidRPr="009F58BB">
        <w:rPr>
          <w:rStyle w:val="StyleUnderline"/>
        </w:rPr>
        <w:t>Danish</w:t>
      </w:r>
      <w:r w:rsidRPr="009F58BB">
        <w:rPr>
          <w:sz w:val="16"/>
        </w:rPr>
        <w:t xml:space="preserve"> </w:t>
      </w:r>
      <w:r w:rsidRPr="009F58BB">
        <w:rPr>
          <w:rStyle w:val="Emphasis"/>
        </w:rPr>
        <w:t>employees</w:t>
      </w:r>
      <w:r w:rsidRPr="009F58BB">
        <w:rPr>
          <w:sz w:val="16"/>
        </w:rPr>
        <w:t xml:space="preserve"> </w:t>
      </w:r>
      <w:r w:rsidRPr="009F58BB">
        <w:rPr>
          <w:rStyle w:val="StyleUnderline"/>
        </w:rPr>
        <w:t>share many of the</w:t>
      </w:r>
      <w:r w:rsidRPr="009F58BB">
        <w:rPr>
          <w:sz w:val="16"/>
        </w:rPr>
        <w:t xml:space="preserve"> </w:t>
      </w:r>
      <w:r w:rsidRPr="009F58BB">
        <w:rPr>
          <w:rStyle w:val="Emphasis"/>
        </w:rPr>
        <w:t>same concerns</w:t>
      </w:r>
      <w:r w:rsidRPr="009F58BB">
        <w:rPr>
          <w:rStyle w:val="StyleUnderline"/>
        </w:rPr>
        <w:t xml:space="preserve">. They frequently find that the sectoral agreements reduce flexibility and prevent them from making agreements with their employer to respond to local circumstances. They, too, find that unions provide </w:t>
      </w:r>
      <w:r w:rsidRPr="009F58BB">
        <w:rPr>
          <w:rStyle w:val="Emphasis"/>
        </w:rPr>
        <w:t>politically motivated advice</w:t>
      </w:r>
      <w:r w:rsidRPr="009F58BB">
        <w:rPr>
          <w:rStyle w:val="StyleUnderline"/>
        </w:rPr>
        <w:t>.</w:t>
      </w:r>
    </w:p>
    <w:p w14:paraId="21115CE0" w14:textId="77777777" w:rsidR="00FB0DAF" w:rsidRPr="009F58BB" w:rsidRDefault="00FB0DAF" w:rsidP="00FB0DAF">
      <w:pPr>
        <w:rPr>
          <w:rStyle w:val="StyleUnderline"/>
        </w:rPr>
      </w:pPr>
      <w:r w:rsidRPr="009F58BB">
        <w:rPr>
          <w:rStyle w:val="StyleUnderline"/>
        </w:rPr>
        <w:t>A</w:t>
      </w:r>
      <w:r w:rsidRPr="009F58BB">
        <w:rPr>
          <w:sz w:val="16"/>
        </w:rPr>
        <w:t xml:space="preserve"> </w:t>
      </w:r>
      <w:r w:rsidRPr="009F58BB">
        <w:rPr>
          <w:rStyle w:val="Emphasis"/>
        </w:rPr>
        <w:t>broader consequence</w:t>
      </w:r>
      <w:r w:rsidRPr="009F58BB">
        <w:rPr>
          <w:sz w:val="16"/>
        </w:rPr>
        <w:t xml:space="preserve"> </w:t>
      </w:r>
      <w:r w:rsidRPr="009F58BB">
        <w:rPr>
          <w:rStyle w:val="StyleUnderline"/>
        </w:rPr>
        <w:t>of sectoral agreements is to</w:t>
      </w:r>
      <w:r w:rsidRPr="009F58BB">
        <w:rPr>
          <w:sz w:val="16"/>
        </w:rPr>
        <w:t xml:space="preserve"> </w:t>
      </w:r>
      <w:r w:rsidRPr="009F58BB">
        <w:rPr>
          <w:rStyle w:val="Emphasis"/>
        </w:rPr>
        <w:t>discourage innovation</w:t>
      </w:r>
      <w:r w:rsidRPr="009F58BB">
        <w:rPr>
          <w:rStyle w:val="StyleUnderline"/>
        </w:rPr>
        <w:t>. Collective bargaining agreements tend to be</w:t>
      </w:r>
      <w:r w:rsidRPr="009F58BB">
        <w:rPr>
          <w:sz w:val="16"/>
        </w:rPr>
        <w:t xml:space="preserve"> </w:t>
      </w:r>
      <w:r w:rsidRPr="009F58BB">
        <w:rPr>
          <w:rStyle w:val="Emphasis"/>
        </w:rPr>
        <w:t>very rigid</w:t>
      </w:r>
      <w:r w:rsidRPr="009F58BB">
        <w:rPr>
          <w:sz w:val="16"/>
        </w:rPr>
        <w:t xml:space="preserve"> </w:t>
      </w:r>
      <w:r w:rsidRPr="009F58BB">
        <w:rPr>
          <w:rStyle w:val="StyleUnderline"/>
        </w:rPr>
        <w:t xml:space="preserve">without leeway to enable a “new” approach, such as personal </w:t>
      </w:r>
      <w:r w:rsidRPr="009F58BB">
        <w:rPr>
          <w:rStyle w:val="Emphasis"/>
        </w:rPr>
        <w:t>transportation</w:t>
      </w:r>
      <w:r w:rsidRPr="009F58BB">
        <w:rPr>
          <w:sz w:val="16"/>
        </w:rPr>
        <w:t xml:space="preserve"> </w:t>
      </w:r>
      <w:r w:rsidRPr="009F58BB">
        <w:rPr>
          <w:rStyle w:val="StyleUnderline"/>
        </w:rPr>
        <w:t>or running</w:t>
      </w:r>
      <w:r w:rsidRPr="009F58BB">
        <w:rPr>
          <w:sz w:val="16"/>
        </w:rPr>
        <w:t xml:space="preserve"> </w:t>
      </w:r>
      <w:r w:rsidRPr="009F58BB">
        <w:rPr>
          <w:rStyle w:val="Emphasis"/>
        </w:rPr>
        <w:t>retail stores</w:t>
      </w:r>
      <w:r w:rsidRPr="009F58BB">
        <w:rPr>
          <w:rStyle w:val="StyleUnderline"/>
        </w:rPr>
        <w:t xml:space="preserve">. Adapting collective bargaining agreements to new business models tends to </w:t>
      </w:r>
      <w:r w:rsidRPr="009F58BB">
        <w:rPr>
          <w:rStyle w:val="Emphasis"/>
        </w:rPr>
        <w:t>take a long time</w:t>
      </w:r>
      <w:r w:rsidRPr="009F58BB">
        <w:rPr>
          <w:rStyle w:val="StyleUnderline"/>
        </w:rPr>
        <w:t>.</w:t>
      </w:r>
    </w:p>
    <w:p w14:paraId="3224C156" w14:textId="77777777" w:rsidR="00FB0DAF" w:rsidRPr="009F58BB" w:rsidRDefault="00FB0DAF" w:rsidP="00FB0DAF">
      <w:pPr>
        <w:rPr>
          <w:sz w:val="16"/>
        </w:rPr>
      </w:pPr>
      <w:r w:rsidRPr="009F58BB">
        <w:rPr>
          <w:sz w:val="16"/>
        </w:rPr>
        <w:t>Key Conclusions</w:t>
      </w:r>
    </w:p>
    <w:p w14:paraId="4719D06A" w14:textId="77777777" w:rsidR="00FB0DAF" w:rsidRPr="009F58BB" w:rsidRDefault="00FB0DAF" w:rsidP="00FB0DAF">
      <w:pPr>
        <w:rPr>
          <w:rStyle w:val="StyleUnderline"/>
        </w:rPr>
      </w:pPr>
      <w:r w:rsidRPr="005670AB">
        <w:rPr>
          <w:rStyle w:val="StyleUnderline"/>
          <w:highlight w:val="green"/>
        </w:rPr>
        <w:t>The</w:t>
      </w:r>
      <w:r w:rsidRPr="009F58BB">
        <w:rPr>
          <w:rStyle w:val="StyleUnderline"/>
        </w:rPr>
        <w:t xml:space="preserve"> European </w:t>
      </w:r>
      <w:r w:rsidRPr="005670AB">
        <w:rPr>
          <w:rStyle w:val="StyleUnderline"/>
          <w:highlight w:val="green"/>
        </w:rPr>
        <w:t xml:space="preserve">sectoral model is </w:t>
      </w:r>
      <w:r w:rsidRPr="005670AB">
        <w:rPr>
          <w:rStyle w:val="Emphasis"/>
          <w:highlight w:val="green"/>
        </w:rPr>
        <w:t>on the decline</w:t>
      </w:r>
      <w:r w:rsidRPr="009F58BB">
        <w:rPr>
          <w:rStyle w:val="StyleUnderline"/>
        </w:rPr>
        <w:t xml:space="preserve">. European </w:t>
      </w:r>
      <w:r w:rsidRPr="005670AB">
        <w:rPr>
          <w:rStyle w:val="StyleUnderline"/>
          <w:highlight w:val="green"/>
        </w:rPr>
        <w:t>employers find</w:t>
      </w:r>
      <w:r w:rsidRPr="009F58BB">
        <w:rPr>
          <w:rStyle w:val="StyleUnderline"/>
        </w:rPr>
        <w:t xml:space="preserve"> the sectoral </w:t>
      </w:r>
      <w:r w:rsidRPr="005670AB">
        <w:rPr>
          <w:rStyle w:val="StyleUnderline"/>
          <w:highlight w:val="green"/>
        </w:rPr>
        <w:t>agreements</w:t>
      </w:r>
      <w:r w:rsidRPr="009F58BB">
        <w:rPr>
          <w:rStyle w:val="StyleUnderline"/>
        </w:rPr>
        <w:t xml:space="preserve"> contain </w:t>
      </w:r>
      <w:r w:rsidRPr="005670AB">
        <w:rPr>
          <w:rStyle w:val="Emphasis"/>
          <w:highlight w:val="green"/>
        </w:rPr>
        <w:t>overly restrictive</w:t>
      </w:r>
      <w:r w:rsidRPr="009F58BB">
        <w:rPr>
          <w:rStyle w:val="Emphasis"/>
        </w:rPr>
        <w:t xml:space="preserve"> workplace rules</w:t>
      </w:r>
      <w:r w:rsidRPr="009F58BB">
        <w:rPr>
          <w:rStyle w:val="StyleUnderline"/>
        </w:rPr>
        <w:t xml:space="preserve">, </w:t>
      </w:r>
      <w:r w:rsidRPr="005670AB">
        <w:rPr>
          <w:rStyle w:val="StyleUnderline"/>
          <w:highlight w:val="green"/>
        </w:rPr>
        <w:t>while</w:t>
      </w:r>
      <w:r w:rsidRPr="005670AB">
        <w:rPr>
          <w:sz w:val="16"/>
          <w:highlight w:val="green"/>
        </w:rPr>
        <w:t xml:space="preserve"> </w:t>
      </w:r>
      <w:r w:rsidRPr="005670AB">
        <w:rPr>
          <w:rStyle w:val="Emphasis"/>
          <w:highlight w:val="green"/>
        </w:rPr>
        <w:t>employees</w:t>
      </w:r>
      <w:r w:rsidRPr="009F58BB">
        <w:rPr>
          <w:sz w:val="16"/>
        </w:rPr>
        <w:t xml:space="preserve"> </w:t>
      </w:r>
      <w:r w:rsidRPr="009F58BB">
        <w:rPr>
          <w:rStyle w:val="StyleUnderline"/>
        </w:rPr>
        <w:t xml:space="preserve">often </w:t>
      </w:r>
      <w:r w:rsidRPr="005670AB">
        <w:rPr>
          <w:rStyle w:val="StyleUnderline"/>
          <w:highlight w:val="green"/>
        </w:rPr>
        <w:t>feel</w:t>
      </w:r>
      <w:r w:rsidRPr="005670AB">
        <w:rPr>
          <w:sz w:val="16"/>
          <w:highlight w:val="green"/>
        </w:rPr>
        <w:t xml:space="preserve"> </w:t>
      </w:r>
      <w:r w:rsidRPr="005670AB">
        <w:rPr>
          <w:rStyle w:val="Emphasis"/>
          <w:highlight w:val="green"/>
        </w:rPr>
        <w:t>poorly represented</w:t>
      </w:r>
      <w:r w:rsidRPr="009F58BB">
        <w:rPr>
          <w:sz w:val="16"/>
        </w:rPr>
        <w:t xml:space="preserve"> in this system. </w:t>
      </w:r>
      <w:r w:rsidRPr="009F58BB">
        <w:rPr>
          <w:rStyle w:val="StyleUnderline"/>
        </w:rPr>
        <w:t>Thus, it is</w:t>
      </w:r>
      <w:r w:rsidRPr="009F58BB">
        <w:rPr>
          <w:sz w:val="16"/>
        </w:rPr>
        <w:t xml:space="preserve"> </w:t>
      </w:r>
      <w:r w:rsidRPr="005670AB">
        <w:rPr>
          <w:rStyle w:val="Emphasis"/>
          <w:highlight w:val="green"/>
        </w:rPr>
        <w:t>unsurprising</w:t>
      </w:r>
      <w:r w:rsidRPr="005670AB">
        <w:rPr>
          <w:sz w:val="16"/>
          <w:highlight w:val="green"/>
        </w:rPr>
        <w:t xml:space="preserve"> </w:t>
      </w:r>
      <w:r w:rsidRPr="005670AB">
        <w:rPr>
          <w:rStyle w:val="StyleUnderline"/>
          <w:highlight w:val="green"/>
        </w:rPr>
        <w:t>that</w:t>
      </w:r>
      <w:r w:rsidRPr="009F58BB">
        <w:rPr>
          <w:sz w:val="16"/>
        </w:rPr>
        <w:t xml:space="preserve"> </w:t>
      </w:r>
      <w:r w:rsidRPr="009F58BB">
        <w:rPr>
          <w:rStyle w:val="Emphasis"/>
        </w:rPr>
        <w:t xml:space="preserve">union </w:t>
      </w:r>
      <w:r w:rsidRPr="005670AB">
        <w:rPr>
          <w:rStyle w:val="Emphasis"/>
          <w:highlight w:val="green"/>
        </w:rPr>
        <w:t>participation</w:t>
      </w:r>
      <w:r w:rsidRPr="009F58BB">
        <w:rPr>
          <w:sz w:val="16"/>
        </w:rPr>
        <w:t xml:space="preserve"> </w:t>
      </w:r>
      <w:r w:rsidRPr="009F58BB">
        <w:rPr>
          <w:rStyle w:val="StyleUnderline"/>
        </w:rPr>
        <w:t>in Europe</w:t>
      </w:r>
      <w:r w:rsidRPr="009F58BB">
        <w:rPr>
          <w:sz w:val="16"/>
        </w:rPr>
        <w:t xml:space="preserve"> </w:t>
      </w:r>
      <w:r w:rsidRPr="005670AB">
        <w:rPr>
          <w:rStyle w:val="Emphasis"/>
          <w:highlight w:val="green"/>
        </w:rPr>
        <w:t>continues to drop</w:t>
      </w:r>
      <w:r w:rsidRPr="009F58BB">
        <w:rPr>
          <w:rStyle w:val="StyleUnderline"/>
        </w:rPr>
        <w:t xml:space="preserve">. </w:t>
      </w:r>
      <w:r w:rsidRPr="005670AB">
        <w:rPr>
          <w:rStyle w:val="StyleUnderline"/>
          <w:highlight w:val="green"/>
        </w:rPr>
        <w:t>Given</w:t>
      </w:r>
      <w:r w:rsidRPr="009F58BB">
        <w:rPr>
          <w:rStyle w:val="StyleUnderline"/>
        </w:rPr>
        <w:t xml:space="preserve"> the</w:t>
      </w:r>
      <w:r w:rsidRPr="009F58BB">
        <w:rPr>
          <w:sz w:val="16"/>
        </w:rPr>
        <w:t xml:space="preserve"> </w:t>
      </w:r>
      <w:r w:rsidRPr="005670AB">
        <w:rPr>
          <w:rStyle w:val="Emphasis"/>
          <w:highlight w:val="green"/>
        </w:rPr>
        <w:t>dramatic shift</w:t>
      </w:r>
      <w:r w:rsidRPr="009F58BB">
        <w:rPr>
          <w:sz w:val="16"/>
        </w:rPr>
        <w:t xml:space="preserve"> </w:t>
      </w:r>
      <w:r w:rsidRPr="009F58BB">
        <w:rPr>
          <w:rStyle w:val="StyleUnderline"/>
        </w:rPr>
        <w:t>in</w:t>
      </w:r>
      <w:r w:rsidRPr="009F58BB">
        <w:rPr>
          <w:sz w:val="16"/>
        </w:rPr>
        <w:t xml:space="preserve"> </w:t>
      </w:r>
      <w:r w:rsidRPr="009F58BB">
        <w:rPr>
          <w:rStyle w:val="Emphasis"/>
        </w:rPr>
        <w:t>American labor law</w:t>
      </w:r>
      <w:r w:rsidRPr="009F58BB">
        <w:rPr>
          <w:sz w:val="16"/>
        </w:rPr>
        <w:t xml:space="preserve"> </w:t>
      </w:r>
      <w:r w:rsidRPr="009F58BB">
        <w:rPr>
          <w:rStyle w:val="StyleUnderline"/>
        </w:rPr>
        <w:t>that would be</w:t>
      </w:r>
      <w:r w:rsidRPr="009F58BB">
        <w:rPr>
          <w:sz w:val="16"/>
        </w:rPr>
        <w:t xml:space="preserve"> </w:t>
      </w:r>
      <w:r w:rsidRPr="005670AB">
        <w:rPr>
          <w:rStyle w:val="Emphasis"/>
          <w:highlight w:val="green"/>
        </w:rPr>
        <w:t>required</w:t>
      </w:r>
      <w:r w:rsidRPr="005670AB">
        <w:rPr>
          <w:sz w:val="16"/>
          <w:highlight w:val="green"/>
        </w:rPr>
        <w:t xml:space="preserve"> </w:t>
      </w:r>
      <w:r w:rsidRPr="005670AB">
        <w:rPr>
          <w:rStyle w:val="StyleUnderline"/>
          <w:highlight w:val="green"/>
        </w:rPr>
        <w:t>to</w:t>
      </w:r>
      <w:r w:rsidRPr="009F58BB">
        <w:rPr>
          <w:sz w:val="16"/>
        </w:rPr>
        <w:t xml:space="preserve"> </w:t>
      </w:r>
      <w:r w:rsidRPr="005670AB">
        <w:rPr>
          <w:rStyle w:val="Emphasis"/>
          <w:highlight w:val="green"/>
        </w:rPr>
        <w:t>implement</w:t>
      </w:r>
      <w:r w:rsidRPr="005670AB">
        <w:rPr>
          <w:sz w:val="16"/>
          <w:highlight w:val="green"/>
        </w:rPr>
        <w:t xml:space="preserve"> </w:t>
      </w:r>
      <w:r w:rsidRPr="005670AB">
        <w:rPr>
          <w:rStyle w:val="StyleUnderline"/>
          <w:highlight w:val="green"/>
        </w:rPr>
        <w:t>such a system in the U</w:t>
      </w:r>
      <w:r w:rsidRPr="009F58BB">
        <w:rPr>
          <w:rStyle w:val="StyleUnderline"/>
        </w:rPr>
        <w:t xml:space="preserve">nited </w:t>
      </w:r>
      <w:r w:rsidRPr="005670AB">
        <w:rPr>
          <w:rStyle w:val="StyleUnderline"/>
          <w:highlight w:val="green"/>
        </w:rPr>
        <w:t>S</w:t>
      </w:r>
      <w:r w:rsidRPr="009F58BB">
        <w:rPr>
          <w:rStyle w:val="StyleUnderline"/>
        </w:rPr>
        <w:t xml:space="preserve">tates, policymakers should </w:t>
      </w:r>
      <w:r w:rsidRPr="005670AB">
        <w:rPr>
          <w:rStyle w:val="StyleUnderline"/>
          <w:highlight w:val="green"/>
        </w:rPr>
        <w:t xml:space="preserve">view </w:t>
      </w:r>
      <w:r w:rsidRPr="005670AB">
        <w:rPr>
          <w:rStyle w:val="Emphasis"/>
          <w:highlight w:val="green"/>
        </w:rPr>
        <w:t>cautiously</w:t>
      </w:r>
      <w:r w:rsidRPr="005670AB">
        <w:rPr>
          <w:rStyle w:val="StyleUnderline"/>
          <w:highlight w:val="green"/>
        </w:rPr>
        <w:t xml:space="preserve"> proposals to move</w:t>
      </w:r>
      <w:r w:rsidRPr="009F58BB">
        <w:rPr>
          <w:rStyle w:val="StyleUnderline"/>
        </w:rPr>
        <w:t xml:space="preserve"> the United States in </w:t>
      </w:r>
      <w:r w:rsidRPr="005670AB">
        <w:rPr>
          <w:rStyle w:val="StyleUnderline"/>
          <w:highlight w:val="green"/>
        </w:rPr>
        <w:t>this direction</w:t>
      </w:r>
      <w:r w:rsidRPr="009F58BB">
        <w:rPr>
          <w:rStyle w:val="StyleUnderline"/>
        </w:rPr>
        <w:t>.</w:t>
      </w:r>
    </w:p>
    <w:p w14:paraId="445D59FC" w14:textId="77777777" w:rsidR="00FB0DAF" w:rsidRDefault="00FB0DAF" w:rsidP="00FB0DAF">
      <w:pPr>
        <w:pStyle w:val="Heading3"/>
      </w:pPr>
      <w:r w:rsidRPr="009F58BB">
        <w:t>1NC---Union Density---AC</w:t>
      </w:r>
    </w:p>
    <w:p w14:paraId="4C51EC77" w14:textId="77777777" w:rsidR="00FB0DAF" w:rsidRPr="009F58BB" w:rsidRDefault="00FB0DAF" w:rsidP="00FB0DAF">
      <w:pPr>
        <w:pStyle w:val="Heading4"/>
      </w:pPr>
      <w:r w:rsidRPr="009F58BB">
        <w:t xml:space="preserve">Union density is </w:t>
      </w:r>
      <w:r w:rsidRPr="009F58BB">
        <w:rPr>
          <w:u w:val="single"/>
        </w:rPr>
        <w:t>terminally screwed</w:t>
      </w:r>
      <w:r w:rsidRPr="009F58BB">
        <w:t xml:space="preserve"> – employer resistance, globalization, workplace turnover/heterogeneity</w:t>
      </w:r>
    </w:p>
    <w:p w14:paraId="7DE97BDA" w14:textId="77777777" w:rsidR="00FB0DAF" w:rsidRPr="009F58BB" w:rsidRDefault="00FB0DAF" w:rsidP="00FB0DAF">
      <w:r w:rsidRPr="009F58BB">
        <w:rPr>
          <w:rStyle w:val="Style13ptBold"/>
        </w:rPr>
        <w:t>Epstein 20</w:t>
      </w:r>
      <w:r w:rsidRPr="009F58BB">
        <w:t xml:space="preserve"> [Richard A. Epstein, Peter and Kirsten Bedford Senior Fellow at Hoover Institution, Laurence A. Tisch Professor of Law at NYU Law School, Senior Lecturer at University of Chicago, Bradley Prize recipient, Brigham-Kanner Property Rights Prize recipient, "The Decline Of Unions Is Good News," Hoover Institution, 1/27/2020, https://www.hoover.org/research/decline-unions-good-news]</w:t>
      </w:r>
    </w:p>
    <w:p w14:paraId="0141463F" w14:textId="77777777" w:rsidR="00FB0DAF" w:rsidRPr="009F58BB" w:rsidRDefault="00FB0DAF" w:rsidP="00FB0DAF">
      <w:pPr>
        <w:rPr>
          <w:rStyle w:val="StyleUnderline"/>
        </w:rPr>
      </w:pPr>
      <w:r w:rsidRPr="005670AB">
        <w:rPr>
          <w:rStyle w:val="StyleUnderline"/>
          <w:highlight w:val="green"/>
        </w:rPr>
        <w:t>It is</w:t>
      </w:r>
      <w:r w:rsidRPr="005670AB">
        <w:rPr>
          <w:highlight w:val="green"/>
        </w:rPr>
        <w:t xml:space="preserve"> </w:t>
      </w:r>
      <w:r w:rsidRPr="005670AB">
        <w:rPr>
          <w:rStyle w:val="Emphasis"/>
          <w:highlight w:val="green"/>
        </w:rPr>
        <w:t>even less clear</w:t>
      </w:r>
      <w:r w:rsidRPr="009F58BB">
        <w:t xml:space="preserve"> that the </w:t>
      </w:r>
      <w:r w:rsidRPr="005670AB">
        <w:rPr>
          <w:rStyle w:val="StyleUnderline"/>
          <w:highlight w:val="green"/>
        </w:rPr>
        <w:t>proposals</w:t>
      </w:r>
      <w:r w:rsidRPr="009F58BB">
        <w:t xml:space="preserve"> of progressives like Sanders, Warren, and Buttigieg </w:t>
      </w:r>
      <w:r w:rsidRPr="005670AB">
        <w:rPr>
          <w:rStyle w:val="StyleUnderline"/>
          <w:highlight w:val="green"/>
        </w:rPr>
        <w:t>to revamp</w:t>
      </w:r>
      <w:r w:rsidRPr="009F58BB">
        <w:rPr>
          <w:rStyle w:val="StyleUnderline"/>
        </w:rPr>
        <w:t xml:space="preserve"> the </w:t>
      </w:r>
      <w:r w:rsidRPr="005670AB">
        <w:rPr>
          <w:rStyle w:val="StyleUnderline"/>
          <w:highlight w:val="green"/>
        </w:rPr>
        <w:t>labor</w:t>
      </w:r>
      <w:r w:rsidRPr="009F58BB">
        <w:rPr>
          <w:rStyle w:val="StyleUnderline"/>
        </w:rPr>
        <w:t xml:space="preserve"> rules would</w:t>
      </w:r>
      <w:r w:rsidRPr="009F58BB">
        <w:t xml:space="preserve"> </w:t>
      </w:r>
      <w:r w:rsidRPr="005670AB">
        <w:rPr>
          <w:rStyle w:val="StyleUnderline"/>
          <w:highlight w:val="green"/>
        </w:rPr>
        <w:t>reverse</w:t>
      </w:r>
      <w:r w:rsidRPr="009F58BB">
        <w:rPr>
          <w:rStyle w:val="StyleUnderline"/>
        </w:rPr>
        <w:t xml:space="preserve"> the </w:t>
      </w:r>
      <w:r w:rsidRPr="005670AB">
        <w:rPr>
          <w:rStyle w:val="StyleUnderline"/>
          <w:highlight w:val="green"/>
        </w:rPr>
        <w:t>decline</w:t>
      </w:r>
      <w:r w:rsidRPr="009F58BB">
        <w:rPr>
          <w:rStyle w:val="StyleUnderline"/>
        </w:rPr>
        <w:t xml:space="preserve"> of unions</w:t>
      </w:r>
      <w:r w:rsidRPr="009F58BB">
        <w:t xml:space="preserve">. </w:t>
      </w:r>
      <w:r w:rsidRPr="009F58BB">
        <w:rPr>
          <w:rStyle w:val="StyleUnderline"/>
        </w:rPr>
        <w:t xml:space="preserve">Not only is the American </w:t>
      </w:r>
      <w:r w:rsidRPr="005670AB">
        <w:rPr>
          <w:rStyle w:val="StyleUnderline"/>
          <w:highlight w:val="green"/>
        </w:rPr>
        <w:t xml:space="preserve">labor market </w:t>
      </w:r>
      <w:r w:rsidRPr="005670AB">
        <w:rPr>
          <w:rStyle w:val="Emphasis"/>
          <w:highlight w:val="green"/>
        </w:rPr>
        <w:t>more competitive</w:t>
      </w:r>
      <w:r w:rsidRPr="009F58BB">
        <w:t xml:space="preserve">, </w:t>
      </w:r>
      <w:r w:rsidRPr="009F58BB">
        <w:rPr>
          <w:rStyle w:val="StyleUnderline"/>
        </w:rPr>
        <w:t xml:space="preserve">but the work place is </w:t>
      </w:r>
      <w:r w:rsidRPr="009F58BB">
        <w:rPr>
          <w:rStyle w:val="Emphasis"/>
        </w:rPr>
        <w:t>no longer</w:t>
      </w:r>
      <w:r w:rsidRPr="009F58BB">
        <w:t xml:space="preserve"> </w:t>
      </w:r>
      <w:r w:rsidRPr="009F58BB">
        <w:rPr>
          <w:rStyle w:val="StyleUnderline"/>
        </w:rPr>
        <w:t xml:space="preserve">dominated by large </w:t>
      </w:r>
      <w:r w:rsidRPr="009F58BB">
        <w:rPr>
          <w:rStyle w:val="Emphasis"/>
        </w:rPr>
        <w:t>industrial</w:t>
      </w:r>
      <w:r w:rsidRPr="009F58BB">
        <w:rPr>
          <w:rStyle w:val="StyleUnderline"/>
        </w:rPr>
        <w:t xml:space="preserve"> assembly lines </w:t>
      </w:r>
      <w:r w:rsidRPr="009F58BB">
        <w:rPr>
          <w:rStyle w:val="Emphasis"/>
        </w:rPr>
        <w:t>where workers remain</w:t>
      </w:r>
      <w:r w:rsidRPr="009F58BB">
        <w:rPr>
          <w:rStyle w:val="StyleUnderline"/>
        </w:rPr>
        <w:t xml:space="preserve"> in their same position for years</w:t>
      </w:r>
      <w:r w:rsidRPr="009F58BB">
        <w:t xml:space="preserve">. Today, </w:t>
      </w:r>
      <w:r w:rsidRPr="009F58BB">
        <w:rPr>
          <w:rStyle w:val="StyleUnderline"/>
        </w:rPr>
        <w:t>workforces are</w:t>
      </w:r>
      <w:r w:rsidRPr="009F58BB">
        <w:t xml:space="preserve"> </w:t>
      </w:r>
      <w:r w:rsidRPr="009F58BB">
        <w:rPr>
          <w:rStyle w:val="StyleUnderline"/>
        </w:rPr>
        <w:t xml:space="preserve">far more </w:t>
      </w:r>
      <w:r w:rsidRPr="005670AB">
        <w:rPr>
          <w:rStyle w:val="Emphasis"/>
          <w:highlight w:val="green"/>
        </w:rPr>
        <w:t>heterogeneous</w:t>
      </w:r>
      <w:r w:rsidRPr="005670AB">
        <w:rPr>
          <w:highlight w:val="green"/>
        </w:rPr>
        <w:t xml:space="preserve"> </w:t>
      </w:r>
      <w:r w:rsidRPr="005670AB">
        <w:rPr>
          <w:rStyle w:val="StyleUnderline"/>
          <w:highlight w:val="green"/>
        </w:rPr>
        <w:t>and</w:t>
      </w:r>
      <w:r w:rsidRPr="009F58BB">
        <w:t xml:space="preserve"> </w:t>
      </w:r>
      <w:r w:rsidRPr="009F58BB">
        <w:rPr>
          <w:rStyle w:val="Emphasis"/>
        </w:rPr>
        <w:t xml:space="preserve">labor </w:t>
      </w:r>
      <w:r w:rsidRPr="005670AB">
        <w:rPr>
          <w:rStyle w:val="Emphasis"/>
          <w:highlight w:val="green"/>
        </w:rPr>
        <w:t>turnover</w:t>
      </w:r>
      <w:r w:rsidRPr="005670AB">
        <w:rPr>
          <w:highlight w:val="green"/>
        </w:rPr>
        <w:t xml:space="preserve"> </w:t>
      </w:r>
      <w:r w:rsidRPr="005670AB">
        <w:rPr>
          <w:rStyle w:val="StyleUnderline"/>
          <w:highlight w:val="green"/>
        </w:rPr>
        <w:t>is far higher</w:t>
      </w:r>
      <w:r w:rsidRPr="009F58BB">
        <w:t xml:space="preserve">. </w:t>
      </w:r>
      <w:r w:rsidRPr="005670AB">
        <w:rPr>
          <w:rStyle w:val="StyleUnderline"/>
          <w:highlight w:val="green"/>
        </w:rPr>
        <w:t>It is</w:t>
      </w:r>
      <w:r w:rsidRPr="009F58BB">
        <w:rPr>
          <w:rStyle w:val="StyleUnderline"/>
        </w:rPr>
        <w:t xml:space="preserve"> therefore </w:t>
      </w:r>
      <w:r w:rsidRPr="005670AB">
        <w:rPr>
          <w:rStyle w:val="Emphasis"/>
          <w:highlight w:val="green"/>
        </w:rPr>
        <w:t>much more difficult</w:t>
      </w:r>
      <w:r w:rsidRPr="009F58BB">
        <w:t xml:space="preserve"> </w:t>
      </w:r>
      <w:r w:rsidRPr="009F58BB">
        <w:rPr>
          <w:rStyle w:val="StyleUnderline"/>
        </w:rPr>
        <w:t xml:space="preserve">for a union </w:t>
      </w:r>
      <w:r w:rsidRPr="005670AB">
        <w:rPr>
          <w:rStyle w:val="StyleUnderline"/>
          <w:highlight w:val="green"/>
        </w:rPr>
        <w:t>to organize</w:t>
      </w:r>
      <w:r w:rsidRPr="009F58BB">
        <w:rPr>
          <w:rStyle w:val="StyleUnderline"/>
        </w:rPr>
        <w:t xml:space="preserve"> a common front among workers with </w:t>
      </w:r>
      <w:r w:rsidRPr="005670AB">
        <w:rPr>
          <w:rStyle w:val="Emphasis"/>
          <w:highlight w:val="green"/>
        </w:rPr>
        <w:t>divergent interests</w:t>
      </w:r>
      <w:r w:rsidRPr="009F58BB">
        <w:rPr>
          <w:rStyle w:val="StyleUnderline"/>
        </w:rPr>
        <w:t>.</w:t>
      </w:r>
    </w:p>
    <w:p w14:paraId="40308FAA" w14:textId="77777777" w:rsidR="00FB0DAF" w:rsidRPr="009F58BB" w:rsidRDefault="00FB0DAF" w:rsidP="00FB0DAF">
      <w:r w:rsidRPr="005670AB">
        <w:rPr>
          <w:rStyle w:val="StyleUnderline"/>
          <w:highlight w:val="green"/>
        </w:rPr>
        <w:t>Employers</w:t>
      </w:r>
      <w:r w:rsidRPr="009F58BB">
        <w:t xml:space="preserve">, too, </w:t>
      </w:r>
      <w:r w:rsidRPr="009F58BB">
        <w:rPr>
          <w:rStyle w:val="StyleUnderline"/>
        </w:rPr>
        <w:t>have become</w:t>
      </w:r>
      <w:r w:rsidRPr="009F58BB">
        <w:t xml:space="preserve"> </w:t>
      </w:r>
      <w:r w:rsidRPr="005670AB">
        <w:rPr>
          <w:rStyle w:val="Emphasis"/>
          <w:highlight w:val="green"/>
        </w:rPr>
        <w:t>much more adept</w:t>
      </w:r>
      <w:r w:rsidRPr="005670AB">
        <w:rPr>
          <w:highlight w:val="green"/>
        </w:rPr>
        <w:t xml:space="preserve"> </w:t>
      </w:r>
      <w:r w:rsidRPr="005670AB">
        <w:rPr>
          <w:rStyle w:val="StyleUnderline"/>
          <w:highlight w:val="green"/>
        </w:rPr>
        <w:t>at</w:t>
      </w:r>
      <w:r w:rsidRPr="009F58BB">
        <w:rPr>
          <w:rStyle w:val="StyleUnderline"/>
        </w:rPr>
        <w:t xml:space="preserve"> </w:t>
      </w:r>
      <w:r w:rsidRPr="005670AB">
        <w:rPr>
          <w:rStyle w:val="Emphasis"/>
          <w:highlight w:val="green"/>
        </w:rPr>
        <w:t>resisting unionization</w:t>
      </w:r>
      <w:r w:rsidRPr="005670AB">
        <w:rPr>
          <w:rStyle w:val="StyleUnderline"/>
          <w:highlight w:val="green"/>
        </w:rPr>
        <w:t xml:space="preserve"> in ways that</w:t>
      </w:r>
      <w:r w:rsidRPr="005670AB">
        <w:rPr>
          <w:highlight w:val="green"/>
        </w:rPr>
        <w:t xml:space="preserve"> </w:t>
      </w:r>
      <w:r w:rsidRPr="005670AB">
        <w:rPr>
          <w:rStyle w:val="Emphasis"/>
          <w:highlight w:val="green"/>
        </w:rPr>
        <w:t>no set of labor laws can capture</w:t>
      </w:r>
      <w:r w:rsidRPr="009F58BB">
        <w:t xml:space="preserve">. It is no accident that plants are built in states like Tennessee and Mississippi, and that </w:t>
      </w:r>
      <w:r w:rsidRPr="009F58BB">
        <w:rPr>
          <w:rStyle w:val="StyleUnderline"/>
        </w:rPr>
        <w:t>facilities are designed in ways to make it</w:t>
      </w:r>
      <w:r w:rsidRPr="009F58BB">
        <w:t xml:space="preserve"> </w:t>
      </w:r>
      <w:r w:rsidRPr="009F58BB">
        <w:rPr>
          <w:rStyle w:val="StyleUnderline"/>
        </w:rPr>
        <w:t>more difficult to picket or shut down</w:t>
      </w:r>
      <w:r w:rsidRPr="009F58BB">
        <w:t>. None of these defensive maneuvers would be necessary if, as I have long advocated, firms could post notices announcing that they will not hire union members, as they could do before the passage of the NLRA.</w:t>
      </w:r>
    </w:p>
    <w:p w14:paraId="2204501E" w14:textId="77777777" w:rsidR="00FB0DAF" w:rsidRDefault="00FB0DAF" w:rsidP="00FB0DAF"/>
    <w:p w14:paraId="1A82484C" w14:textId="77777777" w:rsidR="00FB0DAF" w:rsidRPr="009F58BB" w:rsidRDefault="00FB0DAF" w:rsidP="00FB0DAF">
      <w:pPr>
        <w:pStyle w:val="Heading4"/>
      </w:pPr>
      <w:r>
        <w:t xml:space="preserve">Especially in the </w:t>
      </w:r>
      <w:r w:rsidRPr="005670AB">
        <w:rPr>
          <w:u w:val="single"/>
        </w:rPr>
        <w:t>banking sector</w:t>
      </w:r>
      <w:r>
        <w:t xml:space="preserve">, where only </w:t>
      </w:r>
      <w:r w:rsidRPr="005670AB">
        <w:rPr>
          <w:u w:val="single"/>
        </w:rPr>
        <w:t xml:space="preserve">1.2% </w:t>
      </w:r>
      <w:r>
        <w:t xml:space="preserve">of </w:t>
      </w:r>
      <w:r w:rsidRPr="005670AB">
        <w:rPr>
          <w:u w:val="single"/>
        </w:rPr>
        <w:t>financial workers</w:t>
      </w:r>
      <w:r>
        <w:t xml:space="preserve"> are </w:t>
      </w:r>
      <w:r w:rsidRPr="005670AB">
        <w:rPr>
          <w:u w:val="single"/>
        </w:rPr>
        <w:t>unionized</w:t>
      </w:r>
      <w:r>
        <w:t xml:space="preserve">. No 1AC card says the plan </w:t>
      </w:r>
      <w:r w:rsidRPr="005670AB">
        <w:rPr>
          <w:u w:val="single"/>
        </w:rPr>
        <w:t>reverse-causally</w:t>
      </w:r>
      <w:r>
        <w:t xml:space="preserve"> increases </w:t>
      </w:r>
      <w:r w:rsidRPr="005670AB">
        <w:rPr>
          <w:u w:val="single"/>
        </w:rPr>
        <w:t>union density</w:t>
      </w:r>
      <w:r>
        <w:t xml:space="preserve"> for </w:t>
      </w:r>
      <w:r w:rsidRPr="005670AB">
        <w:rPr>
          <w:u w:val="single"/>
        </w:rPr>
        <w:t>financial workers</w:t>
      </w:r>
      <w:r>
        <w:t xml:space="preserve">. </w:t>
      </w:r>
    </w:p>
    <w:p w14:paraId="131C4455" w14:textId="77777777" w:rsidR="00FB0DAF" w:rsidRDefault="00FB0DAF" w:rsidP="00FB0DAF">
      <w:r>
        <w:t>&lt;&lt;&lt;THEIR 1AC CARD FOR REFERENCE&gt;&gt;&gt;</w:t>
      </w:r>
    </w:p>
    <w:p w14:paraId="3E76379D" w14:textId="77777777" w:rsidR="00FB0DAF" w:rsidRPr="00F00979" w:rsidRDefault="00FB0DAF" w:rsidP="00FB0DAF">
      <w:bookmarkStart w:id="0" w:name="_Hlk219150445"/>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316-331,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 xml:space="preserve">Press, </w:t>
      </w:r>
      <w:r>
        <w:t>MSUCB]</w:t>
      </w:r>
      <w:bookmarkEnd w:id="0"/>
    </w:p>
    <w:p w14:paraId="5840477E" w14:textId="77777777" w:rsidR="00FB0DAF" w:rsidRPr="00E02963" w:rsidRDefault="00FB0DAF" w:rsidP="00FB0DAF">
      <w:pPr>
        <w:rPr>
          <w:sz w:val="16"/>
        </w:rPr>
      </w:pPr>
      <w:r w:rsidRPr="00E02963">
        <w:rPr>
          <w:sz w:val="16"/>
        </w:rPr>
        <w:t>Bank Workers in the US Labor Movement</w:t>
      </w:r>
    </w:p>
    <w:p w14:paraId="35039539" w14:textId="77777777" w:rsidR="00FB0DAF" w:rsidRPr="00D25662" w:rsidRDefault="00FB0DAF" w:rsidP="00FB0DAF">
      <w:pPr>
        <w:rPr>
          <w:sz w:val="16"/>
        </w:rPr>
      </w:pPr>
      <w:r w:rsidRPr="00D25662">
        <w:rPr>
          <w:sz w:val="16"/>
        </w:rPr>
        <w:t>Given that readers of this book are likely to be familiar in general with the history of the US labor movement, I focus here instead on the history of US financial-sector unions. Globall</w:t>
      </w:r>
      <w:r w:rsidRPr="000237C8">
        <w:rPr>
          <w:sz w:val="16"/>
        </w:rPr>
        <w:t xml:space="preserve">y, </w:t>
      </w:r>
      <w:r w:rsidRPr="000237C8">
        <w:rPr>
          <w:rStyle w:val="StyleUnderline"/>
        </w:rPr>
        <w:t xml:space="preserve">the </w:t>
      </w:r>
      <w:r w:rsidRPr="005670AB">
        <w:rPr>
          <w:rStyle w:val="Emphasis"/>
          <w:highlight w:val="green"/>
        </w:rPr>
        <w:t>U</w:t>
      </w:r>
      <w:r w:rsidRPr="00293CCE">
        <w:rPr>
          <w:rStyle w:val="StyleUnderline"/>
        </w:rPr>
        <w:t xml:space="preserve">nited </w:t>
      </w:r>
      <w:r w:rsidRPr="005670AB">
        <w:rPr>
          <w:rStyle w:val="Emphasis"/>
          <w:highlight w:val="green"/>
        </w:rPr>
        <w:t>S</w:t>
      </w:r>
      <w:r w:rsidRPr="00293CCE">
        <w:rPr>
          <w:rStyle w:val="StyleUnderline"/>
        </w:rPr>
        <w:t xml:space="preserve">tates </w:t>
      </w:r>
      <w:r w:rsidRPr="000237C8">
        <w:rPr>
          <w:rStyle w:val="StyleUnderline"/>
        </w:rPr>
        <w:t>is</w:t>
      </w:r>
      <w:r w:rsidRPr="00293CCE">
        <w:rPr>
          <w:rStyle w:val="StyleUnderline"/>
        </w:rPr>
        <w:t xml:space="preserve"> almost </w:t>
      </w:r>
      <w:r w:rsidRPr="005670AB">
        <w:rPr>
          <w:rStyle w:val="Emphasis"/>
          <w:highlight w:val="green"/>
        </w:rPr>
        <w:t>alone</w:t>
      </w:r>
      <w:r w:rsidRPr="005670AB">
        <w:rPr>
          <w:rStyle w:val="StyleUnderline"/>
          <w:highlight w:val="green"/>
        </w:rPr>
        <w:t xml:space="preserve"> in</w:t>
      </w:r>
      <w:r w:rsidRPr="00293CCE">
        <w:rPr>
          <w:rStyle w:val="StyleUnderline"/>
        </w:rPr>
        <w:t xml:space="preserve"> its </w:t>
      </w:r>
      <w:r w:rsidRPr="005670AB">
        <w:rPr>
          <w:rStyle w:val="StyleUnderline"/>
          <w:highlight w:val="green"/>
        </w:rPr>
        <w:t>lack of bank</w:t>
      </w:r>
      <w:r w:rsidRPr="00293CCE">
        <w:rPr>
          <w:rStyle w:val="StyleUnderline"/>
        </w:rPr>
        <w:t xml:space="preserve"> workers’ </w:t>
      </w:r>
      <w:r w:rsidRPr="005670AB">
        <w:rPr>
          <w:rStyle w:val="StyleUnderline"/>
          <w:highlight w:val="green"/>
        </w:rPr>
        <w:t>unions</w:t>
      </w:r>
      <w:r w:rsidRPr="00D25662">
        <w:rPr>
          <w:sz w:val="16"/>
        </w:rPr>
        <w:t xml:space="preserve">. </w:t>
      </w:r>
      <w:r w:rsidRPr="005670AB">
        <w:rPr>
          <w:rStyle w:val="StyleUnderline"/>
          <w:highlight w:val="green"/>
        </w:rPr>
        <w:t xml:space="preserve">Only </w:t>
      </w:r>
      <w:r w:rsidRPr="005670AB">
        <w:rPr>
          <w:rStyle w:val="Emphasis"/>
          <w:highlight w:val="green"/>
        </w:rPr>
        <w:t>1</w:t>
      </w:r>
      <w:r w:rsidRPr="00E02963">
        <w:rPr>
          <w:rStyle w:val="Emphasis"/>
        </w:rPr>
        <w:t xml:space="preserve">.2 </w:t>
      </w:r>
      <w:r w:rsidRPr="005670AB">
        <w:rPr>
          <w:rStyle w:val="Emphasis"/>
          <w:highlight w:val="green"/>
        </w:rPr>
        <w:t>percent</w:t>
      </w:r>
      <w:r w:rsidRPr="000237C8">
        <w:rPr>
          <w:rStyle w:val="StyleUnderline"/>
        </w:rPr>
        <w:t xml:space="preserve"> of financial workers </w:t>
      </w:r>
      <w:r w:rsidRPr="005670AB">
        <w:rPr>
          <w:rStyle w:val="StyleUnderline"/>
          <w:highlight w:val="green"/>
        </w:rPr>
        <w:t>have unions</w:t>
      </w:r>
      <w:r w:rsidRPr="00293CCE">
        <w:rPr>
          <w:rStyle w:val="StyleUnderline"/>
        </w:rPr>
        <w:t xml:space="preserve"> in the United States </w:t>
      </w:r>
      <w:r w:rsidRPr="005670AB">
        <w:rPr>
          <w:rStyle w:val="StyleUnderline"/>
          <w:highlight w:val="green"/>
        </w:rPr>
        <w:t>compared to</w:t>
      </w:r>
      <w:r w:rsidRPr="00293CCE">
        <w:rPr>
          <w:rStyle w:val="StyleUnderline"/>
        </w:rPr>
        <w:t xml:space="preserve"> an overall union </w:t>
      </w:r>
      <w:r w:rsidRPr="005670AB">
        <w:rPr>
          <w:rStyle w:val="StyleUnderline"/>
          <w:highlight w:val="green"/>
        </w:rPr>
        <w:t xml:space="preserve">density of </w:t>
      </w:r>
      <w:r w:rsidRPr="005670AB">
        <w:rPr>
          <w:rStyle w:val="Emphasis"/>
          <w:highlight w:val="green"/>
        </w:rPr>
        <w:t>10</w:t>
      </w:r>
      <w:r w:rsidRPr="00E02963">
        <w:rPr>
          <w:rStyle w:val="Emphasis"/>
        </w:rPr>
        <w:t xml:space="preserve">.7 </w:t>
      </w:r>
      <w:r w:rsidRPr="005670AB">
        <w:rPr>
          <w:rStyle w:val="Emphasis"/>
          <w:highlight w:val="green"/>
        </w:rPr>
        <w:t>percent</w:t>
      </w:r>
      <w:r w:rsidRPr="00D25662">
        <w:rPr>
          <w:sz w:val="16"/>
        </w:rPr>
        <w:t xml:space="preserve"> (Bureau of Labor Statistics 2017:table 3). There is some rare history of organizing in the financial sector, however. According to Steven Strong (2014), in the 1940s, the United Office and Professional Workers (UOPW), a communist-led union, organized thousands of bank workers— by one estimate almost 10 percent of New York’s financial sector—before </w:t>
      </w:r>
      <w:r w:rsidRPr="000237C8">
        <w:rPr>
          <w:rStyle w:val="Emphasis"/>
        </w:rPr>
        <w:t>McCarthyist</w:t>
      </w:r>
      <w:r w:rsidRPr="000237C8">
        <w:rPr>
          <w:rStyle w:val="StyleUnderline"/>
        </w:rPr>
        <w:t xml:space="preserve"> purges</w:t>
      </w:r>
      <w:r w:rsidRPr="00293CCE">
        <w:rPr>
          <w:rStyle w:val="StyleUnderline"/>
        </w:rPr>
        <w:t xml:space="preserve"> led by the conservative AFL and the federal government </w:t>
      </w:r>
      <w:r w:rsidRPr="000237C8">
        <w:rPr>
          <w:rStyle w:val="Emphasis"/>
        </w:rPr>
        <w:t>destroyed</w:t>
      </w:r>
      <w:r w:rsidRPr="000237C8">
        <w:rPr>
          <w:rStyle w:val="StyleUnderline"/>
        </w:rPr>
        <w:t xml:space="preserve"> it</w:t>
      </w:r>
      <w:r w:rsidRPr="00D25662">
        <w:rPr>
          <w:sz w:val="16"/>
        </w:rPr>
        <w:t xml:space="preserve">. UOPW led major strikes, including one by 700 workers at the Brooklyn Trust Company. </w:t>
      </w:r>
      <w:r w:rsidRPr="00BD0BE5">
        <w:rPr>
          <w:rStyle w:val="StyleUnderline"/>
        </w:rPr>
        <w:t>They also made inroads on Wall Street with the Financial Employees Organizing Committee</w:t>
      </w:r>
      <w:r w:rsidRPr="00D25662">
        <w:rPr>
          <w:sz w:val="16"/>
        </w:rPr>
        <w:t>. A more conservative union, the United Financial Employees (UFE) found more success on Wall Street, partially by redbaiting the UOPW. The UFE led unsuccessful strikes in both 1948 and 1949.</w:t>
      </w:r>
    </w:p>
    <w:p w14:paraId="65808D7D" w14:textId="77777777" w:rsidR="00FB0DAF" w:rsidRPr="002B1860" w:rsidRDefault="00FB0DAF" w:rsidP="00FB0DAF"/>
    <w:p w14:paraId="0FC0CFD3" w14:textId="77777777" w:rsidR="00FB0DAF" w:rsidRDefault="00FB0DAF" w:rsidP="00FB0DAF">
      <w:pPr>
        <w:pStyle w:val="Heading2"/>
      </w:pPr>
      <w:r>
        <w:t xml:space="preserve">Systemic Risk </w:t>
      </w:r>
    </w:p>
    <w:p w14:paraId="72F19C34" w14:textId="77777777" w:rsidR="00FB0DAF" w:rsidRDefault="00FB0DAF" w:rsidP="00FB0DAF">
      <w:pPr>
        <w:pStyle w:val="Heading3"/>
      </w:pPr>
      <w:r>
        <w:t xml:space="preserve">1NC---AT: Financialization </w:t>
      </w:r>
    </w:p>
    <w:p w14:paraId="3A026CD4" w14:textId="77777777" w:rsidR="00FB0DAF" w:rsidRPr="006C0FA1" w:rsidRDefault="00FB0DAF" w:rsidP="00FB0DAF">
      <w:pPr>
        <w:pStyle w:val="Heading4"/>
        <w:rPr>
          <w:rFonts w:cs="Arial"/>
          <w:szCs w:val="26"/>
        </w:rPr>
      </w:pPr>
      <w:r w:rsidRPr="006C0FA1">
        <w:rPr>
          <w:rFonts w:cs="Arial"/>
          <w:szCs w:val="26"/>
        </w:rPr>
        <w:t xml:space="preserve">Finance is sustainable and bets are marginal. </w:t>
      </w:r>
    </w:p>
    <w:p w14:paraId="0A15D743" w14:textId="77777777" w:rsidR="00FB0DAF" w:rsidRPr="006C0FA1" w:rsidRDefault="00FB0DAF" w:rsidP="00FB0DAF">
      <w:r w:rsidRPr="006C0FA1">
        <w:rPr>
          <w:rStyle w:val="Style13ptBold"/>
          <w:szCs w:val="26"/>
        </w:rPr>
        <w:t>Tankus 20</w:t>
      </w:r>
      <w:r w:rsidRPr="006C0FA1">
        <w:t xml:space="preserve"> [Published by Nathan Tankus. He is Research director of the Modern Money Network.Bylines in the Financial Times,Business Insider, The Guardian &amp;American Prospect. "Is There Really A "Looming Bank Collapse?" https://nathantankus.substack.com/p/is-there-really-a-looming-bank-collapse] </w:t>
      </w:r>
    </w:p>
    <w:p w14:paraId="02EFDB71" w14:textId="77777777" w:rsidR="00FB0DAF" w:rsidRPr="006C0FA1" w:rsidRDefault="00FB0DAF" w:rsidP="00FB0DAF"/>
    <w:p w14:paraId="46C23712" w14:textId="77777777" w:rsidR="00FB0DAF" w:rsidRPr="006C0FA1" w:rsidRDefault="00FB0DAF" w:rsidP="00FB0DAF">
      <w:r w:rsidRPr="00D54DE9">
        <w:rPr>
          <w:rStyle w:val="StyleUnderline"/>
        </w:rPr>
        <w:t xml:space="preserve">There is </w:t>
      </w:r>
      <w:r w:rsidRPr="006C0FA1">
        <w:rPr>
          <w:rStyle w:val="Emphasis"/>
          <w:highlight w:val="green"/>
        </w:rPr>
        <w:t>no ev</w:t>
      </w:r>
      <w:r w:rsidRPr="00D54DE9">
        <w:rPr>
          <w:rStyle w:val="Emphasis"/>
        </w:rPr>
        <w:t>idence</w:t>
      </w:r>
      <w:r w:rsidRPr="006C0FA1">
        <w:rPr>
          <w:rStyle w:val="StyleUnderline"/>
        </w:rPr>
        <w:t xml:space="preserve"> that </w:t>
      </w:r>
      <w:r w:rsidRPr="006C0FA1">
        <w:rPr>
          <w:rStyle w:val="Emphasis"/>
          <w:highlight w:val="green"/>
        </w:rPr>
        <w:t>explosive bets</w:t>
      </w:r>
      <w:r w:rsidRPr="006C0FA1">
        <w:rPr>
          <w:highlight w:val="green"/>
        </w:rPr>
        <w:t xml:space="preserve"> </w:t>
      </w:r>
      <w:r w:rsidRPr="00D54DE9">
        <w:rPr>
          <w:rStyle w:val="StyleUnderline"/>
        </w:rPr>
        <w:t xml:space="preserve">are being </w:t>
      </w:r>
      <w:r w:rsidRPr="006C0FA1">
        <w:rPr>
          <w:rStyle w:val="StyleUnderline"/>
          <w:highlight w:val="green"/>
        </w:rPr>
        <w:t>taken</w:t>
      </w:r>
      <w:r w:rsidRPr="006C0FA1">
        <w:rPr>
          <w:rStyle w:val="StyleUnderline"/>
        </w:rPr>
        <w:t xml:space="preserve"> anywhere near the banking system based on </w:t>
      </w:r>
      <w:r w:rsidRPr="006C0FA1">
        <w:t xml:space="preserve">Collateralized </w:t>
      </w:r>
      <w:r w:rsidRPr="006C0FA1">
        <w:rPr>
          <w:rStyle w:val="StyleUnderline"/>
        </w:rPr>
        <w:t>Synthetic Obligations</w:t>
      </w:r>
      <w:r w:rsidRPr="006C0FA1">
        <w:t xml:space="preserve">. </w:t>
      </w:r>
      <w:r w:rsidRPr="006C0FA1">
        <w:rPr>
          <w:rStyle w:val="StyleUnderline"/>
        </w:rPr>
        <w:t xml:space="preserve">After all, </w:t>
      </w:r>
      <w:r w:rsidRPr="00D54DE9">
        <w:rPr>
          <w:rStyle w:val="StyleUnderline"/>
        </w:rPr>
        <w:t xml:space="preserve">doing so </w:t>
      </w:r>
      <w:r w:rsidRPr="006C0FA1">
        <w:rPr>
          <w:rStyle w:val="StyleUnderline"/>
          <w:highlight w:val="green"/>
        </w:rPr>
        <w:t xml:space="preserve">would be </w:t>
      </w:r>
      <w:r w:rsidRPr="006C0FA1">
        <w:rPr>
          <w:rStyle w:val="Emphasis"/>
          <w:highlight w:val="green"/>
        </w:rPr>
        <w:t>uneconomic</w:t>
      </w:r>
      <w:r w:rsidRPr="006C0FA1">
        <w:rPr>
          <w:rStyle w:val="StyleUnderline"/>
        </w:rPr>
        <w:t xml:space="preserve"> as</w:t>
      </w:r>
      <w:r w:rsidRPr="006C0FA1">
        <w:t xml:space="preserve"> </w:t>
      </w:r>
      <w:r w:rsidRPr="006C0FA1">
        <w:rPr>
          <w:rStyle w:val="StyleUnderline"/>
        </w:rPr>
        <w:t xml:space="preserve">these </w:t>
      </w:r>
      <w:r w:rsidRPr="006C0FA1">
        <w:rPr>
          <w:rStyle w:val="StyleUnderline"/>
          <w:highlight w:val="green"/>
        </w:rPr>
        <w:t xml:space="preserve">portfolios are </w:t>
      </w:r>
      <w:r w:rsidRPr="006C0FA1">
        <w:rPr>
          <w:rStyle w:val="Emphasis"/>
          <w:highlight w:val="green"/>
        </w:rPr>
        <w:t>unrated credit risks</w:t>
      </w:r>
      <w:r w:rsidRPr="006C0FA1">
        <w:t xml:space="preserve">. Credit Default </w:t>
      </w:r>
      <w:r w:rsidRPr="006C0FA1">
        <w:rPr>
          <w:rStyle w:val="StyleUnderline"/>
          <w:highlight w:val="green"/>
        </w:rPr>
        <w:t>Swaps</w:t>
      </w:r>
      <w:r w:rsidRPr="006C0FA1">
        <w:rPr>
          <w:rStyle w:val="StyleUnderline"/>
        </w:rPr>
        <w:t xml:space="preserve"> themselves </w:t>
      </w:r>
      <w:r w:rsidRPr="00D54DE9">
        <w:rPr>
          <w:rStyle w:val="StyleUnderline"/>
        </w:rPr>
        <w:t xml:space="preserve">have </w:t>
      </w:r>
      <w:r w:rsidRPr="006C0FA1">
        <w:rPr>
          <w:rStyle w:val="StyleUnderline"/>
          <w:highlight w:val="green"/>
        </w:rPr>
        <w:t xml:space="preserve">greatly </w:t>
      </w:r>
      <w:r w:rsidRPr="006C0FA1">
        <w:rPr>
          <w:rStyle w:val="Emphasis"/>
          <w:highlight w:val="green"/>
        </w:rPr>
        <w:t>shrunk</w:t>
      </w:r>
      <w:r w:rsidRPr="006C0FA1">
        <w:t xml:space="preserve"> </w:t>
      </w:r>
      <w:r w:rsidRPr="006C0FA1">
        <w:rPr>
          <w:rStyle w:val="StyleUnderline"/>
        </w:rPr>
        <w:t>since the</w:t>
      </w:r>
      <w:r w:rsidRPr="006C0FA1">
        <w:t xml:space="preserve"> Global </w:t>
      </w:r>
      <w:r w:rsidRPr="006C0FA1">
        <w:rPr>
          <w:rStyle w:val="Emphasis"/>
        </w:rPr>
        <w:t>Financial Crisis</w:t>
      </w:r>
      <w:r w:rsidRPr="006C0FA1">
        <w:t>. As the Office of the Comptroller of the Currency reports, as of the 4th quarter of 2019:</w:t>
      </w:r>
    </w:p>
    <w:p w14:paraId="23C79026" w14:textId="77777777" w:rsidR="00FB0DAF" w:rsidRPr="006C0FA1" w:rsidRDefault="00FB0DAF" w:rsidP="00FB0DAF">
      <w:r w:rsidRPr="006C0FA1">
        <w:t>Credit derivatives outstanding remained well below the peak of $16.4 trillion in the first quarter of 2008 (see graph 1 in the appendix). As shown in figure 5, credit default swaps are the dominant product, at $3.5 trillion (87.7 percent) of all credit derivative notional amounts.</w:t>
      </w:r>
    </w:p>
    <w:p w14:paraId="39F1CDC8" w14:textId="77777777" w:rsidR="00FB0DAF" w:rsidRPr="006C0FA1" w:rsidRDefault="00FB0DAF" w:rsidP="00FB0DAF">
      <w:r w:rsidRPr="006C0FA1">
        <w:t>In fact, the extremely useful OCC report provides a handy table calculating the maximum amount that the four largest banks would lose on their credit derivatives they own if all their counterparties defaulted. This concept is known as “Gross Positive Fair Value” and the table below shows that Citibank would lose the most, with 21 billion dollars. Given that the net exposures are far smaller than this, it is not credible to claim that credit default swaps represent a major threat to bank balance sheets today that they did in 2008.</w:t>
      </w:r>
    </w:p>
    <w:p w14:paraId="0C70528B" w14:textId="77777777" w:rsidR="00FB0DAF" w:rsidRPr="003813DD" w:rsidRDefault="00FB0DAF" w:rsidP="00FB0DAF">
      <w:r w:rsidRPr="00D54DE9">
        <w:rPr>
          <w:rStyle w:val="StyleUnderline"/>
        </w:rPr>
        <w:t xml:space="preserve">The </w:t>
      </w:r>
      <w:r w:rsidRPr="006C0FA1">
        <w:rPr>
          <w:rStyle w:val="Emphasis"/>
          <w:highlight w:val="green"/>
        </w:rPr>
        <w:t>key takeaway</w:t>
      </w:r>
      <w:r w:rsidRPr="006C0FA1">
        <w:rPr>
          <w:rStyle w:val="StyleUnderline"/>
        </w:rPr>
        <w:t xml:space="preserve"> here is that </w:t>
      </w:r>
      <w:r w:rsidRPr="006C0FA1">
        <w:rPr>
          <w:rStyle w:val="StyleUnderline"/>
          <w:highlight w:val="green"/>
        </w:rPr>
        <w:t xml:space="preserve">the </w:t>
      </w:r>
      <w:r w:rsidRPr="006C0FA1">
        <w:rPr>
          <w:rStyle w:val="Emphasis"/>
          <w:highlight w:val="green"/>
        </w:rPr>
        <w:t>financial instruments</w:t>
      </w:r>
      <w:r w:rsidRPr="006C0FA1">
        <w:rPr>
          <w:rStyle w:val="StyleUnderline"/>
        </w:rPr>
        <w:t xml:space="preserve"> which blew up the world financial </w:t>
      </w:r>
      <w:r w:rsidRPr="006C0FA1">
        <w:rPr>
          <w:rStyle w:val="Emphasis"/>
        </w:rPr>
        <w:t>system</w:t>
      </w:r>
      <w:r w:rsidRPr="006C0FA1">
        <w:rPr>
          <w:rStyle w:val="StyleUnderline"/>
        </w:rPr>
        <w:t xml:space="preserve"> in 2008 </w:t>
      </w:r>
      <w:r w:rsidRPr="006C0FA1">
        <w:rPr>
          <w:rStyle w:val="StyleUnderline"/>
          <w:highlight w:val="green"/>
        </w:rPr>
        <w:t xml:space="preserve">are </w:t>
      </w:r>
      <w:r w:rsidRPr="006C0FA1">
        <w:rPr>
          <w:rStyle w:val="Emphasis"/>
          <w:highlight w:val="green"/>
        </w:rPr>
        <w:t>not present</w:t>
      </w:r>
      <w:r w:rsidRPr="006C0FA1">
        <w:rPr>
          <w:rStyle w:val="StyleUnderline"/>
          <w:highlight w:val="green"/>
        </w:rPr>
        <w:t xml:space="preserve"> in the </w:t>
      </w:r>
      <w:r w:rsidRPr="006C0FA1">
        <w:rPr>
          <w:rStyle w:val="Emphasis"/>
          <w:highlight w:val="green"/>
        </w:rPr>
        <w:t>quantities</w:t>
      </w:r>
      <w:r w:rsidRPr="006C0FA1">
        <w:rPr>
          <w:rStyle w:val="StyleUnderline"/>
          <w:highlight w:val="green"/>
        </w:rPr>
        <w:t xml:space="preserve">, </w:t>
      </w:r>
      <w:r w:rsidRPr="006C0FA1">
        <w:rPr>
          <w:rStyle w:val="Emphasis"/>
          <w:highlight w:val="green"/>
        </w:rPr>
        <w:t>combinations</w:t>
      </w:r>
      <w:r w:rsidRPr="006C0FA1">
        <w:rPr>
          <w:rStyle w:val="StyleUnderline"/>
          <w:highlight w:val="green"/>
        </w:rPr>
        <w:t xml:space="preserve"> and </w:t>
      </w:r>
      <w:r w:rsidRPr="006C0FA1">
        <w:rPr>
          <w:rStyle w:val="Emphasis"/>
          <w:highlight w:val="green"/>
        </w:rPr>
        <w:t>locations</w:t>
      </w:r>
      <w:r w:rsidRPr="006C0FA1">
        <w:rPr>
          <w:rStyle w:val="StyleUnderline"/>
        </w:rPr>
        <w:t xml:space="preserve"> that </w:t>
      </w:r>
      <w:r w:rsidRPr="006C0FA1">
        <w:rPr>
          <w:rStyle w:val="StyleUnderline"/>
          <w:highlight w:val="green"/>
        </w:rPr>
        <w:t>they</w:t>
      </w:r>
      <w:r w:rsidRPr="006C0FA1">
        <w:rPr>
          <w:rStyle w:val="StyleUnderline"/>
        </w:rPr>
        <w:t xml:space="preserve"> would </w:t>
      </w:r>
      <w:r w:rsidRPr="006C0FA1">
        <w:rPr>
          <w:rStyle w:val="StyleUnderline"/>
          <w:highlight w:val="green"/>
        </w:rPr>
        <w:t xml:space="preserve">need </w:t>
      </w:r>
      <w:r w:rsidRPr="00D54DE9">
        <w:rPr>
          <w:rStyle w:val="StyleUnderline"/>
        </w:rPr>
        <w:t xml:space="preserve">to be </w:t>
      </w:r>
      <w:r w:rsidRPr="006C0FA1">
        <w:rPr>
          <w:rStyle w:val="StyleUnderline"/>
          <w:highlight w:val="green"/>
        </w:rPr>
        <w:t xml:space="preserve">to </w:t>
      </w:r>
      <w:r w:rsidRPr="006C0FA1">
        <w:rPr>
          <w:rStyle w:val="Emphasis"/>
          <w:highlight w:val="green"/>
        </w:rPr>
        <w:t xml:space="preserve">threaten </w:t>
      </w:r>
      <w:r w:rsidRPr="00D54DE9">
        <w:rPr>
          <w:rStyle w:val="Emphasis"/>
        </w:rPr>
        <w:t xml:space="preserve">a </w:t>
      </w:r>
      <w:r w:rsidRPr="006C0FA1">
        <w:rPr>
          <w:rStyle w:val="Emphasis"/>
          <w:highlight w:val="green"/>
        </w:rPr>
        <w:t xml:space="preserve">crisis </w:t>
      </w:r>
      <w:r w:rsidRPr="00D54DE9">
        <w:rPr>
          <w:rStyle w:val="Emphasis"/>
        </w:rPr>
        <w:t>today</w:t>
      </w:r>
      <w:r w:rsidRPr="006C0FA1">
        <w:rPr>
          <w:rStyle w:val="StyleUnderline"/>
        </w:rPr>
        <w:t xml:space="preserve">. To the extent we are facing a </w:t>
      </w:r>
      <w:r w:rsidRPr="006C0FA1">
        <w:rPr>
          <w:rStyle w:val="Emphasis"/>
        </w:rPr>
        <w:t>financial crisis</w:t>
      </w:r>
      <w:r w:rsidRPr="006C0FA1">
        <w:rPr>
          <w:rStyle w:val="StyleUnderline"/>
        </w:rPr>
        <w:t xml:space="preserve"> today, it is because of conventional </w:t>
      </w:r>
      <w:r w:rsidRPr="006C0FA1">
        <w:rPr>
          <w:rStyle w:val="Emphasis"/>
        </w:rPr>
        <w:t>credit risk</w:t>
      </w:r>
      <w:r w:rsidRPr="006C0FA1">
        <w:rPr>
          <w:rStyle w:val="StyleUnderline"/>
        </w:rPr>
        <w:t xml:space="preserve"> due to a pandemic-induced depression.</w:t>
      </w:r>
      <w:r w:rsidRPr="006C0FA1">
        <w:t xml:space="preserve"> </w:t>
      </w:r>
      <w:r w:rsidRPr="00D54DE9">
        <w:rPr>
          <w:rStyle w:val="StyleUnderline"/>
        </w:rPr>
        <w:t xml:space="preserve">There is no </w:t>
      </w:r>
      <w:r w:rsidRPr="00D54DE9">
        <w:rPr>
          <w:rStyle w:val="Emphasis"/>
        </w:rPr>
        <w:t>sexy</w:t>
      </w:r>
      <w:r w:rsidRPr="00D54DE9">
        <w:rPr>
          <w:rStyle w:val="StyleUnderline"/>
        </w:rPr>
        <w:t xml:space="preserve"> investigative </w:t>
      </w:r>
      <w:r w:rsidRPr="00D54DE9">
        <w:rPr>
          <w:rStyle w:val="Emphasis"/>
        </w:rPr>
        <w:t>narrative</w:t>
      </w:r>
      <w:r w:rsidRPr="00D54DE9">
        <w:t xml:space="preserve"> </w:t>
      </w:r>
      <w:r w:rsidRPr="00D54DE9">
        <w:rPr>
          <w:rStyle w:val="StyleUnderline"/>
        </w:rPr>
        <w:t>at the center of the macroeconomic issues we face today and the fact that there was one 12 years ago has greatly hampered the approach to macroeconomics which has prevailed in the popular press</w:t>
      </w:r>
      <w:r w:rsidRPr="00D54DE9">
        <w:t>. All that being said, it may still be possible that collateralized loan obligations</w:t>
      </w:r>
      <w:r w:rsidRPr="006C0FA1">
        <w:t xml:space="preserve"> themselves are a boring threat to bank balance sheets. Let’s examine the evidence Partnoy provides for this.</w:t>
      </w:r>
    </w:p>
    <w:p w14:paraId="4C1B4CA7" w14:textId="77777777" w:rsidR="00FB0DAF" w:rsidRDefault="00FB0DAF" w:rsidP="00FB0DAF">
      <w:pPr>
        <w:pStyle w:val="Heading3"/>
      </w:pPr>
      <w:r>
        <w:t xml:space="preserve">1NC---AT: Supply Chains </w:t>
      </w:r>
    </w:p>
    <w:p w14:paraId="4E58784F" w14:textId="77777777" w:rsidR="00FB0DAF" w:rsidRDefault="00FB0DAF" w:rsidP="00FB0DAF">
      <w:pPr>
        <w:pStyle w:val="Heading4"/>
        <w:rPr>
          <w:u w:val="single"/>
        </w:rPr>
      </w:pPr>
      <w:r>
        <w:rPr>
          <w:u w:val="single"/>
        </w:rPr>
        <w:t>Global</w:t>
      </w:r>
      <w:r>
        <w:t xml:space="preserve"> supply chain fragility makes the impact </w:t>
      </w:r>
      <w:r>
        <w:rPr>
          <w:u w:val="single"/>
        </w:rPr>
        <w:t>inevitable</w:t>
      </w:r>
    </w:p>
    <w:p w14:paraId="330C6024" w14:textId="77777777" w:rsidR="00FB0DAF" w:rsidRPr="0007554E" w:rsidRDefault="00FB0DAF" w:rsidP="00FB0DAF"/>
    <w:p w14:paraId="7CD11F10" w14:textId="77777777" w:rsidR="00FB0DAF" w:rsidRPr="00F3709F" w:rsidRDefault="00FB0DAF" w:rsidP="00FB0DAF">
      <w:pPr>
        <w:pStyle w:val="Heading4"/>
        <w:rPr>
          <w:rFonts w:cs="Calibri"/>
        </w:rPr>
      </w:pPr>
      <w:r w:rsidRPr="00F3709F">
        <w:rPr>
          <w:rFonts w:cs="Calibri"/>
        </w:rPr>
        <w:t>Resilience measures like stockpiling, source diversification, nearshoring, and ally shoring check.</w:t>
      </w:r>
    </w:p>
    <w:p w14:paraId="7DA1AEC8" w14:textId="77777777" w:rsidR="00FB0DAF" w:rsidRPr="00F3709F" w:rsidRDefault="00FB0DAF" w:rsidP="00FB0DAF">
      <w:r w:rsidRPr="00F3709F">
        <w:rPr>
          <w:rStyle w:val="Style13ptBold"/>
        </w:rPr>
        <w:t>Bremmer 22</w:t>
      </w:r>
      <w:r w:rsidRPr="00F3709F">
        <w:t xml:space="preserve"> [Ian, Ph.D. from Stanford University, B.A. in Tulane University, President of the Eurasia Group, Formerly worked at  EastWest Institute, the World Policy Institute, and the Lawrence Livermore National Laboratory, Harold J. Newman Distinguished Fellow in Geopolitics at the Asia Pacific Society, Global Research Professor at New York University, knighted by the government of Italy, “Globalization Isn’t Dead,” 10-25-22, Foreign Affairs, </w:t>
      </w:r>
      <w:r w:rsidRPr="00F506BE">
        <w:t>https://www.foreignaffairs.com/world/globalization-isnt-dead?utm_medium=newsletters&amp;utm_source=fatoday&amp;utm_campaign=North%20Korea%20Raises%20the%20Nuclear%20Stakes&amp;utm_content=20221025&amp;utm_term=FA%20Today%20-%20112017</w:t>
      </w:r>
      <w:r w:rsidRPr="00F3709F">
        <w:t>]</w:t>
      </w:r>
    </w:p>
    <w:p w14:paraId="3EBB262B" w14:textId="77777777" w:rsidR="00FB0DAF" w:rsidRPr="00F3709F" w:rsidRDefault="00FB0DAF" w:rsidP="00FB0DAF">
      <w:pPr>
        <w:rPr>
          <w:sz w:val="16"/>
        </w:rPr>
      </w:pPr>
      <w:r w:rsidRPr="00F3709F">
        <w:rPr>
          <w:sz w:val="16"/>
        </w:rPr>
        <w:t>LEADERLESS WORLD</w:t>
      </w:r>
    </w:p>
    <w:p w14:paraId="2CB40EAC" w14:textId="77777777" w:rsidR="00FB0DAF" w:rsidRPr="00F3709F" w:rsidRDefault="00FB0DAF" w:rsidP="00FB0DAF">
      <w:pPr>
        <w:rPr>
          <w:sz w:val="16"/>
        </w:rPr>
      </w:pPr>
      <w:r w:rsidRPr="00F3709F">
        <w:rPr>
          <w:sz w:val="16"/>
        </w:rPr>
        <w:t xml:space="preserve">Although the </w:t>
      </w:r>
      <w:r w:rsidRPr="00F3709F">
        <w:rPr>
          <w:rStyle w:val="StyleUnderline"/>
        </w:rPr>
        <w:t>partial decoupling</w:t>
      </w:r>
      <w:r w:rsidRPr="00F3709F">
        <w:rPr>
          <w:sz w:val="16"/>
        </w:rPr>
        <w:t xml:space="preserve"> of Russia and the West and China and the United States </w:t>
      </w:r>
      <w:r w:rsidRPr="00F3709F">
        <w:rPr>
          <w:rStyle w:val="StyleUnderline"/>
        </w:rPr>
        <w:t>does not amount to deglobalization, it does indicate a shift in the nature of globalization</w:t>
      </w:r>
      <w:r w:rsidRPr="00F3709F">
        <w:rPr>
          <w:sz w:val="16"/>
        </w:rPr>
        <w:t xml:space="preserve">. The </w:t>
      </w:r>
      <w:r w:rsidRPr="00F3709F">
        <w:rPr>
          <w:rStyle w:val="StyleUnderline"/>
        </w:rPr>
        <w:t>global economic order is becoming more multipolar and fragmented in the absence of international leadership</w:t>
      </w:r>
      <w:r w:rsidRPr="00F3709F">
        <w:rPr>
          <w:sz w:val="16"/>
        </w:rPr>
        <w:t xml:space="preserve">. This means that geopolitics will increasingly creep into economic calculations. The </w:t>
      </w:r>
      <w:r w:rsidRPr="00F3709F">
        <w:rPr>
          <w:rStyle w:val="StyleUnderline"/>
        </w:rPr>
        <w:t xml:space="preserve">interdependencies and </w:t>
      </w:r>
      <w:r w:rsidRPr="008E77AE">
        <w:rPr>
          <w:rStyle w:val="StyleUnderline"/>
          <w:highlight w:val="green"/>
        </w:rPr>
        <w:t>vulnerabilities exposed by COVID</w:t>
      </w:r>
      <w:r w:rsidRPr="00F3709F">
        <w:rPr>
          <w:rStyle w:val="StyleUnderline"/>
        </w:rPr>
        <w:t xml:space="preserve">-19 </w:t>
      </w:r>
      <w:r w:rsidRPr="008E77AE">
        <w:rPr>
          <w:rStyle w:val="StyleUnderline"/>
          <w:highlight w:val="green"/>
        </w:rPr>
        <w:t>and</w:t>
      </w:r>
      <w:r w:rsidRPr="00F3709F">
        <w:rPr>
          <w:rStyle w:val="StyleUnderline"/>
        </w:rPr>
        <w:t xml:space="preserve"> Russia’s invasion of </w:t>
      </w:r>
      <w:r w:rsidRPr="008E77AE">
        <w:rPr>
          <w:rStyle w:val="StyleUnderline"/>
          <w:highlight w:val="green"/>
        </w:rPr>
        <w:t xml:space="preserve">Ukraine </w:t>
      </w:r>
      <w:r w:rsidRPr="00F3709F">
        <w:t>have</w:t>
      </w:r>
      <w:r w:rsidRPr="008E77AE">
        <w:rPr>
          <w:rStyle w:val="StyleUnderline"/>
          <w:highlight w:val="green"/>
        </w:rPr>
        <w:t xml:space="preserve"> brought economic security concerns to</w:t>
      </w:r>
      <w:r w:rsidRPr="00F3709F">
        <w:rPr>
          <w:rStyle w:val="StyleUnderline"/>
        </w:rPr>
        <w:t xml:space="preserve"> the </w:t>
      </w:r>
      <w:r w:rsidRPr="008E77AE">
        <w:rPr>
          <w:rStyle w:val="Emphasis"/>
          <w:highlight w:val="green"/>
        </w:rPr>
        <w:t>fore</w:t>
      </w:r>
      <w:r w:rsidRPr="00F3709F">
        <w:rPr>
          <w:rStyle w:val="StyleUnderline"/>
        </w:rPr>
        <w:t>.</w:t>
      </w:r>
      <w:r w:rsidRPr="00F3709F">
        <w:rPr>
          <w:sz w:val="16"/>
        </w:rPr>
        <w:t xml:space="preserve"> </w:t>
      </w:r>
      <w:r w:rsidRPr="008E77AE">
        <w:rPr>
          <w:rStyle w:val="StyleUnderline"/>
          <w:highlight w:val="green"/>
        </w:rPr>
        <w:t xml:space="preserve">Countries and companies </w:t>
      </w:r>
      <w:r w:rsidRPr="00F3709F">
        <w:t>will</w:t>
      </w:r>
      <w:r w:rsidRPr="00F3709F">
        <w:rPr>
          <w:rStyle w:val="StyleUnderline"/>
        </w:rPr>
        <w:t xml:space="preserve"> increasingly attempt to </w:t>
      </w:r>
      <w:r w:rsidRPr="008E77AE">
        <w:rPr>
          <w:rStyle w:val="StyleUnderline"/>
          <w:highlight w:val="green"/>
        </w:rPr>
        <w:t xml:space="preserve">make </w:t>
      </w:r>
      <w:r w:rsidRPr="00D54DE9">
        <w:rPr>
          <w:rStyle w:val="StyleUnderline"/>
        </w:rPr>
        <w:t xml:space="preserve">themselves </w:t>
      </w:r>
      <w:r w:rsidRPr="008E77AE">
        <w:rPr>
          <w:rStyle w:val="Emphasis"/>
          <w:highlight w:val="green"/>
        </w:rPr>
        <w:t>more resilient</w:t>
      </w:r>
      <w:r w:rsidRPr="008E77AE">
        <w:rPr>
          <w:rStyle w:val="StyleUnderline"/>
          <w:highlight w:val="green"/>
        </w:rPr>
        <w:t xml:space="preserve"> to</w:t>
      </w:r>
      <w:r w:rsidRPr="00F3709F">
        <w:rPr>
          <w:rStyle w:val="StyleUnderline"/>
        </w:rPr>
        <w:t xml:space="preserve"> </w:t>
      </w:r>
      <w:r w:rsidRPr="00F3709F">
        <w:rPr>
          <w:rStyle w:val="Emphasis"/>
        </w:rPr>
        <w:t xml:space="preserve">external </w:t>
      </w:r>
      <w:r w:rsidRPr="008E77AE">
        <w:rPr>
          <w:rStyle w:val="Emphasis"/>
          <w:highlight w:val="green"/>
        </w:rPr>
        <w:t>shocks</w:t>
      </w:r>
      <w:r w:rsidRPr="008E77AE">
        <w:rPr>
          <w:rStyle w:val="StyleUnderline"/>
          <w:highlight w:val="green"/>
        </w:rPr>
        <w:t xml:space="preserve"> and </w:t>
      </w:r>
      <w:r w:rsidRPr="008E77AE">
        <w:rPr>
          <w:rStyle w:val="Emphasis"/>
          <w:highlight w:val="green"/>
        </w:rPr>
        <w:t xml:space="preserve">insulate </w:t>
      </w:r>
      <w:r w:rsidRPr="00D54DE9">
        <w:rPr>
          <w:rStyle w:val="Emphasis"/>
        </w:rPr>
        <w:t>themselves</w:t>
      </w:r>
      <w:r w:rsidRPr="00D54DE9">
        <w:rPr>
          <w:rStyle w:val="StyleUnderline"/>
        </w:rPr>
        <w:t xml:space="preserve"> </w:t>
      </w:r>
      <w:r w:rsidRPr="008E77AE">
        <w:rPr>
          <w:rStyle w:val="StyleUnderline"/>
          <w:highlight w:val="green"/>
        </w:rPr>
        <w:t>from</w:t>
      </w:r>
      <w:r w:rsidRPr="00F3709F">
        <w:rPr>
          <w:rStyle w:val="StyleUnderline"/>
        </w:rPr>
        <w:t xml:space="preserve"> </w:t>
      </w:r>
      <w:r w:rsidRPr="00F3709F">
        <w:rPr>
          <w:rStyle w:val="Emphasis"/>
        </w:rPr>
        <w:t xml:space="preserve">geoeconomic </w:t>
      </w:r>
      <w:r w:rsidRPr="008E77AE">
        <w:rPr>
          <w:rStyle w:val="Emphasis"/>
          <w:highlight w:val="green"/>
        </w:rPr>
        <w:t>pressures</w:t>
      </w:r>
      <w:r w:rsidRPr="008E77AE">
        <w:rPr>
          <w:rStyle w:val="StyleUnderline"/>
          <w:highlight w:val="green"/>
        </w:rPr>
        <w:t xml:space="preserve"> through</w:t>
      </w:r>
      <w:r w:rsidRPr="00F3709F">
        <w:rPr>
          <w:rStyle w:val="StyleUnderline"/>
        </w:rPr>
        <w:t xml:space="preserve"> a combination of “</w:t>
      </w:r>
      <w:r w:rsidRPr="008E77AE">
        <w:rPr>
          <w:rStyle w:val="Emphasis"/>
          <w:highlight w:val="green"/>
        </w:rPr>
        <w:t>ally shoring</w:t>
      </w:r>
      <w:r w:rsidRPr="008E77AE">
        <w:rPr>
          <w:rStyle w:val="StyleUnderline"/>
          <w:highlight w:val="green"/>
        </w:rPr>
        <w:t>,” “</w:t>
      </w:r>
      <w:r w:rsidRPr="008E77AE">
        <w:rPr>
          <w:rStyle w:val="Emphasis"/>
          <w:highlight w:val="green"/>
        </w:rPr>
        <w:t>nearshoring</w:t>
      </w:r>
      <w:r w:rsidRPr="008E77AE">
        <w:rPr>
          <w:rStyle w:val="StyleUnderline"/>
          <w:highlight w:val="green"/>
        </w:rPr>
        <w:t xml:space="preserve">,” </w:t>
      </w:r>
      <w:r w:rsidRPr="008E77AE">
        <w:rPr>
          <w:rStyle w:val="Emphasis"/>
          <w:highlight w:val="green"/>
        </w:rPr>
        <w:t>diversifying</w:t>
      </w:r>
      <w:r w:rsidRPr="00F3709F">
        <w:rPr>
          <w:rStyle w:val="Emphasis"/>
        </w:rPr>
        <w:t xml:space="preserve"> supply </w:t>
      </w:r>
      <w:r w:rsidRPr="008E77AE">
        <w:rPr>
          <w:rStyle w:val="Emphasis"/>
          <w:highlight w:val="green"/>
        </w:rPr>
        <w:t>sources</w:t>
      </w:r>
      <w:r w:rsidRPr="008E77AE">
        <w:rPr>
          <w:rStyle w:val="StyleUnderline"/>
          <w:highlight w:val="green"/>
        </w:rPr>
        <w:t xml:space="preserve">, and </w:t>
      </w:r>
      <w:r w:rsidRPr="008E77AE">
        <w:rPr>
          <w:rStyle w:val="Emphasis"/>
          <w:highlight w:val="green"/>
        </w:rPr>
        <w:t>stockpiling</w:t>
      </w:r>
      <w:r w:rsidRPr="00F3709F">
        <w:rPr>
          <w:rStyle w:val="StyleUnderline"/>
        </w:rPr>
        <w:t xml:space="preserve">. It is even possible that cross-border economic activity will splinter into geopolitical spheres of influence, as </w:t>
      </w:r>
      <w:r w:rsidRPr="008E77AE">
        <w:rPr>
          <w:rStyle w:val="StyleUnderline"/>
          <w:highlight w:val="green"/>
        </w:rPr>
        <w:t xml:space="preserve">countries </w:t>
      </w:r>
      <w:r w:rsidRPr="008E77AE">
        <w:rPr>
          <w:rStyle w:val="Emphasis"/>
          <w:highlight w:val="green"/>
        </w:rPr>
        <w:t>deepen</w:t>
      </w:r>
      <w:r w:rsidRPr="00F3709F">
        <w:rPr>
          <w:rStyle w:val="Emphasis"/>
        </w:rPr>
        <w:t xml:space="preserve"> their </w:t>
      </w:r>
      <w:r w:rsidRPr="008E77AE">
        <w:rPr>
          <w:rStyle w:val="Emphasis"/>
          <w:highlight w:val="green"/>
        </w:rPr>
        <w:t>integration</w:t>
      </w:r>
      <w:r w:rsidRPr="008E77AE">
        <w:rPr>
          <w:rStyle w:val="StyleUnderline"/>
          <w:highlight w:val="green"/>
        </w:rPr>
        <w:t xml:space="preserve"> with </w:t>
      </w:r>
      <w:r w:rsidRPr="008E77AE">
        <w:rPr>
          <w:rStyle w:val="Emphasis"/>
          <w:highlight w:val="green"/>
        </w:rPr>
        <w:t>friends</w:t>
      </w:r>
      <w:r w:rsidRPr="008E77AE">
        <w:rPr>
          <w:rStyle w:val="StyleUnderline"/>
          <w:highlight w:val="green"/>
        </w:rPr>
        <w:t xml:space="preserve"> and </w:t>
      </w:r>
      <w:r w:rsidRPr="008E77AE">
        <w:rPr>
          <w:rStyle w:val="Emphasis"/>
          <w:highlight w:val="green"/>
        </w:rPr>
        <w:t>reduce</w:t>
      </w:r>
      <w:r w:rsidRPr="00F3709F">
        <w:rPr>
          <w:rStyle w:val="Emphasis"/>
        </w:rPr>
        <w:t xml:space="preserve"> their </w:t>
      </w:r>
      <w:r w:rsidRPr="008E77AE">
        <w:rPr>
          <w:rStyle w:val="Emphasis"/>
          <w:highlight w:val="green"/>
        </w:rPr>
        <w:t>reliance</w:t>
      </w:r>
      <w:r w:rsidRPr="008E77AE">
        <w:rPr>
          <w:rStyle w:val="StyleUnderline"/>
          <w:highlight w:val="green"/>
        </w:rPr>
        <w:t xml:space="preserve"> on </w:t>
      </w:r>
      <w:r w:rsidRPr="008E77AE">
        <w:rPr>
          <w:rStyle w:val="Emphasis"/>
          <w:highlight w:val="green"/>
        </w:rPr>
        <w:t>foes</w:t>
      </w:r>
      <w:r w:rsidRPr="00F3709F">
        <w:rPr>
          <w:sz w:val="16"/>
        </w:rPr>
        <w:t>.</w:t>
      </w:r>
    </w:p>
    <w:p w14:paraId="12A3A82A" w14:textId="77777777" w:rsidR="00FB0DAF" w:rsidRPr="00F3709F" w:rsidRDefault="00FB0DAF" w:rsidP="00FB0DAF">
      <w:pPr>
        <w:rPr>
          <w:sz w:val="16"/>
        </w:rPr>
      </w:pPr>
      <w:r w:rsidRPr="00F3709F">
        <w:rPr>
          <w:sz w:val="16"/>
        </w:rPr>
        <w:t xml:space="preserve">These forces point away from the aggressive globalization of recent decades, but not toward autarky. The </w:t>
      </w:r>
      <w:r w:rsidRPr="00F3709F">
        <w:t>benefits of scale and specialization are too great</w:t>
      </w:r>
      <w:r w:rsidRPr="00F3709F">
        <w:rPr>
          <w:rStyle w:val="StyleUnderline"/>
        </w:rPr>
        <w:t>, and the costs of reversing globalization are too high</w:t>
      </w:r>
      <w:r w:rsidRPr="00F3709F">
        <w:rPr>
          <w:sz w:val="16"/>
        </w:rPr>
        <w:t xml:space="preserve">. The </w:t>
      </w:r>
      <w:r w:rsidRPr="00F3709F">
        <w:rPr>
          <w:rStyle w:val="StyleUnderline"/>
        </w:rPr>
        <w:t>global value chains that produce most modern goods are so complex and spread out that recreating them at a national level is virtually impossible</w:t>
      </w:r>
      <w:r w:rsidRPr="00F3709F">
        <w:rPr>
          <w:sz w:val="16"/>
        </w:rPr>
        <w:t xml:space="preserve">. Western companies will increasingly pull back from China, no doubt, but for the most part they won’t bring production back home, instead shifting it to friendly, lower-wage nations such as Mexico and Vietnam. With few exceptions, reshoring and insourcing would prove excessively costly—and </w:t>
      </w:r>
      <w:r w:rsidRPr="00D54DE9">
        <w:rPr>
          <w:sz w:val="16"/>
        </w:rPr>
        <w:t xml:space="preserve">risky. </w:t>
      </w:r>
      <w:r w:rsidRPr="00D54DE9">
        <w:rPr>
          <w:rStyle w:val="StyleUnderline"/>
        </w:rPr>
        <w:t>As the shortage of baby formula in the United States demonstrated earlier</w:t>
      </w:r>
      <w:r w:rsidRPr="00F3709F">
        <w:rPr>
          <w:rStyle w:val="StyleUnderline"/>
        </w:rPr>
        <w:t xml:space="preserve"> this year</w:t>
      </w:r>
      <w:r w:rsidRPr="00F3709F">
        <w:rPr>
          <w:sz w:val="16"/>
        </w:rPr>
        <w:t xml:space="preserve">, </w:t>
      </w:r>
      <w:r w:rsidRPr="008E77AE">
        <w:rPr>
          <w:rStyle w:val="Emphasis"/>
          <w:highlight w:val="green"/>
        </w:rPr>
        <w:t>resilience</w:t>
      </w:r>
      <w:r w:rsidRPr="008E77AE">
        <w:rPr>
          <w:rStyle w:val="StyleUnderline"/>
          <w:highlight w:val="green"/>
        </w:rPr>
        <w:t xml:space="preserve"> is </w:t>
      </w:r>
      <w:r w:rsidRPr="008E77AE">
        <w:rPr>
          <w:rStyle w:val="Emphasis"/>
          <w:highlight w:val="green"/>
        </w:rPr>
        <w:t>best achieved</w:t>
      </w:r>
      <w:r w:rsidRPr="008E77AE">
        <w:rPr>
          <w:rStyle w:val="StyleUnderline"/>
          <w:highlight w:val="green"/>
        </w:rPr>
        <w:t xml:space="preserve"> through </w:t>
      </w:r>
      <w:r w:rsidRPr="008E77AE">
        <w:rPr>
          <w:rStyle w:val="Emphasis"/>
          <w:highlight w:val="green"/>
        </w:rPr>
        <w:t>diversification</w:t>
      </w:r>
      <w:r w:rsidRPr="008E77AE">
        <w:rPr>
          <w:rStyle w:val="StyleUnderline"/>
          <w:highlight w:val="green"/>
        </w:rPr>
        <w:t xml:space="preserve"> and </w:t>
      </w:r>
      <w:r w:rsidRPr="008E77AE">
        <w:rPr>
          <w:rStyle w:val="Emphasis"/>
          <w:highlight w:val="green"/>
        </w:rPr>
        <w:t>spare capacity</w:t>
      </w:r>
      <w:r w:rsidRPr="008E77AE">
        <w:rPr>
          <w:rStyle w:val="StyleUnderline"/>
          <w:highlight w:val="green"/>
        </w:rPr>
        <w:t>—</w:t>
      </w:r>
      <w:r w:rsidRPr="008E77AE">
        <w:rPr>
          <w:rStyle w:val="Emphasis"/>
          <w:highlight w:val="green"/>
        </w:rPr>
        <w:t>not self-reliance</w:t>
      </w:r>
      <w:r w:rsidRPr="00F3709F">
        <w:rPr>
          <w:sz w:val="16"/>
        </w:rPr>
        <w:t>.</w:t>
      </w:r>
    </w:p>
    <w:p w14:paraId="2B771845" w14:textId="77777777" w:rsidR="00FB0DAF" w:rsidRPr="00F3709F" w:rsidRDefault="00FB0DAF" w:rsidP="00FB0DAF">
      <w:pPr>
        <w:rPr>
          <w:sz w:val="16"/>
        </w:rPr>
      </w:pPr>
      <w:r w:rsidRPr="00F3709F">
        <w:rPr>
          <w:sz w:val="16"/>
        </w:rPr>
        <w:t>These shifts in the patterns of global integration may well result in efficiency losses. Politics and geopolitics, after all, increase transaction costs and impede the optimal allocation of resources. But this is a small price to pay to ensure that globalization and its benefits endure. Striking the right balance between efficiency and security will result in a safer, more sustainable economic order.</w:t>
      </w:r>
    </w:p>
    <w:p w14:paraId="12EACDB6" w14:textId="77777777" w:rsidR="00FB0DAF" w:rsidRPr="00F3709F" w:rsidRDefault="00FB0DAF" w:rsidP="00FB0DAF">
      <w:pPr>
        <w:rPr>
          <w:sz w:val="16"/>
        </w:rPr>
      </w:pPr>
    </w:p>
    <w:p w14:paraId="54E26CE6" w14:textId="77777777" w:rsidR="00FB0DAF" w:rsidRPr="00F3709F" w:rsidRDefault="00FB0DAF" w:rsidP="00FB0DAF">
      <w:pPr>
        <w:pStyle w:val="Heading4"/>
        <w:rPr>
          <w:rFonts w:cs="Calibri"/>
        </w:rPr>
      </w:pPr>
      <w:r w:rsidRPr="00F3709F">
        <w:rPr>
          <w:rFonts w:cs="Calibri"/>
        </w:rPr>
        <w:t xml:space="preserve">No supply chains impact. Pandemic shocks, ransomware, and previous blockages disprove, and they’re </w:t>
      </w:r>
      <w:r w:rsidRPr="00F3709F">
        <w:rPr>
          <w:rFonts w:cs="Calibri"/>
          <w:u w:val="single"/>
        </w:rPr>
        <w:t>inevitable</w:t>
      </w:r>
      <w:r w:rsidRPr="00F3709F">
        <w:rPr>
          <w:rFonts w:cs="Calibri"/>
        </w:rPr>
        <w:t>.</w:t>
      </w:r>
    </w:p>
    <w:p w14:paraId="0D788CB9" w14:textId="77777777" w:rsidR="00FB0DAF" w:rsidRPr="00F3709F" w:rsidRDefault="00FB0DAF" w:rsidP="00FB0DAF">
      <w:r w:rsidRPr="00F3709F">
        <w:rPr>
          <w:rStyle w:val="Style13ptBold"/>
        </w:rPr>
        <w:t>Welburn 21</w:t>
      </w:r>
      <w:r w:rsidRPr="00F3709F">
        <w:t xml:space="preserve"> [Jonathan Welburn, Professor at Pardee RAND Graduate School, RAND Operations Researcher; “Stress Tests: The Right Tool for Strengthening Supply Chains,” 08-10-21, The RAND Blog, </w:t>
      </w:r>
      <w:r w:rsidRPr="00F506BE">
        <w:t>https://www.rand.org/blog/2021/08/stress-tests-the-right-tool-for-strengthening-supply.html</w:t>
      </w:r>
      <w:r w:rsidRPr="00F3709F">
        <w:t>]</w:t>
      </w:r>
    </w:p>
    <w:p w14:paraId="64BB4E86" w14:textId="77777777" w:rsidR="00FB0DAF" w:rsidRPr="00F3709F" w:rsidRDefault="00FB0DAF" w:rsidP="00FB0DAF">
      <w:pPr>
        <w:rPr>
          <w:sz w:val="16"/>
        </w:rPr>
      </w:pPr>
      <w:r w:rsidRPr="008E77AE">
        <w:rPr>
          <w:rStyle w:val="StyleUnderline"/>
          <w:highlight w:val="green"/>
        </w:rPr>
        <w:t xml:space="preserve">We're in a </w:t>
      </w:r>
      <w:r w:rsidRPr="008E77AE">
        <w:rPr>
          <w:rStyle w:val="Emphasis"/>
          <w:highlight w:val="green"/>
        </w:rPr>
        <w:t>disruption economy</w:t>
      </w:r>
      <w:r w:rsidRPr="00F3709F">
        <w:rPr>
          <w:rStyle w:val="StyleUnderline"/>
        </w:rPr>
        <w:t xml:space="preserve">. </w:t>
      </w:r>
      <w:r w:rsidRPr="008E77AE">
        <w:rPr>
          <w:rStyle w:val="Emphasis"/>
          <w:highlight w:val="green"/>
        </w:rPr>
        <w:t>Pandemic shortages</w:t>
      </w:r>
      <w:r w:rsidRPr="00F3709F">
        <w:rPr>
          <w:rStyle w:val="StyleUnderline"/>
        </w:rPr>
        <w:t xml:space="preserve">, a </w:t>
      </w:r>
      <w:r w:rsidRPr="00F3709F">
        <w:rPr>
          <w:rStyle w:val="Emphasis"/>
        </w:rPr>
        <w:t xml:space="preserve">weeklong </w:t>
      </w:r>
      <w:r w:rsidRPr="008E77AE">
        <w:rPr>
          <w:rStyle w:val="Emphasis"/>
          <w:highlight w:val="green"/>
        </w:rPr>
        <w:t>blockage</w:t>
      </w:r>
      <w:r w:rsidRPr="008E77AE">
        <w:rPr>
          <w:rStyle w:val="StyleUnderline"/>
          <w:highlight w:val="green"/>
        </w:rPr>
        <w:t xml:space="preserve"> in</w:t>
      </w:r>
      <w:r w:rsidRPr="00F3709F">
        <w:rPr>
          <w:rStyle w:val="StyleUnderline"/>
        </w:rPr>
        <w:t xml:space="preserve"> the </w:t>
      </w:r>
      <w:r w:rsidRPr="008E77AE">
        <w:rPr>
          <w:rStyle w:val="Emphasis"/>
          <w:highlight w:val="green"/>
        </w:rPr>
        <w:t>Suez Canal</w:t>
      </w:r>
      <w:r w:rsidRPr="00F3709F">
        <w:rPr>
          <w:rStyle w:val="StyleUnderline"/>
        </w:rPr>
        <w:t xml:space="preserve">, the </w:t>
      </w:r>
      <w:r w:rsidRPr="008E77AE">
        <w:rPr>
          <w:rStyle w:val="Emphasis"/>
          <w:highlight w:val="green"/>
        </w:rPr>
        <w:t>daily</w:t>
      </w:r>
      <w:r w:rsidRPr="00F3709F">
        <w:rPr>
          <w:rStyle w:val="Emphasis"/>
        </w:rPr>
        <w:t xml:space="preserve"> scourge</w:t>
      </w:r>
      <w:r w:rsidRPr="00F3709F">
        <w:rPr>
          <w:rStyle w:val="StyleUnderline"/>
        </w:rPr>
        <w:t xml:space="preserve"> of </w:t>
      </w:r>
      <w:r w:rsidRPr="008E77AE">
        <w:rPr>
          <w:rStyle w:val="Emphasis"/>
          <w:highlight w:val="green"/>
        </w:rPr>
        <w:t>ransomware</w:t>
      </w:r>
      <w:r w:rsidRPr="00F3709F">
        <w:rPr>
          <w:rStyle w:val="StyleUnderline"/>
        </w:rPr>
        <w:t xml:space="preserve">, all come from a common pain point: </w:t>
      </w:r>
      <w:r w:rsidRPr="00F3709F">
        <w:rPr>
          <w:rStyle w:val="Emphasis"/>
        </w:rPr>
        <w:t xml:space="preserve">Global </w:t>
      </w:r>
      <w:r w:rsidRPr="008E77AE">
        <w:rPr>
          <w:rStyle w:val="Emphasis"/>
          <w:highlight w:val="green"/>
        </w:rPr>
        <w:t>supply chains</w:t>
      </w:r>
      <w:r w:rsidRPr="008E77AE">
        <w:rPr>
          <w:rStyle w:val="StyleUnderline"/>
          <w:highlight w:val="green"/>
        </w:rPr>
        <w:t xml:space="preserve"> </w:t>
      </w:r>
      <w:r w:rsidRPr="00F3709F">
        <w:t>have</w:t>
      </w:r>
      <w:r w:rsidRPr="008E77AE">
        <w:rPr>
          <w:rStyle w:val="StyleUnderline"/>
          <w:highlight w:val="green"/>
        </w:rPr>
        <w:t xml:space="preserve"> </w:t>
      </w:r>
      <w:r w:rsidRPr="00D54DE9">
        <w:rPr>
          <w:rStyle w:val="StyleUnderline"/>
        </w:rPr>
        <w:t xml:space="preserve">become </w:t>
      </w:r>
      <w:r w:rsidRPr="008E77AE">
        <w:rPr>
          <w:rStyle w:val="Emphasis"/>
          <w:highlight w:val="green"/>
        </w:rPr>
        <w:t>fragile</w:t>
      </w:r>
      <w:r w:rsidRPr="00F3709F">
        <w:rPr>
          <w:sz w:val="16"/>
        </w:rPr>
        <w:t xml:space="preserve">. Isolated interruptions to individual supply chains feel like a thing of the past. Today, the </w:t>
      </w:r>
      <w:r w:rsidRPr="008E77AE">
        <w:rPr>
          <w:rStyle w:val="StyleUnderline"/>
          <w:highlight w:val="green"/>
        </w:rPr>
        <w:t>risks</w:t>
      </w:r>
      <w:r w:rsidRPr="00F3709F">
        <w:rPr>
          <w:rStyle w:val="StyleUnderline"/>
        </w:rPr>
        <w:t xml:space="preserve"> are more likely to </w:t>
      </w:r>
      <w:r w:rsidRPr="008E77AE">
        <w:rPr>
          <w:rStyle w:val="Emphasis"/>
          <w:highlight w:val="green"/>
        </w:rPr>
        <w:t xml:space="preserve">cut across </w:t>
      </w:r>
      <w:r w:rsidRPr="00D54DE9">
        <w:rPr>
          <w:rStyle w:val="Emphasis"/>
        </w:rPr>
        <w:t xml:space="preserve">supply </w:t>
      </w:r>
      <w:r w:rsidRPr="008E77AE">
        <w:rPr>
          <w:rStyle w:val="Emphasis"/>
          <w:highlight w:val="green"/>
        </w:rPr>
        <w:t>chains</w:t>
      </w:r>
      <w:r w:rsidRPr="008E77AE">
        <w:rPr>
          <w:rStyle w:val="StyleUnderline"/>
          <w:highlight w:val="green"/>
        </w:rPr>
        <w:t xml:space="preserve"> </w:t>
      </w:r>
      <w:r w:rsidRPr="00F3709F">
        <w:t>and</w:t>
      </w:r>
      <w:r w:rsidRPr="008E77AE">
        <w:rPr>
          <w:rStyle w:val="StyleUnderline"/>
          <w:highlight w:val="green"/>
        </w:rPr>
        <w:t xml:space="preserve"> leave companies vulnerable</w:t>
      </w:r>
      <w:r w:rsidRPr="00F3709F">
        <w:rPr>
          <w:rStyle w:val="StyleUnderline"/>
        </w:rPr>
        <w:t xml:space="preserve"> to shared</w:t>
      </w:r>
      <w:r w:rsidRPr="00F3709F">
        <w:rPr>
          <w:sz w:val="16"/>
        </w:rPr>
        <w:t xml:space="preserve"> or cascading </w:t>
      </w:r>
      <w:r w:rsidRPr="00F3709F">
        <w:rPr>
          <w:rStyle w:val="StyleUnderline"/>
        </w:rPr>
        <w:t>threats</w:t>
      </w:r>
      <w:r w:rsidRPr="00F3709F">
        <w:rPr>
          <w:sz w:val="16"/>
        </w:rPr>
        <w:t>.</w:t>
      </w:r>
    </w:p>
    <w:p w14:paraId="00C0692A" w14:textId="77777777" w:rsidR="00FB0DAF" w:rsidRPr="00F3709F" w:rsidRDefault="00FB0DAF" w:rsidP="00FB0DAF">
      <w:pPr>
        <w:rPr>
          <w:sz w:val="16"/>
        </w:rPr>
      </w:pPr>
      <w:r w:rsidRPr="00F3709F">
        <w:rPr>
          <w:sz w:val="16"/>
        </w:rPr>
        <w:t>If we want to make supply chains more resilient, it's time to apply some stress tests.</w:t>
      </w:r>
    </w:p>
    <w:p w14:paraId="708F14BF" w14:textId="77777777" w:rsidR="00FB0DAF" w:rsidRPr="00F3709F" w:rsidRDefault="00FB0DAF" w:rsidP="00FB0DAF">
      <w:pPr>
        <w:rPr>
          <w:sz w:val="16"/>
        </w:rPr>
      </w:pPr>
      <w:r w:rsidRPr="00F3709F">
        <w:rPr>
          <w:sz w:val="16"/>
        </w:rPr>
        <w:t>The Rationale for Stress Tests</w:t>
      </w:r>
    </w:p>
    <w:p w14:paraId="3C1BCED6" w14:textId="77777777" w:rsidR="00FB0DAF" w:rsidRPr="00F3709F" w:rsidRDefault="00FB0DAF" w:rsidP="00FB0DAF">
      <w:pPr>
        <w:rPr>
          <w:sz w:val="16"/>
        </w:rPr>
      </w:pPr>
      <w:r w:rsidRPr="00F3709F">
        <w:rPr>
          <w:sz w:val="16"/>
        </w:rPr>
        <w:t>After 2008 put systemic risks on full display, the banking world turned to stress tests as a tool for hardening financial networks against the next crisis. This might be the right tool for strengthening our supply chains, too.</w:t>
      </w:r>
    </w:p>
    <w:p w14:paraId="11DAB8E5" w14:textId="77777777" w:rsidR="00FB0DAF" w:rsidRPr="00F3709F" w:rsidRDefault="00FB0DAF" w:rsidP="00FB0DAF">
      <w:pPr>
        <w:rPr>
          <w:sz w:val="16"/>
        </w:rPr>
      </w:pPr>
      <w:r w:rsidRPr="00F3709F">
        <w:rPr>
          <w:sz w:val="16"/>
        </w:rPr>
        <w:t xml:space="preserve">The </w:t>
      </w:r>
      <w:r w:rsidRPr="00F3709F">
        <w:rPr>
          <w:rStyle w:val="StyleUnderline"/>
        </w:rPr>
        <w:t xml:space="preserve">networks behind our </w:t>
      </w:r>
      <w:r w:rsidRPr="008E77AE">
        <w:rPr>
          <w:rStyle w:val="StyleUnderline"/>
          <w:highlight w:val="green"/>
        </w:rPr>
        <w:t>global econ</w:t>
      </w:r>
      <w:r w:rsidRPr="00D54DE9">
        <w:rPr>
          <w:rStyle w:val="StyleUnderline"/>
        </w:rPr>
        <w:t>omy</w:t>
      </w:r>
      <w:r w:rsidRPr="00F3709F">
        <w:rPr>
          <w:rStyle w:val="StyleUnderline"/>
        </w:rPr>
        <w:t xml:space="preserve"> are </w:t>
      </w:r>
      <w:r w:rsidRPr="008E77AE">
        <w:rPr>
          <w:rStyle w:val="StyleUnderline"/>
          <w:highlight w:val="green"/>
        </w:rPr>
        <w:t xml:space="preserve">showing cracks. </w:t>
      </w:r>
      <w:r w:rsidRPr="008E77AE">
        <w:rPr>
          <w:rStyle w:val="Emphasis"/>
          <w:highlight w:val="green"/>
        </w:rPr>
        <w:t>Automakers</w:t>
      </w:r>
      <w:r w:rsidRPr="008E77AE">
        <w:rPr>
          <w:rStyle w:val="StyleUnderline"/>
          <w:highlight w:val="green"/>
        </w:rPr>
        <w:t xml:space="preserve"> </w:t>
      </w:r>
      <w:r w:rsidRPr="00F3709F">
        <w:t>have</w:t>
      </w:r>
      <w:r w:rsidRPr="008E77AE">
        <w:rPr>
          <w:rStyle w:val="StyleUnderline"/>
          <w:highlight w:val="green"/>
        </w:rPr>
        <w:t xml:space="preserve"> </w:t>
      </w:r>
      <w:r w:rsidRPr="008E77AE">
        <w:rPr>
          <w:rStyle w:val="Emphasis"/>
          <w:highlight w:val="green"/>
        </w:rPr>
        <w:t>cut production</w:t>
      </w:r>
      <w:r w:rsidRPr="00F3709F">
        <w:rPr>
          <w:rStyle w:val="StyleUnderline"/>
        </w:rPr>
        <w:t xml:space="preserve"> as they compete for chips in a global semiconductor shortage. </w:t>
      </w:r>
      <w:r w:rsidRPr="008E77AE">
        <w:rPr>
          <w:rStyle w:val="StyleUnderline"/>
          <w:highlight w:val="green"/>
        </w:rPr>
        <w:t>Home builders</w:t>
      </w:r>
      <w:r w:rsidRPr="00F3709F">
        <w:rPr>
          <w:rStyle w:val="StyleUnderline"/>
        </w:rPr>
        <w:t xml:space="preserve"> are </w:t>
      </w:r>
      <w:r w:rsidRPr="008E77AE">
        <w:rPr>
          <w:rStyle w:val="StyleUnderline"/>
          <w:highlight w:val="green"/>
        </w:rPr>
        <w:t>struggling to acquire</w:t>
      </w:r>
      <w:r w:rsidRPr="00F3709F">
        <w:rPr>
          <w:rStyle w:val="StyleUnderline"/>
        </w:rPr>
        <w:t xml:space="preserve"> enough </w:t>
      </w:r>
      <w:r w:rsidRPr="008E77AE">
        <w:rPr>
          <w:rStyle w:val="StyleUnderline"/>
          <w:highlight w:val="green"/>
        </w:rPr>
        <w:t>lumber</w:t>
      </w:r>
      <w:r w:rsidRPr="00F3709F">
        <w:rPr>
          <w:sz w:val="16"/>
        </w:rPr>
        <w:t xml:space="preserve">. And a </w:t>
      </w:r>
      <w:r w:rsidRPr="00D54DE9">
        <w:rPr>
          <w:rStyle w:val="StyleUnderline"/>
        </w:rPr>
        <w:t>second wave of COVID-19 cases in India constrained global vaccine supply</w:t>
      </w:r>
      <w:r w:rsidRPr="00D54DE9">
        <w:rPr>
          <w:sz w:val="16"/>
        </w:rPr>
        <w:t xml:space="preserve">. These </w:t>
      </w:r>
      <w:r w:rsidRPr="00D54DE9">
        <w:rPr>
          <w:rStyle w:val="StyleUnderline"/>
        </w:rPr>
        <w:t>incidents</w:t>
      </w:r>
      <w:r w:rsidRPr="00D54DE9">
        <w:rPr>
          <w:sz w:val="16"/>
        </w:rPr>
        <w:t xml:space="preserve"> stem from misalignments in the pandemic economy, but they </w:t>
      </w:r>
      <w:r w:rsidRPr="00D54DE9">
        <w:rPr>
          <w:rStyle w:val="StyleUnderline"/>
        </w:rPr>
        <w:t>could have just as easily been caused by other forms of supply disruption</w:t>
      </w:r>
      <w:r w:rsidRPr="00D54DE9">
        <w:rPr>
          <w:sz w:val="16"/>
        </w:rPr>
        <w:t>.</w:t>
      </w:r>
    </w:p>
    <w:p w14:paraId="0EF3D1CE" w14:textId="77777777" w:rsidR="00FB0DAF" w:rsidRPr="00F3709F" w:rsidRDefault="00FB0DAF" w:rsidP="00FB0DAF">
      <w:pPr>
        <w:rPr>
          <w:sz w:val="16"/>
        </w:rPr>
      </w:pPr>
      <w:r w:rsidRPr="008E77AE">
        <w:rPr>
          <w:rStyle w:val="StyleUnderline"/>
          <w:highlight w:val="green"/>
        </w:rPr>
        <w:t>Semiconductor production</w:t>
      </w:r>
      <w:r w:rsidRPr="00F3709F">
        <w:rPr>
          <w:rStyle w:val="StyleUnderline"/>
        </w:rPr>
        <w:t xml:space="preserve">, for instance, </w:t>
      </w:r>
      <w:r w:rsidRPr="008E77AE">
        <w:rPr>
          <w:rStyle w:val="StyleUnderline"/>
          <w:highlight w:val="green"/>
        </w:rPr>
        <w:t>is</w:t>
      </w:r>
      <w:r w:rsidRPr="00F3709F">
        <w:rPr>
          <w:rStyle w:val="StyleUnderline"/>
        </w:rPr>
        <w:t xml:space="preserve"> very heavily </w:t>
      </w:r>
      <w:r w:rsidRPr="008E77AE">
        <w:rPr>
          <w:rStyle w:val="StyleUnderline"/>
          <w:highlight w:val="green"/>
        </w:rPr>
        <w:t>concentrated in Taiwan</w:t>
      </w:r>
      <w:r w:rsidRPr="00F3709F">
        <w:rPr>
          <w:sz w:val="16"/>
        </w:rPr>
        <w:t xml:space="preserve">; the Taiwan Semiconductor Manufacturing Company alone is responsible for more than half of the global chip supply. The chip shortage has highlighted TSMC as a central risk to supply chains should </w:t>
      </w:r>
      <w:r w:rsidRPr="008E77AE">
        <w:rPr>
          <w:rStyle w:val="Emphasis"/>
          <w:highlight w:val="green"/>
        </w:rPr>
        <w:t>rising U.S.-China tensions</w:t>
      </w:r>
      <w:r w:rsidRPr="008E77AE">
        <w:rPr>
          <w:rStyle w:val="StyleUnderline"/>
          <w:highlight w:val="green"/>
        </w:rPr>
        <w:t xml:space="preserve"> threaten </w:t>
      </w:r>
      <w:r w:rsidRPr="008E77AE">
        <w:rPr>
          <w:rStyle w:val="Emphasis"/>
          <w:highlight w:val="green"/>
        </w:rPr>
        <w:t>access</w:t>
      </w:r>
      <w:r w:rsidRPr="00F3709F">
        <w:rPr>
          <w:rStyle w:val="StyleUnderline"/>
        </w:rPr>
        <w:t xml:space="preserve"> to Taiwan</w:t>
      </w:r>
      <w:r w:rsidRPr="00F3709F">
        <w:rPr>
          <w:sz w:val="16"/>
        </w:rPr>
        <w:t xml:space="preserve">. </w:t>
      </w:r>
      <w:r w:rsidRPr="00F3709F">
        <w:rPr>
          <w:rStyle w:val="StyleUnderline"/>
        </w:rPr>
        <w:t xml:space="preserve">Taiwan </w:t>
      </w:r>
      <w:r w:rsidRPr="008E77AE">
        <w:rPr>
          <w:rStyle w:val="StyleUnderline"/>
          <w:highlight w:val="green"/>
        </w:rPr>
        <w:t>faces</w:t>
      </w:r>
      <w:r w:rsidRPr="00F3709F">
        <w:rPr>
          <w:rStyle w:val="StyleUnderline"/>
        </w:rPr>
        <w:t xml:space="preserve"> </w:t>
      </w:r>
      <w:r w:rsidRPr="00F3709F">
        <w:rPr>
          <w:rStyle w:val="Emphasis"/>
        </w:rPr>
        <w:t xml:space="preserve">severe </w:t>
      </w:r>
      <w:r w:rsidRPr="008E77AE">
        <w:rPr>
          <w:rStyle w:val="Emphasis"/>
          <w:highlight w:val="green"/>
        </w:rPr>
        <w:t>climate risks</w:t>
      </w:r>
      <w:r w:rsidRPr="00F3709F">
        <w:rPr>
          <w:rStyle w:val="StyleUnderline"/>
        </w:rPr>
        <w:t xml:space="preserve">, too, as a historic </w:t>
      </w:r>
      <w:r w:rsidRPr="00F3709F">
        <w:rPr>
          <w:rStyle w:val="Emphasis"/>
        </w:rPr>
        <w:t>drought</w:t>
      </w:r>
      <w:r w:rsidRPr="00F3709F">
        <w:rPr>
          <w:rStyle w:val="StyleUnderline"/>
        </w:rPr>
        <w:t xml:space="preserve"> is affecting the water-intensive </w:t>
      </w:r>
      <w:r w:rsidRPr="00F3709F">
        <w:rPr>
          <w:rStyle w:val="Emphasis"/>
        </w:rPr>
        <w:t>fabrication process</w:t>
      </w:r>
      <w:r w:rsidRPr="00F3709F">
        <w:rPr>
          <w:sz w:val="16"/>
        </w:rPr>
        <w:t>.</w:t>
      </w:r>
    </w:p>
    <w:p w14:paraId="3AC4908C" w14:textId="77777777" w:rsidR="00FB0DAF" w:rsidRPr="00F3709F" w:rsidRDefault="00FB0DAF" w:rsidP="00FB0DAF">
      <w:r w:rsidRPr="00F3709F">
        <w:rPr>
          <w:rStyle w:val="StyleUnderline"/>
        </w:rPr>
        <w:t>Cyberattacks have become a seemingly endless source of disruption</w:t>
      </w:r>
      <w:r w:rsidRPr="00F3709F">
        <w:rPr>
          <w:sz w:val="16"/>
        </w:rPr>
        <w:t xml:space="preserve">. The </w:t>
      </w:r>
      <w:r w:rsidRPr="008E77AE">
        <w:rPr>
          <w:rStyle w:val="StyleUnderline"/>
          <w:highlight w:val="green"/>
        </w:rPr>
        <w:t>Kaseya</w:t>
      </w:r>
      <w:r w:rsidRPr="00F3709F">
        <w:rPr>
          <w:rStyle w:val="StyleUnderline"/>
        </w:rPr>
        <w:t xml:space="preserve"> ransomware </w:t>
      </w:r>
      <w:r w:rsidRPr="008E77AE">
        <w:rPr>
          <w:rStyle w:val="StyleUnderline"/>
          <w:highlight w:val="green"/>
        </w:rPr>
        <w:t>attack</w:t>
      </w:r>
      <w:r w:rsidRPr="00F3709F">
        <w:rPr>
          <w:rStyle w:val="StyleUnderline"/>
        </w:rPr>
        <w:t xml:space="preserve"> recently </w:t>
      </w:r>
      <w:r w:rsidRPr="008E77AE">
        <w:rPr>
          <w:rStyle w:val="StyleUnderline"/>
          <w:highlight w:val="green"/>
        </w:rPr>
        <w:t xml:space="preserve">interrupted </w:t>
      </w:r>
      <w:r w:rsidRPr="008E77AE">
        <w:rPr>
          <w:rStyle w:val="Emphasis"/>
          <w:highlight w:val="green"/>
        </w:rPr>
        <w:t>1,500 organizations</w:t>
      </w:r>
      <w:r w:rsidRPr="00F3709F">
        <w:rPr>
          <w:rStyle w:val="StyleUnderline"/>
        </w:rPr>
        <w:t xml:space="preserve"> across the world</w:t>
      </w:r>
      <w:r w:rsidRPr="00F3709F">
        <w:rPr>
          <w:sz w:val="16"/>
        </w:rPr>
        <w:t xml:space="preserve">. That came less than a month after an incident against </w:t>
      </w:r>
      <w:r w:rsidRPr="008E77AE">
        <w:rPr>
          <w:rStyle w:val="StyleUnderline"/>
          <w:highlight w:val="green"/>
        </w:rPr>
        <w:t>JBS</w:t>
      </w:r>
      <w:r w:rsidRPr="00F3709F">
        <w:rPr>
          <w:rStyle w:val="StyleUnderline"/>
        </w:rPr>
        <w:t xml:space="preserve"> USA </w:t>
      </w:r>
      <w:r w:rsidRPr="008E77AE">
        <w:rPr>
          <w:rStyle w:val="StyleUnderline"/>
          <w:highlight w:val="green"/>
        </w:rPr>
        <w:t>interrupted</w:t>
      </w:r>
      <w:r w:rsidRPr="00F3709F">
        <w:rPr>
          <w:sz w:val="16"/>
        </w:rPr>
        <w:t xml:space="preserve"> the </w:t>
      </w:r>
      <w:r w:rsidRPr="00F3709F">
        <w:rPr>
          <w:rStyle w:val="Emphasis"/>
        </w:rPr>
        <w:t xml:space="preserve">global </w:t>
      </w:r>
      <w:r w:rsidRPr="008E77AE">
        <w:rPr>
          <w:rStyle w:val="Emphasis"/>
          <w:highlight w:val="green"/>
        </w:rPr>
        <w:t>food supply chain</w:t>
      </w:r>
      <w:r w:rsidRPr="008E77AE">
        <w:rPr>
          <w:rStyle w:val="StyleUnderline"/>
          <w:highlight w:val="green"/>
        </w:rPr>
        <w:t xml:space="preserve"> and another</w:t>
      </w:r>
      <w:r w:rsidRPr="00F3709F">
        <w:rPr>
          <w:rStyle w:val="StyleUnderline"/>
        </w:rPr>
        <w:t xml:space="preserve"> cyberattack </w:t>
      </w:r>
      <w:r w:rsidRPr="008E77AE">
        <w:rPr>
          <w:rStyle w:val="StyleUnderline"/>
          <w:highlight w:val="green"/>
        </w:rPr>
        <w:t xml:space="preserve">disrupted </w:t>
      </w:r>
      <w:r w:rsidRPr="008E77AE">
        <w:rPr>
          <w:rStyle w:val="Emphasis"/>
          <w:highlight w:val="green"/>
        </w:rPr>
        <w:t>U.S. gas</w:t>
      </w:r>
      <w:r w:rsidRPr="00F3709F">
        <w:rPr>
          <w:rStyle w:val="Emphasis"/>
        </w:rPr>
        <w:t xml:space="preserve"> supplies</w:t>
      </w:r>
      <w:r w:rsidRPr="00F3709F">
        <w:rPr>
          <w:sz w:val="16"/>
        </w:rPr>
        <w:t xml:space="preserve">. This wave </w:t>
      </w:r>
      <w:r w:rsidRPr="00F3709F">
        <w:rPr>
          <w:rStyle w:val="StyleUnderline"/>
        </w:rPr>
        <w:t>of attacks spreading through software supply chains has no end in sight</w:t>
      </w:r>
      <w:r w:rsidRPr="00F3709F">
        <w:rPr>
          <w:sz w:val="16"/>
        </w:rPr>
        <w:t xml:space="preserve">. And </w:t>
      </w:r>
      <w:r w:rsidRPr="008E77AE">
        <w:rPr>
          <w:rStyle w:val="StyleUnderline"/>
          <w:highlight w:val="green"/>
        </w:rPr>
        <w:t>global supply chain</w:t>
      </w:r>
      <w:r w:rsidRPr="00F3709F">
        <w:rPr>
          <w:rStyle w:val="StyleUnderline"/>
        </w:rPr>
        <w:t xml:space="preserve"> network</w:t>
      </w:r>
      <w:r w:rsidRPr="008E77AE">
        <w:rPr>
          <w:rStyle w:val="StyleUnderline"/>
          <w:highlight w:val="green"/>
        </w:rPr>
        <w:t>s</w:t>
      </w:r>
      <w:r w:rsidRPr="00F3709F">
        <w:rPr>
          <w:rStyle w:val="StyleUnderline"/>
        </w:rPr>
        <w:t xml:space="preserve"> </w:t>
      </w:r>
      <w:r w:rsidRPr="008E77AE">
        <w:rPr>
          <w:rStyle w:val="StyleUnderline"/>
          <w:highlight w:val="green"/>
        </w:rPr>
        <w:t>allow</w:t>
      </w:r>
      <w:r w:rsidRPr="00F3709F">
        <w:rPr>
          <w:rStyle w:val="StyleUnderline"/>
        </w:rPr>
        <w:t xml:space="preserve"> each of these </w:t>
      </w:r>
      <w:r w:rsidRPr="008E77AE">
        <w:rPr>
          <w:rStyle w:val="StyleUnderline"/>
          <w:highlight w:val="green"/>
        </w:rPr>
        <w:t>isolated shocks to</w:t>
      </w:r>
      <w:r w:rsidRPr="00F3709F">
        <w:rPr>
          <w:rStyle w:val="StyleUnderline"/>
        </w:rPr>
        <w:t xml:space="preserve"> spread and </w:t>
      </w:r>
      <w:r w:rsidRPr="008E77AE">
        <w:rPr>
          <w:rStyle w:val="StyleUnderline"/>
          <w:highlight w:val="green"/>
        </w:rPr>
        <w:t>grow</w:t>
      </w:r>
      <w:r w:rsidRPr="00F3709F">
        <w:rPr>
          <w:sz w:val="16"/>
        </w:rPr>
        <w:t>—a fact that makes them an appealing target for malicious hackers.</w:t>
      </w:r>
    </w:p>
    <w:p w14:paraId="21EA13FE" w14:textId="77777777" w:rsidR="00FB0DAF" w:rsidRPr="003813DD" w:rsidRDefault="00FB0DAF" w:rsidP="00FB0DAF"/>
    <w:p w14:paraId="2C0DB58A" w14:textId="77777777" w:rsidR="00FB0DAF" w:rsidRDefault="00FB0DAF" w:rsidP="00FB0DAF">
      <w:pPr>
        <w:pStyle w:val="Heading3"/>
      </w:pPr>
      <w:r>
        <w:t xml:space="preserve">1NC---AT: Econ Decline </w:t>
      </w:r>
    </w:p>
    <w:p w14:paraId="24FA46CD" w14:textId="77777777" w:rsidR="00FB0DAF" w:rsidRPr="009F58BB" w:rsidRDefault="00FB0DAF" w:rsidP="00FB0DAF">
      <w:pPr>
        <w:pStyle w:val="Heading4"/>
      </w:pPr>
      <w:r w:rsidRPr="009F58BB">
        <w:t xml:space="preserve">No impact to decline---empirics and costs </w:t>
      </w:r>
      <w:r w:rsidRPr="009F58BB">
        <w:rPr>
          <w:u w:val="single"/>
        </w:rPr>
        <w:t>outweigh</w:t>
      </w:r>
      <w:r w:rsidRPr="009F58BB">
        <w:t>.</w:t>
      </w:r>
    </w:p>
    <w:p w14:paraId="307AEDE1" w14:textId="77777777" w:rsidR="00FB0DAF" w:rsidRPr="009F58BB" w:rsidRDefault="00FB0DAF" w:rsidP="00FB0DAF">
      <w:r w:rsidRPr="009F58BB">
        <w:rPr>
          <w:rStyle w:val="Style13ptBold"/>
        </w:rPr>
        <w:t>Walt 20</w:t>
      </w:r>
      <w:r w:rsidRPr="009F58BB">
        <w:t xml:space="preserve"> (Stephen M. Walt, Robert and Renée Belfer Professor of international relations at Harvard University, Columnist at Foreign Policy, “Will a Global Depression Trigger Another World War?,” 05-13-20, Foreign Policy, https://foreignpolicy.com/2020/05/13/coronavirus-pandemic-depression-economy-world-war/)</w:t>
      </w:r>
    </w:p>
    <w:p w14:paraId="7704AE8C" w14:textId="77777777" w:rsidR="00FB0DAF" w:rsidRPr="009F58BB" w:rsidRDefault="00FB0DAF" w:rsidP="00FB0DAF">
      <w:pPr>
        <w:rPr>
          <w:sz w:val="16"/>
        </w:rPr>
      </w:pPr>
      <w:r w:rsidRPr="009F58BB">
        <w:rPr>
          <w:sz w:val="16"/>
        </w:rPr>
        <w:t xml:space="preserve">One familiar </w:t>
      </w:r>
      <w:r w:rsidRPr="009F58BB">
        <w:rPr>
          <w:rStyle w:val="StyleUnderline"/>
        </w:rPr>
        <w:t>argument is</w:t>
      </w:r>
      <w:r w:rsidRPr="009F58BB">
        <w:rPr>
          <w:sz w:val="16"/>
        </w:rPr>
        <w:t xml:space="preserve"> the so-called </w:t>
      </w:r>
      <w:r w:rsidRPr="009F58BB">
        <w:rPr>
          <w:rStyle w:val="StyleUnderline"/>
          <w:highlight w:val="green"/>
        </w:rPr>
        <w:t>diversionary</w:t>
      </w:r>
      <w:r w:rsidRPr="009F58BB">
        <w:rPr>
          <w:rStyle w:val="StyleUnderline"/>
        </w:rPr>
        <w:t xml:space="preserve"> (or “scapegoat”) theory of </w:t>
      </w:r>
      <w:r w:rsidRPr="009F58BB">
        <w:rPr>
          <w:rStyle w:val="StyleUnderline"/>
          <w:highlight w:val="green"/>
        </w:rPr>
        <w:t>war</w:t>
      </w:r>
      <w:r w:rsidRPr="009F58BB">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09A91A96" w14:textId="77777777" w:rsidR="00FB0DAF" w:rsidRPr="009F58BB" w:rsidRDefault="00FB0DAF" w:rsidP="00FB0DAF">
      <w:pPr>
        <w:rPr>
          <w:sz w:val="16"/>
        </w:rPr>
      </w:pPr>
      <w:r w:rsidRPr="009F58BB">
        <w:rPr>
          <w:sz w:val="16"/>
        </w:rPr>
        <w:t xml:space="preserve">This </w:t>
      </w:r>
      <w:r w:rsidRPr="009F58BB">
        <w:rPr>
          <w:rStyle w:val="StyleUnderline"/>
        </w:rPr>
        <w:t xml:space="preserve">outcome </w:t>
      </w:r>
      <w:r w:rsidRPr="009F58BB">
        <w:rPr>
          <w:rStyle w:val="StyleUnderline"/>
          <w:highlight w:val="green"/>
        </w:rPr>
        <w:t xml:space="preserve">strikes me as </w:t>
      </w:r>
      <w:r w:rsidRPr="009F58BB">
        <w:rPr>
          <w:rStyle w:val="Emphasis"/>
          <w:highlight w:val="green"/>
        </w:rPr>
        <w:t>unlikely</w:t>
      </w:r>
      <w:r w:rsidRPr="009F58BB">
        <w:rPr>
          <w:rStyle w:val="StyleUnderline"/>
        </w:rPr>
        <w:t>, even if one ignores</w:t>
      </w:r>
      <w:r w:rsidRPr="009F58BB">
        <w:rPr>
          <w:sz w:val="16"/>
        </w:rPr>
        <w:t xml:space="preserve"> the </w:t>
      </w:r>
      <w:r w:rsidRPr="009F58BB">
        <w:rPr>
          <w:rStyle w:val="Emphasis"/>
          <w:highlight w:val="green"/>
        </w:rPr>
        <w:t>logical</w:t>
      </w:r>
      <w:r w:rsidRPr="009F58BB">
        <w:rPr>
          <w:rStyle w:val="StyleUnderline"/>
          <w:highlight w:val="green"/>
        </w:rPr>
        <w:t xml:space="preserve"> and </w:t>
      </w:r>
      <w:r w:rsidRPr="009F58BB">
        <w:rPr>
          <w:rStyle w:val="Emphasis"/>
          <w:highlight w:val="green"/>
        </w:rPr>
        <w:t>empirical flaws</w:t>
      </w:r>
      <w:r w:rsidRPr="009F58BB">
        <w:rPr>
          <w:rStyle w:val="StyleUnderline"/>
          <w:highlight w:val="green"/>
        </w:rPr>
        <w:t xml:space="preserve"> in</w:t>
      </w:r>
      <w:r w:rsidRPr="009F58BB">
        <w:rPr>
          <w:rStyle w:val="StyleUnderline"/>
        </w:rPr>
        <w:t xml:space="preserve"> the </w:t>
      </w:r>
      <w:r w:rsidRPr="009F58BB">
        <w:rPr>
          <w:rStyle w:val="StyleUnderline"/>
          <w:highlight w:val="green"/>
        </w:rPr>
        <w:t>theory</w:t>
      </w:r>
      <w:r w:rsidRPr="009F58BB">
        <w:rPr>
          <w:rStyle w:val="StyleUnderline"/>
        </w:rPr>
        <w:t xml:space="preserve"> itself. </w:t>
      </w:r>
      <w:r w:rsidRPr="009F58BB">
        <w:rPr>
          <w:rStyle w:val="StyleUnderline"/>
          <w:highlight w:val="green"/>
        </w:rPr>
        <w:t>War is</w:t>
      </w:r>
      <w:r w:rsidRPr="009F58BB">
        <w:rPr>
          <w:sz w:val="16"/>
        </w:rPr>
        <w:t xml:space="preserve"> always </w:t>
      </w:r>
      <w:r w:rsidRPr="009F58BB">
        <w:rPr>
          <w:rStyle w:val="StyleUnderline"/>
          <w:highlight w:val="green"/>
        </w:rPr>
        <w:t>a gamble, and</w:t>
      </w:r>
      <w:r w:rsidRPr="009F58BB">
        <w:rPr>
          <w:rStyle w:val="StyleUnderline"/>
        </w:rPr>
        <w:t xml:space="preserve"> should things go badly</w:t>
      </w:r>
      <w:r w:rsidRPr="009F58BB">
        <w:rPr>
          <w:sz w:val="16"/>
        </w:rPr>
        <w:t>—even a little bit—</w:t>
      </w:r>
      <w:r w:rsidRPr="009F58BB">
        <w:rPr>
          <w:rStyle w:val="StyleUnderline"/>
        </w:rPr>
        <w:t xml:space="preserve">it </w:t>
      </w:r>
      <w:r w:rsidRPr="009F58BB">
        <w:rPr>
          <w:rStyle w:val="StyleUnderline"/>
          <w:highlight w:val="green"/>
        </w:rPr>
        <w:t>would hammer</w:t>
      </w:r>
      <w:r w:rsidRPr="009F58BB">
        <w:rPr>
          <w:rStyle w:val="StyleUnderline"/>
        </w:rPr>
        <w:t xml:space="preserve"> the </w:t>
      </w:r>
      <w:r w:rsidRPr="009F58BB">
        <w:rPr>
          <w:rStyle w:val="Emphasis"/>
        </w:rPr>
        <w:t xml:space="preserve">last </w:t>
      </w:r>
      <w:r w:rsidRPr="009F58BB">
        <w:rPr>
          <w:rStyle w:val="Emphasis"/>
          <w:highlight w:val="green"/>
        </w:rPr>
        <w:t>nail in</w:t>
      </w:r>
      <w:r w:rsidRPr="009F58BB">
        <w:rPr>
          <w:rStyle w:val="Emphasis"/>
        </w:rPr>
        <w:t xml:space="preserve"> the </w:t>
      </w:r>
      <w:r w:rsidRPr="009F58BB">
        <w:rPr>
          <w:rStyle w:val="Emphasis"/>
          <w:highlight w:val="green"/>
        </w:rPr>
        <w:t>coffin</w:t>
      </w:r>
      <w:r w:rsidRPr="009F58BB">
        <w:rPr>
          <w:sz w:val="16"/>
        </w:rPr>
        <w:t xml:space="preserve"> of Trump’s declining fortunes. Moreover, </w:t>
      </w:r>
      <w:r w:rsidRPr="009F58BB">
        <w:rPr>
          <w:rStyle w:val="StyleUnderline"/>
          <w:highlight w:val="green"/>
        </w:rPr>
        <w:t>no</w:t>
      </w:r>
      <w:r w:rsidRPr="009F58BB">
        <w:rPr>
          <w:rStyle w:val="StyleUnderline"/>
        </w:rPr>
        <w:t xml:space="preserve">ne of the </w:t>
      </w:r>
      <w:r w:rsidRPr="009F58BB">
        <w:rPr>
          <w:rStyle w:val="StyleUnderline"/>
          <w:highlight w:val="green"/>
        </w:rPr>
        <w:t>countries</w:t>
      </w:r>
      <w:r w:rsidRPr="009F58BB">
        <w:rPr>
          <w:sz w:val="16"/>
        </w:rPr>
        <w:t xml:space="preserve"> Trump might consider going after </w:t>
      </w:r>
      <w:r w:rsidRPr="009F58BB">
        <w:rPr>
          <w:rStyle w:val="StyleUnderline"/>
          <w:highlight w:val="green"/>
        </w:rPr>
        <w:t>pose</w:t>
      </w:r>
      <w:r w:rsidRPr="009F58BB">
        <w:rPr>
          <w:rStyle w:val="StyleUnderline"/>
        </w:rPr>
        <w:t xml:space="preserve"> an imminent </w:t>
      </w:r>
      <w:r w:rsidRPr="009F58BB">
        <w:rPr>
          <w:rStyle w:val="StyleUnderline"/>
          <w:highlight w:val="green"/>
        </w:rPr>
        <w:t>threat to U.S. security</w:t>
      </w:r>
      <w:r w:rsidRPr="009F58BB">
        <w:rPr>
          <w:sz w:val="16"/>
        </w:rPr>
        <w:t>,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376DAB5C" w14:textId="77777777" w:rsidR="00FB0DAF" w:rsidRPr="009F58BB" w:rsidRDefault="00FB0DAF" w:rsidP="00FB0DAF">
      <w:pPr>
        <w:rPr>
          <w:sz w:val="16"/>
        </w:rPr>
      </w:pPr>
      <w:r w:rsidRPr="009F58BB">
        <w:rPr>
          <w:rStyle w:val="StyleUnderline"/>
        </w:rPr>
        <w:t>Another familiar folk theory is “</w:t>
      </w:r>
      <w:r w:rsidRPr="009F58BB">
        <w:rPr>
          <w:rStyle w:val="Emphasis"/>
        </w:rPr>
        <w:t>military Keynesianism</w:t>
      </w:r>
      <w:r w:rsidRPr="009F58BB">
        <w:rPr>
          <w:rStyle w:val="StyleUnderline"/>
        </w:rPr>
        <w:t>.” War generates a lot of economic demand</w:t>
      </w:r>
      <w:r w:rsidRPr="009F58BB">
        <w:rPr>
          <w:sz w:val="16"/>
        </w:rPr>
        <w:t>,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0553AB1D" w14:textId="77777777" w:rsidR="00FB0DAF" w:rsidRPr="009F58BB" w:rsidRDefault="00FB0DAF" w:rsidP="00FB0DAF">
      <w:pPr>
        <w:rPr>
          <w:sz w:val="16"/>
        </w:rPr>
      </w:pPr>
      <w:r w:rsidRPr="009F58BB">
        <w:rPr>
          <w:rStyle w:val="StyleUnderline"/>
        </w:rPr>
        <w:t xml:space="preserve">I doubt it. It takes a </w:t>
      </w:r>
      <w:r w:rsidRPr="009F58BB">
        <w:rPr>
          <w:rStyle w:val="Emphasis"/>
        </w:rPr>
        <w:t xml:space="preserve">really big </w:t>
      </w:r>
      <w:r w:rsidRPr="009F58BB">
        <w:rPr>
          <w:rStyle w:val="Emphasis"/>
          <w:highlight w:val="green"/>
        </w:rPr>
        <w:t>war</w:t>
      </w:r>
      <w:r w:rsidRPr="009F58BB">
        <w:rPr>
          <w:rStyle w:val="StyleUnderline"/>
        </w:rPr>
        <w:t xml:space="preserve"> to generate a </w:t>
      </w:r>
      <w:r w:rsidRPr="009F58BB">
        <w:rPr>
          <w:rStyle w:val="Emphasis"/>
        </w:rPr>
        <w:t>significant</w:t>
      </w:r>
      <w:r w:rsidRPr="009F58BB">
        <w:rPr>
          <w:rStyle w:val="StyleUnderline"/>
        </w:rPr>
        <w:t xml:space="preserve"> stimulus, and it </w:t>
      </w:r>
      <w:r w:rsidRPr="009F58BB">
        <w:rPr>
          <w:rStyle w:val="StyleUnderline"/>
          <w:highlight w:val="green"/>
        </w:rPr>
        <w:t xml:space="preserve">is </w:t>
      </w:r>
      <w:r w:rsidRPr="009F58BB">
        <w:rPr>
          <w:rStyle w:val="Emphasis"/>
          <w:highlight w:val="green"/>
        </w:rPr>
        <w:t>hard to imagine</w:t>
      </w:r>
      <w:r w:rsidRPr="009F58BB">
        <w:rPr>
          <w:rStyle w:val="Emphasis"/>
        </w:rPr>
        <w:t xml:space="preserve"> any country</w:t>
      </w:r>
      <w:r w:rsidRPr="009F58BB">
        <w:rPr>
          <w:rStyle w:val="StyleUnderline"/>
        </w:rPr>
        <w:t xml:space="preserve"> launching a large-scale war—</w:t>
      </w:r>
      <w:r w:rsidRPr="009F58BB">
        <w:rPr>
          <w:rStyle w:val="StyleUnderline"/>
          <w:highlight w:val="green"/>
        </w:rPr>
        <w:t>with</w:t>
      </w:r>
      <w:r w:rsidRPr="009F58BB">
        <w:rPr>
          <w:rStyle w:val="StyleUnderline"/>
        </w:rPr>
        <w:t xml:space="preserve"> all its attendant </w:t>
      </w:r>
      <w:r w:rsidRPr="009F58BB">
        <w:rPr>
          <w:rStyle w:val="Emphasis"/>
          <w:highlight w:val="green"/>
        </w:rPr>
        <w:t>risks</w:t>
      </w:r>
      <w:r w:rsidRPr="009F58BB">
        <w:rPr>
          <w:rStyle w:val="StyleUnderline"/>
        </w:rPr>
        <w:t xml:space="preserve">—at a moment </w:t>
      </w:r>
      <w:r w:rsidRPr="009F58BB">
        <w:rPr>
          <w:rStyle w:val="StyleUnderline"/>
          <w:highlight w:val="green"/>
        </w:rPr>
        <w:t xml:space="preserve">when </w:t>
      </w:r>
      <w:r w:rsidRPr="009F58BB">
        <w:rPr>
          <w:rStyle w:val="Emphasis"/>
          <w:highlight w:val="green"/>
        </w:rPr>
        <w:t>debt levels</w:t>
      </w:r>
      <w:r w:rsidRPr="009F58BB">
        <w:rPr>
          <w:rStyle w:val="StyleUnderline"/>
          <w:highlight w:val="green"/>
        </w:rPr>
        <w:t xml:space="preserve"> are</w:t>
      </w:r>
      <w:r w:rsidRPr="009F58BB">
        <w:rPr>
          <w:rStyle w:val="StyleUnderline"/>
        </w:rPr>
        <w:t xml:space="preserve"> already </w:t>
      </w:r>
      <w:r w:rsidRPr="009F58BB">
        <w:rPr>
          <w:rStyle w:val="Emphasis"/>
          <w:highlight w:val="green"/>
        </w:rPr>
        <w:t>soaring</w:t>
      </w:r>
      <w:r w:rsidRPr="009F58BB">
        <w:rPr>
          <w:sz w:val="16"/>
        </w:rPr>
        <w:t xml:space="preserve">. More importantly, </w:t>
      </w:r>
      <w:r w:rsidRPr="009F58BB">
        <w:rPr>
          <w:rStyle w:val="StyleUnderline"/>
          <w:highlight w:val="green"/>
        </w:rPr>
        <w:t>there are</w:t>
      </w:r>
      <w:r w:rsidRPr="009F58BB">
        <w:rPr>
          <w:rStyle w:val="StyleUnderline"/>
        </w:rPr>
        <w:t xml:space="preserve"> lots of </w:t>
      </w:r>
      <w:r w:rsidRPr="009F58BB">
        <w:rPr>
          <w:rStyle w:val="Emphasis"/>
          <w:highlight w:val="green"/>
        </w:rPr>
        <w:t>easier</w:t>
      </w:r>
      <w:r w:rsidRPr="009F58BB">
        <w:rPr>
          <w:rStyle w:val="StyleUnderline"/>
        </w:rPr>
        <w:t xml:space="preserve"> and </w:t>
      </w:r>
      <w:r w:rsidRPr="009F58BB">
        <w:rPr>
          <w:rStyle w:val="Emphasis"/>
        </w:rPr>
        <w:t>more direct</w:t>
      </w:r>
      <w:r w:rsidRPr="009F58BB">
        <w:rPr>
          <w:rStyle w:val="StyleUnderline"/>
        </w:rPr>
        <w:t xml:space="preserve"> </w:t>
      </w:r>
      <w:r w:rsidRPr="009F58BB">
        <w:rPr>
          <w:rStyle w:val="StyleUnderline"/>
          <w:highlight w:val="green"/>
        </w:rPr>
        <w:t xml:space="preserve">ways to stimulate </w:t>
      </w:r>
      <w:r w:rsidRPr="009F58BB">
        <w:rPr>
          <w:rStyle w:val="StyleUnderline"/>
        </w:rPr>
        <w:t xml:space="preserve">the </w:t>
      </w:r>
      <w:r w:rsidRPr="009F58BB">
        <w:rPr>
          <w:rStyle w:val="StyleUnderline"/>
          <w:highlight w:val="green"/>
        </w:rPr>
        <w:t>economy</w:t>
      </w:r>
      <w:r w:rsidRPr="009F58BB">
        <w:rPr>
          <w:rStyle w:val="StyleUnderline"/>
        </w:rPr>
        <w:t>—infrastructure spending, unemployment insurance, even “helicopter payments</w:t>
      </w:r>
      <w:r w:rsidRPr="009F58BB">
        <w:rPr>
          <w:sz w:val="16"/>
        </w:rPr>
        <w:t xml:space="preserve">”—and launching a war has to be one of the least efficient methods available. The </w:t>
      </w:r>
      <w:r w:rsidRPr="009F58BB">
        <w:rPr>
          <w:rStyle w:val="StyleUnderline"/>
        </w:rPr>
        <w:t xml:space="preserve">threat of </w:t>
      </w:r>
      <w:r w:rsidRPr="009F58BB">
        <w:rPr>
          <w:rStyle w:val="Emphasis"/>
          <w:highlight w:val="green"/>
        </w:rPr>
        <w:t>war</w:t>
      </w:r>
      <w:r w:rsidRPr="009F58BB">
        <w:rPr>
          <w:sz w:val="16"/>
        </w:rPr>
        <w:t xml:space="preserve"> usually </w:t>
      </w:r>
      <w:r w:rsidRPr="009F58BB">
        <w:rPr>
          <w:rStyle w:val="Emphasis"/>
          <w:highlight w:val="green"/>
        </w:rPr>
        <w:t>spooks investors</w:t>
      </w:r>
      <w:r w:rsidRPr="009F58BB">
        <w:rPr>
          <w:rStyle w:val="StyleUnderline"/>
        </w:rPr>
        <w:t xml:space="preserve"> too, which </w:t>
      </w:r>
      <w:r w:rsidRPr="009F58BB">
        <w:rPr>
          <w:rStyle w:val="Emphasis"/>
          <w:highlight w:val="green"/>
        </w:rPr>
        <w:t>any</w:t>
      </w:r>
      <w:r w:rsidRPr="009F58BB">
        <w:rPr>
          <w:rStyle w:val="StyleUnderline"/>
          <w:highlight w:val="green"/>
        </w:rPr>
        <w:t xml:space="preserve"> politician</w:t>
      </w:r>
      <w:r w:rsidRPr="009F58BB">
        <w:rPr>
          <w:rStyle w:val="StyleUnderline"/>
        </w:rPr>
        <w:t xml:space="preserve"> with their eye on the stock market </w:t>
      </w:r>
      <w:r w:rsidRPr="009F58BB">
        <w:rPr>
          <w:rStyle w:val="StyleUnderline"/>
          <w:highlight w:val="green"/>
        </w:rPr>
        <w:t>would be loath</w:t>
      </w:r>
      <w:r w:rsidRPr="009F58BB">
        <w:rPr>
          <w:rStyle w:val="StyleUnderline"/>
        </w:rPr>
        <w:t xml:space="preserve"> to do</w:t>
      </w:r>
      <w:r w:rsidRPr="009F58BB">
        <w:rPr>
          <w:sz w:val="16"/>
        </w:rPr>
        <w:t>.</w:t>
      </w:r>
    </w:p>
    <w:p w14:paraId="75D81DF8" w14:textId="77777777" w:rsidR="00FB0DAF" w:rsidRPr="009F58BB" w:rsidRDefault="00FB0DAF" w:rsidP="00FB0DAF">
      <w:pPr>
        <w:rPr>
          <w:sz w:val="16"/>
        </w:rPr>
      </w:pPr>
      <w:r w:rsidRPr="009F58BB">
        <w:rPr>
          <w:rStyle w:val="StyleUnderline"/>
        </w:rPr>
        <w:t xml:space="preserve">Economic </w:t>
      </w:r>
      <w:r w:rsidRPr="009F58BB">
        <w:rPr>
          <w:rStyle w:val="StyleUnderline"/>
          <w:highlight w:val="green"/>
        </w:rPr>
        <w:t>downturns</w:t>
      </w:r>
      <w:r w:rsidRPr="009F58BB">
        <w:rPr>
          <w:rStyle w:val="StyleUnderline"/>
        </w:rPr>
        <w:t xml:space="preserve"> can </w:t>
      </w:r>
      <w:r w:rsidRPr="009F58BB">
        <w:rPr>
          <w:rStyle w:val="StyleUnderline"/>
          <w:highlight w:val="green"/>
        </w:rPr>
        <w:t>encourage war in</w:t>
      </w:r>
      <w:r w:rsidRPr="009F58BB">
        <w:rPr>
          <w:sz w:val="16"/>
        </w:rPr>
        <w:t xml:space="preserve"> some </w:t>
      </w:r>
      <w:r w:rsidRPr="009F58BB">
        <w:rPr>
          <w:rStyle w:val="StyleUnderline"/>
          <w:highlight w:val="green"/>
        </w:rPr>
        <w:t>special circumstances</w:t>
      </w:r>
      <w:r w:rsidRPr="009F58BB">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7F02BA43" w14:textId="77777777" w:rsidR="00FB0DAF" w:rsidRPr="009F58BB" w:rsidRDefault="00FB0DAF" w:rsidP="00FB0DAF">
      <w:pPr>
        <w:rPr>
          <w:sz w:val="16"/>
        </w:rPr>
      </w:pPr>
      <w:r w:rsidRPr="009F58BB">
        <w:rPr>
          <w:rStyle w:val="StyleUnderline"/>
        </w:rPr>
        <w:t xml:space="preserve">Yet </w:t>
      </w:r>
      <w:r w:rsidRPr="009F58BB">
        <w:rPr>
          <w:rStyle w:val="StyleUnderline"/>
          <w:highlight w:val="green"/>
        </w:rPr>
        <w:t xml:space="preserve">I </w:t>
      </w:r>
      <w:r w:rsidRPr="009F58BB">
        <w:rPr>
          <w:rStyle w:val="Emphasis"/>
          <w:highlight w:val="green"/>
        </w:rPr>
        <w:t>cannot think</w:t>
      </w:r>
      <w:r w:rsidRPr="009F58BB">
        <w:rPr>
          <w:rStyle w:val="StyleUnderline"/>
          <w:highlight w:val="green"/>
        </w:rPr>
        <w:t xml:space="preserve"> of </w:t>
      </w:r>
      <w:r w:rsidRPr="009F58BB">
        <w:rPr>
          <w:rStyle w:val="Emphasis"/>
          <w:highlight w:val="green"/>
        </w:rPr>
        <w:t>any country</w:t>
      </w:r>
      <w:r w:rsidRPr="009F58BB">
        <w:rPr>
          <w:rStyle w:val="StyleUnderline"/>
          <w:highlight w:val="green"/>
        </w:rPr>
        <w:t xml:space="preserve"> in</w:t>
      </w:r>
      <w:r w:rsidRPr="009F58BB">
        <w:rPr>
          <w:rStyle w:val="StyleUnderline"/>
        </w:rPr>
        <w:t xml:space="preserve"> similar </w:t>
      </w:r>
      <w:r w:rsidRPr="009F58BB">
        <w:rPr>
          <w:rStyle w:val="StyleUnderline"/>
          <w:highlight w:val="green"/>
        </w:rPr>
        <w:t>circumstances</w:t>
      </w:r>
      <w:r w:rsidRPr="009F58BB">
        <w:rPr>
          <w:rStyle w:val="StyleUnderline"/>
        </w:rPr>
        <w:t xml:space="preserve"> today</w:t>
      </w:r>
      <w:r w:rsidRPr="009F58BB">
        <w:rPr>
          <w:sz w:val="16"/>
        </w:rPr>
        <w:t xml:space="preserve">. Now is hardly the time </w:t>
      </w:r>
      <w:r w:rsidRPr="009F58BB">
        <w:rPr>
          <w:rStyle w:val="StyleUnderline"/>
        </w:rPr>
        <w:t>for Russia to try to grab more of Ukraine</w:t>
      </w:r>
      <w:r w:rsidRPr="009F58BB">
        <w:rPr>
          <w:sz w:val="16"/>
        </w:rPr>
        <w:t>—if it even wanted to—</w:t>
      </w:r>
      <w:r w:rsidRPr="009F58BB">
        <w:rPr>
          <w:rStyle w:val="StyleUnderline"/>
        </w:rPr>
        <w:t>or for China to make a play for Taiwan, because</w:t>
      </w:r>
      <w:r w:rsidRPr="009F58BB">
        <w:rPr>
          <w:sz w:val="16"/>
        </w:rPr>
        <w:t xml:space="preserve"> the </w:t>
      </w:r>
      <w:r w:rsidRPr="009F58BB">
        <w:rPr>
          <w:rStyle w:val="Emphasis"/>
          <w:highlight w:val="green"/>
        </w:rPr>
        <w:t>costs</w:t>
      </w:r>
      <w:r w:rsidRPr="009F58BB">
        <w:rPr>
          <w:sz w:val="16"/>
        </w:rPr>
        <w:t xml:space="preserve"> of doing so </w:t>
      </w:r>
      <w:r w:rsidRPr="009F58BB">
        <w:rPr>
          <w:rStyle w:val="StyleUnderline"/>
        </w:rPr>
        <w:t xml:space="preserve">would </w:t>
      </w:r>
      <w:r w:rsidRPr="009F58BB">
        <w:rPr>
          <w:rStyle w:val="Emphasis"/>
          <w:highlight w:val="green"/>
        </w:rPr>
        <w:t>clearly outweigh</w:t>
      </w:r>
      <w:r w:rsidRPr="009F58BB">
        <w:rPr>
          <w:rStyle w:val="StyleUnderline"/>
        </w:rPr>
        <w:t xml:space="preserve"> the </w:t>
      </w:r>
      <w:r w:rsidRPr="009F58BB">
        <w:rPr>
          <w:rStyle w:val="Emphasis"/>
          <w:highlight w:val="green"/>
        </w:rPr>
        <w:t>economic benefits</w:t>
      </w:r>
      <w:r w:rsidRPr="009F58BB">
        <w:rPr>
          <w:sz w:val="16"/>
        </w:rPr>
        <w:t xml:space="preserve">. </w:t>
      </w:r>
      <w:r w:rsidRPr="009F58BB">
        <w:rPr>
          <w:rStyle w:val="StyleUnderline"/>
          <w:highlight w:val="green"/>
        </w:rPr>
        <w:t>Even</w:t>
      </w:r>
      <w:r w:rsidRPr="009F58BB">
        <w:rPr>
          <w:rStyle w:val="StyleUnderline"/>
        </w:rPr>
        <w:t xml:space="preserve"> conquering </w:t>
      </w:r>
      <w:r w:rsidRPr="009F58BB">
        <w:rPr>
          <w:rStyle w:val="StyleUnderline"/>
          <w:highlight w:val="green"/>
        </w:rPr>
        <w:t>an oil-rich country</w:t>
      </w:r>
      <w:r w:rsidRPr="009F58BB">
        <w:rPr>
          <w:sz w:val="16"/>
        </w:rPr>
        <w:t>—the sort of greedy acquisitiveness that Trump occasionally hints at—</w:t>
      </w:r>
      <w:r w:rsidRPr="009F58BB">
        <w:rPr>
          <w:rStyle w:val="StyleUnderline"/>
          <w:highlight w:val="green"/>
        </w:rPr>
        <w:t>doesn’t look attractive when there’s a</w:t>
      </w:r>
      <w:r w:rsidRPr="009F58BB">
        <w:rPr>
          <w:rStyle w:val="StyleUnderline"/>
        </w:rPr>
        <w:t xml:space="preserve"> vast </w:t>
      </w:r>
      <w:r w:rsidRPr="009F58BB">
        <w:rPr>
          <w:rStyle w:val="StyleUnderline"/>
          <w:highlight w:val="green"/>
        </w:rPr>
        <w:t>glut</w:t>
      </w:r>
      <w:r w:rsidRPr="009F58BB">
        <w:rPr>
          <w:rStyle w:val="StyleUnderline"/>
        </w:rPr>
        <w:t xml:space="preserve"> on the market</w:t>
      </w:r>
      <w:r w:rsidRPr="009F58BB">
        <w:rPr>
          <w:sz w:val="16"/>
        </w:rPr>
        <w:t>. I might be worried if some weak and defenseless country somehow came to possess the entire global stock of a successful coronavirus vaccine, but that scenario is not even remotely possible.</w:t>
      </w:r>
    </w:p>
    <w:p w14:paraId="26B09041" w14:textId="77777777" w:rsidR="00FB0DAF" w:rsidRPr="009F58BB" w:rsidRDefault="00FB0DAF" w:rsidP="00FB0DAF">
      <w:pPr>
        <w:rPr>
          <w:sz w:val="16"/>
        </w:rPr>
      </w:pPr>
      <w:r w:rsidRPr="009F58BB">
        <w:rPr>
          <w:sz w:val="16"/>
        </w:rPr>
        <w:t>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5E9AE773" w14:textId="77777777" w:rsidR="00FB0DAF" w:rsidRPr="009F58BB" w:rsidRDefault="00FB0DAF" w:rsidP="00FB0DAF">
      <w:pPr>
        <w:rPr>
          <w:sz w:val="16"/>
        </w:rPr>
      </w:pPr>
      <w:r w:rsidRPr="009F58BB">
        <w:rPr>
          <w:sz w:val="16"/>
        </w:rPr>
        <w:t>On balance, however</w:t>
      </w:r>
      <w:r w:rsidRPr="009F58BB">
        <w:rPr>
          <w:rStyle w:val="StyleUnderline"/>
        </w:rPr>
        <w:t>, I do not think that</w:t>
      </w:r>
      <w:r w:rsidRPr="009F58BB">
        <w:rPr>
          <w:sz w:val="16"/>
        </w:rPr>
        <w:t xml:space="preserve"> even the </w:t>
      </w:r>
      <w:r w:rsidRPr="009F58BB">
        <w:rPr>
          <w:rStyle w:val="StyleUnderline"/>
        </w:rPr>
        <w:t>extraordinary economic conditions</w:t>
      </w:r>
      <w:r w:rsidRPr="009F58BB">
        <w:rPr>
          <w:sz w:val="16"/>
        </w:rPr>
        <w:t xml:space="preserve"> we are witnessing today </w:t>
      </w:r>
      <w:r w:rsidRPr="009F58BB">
        <w:rPr>
          <w:rStyle w:val="StyleUnderline"/>
        </w:rPr>
        <w:t>are going to have much impact on the likelihood of war</w:t>
      </w:r>
      <w:r w:rsidRPr="009F58BB">
        <w:rPr>
          <w:sz w:val="16"/>
        </w:rPr>
        <w:t xml:space="preserve">. Why? First of all, </w:t>
      </w:r>
      <w:r w:rsidRPr="009F58BB">
        <w:rPr>
          <w:rStyle w:val="Emphasis"/>
          <w:highlight w:val="green"/>
        </w:rPr>
        <w:t>if</w:t>
      </w:r>
      <w:r w:rsidRPr="009F58BB">
        <w:rPr>
          <w:rStyle w:val="StyleUnderline"/>
          <w:highlight w:val="green"/>
        </w:rPr>
        <w:t xml:space="preserve"> depressions were a</w:t>
      </w:r>
      <w:r w:rsidRPr="009F58BB">
        <w:rPr>
          <w:rStyle w:val="StyleUnderline"/>
        </w:rPr>
        <w:t xml:space="preserve"> powerful </w:t>
      </w:r>
      <w:r w:rsidRPr="009F58BB">
        <w:rPr>
          <w:rStyle w:val="Emphasis"/>
          <w:highlight w:val="green"/>
        </w:rPr>
        <w:t>cause</w:t>
      </w:r>
      <w:r w:rsidRPr="009F58BB">
        <w:rPr>
          <w:rStyle w:val="StyleUnderline"/>
          <w:highlight w:val="green"/>
        </w:rPr>
        <w:t xml:space="preserve"> of </w:t>
      </w:r>
      <w:r w:rsidRPr="009F58BB">
        <w:rPr>
          <w:rStyle w:val="Emphasis"/>
          <w:highlight w:val="green"/>
        </w:rPr>
        <w:t>war</w:t>
      </w:r>
      <w:r w:rsidRPr="009F58BB">
        <w:rPr>
          <w:rStyle w:val="StyleUnderline"/>
          <w:highlight w:val="green"/>
        </w:rPr>
        <w:t>, there would be</w:t>
      </w:r>
      <w:r w:rsidRPr="009F58BB">
        <w:rPr>
          <w:rStyle w:val="StyleUnderline"/>
        </w:rPr>
        <w:t xml:space="preserve"> </w:t>
      </w:r>
      <w:r w:rsidRPr="009F58BB">
        <w:rPr>
          <w:rStyle w:val="Emphasis"/>
        </w:rPr>
        <w:t xml:space="preserve">a lot </w:t>
      </w:r>
      <w:r w:rsidRPr="009F58BB">
        <w:rPr>
          <w:rStyle w:val="Emphasis"/>
          <w:highlight w:val="green"/>
        </w:rPr>
        <w:t>more</w:t>
      </w:r>
      <w:r w:rsidRPr="009F58BB">
        <w:rPr>
          <w:rStyle w:val="StyleUnderline"/>
        </w:rPr>
        <w:t xml:space="preserve"> of the latter</w:t>
      </w:r>
      <w:r w:rsidRPr="009F58BB">
        <w:rPr>
          <w:sz w:val="16"/>
        </w:rPr>
        <w:t xml:space="preserve">. To take one example, the </w:t>
      </w:r>
      <w:r w:rsidRPr="009F58BB">
        <w:rPr>
          <w:rStyle w:val="StyleUnderline"/>
          <w:highlight w:val="green"/>
        </w:rPr>
        <w:t>U</w:t>
      </w:r>
      <w:r w:rsidRPr="009F58BB">
        <w:rPr>
          <w:sz w:val="16"/>
        </w:rPr>
        <w:t xml:space="preserve">nited </w:t>
      </w:r>
      <w:r w:rsidRPr="009F58BB">
        <w:rPr>
          <w:rStyle w:val="StyleUnderline"/>
          <w:highlight w:val="green"/>
        </w:rPr>
        <w:t>S</w:t>
      </w:r>
      <w:r w:rsidRPr="009F58BB">
        <w:rPr>
          <w:rStyle w:val="StyleUnderline"/>
        </w:rPr>
        <w:t xml:space="preserve">tates </w:t>
      </w:r>
      <w:r w:rsidRPr="009F58BB">
        <w:rPr>
          <w:rStyle w:val="StyleUnderline"/>
          <w:highlight w:val="green"/>
        </w:rPr>
        <w:t>has suffered</w:t>
      </w:r>
      <w:r w:rsidRPr="009F58BB">
        <w:rPr>
          <w:rStyle w:val="StyleUnderline"/>
        </w:rPr>
        <w:t xml:space="preserve"> </w:t>
      </w:r>
      <w:r w:rsidRPr="009F58BB">
        <w:rPr>
          <w:rStyle w:val="Emphasis"/>
          <w:highlight w:val="green"/>
        </w:rPr>
        <w:t>40 or more recessions</w:t>
      </w:r>
      <w:r w:rsidRPr="009F58BB">
        <w:rPr>
          <w:rStyle w:val="StyleUnderline"/>
        </w:rPr>
        <w:t xml:space="preserve"> since the country was founded, </w:t>
      </w:r>
      <w:r w:rsidRPr="009F58BB">
        <w:rPr>
          <w:rStyle w:val="StyleUnderline"/>
          <w:highlight w:val="green"/>
        </w:rPr>
        <w:t>yet</w:t>
      </w:r>
      <w:r w:rsidRPr="009F58BB">
        <w:rPr>
          <w:rStyle w:val="StyleUnderline"/>
        </w:rPr>
        <w:t xml:space="preserve"> it has fought perhaps </w:t>
      </w:r>
      <w:r w:rsidRPr="009F58BB">
        <w:rPr>
          <w:rStyle w:val="Emphasis"/>
          <w:highlight w:val="green"/>
        </w:rPr>
        <w:t>20</w:t>
      </w:r>
      <w:r w:rsidRPr="009F58BB">
        <w:rPr>
          <w:rStyle w:val="StyleUnderline"/>
        </w:rPr>
        <w:t xml:space="preserve"> interstate </w:t>
      </w:r>
      <w:r w:rsidRPr="009F58BB">
        <w:rPr>
          <w:rStyle w:val="StyleUnderline"/>
          <w:highlight w:val="green"/>
        </w:rPr>
        <w:t>wars, most</w:t>
      </w:r>
      <w:r w:rsidRPr="009F58BB">
        <w:rPr>
          <w:rStyle w:val="StyleUnderline"/>
        </w:rPr>
        <w:t xml:space="preserve"> of them </w:t>
      </w:r>
      <w:r w:rsidRPr="009F58BB">
        <w:rPr>
          <w:rStyle w:val="Emphasis"/>
          <w:highlight w:val="green"/>
        </w:rPr>
        <w:t>unrelated</w:t>
      </w:r>
      <w:r w:rsidRPr="009F58BB">
        <w:rPr>
          <w:rStyle w:val="StyleUnderline"/>
        </w:rPr>
        <w:t xml:space="preserve"> to the state of the </w:t>
      </w:r>
      <w:r w:rsidRPr="009F58BB">
        <w:rPr>
          <w:rStyle w:val="Emphasis"/>
        </w:rPr>
        <w:t>economy</w:t>
      </w:r>
      <w:r w:rsidRPr="009F58BB">
        <w:rPr>
          <w:sz w:val="16"/>
        </w:rPr>
        <w:t xml:space="preserve">. To paraphrase the economist Paul Samuelson’s famous quip about the stock market, </w:t>
      </w:r>
      <w:r w:rsidRPr="009F58BB">
        <w:rPr>
          <w:rStyle w:val="StyleUnderline"/>
        </w:rPr>
        <w:t>if recessions were a powerful cause of war, they would have predicted “</w:t>
      </w:r>
      <w:r w:rsidRPr="009F58BB">
        <w:rPr>
          <w:rStyle w:val="Emphasis"/>
        </w:rPr>
        <w:t>nine</w:t>
      </w:r>
      <w:r w:rsidRPr="009F58BB">
        <w:rPr>
          <w:rStyle w:val="StyleUnderline"/>
        </w:rPr>
        <w:t xml:space="preserve"> out of the last </w:t>
      </w:r>
      <w:r w:rsidRPr="009F58BB">
        <w:rPr>
          <w:rStyle w:val="Emphasis"/>
        </w:rPr>
        <w:t>five</w:t>
      </w:r>
      <w:r w:rsidRPr="009F58BB">
        <w:rPr>
          <w:rStyle w:val="StyleUnderline"/>
        </w:rPr>
        <w:t xml:space="preserve"> (or fewer</w:t>
      </w:r>
      <w:r w:rsidRPr="009F58BB">
        <w:rPr>
          <w:sz w:val="16"/>
        </w:rPr>
        <w:t>).”</w:t>
      </w:r>
    </w:p>
    <w:p w14:paraId="77AE1ECF" w14:textId="77777777" w:rsidR="00FB0DAF" w:rsidRPr="009F58BB" w:rsidRDefault="00FB0DAF" w:rsidP="00FB0DAF">
      <w:pPr>
        <w:rPr>
          <w:sz w:val="16"/>
        </w:rPr>
      </w:pPr>
      <w:r w:rsidRPr="009F58BB">
        <w:rPr>
          <w:sz w:val="16"/>
        </w:rPr>
        <w:t xml:space="preserve">Second, </w:t>
      </w:r>
      <w:r w:rsidRPr="009F58BB">
        <w:rPr>
          <w:rStyle w:val="StyleUnderline"/>
          <w:highlight w:val="green"/>
        </w:rPr>
        <w:t xml:space="preserve">states </w:t>
      </w:r>
      <w:r w:rsidRPr="009F58BB">
        <w:rPr>
          <w:rStyle w:val="Emphasis"/>
          <w:highlight w:val="green"/>
        </w:rPr>
        <w:t>do not start</w:t>
      </w:r>
      <w:r w:rsidRPr="009F58BB">
        <w:rPr>
          <w:rStyle w:val="StyleUnderline"/>
          <w:highlight w:val="green"/>
        </w:rPr>
        <w:t xml:space="preserve"> wars unless they</w:t>
      </w:r>
      <w:r w:rsidRPr="009F58BB">
        <w:rPr>
          <w:rStyle w:val="StyleUnderline"/>
        </w:rPr>
        <w:t xml:space="preserve"> believe they </w:t>
      </w:r>
      <w:r w:rsidRPr="009F58BB">
        <w:rPr>
          <w:rStyle w:val="StyleUnderline"/>
          <w:highlight w:val="green"/>
        </w:rPr>
        <w:t xml:space="preserve">will win a </w:t>
      </w:r>
      <w:r w:rsidRPr="009F58BB">
        <w:rPr>
          <w:rStyle w:val="Emphasis"/>
          <w:highlight w:val="green"/>
        </w:rPr>
        <w:t>quick</w:t>
      </w:r>
      <w:r w:rsidRPr="009F58BB">
        <w:rPr>
          <w:rStyle w:val="StyleUnderline"/>
          <w:highlight w:val="green"/>
        </w:rPr>
        <w:t xml:space="preserve"> and</w:t>
      </w:r>
      <w:r w:rsidRPr="009F58BB">
        <w:rPr>
          <w:rStyle w:val="StyleUnderline"/>
        </w:rPr>
        <w:t xml:space="preserve"> relatively </w:t>
      </w:r>
      <w:r w:rsidRPr="009F58BB">
        <w:rPr>
          <w:rStyle w:val="Emphasis"/>
          <w:highlight w:val="green"/>
        </w:rPr>
        <w:t>cheap</w:t>
      </w:r>
      <w:r w:rsidRPr="009F58BB">
        <w:rPr>
          <w:rStyle w:val="StyleUnderline"/>
          <w:highlight w:val="green"/>
        </w:rPr>
        <w:t xml:space="preserve"> victory</w:t>
      </w:r>
      <w:r w:rsidRPr="009F58BB">
        <w:rPr>
          <w:sz w:val="16"/>
        </w:rPr>
        <w:t xml:space="preserve">. As John Mearsheimer showed in his classic book Conventional Deterrence, </w:t>
      </w:r>
      <w:r w:rsidRPr="009F58BB">
        <w:rPr>
          <w:rStyle w:val="StyleUnderline"/>
        </w:rPr>
        <w:t xml:space="preserve">national leaders </w:t>
      </w:r>
      <w:r w:rsidRPr="009F58BB">
        <w:rPr>
          <w:rStyle w:val="Emphasis"/>
        </w:rPr>
        <w:t>avoid war</w:t>
      </w:r>
      <w:r w:rsidRPr="009F58BB">
        <w:rPr>
          <w:rStyle w:val="StyleUnderline"/>
        </w:rPr>
        <w:t xml:space="preserve"> when they are convinced it will be </w:t>
      </w:r>
      <w:r w:rsidRPr="009F58BB">
        <w:rPr>
          <w:rStyle w:val="Emphasis"/>
        </w:rPr>
        <w:t>long</w:t>
      </w:r>
      <w:r w:rsidRPr="009F58BB">
        <w:rPr>
          <w:rStyle w:val="StyleUnderline"/>
        </w:rPr>
        <w:t xml:space="preserve">, bloody, </w:t>
      </w:r>
      <w:r w:rsidRPr="009F58BB">
        <w:rPr>
          <w:rStyle w:val="Emphasis"/>
        </w:rPr>
        <w:t>costly</w:t>
      </w:r>
      <w:r w:rsidRPr="009F58BB">
        <w:rPr>
          <w:rStyle w:val="StyleUnderline"/>
        </w:rPr>
        <w:t xml:space="preserve">, and </w:t>
      </w:r>
      <w:r w:rsidRPr="009F58BB">
        <w:rPr>
          <w:rStyle w:val="Emphasis"/>
        </w:rPr>
        <w:t>uncertain</w:t>
      </w:r>
      <w:r w:rsidRPr="009F58BB">
        <w:rPr>
          <w:sz w:val="16"/>
        </w:rPr>
        <w:t xml:space="preserve">. To choose war, political leaders have to convince themselves they can either win a quick, cheap, and decisive victory or achieve some limited objective at low cost. </w:t>
      </w:r>
      <w:r w:rsidRPr="009F58BB">
        <w:rPr>
          <w:rStyle w:val="StyleUnderline"/>
        </w:rPr>
        <w:t>Europe went to war in 1914 with each side believing it would win a rapid and easy victory</w:t>
      </w:r>
      <w:r w:rsidRPr="009F58BB">
        <w:rPr>
          <w:sz w:val="16"/>
        </w:rPr>
        <w:t xml:space="preserve">, and Nazi Germany developed the strategy of blitzkrieg in order to subdue its foes as quickly and cheaply as possible. Iraq attacked Iran in 1980 because Saddam believed the Islamic Republic was in disarray and would be easy to defeat, and George W. </w:t>
      </w:r>
      <w:r w:rsidRPr="009F58BB">
        <w:rPr>
          <w:rStyle w:val="StyleUnderline"/>
        </w:rPr>
        <w:t>Bush invaded Iraq</w:t>
      </w:r>
      <w:r w:rsidRPr="009F58BB">
        <w:rPr>
          <w:sz w:val="16"/>
        </w:rPr>
        <w:t xml:space="preserve"> in 2003 </w:t>
      </w:r>
      <w:r w:rsidRPr="009F58BB">
        <w:rPr>
          <w:rStyle w:val="StyleUnderline"/>
        </w:rPr>
        <w:t>convinced the war would be short, successful, and pay for itself</w:t>
      </w:r>
      <w:r w:rsidRPr="009F58BB">
        <w:rPr>
          <w:sz w:val="16"/>
        </w:rPr>
        <w:t>.</w:t>
      </w:r>
    </w:p>
    <w:p w14:paraId="6DE0EAF3" w14:textId="77777777" w:rsidR="00FB0DAF" w:rsidRPr="009F58BB" w:rsidRDefault="00FB0DAF" w:rsidP="00FB0DAF">
      <w:pPr>
        <w:rPr>
          <w:sz w:val="16"/>
        </w:rPr>
      </w:pPr>
      <w:r w:rsidRPr="009F58BB">
        <w:rPr>
          <w:rStyle w:val="StyleUnderline"/>
        </w:rPr>
        <w:t>The fact that</w:t>
      </w:r>
      <w:r w:rsidRPr="009F58BB">
        <w:rPr>
          <w:sz w:val="16"/>
        </w:rPr>
        <w:t xml:space="preserve"> each of these </w:t>
      </w:r>
      <w:r w:rsidRPr="009F58BB">
        <w:rPr>
          <w:rStyle w:val="StyleUnderline"/>
        </w:rPr>
        <w:t>leaders miscalculated badly does not alter</w:t>
      </w:r>
      <w:r w:rsidRPr="009F58BB">
        <w:rPr>
          <w:sz w:val="16"/>
        </w:rPr>
        <w:t xml:space="preserve"> the </w:t>
      </w:r>
      <w:r w:rsidRPr="009F58BB">
        <w:rPr>
          <w:rStyle w:val="StyleUnderline"/>
        </w:rPr>
        <w:t xml:space="preserve">main point: </w:t>
      </w:r>
      <w:r w:rsidRPr="009F58BB">
        <w:rPr>
          <w:rStyle w:val="Emphasis"/>
        </w:rPr>
        <w:t>No matter</w:t>
      </w:r>
      <w:r w:rsidRPr="009F58BB">
        <w:rPr>
          <w:rStyle w:val="StyleUnderline"/>
        </w:rPr>
        <w:t xml:space="preserve"> what a country’s </w:t>
      </w:r>
      <w:r w:rsidRPr="009F58BB">
        <w:rPr>
          <w:rStyle w:val="Emphasis"/>
        </w:rPr>
        <w:t>economic condition</w:t>
      </w:r>
      <w:r w:rsidRPr="009F58BB">
        <w:rPr>
          <w:rStyle w:val="StyleUnderline"/>
        </w:rPr>
        <w:t xml:space="preserve"> might be, its leaders will not go to war unless they think they can do so quickly, cheaply, and with</w:t>
      </w:r>
      <w:r w:rsidRPr="009F58BB">
        <w:rPr>
          <w:sz w:val="16"/>
        </w:rPr>
        <w:t xml:space="preserve"> a reasonable probability of </w:t>
      </w:r>
      <w:r w:rsidRPr="009F58BB">
        <w:rPr>
          <w:rStyle w:val="StyleUnderline"/>
        </w:rPr>
        <w:t>success</w:t>
      </w:r>
      <w:r w:rsidRPr="009F58BB">
        <w:rPr>
          <w:sz w:val="16"/>
        </w:rPr>
        <w:t>.</w:t>
      </w:r>
    </w:p>
    <w:p w14:paraId="68A260F0" w14:textId="77777777" w:rsidR="00FB0DAF" w:rsidRPr="009F58BB" w:rsidRDefault="00FB0DAF" w:rsidP="00FB0DAF">
      <w:pPr>
        <w:rPr>
          <w:sz w:val="16"/>
        </w:rPr>
      </w:pPr>
      <w:r w:rsidRPr="009F58BB">
        <w:rPr>
          <w:sz w:val="16"/>
        </w:rPr>
        <w:t xml:space="preserve">Third, and most important, the </w:t>
      </w:r>
      <w:r w:rsidRPr="009F58BB">
        <w:rPr>
          <w:rStyle w:val="StyleUnderline"/>
          <w:highlight w:val="green"/>
        </w:rPr>
        <w:t>primary motivation</w:t>
      </w:r>
      <w:r w:rsidRPr="009F58BB">
        <w:rPr>
          <w:rStyle w:val="StyleUnderline"/>
        </w:rPr>
        <w:t xml:space="preserve"> for most wars </w:t>
      </w:r>
      <w:r w:rsidRPr="009F58BB">
        <w:rPr>
          <w:rStyle w:val="StyleUnderline"/>
          <w:highlight w:val="green"/>
        </w:rPr>
        <w:t>is</w:t>
      </w:r>
      <w:r w:rsidRPr="009F58BB">
        <w:rPr>
          <w:rStyle w:val="StyleUnderline"/>
        </w:rPr>
        <w:t xml:space="preserve"> the desire for </w:t>
      </w:r>
      <w:r w:rsidRPr="009F58BB">
        <w:rPr>
          <w:rStyle w:val="Emphasis"/>
          <w:highlight w:val="green"/>
        </w:rPr>
        <w:t>security</w:t>
      </w:r>
      <w:r w:rsidRPr="009F58BB">
        <w:rPr>
          <w:rStyle w:val="StyleUnderline"/>
          <w:highlight w:val="green"/>
        </w:rPr>
        <w:t>, not economic gain</w:t>
      </w:r>
      <w:r w:rsidRPr="009F58BB">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386DD059" w14:textId="77777777" w:rsidR="00FB0DAF" w:rsidRDefault="00FB0DAF" w:rsidP="00FB0DAF">
      <w:pPr>
        <w:rPr>
          <w:sz w:val="16"/>
        </w:rPr>
      </w:pPr>
      <w:r w:rsidRPr="009F58BB">
        <w:rPr>
          <w:sz w:val="16"/>
        </w:rPr>
        <w:t xml:space="preserve">The bottom line: </w:t>
      </w:r>
      <w:r w:rsidRPr="009F58BB">
        <w:rPr>
          <w:rStyle w:val="StyleUnderline"/>
          <w:highlight w:val="green"/>
        </w:rPr>
        <w:t>Economic conditions</w:t>
      </w:r>
      <w:r w:rsidRPr="009F58BB">
        <w:rPr>
          <w:sz w:val="16"/>
        </w:rPr>
        <w:t xml:space="preserve"> (i.e., a depression) </w:t>
      </w:r>
      <w:r w:rsidRPr="009F58BB">
        <w:rPr>
          <w:rStyle w:val="StyleUnderline"/>
        </w:rPr>
        <w:t>may affect the broader political environment</w:t>
      </w:r>
      <w:r w:rsidRPr="009F58BB">
        <w:rPr>
          <w:sz w:val="16"/>
        </w:rPr>
        <w:t xml:space="preserve"> in which decisions for war or peace are made, </w:t>
      </w:r>
      <w:r w:rsidRPr="009F58BB">
        <w:rPr>
          <w:rStyle w:val="StyleUnderline"/>
        </w:rPr>
        <w:t xml:space="preserve">but they </w:t>
      </w:r>
      <w:r w:rsidRPr="009F58BB">
        <w:rPr>
          <w:rStyle w:val="StyleUnderline"/>
          <w:highlight w:val="green"/>
        </w:rPr>
        <w:t>are</w:t>
      </w:r>
      <w:r w:rsidRPr="009F58BB">
        <w:rPr>
          <w:rStyle w:val="StyleUnderline"/>
        </w:rPr>
        <w:t xml:space="preserve"> only </w:t>
      </w:r>
      <w:r w:rsidRPr="009F58BB">
        <w:rPr>
          <w:rStyle w:val="Emphasis"/>
        </w:rPr>
        <w:t xml:space="preserve">one </w:t>
      </w:r>
      <w:r w:rsidRPr="009F58BB">
        <w:rPr>
          <w:rStyle w:val="Emphasis"/>
          <w:highlight w:val="green"/>
        </w:rPr>
        <w:t>factor</w:t>
      </w:r>
      <w:r w:rsidRPr="009F58BB">
        <w:rPr>
          <w:rStyle w:val="StyleUnderline"/>
          <w:highlight w:val="green"/>
        </w:rPr>
        <w:t xml:space="preserve"> among </w:t>
      </w:r>
      <w:r w:rsidRPr="009F58BB">
        <w:rPr>
          <w:rStyle w:val="Emphasis"/>
          <w:highlight w:val="green"/>
        </w:rPr>
        <w:t>many</w:t>
      </w:r>
      <w:r w:rsidRPr="009F58BB">
        <w:rPr>
          <w:rStyle w:val="StyleUnderline"/>
          <w:highlight w:val="green"/>
        </w:rPr>
        <w:t xml:space="preserve"> and </w:t>
      </w:r>
      <w:r w:rsidRPr="009F58BB">
        <w:rPr>
          <w:rStyle w:val="Emphasis"/>
          <w:highlight w:val="green"/>
        </w:rPr>
        <w:t>rarely</w:t>
      </w:r>
      <w:r w:rsidRPr="009F58BB">
        <w:rPr>
          <w:rStyle w:val="StyleUnderline"/>
        </w:rPr>
        <w:t xml:space="preserve"> the </w:t>
      </w:r>
      <w:r w:rsidRPr="009F58BB">
        <w:rPr>
          <w:rStyle w:val="Emphasis"/>
        </w:rPr>
        <w:t xml:space="preserve">most </w:t>
      </w:r>
      <w:r w:rsidRPr="009F58BB">
        <w:rPr>
          <w:rStyle w:val="Emphasis"/>
          <w:highlight w:val="green"/>
        </w:rPr>
        <w:t>significant</w:t>
      </w:r>
      <w:r w:rsidRPr="009F58BB">
        <w:rPr>
          <w:sz w:val="16"/>
        </w:rPr>
        <w:t>. Even if the COVID-19 pandemic has large, lasting, and negative effects on the world economy—as seems quite likely—it is not likely to affect the probability of war very much, especially in the short term.</w:t>
      </w:r>
    </w:p>
    <w:p w14:paraId="67DEB528" w14:textId="77777777" w:rsidR="00FB0DAF" w:rsidRPr="009F58BB" w:rsidRDefault="00FB0DAF" w:rsidP="00FB0DAF">
      <w:pPr>
        <w:rPr>
          <w:sz w:val="16"/>
        </w:rPr>
      </w:pPr>
    </w:p>
    <w:p w14:paraId="65D89CAA" w14:textId="77777777" w:rsidR="00FB0DAF" w:rsidRPr="009F58BB" w:rsidRDefault="00FB0DAF" w:rsidP="00FB0DAF">
      <w:pPr>
        <w:pStyle w:val="Heading4"/>
      </w:pPr>
      <w:r w:rsidRPr="009F58BB">
        <w:t>Econ’s resilient</w:t>
      </w:r>
    </w:p>
    <w:p w14:paraId="41FF1D7E" w14:textId="77777777" w:rsidR="00FB0DAF" w:rsidRPr="009F58BB" w:rsidRDefault="00FB0DAF" w:rsidP="00FB0DAF">
      <w:r w:rsidRPr="009F58BB">
        <w:rPr>
          <w:rStyle w:val="Style13ptBold"/>
        </w:rPr>
        <w:t>Palha 17</w:t>
      </w:r>
      <w:r w:rsidRPr="009F58BB">
        <w:t xml:space="preserve"> – Sol Palha, Head Financial Analyst at Tactical Investor, Writer at The Street, Contributor at Huffington Post, Master’s Degree in Psychology from Columbia University, Lecturer at Pasiad International, “Is A Spectacular Stock Market Crash Just Around the Corner?”, 2017, http://www.huffingtonpost.com/entry/is-a-spectacular-stock-market-crash-just-around-the_us_599dbd8fe4b056057bddd035</w:t>
      </w:r>
    </w:p>
    <w:p w14:paraId="731B4EA6" w14:textId="77777777" w:rsidR="00FB0DAF" w:rsidRPr="009F58BB" w:rsidRDefault="00FB0DAF" w:rsidP="00FB0DAF">
      <w:pPr>
        <w:rPr>
          <w:sz w:val="14"/>
        </w:rPr>
      </w:pPr>
      <w:r w:rsidRPr="009F58BB">
        <w:rPr>
          <w:sz w:val="14"/>
        </w:rPr>
        <w:t xml:space="preserve">The stock market crash story is getting boring and annoying to a large degree. </w:t>
      </w:r>
      <w:r w:rsidRPr="009F58BB">
        <w:rPr>
          <w:rStyle w:val="StyleUnderline"/>
        </w:rPr>
        <w:t xml:space="preserve">Since 2009, </w:t>
      </w:r>
      <w:r w:rsidRPr="009F58BB">
        <w:rPr>
          <w:rStyle w:val="StyleUnderline"/>
          <w:highlight w:val="green"/>
        </w:rPr>
        <w:t>there has been a</w:t>
      </w:r>
      <w:r w:rsidRPr="009F58BB">
        <w:rPr>
          <w:rStyle w:val="StyleUnderline"/>
        </w:rPr>
        <w:t xml:space="preserve"> </w:t>
      </w:r>
      <w:r w:rsidRPr="009F58BB">
        <w:rPr>
          <w:rStyle w:val="Emphasis"/>
        </w:rPr>
        <w:t xml:space="preserve">constant </w:t>
      </w:r>
      <w:r w:rsidRPr="009F58BB">
        <w:rPr>
          <w:rStyle w:val="Emphasis"/>
          <w:highlight w:val="green"/>
        </w:rPr>
        <w:t>drumbeat</w:t>
      </w:r>
      <w:r w:rsidRPr="009F58BB">
        <w:rPr>
          <w:rStyle w:val="StyleUnderline"/>
          <w:highlight w:val="green"/>
        </w:rPr>
        <w:t xml:space="preserve"> of</w:t>
      </w:r>
      <w:r w:rsidRPr="009F58BB">
        <w:rPr>
          <w:rStyle w:val="StyleUnderline"/>
        </w:rPr>
        <w:t xml:space="preserve"> the market is going to </w:t>
      </w:r>
      <w:r w:rsidRPr="009F58BB">
        <w:rPr>
          <w:rStyle w:val="StyleUnderline"/>
          <w:highlight w:val="green"/>
        </w:rPr>
        <w:t>crash stories</w:t>
      </w:r>
      <w:r w:rsidRPr="009F58BB">
        <w:rPr>
          <w:sz w:val="14"/>
        </w:rPr>
        <w:t xml:space="preserve">. In 2009, many experts felt that the market had rallied too strongly and that it needed to pull back sharply before moving higher up. They were calling for 15%-20% correction. </w:t>
      </w:r>
      <w:r w:rsidRPr="009F58BB">
        <w:rPr>
          <w:rStyle w:val="StyleUnderline"/>
          <w:highlight w:val="green"/>
        </w:rPr>
        <w:t>Ten years later</w:t>
      </w:r>
      <w:r w:rsidRPr="009F58BB">
        <w:rPr>
          <w:rStyle w:val="StyleUnderline"/>
        </w:rPr>
        <w:t xml:space="preserve"> and </w:t>
      </w:r>
      <w:r w:rsidRPr="009F58BB">
        <w:rPr>
          <w:rStyle w:val="StyleUnderline"/>
          <w:highlight w:val="green"/>
        </w:rPr>
        <w:t>most</w:t>
      </w:r>
      <w:r w:rsidRPr="009F58BB">
        <w:rPr>
          <w:rStyle w:val="StyleUnderline"/>
        </w:rPr>
        <w:t xml:space="preserve"> of them </w:t>
      </w:r>
      <w:r w:rsidRPr="009F58BB">
        <w:rPr>
          <w:rStyle w:val="StyleUnderline"/>
          <w:highlight w:val="green"/>
        </w:rPr>
        <w:t xml:space="preserve">are </w:t>
      </w:r>
      <w:r w:rsidRPr="009F58BB">
        <w:rPr>
          <w:rStyle w:val="Emphasis"/>
          <w:highlight w:val="green"/>
        </w:rPr>
        <w:t>still waiting</w:t>
      </w:r>
      <w:r w:rsidRPr="009F58BB">
        <w:rPr>
          <w:rStyle w:val="StyleUnderline"/>
        </w:rPr>
        <w:t xml:space="preserve"> for this so-called crash</w:t>
      </w:r>
      <w:r w:rsidRPr="009F58BB">
        <w:rPr>
          <w:sz w:val="14"/>
        </w:rPr>
        <w:t xml:space="preserve">. A stock market crash is a possibility but </w:t>
      </w:r>
      <w:r w:rsidRPr="009F58BB">
        <w:rPr>
          <w:rStyle w:val="StyleUnderline"/>
        </w:rPr>
        <w:t xml:space="preserve">the </w:t>
      </w:r>
      <w:r w:rsidRPr="009F58BB">
        <w:rPr>
          <w:rStyle w:val="Emphasis"/>
          <w:highlight w:val="green"/>
        </w:rPr>
        <w:t>possibility</w:t>
      </w:r>
      <w:r w:rsidRPr="009F58BB">
        <w:rPr>
          <w:rStyle w:val="StyleUnderline"/>
          <w:highlight w:val="green"/>
        </w:rPr>
        <w:t xml:space="preserve"> is not the same</w:t>
      </w:r>
      <w:r w:rsidRPr="009F58BB">
        <w:rPr>
          <w:rStyle w:val="StyleUnderline"/>
        </w:rPr>
        <w:t xml:space="preserve"> thing as </w:t>
      </w:r>
      <w:r w:rsidRPr="009F58BB">
        <w:rPr>
          <w:rStyle w:val="Emphasis"/>
          <w:highlight w:val="green"/>
        </w:rPr>
        <w:t>certainty</w:t>
      </w:r>
      <w:r w:rsidRPr="009F58BB">
        <w:rPr>
          <w:rStyle w:val="StyleUnderline"/>
          <w:highlight w:val="green"/>
        </w:rPr>
        <w:t>, and this</w:t>
      </w:r>
      <w:r w:rsidRPr="009F58BB">
        <w:rPr>
          <w:rStyle w:val="StyleUnderline"/>
        </w:rPr>
        <w:t xml:space="preserve"> is what seems to </w:t>
      </w:r>
      <w:r w:rsidRPr="009F58BB">
        <w:rPr>
          <w:rStyle w:val="Emphasis"/>
          <w:highlight w:val="green"/>
        </w:rPr>
        <w:t>elude</w:t>
      </w:r>
      <w:r w:rsidRPr="009F58BB">
        <w:rPr>
          <w:rStyle w:val="StyleUnderline"/>
        </w:rPr>
        <w:t xml:space="preserve"> most of the </w:t>
      </w:r>
      <w:r w:rsidRPr="009F58BB">
        <w:rPr>
          <w:rStyle w:val="StyleUnderline"/>
          <w:highlight w:val="green"/>
        </w:rPr>
        <w:t>naysayers</w:t>
      </w:r>
      <w:r w:rsidRPr="009F58BB">
        <w:rPr>
          <w:rStyle w:val="StyleUnderline"/>
        </w:rPr>
        <w:t xml:space="preserve">. One day they will get it right as </w:t>
      </w:r>
      <w:r w:rsidRPr="009F58BB">
        <w:rPr>
          <w:rStyle w:val="Emphasis"/>
        </w:rPr>
        <w:t>even a broken clock is correct twice a day</w:t>
      </w:r>
      <w:r w:rsidRPr="009F58BB">
        <w:rPr>
          <w:rStyle w:val="StyleUnderline"/>
        </w:rPr>
        <w:t>. In the interim waiting for this stock market crash has cost these experts a fortune</w:t>
      </w:r>
      <w:r w:rsidRPr="009F58BB">
        <w:rPr>
          <w:sz w:val="14"/>
        </w:rPr>
        <w:t>, both in lost capital gains and actual booked losses if they shorted this market.</w:t>
      </w:r>
    </w:p>
    <w:p w14:paraId="79A53B60" w14:textId="77777777" w:rsidR="00FB0DAF" w:rsidRPr="009F58BB" w:rsidRDefault="00FB0DAF" w:rsidP="00FB0DAF">
      <w:pPr>
        <w:rPr>
          <w:sz w:val="14"/>
        </w:rPr>
      </w:pPr>
      <w:r w:rsidRPr="009F58BB">
        <w:rPr>
          <w:sz w:val="14"/>
        </w:rPr>
        <w:t>It’s 2017, and the markets are overbought, and we agree that they need to let out some steam, but as for a crash that will only occur when sentiment turns bullish. The crowd has not embraced this market and until they do corrections but not crashes is what we should expect. In fact, we penned an article titled “Dow Could Trade to 30K But not before This Happens”, where we discussed the possibility of the Dow trading to 30k before it crashes. The one factor that could alter this outlook would be for the masses to turn bullish suddenly.</w:t>
      </w:r>
    </w:p>
    <w:p w14:paraId="52E3C27E" w14:textId="77777777" w:rsidR="00FB0DAF" w:rsidRPr="009F58BB" w:rsidRDefault="00FB0DAF" w:rsidP="00FB0DAF">
      <w:pPr>
        <w:rPr>
          <w:sz w:val="14"/>
        </w:rPr>
      </w:pPr>
      <w:r w:rsidRPr="009F58BB">
        <w:rPr>
          <w:sz w:val="14"/>
        </w:rPr>
        <w:t>This market will experience a spectacular crash one day; nothing can trend upwards forever and eventually the market has to revert to the mean. Markets never crash on a sour note; the crowd is chanting in joy when the markets suddenly change direction. A simple look at previous bubbles will prove this; the housing bubble, for example, did not end on a note of fear; the crowd was ecstatic. Even the Tulip bubble that lasted from 1634-1637 ended on a note of extreme joy.</w:t>
      </w:r>
    </w:p>
    <w:p w14:paraId="06A935EA" w14:textId="77777777" w:rsidR="00FB0DAF" w:rsidRPr="009F58BB" w:rsidRDefault="00FB0DAF" w:rsidP="00FB0DAF">
      <w:pPr>
        <w:rPr>
          <w:sz w:val="14"/>
        </w:rPr>
      </w:pPr>
      <w:r w:rsidRPr="009F58BB">
        <w:rPr>
          <w:sz w:val="14"/>
        </w:rPr>
        <w:t>Jim Rogers states that the next crash will be the worst one we have seen in our lifetimes.</w:t>
      </w:r>
    </w:p>
    <w:p w14:paraId="24861931" w14:textId="77777777" w:rsidR="00FB0DAF" w:rsidRPr="009F58BB" w:rsidRDefault="00FB0DAF" w:rsidP="00FB0DAF">
      <w:pPr>
        <w:rPr>
          <w:sz w:val="14"/>
        </w:rPr>
      </w:pPr>
      <w:r w:rsidRPr="009F58BB">
        <w:rPr>
          <w:rStyle w:val="StyleUnderline"/>
          <w:highlight w:val="green"/>
        </w:rPr>
        <w:t>We’ve had financial problems</w:t>
      </w:r>
      <w:r w:rsidRPr="009F58BB">
        <w:rPr>
          <w:rStyle w:val="StyleUnderline"/>
        </w:rPr>
        <w:t xml:space="preserve"> in America</w:t>
      </w:r>
      <w:r w:rsidRPr="009F58BB">
        <w:rPr>
          <w:sz w:val="14"/>
        </w:rPr>
        <w:t xml:space="preserve"> — let’s use America — </w:t>
      </w:r>
      <w:r w:rsidRPr="009F58BB">
        <w:rPr>
          <w:rStyle w:val="Emphasis"/>
          <w:highlight w:val="green"/>
        </w:rPr>
        <w:t>every four</w:t>
      </w:r>
      <w:r w:rsidRPr="009F58BB">
        <w:rPr>
          <w:rStyle w:val="Emphasis"/>
        </w:rPr>
        <w:t xml:space="preserve"> to seven </w:t>
      </w:r>
      <w:r w:rsidRPr="009F58BB">
        <w:rPr>
          <w:rStyle w:val="Emphasis"/>
          <w:highlight w:val="green"/>
        </w:rPr>
        <w:t>years</w:t>
      </w:r>
      <w:r w:rsidRPr="009F58BB">
        <w:rPr>
          <w:rStyle w:val="StyleUnderline"/>
        </w:rPr>
        <w:t>, since the beginning of the republic</w:t>
      </w:r>
      <w:r w:rsidRPr="009F58BB">
        <w:rPr>
          <w:sz w:val="14"/>
        </w:rPr>
        <w:t>. Well, it’s been over eight since the last one. This is the longest or second-longest in recorded history, so it’s coming. And the next time it comes — you know, in 2008, we had a problem because of debt. Henry, the debt now, that debt is nothing compared to what’s happening now.</w:t>
      </w:r>
    </w:p>
    <w:p w14:paraId="478135B5" w14:textId="77777777" w:rsidR="00FB0DAF" w:rsidRPr="009F58BB" w:rsidRDefault="00FB0DAF" w:rsidP="00FB0DAF">
      <w:pPr>
        <w:rPr>
          <w:sz w:val="14"/>
        </w:rPr>
      </w:pPr>
      <w:r w:rsidRPr="009F58BB">
        <w:rPr>
          <w:sz w:val="14"/>
        </w:rPr>
        <w:t>In 2008, the Chinese had a lot of money saved for a rainy day. It started raining. They started spending the money. Now even the Chinese have debt, and the debt is much higher. The federal reserves, the central bank in America, the balance sheet is up over five times since 2008. It’s going to be the worst in your lifetime — my lifetime too. Be worried Business Insider</w:t>
      </w:r>
    </w:p>
    <w:p w14:paraId="42F6307A" w14:textId="77777777" w:rsidR="00FB0DAF" w:rsidRPr="009F58BB" w:rsidRDefault="00FB0DAF" w:rsidP="00FB0DAF">
      <w:pPr>
        <w:rPr>
          <w:sz w:val="14"/>
        </w:rPr>
      </w:pPr>
      <w:r w:rsidRPr="009F58BB">
        <w:rPr>
          <w:sz w:val="14"/>
        </w:rPr>
        <w:t xml:space="preserve">In a broad manner of speaking, he is right, but the proverbial question as always is “when”; </w:t>
      </w:r>
      <w:r w:rsidRPr="009F58BB">
        <w:rPr>
          <w:rStyle w:val="StyleUnderline"/>
          <w:highlight w:val="green"/>
        </w:rPr>
        <w:t>so far</w:t>
      </w:r>
      <w:r w:rsidRPr="009F58BB">
        <w:rPr>
          <w:rStyle w:val="StyleUnderline"/>
        </w:rPr>
        <w:t xml:space="preserve"> the </w:t>
      </w:r>
      <w:r w:rsidRPr="009F58BB">
        <w:rPr>
          <w:rStyle w:val="StyleUnderline"/>
          <w:highlight w:val="green"/>
        </w:rPr>
        <w:t>naysayers</w:t>
      </w:r>
      <w:r w:rsidRPr="009F58BB">
        <w:rPr>
          <w:rStyle w:val="StyleUnderline"/>
        </w:rPr>
        <w:t xml:space="preserve"> have </w:t>
      </w:r>
      <w:r w:rsidRPr="009F58BB">
        <w:rPr>
          <w:rStyle w:val="Emphasis"/>
          <w:highlight w:val="green"/>
        </w:rPr>
        <w:t>missed the mark by 1000 miles</w:t>
      </w:r>
      <w:r w:rsidRPr="009F58BB">
        <w:rPr>
          <w:sz w:val="14"/>
        </w:rPr>
        <w:t xml:space="preserve">. This entire rally has been based on the fact that </w:t>
      </w:r>
      <w:r w:rsidRPr="009F58BB">
        <w:rPr>
          <w:rStyle w:val="StyleUnderline"/>
          <w:highlight w:val="green"/>
        </w:rPr>
        <w:t>the Fed</w:t>
      </w:r>
      <w:r w:rsidRPr="009F58BB">
        <w:rPr>
          <w:rStyle w:val="StyleUnderline"/>
        </w:rPr>
        <w:t xml:space="preserve"> artificially </w:t>
      </w:r>
      <w:r w:rsidRPr="009F58BB">
        <w:rPr>
          <w:rStyle w:val="StyleUnderline"/>
          <w:highlight w:val="green"/>
        </w:rPr>
        <w:t>propped</w:t>
      </w:r>
      <w:r w:rsidRPr="009F58BB">
        <w:rPr>
          <w:rStyle w:val="StyleUnderline"/>
        </w:rPr>
        <w:t xml:space="preserve"> the </w:t>
      </w:r>
      <w:r w:rsidRPr="009F58BB">
        <w:rPr>
          <w:rStyle w:val="StyleUnderline"/>
          <w:highlight w:val="green"/>
        </w:rPr>
        <w:t>markets</w:t>
      </w:r>
      <w:r w:rsidRPr="009F58BB">
        <w:rPr>
          <w:rStyle w:val="StyleUnderline"/>
        </w:rPr>
        <w:t xml:space="preserve"> by </w:t>
      </w:r>
      <w:r w:rsidRPr="009F58BB">
        <w:rPr>
          <w:rStyle w:val="StyleUnderline"/>
          <w:highlight w:val="green"/>
        </w:rPr>
        <w:t>keeping rates low</w:t>
      </w:r>
      <w:r w:rsidRPr="009F58BB">
        <w:rPr>
          <w:sz w:val="14"/>
        </w:rPr>
        <w:t xml:space="preserve"> for an insanely long period and infusing billions of dollars into the markets. </w:t>
      </w:r>
      <w:r w:rsidRPr="009F58BB">
        <w:rPr>
          <w:rStyle w:val="StyleUnderline"/>
        </w:rPr>
        <w:t xml:space="preserve">One day the pied piper is going to collect but as we have stated over and over again over the years, that </w:t>
      </w:r>
      <w:r w:rsidRPr="009F58BB">
        <w:rPr>
          <w:rStyle w:val="StyleUnderline"/>
          <w:highlight w:val="green"/>
        </w:rPr>
        <w:t>until</w:t>
      </w:r>
      <w:r w:rsidRPr="009F58BB">
        <w:rPr>
          <w:rStyle w:val="StyleUnderline"/>
        </w:rPr>
        <w:t xml:space="preserve"> the </w:t>
      </w:r>
      <w:r w:rsidRPr="009F58BB">
        <w:rPr>
          <w:rStyle w:val="StyleUnderline"/>
          <w:highlight w:val="green"/>
        </w:rPr>
        <w:t>masses embrace</w:t>
      </w:r>
      <w:r w:rsidRPr="009F58BB">
        <w:rPr>
          <w:rStyle w:val="StyleUnderline"/>
        </w:rPr>
        <w:t xml:space="preserve"> this market, </w:t>
      </w:r>
      <w:r w:rsidRPr="009F58BB">
        <w:rPr>
          <w:rStyle w:val="StyleUnderline"/>
          <w:highlight w:val="green"/>
        </w:rPr>
        <w:t xml:space="preserve">a crash is </w:t>
      </w:r>
      <w:r w:rsidRPr="009F58BB">
        <w:rPr>
          <w:rStyle w:val="Emphasis"/>
          <w:highlight w:val="green"/>
        </w:rPr>
        <w:t>unlikely</w:t>
      </w:r>
      <w:r w:rsidRPr="009F58BB">
        <w:rPr>
          <w:sz w:val="14"/>
        </w:rPr>
        <w:t>. A strong correction is, however, a certainty; it’s just a matter of time.</w:t>
      </w:r>
    </w:p>
    <w:p w14:paraId="79AE9C59" w14:textId="77777777" w:rsidR="00FB0DAF" w:rsidRPr="009F58BB" w:rsidRDefault="00FB0DAF" w:rsidP="00FB0DAF">
      <w:pPr>
        <w:rPr>
          <w:sz w:val="14"/>
        </w:rPr>
      </w:pPr>
      <w:r w:rsidRPr="009F58BB">
        <w:rPr>
          <w:rStyle w:val="StyleUnderline"/>
          <w:highlight w:val="green"/>
        </w:rPr>
        <w:t>The market</w:t>
      </w:r>
      <w:r w:rsidRPr="009F58BB">
        <w:rPr>
          <w:rStyle w:val="StyleUnderline"/>
        </w:rPr>
        <w:t xml:space="preserve"> has </w:t>
      </w:r>
      <w:r w:rsidRPr="009F58BB">
        <w:rPr>
          <w:rStyle w:val="StyleUnderline"/>
          <w:highlight w:val="green"/>
        </w:rPr>
        <w:t xml:space="preserve">defied </w:t>
      </w:r>
      <w:r w:rsidRPr="009F58BB">
        <w:rPr>
          <w:rStyle w:val="Emphasis"/>
          <w:highlight w:val="green"/>
        </w:rPr>
        <w:t>every call</w:t>
      </w:r>
      <w:r w:rsidRPr="009F58BB">
        <w:rPr>
          <w:sz w:val="14"/>
        </w:rPr>
        <w:t>, and even some of the most ardent of bulls are now nervous; we stated this would occur over two years ago. The Market has put in over 36 new highs this year and is living up to the new name we gave it late in 2016. Up to that point, we referred to this market as the most hated bull market of all time; after that, we started to refer to this market as the most Insane Stock Market Bull of all time. Insanity by definition has no pattern so expect this market to do things no other market has ever done before.</w:t>
      </w:r>
    </w:p>
    <w:p w14:paraId="3AB0EEFB" w14:textId="77777777" w:rsidR="00FB0DAF" w:rsidRPr="009F58BB" w:rsidRDefault="00FB0DAF" w:rsidP="00FB0DAF">
      <w:pPr>
        <w:rPr>
          <w:u w:val="single"/>
        </w:rPr>
      </w:pPr>
      <w:r w:rsidRPr="009F58BB">
        <w:rPr>
          <w:rStyle w:val="StyleUnderline"/>
        </w:rPr>
        <w:t xml:space="preserve">The markets will crash one day but these </w:t>
      </w:r>
      <w:r w:rsidRPr="009F58BB">
        <w:rPr>
          <w:rStyle w:val="Emphasis"/>
          <w:highlight w:val="green"/>
        </w:rPr>
        <w:t>so-called experts have no idea</w:t>
      </w:r>
      <w:r w:rsidRPr="009F58BB">
        <w:rPr>
          <w:rStyle w:val="Emphasis"/>
        </w:rPr>
        <w:t xml:space="preserve"> of </w:t>
      </w:r>
      <w:r w:rsidRPr="009F58BB">
        <w:rPr>
          <w:rStyle w:val="Emphasis"/>
          <w:highlight w:val="green"/>
        </w:rPr>
        <w:t>this</w:t>
      </w:r>
      <w:r w:rsidRPr="009F58BB">
        <w:rPr>
          <w:rStyle w:val="Emphasis"/>
        </w:rPr>
        <w:t xml:space="preserve"> event </w:t>
      </w:r>
      <w:r w:rsidRPr="009F58BB">
        <w:rPr>
          <w:rStyle w:val="Emphasis"/>
          <w:highlight w:val="green"/>
        </w:rPr>
        <w:t>will occur</w:t>
      </w:r>
    </w:p>
    <w:p w14:paraId="30CCD559" w14:textId="77777777" w:rsidR="00FB0DAF" w:rsidRDefault="00FB0DAF" w:rsidP="00FB0DAF">
      <w:pPr>
        <w:pStyle w:val="Heading3"/>
      </w:pPr>
      <w:r>
        <w:t>1NC---Tech Growth !</w:t>
      </w:r>
    </w:p>
    <w:p w14:paraId="3D2179B8" w14:textId="77777777" w:rsidR="00FB0DAF" w:rsidRPr="00224074" w:rsidRDefault="00FB0DAF" w:rsidP="00FB0DAF">
      <w:pPr>
        <w:pStyle w:val="Heading4"/>
      </w:pPr>
      <w:r>
        <w:t xml:space="preserve">Broad innovation is </w:t>
      </w:r>
      <w:r>
        <w:rPr>
          <w:u w:val="single"/>
        </w:rPr>
        <w:t>locked in</w:t>
      </w:r>
      <w:r>
        <w:t xml:space="preserve"> and there’s no impact to slow </w:t>
      </w:r>
      <w:r w:rsidRPr="002541BA">
        <w:rPr>
          <w:b w:val="0"/>
          <w:bCs/>
        </w:rPr>
        <w:t xml:space="preserve">– it’s </w:t>
      </w:r>
      <w:r w:rsidRPr="002541BA">
        <w:rPr>
          <w:b w:val="0"/>
          <w:bCs/>
          <w:u w:val="single"/>
        </w:rPr>
        <w:t>empirically denied</w:t>
      </w:r>
      <w:r w:rsidRPr="002541BA">
        <w:rPr>
          <w:b w:val="0"/>
          <w:bCs/>
        </w:rPr>
        <w:t xml:space="preserve">, </w:t>
      </w:r>
      <w:r w:rsidRPr="002541BA">
        <w:rPr>
          <w:b w:val="0"/>
          <w:bCs/>
          <w:u w:val="single"/>
        </w:rPr>
        <w:t>overblown</w:t>
      </w:r>
      <w:r w:rsidRPr="002541BA">
        <w:rPr>
          <w:b w:val="0"/>
          <w:bCs/>
        </w:rPr>
        <w:t xml:space="preserve">, and innovation is </w:t>
      </w:r>
      <w:r w:rsidRPr="002541BA">
        <w:rPr>
          <w:b w:val="0"/>
          <w:bCs/>
          <w:u w:val="single"/>
        </w:rPr>
        <w:t>locked-in</w:t>
      </w:r>
    </w:p>
    <w:p w14:paraId="48475F23" w14:textId="77777777" w:rsidR="00FB0DAF" w:rsidRPr="00DC2399" w:rsidRDefault="00FB0DAF" w:rsidP="00FB0DAF">
      <w:r w:rsidRPr="00A03180">
        <w:rPr>
          <w:rStyle w:val="Style13ptBold"/>
        </w:rPr>
        <w:t>Karp 17</w:t>
      </w:r>
      <w:r>
        <w:t xml:space="preserve"> [Nathaniel Karp, Chief U.S. Economist for BBVA Research, 8-9-2017 https://www.bbva.com/en/concerns-stagnation-u-s-economy-may-overblown-bbva-compass-economist-says/]</w:t>
      </w:r>
    </w:p>
    <w:p w14:paraId="75198CA4" w14:textId="77777777" w:rsidR="00FB0DAF" w:rsidRPr="00A03180" w:rsidRDefault="00FB0DAF" w:rsidP="00FB0DAF">
      <w:pPr>
        <w:rPr>
          <w:sz w:val="16"/>
        </w:rPr>
      </w:pPr>
      <w:r w:rsidRPr="00A03180">
        <w:rPr>
          <w:rStyle w:val="StyleUnderline"/>
          <w:highlight w:val="green"/>
        </w:rPr>
        <w:t>Concerns over stagnation</w:t>
      </w:r>
      <w:r w:rsidRPr="00A03180">
        <w:rPr>
          <w:sz w:val="16"/>
        </w:rPr>
        <w:t xml:space="preserve"> in U.S. economy may be </w:t>
      </w:r>
      <w:r w:rsidRPr="00A03180">
        <w:rPr>
          <w:rStyle w:val="Emphasis"/>
          <w:highlight w:val="green"/>
        </w:rPr>
        <w:t>overblown</w:t>
      </w:r>
      <w:r w:rsidRPr="00A03180">
        <w:rPr>
          <w:sz w:val="16"/>
        </w:rPr>
        <w:t xml:space="preserve">, BBVA Compass </w:t>
      </w:r>
      <w:r w:rsidRPr="002541BA">
        <w:rPr>
          <w:rStyle w:val="StyleUnderline"/>
          <w:highlight w:val="green"/>
        </w:rPr>
        <w:t>economist says</w:t>
      </w:r>
    </w:p>
    <w:p w14:paraId="703561FE" w14:textId="77777777" w:rsidR="00FB0DAF" w:rsidRPr="00A03180" w:rsidRDefault="00FB0DAF" w:rsidP="00FB0DAF">
      <w:pPr>
        <w:rPr>
          <w:sz w:val="16"/>
        </w:rPr>
      </w:pPr>
      <w:r w:rsidRPr="00A03180">
        <w:rPr>
          <w:sz w:val="16"/>
        </w:rPr>
        <w:t xml:space="preserve">Most people would agree that the </w:t>
      </w:r>
      <w:r w:rsidRPr="00DC2399">
        <w:rPr>
          <w:rStyle w:val="StyleUnderline"/>
        </w:rPr>
        <w:t xml:space="preserve">U.S. economy’s current expansion </w:t>
      </w:r>
      <w:r w:rsidRPr="00A03180">
        <w:rPr>
          <w:rStyle w:val="StyleUnderline"/>
          <w:highlight w:val="green"/>
        </w:rPr>
        <w:t xml:space="preserve">cycle has been </w:t>
      </w:r>
      <w:r w:rsidRPr="00A03180">
        <w:rPr>
          <w:rStyle w:val="Emphasis"/>
          <w:highlight w:val="green"/>
        </w:rPr>
        <w:t>anemic</w:t>
      </w:r>
      <w:r w:rsidRPr="00A03180">
        <w:rPr>
          <w:sz w:val="16"/>
        </w:rPr>
        <w:t>. Since 2010, average real GDP growth has been 2.1 percent, significantly lower than 3.2 percent between 1992 and 2007. Over time, the cumulative difference between the two paths could be quite dramatic. The average person would be 17 percent less wealthy after 15 years, and 38 percent less wealthy after 30 years.</w:t>
      </w:r>
    </w:p>
    <w:p w14:paraId="4AFD3533" w14:textId="77777777" w:rsidR="00FB0DAF" w:rsidRPr="00A03180" w:rsidRDefault="00FB0DAF" w:rsidP="00FB0DAF">
      <w:pPr>
        <w:rPr>
          <w:sz w:val="16"/>
        </w:rPr>
      </w:pPr>
      <w:r w:rsidRPr="00A03180">
        <w:rPr>
          <w:sz w:val="16"/>
        </w:rPr>
        <w:t xml:space="preserve">Since GDP growth can be broken down into labor, capital and productivity, most explanations focus on one or more of these categories. The persistent </w:t>
      </w:r>
      <w:r w:rsidRPr="00A03180">
        <w:rPr>
          <w:rStyle w:val="Emphasis"/>
          <w:highlight w:val="green"/>
        </w:rPr>
        <w:t>slow</w:t>
      </w:r>
      <w:r w:rsidRPr="00552127">
        <w:rPr>
          <w:rStyle w:val="Emphasis"/>
        </w:rPr>
        <w:t xml:space="preserve">down in </w:t>
      </w:r>
      <w:r w:rsidRPr="00A03180">
        <w:rPr>
          <w:rStyle w:val="Emphasis"/>
          <w:highlight w:val="green"/>
        </w:rPr>
        <w:t>labor</w:t>
      </w:r>
      <w:r w:rsidRPr="00552127">
        <w:rPr>
          <w:rStyle w:val="Emphasis"/>
        </w:rPr>
        <w:t xml:space="preserve"> force </w:t>
      </w:r>
      <w:r w:rsidRPr="00A03180">
        <w:rPr>
          <w:rStyle w:val="Emphasis"/>
          <w:highlight w:val="green"/>
        </w:rPr>
        <w:t>growth</w:t>
      </w:r>
      <w:r w:rsidRPr="00A03180">
        <w:rPr>
          <w:sz w:val="16"/>
        </w:rPr>
        <w:t xml:space="preserve"> and the participation rate amid </w:t>
      </w:r>
      <w:r w:rsidRPr="00A03180">
        <w:rPr>
          <w:rStyle w:val="Emphasis"/>
          <w:highlight w:val="green"/>
        </w:rPr>
        <w:t>aging population</w:t>
      </w:r>
      <w:r w:rsidRPr="00A03180">
        <w:rPr>
          <w:sz w:val="16"/>
        </w:rPr>
        <w:t xml:space="preserve"> are commonly used to explain a lower contribution from labor. The shift toward the </w:t>
      </w:r>
      <w:r w:rsidRPr="00A03180">
        <w:rPr>
          <w:rStyle w:val="Emphasis"/>
          <w:highlight w:val="green"/>
        </w:rPr>
        <w:t>digital economy</w:t>
      </w:r>
      <w:r w:rsidRPr="00A03180">
        <w:rPr>
          <w:sz w:val="16"/>
        </w:rPr>
        <w:t xml:space="preserve"> is also advanced as a reason for weaker investment. With a growing number of people working from home, shopping online or working via videoconference calls, there is less need of large-scale structures like highways, shopping malls or airports. </w:t>
      </w:r>
      <w:r w:rsidRPr="00A03180">
        <w:rPr>
          <w:rStyle w:val="Emphasis"/>
          <w:highlight w:val="green"/>
        </w:rPr>
        <w:t>Globalization</w:t>
      </w:r>
      <w:r w:rsidRPr="00A03180">
        <w:rPr>
          <w:sz w:val="16"/>
        </w:rPr>
        <w:t xml:space="preserve">, </w:t>
      </w:r>
      <w:r w:rsidRPr="00A03180">
        <w:rPr>
          <w:rStyle w:val="Emphasis"/>
          <w:highlight w:val="green"/>
        </w:rPr>
        <w:t>offshoring</w:t>
      </w:r>
      <w:r w:rsidRPr="00A03180">
        <w:rPr>
          <w:sz w:val="16"/>
        </w:rPr>
        <w:t xml:space="preserve"> and a greater share of service sector output, meantime, </w:t>
      </w:r>
      <w:r w:rsidRPr="00552127">
        <w:rPr>
          <w:rStyle w:val="StyleUnderline"/>
        </w:rPr>
        <w:t xml:space="preserve">are </w:t>
      </w:r>
      <w:r w:rsidRPr="00A03180">
        <w:rPr>
          <w:rStyle w:val="StyleUnderline"/>
          <w:highlight w:val="green"/>
        </w:rPr>
        <w:t xml:space="preserve">blamed </w:t>
      </w:r>
      <w:r w:rsidRPr="00FC0F3E">
        <w:rPr>
          <w:rStyle w:val="StyleUnderline"/>
        </w:rPr>
        <w:t>for</w:t>
      </w:r>
      <w:r w:rsidRPr="00FC0F3E">
        <w:rPr>
          <w:sz w:val="16"/>
        </w:rPr>
        <w:t xml:space="preserve"> </w:t>
      </w:r>
      <w:r w:rsidRPr="00FC0F3E">
        <w:rPr>
          <w:rStyle w:val="Emphasis"/>
        </w:rPr>
        <w:t>stagnant</w:t>
      </w:r>
      <w:r w:rsidRPr="00FC0F3E">
        <w:rPr>
          <w:sz w:val="16"/>
        </w:rPr>
        <w:t xml:space="preserve"> real wages, a </w:t>
      </w:r>
      <w:r w:rsidRPr="00FC0F3E">
        <w:rPr>
          <w:rStyle w:val="Emphasis"/>
        </w:rPr>
        <w:t>slowdown</w:t>
      </w:r>
      <w:r w:rsidRPr="00A03180">
        <w:rPr>
          <w:sz w:val="16"/>
        </w:rPr>
        <w:t xml:space="preserve"> in the demand for low-skilled workers and worsening income inequality.</w:t>
      </w:r>
    </w:p>
    <w:p w14:paraId="6EEEBCF7" w14:textId="77777777" w:rsidR="00FB0DAF" w:rsidRPr="00A03180" w:rsidRDefault="00FB0DAF" w:rsidP="00FB0DAF">
      <w:pPr>
        <w:rPr>
          <w:sz w:val="16"/>
        </w:rPr>
      </w:pPr>
      <w:r w:rsidRPr="00A03180">
        <w:rPr>
          <w:sz w:val="16"/>
        </w:rPr>
        <w:t>However, the biggest challenge is explaining the significant slowdown in productivity growth, which has averaged 0.4 percent since 2011, one-fourth the rate between 1950 and 1979 and one-half the growth between 1980 and 2007. Perhaps high productivity growth should be considered atypical. Previous eras boasted extraordinary inventions like antibiotics, the combustion engine and the personal computer that had gargantuan and long-lasting effects across the economy. Today’s  text messages, smartphones and Wi-Fi may never accomplish the equivalent. In addition, investment and innovation may be constrained by the lack of free markets and competition. A reduced number of large and powerful companies, mainly interested in maximizing quarterly financial results and obtaining benefits through rent-seeking discourage new entrants and reduce the incentives to start a business or invest in R&amp;D.</w:t>
      </w:r>
    </w:p>
    <w:p w14:paraId="57D44EF5" w14:textId="77777777" w:rsidR="00FB0DAF" w:rsidRPr="00A03180" w:rsidRDefault="00FB0DAF" w:rsidP="00FB0DAF">
      <w:pPr>
        <w:rPr>
          <w:sz w:val="16"/>
        </w:rPr>
      </w:pPr>
      <w:r w:rsidRPr="00A03180">
        <w:rPr>
          <w:sz w:val="16"/>
        </w:rPr>
        <w:t xml:space="preserve">Since productivity is unobservable, its estimation is conditional on the quality of measures used for output, labor and capital. </w:t>
      </w:r>
      <w:r w:rsidRPr="00A03180">
        <w:rPr>
          <w:rStyle w:val="StyleUnderline"/>
          <w:highlight w:val="green"/>
        </w:rPr>
        <w:t>Estimating</w:t>
      </w:r>
      <w:r w:rsidRPr="00A03180">
        <w:rPr>
          <w:sz w:val="16"/>
        </w:rPr>
        <w:t xml:space="preserve"> these </w:t>
      </w:r>
      <w:r w:rsidRPr="005B7932">
        <w:rPr>
          <w:rStyle w:val="StyleUnderline"/>
        </w:rPr>
        <w:t>variables</w:t>
      </w:r>
      <w:r w:rsidRPr="00A03180">
        <w:rPr>
          <w:sz w:val="16"/>
        </w:rPr>
        <w:t xml:space="preserve"> </w:t>
      </w:r>
      <w:r w:rsidRPr="00A03180">
        <w:rPr>
          <w:rStyle w:val="StyleUnderline"/>
          <w:highlight w:val="green"/>
        </w:rPr>
        <w:t>is not</w:t>
      </w:r>
      <w:r w:rsidRPr="00A03180">
        <w:rPr>
          <w:sz w:val="16"/>
        </w:rPr>
        <w:t xml:space="preserve"> always </w:t>
      </w:r>
      <w:r w:rsidRPr="00A03180">
        <w:rPr>
          <w:rStyle w:val="StyleUnderline"/>
          <w:highlight w:val="green"/>
        </w:rPr>
        <w:t>easy</w:t>
      </w:r>
      <w:r w:rsidRPr="00A03180">
        <w:rPr>
          <w:sz w:val="16"/>
        </w:rPr>
        <w:t xml:space="preserve">, </w:t>
      </w:r>
      <w:r w:rsidRPr="005B7932">
        <w:rPr>
          <w:rStyle w:val="StyleUnderline"/>
        </w:rPr>
        <w:t>particularly when the economy</w:t>
      </w:r>
      <w:r w:rsidRPr="00A03180">
        <w:rPr>
          <w:sz w:val="16"/>
        </w:rPr>
        <w:t xml:space="preserve"> is more dependent on service sector output, endures one of the deepest financial crises, </w:t>
      </w:r>
      <w:r w:rsidRPr="005B7932">
        <w:rPr>
          <w:rStyle w:val="StyleUnderline"/>
        </w:rPr>
        <w:t>experiences</w:t>
      </w:r>
      <w:r w:rsidRPr="00A03180">
        <w:rPr>
          <w:sz w:val="16"/>
        </w:rPr>
        <w:t xml:space="preserve"> </w:t>
      </w:r>
      <w:r w:rsidRPr="00A03180">
        <w:rPr>
          <w:rStyle w:val="Emphasis"/>
          <w:highlight w:val="green"/>
        </w:rPr>
        <w:t>demographic changes</w:t>
      </w:r>
      <w:r w:rsidRPr="00A03180">
        <w:rPr>
          <w:sz w:val="16"/>
        </w:rPr>
        <w:t xml:space="preserve">, undergoes a </w:t>
      </w:r>
      <w:r w:rsidRPr="005B7932">
        <w:rPr>
          <w:rStyle w:val="Emphasis"/>
        </w:rPr>
        <w:t xml:space="preserve">profound </w:t>
      </w:r>
      <w:r w:rsidRPr="00FA3151">
        <w:rPr>
          <w:rStyle w:val="Emphasis"/>
        </w:rPr>
        <w:t>technological transformation</w:t>
      </w:r>
      <w:r w:rsidRPr="00A03180">
        <w:rPr>
          <w:sz w:val="16"/>
        </w:rPr>
        <w:t xml:space="preserve">, and implements some of the most </w:t>
      </w:r>
      <w:r w:rsidRPr="005B7932">
        <w:rPr>
          <w:rStyle w:val="Emphasis"/>
        </w:rPr>
        <w:t xml:space="preserve">dramatic </w:t>
      </w:r>
      <w:r w:rsidRPr="00A03180">
        <w:rPr>
          <w:rStyle w:val="Emphasis"/>
          <w:highlight w:val="green"/>
        </w:rPr>
        <w:t>regulatory changes</w:t>
      </w:r>
      <w:r w:rsidRPr="00A03180">
        <w:rPr>
          <w:sz w:val="16"/>
        </w:rPr>
        <w:t xml:space="preserve"> in modern history -- all with spiraling </w:t>
      </w:r>
      <w:r w:rsidRPr="005B7932">
        <w:rPr>
          <w:rStyle w:val="Emphasis"/>
        </w:rPr>
        <w:t xml:space="preserve">political </w:t>
      </w:r>
      <w:r w:rsidRPr="00A03180">
        <w:rPr>
          <w:rStyle w:val="Emphasis"/>
          <w:highlight w:val="green"/>
        </w:rPr>
        <w:t>polarization</w:t>
      </w:r>
      <w:r w:rsidRPr="00A03180">
        <w:rPr>
          <w:sz w:val="16"/>
          <w:highlight w:val="green"/>
        </w:rPr>
        <w:t xml:space="preserve"> </w:t>
      </w:r>
      <w:r w:rsidRPr="00A03180">
        <w:rPr>
          <w:rStyle w:val="StyleUnderline"/>
          <w:highlight w:val="green"/>
        </w:rPr>
        <w:t>and</w:t>
      </w:r>
      <w:r w:rsidRPr="00A03180">
        <w:rPr>
          <w:sz w:val="16"/>
        </w:rPr>
        <w:t xml:space="preserve"> </w:t>
      </w:r>
      <w:r w:rsidRPr="005B7932">
        <w:rPr>
          <w:rStyle w:val="Emphasis"/>
        </w:rPr>
        <w:t xml:space="preserve">policy </w:t>
      </w:r>
      <w:r w:rsidRPr="00A03180">
        <w:rPr>
          <w:rStyle w:val="Emphasis"/>
          <w:highlight w:val="green"/>
        </w:rPr>
        <w:t>uncertainty</w:t>
      </w:r>
      <w:r w:rsidRPr="00A03180">
        <w:rPr>
          <w:sz w:val="16"/>
        </w:rPr>
        <w:t>.</w:t>
      </w:r>
    </w:p>
    <w:p w14:paraId="06E5F755" w14:textId="77777777" w:rsidR="00FB0DAF" w:rsidRPr="00A03180" w:rsidRDefault="00FB0DAF" w:rsidP="00FB0DAF">
      <w:pPr>
        <w:rPr>
          <w:sz w:val="16"/>
        </w:rPr>
      </w:pPr>
      <w:r w:rsidRPr="00A03180">
        <w:rPr>
          <w:sz w:val="16"/>
        </w:rPr>
        <w:t xml:space="preserve">At first glance, the </w:t>
      </w:r>
      <w:r w:rsidRPr="00A03180">
        <w:rPr>
          <w:rStyle w:val="StyleUnderline"/>
          <w:highlight w:val="green"/>
        </w:rPr>
        <w:t>data</w:t>
      </w:r>
      <w:r w:rsidRPr="00AC63F0">
        <w:rPr>
          <w:rStyle w:val="StyleUnderline"/>
        </w:rPr>
        <w:t xml:space="preserve"> would </w:t>
      </w:r>
      <w:r w:rsidRPr="00A03180">
        <w:rPr>
          <w:rStyle w:val="StyleUnderline"/>
          <w:highlight w:val="green"/>
        </w:rPr>
        <w:t>suggest</w:t>
      </w:r>
      <w:r w:rsidRPr="00A03180">
        <w:rPr>
          <w:sz w:val="16"/>
        </w:rPr>
        <w:t xml:space="preserve"> that </w:t>
      </w:r>
      <w:r w:rsidRPr="00AC63F0">
        <w:rPr>
          <w:rStyle w:val="StyleUnderline"/>
        </w:rPr>
        <w:t xml:space="preserve">economic </w:t>
      </w:r>
      <w:r w:rsidRPr="00A03180">
        <w:rPr>
          <w:rStyle w:val="StyleUnderline"/>
          <w:highlight w:val="green"/>
        </w:rPr>
        <w:t>stagnation</w:t>
      </w:r>
      <w:r w:rsidRPr="00A03180">
        <w:rPr>
          <w:sz w:val="16"/>
        </w:rPr>
        <w:t xml:space="preserve"> is happening. </w:t>
      </w:r>
      <w:r w:rsidRPr="00A03180">
        <w:rPr>
          <w:rStyle w:val="StyleUnderline"/>
          <w:highlight w:val="green"/>
        </w:rPr>
        <w:t>But</w:t>
      </w:r>
      <w:r w:rsidRPr="00A03180">
        <w:rPr>
          <w:sz w:val="16"/>
        </w:rPr>
        <w:t xml:space="preserve"> the </w:t>
      </w:r>
      <w:r w:rsidRPr="00A03180">
        <w:rPr>
          <w:rStyle w:val="StyleUnderline"/>
          <w:highlight w:val="green"/>
        </w:rPr>
        <w:t>slowdown</w:t>
      </w:r>
      <w:r w:rsidRPr="00A03180">
        <w:rPr>
          <w:sz w:val="16"/>
        </w:rPr>
        <w:t xml:space="preserve"> in productivity may be </w:t>
      </w:r>
      <w:r w:rsidRPr="00A03180">
        <w:rPr>
          <w:rStyle w:val="Emphasis"/>
          <w:highlight w:val="green"/>
        </w:rPr>
        <w:t>less dire</w:t>
      </w:r>
      <w:r w:rsidRPr="00A03180">
        <w:rPr>
          <w:sz w:val="16"/>
        </w:rPr>
        <w:t xml:space="preserve"> than what it appears, particularly if output is underestimated. First, weaker GDP growth in the current cycle can be attributed almost entirely to the negative contribution from government spending and weaker growth in personal consumption of services. The former reflects the outcome of bitter political negotiations in the aftermath of the crisis aimed at avoiding a default on public debt and reducing real federal spending. The latter can be explained by unusual weakness in personal spending on services not traded in the marketplace and thus are imputed, such as rental costs of owner-occupied housing, financial services furnished without payment and expenditures of nonprofit institutions serving households. Between 2010 and 2015, nominal spending on financial services furnished without payment – these are the bank services that consumers pay for implicitly rather than through explicit fees, like the processing of checks or the availability of ATMs -- increased 27 percent, yet real spending declined 5 percent. In fact, the sum of these non-observable categories explain almost 60 percent of the drag to real GDP growth in 2010-2015, and excluding them would yield annual average growth of 3.5 percent in the same period. This rate is similar to 1992-2007.</w:t>
      </w:r>
    </w:p>
    <w:p w14:paraId="3F4E21B0" w14:textId="77777777" w:rsidR="00FB0DAF" w:rsidRPr="00A03180" w:rsidRDefault="00FB0DAF" w:rsidP="00FB0DAF">
      <w:pPr>
        <w:rPr>
          <w:sz w:val="16"/>
        </w:rPr>
      </w:pPr>
      <w:r w:rsidRPr="00A03180">
        <w:rPr>
          <w:sz w:val="16"/>
        </w:rPr>
        <w:t>Second, the post-crisis period has exhibited sharp movements in commodity prices, the value of the U.S. dollar, miles driven and consumption of motor vehicle fuels. When commodity prices were high and the dollar weak, investment in mining exploration, railroad equipment, and agricultural and oilfield machinery skyrocketed, net exports grew faster and people drove less and bought more energy efficient cars. When commodity prices declined and the dollar strengthened, investment plummeted, the trade deficit widened and people increased fuel consumption and miles driven. For example, between 2009 and 2013, real investment on mining exploration, shafts and wells increased almost 70 percent, adding 0.1 percent to real GDP growth each year. However, between 2014 and 2016, it declined more than 60 percent, subtracting 0.3 percent from real GDP growth in both 2015 and 2016.</w:t>
      </w:r>
    </w:p>
    <w:p w14:paraId="336F446A" w14:textId="77777777" w:rsidR="00FB0DAF" w:rsidRPr="00A03180" w:rsidRDefault="00FB0DAF" w:rsidP="00FB0DAF">
      <w:pPr>
        <w:rPr>
          <w:sz w:val="16"/>
        </w:rPr>
      </w:pPr>
      <w:r w:rsidRPr="00A03180">
        <w:rPr>
          <w:sz w:val="16"/>
        </w:rPr>
        <w:t xml:space="preserve">For the most part, </w:t>
      </w:r>
      <w:r w:rsidRPr="002A5C53">
        <w:rPr>
          <w:rStyle w:val="StyleUnderline"/>
        </w:rPr>
        <w:t xml:space="preserve">these </w:t>
      </w:r>
      <w:r w:rsidRPr="009001D1">
        <w:rPr>
          <w:rStyle w:val="StyleUnderline"/>
          <w:highlight w:val="green"/>
        </w:rPr>
        <w:t>trends do not reflect</w:t>
      </w:r>
      <w:r w:rsidRPr="009001D1">
        <w:rPr>
          <w:sz w:val="16"/>
          <w:highlight w:val="green"/>
        </w:rPr>
        <w:t xml:space="preserve"> </w:t>
      </w:r>
      <w:r w:rsidRPr="009001D1">
        <w:rPr>
          <w:rStyle w:val="Emphasis"/>
          <w:highlight w:val="green"/>
        </w:rPr>
        <w:t>lack of innovation</w:t>
      </w:r>
      <w:r w:rsidRPr="00A03180">
        <w:rPr>
          <w:sz w:val="16"/>
        </w:rPr>
        <w:t xml:space="preserve">, </w:t>
      </w:r>
      <w:r w:rsidRPr="009001D1">
        <w:rPr>
          <w:rStyle w:val="Emphasis"/>
          <w:highlight w:val="green"/>
        </w:rPr>
        <w:t>competition</w:t>
      </w:r>
      <w:r w:rsidRPr="00A03180">
        <w:rPr>
          <w:sz w:val="16"/>
        </w:rPr>
        <w:t xml:space="preserve"> or </w:t>
      </w:r>
      <w:r w:rsidRPr="009001D1">
        <w:rPr>
          <w:rStyle w:val="Emphasis"/>
          <w:highlight w:val="green"/>
        </w:rPr>
        <w:t>entrepreneurship</w:t>
      </w:r>
      <w:r w:rsidRPr="00A03180">
        <w:rPr>
          <w:sz w:val="16"/>
        </w:rPr>
        <w:t xml:space="preserve">, </w:t>
      </w:r>
      <w:r w:rsidRPr="009001D1">
        <w:rPr>
          <w:rStyle w:val="StyleUnderline"/>
          <w:highlight w:val="green"/>
        </w:rPr>
        <w:t>or</w:t>
      </w:r>
      <w:r w:rsidRPr="00A03180">
        <w:rPr>
          <w:sz w:val="16"/>
        </w:rPr>
        <w:t xml:space="preserve"> the </w:t>
      </w:r>
      <w:r w:rsidRPr="009001D1">
        <w:rPr>
          <w:rStyle w:val="Emphasis"/>
          <w:highlight w:val="green"/>
        </w:rPr>
        <w:t>collapse of our institutions</w:t>
      </w:r>
      <w:r w:rsidRPr="00A03180">
        <w:rPr>
          <w:sz w:val="16"/>
        </w:rPr>
        <w:t xml:space="preserve"> and business sector; </w:t>
      </w:r>
      <w:r w:rsidRPr="009001D1">
        <w:rPr>
          <w:rStyle w:val="Emphasis"/>
        </w:rPr>
        <w:t>quite the opposite</w:t>
      </w:r>
      <w:r w:rsidRPr="00A03180">
        <w:rPr>
          <w:sz w:val="16"/>
        </w:rPr>
        <w:t xml:space="preserve">. For example, between 2007 and 2016, </w:t>
      </w:r>
      <w:r w:rsidRPr="009001D1">
        <w:rPr>
          <w:rStyle w:val="StyleUnderline"/>
        </w:rPr>
        <w:t>motor vehicles fuel efficiency increased</w:t>
      </w:r>
      <w:r w:rsidRPr="00A03180">
        <w:rPr>
          <w:sz w:val="16"/>
        </w:rPr>
        <w:t xml:space="preserve"> 24 percent </w:t>
      </w:r>
      <w:r w:rsidRPr="009001D1">
        <w:rPr>
          <w:rStyle w:val="StyleUnderline"/>
        </w:rPr>
        <w:t>while</w:t>
      </w:r>
      <w:r w:rsidRPr="00A03180">
        <w:rPr>
          <w:sz w:val="16"/>
        </w:rPr>
        <w:t xml:space="preserve"> CO2 </w:t>
      </w:r>
      <w:r w:rsidRPr="009001D1">
        <w:rPr>
          <w:rStyle w:val="StyleUnderline"/>
        </w:rPr>
        <w:t>emissions declined</w:t>
      </w:r>
      <w:r w:rsidRPr="00A03180">
        <w:rPr>
          <w:sz w:val="16"/>
        </w:rPr>
        <w:t xml:space="preserve"> 19 percent. </w:t>
      </w:r>
      <w:r w:rsidRPr="009001D1">
        <w:rPr>
          <w:rStyle w:val="StyleUnderline"/>
        </w:rPr>
        <w:t>Meanwhile</w:t>
      </w:r>
      <w:r w:rsidRPr="00A03180">
        <w:rPr>
          <w:sz w:val="16"/>
        </w:rPr>
        <w:t xml:space="preserve">, </w:t>
      </w:r>
      <w:r w:rsidRPr="009001D1">
        <w:rPr>
          <w:rStyle w:val="StyleUnderline"/>
        </w:rPr>
        <w:t>productivity</w:t>
      </w:r>
      <w:r w:rsidRPr="00A03180">
        <w:rPr>
          <w:sz w:val="16"/>
        </w:rPr>
        <w:t xml:space="preserve"> per new oil well </w:t>
      </w:r>
      <w:r w:rsidRPr="009001D1">
        <w:rPr>
          <w:rStyle w:val="StyleUnderline"/>
        </w:rPr>
        <w:t>increased</w:t>
      </w:r>
      <w:r w:rsidRPr="00A03180">
        <w:rPr>
          <w:sz w:val="16"/>
        </w:rPr>
        <w:t xml:space="preserve"> by a factor of 18 in 10 years and stands at record-high levels. Since autos and crude oil are major components of inventories, large fluctuations in stocks may not be unusual as companies implement better supply-management processes. Further </w:t>
      </w:r>
      <w:r w:rsidRPr="00563F48">
        <w:rPr>
          <w:rStyle w:val="StyleUnderline"/>
          <w:highlight w:val="green"/>
        </w:rPr>
        <w:t>adjusting</w:t>
      </w:r>
      <w:r w:rsidRPr="002541BA">
        <w:rPr>
          <w:rStyle w:val="StyleUnderline"/>
        </w:rPr>
        <w:t xml:space="preserve"> GDP </w:t>
      </w:r>
      <w:r w:rsidRPr="00563F48">
        <w:rPr>
          <w:rStyle w:val="StyleUnderline"/>
          <w:highlight w:val="green"/>
        </w:rPr>
        <w:t>for these</w:t>
      </w:r>
      <w:r w:rsidRPr="002541BA">
        <w:rPr>
          <w:rStyle w:val="StyleUnderline"/>
        </w:rPr>
        <w:t xml:space="preserve"> effects </w:t>
      </w:r>
      <w:r w:rsidRPr="00563F48">
        <w:rPr>
          <w:rStyle w:val="StyleUnderline"/>
          <w:highlight w:val="green"/>
        </w:rPr>
        <w:t>yields</w:t>
      </w:r>
      <w:r w:rsidRPr="002541BA">
        <w:rPr>
          <w:rStyle w:val="StyleUnderline"/>
        </w:rPr>
        <w:t xml:space="preserve"> a </w:t>
      </w:r>
      <w:r w:rsidRPr="00563F48">
        <w:rPr>
          <w:rStyle w:val="StyleUnderline"/>
          <w:highlight w:val="green"/>
        </w:rPr>
        <w:t>growth</w:t>
      </w:r>
      <w:r w:rsidRPr="002541BA">
        <w:rPr>
          <w:rStyle w:val="StyleUnderline"/>
        </w:rPr>
        <w:t xml:space="preserve"> rate of 3.2 percent in 2016</w:t>
      </w:r>
      <w:r w:rsidRPr="00A03180">
        <w:rPr>
          <w:sz w:val="16"/>
        </w:rPr>
        <w:t xml:space="preserve">, </w:t>
      </w:r>
      <w:r w:rsidRPr="00563F48">
        <w:rPr>
          <w:rStyle w:val="Emphasis"/>
          <w:highlight w:val="green"/>
        </w:rPr>
        <w:t>twice as much</w:t>
      </w:r>
      <w:r w:rsidRPr="002541BA">
        <w:rPr>
          <w:rStyle w:val="Emphasis"/>
        </w:rPr>
        <w:t xml:space="preserve"> as the official figure</w:t>
      </w:r>
      <w:r w:rsidRPr="00A03180">
        <w:rPr>
          <w:sz w:val="16"/>
        </w:rPr>
        <w:t>.</w:t>
      </w:r>
    </w:p>
    <w:p w14:paraId="4EA06A6D" w14:textId="77777777" w:rsidR="00FB0DAF" w:rsidRDefault="00FB0DAF" w:rsidP="00FB0DAF">
      <w:pPr>
        <w:pStyle w:val="Heading2"/>
      </w:pPr>
      <w:r>
        <w:t xml:space="preserve">Brazil </w:t>
      </w:r>
    </w:p>
    <w:p w14:paraId="7B1FC238" w14:textId="77777777" w:rsidR="00FB0DAF" w:rsidRDefault="00FB0DAF" w:rsidP="00FB0DAF">
      <w:pPr>
        <w:pStyle w:val="Heading3"/>
      </w:pPr>
      <w:r>
        <w:t xml:space="preserve">1NC---AT: Econ Decline---Brazil </w:t>
      </w:r>
    </w:p>
    <w:p w14:paraId="0C6ACA65" w14:textId="77777777" w:rsidR="00FB0DAF" w:rsidRDefault="00FB0DAF" w:rsidP="00FB0DAF">
      <w:pPr>
        <w:pStyle w:val="Heading4"/>
      </w:pPr>
      <w:r>
        <w:t xml:space="preserve">Brazil econ </w:t>
      </w:r>
      <w:r w:rsidRPr="00CC1E89">
        <w:rPr>
          <w:u w:val="single"/>
        </w:rPr>
        <w:t>durable</w:t>
      </w:r>
    </w:p>
    <w:p w14:paraId="77E33577" w14:textId="77777777" w:rsidR="00FB0DAF" w:rsidRPr="00412877" w:rsidRDefault="00FB0DAF" w:rsidP="00FB0DAF">
      <w:r w:rsidRPr="005F6B61">
        <w:rPr>
          <w:rStyle w:val="Style13ptBold"/>
        </w:rPr>
        <w:t>Barnes 21</w:t>
      </w:r>
      <w:r>
        <w:t xml:space="preserve"> --- Sydney Barnes, Global Trade Magazine, “Brazilian’s Minister of State of Mines and Energy goes in Depth about Brazil’s Resilience through the Pandemic”, July 2</w:t>
      </w:r>
      <w:r w:rsidRPr="005F6B61">
        <w:t>nd</w:t>
      </w:r>
      <w:r>
        <w:t xml:space="preserve"> 2021, https://www.globaltrademag.com/brazilians-minister-of-state-of-mines-and-energy-goes-in-depth-about-brazils-resilience-through-the-pandemic/</w:t>
      </w:r>
    </w:p>
    <w:p w14:paraId="62871FF2" w14:textId="77777777" w:rsidR="00FB0DAF" w:rsidRPr="00412877" w:rsidRDefault="00FB0DAF" w:rsidP="00FB0DAF">
      <w:pPr>
        <w:rPr>
          <w:sz w:val="16"/>
        </w:rPr>
      </w:pPr>
      <w:r w:rsidRPr="00BF6F2B">
        <w:rPr>
          <w:rStyle w:val="StyleUnderline"/>
          <w:highlight w:val="green"/>
        </w:rPr>
        <w:t xml:space="preserve">Brazil </w:t>
      </w:r>
      <w:r w:rsidRPr="00D54DE9">
        <w:rPr>
          <w:rStyle w:val="StyleUnderline"/>
        </w:rPr>
        <w:t xml:space="preserve">has </w:t>
      </w:r>
      <w:r w:rsidRPr="00BF6F2B">
        <w:rPr>
          <w:rStyle w:val="StyleUnderline"/>
          <w:highlight w:val="green"/>
        </w:rPr>
        <w:t xml:space="preserve">proven to be a </w:t>
      </w:r>
      <w:r w:rsidRPr="00BF6F2B">
        <w:rPr>
          <w:rStyle w:val="Emphasis"/>
          <w:highlight w:val="green"/>
        </w:rPr>
        <w:t xml:space="preserve">durable </w:t>
      </w:r>
      <w:r w:rsidRPr="008F42EC">
        <w:rPr>
          <w:rStyle w:val="Emphasis"/>
        </w:rPr>
        <w:t>country</w:t>
      </w:r>
      <w:r w:rsidRPr="00412877">
        <w:rPr>
          <w:sz w:val="16"/>
        </w:rPr>
        <w:t xml:space="preserve"> </w:t>
      </w:r>
      <w:r w:rsidRPr="00412877">
        <w:rPr>
          <w:rStyle w:val="StyleUnderline"/>
        </w:rPr>
        <w:t>despite the peculiar situation</w:t>
      </w:r>
      <w:r w:rsidRPr="00412877">
        <w:rPr>
          <w:sz w:val="16"/>
        </w:rPr>
        <w:t xml:space="preserve"> faced globally. </w:t>
      </w:r>
      <w:r w:rsidRPr="00412877">
        <w:rPr>
          <w:rStyle w:val="StyleUnderline"/>
        </w:rPr>
        <w:t xml:space="preserve">As Latin America’s largest country, Brazil </w:t>
      </w:r>
      <w:r w:rsidRPr="00D54DE9">
        <w:rPr>
          <w:rStyle w:val="StyleUnderline"/>
        </w:rPr>
        <w:t xml:space="preserve">has </w:t>
      </w:r>
      <w:r w:rsidRPr="00BF6F2B">
        <w:rPr>
          <w:rStyle w:val="StyleUnderline"/>
          <w:highlight w:val="green"/>
        </w:rPr>
        <w:t xml:space="preserve">secured </w:t>
      </w:r>
      <w:r w:rsidRPr="00BF6F2B">
        <w:rPr>
          <w:rStyle w:val="Emphasis"/>
          <w:highlight w:val="green"/>
        </w:rPr>
        <w:t>$78</w:t>
      </w:r>
      <w:r w:rsidRPr="00412877">
        <w:rPr>
          <w:rStyle w:val="Emphasis"/>
        </w:rPr>
        <w:t xml:space="preserve">.2 </w:t>
      </w:r>
      <w:r w:rsidRPr="00BF6F2B">
        <w:rPr>
          <w:rStyle w:val="Emphasis"/>
          <w:highlight w:val="green"/>
        </w:rPr>
        <w:t>billion in investments</w:t>
      </w:r>
      <w:r w:rsidRPr="00412877">
        <w:rPr>
          <w:sz w:val="16"/>
        </w:rPr>
        <w:t xml:space="preserve"> this year while </w:t>
      </w:r>
      <w:r w:rsidRPr="00BF6F2B">
        <w:rPr>
          <w:rStyle w:val="StyleUnderline"/>
          <w:highlight w:val="green"/>
        </w:rPr>
        <w:t>making</w:t>
      </w:r>
      <w:r w:rsidRPr="00412877">
        <w:rPr>
          <w:rStyle w:val="StyleUnderline"/>
        </w:rPr>
        <w:t xml:space="preserve"> </w:t>
      </w:r>
      <w:r w:rsidRPr="00BF6F2B">
        <w:rPr>
          <w:rStyle w:val="Emphasis"/>
          <w:highlight w:val="green"/>
        </w:rPr>
        <w:t>significant improvements</w:t>
      </w:r>
      <w:r w:rsidRPr="00412877">
        <w:rPr>
          <w:sz w:val="16"/>
        </w:rPr>
        <w:t xml:space="preserve"> to drive its sustained success. </w:t>
      </w:r>
      <w:r w:rsidRPr="00D54DE9">
        <w:rPr>
          <w:rStyle w:val="StyleUnderline"/>
        </w:rPr>
        <w:t xml:space="preserve">The </w:t>
      </w:r>
      <w:r w:rsidRPr="00BF6F2B">
        <w:rPr>
          <w:rStyle w:val="StyleUnderline"/>
          <w:highlight w:val="green"/>
        </w:rPr>
        <w:t xml:space="preserve">recent changes have resulted in the country becoming a </w:t>
      </w:r>
      <w:r w:rsidRPr="00BF6F2B">
        <w:rPr>
          <w:rStyle w:val="Emphasis"/>
          <w:highlight w:val="green"/>
        </w:rPr>
        <w:t xml:space="preserve">global hub for </w:t>
      </w:r>
      <w:r w:rsidRPr="008F42EC">
        <w:rPr>
          <w:rStyle w:val="Emphasis"/>
        </w:rPr>
        <w:t>innovation</w:t>
      </w:r>
      <w:r w:rsidRPr="00412877">
        <w:rPr>
          <w:rStyle w:val="Emphasis"/>
        </w:rPr>
        <w:t xml:space="preserve"> and </w:t>
      </w:r>
      <w:r w:rsidRPr="00BF6F2B">
        <w:rPr>
          <w:rStyle w:val="Emphasis"/>
          <w:highlight w:val="green"/>
        </w:rPr>
        <w:t>economics</w:t>
      </w:r>
      <w:r w:rsidRPr="00412877">
        <w:rPr>
          <w:sz w:val="16"/>
        </w:rPr>
        <w:t>.</w:t>
      </w:r>
    </w:p>
    <w:p w14:paraId="74E181B8" w14:textId="77777777" w:rsidR="00FB0DAF" w:rsidRDefault="00FB0DAF" w:rsidP="00FB0DAF">
      <w:pPr>
        <w:rPr>
          <w:sz w:val="16"/>
        </w:rPr>
      </w:pPr>
      <w:r w:rsidRPr="00412877">
        <w:rPr>
          <w:sz w:val="16"/>
        </w:rPr>
        <w:t xml:space="preserve">Global Trade Magazine had the opportunity to speak with </w:t>
      </w:r>
      <w:r w:rsidRPr="00412877">
        <w:rPr>
          <w:rStyle w:val="StyleUnderline"/>
        </w:rPr>
        <w:t>Minister</w:t>
      </w:r>
      <w:r w:rsidRPr="00412877">
        <w:rPr>
          <w:sz w:val="16"/>
        </w:rPr>
        <w:t xml:space="preserve"> Bento </w:t>
      </w:r>
      <w:r w:rsidRPr="00412877">
        <w:rPr>
          <w:rStyle w:val="StyleUnderline"/>
        </w:rPr>
        <w:t>Albuquerque</w:t>
      </w:r>
      <w:r w:rsidRPr="00412877">
        <w:rPr>
          <w:sz w:val="16"/>
        </w:rPr>
        <w:t xml:space="preserve">, Brazilian Minister of State of Mines and Energy, through an </w:t>
      </w:r>
      <w:r w:rsidRPr="008F42EC">
        <w:rPr>
          <w:sz w:val="16"/>
        </w:rPr>
        <w:t xml:space="preserve">exclusive opportunity, Albuquerque </w:t>
      </w:r>
      <w:r w:rsidRPr="008F42EC">
        <w:rPr>
          <w:rStyle w:val="StyleUnderline"/>
        </w:rPr>
        <w:t>expanded on Brazil’s resilience throughout the global pandemic, notable investment</w:t>
      </w:r>
      <w:r w:rsidRPr="00412877">
        <w:rPr>
          <w:rStyle w:val="StyleUnderline"/>
        </w:rPr>
        <w:t xml:space="preserve"> opportunities, and how unique factors have affected the business of Brazil’s energy sectors</w:t>
      </w:r>
      <w:r w:rsidRPr="00412877">
        <w:rPr>
          <w:sz w:val="16"/>
        </w:rPr>
        <w:t>.</w:t>
      </w:r>
    </w:p>
    <w:p w14:paraId="0A3A64E3" w14:textId="77777777" w:rsidR="00FB0DAF" w:rsidRPr="002C5A87" w:rsidRDefault="00FB0DAF" w:rsidP="00FB0DAF"/>
    <w:p w14:paraId="7D3D0172" w14:textId="77777777" w:rsidR="00FB0DAF" w:rsidRDefault="00FB0DAF" w:rsidP="00FB0DAF">
      <w:pPr>
        <w:pStyle w:val="Heading3"/>
      </w:pPr>
      <w:r>
        <w:t>1NC---AT: Huck</w:t>
      </w:r>
    </w:p>
    <w:p w14:paraId="286D8054" w14:textId="77777777" w:rsidR="00FB0DAF" w:rsidRDefault="00FB0DAF" w:rsidP="00FB0DAF">
      <w:pPr>
        <w:pStyle w:val="Heading4"/>
      </w:pPr>
      <w:r>
        <w:t xml:space="preserve">Their ev (Huck) doesn’t assume Brazil </w:t>
      </w:r>
      <w:r>
        <w:rPr>
          <w:u w:val="single"/>
        </w:rPr>
        <w:t>sucked</w:t>
      </w:r>
      <w:r>
        <w:t xml:space="preserve"> at COVID---proves no capacity or will for soft power</w:t>
      </w:r>
    </w:p>
    <w:p w14:paraId="0BE0F18F" w14:textId="77777777" w:rsidR="00FB0DAF" w:rsidRDefault="00FB0DAF" w:rsidP="00FB0DAF"/>
    <w:p w14:paraId="4F9FA2A9" w14:textId="77777777" w:rsidR="00FB0DAF" w:rsidRDefault="00FB0DAF" w:rsidP="00FB0DAF">
      <w:pPr>
        <w:pStyle w:val="Heading4"/>
        <w:rPr>
          <w:u w:val="single"/>
        </w:rPr>
      </w:pPr>
      <w:r>
        <w:t xml:space="preserve">Too many things keeping Brazil from leadership---and rate cuts solve </w:t>
      </w:r>
      <w:r>
        <w:rPr>
          <w:u w:val="single"/>
        </w:rPr>
        <w:t>none of them</w:t>
      </w:r>
    </w:p>
    <w:p w14:paraId="3A301193" w14:textId="77777777" w:rsidR="00FB0DAF" w:rsidRPr="00D54DE9" w:rsidRDefault="00FB0DAF" w:rsidP="00FB0DAF">
      <w:pPr>
        <w:rPr>
          <w:rStyle w:val="Style13ptBold"/>
          <w:b w:val="0"/>
          <w:bCs w:val="0"/>
        </w:rPr>
      </w:pPr>
      <w:r w:rsidRPr="00D54DE9">
        <w:rPr>
          <w:rStyle w:val="Style13ptBold"/>
          <w:b w:val="0"/>
          <w:bCs w:val="0"/>
        </w:rPr>
        <w:t>&lt; FOR REFERENCE, MSU is GREEN &gt;</w:t>
      </w:r>
    </w:p>
    <w:p w14:paraId="611F089F" w14:textId="77777777" w:rsidR="00FB0DAF" w:rsidRPr="00EF4644" w:rsidRDefault="00FB0DAF" w:rsidP="00FB0DAF">
      <w:r w:rsidRPr="00EF4644">
        <w:t xml:space="preserve">Luciano </w:t>
      </w:r>
      <w:r w:rsidRPr="00EF4644">
        <w:rPr>
          <w:rStyle w:val="Style13ptBold"/>
        </w:rPr>
        <w:t>Huck 20</w:t>
      </w:r>
      <w:r w:rsidRPr="00EF4644">
        <w:t>, JD from the Law School of the University of São Paulo, Host of Rede Globo, Founder of Joá Investments, “This Country Is Vital To 'Global Survival' - Here's The Challenges They Face”, World Economic Forum, 1/15/2020, https://www.weforum.org/agenda/2020/01/what-happens-next-in-brazil-has-global-consequences-here-are-three-priorities-for-the-next-decade/</w:t>
      </w:r>
    </w:p>
    <w:p w14:paraId="7E9A9BE4" w14:textId="77777777" w:rsidR="00FB0DAF" w:rsidRPr="00EF4644" w:rsidRDefault="00FB0DAF" w:rsidP="00FB0DAF">
      <w:pPr>
        <w:rPr>
          <w:sz w:val="16"/>
        </w:rPr>
      </w:pPr>
      <w:r w:rsidRPr="00EF4644">
        <w:rPr>
          <w:sz w:val="16"/>
        </w:rPr>
        <w:t xml:space="preserve">From spiralling geopolitical tensions in the Middle East to raging forest fires in Australia, 2020 certainly started with a bang. </w:t>
      </w:r>
      <w:r w:rsidRPr="00EF4644">
        <w:rPr>
          <w:rStyle w:val="StyleUnderline"/>
        </w:rPr>
        <w:t>A shortlist of</w:t>
      </w:r>
      <w:r w:rsidRPr="00EF4644">
        <w:rPr>
          <w:sz w:val="16"/>
        </w:rPr>
        <w:t xml:space="preserve"> some of </w:t>
      </w:r>
      <w:r w:rsidRPr="00EF4644">
        <w:rPr>
          <w:rStyle w:val="StyleUnderline"/>
        </w:rPr>
        <w:t xml:space="preserve">our </w:t>
      </w:r>
      <w:r w:rsidRPr="00EF4644">
        <w:rPr>
          <w:rStyle w:val="Emphasis"/>
          <w:highlight w:val="cyan"/>
        </w:rPr>
        <w:t>big</w:t>
      </w:r>
      <w:r w:rsidRPr="00EF4644">
        <w:rPr>
          <w:rStyle w:val="Emphasis"/>
        </w:rPr>
        <w:t xml:space="preserve">gest </w:t>
      </w:r>
      <w:r w:rsidRPr="00EF4644">
        <w:rPr>
          <w:rStyle w:val="Emphasis"/>
          <w:szCs w:val="26"/>
          <w:highlight w:val="cyan"/>
        </w:rPr>
        <w:t>existential threats</w:t>
      </w:r>
      <w:r w:rsidRPr="00EF4644">
        <w:rPr>
          <w:rStyle w:val="StyleUnderline"/>
          <w:szCs w:val="26"/>
          <w:highlight w:val="cyan"/>
        </w:rPr>
        <w:t xml:space="preserve"> </w:t>
      </w:r>
      <w:r w:rsidRPr="00EF4644">
        <w:rPr>
          <w:rStyle w:val="Emphasis"/>
          <w:highlight w:val="cyan"/>
        </w:rPr>
        <w:t>include</w:t>
      </w:r>
      <w:r w:rsidRPr="00EF4644">
        <w:rPr>
          <w:rStyle w:val="StyleUnderline"/>
        </w:rPr>
        <w:t xml:space="preserve">s </w:t>
      </w:r>
      <w:r w:rsidRPr="00EF4644">
        <w:rPr>
          <w:rStyle w:val="Emphasis"/>
          <w:szCs w:val="26"/>
        </w:rPr>
        <w:t xml:space="preserve">accelerating </w:t>
      </w:r>
      <w:r w:rsidRPr="00EF4644">
        <w:rPr>
          <w:rStyle w:val="Emphasis"/>
          <w:szCs w:val="26"/>
          <w:highlight w:val="cyan"/>
        </w:rPr>
        <w:t>climate</w:t>
      </w:r>
      <w:r w:rsidRPr="00EF4644">
        <w:rPr>
          <w:rStyle w:val="Emphasis"/>
          <w:szCs w:val="26"/>
        </w:rPr>
        <w:t xml:space="preserve"> change</w:t>
      </w:r>
      <w:r w:rsidRPr="00EF4644">
        <w:rPr>
          <w:rStyle w:val="StyleUnderline"/>
        </w:rPr>
        <w:t xml:space="preserve">, </w:t>
      </w:r>
      <w:r w:rsidRPr="00EF4644">
        <w:rPr>
          <w:rStyle w:val="Emphasis"/>
          <w:szCs w:val="26"/>
        </w:rPr>
        <w:t xml:space="preserve">staggering </w:t>
      </w:r>
      <w:r w:rsidRPr="00EF4644">
        <w:rPr>
          <w:rStyle w:val="Emphasis"/>
          <w:szCs w:val="26"/>
          <w:highlight w:val="cyan"/>
        </w:rPr>
        <w:t>inequalities</w:t>
      </w:r>
      <w:r w:rsidRPr="00EF4644">
        <w:rPr>
          <w:rStyle w:val="StyleUnderline"/>
          <w:szCs w:val="26"/>
          <w:highlight w:val="cyan"/>
        </w:rPr>
        <w:t xml:space="preserve"> </w:t>
      </w:r>
      <w:r w:rsidRPr="00EF4644">
        <w:rPr>
          <w:rStyle w:val="StyleUnderline"/>
          <w:highlight w:val="cyan"/>
        </w:rPr>
        <w:t>and</w:t>
      </w:r>
      <w:r w:rsidRPr="00EF4644">
        <w:rPr>
          <w:rStyle w:val="StyleUnderline"/>
        </w:rPr>
        <w:t xml:space="preserve"> the </w:t>
      </w:r>
      <w:r w:rsidRPr="00EF4644">
        <w:rPr>
          <w:rStyle w:val="Emphasis"/>
          <w:szCs w:val="26"/>
          <w:highlight w:val="cyan"/>
        </w:rPr>
        <w:t>failure</w:t>
      </w:r>
      <w:r w:rsidRPr="00EF4644">
        <w:rPr>
          <w:rStyle w:val="Emphasis"/>
          <w:szCs w:val="26"/>
        </w:rPr>
        <w:t xml:space="preserve"> of nation-states </w:t>
      </w:r>
      <w:r w:rsidRPr="00EF4644">
        <w:rPr>
          <w:rStyle w:val="Emphasis"/>
          <w:szCs w:val="26"/>
          <w:highlight w:val="cyan"/>
        </w:rPr>
        <w:t>to coop</w:t>
      </w:r>
      <w:r w:rsidRPr="00EF4644">
        <w:rPr>
          <w:rStyle w:val="Emphasis"/>
          <w:szCs w:val="26"/>
        </w:rPr>
        <w:t>erate</w:t>
      </w:r>
      <w:r w:rsidRPr="00EF4644">
        <w:rPr>
          <w:rStyle w:val="StyleUnderline"/>
          <w:szCs w:val="26"/>
          <w:highlight w:val="cyan"/>
        </w:rPr>
        <w:t xml:space="preserve"> </w:t>
      </w:r>
      <w:r w:rsidRPr="00EF4644">
        <w:rPr>
          <w:rStyle w:val="StyleUnderline"/>
          <w:highlight w:val="cyan"/>
        </w:rPr>
        <w:t xml:space="preserve">to </w:t>
      </w:r>
      <w:r w:rsidRPr="00EF4644">
        <w:rPr>
          <w:rStyle w:val="Emphasis"/>
          <w:highlight w:val="cyan"/>
        </w:rPr>
        <w:t>mitigate</w:t>
      </w:r>
      <w:r w:rsidRPr="00EF4644">
        <w:rPr>
          <w:rStyle w:val="Emphasis"/>
        </w:rPr>
        <w:t xml:space="preserve"> shared </w:t>
      </w:r>
      <w:r w:rsidRPr="00EF4644">
        <w:rPr>
          <w:rStyle w:val="Emphasis"/>
          <w:highlight w:val="cyan"/>
        </w:rPr>
        <w:t>global risks</w:t>
      </w:r>
      <w:r w:rsidRPr="00EF4644">
        <w:rPr>
          <w:rStyle w:val="StyleUnderline"/>
        </w:rPr>
        <w:t xml:space="preserve">. With all the bad news, it is hard to </w:t>
      </w:r>
      <w:r w:rsidRPr="00EF4644">
        <w:rPr>
          <w:rStyle w:val="StyleUnderline"/>
          <w:highlight w:val="cyan"/>
        </w:rPr>
        <w:t>see</w:t>
      </w:r>
      <w:r w:rsidRPr="00EF4644">
        <w:rPr>
          <w:rStyle w:val="StyleUnderline"/>
        </w:rPr>
        <w:t xml:space="preserve"> the </w:t>
      </w:r>
      <w:r w:rsidRPr="00EF4644">
        <w:rPr>
          <w:rStyle w:val="Emphasis"/>
        </w:rPr>
        <w:t xml:space="preserve">incredible </w:t>
      </w:r>
      <w:r w:rsidRPr="00EF4644">
        <w:rPr>
          <w:rStyle w:val="Emphasis"/>
          <w:highlight w:val="cyan"/>
        </w:rPr>
        <w:t>possibilities</w:t>
      </w:r>
      <w:r w:rsidRPr="00EF4644">
        <w:rPr>
          <w:rStyle w:val="StyleUnderline"/>
        </w:rPr>
        <w:t xml:space="preserve"> on the horizon</w:t>
      </w:r>
      <w:r w:rsidRPr="00EF4644">
        <w:rPr>
          <w:sz w:val="16"/>
        </w:rPr>
        <w:t xml:space="preserve">, not least advances </w:t>
      </w:r>
      <w:r w:rsidRPr="00EF4644">
        <w:rPr>
          <w:rStyle w:val="StyleUnderline"/>
          <w:highlight w:val="cyan"/>
        </w:rPr>
        <w:t xml:space="preserve">in </w:t>
      </w:r>
      <w:r w:rsidRPr="00EF4644">
        <w:rPr>
          <w:rStyle w:val="Emphasis"/>
          <w:szCs w:val="26"/>
          <w:highlight w:val="cyan"/>
        </w:rPr>
        <w:t>health</w:t>
      </w:r>
      <w:r w:rsidRPr="00EF4644">
        <w:rPr>
          <w:rStyle w:val="StyleUnderline"/>
        </w:rPr>
        <w:t xml:space="preserve">, </w:t>
      </w:r>
      <w:r w:rsidRPr="00EF4644">
        <w:rPr>
          <w:rStyle w:val="Emphasis"/>
        </w:rPr>
        <w:t>education</w:t>
      </w:r>
      <w:r w:rsidRPr="00EF4644">
        <w:rPr>
          <w:rStyle w:val="StyleUnderline"/>
        </w:rPr>
        <w:t xml:space="preserve"> </w:t>
      </w:r>
      <w:r w:rsidRPr="00EF4644">
        <w:rPr>
          <w:rStyle w:val="StyleUnderline"/>
          <w:highlight w:val="cyan"/>
        </w:rPr>
        <w:t>and</w:t>
      </w:r>
      <w:r w:rsidRPr="00EF4644">
        <w:rPr>
          <w:sz w:val="16"/>
        </w:rPr>
        <w:t xml:space="preserve"> the boundless potential of </w:t>
      </w:r>
      <w:r w:rsidRPr="00EF4644">
        <w:rPr>
          <w:rStyle w:val="Emphasis"/>
          <w:szCs w:val="26"/>
        </w:rPr>
        <w:t xml:space="preserve">new </w:t>
      </w:r>
      <w:r w:rsidRPr="00EF4644">
        <w:rPr>
          <w:rStyle w:val="Emphasis"/>
          <w:szCs w:val="26"/>
          <w:highlight w:val="cyan"/>
        </w:rPr>
        <w:t>tech</w:t>
      </w:r>
      <w:r w:rsidRPr="00EF4644">
        <w:rPr>
          <w:rStyle w:val="Emphasis"/>
          <w:szCs w:val="26"/>
        </w:rPr>
        <w:t>nologies</w:t>
      </w:r>
      <w:r w:rsidRPr="00EF4644">
        <w:rPr>
          <w:sz w:val="16"/>
        </w:rPr>
        <w:t xml:space="preserve">. A growing number of businesses including huge asset managers like BlackRock are also becoming greener. </w:t>
      </w:r>
      <w:r w:rsidRPr="00EF4644">
        <w:rPr>
          <w:rStyle w:val="StyleUnderline"/>
        </w:rPr>
        <w:t xml:space="preserve">All of these challenges and opportunities are apparent in </w:t>
      </w:r>
      <w:r w:rsidRPr="00EF4644">
        <w:rPr>
          <w:rStyle w:val="Emphasis"/>
        </w:rPr>
        <w:t>Brazil</w:t>
      </w:r>
      <w:r w:rsidRPr="00EF4644">
        <w:rPr>
          <w:rStyle w:val="StyleUnderline"/>
        </w:rPr>
        <w:t>, the world’s fourth-largest democracy and its ninth biggest economy</w:t>
      </w:r>
      <w:r w:rsidRPr="00EF4644">
        <w:rPr>
          <w:sz w:val="16"/>
        </w:rPr>
        <w:t>.</w:t>
      </w:r>
    </w:p>
    <w:p w14:paraId="0C5B7BC2" w14:textId="77777777" w:rsidR="00FB0DAF" w:rsidRPr="00EF4644" w:rsidRDefault="00FB0DAF" w:rsidP="00FB0DAF">
      <w:pPr>
        <w:rPr>
          <w:sz w:val="16"/>
        </w:rPr>
      </w:pPr>
      <w:r w:rsidRPr="00EF4644">
        <w:rPr>
          <w:rStyle w:val="Emphasis"/>
          <w:szCs w:val="26"/>
          <w:highlight w:val="cyan"/>
        </w:rPr>
        <w:t>Brazil will</w:t>
      </w:r>
      <w:r w:rsidRPr="00EF4644">
        <w:rPr>
          <w:rStyle w:val="Emphasis"/>
          <w:szCs w:val="26"/>
        </w:rPr>
        <w:t xml:space="preserve"> play a </w:t>
      </w:r>
      <w:r w:rsidRPr="00EF4644">
        <w:rPr>
          <w:rStyle w:val="Emphasis"/>
          <w:szCs w:val="26"/>
          <w:highlight w:val="cyan"/>
        </w:rPr>
        <w:t>lead</w:t>
      </w:r>
      <w:r w:rsidRPr="00EF4644">
        <w:rPr>
          <w:rStyle w:val="Emphasis"/>
          <w:szCs w:val="26"/>
        </w:rPr>
        <w:t xml:space="preserve">ing role in </w:t>
      </w:r>
      <w:r w:rsidRPr="00EF4644">
        <w:rPr>
          <w:rStyle w:val="Emphasis"/>
          <w:szCs w:val="26"/>
          <w:highlight w:val="cyan"/>
        </w:rPr>
        <w:t>how the next decade unfolds</w:t>
      </w:r>
      <w:r w:rsidRPr="00EF4644">
        <w:rPr>
          <w:rStyle w:val="StyleUnderline"/>
          <w:highlight w:val="cyan"/>
        </w:rPr>
        <w:t>. A big reason</w:t>
      </w:r>
      <w:r w:rsidRPr="00EF4644">
        <w:rPr>
          <w:rStyle w:val="StyleUnderline"/>
        </w:rPr>
        <w:t xml:space="preserve"> for this </w:t>
      </w:r>
      <w:r w:rsidRPr="00EF4644">
        <w:rPr>
          <w:rStyle w:val="StyleUnderline"/>
          <w:highlight w:val="cyan"/>
        </w:rPr>
        <w:t>is</w:t>
      </w:r>
      <w:r w:rsidRPr="00EF4644">
        <w:rPr>
          <w:rStyle w:val="StyleUnderline"/>
        </w:rPr>
        <w:t xml:space="preserve"> its </w:t>
      </w:r>
      <w:r w:rsidRPr="00EF4644">
        <w:rPr>
          <w:rStyle w:val="StyleUnderline"/>
          <w:highlight w:val="cyan"/>
        </w:rPr>
        <w:t>immense</w:t>
      </w:r>
      <w:r w:rsidRPr="00EF4644">
        <w:rPr>
          <w:rStyle w:val="StyleUnderline"/>
        </w:rPr>
        <w:t xml:space="preserve"> </w:t>
      </w:r>
      <w:r w:rsidRPr="00EF4644">
        <w:rPr>
          <w:rStyle w:val="Emphasis"/>
        </w:rPr>
        <w:t xml:space="preserve">natural </w:t>
      </w:r>
      <w:r w:rsidRPr="00EF4644">
        <w:rPr>
          <w:rStyle w:val="Emphasis"/>
          <w:highlight w:val="cyan"/>
        </w:rPr>
        <w:t>resources</w:t>
      </w:r>
      <w:r w:rsidRPr="00EF4644">
        <w:rPr>
          <w:rStyle w:val="StyleUnderline"/>
        </w:rPr>
        <w:t xml:space="preserve"> - including over </w:t>
      </w:r>
      <w:r w:rsidRPr="00EF4644">
        <w:rPr>
          <w:rStyle w:val="Emphasis"/>
          <w:highlight w:val="cyan"/>
        </w:rPr>
        <w:t>40% of</w:t>
      </w:r>
      <w:r w:rsidRPr="00EF4644">
        <w:rPr>
          <w:rStyle w:val="Emphasis"/>
        </w:rPr>
        <w:t xml:space="preserve"> the world’s tropical </w:t>
      </w:r>
      <w:r w:rsidRPr="00EF4644">
        <w:rPr>
          <w:rStyle w:val="Emphasis"/>
          <w:highlight w:val="cyan"/>
        </w:rPr>
        <w:t>forests</w:t>
      </w:r>
      <w:r w:rsidRPr="00EF4644">
        <w:rPr>
          <w:rStyle w:val="StyleUnderline"/>
          <w:highlight w:val="cyan"/>
        </w:rPr>
        <w:t xml:space="preserve"> and </w:t>
      </w:r>
      <w:r w:rsidRPr="00EF4644">
        <w:rPr>
          <w:rStyle w:val="Emphasis"/>
          <w:highlight w:val="cyan"/>
        </w:rPr>
        <w:t>20% of</w:t>
      </w:r>
      <w:r w:rsidRPr="00EF4644">
        <w:rPr>
          <w:rStyle w:val="Emphasis"/>
        </w:rPr>
        <w:t xml:space="preserve"> the planet's </w:t>
      </w:r>
      <w:r w:rsidRPr="00EF4644">
        <w:rPr>
          <w:rStyle w:val="Emphasis"/>
          <w:highlight w:val="cyan"/>
        </w:rPr>
        <w:t>fresh-water</w:t>
      </w:r>
      <w:r w:rsidRPr="00EF4644">
        <w:rPr>
          <w:rStyle w:val="Emphasis"/>
        </w:rPr>
        <w:t xml:space="preserve"> supply</w:t>
      </w:r>
      <w:r w:rsidRPr="00EF4644">
        <w:rPr>
          <w:rStyle w:val="StyleUnderline"/>
        </w:rPr>
        <w:t xml:space="preserve">. The </w:t>
      </w:r>
      <w:r w:rsidRPr="00EF4644">
        <w:rPr>
          <w:rStyle w:val="StyleUnderline"/>
          <w:highlight w:val="cyan"/>
        </w:rPr>
        <w:t>Amazon is</w:t>
      </w:r>
      <w:r w:rsidRPr="00EF4644">
        <w:rPr>
          <w:sz w:val="16"/>
        </w:rPr>
        <w:t xml:space="preserve"> often described as </w:t>
      </w:r>
      <w:r w:rsidRPr="00EF4644">
        <w:rPr>
          <w:rStyle w:val="StyleUnderline"/>
          <w:highlight w:val="cyan"/>
        </w:rPr>
        <w:t xml:space="preserve">the </w:t>
      </w:r>
      <w:r w:rsidRPr="00EF4644">
        <w:rPr>
          <w:rStyle w:val="Emphasis"/>
          <w:szCs w:val="26"/>
          <w:highlight w:val="cyan"/>
        </w:rPr>
        <w:t>"lungs of the world"</w:t>
      </w:r>
      <w:r w:rsidRPr="00EF4644">
        <w:rPr>
          <w:sz w:val="16"/>
        </w:rPr>
        <w:t xml:space="preserve"> - for good reason. </w:t>
      </w:r>
      <w:r w:rsidRPr="00EF4644">
        <w:rPr>
          <w:rStyle w:val="StyleUnderline"/>
        </w:rPr>
        <w:t xml:space="preserve">But the </w:t>
      </w:r>
      <w:r w:rsidRPr="00EF4644">
        <w:rPr>
          <w:rStyle w:val="Emphasis"/>
        </w:rPr>
        <w:t>lungs are collapsing</w:t>
      </w:r>
      <w:r w:rsidRPr="00EF4644">
        <w:rPr>
          <w:rStyle w:val="StyleUnderline"/>
        </w:rPr>
        <w:t xml:space="preserve"> as a result of</w:t>
      </w:r>
      <w:r w:rsidRPr="00EF4644">
        <w:rPr>
          <w:sz w:val="16"/>
        </w:rPr>
        <w:t xml:space="preserve"> man-made </w:t>
      </w:r>
      <w:r w:rsidRPr="00EF4644">
        <w:rPr>
          <w:rStyle w:val="StyleUnderline"/>
        </w:rPr>
        <w:t>fires and runaway deforestation</w:t>
      </w:r>
      <w:r w:rsidRPr="00EF4644">
        <w:rPr>
          <w:sz w:val="16"/>
        </w:rPr>
        <w:t xml:space="preserve">. With more than 210 million citizens, </w:t>
      </w:r>
      <w:r w:rsidRPr="00EF4644">
        <w:rPr>
          <w:rStyle w:val="StyleUnderline"/>
        </w:rPr>
        <w:t>Brazil</w:t>
      </w:r>
      <w:r w:rsidRPr="00EF4644">
        <w:rPr>
          <w:sz w:val="16"/>
        </w:rPr>
        <w:t xml:space="preserve"> also </w:t>
      </w:r>
      <w:r w:rsidRPr="00EF4644">
        <w:rPr>
          <w:rStyle w:val="StyleUnderline"/>
        </w:rPr>
        <w:t>has</w:t>
      </w:r>
      <w:r w:rsidRPr="00EF4644">
        <w:rPr>
          <w:sz w:val="16"/>
        </w:rPr>
        <w:t xml:space="preserve"> an </w:t>
      </w:r>
      <w:r w:rsidRPr="00EF4644">
        <w:rPr>
          <w:rStyle w:val="StyleUnderline"/>
        </w:rPr>
        <w:t>impressive</w:t>
      </w:r>
      <w:r w:rsidRPr="00EF4644">
        <w:rPr>
          <w:sz w:val="16"/>
        </w:rPr>
        <w:t xml:space="preserve"> stock of </w:t>
      </w:r>
      <w:r w:rsidRPr="00EF4644">
        <w:rPr>
          <w:rStyle w:val="StyleUnderline"/>
        </w:rPr>
        <w:t>human resources. But</w:t>
      </w:r>
      <w:r w:rsidRPr="00EF4644">
        <w:rPr>
          <w:sz w:val="16"/>
        </w:rPr>
        <w:t xml:space="preserve"> it is also </w:t>
      </w:r>
      <w:r w:rsidRPr="00EF4644">
        <w:rPr>
          <w:rStyle w:val="StyleUnderline"/>
        </w:rPr>
        <w:t>convulsed by</w:t>
      </w:r>
      <w:r w:rsidRPr="00EF4644">
        <w:rPr>
          <w:sz w:val="16"/>
        </w:rPr>
        <w:t xml:space="preserve"> breathtaking </w:t>
      </w:r>
      <w:r w:rsidRPr="00EF4644">
        <w:rPr>
          <w:rStyle w:val="StyleUnderline"/>
        </w:rPr>
        <w:t>inequality</w:t>
      </w:r>
      <w:r w:rsidRPr="00EF4644">
        <w:rPr>
          <w:sz w:val="16"/>
        </w:rPr>
        <w:t xml:space="preserve"> and grinding poverty. </w:t>
      </w:r>
      <w:r w:rsidRPr="00EF4644">
        <w:rPr>
          <w:rStyle w:val="StyleUnderline"/>
        </w:rPr>
        <w:t>Complicating matters, we are</w:t>
      </w:r>
      <w:r w:rsidRPr="00EF4644">
        <w:rPr>
          <w:sz w:val="16"/>
        </w:rPr>
        <w:t xml:space="preserve"> facing a crisis of political leadership and </w:t>
      </w:r>
      <w:r w:rsidRPr="00EF4644">
        <w:rPr>
          <w:rStyle w:val="StyleUnderline"/>
        </w:rPr>
        <w:t>shirking</w:t>
      </w:r>
      <w:r w:rsidRPr="00EF4644">
        <w:rPr>
          <w:sz w:val="16"/>
        </w:rPr>
        <w:t xml:space="preserve"> our </w:t>
      </w:r>
      <w:r w:rsidRPr="00EF4644">
        <w:rPr>
          <w:rStyle w:val="StyleUnderline"/>
        </w:rPr>
        <w:t>international responsibilities</w:t>
      </w:r>
      <w:r w:rsidRPr="00EF4644">
        <w:rPr>
          <w:sz w:val="16"/>
        </w:rPr>
        <w:t>.</w:t>
      </w:r>
    </w:p>
    <w:p w14:paraId="2CA773C1" w14:textId="77777777" w:rsidR="00FB0DAF" w:rsidRPr="00EF4644" w:rsidRDefault="00FB0DAF" w:rsidP="00FB0DAF">
      <w:pPr>
        <w:rPr>
          <w:sz w:val="12"/>
          <w:szCs w:val="18"/>
        </w:rPr>
      </w:pPr>
      <w:r w:rsidRPr="00EF4644">
        <w:rPr>
          <w:rStyle w:val="StyleUnderline"/>
        </w:rPr>
        <w:t xml:space="preserve">What happens next in </w:t>
      </w:r>
      <w:r w:rsidRPr="00EF4644">
        <w:rPr>
          <w:rStyle w:val="StyleUnderline"/>
          <w:highlight w:val="cyan"/>
        </w:rPr>
        <w:t>Brazil has</w:t>
      </w:r>
      <w:r w:rsidRPr="00EF4644">
        <w:rPr>
          <w:rStyle w:val="StyleUnderline"/>
        </w:rPr>
        <w:t xml:space="preserve"> </w:t>
      </w:r>
      <w:r w:rsidRPr="00EF4644">
        <w:rPr>
          <w:rStyle w:val="Emphasis"/>
        </w:rPr>
        <w:t xml:space="preserve">far-reaching </w:t>
      </w:r>
      <w:r w:rsidRPr="00EF4644">
        <w:rPr>
          <w:rStyle w:val="Emphasis"/>
          <w:highlight w:val="cyan"/>
        </w:rPr>
        <w:t>consequences</w:t>
      </w:r>
      <w:r w:rsidRPr="00EF4644">
        <w:rPr>
          <w:rStyle w:val="StyleUnderline"/>
          <w:highlight w:val="cyan"/>
        </w:rPr>
        <w:t xml:space="preserve"> for </w:t>
      </w:r>
      <w:r w:rsidRPr="00EF4644">
        <w:rPr>
          <w:rStyle w:val="Emphasis"/>
          <w:szCs w:val="26"/>
          <w:highlight w:val="cyan"/>
        </w:rPr>
        <w:t>global survival</w:t>
      </w:r>
      <w:r w:rsidRPr="00EF4644">
        <w:rPr>
          <w:rStyle w:val="StyleUnderline"/>
        </w:rPr>
        <w:t xml:space="preserve">. The </w:t>
      </w:r>
      <w:r w:rsidRPr="00EF4644">
        <w:rPr>
          <w:rStyle w:val="StyleUnderline"/>
          <w:highlight w:val="cyan"/>
        </w:rPr>
        <w:t>decisions</w:t>
      </w:r>
      <w:r w:rsidRPr="00EF4644">
        <w:rPr>
          <w:rStyle w:val="StyleUnderline"/>
        </w:rPr>
        <w:t xml:space="preserve"> adopted </w:t>
      </w:r>
      <w:r w:rsidRPr="00EF4644">
        <w:rPr>
          <w:rStyle w:val="StyleUnderline"/>
          <w:highlight w:val="cyan"/>
        </w:rPr>
        <w:t>by Latin America's largest country</w:t>
      </w:r>
      <w:r w:rsidRPr="00EF4644">
        <w:rPr>
          <w:rStyle w:val="StyleUnderline"/>
        </w:rPr>
        <w:t xml:space="preserve"> - whether</w:t>
      </w:r>
      <w:r w:rsidRPr="00EF4644">
        <w:rPr>
          <w:sz w:val="16"/>
        </w:rPr>
        <w:t xml:space="preserve"> in relation to </w:t>
      </w:r>
      <w:r w:rsidRPr="00EF4644">
        <w:rPr>
          <w:rStyle w:val="StyleUnderline"/>
        </w:rPr>
        <w:t xml:space="preserve">protecting the Amazon, reducing inequality or </w:t>
      </w:r>
      <w:r w:rsidRPr="00EF4644">
        <w:rPr>
          <w:rStyle w:val="Emphasis"/>
          <w:szCs w:val="26"/>
        </w:rPr>
        <w:t>strengthening multilateral coop</w:t>
      </w:r>
      <w:r w:rsidRPr="00EF4644">
        <w:rPr>
          <w:rStyle w:val="StyleUnderline"/>
        </w:rPr>
        <w:t xml:space="preserve">eration - </w:t>
      </w:r>
      <w:r w:rsidRPr="00EF4644">
        <w:rPr>
          <w:rStyle w:val="StyleUnderline"/>
          <w:highlight w:val="cyan"/>
        </w:rPr>
        <w:t>will</w:t>
      </w:r>
      <w:r w:rsidRPr="00EF4644">
        <w:rPr>
          <w:rStyle w:val="StyleUnderline"/>
        </w:rPr>
        <w:t xml:space="preserve"> help </w:t>
      </w:r>
      <w:r w:rsidRPr="00EF4644">
        <w:rPr>
          <w:rStyle w:val="Emphasis"/>
          <w:highlight w:val="cyan"/>
        </w:rPr>
        <w:t>determine</w:t>
      </w:r>
      <w:r w:rsidRPr="00EF4644">
        <w:rPr>
          <w:rStyle w:val="StyleUnderline"/>
          <w:highlight w:val="cyan"/>
        </w:rPr>
        <w:t xml:space="preserve"> whether this is the</w:t>
      </w:r>
      <w:r w:rsidRPr="00EF4644">
        <w:rPr>
          <w:rStyle w:val="StyleUnderline"/>
        </w:rPr>
        <w:t xml:space="preserve"> world's </w:t>
      </w:r>
      <w:r w:rsidRPr="00EF4644">
        <w:rPr>
          <w:rStyle w:val="Emphasis"/>
          <w:szCs w:val="30"/>
          <w:highlight w:val="cyan"/>
        </w:rPr>
        <w:t>best century or</w:t>
      </w:r>
      <w:r w:rsidRPr="00EF4644">
        <w:rPr>
          <w:rStyle w:val="Emphasis"/>
          <w:szCs w:val="30"/>
        </w:rPr>
        <w:t xml:space="preserve"> its </w:t>
      </w:r>
      <w:r w:rsidRPr="00EF4644">
        <w:rPr>
          <w:rStyle w:val="Emphasis"/>
          <w:szCs w:val="30"/>
          <w:highlight w:val="cyan"/>
        </w:rPr>
        <w:t>last</w:t>
      </w:r>
      <w:r w:rsidRPr="00EF4644">
        <w:rPr>
          <w:rStyle w:val="Emphasis"/>
          <w:szCs w:val="30"/>
        </w:rPr>
        <w:t xml:space="preserve"> one</w:t>
      </w:r>
      <w:r w:rsidRPr="00EF4644">
        <w:rPr>
          <w:sz w:val="12"/>
          <w:szCs w:val="18"/>
        </w:rPr>
        <w:t xml:space="preserve">. </w:t>
      </w:r>
      <w:r w:rsidRPr="00084C26">
        <w:rPr>
          <w:rStyle w:val="StyleUnderline"/>
          <w:highlight w:val="green"/>
        </w:rPr>
        <w:t xml:space="preserve">The sheer scope of the </w:t>
      </w:r>
      <w:r w:rsidRPr="00084C26">
        <w:rPr>
          <w:rStyle w:val="Emphasis"/>
          <w:highlight w:val="green"/>
        </w:rPr>
        <w:t>challenges</w:t>
      </w:r>
      <w:r w:rsidRPr="00084C26">
        <w:rPr>
          <w:rStyle w:val="StyleUnderline"/>
          <w:highlight w:val="green"/>
        </w:rPr>
        <w:t xml:space="preserve"> facing Brazilians can feel </w:t>
      </w:r>
      <w:r w:rsidRPr="00084C26">
        <w:rPr>
          <w:rStyle w:val="Emphasis"/>
          <w:highlight w:val="green"/>
        </w:rPr>
        <w:t>overwhelming</w:t>
      </w:r>
      <w:r w:rsidRPr="00084C26">
        <w:rPr>
          <w:rStyle w:val="StyleUnderline"/>
          <w:highlight w:val="green"/>
        </w:rPr>
        <w:t xml:space="preserve">. Without a </w:t>
      </w:r>
      <w:r w:rsidRPr="00084C26">
        <w:rPr>
          <w:rStyle w:val="Emphasis"/>
          <w:highlight w:val="green"/>
        </w:rPr>
        <w:t>transformative vision</w:t>
      </w:r>
      <w:r w:rsidRPr="00084C26">
        <w:rPr>
          <w:rStyle w:val="StyleUnderline"/>
          <w:highlight w:val="green"/>
        </w:rPr>
        <w:t xml:space="preserve"> and narrative, a </w:t>
      </w:r>
      <w:r w:rsidRPr="00084C26">
        <w:rPr>
          <w:rStyle w:val="Emphasis"/>
          <w:highlight w:val="green"/>
        </w:rPr>
        <w:t>renewal of political leadership</w:t>
      </w:r>
      <w:r w:rsidRPr="00084C26">
        <w:rPr>
          <w:rStyle w:val="StyleUnderline"/>
          <w:highlight w:val="green"/>
        </w:rPr>
        <w:t xml:space="preserve">, and </w:t>
      </w:r>
      <w:r w:rsidRPr="00084C26">
        <w:rPr>
          <w:rStyle w:val="Emphasis"/>
          <w:highlight w:val="green"/>
        </w:rPr>
        <w:t>tangible improvement</w:t>
      </w:r>
      <w:r w:rsidRPr="00084C26">
        <w:rPr>
          <w:rStyle w:val="StyleUnderline"/>
          <w:highlight w:val="green"/>
        </w:rPr>
        <w:t>, people feel rudderless and afraid</w:t>
      </w:r>
      <w:r w:rsidRPr="00EF4644">
        <w:rPr>
          <w:sz w:val="12"/>
          <w:szCs w:val="18"/>
        </w:rPr>
        <w:t>.</w:t>
      </w:r>
    </w:p>
    <w:p w14:paraId="2F108862" w14:textId="77777777" w:rsidR="00FB0DAF" w:rsidRPr="00EF4644" w:rsidRDefault="00FB0DAF" w:rsidP="00FB0DAF">
      <w:pPr>
        <w:rPr>
          <w:sz w:val="12"/>
          <w:szCs w:val="18"/>
        </w:rPr>
      </w:pPr>
      <w:r w:rsidRPr="00EF4644">
        <w:rPr>
          <w:sz w:val="12"/>
          <w:szCs w:val="18"/>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284CE634" w14:textId="77777777" w:rsidR="00FB0DAF" w:rsidRPr="00EF4644" w:rsidRDefault="00FB0DAF" w:rsidP="00FB0DAF">
      <w:pPr>
        <w:rPr>
          <w:sz w:val="12"/>
          <w:szCs w:val="18"/>
        </w:rPr>
      </w:pPr>
      <w:r w:rsidRPr="00EF4644">
        <w:rPr>
          <w:sz w:val="12"/>
          <w:szCs w:val="18"/>
        </w:rPr>
        <w:t>Amazon 4.0</w:t>
      </w:r>
    </w:p>
    <w:p w14:paraId="29282120" w14:textId="77777777" w:rsidR="00FB0DAF" w:rsidRPr="00EF4644" w:rsidRDefault="00FB0DAF" w:rsidP="00FB0DAF">
      <w:pPr>
        <w:rPr>
          <w:sz w:val="12"/>
          <w:szCs w:val="14"/>
        </w:rPr>
      </w:pPr>
      <w:r w:rsidRPr="00EF4644">
        <w:rPr>
          <w:sz w:val="12"/>
          <w:szCs w:val="14"/>
        </w:rPr>
        <w:t xml:space="preserve">Dramatic fires and deforestation in the Amazon made global headlines in 2019. Despite the best efforts of the Brazilian authorities to conceal the problem, </w:t>
      </w:r>
      <w:r w:rsidRPr="00084C26">
        <w:rPr>
          <w:rStyle w:val="StyleUnderline"/>
          <w:highlight w:val="green"/>
        </w:rPr>
        <w:t>the Science Ministry's own satellite data showed that deforestation rates were at the highest levels in two decades</w:t>
      </w:r>
      <w:r w:rsidRPr="00EF4644">
        <w:rPr>
          <w:sz w:val="12"/>
          <w:szCs w:val="14"/>
        </w:rPr>
        <w:t xml:space="preserve">. </w:t>
      </w:r>
      <w:r w:rsidRPr="00084C26">
        <w:rPr>
          <w:rStyle w:val="StyleUnderline"/>
          <w:highlight w:val="green"/>
        </w:rPr>
        <w:t>While falling out of the international news cycle, the destruction continues</w:t>
      </w:r>
      <w:r w:rsidRPr="00EF4644">
        <w:rPr>
          <w:sz w:val="12"/>
          <w:szCs w:val="14"/>
        </w:rPr>
        <w:t>.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14:paraId="038B8000" w14:textId="77777777" w:rsidR="00FB0DAF" w:rsidRPr="00EF4644" w:rsidRDefault="00FB0DAF" w:rsidP="00FB0DAF">
      <w:pPr>
        <w:rPr>
          <w:sz w:val="12"/>
          <w:szCs w:val="18"/>
        </w:rPr>
      </w:pPr>
      <w:r w:rsidRPr="00EF4644">
        <w:rPr>
          <w:sz w:val="12"/>
          <w:szCs w:val="18"/>
        </w:rPr>
        <w:t>A radical new paradigm is needed to ensure the sustainable stewardship of Brazil's stunning cultural and biodiversity. It must harness the Amazon's most powerful resource - the 25 million people who live there. For one, there has to be zero tolerance for deforestation and a concerted focus on improving the productivity of areas where forests have already been cut down. Roughly 90% of deforestation in the Amazon is illegal and at least two-thirds of the 80 million hectares of cleared land are under-used, degraded and abandoned. Just as important as sustainable agri-business, the expansion of eco-tourism, investment in biotechnology research and the development of fairly-traded rainforest products.</w:t>
      </w:r>
    </w:p>
    <w:p w14:paraId="19BA3C65" w14:textId="77777777" w:rsidR="00FB0DAF" w:rsidRPr="00EF4644" w:rsidRDefault="00FB0DAF" w:rsidP="00FB0DAF">
      <w:pPr>
        <w:rPr>
          <w:sz w:val="12"/>
          <w:szCs w:val="18"/>
        </w:rPr>
      </w:pPr>
      <w:r w:rsidRPr="00EF4644">
        <w:rPr>
          <w:sz w:val="12"/>
          <w:szCs w:val="18"/>
        </w:rPr>
        <w:t>In a survey conducted in August of 2019, the majority of Brazilians thought that the Amazon rainforest was a reason for national pride. At that time, up to 68 percent of respondents in Brazil strongly agreed with the sentence</w:t>
      </w:r>
    </w:p>
    <w:p w14:paraId="18ABB19B" w14:textId="77777777" w:rsidR="00FB0DAF" w:rsidRPr="00EF4644" w:rsidRDefault="00FB0DAF" w:rsidP="00FB0DAF">
      <w:pPr>
        <w:rPr>
          <w:sz w:val="12"/>
          <w:szCs w:val="18"/>
        </w:rPr>
      </w:pPr>
      <w:r w:rsidRPr="00EF4644">
        <w:rPr>
          <w:sz w:val="12"/>
          <w:szCs w:val="18"/>
        </w:rPr>
        <w:t>Reducing inequality</w:t>
      </w:r>
    </w:p>
    <w:p w14:paraId="0DC942A8" w14:textId="77777777" w:rsidR="00FB0DAF" w:rsidRPr="00EF4644" w:rsidRDefault="00FB0DAF" w:rsidP="00FB0DAF">
      <w:pPr>
        <w:rPr>
          <w:sz w:val="12"/>
          <w:szCs w:val="18"/>
        </w:rPr>
      </w:pPr>
      <w:r w:rsidRPr="00EF4644">
        <w:rPr>
          <w:rStyle w:val="StyleUnderline"/>
        </w:rPr>
        <w:t>Deepening</w:t>
      </w:r>
      <w:r w:rsidRPr="00EF4644">
        <w:rPr>
          <w:sz w:val="16"/>
        </w:rPr>
        <w:t xml:space="preserve"> social and economic </w:t>
      </w:r>
      <w:r w:rsidRPr="00EF4644">
        <w:rPr>
          <w:rStyle w:val="StyleUnderline"/>
        </w:rPr>
        <w:t>inequality within countries is fundamentally reconfiguring</w:t>
      </w:r>
      <w:r w:rsidRPr="00EF4644">
        <w:rPr>
          <w:sz w:val="16"/>
        </w:rPr>
        <w:t xml:space="preserve"> domestic and </w:t>
      </w:r>
      <w:r w:rsidRPr="00EF4644">
        <w:rPr>
          <w:rStyle w:val="StyleUnderline"/>
        </w:rPr>
        <w:t>international politics</w:t>
      </w:r>
      <w:r w:rsidRPr="00EF4644">
        <w:rPr>
          <w:sz w:val="16"/>
        </w:rPr>
        <w:t xml:space="preserve">. In some cases, </w:t>
      </w:r>
      <w:r w:rsidRPr="00EF4644">
        <w:rPr>
          <w:rStyle w:val="StyleUnderline"/>
          <w:highlight w:val="cyan"/>
        </w:rPr>
        <w:t>governments</w:t>
      </w:r>
      <w:r w:rsidRPr="00EF4644">
        <w:rPr>
          <w:rStyle w:val="StyleUnderline"/>
        </w:rPr>
        <w:t xml:space="preserve"> are </w:t>
      </w:r>
      <w:r w:rsidRPr="00EF4644">
        <w:rPr>
          <w:rStyle w:val="Emphasis"/>
          <w:highlight w:val="cyan"/>
        </w:rPr>
        <w:t>retreat</w:t>
      </w:r>
      <w:r w:rsidRPr="00EF4644">
        <w:rPr>
          <w:rStyle w:val="StyleUnderline"/>
        </w:rPr>
        <w:t xml:space="preserve">ing </w:t>
      </w:r>
      <w:r w:rsidRPr="00EF4644">
        <w:rPr>
          <w:rStyle w:val="StyleUnderline"/>
          <w:highlight w:val="cyan"/>
        </w:rPr>
        <w:t xml:space="preserve">from </w:t>
      </w:r>
      <w:r w:rsidRPr="00EF4644">
        <w:rPr>
          <w:rStyle w:val="Emphasis"/>
          <w:highlight w:val="cyan"/>
        </w:rPr>
        <w:t>multilat</w:t>
      </w:r>
      <w:r w:rsidRPr="00EF4644">
        <w:rPr>
          <w:rStyle w:val="Emphasis"/>
        </w:rPr>
        <w:t>eral cooperation</w:t>
      </w:r>
      <w:r w:rsidRPr="00EF4644">
        <w:rPr>
          <w:rStyle w:val="StyleUnderline"/>
        </w:rPr>
        <w:t xml:space="preserve"> and reverting </w:t>
      </w:r>
      <w:r w:rsidRPr="00EF4644">
        <w:rPr>
          <w:rStyle w:val="StyleUnderline"/>
          <w:highlight w:val="cyan"/>
        </w:rPr>
        <w:t>to</w:t>
      </w:r>
      <w:r w:rsidRPr="00EF4644">
        <w:rPr>
          <w:rStyle w:val="StyleUnderline"/>
        </w:rPr>
        <w:t xml:space="preserve"> </w:t>
      </w:r>
      <w:r w:rsidRPr="00EF4644">
        <w:rPr>
          <w:rStyle w:val="Emphasis"/>
          <w:szCs w:val="26"/>
        </w:rPr>
        <w:t xml:space="preserve">reactionary </w:t>
      </w:r>
      <w:r w:rsidRPr="00EF4644">
        <w:rPr>
          <w:rStyle w:val="Emphasis"/>
          <w:szCs w:val="26"/>
          <w:highlight w:val="cyan"/>
        </w:rPr>
        <w:t>nationalism</w:t>
      </w:r>
      <w:r w:rsidRPr="00EF4644">
        <w:rPr>
          <w:rStyle w:val="StyleUnderline"/>
          <w:szCs w:val="26"/>
          <w:highlight w:val="cyan"/>
        </w:rPr>
        <w:t xml:space="preserve"> </w:t>
      </w:r>
      <w:r w:rsidRPr="00EF4644">
        <w:rPr>
          <w:rStyle w:val="StyleUnderline"/>
          <w:highlight w:val="cyan"/>
        </w:rPr>
        <w:t xml:space="preserve">and </w:t>
      </w:r>
      <w:r w:rsidRPr="00EF4644">
        <w:rPr>
          <w:rStyle w:val="Emphasis"/>
          <w:szCs w:val="26"/>
          <w:highlight w:val="cyan"/>
        </w:rPr>
        <w:t>protectionism</w:t>
      </w:r>
      <w:r w:rsidRPr="00EF4644">
        <w:rPr>
          <w:sz w:val="16"/>
        </w:rPr>
        <w:t xml:space="preserve">. </w:t>
      </w:r>
      <w:r w:rsidRPr="00EF4644">
        <w:rPr>
          <w:sz w:val="12"/>
          <w:szCs w:val="18"/>
        </w:rPr>
        <w:t xml:space="preserve">These dynamics are apparent in Brazil, among the world’s most unequal countries. Although Brazil made important advances in reducing poverty since the 2000s, </w:t>
      </w:r>
      <w:r w:rsidRPr="00084C26">
        <w:rPr>
          <w:rStyle w:val="StyleUnderline"/>
          <w:highlight w:val="green"/>
        </w:rPr>
        <w:t>inequality remained stubbornly high. And in recent years, per capita income plunged and the gap between the rich and poor started rising, wiping out many social gains of the previous three decades</w:t>
      </w:r>
      <w:r w:rsidRPr="00EF4644">
        <w:rPr>
          <w:sz w:val="12"/>
          <w:szCs w:val="18"/>
        </w:rPr>
        <w:t xml:space="preserve">. Today, the average monthly income of the wealthiest one per cent is more than 33 times the income of the poorest 50%. </w:t>
      </w:r>
      <w:r w:rsidRPr="00084C26">
        <w:rPr>
          <w:rStyle w:val="StyleUnderline"/>
          <w:highlight w:val="green"/>
        </w:rPr>
        <w:t>Inequality not only hinders economic growth, but it also fuels polarization and populism</w:t>
      </w:r>
      <w:r w:rsidRPr="00EF4644">
        <w:rPr>
          <w:sz w:val="12"/>
          <w:szCs w:val="18"/>
        </w:rPr>
        <w:t>.</w:t>
      </w:r>
    </w:p>
    <w:p w14:paraId="7D0ED51C" w14:textId="77777777" w:rsidR="00FB0DAF" w:rsidRPr="00EF4644" w:rsidRDefault="00FB0DAF" w:rsidP="00FB0DAF">
      <w:pPr>
        <w:rPr>
          <w:sz w:val="12"/>
          <w:szCs w:val="18"/>
        </w:rPr>
      </w:pPr>
      <w:r w:rsidRPr="00EF4644">
        <w:rPr>
          <w:sz w:val="12"/>
          <w:szCs w:val="18"/>
        </w:rPr>
        <w:t xml:space="preserve">Brazil needs to put inequality reduction at the top of the national agenda in 2020. A combination of common-sense </w:t>
      </w:r>
      <w:r w:rsidRPr="00084C26">
        <w:rPr>
          <w:rStyle w:val="StyleUnderline"/>
          <w:highlight w:val="green"/>
        </w:rPr>
        <w:t>interventions are required: ensuring the fairer collection of taxes, reducing subsidies for the wealthy, rolling-out more equal opportunity policies, and stimulating opportunities for the most vulnerable.</w:t>
      </w:r>
      <w:r w:rsidRPr="00EF4644">
        <w:rPr>
          <w:sz w:val="12"/>
          <w:szCs w:val="18"/>
        </w:rPr>
        <w:t xml:space="preserve"> Most important of all is dramatically improving the quality of basic public education, especially early childhood schooling. </w:t>
      </w:r>
      <w:r w:rsidRPr="00084C26">
        <w:rPr>
          <w:rStyle w:val="StyleUnderline"/>
          <w:highlight w:val="green"/>
        </w:rPr>
        <w:t>Brazil's education system is failing poorer families</w:t>
      </w:r>
      <w:r w:rsidRPr="00EF4644">
        <w:rPr>
          <w:sz w:val="12"/>
          <w:szCs w:val="18"/>
        </w:rPr>
        <w:t>.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3D128836" w14:textId="77777777" w:rsidR="00FB0DAF" w:rsidRPr="00EF4644" w:rsidRDefault="00FB0DAF" w:rsidP="00FB0DAF">
      <w:pPr>
        <w:rPr>
          <w:sz w:val="12"/>
          <w:szCs w:val="18"/>
        </w:rPr>
      </w:pPr>
      <w:r w:rsidRPr="00EF4644">
        <w:rPr>
          <w:sz w:val="12"/>
          <w:szCs w:val="18"/>
        </w:rPr>
        <w:t>Restoring leadership</w:t>
      </w:r>
    </w:p>
    <w:p w14:paraId="0B004EF8" w14:textId="77777777" w:rsidR="00FB0DAF" w:rsidRPr="00EF4644" w:rsidRDefault="00FB0DAF" w:rsidP="00FB0DAF">
      <w:pPr>
        <w:rPr>
          <w:sz w:val="12"/>
          <w:szCs w:val="18"/>
        </w:rPr>
      </w:pPr>
      <w:r w:rsidRPr="00EF4644">
        <w:rPr>
          <w:sz w:val="12"/>
          <w:szCs w:val="18"/>
        </w:rPr>
        <w:t xml:space="preserve">After years of corruption and stagnation, </w:t>
      </w:r>
      <w:r w:rsidRPr="00084C26">
        <w:rPr>
          <w:rStyle w:val="StyleUnderline"/>
          <w:highlight w:val="green"/>
        </w:rPr>
        <w:t>Brazil is suffering from sharp societal divisions and simmering tensions</w:t>
      </w:r>
      <w:r w:rsidRPr="00EF4644">
        <w:rPr>
          <w:sz w:val="12"/>
          <w:szCs w:val="18"/>
        </w:rPr>
        <w:t xml:space="preserve">. In 2013, well before the street protests that flared up in Bolivia, Chile, Colombia and Ecuador, Brazil experienced the largest demonstrations since the restoration of democracy in 1985. </w:t>
      </w:r>
      <w:r w:rsidRPr="00084C26">
        <w:rPr>
          <w:rStyle w:val="StyleUnderline"/>
          <w:highlight w:val="green"/>
        </w:rPr>
        <w:t>The impeachment of President Dilma in 2016, the unprecedented unpopularity of the Temer administration and the election of far-right Jair Bolsonaro in 2018 revealed the extent of dissatisfaction with the status quo</w:t>
      </w:r>
      <w:r w:rsidRPr="00EF4644">
        <w:rPr>
          <w:sz w:val="12"/>
          <w:szCs w:val="18"/>
        </w:rPr>
        <w:t>. Bolsonaro was partly elected because the credibility of Brazil's political establishment was demolished by ongoing “Car Wash” investigations into government corruption. Exhausted by scandal and stagnation, Brazilians voted for change.</w:t>
      </w:r>
    </w:p>
    <w:p w14:paraId="25E24149" w14:textId="77777777" w:rsidR="00FB0DAF" w:rsidRPr="00EF4644" w:rsidRDefault="00FB0DAF" w:rsidP="00FB0DAF">
      <w:pPr>
        <w:rPr>
          <w:sz w:val="12"/>
          <w:szCs w:val="18"/>
        </w:rPr>
      </w:pPr>
      <w:r w:rsidRPr="00EF4644">
        <w:rPr>
          <w:sz w:val="12"/>
          <w:szCs w:val="18"/>
        </w:rPr>
        <w:t xml:space="preserve">To tackle the big challenges of the next decade, </w:t>
      </w:r>
      <w:r w:rsidRPr="00084C26">
        <w:rPr>
          <w:rStyle w:val="StyleUnderline"/>
          <w:highlight w:val="green"/>
        </w:rPr>
        <w:t>Brazil needs to restore and renew its political leaders from the top to bottom. Accountable, responsible and representative leadership and public service are fundamental to revitalizing the social contract</w:t>
      </w:r>
      <w:r w:rsidRPr="00EF4644">
        <w:rPr>
          <w:sz w:val="12"/>
          <w:szCs w:val="18"/>
        </w:rPr>
        <w:t>. This won't happen spontaneously. It requires a conscious effort to attract and invest in talent. it also demands that each and every Brazilian gets involved. In 2017, I joined Agora, one of several dynamic civic movements investing in a new generation of leaders committed to a more inclusive and sustainable Brazil. And in 2018, I co-founded RenovaBR, attracting over 4,600 submissions from people who'd never been involved in politics for training in governance and ethics. Of the 120 successful applicants, 17 were elected to federal office that year.</w:t>
      </w:r>
    </w:p>
    <w:p w14:paraId="73EF420B" w14:textId="77777777" w:rsidR="00FB0DAF" w:rsidRPr="00EF4644" w:rsidRDefault="00FB0DAF" w:rsidP="00FB0DAF">
      <w:pPr>
        <w:rPr>
          <w:sz w:val="16"/>
        </w:rPr>
      </w:pPr>
      <w:r w:rsidRPr="00EF4644">
        <w:rPr>
          <w:rStyle w:val="StyleUnderline"/>
          <w:highlight w:val="cyan"/>
        </w:rPr>
        <w:t>Brazil</w:t>
      </w:r>
      <w:r w:rsidRPr="00EF4644">
        <w:rPr>
          <w:rStyle w:val="StyleUnderline"/>
        </w:rPr>
        <w:t xml:space="preserve"> is a country of infinite possibility. It has </w:t>
      </w:r>
      <w:r w:rsidRPr="00EF4644">
        <w:rPr>
          <w:rStyle w:val="StyleUnderline"/>
          <w:highlight w:val="cyan"/>
        </w:rPr>
        <w:t xml:space="preserve">achieved </w:t>
      </w:r>
      <w:r w:rsidRPr="00EF4644">
        <w:rPr>
          <w:rStyle w:val="Emphasis"/>
          <w:highlight w:val="cyan"/>
        </w:rPr>
        <w:t>breathtaking gains</w:t>
      </w:r>
      <w:r w:rsidRPr="00EF4644">
        <w:rPr>
          <w:sz w:val="16"/>
        </w:rPr>
        <w:t xml:space="preserve"> over the last generation - bringing tens of millions of people out of poverty. </w:t>
      </w:r>
      <w:r w:rsidRPr="00EF4644">
        <w:rPr>
          <w:rStyle w:val="StyleUnderline"/>
          <w:highlight w:val="cyan"/>
        </w:rPr>
        <w:t>But</w:t>
      </w:r>
      <w:r w:rsidRPr="00EF4644">
        <w:rPr>
          <w:rStyle w:val="StyleUnderline"/>
        </w:rPr>
        <w:t xml:space="preserve"> these improvements were </w:t>
      </w:r>
      <w:r w:rsidRPr="00EF4644">
        <w:rPr>
          <w:rStyle w:val="Emphasis"/>
          <w:highlight w:val="cyan"/>
        </w:rPr>
        <w:t>fragile</w:t>
      </w:r>
      <w:r w:rsidRPr="00EF4644">
        <w:rPr>
          <w:sz w:val="16"/>
        </w:rPr>
        <w:t xml:space="preserve">. As we’ve seen in other parts of the world, </w:t>
      </w:r>
      <w:r w:rsidRPr="00EF4644">
        <w:rPr>
          <w:rStyle w:val="StyleUnderline"/>
          <w:highlight w:val="cyan"/>
        </w:rPr>
        <w:t>when</w:t>
      </w:r>
      <w:r w:rsidRPr="00EF4644">
        <w:rPr>
          <w:rStyle w:val="StyleUnderline"/>
        </w:rPr>
        <w:t xml:space="preserve"> societies and </w:t>
      </w:r>
      <w:r w:rsidRPr="00EF4644">
        <w:rPr>
          <w:rStyle w:val="StyleUnderline"/>
          <w:highlight w:val="cyan"/>
        </w:rPr>
        <w:t>living standards start moving backwards,</w:t>
      </w:r>
      <w:r w:rsidRPr="00EF4644">
        <w:rPr>
          <w:rStyle w:val="StyleUnderline"/>
        </w:rPr>
        <w:t xml:space="preserve"> </w:t>
      </w:r>
      <w:r w:rsidRPr="00EF4644">
        <w:rPr>
          <w:rStyle w:val="Emphasis"/>
        </w:rPr>
        <w:t xml:space="preserve">social </w:t>
      </w:r>
      <w:r w:rsidRPr="00EF4644">
        <w:rPr>
          <w:rStyle w:val="Emphasis"/>
          <w:highlight w:val="cyan"/>
        </w:rPr>
        <w:t>protest</w:t>
      </w:r>
      <w:r w:rsidRPr="00EF4644">
        <w:rPr>
          <w:rStyle w:val="StyleUnderline"/>
          <w:highlight w:val="cyan"/>
        </w:rPr>
        <w:t xml:space="preserve"> and </w:t>
      </w:r>
      <w:r w:rsidRPr="00EF4644">
        <w:rPr>
          <w:rStyle w:val="Emphasis"/>
          <w:highlight w:val="cyan"/>
        </w:rPr>
        <w:t>unrest</w:t>
      </w:r>
      <w:r w:rsidRPr="00EF4644">
        <w:rPr>
          <w:rStyle w:val="StyleUnderline"/>
          <w:highlight w:val="cyan"/>
        </w:rPr>
        <w:t xml:space="preserve"> are not</w:t>
      </w:r>
      <w:r w:rsidRPr="00EF4644">
        <w:rPr>
          <w:rStyle w:val="StyleUnderline"/>
        </w:rPr>
        <w:t xml:space="preserve"> far </w:t>
      </w:r>
      <w:r w:rsidRPr="00EF4644">
        <w:rPr>
          <w:rStyle w:val="StyleUnderline"/>
          <w:highlight w:val="cyan"/>
        </w:rPr>
        <w:t>behind</w:t>
      </w:r>
      <w:r w:rsidRPr="00EF4644">
        <w:rPr>
          <w:rStyle w:val="StyleUnderline"/>
        </w:rPr>
        <w:t xml:space="preserve">. This is </w:t>
      </w:r>
      <w:r w:rsidRPr="00EF4644">
        <w:rPr>
          <w:rStyle w:val="Emphasis"/>
          <w:highlight w:val="cyan"/>
        </w:rPr>
        <w:t>dangerous</w:t>
      </w:r>
      <w:r w:rsidRPr="00EF4644">
        <w:rPr>
          <w:rStyle w:val="StyleUnderline"/>
        </w:rPr>
        <w:t xml:space="preserve">. Irresponsible </w:t>
      </w:r>
      <w:r w:rsidRPr="00EF4644">
        <w:rPr>
          <w:rStyle w:val="StyleUnderline"/>
          <w:highlight w:val="cyan"/>
        </w:rPr>
        <w:t>leaders</w:t>
      </w:r>
      <w:r w:rsidRPr="00EF4644">
        <w:rPr>
          <w:rStyle w:val="StyleUnderline"/>
        </w:rPr>
        <w:t xml:space="preserve"> can </w:t>
      </w:r>
      <w:r w:rsidRPr="00EF4644">
        <w:rPr>
          <w:rStyle w:val="StyleUnderline"/>
          <w:highlight w:val="cyan"/>
        </w:rPr>
        <w:t>take advantage of</w:t>
      </w:r>
      <w:r w:rsidRPr="00EF4644">
        <w:rPr>
          <w:rStyle w:val="StyleUnderline"/>
        </w:rPr>
        <w:t xml:space="preserve"> the </w:t>
      </w:r>
      <w:r w:rsidRPr="00EF4644">
        <w:rPr>
          <w:rStyle w:val="StyleUnderline"/>
          <w:highlight w:val="cyan"/>
        </w:rPr>
        <w:t>fear</w:t>
      </w:r>
      <w:r w:rsidRPr="00EF4644">
        <w:rPr>
          <w:rStyle w:val="StyleUnderline"/>
        </w:rPr>
        <w:t xml:space="preserve"> and uncertainty that result. But we can also </w:t>
      </w:r>
      <w:r w:rsidRPr="00EF4644">
        <w:rPr>
          <w:rStyle w:val="Emphasis"/>
        </w:rPr>
        <w:t>fight back</w:t>
      </w:r>
      <w:r w:rsidRPr="00EF4644">
        <w:rPr>
          <w:sz w:val="16"/>
        </w:rPr>
        <w:t xml:space="preserve">. We will start rewriting the Brazilian story in 2020, first </w:t>
      </w:r>
      <w:r w:rsidRPr="00EF4644">
        <w:rPr>
          <w:rStyle w:val="StyleUnderline"/>
        </w:rPr>
        <w:t>by acknowledging</w:t>
      </w:r>
      <w:r w:rsidRPr="00EF4644">
        <w:rPr>
          <w:sz w:val="16"/>
        </w:rPr>
        <w:t xml:space="preserve"> our most </w:t>
      </w:r>
      <w:r w:rsidRPr="00EF4644">
        <w:rPr>
          <w:rStyle w:val="StyleUnderline"/>
        </w:rPr>
        <w:t>intractable problems and</w:t>
      </w:r>
      <w:r w:rsidRPr="00EF4644">
        <w:rPr>
          <w:sz w:val="16"/>
        </w:rPr>
        <w:t xml:space="preserve"> then by </w:t>
      </w:r>
      <w:r w:rsidRPr="00EF4644">
        <w:rPr>
          <w:rStyle w:val="Emphasis"/>
        </w:rPr>
        <w:t>leveraging</w:t>
      </w:r>
      <w:r w:rsidRPr="00EF4644">
        <w:rPr>
          <w:sz w:val="16"/>
        </w:rPr>
        <w:t xml:space="preserve"> our </w:t>
      </w:r>
      <w:r w:rsidRPr="00EF4644">
        <w:rPr>
          <w:rStyle w:val="Emphasis"/>
        </w:rPr>
        <w:t>tremendous creativity</w:t>
      </w:r>
      <w:r w:rsidRPr="00EF4644">
        <w:rPr>
          <w:rStyle w:val="StyleUnderline"/>
        </w:rPr>
        <w:t xml:space="preserve">, </w:t>
      </w:r>
      <w:r w:rsidRPr="00EF4644">
        <w:rPr>
          <w:rStyle w:val="Emphasis"/>
          <w:szCs w:val="26"/>
        </w:rPr>
        <w:t>scientific prowess</w:t>
      </w:r>
      <w:r w:rsidRPr="00EF4644">
        <w:rPr>
          <w:rStyle w:val="StyleUnderline"/>
          <w:szCs w:val="26"/>
        </w:rPr>
        <w:t xml:space="preserve"> </w:t>
      </w:r>
      <w:r w:rsidRPr="00EF4644">
        <w:rPr>
          <w:rStyle w:val="StyleUnderline"/>
        </w:rPr>
        <w:t xml:space="preserve">and </w:t>
      </w:r>
      <w:r w:rsidRPr="00EF4644">
        <w:rPr>
          <w:rStyle w:val="Emphasis"/>
        </w:rPr>
        <w:t>expertise</w:t>
      </w:r>
      <w:r w:rsidRPr="00EF4644">
        <w:rPr>
          <w:rStyle w:val="StyleUnderline"/>
        </w:rPr>
        <w:t xml:space="preserve">. This means </w:t>
      </w:r>
      <w:r w:rsidRPr="00EF4644">
        <w:rPr>
          <w:rStyle w:val="Emphasis"/>
        </w:rPr>
        <w:t>stepping out of our comfort zones</w:t>
      </w:r>
      <w:r w:rsidRPr="00EF4644">
        <w:rPr>
          <w:sz w:val="16"/>
        </w:rPr>
        <w:t xml:space="preserve">. Powered by civic and social entrepreneurs from across the political spectrum, </w:t>
      </w:r>
      <w:r w:rsidRPr="00EF4644">
        <w:rPr>
          <w:rStyle w:val="StyleUnderline"/>
        </w:rPr>
        <w:t xml:space="preserve">we can </w:t>
      </w:r>
      <w:r w:rsidRPr="00EF4644">
        <w:rPr>
          <w:rStyle w:val="Emphasis"/>
          <w:szCs w:val="26"/>
        </w:rPr>
        <w:t>rebuild a positive vision</w:t>
      </w:r>
      <w:r w:rsidRPr="00EF4644">
        <w:rPr>
          <w:rStyle w:val="StyleUnderline"/>
          <w:szCs w:val="26"/>
        </w:rPr>
        <w:t xml:space="preserve"> </w:t>
      </w:r>
      <w:r w:rsidRPr="00EF4644">
        <w:rPr>
          <w:rStyle w:val="StyleUnderline"/>
        </w:rPr>
        <w:t>for the future in Brazil</w:t>
      </w:r>
      <w:r w:rsidRPr="00EF4644">
        <w:rPr>
          <w:sz w:val="16"/>
        </w:rPr>
        <w:t>.</w:t>
      </w:r>
    </w:p>
    <w:p w14:paraId="3CC58680" w14:textId="77777777" w:rsidR="00FB0DAF" w:rsidRPr="00C312DC" w:rsidRDefault="00FB0DAF" w:rsidP="00FB0DAF"/>
    <w:p w14:paraId="00C5A290" w14:textId="77777777" w:rsidR="00FB0DAF" w:rsidRDefault="00FB0DAF" w:rsidP="00FB0DAF">
      <w:pPr>
        <w:pStyle w:val="Heading3"/>
      </w:pPr>
      <w:r>
        <w:t xml:space="preserve">1NC---AT: Biod---Amazon </w:t>
      </w:r>
    </w:p>
    <w:p w14:paraId="38FA1B6C" w14:textId="77777777" w:rsidR="00FB0DAF" w:rsidRDefault="00FB0DAF" w:rsidP="00FB0DAF">
      <w:pPr>
        <w:pStyle w:val="Heading4"/>
      </w:pPr>
      <w:r>
        <w:t xml:space="preserve">No impact---it’s </w:t>
      </w:r>
      <w:r w:rsidRPr="001D0648">
        <w:rPr>
          <w:u w:val="single"/>
        </w:rPr>
        <w:t>not key</w:t>
      </w:r>
      <w:r>
        <w:t xml:space="preserve"> to </w:t>
      </w:r>
      <w:r w:rsidRPr="001D0648">
        <w:rPr>
          <w:u w:val="single"/>
        </w:rPr>
        <w:t>oxygen levels</w:t>
      </w:r>
      <w:r>
        <w:t xml:space="preserve">, </w:t>
      </w:r>
      <w:r w:rsidRPr="001D0648">
        <w:rPr>
          <w:u w:val="single"/>
        </w:rPr>
        <w:t>conservation laws</w:t>
      </w:r>
      <w:r>
        <w:t xml:space="preserve"> check, and </w:t>
      </w:r>
      <w:r w:rsidRPr="001D0648">
        <w:rPr>
          <w:u w:val="single"/>
        </w:rPr>
        <w:t>forest fires</w:t>
      </w:r>
      <w:r>
        <w:t xml:space="preserve"> thump---prefer </w:t>
      </w:r>
      <w:r w:rsidRPr="001D0648">
        <w:rPr>
          <w:u w:val="single"/>
        </w:rPr>
        <w:t>experts</w:t>
      </w:r>
      <w:r>
        <w:t xml:space="preserve">. </w:t>
      </w:r>
    </w:p>
    <w:p w14:paraId="6DFABF0C" w14:textId="77777777" w:rsidR="00FB0DAF" w:rsidRPr="001D0648" w:rsidRDefault="00FB0DAF" w:rsidP="00FB0DAF">
      <w:r w:rsidRPr="001D0648">
        <w:rPr>
          <w:rStyle w:val="Style13ptBold"/>
        </w:rPr>
        <w:t>Shellenberger 19</w:t>
      </w:r>
      <w:r>
        <w:t xml:space="preserve"> [Michael Shellenberger, MA degree in anthropology from the University of California, Santa Cruz, “Why Everything They Say About The Amazon, Including That It's The 'Lungs Of The World,' Is Wrong,” 08-26-19, Forbes, </w:t>
      </w:r>
      <w:r w:rsidRPr="00103EB7">
        <w:t>https://www.forbes.com/sites/michaelshellenberger/2019/08/26/why-everything-they-say-about-the-amazon-including-that-its-the-lungs-of-the-world-is-wrong/?sh=4fc0e5df5bde</w:t>
      </w:r>
      <w:r>
        <w:t>]</w:t>
      </w:r>
    </w:p>
    <w:p w14:paraId="4780193C" w14:textId="77777777" w:rsidR="00FB0DAF" w:rsidRPr="001D0648" w:rsidRDefault="00FB0DAF" w:rsidP="00FB0DAF">
      <w:pPr>
        <w:rPr>
          <w:sz w:val="16"/>
        </w:rPr>
      </w:pPr>
      <w:r w:rsidRPr="001D0648">
        <w:rPr>
          <w:sz w:val="16"/>
        </w:rPr>
        <w:t>To their credit, CNN and New York Times debunked the photos and other misinformation about the fires. “</w:t>
      </w:r>
      <w:r w:rsidRPr="00BF6F2B">
        <w:rPr>
          <w:rStyle w:val="StyleUnderline"/>
          <w:highlight w:val="green"/>
        </w:rPr>
        <w:t xml:space="preserve">Deforestation is </w:t>
      </w:r>
      <w:r w:rsidRPr="00BF6F2B">
        <w:rPr>
          <w:rStyle w:val="Emphasis"/>
          <w:highlight w:val="green"/>
        </w:rPr>
        <w:t>neither new</w:t>
      </w:r>
      <w:r w:rsidRPr="00BF6F2B">
        <w:rPr>
          <w:rStyle w:val="StyleUnderline"/>
          <w:highlight w:val="green"/>
        </w:rPr>
        <w:t xml:space="preserve"> nor </w:t>
      </w:r>
      <w:r w:rsidRPr="00BF6F2B">
        <w:rPr>
          <w:rStyle w:val="Emphasis"/>
          <w:highlight w:val="green"/>
        </w:rPr>
        <w:t>limited</w:t>
      </w:r>
      <w:r w:rsidRPr="001D0648">
        <w:rPr>
          <w:rStyle w:val="StyleUnderline"/>
        </w:rPr>
        <w:t xml:space="preserve"> to one nation</w:t>
      </w:r>
      <w:r w:rsidRPr="001D0648">
        <w:rPr>
          <w:sz w:val="16"/>
        </w:rPr>
        <w:t xml:space="preserve">,” explained CNN. “These fires were not caused by climate change,” noted The Times. </w:t>
      </w:r>
    </w:p>
    <w:p w14:paraId="1854DF9A" w14:textId="77777777" w:rsidR="00FB0DAF" w:rsidRPr="001D0648" w:rsidRDefault="00FB0DAF" w:rsidP="00FB0DAF">
      <w:pPr>
        <w:rPr>
          <w:sz w:val="16"/>
        </w:rPr>
      </w:pPr>
      <w:r w:rsidRPr="001D0648">
        <w:rPr>
          <w:sz w:val="16"/>
        </w:rPr>
        <w:t xml:space="preserve">But both </w:t>
      </w:r>
      <w:r w:rsidRPr="00BF6F2B">
        <w:rPr>
          <w:rStyle w:val="StyleUnderline"/>
          <w:highlight w:val="green"/>
        </w:rPr>
        <w:t>publications</w:t>
      </w:r>
      <w:r w:rsidRPr="001D0648">
        <w:rPr>
          <w:rStyle w:val="StyleUnderline"/>
        </w:rPr>
        <w:t xml:space="preserve"> repeated</w:t>
      </w:r>
      <w:r w:rsidRPr="001D0648">
        <w:rPr>
          <w:sz w:val="16"/>
        </w:rPr>
        <w:t xml:space="preserve"> the </w:t>
      </w:r>
      <w:r w:rsidRPr="00BF6F2B">
        <w:rPr>
          <w:rStyle w:val="StyleUnderline"/>
          <w:highlight w:val="green"/>
        </w:rPr>
        <w:t>claim</w:t>
      </w:r>
      <w:r w:rsidRPr="001D0648">
        <w:rPr>
          <w:rStyle w:val="StyleUnderline"/>
        </w:rPr>
        <w:t xml:space="preserve"> that the </w:t>
      </w:r>
      <w:r w:rsidRPr="00BF6F2B">
        <w:rPr>
          <w:rStyle w:val="StyleUnderline"/>
          <w:highlight w:val="green"/>
        </w:rPr>
        <w:t>Amazon is</w:t>
      </w:r>
      <w:r w:rsidRPr="001D0648">
        <w:rPr>
          <w:rStyle w:val="StyleUnderline"/>
        </w:rPr>
        <w:t xml:space="preserve"> the </w:t>
      </w:r>
      <w:r w:rsidRPr="00BF6F2B">
        <w:rPr>
          <w:rStyle w:val="StyleUnderline"/>
          <w:highlight w:val="green"/>
        </w:rPr>
        <w:t>“</w:t>
      </w:r>
      <w:r w:rsidRPr="00BF6F2B">
        <w:rPr>
          <w:rStyle w:val="Emphasis"/>
          <w:highlight w:val="green"/>
        </w:rPr>
        <w:t>lungs</w:t>
      </w:r>
      <w:r w:rsidRPr="00BF6F2B">
        <w:rPr>
          <w:rStyle w:val="StyleUnderline"/>
          <w:highlight w:val="green"/>
        </w:rPr>
        <w:t>” of</w:t>
      </w:r>
      <w:r w:rsidRPr="001D0648">
        <w:rPr>
          <w:rStyle w:val="StyleUnderline"/>
        </w:rPr>
        <w:t xml:space="preserve"> the </w:t>
      </w:r>
      <w:r w:rsidRPr="00BF6F2B">
        <w:rPr>
          <w:rStyle w:val="StyleUnderline"/>
          <w:highlight w:val="green"/>
        </w:rPr>
        <w:t>world</w:t>
      </w:r>
      <w:r w:rsidRPr="001D0648">
        <w:rPr>
          <w:sz w:val="16"/>
        </w:rPr>
        <w:t>. “The Amazon remains a net source of oxygen today,” said CNN. “The Amazon is often referred to as Earth’s ‘lungs,’ because its vast forests release oxygen and store carbon dioxide, a heat-trapping gas that is a major cause of global warming,” claimed The New York Times.</w:t>
      </w:r>
    </w:p>
    <w:p w14:paraId="0B12D165" w14:textId="77777777" w:rsidR="00FB0DAF" w:rsidRPr="001D0648" w:rsidRDefault="00FB0DAF" w:rsidP="00FB0DAF">
      <w:pPr>
        <w:rPr>
          <w:sz w:val="16"/>
        </w:rPr>
      </w:pPr>
      <w:r w:rsidRPr="001D0648">
        <w:rPr>
          <w:sz w:val="16"/>
        </w:rPr>
        <w:t xml:space="preserve">I was curious to hear what </w:t>
      </w:r>
      <w:r w:rsidRPr="001D0648">
        <w:rPr>
          <w:rStyle w:val="StyleUnderline"/>
        </w:rPr>
        <w:t>one of the world’s leading Amazon forest experts, Dan Nepstad, had to say about</w:t>
      </w:r>
      <w:r w:rsidRPr="001D0648">
        <w:rPr>
          <w:sz w:val="16"/>
        </w:rPr>
        <w:t xml:space="preserve"> the “</w:t>
      </w:r>
      <w:r w:rsidRPr="001D0648">
        <w:rPr>
          <w:rStyle w:val="StyleUnderline"/>
        </w:rPr>
        <w:t>lungs” claim</w:t>
      </w:r>
      <w:r w:rsidRPr="001D0648">
        <w:rPr>
          <w:sz w:val="16"/>
        </w:rPr>
        <w:t>.</w:t>
      </w:r>
    </w:p>
    <w:p w14:paraId="6BF7B6E0" w14:textId="77777777" w:rsidR="00FB0DAF" w:rsidRPr="001D0648" w:rsidRDefault="00FB0DAF" w:rsidP="00FB0DAF">
      <w:pPr>
        <w:rPr>
          <w:sz w:val="16"/>
        </w:rPr>
      </w:pPr>
      <w:r w:rsidRPr="001D0648">
        <w:rPr>
          <w:sz w:val="16"/>
        </w:rPr>
        <w:t>“</w:t>
      </w:r>
      <w:r w:rsidRPr="001D0648">
        <w:rPr>
          <w:rStyle w:val="StyleUnderline"/>
        </w:rPr>
        <w:t xml:space="preserve">It’s </w:t>
      </w:r>
      <w:r w:rsidRPr="001D0648">
        <w:rPr>
          <w:rStyle w:val="Emphasis"/>
        </w:rPr>
        <w:t>bullshit</w:t>
      </w:r>
      <w:r w:rsidRPr="001D0648">
        <w:rPr>
          <w:sz w:val="16"/>
        </w:rPr>
        <w:t>,” he said. “</w:t>
      </w:r>
      <w:r w:rsidRPr="00BF6F2B">
        <w:rPr>
          <w:rStyle w:val="StyleUnderline"/>
          <w:highlight w:val="green"/>
        </w:rPr>
        <w:t xml:space="preserve">There’s </w:t>
      </w:r>
      <w:r w:rsidRPr="00BF6F2B">
        <w:rPr>
          <w:rStyle w:val="Emphasis"/>
          <w:highlight w:val="green"/>
        </w:rPr>
        <w:t>no science</w:t>
      </w:r>
      <w:r w:rsidRPr="00BF6F2B">
        <w:rPr>
          <w:rStyle w:val="StyleUnderline"/>
          <w:highlight w:val="green"/>
        </w:rPr>
        <w:t xml:space="preserve"> behind that</w:t>
      </w:r>
      <w:r w:rsidRPr="001D0648">
        <w:rPr>
          <w:sz w:val="16"/>
        </w:rPr>
        <w:t xml:space="preserve">. The </w:t>
      </w:r>
      <w:r w:rsidRPr="00BF6F2B">
        <w:rPr>
          <w:rStyle w:val="StyleUnderline"/>
          <w:highlight w:val="green"/>
        </w:rPr>
        <w:t>Amazon produces</w:t>
      </w:r>
      <w:r w:rsidRPr="001D0648">
        <w:rPr>
          <w:rStyle w:val="StyleUnderline"/>
        </w:rPr>
        <w:t xml:space="preserve"> a lot of </w:t>
      </w:r>
      <w:r w:rsidRPr="00BF6F2B">
        <w:rPr>
          <w:rStyle w:val="StyleUnderline"/>
          <w:highlight w:val="green"/>
        </w:rPr>
        <w:t xml:space="preserve">oxygen but it </w:t>
      </w:r>
      <w:r w:rsidRPr="00BF6F2B">
        <w:rPr>
          <w:rStyle w:val="Emphasis"/>
          <w:highlight w:val="green"/>
        </w:rPr>
        <w:t>uses</w:t>
      </w:r>
      <w:r w:rsidRPr="001D0648">
        <w:rPr>
          <w:sz w:val="16"/>
        </w:rPr>
        <w:t xml:space="preserve"> the </w:t>
      </w:r>
      <w:r w:rsidRPr="00BF6F2B">
        <w:rPr>
          <w:rStyle w:val="Emphasis"/>
          <w:highlight w:val="green"/>
        </w:rPr>
        <w:t>same amount</w:t>
      </w:r>
      <w:r w:rsidRPr="001D0648">
        <w:rPr>
          <w:rStyle w:val="StyleUnderline"/>
        </w:rPr>
        <w:t xml:space="preserve"> of </w:t>
      </w:r>
      <w:r w:rsidRPr="001D0648">
        <w:rPr>
          <w:rStyle w:val="Emphasis"/>
        </w:rPr>
        <w:t>oxygen</w:t>
      </w:r>
      <w:r w:rsidRPr="001D0648">
        <w:rPr>
          <w:sz w:val="16"/>
        </w:rPr>
        <w:t xml:space="preserve"> through respiration so it’s a wash.” </w:t>
      </w:r>
    </w:p>
    <w:p w14:paraId="192FAF81" w14:textId="77777777" w:rsidR="00FB0DAF" w:rsidRPr="001D0648" w:rsidRDefault="00FB0DAF" w:rsidP="00FB0DAF">
      <w:pPr>
        <w:rPr>
          <w:sz w:val="16"/>
        </w:rPr>
      </w:pPr>
      <w:r w:rsidRPr="001D0648">
        <w:rPr>
          <w:sz w:val="16"/>
        </w:rPr>
        <w:t>Plants use respiration to convert nutrients from the soil into energy. They use photosynthesis to convert light into chemical energy, which can later be used in respiration.</w:t>
      </w:r>
    </w:p>
    <w:p w14:paraId="556CB2B7" w14:textId="77777777" w:rsidR="00FB0DAF" w:rsidRPr="001D0648" w:rsidRDefault="00FB0DAF" w:rsidP="00FB0DAF">
      <w:pPr>
        <w:rPr>
          <w:sz w:val="16"/>
        </w:rPr>
      </w:pPr>
      <w:r w:rsidRPr="001D0648">
        <w:rPr>
          <w:sz w:val="16"/>
        </w:rPr>
        <w:t>What about The New York Times claim that “</w:t>
      </w:r>
      <w:r w:rsidRPr="00BF6F2B">
        <w:rPr>
          <w:rStyle w:val="StyleUnderline"/>
          <w:highlight w:val="green"/>
        </w:rPr>
        <w:t>If</w:t>
      </w:r>
      <w:r w:rsidRPr="001D0648">
        <w:rPr>
          <w:rStyle w:val="StyleUnderline"/>
        </w:rPr>
        <w:t xml:space="preserve"> enough </w:t>
      </w:r>
      <w:r w:rsidRPr="00BF6F2B">
        <w:rPr>
          <w:rStyle w:val="StyleUnderline"/>
          <w:highlight w:val="green"/>
        </w:rPr>
        <w:t>rain forest is lost</w:t>
      </w:r>
      <w:r w:rsidRPr="001D0648">
        <w:rPr>
          <w:sz w:val="16"/>
        </w:rPr>
        <w:t xml:space="preserve"> and can’t be restored, the </w:t>
      </w:r>
      <w:r w:rsidRPr="00BF6F2B">
        <w:rPr>
          <w:rStyle w:val="Emphasis"/>
          <w:highlight w:val="green"/>
        </w:rPr>
        <w:t>area</w:t>
      </w:r>
      <w:r w:rsidRPr="00BF6F2B">
        <w:rPr>
          <w:rStyle w:val="StyleUnderline"/>
          <w:highlight w:val="green"/>
        </w:rPr>
        <w:t xml:space="preserve"> will become </w:t>
      </w:r>
      <w:r w:rsidRPr="00BF6F2B">
        <w:rPr>
          <w:rStyle w:val="Emphasis"/>
          <w:highlight w:val="green"/>
        </w:rPr>
        <w:t>savanna</w:t>
      </w:r>
      <w:r w:rsidRPr="00BF6F2B">
        <w:rPr>
          <w:rStyle w:val="StyleUnderline"/>
          <w:highlight w:val="green"/>
        </w:rPr>
        <w:t xml:space="preserve">, which </w:t>
      </w:r>
      <w:r w:rsidRPr="00BF6F2B">
        <w:rPr>
          <w:rStyle w:val="Emphasis"/>
          <w:highlight w:val="green"/>
        </w:rPr>
        <w:t>doesn’t store as much</w:t>
      </w:r>
      <w:r w:rsidRPr="001D0648">
        <w:rPr>
          <w:rStyle w:val="Emphasis"/>
        </w:rPr>
        <w:t xml:space="preserve"> carbon</w:t>
      </w:r>
      <w:r w:rsidRPr="001D0648">
        <w:rPr>
          <w:sz w:val="16"/>
        </w:rPr>
        <w:t>, meaning a reduction in the planet’s ‘lung capacity’”?</w:t>
      </w:r>
    </w:p>
    <w:p w14:paraId="461101ED" w14:textId="77777777" w:rsidR="00FB0DAF" w:rsidRPr="001D0648" w:rsidRDefault="00FB0DAF" w:rsidP="00FB0DAF">
      <w:pPr>
        <w:rPr>
          <w:sz w:val="16"/>
        </w:rPr>
      </w:pPr>
      <w:r w:rsidRPr="00BF6F2B">
        <w:rPr>
          <w:rStyle w:val="StyleUnderline"/>
          <w:highlight w:val="green"/>
        </w:rPr>
        <w:t xml:space="preserve">Also </w:t>
      </w:r>
      <w:r w:rsidRPr="00BF6F2B">
        <w:rPr>
          <w:rStyle w:val="Emphasis"/>
          <w:highlight w:val="green"/>
        </w:rPr>
        <w:t>not true</w:t>
      </w:r>
      <w:r w:rsidRPr="001D0648">
        <w:rPr>
          <w:sz w:val="16"/>
        </w:rPr>
        <w:t xml:space="preserve">, said </w:t>
      </w:r>
      <w:r w:rsidRPr="001D0648">
        <w:rPr>
          <w:rStyle w:val="StyleUnderline"/>
        </w:rPr>
        <w:t>Nepstad</w:t>
      </w:r>
      <w:r w:rsidRPr="001D0648">
        <w:rPr>
          <w:sz w:val="16"/>
        </w:rPr>
        <w:t xml:space="preserve">, who </w:t>
      </w:r>
      <w:r w:rsidRPr="001D0648">
        <w:rPr>
          <w:rStyle w:val="StyleUnderline"/>
        </w:rPr>
        <w:t xml:space="preserve">was a </w:t>
      </w:r>
      <w:r w:rsidRPr="00BF6F2B">
        <w:rPr>
          <w:rStyle w:val="StyleUnderline"/>
          <w:highlight w:val="green"/>
        </w:rPr>
        <w:t>lead author of</w:t>
      </w:r>
      <w:r w:rsidRPr="001D0648">
        <w:rPr>
          <w:sz w:val="16"/>
        </w:rPr>
        <w:t xml:space="preserve"> the most recent </w:t>
      </w:r>
      <w:r w:rsidRPr="00BF6F2B">
        <w:rPr>
          <w:rStyle w:val="Emphasis"/>
          <w:highlight w:val="green"/>
        </w:rPr>
        <w:t>I</w:t>
      </w:r>
      <w:r w:rsidRPr="001D0648">
        <w:rPr>
          <w:sz w:val="16"/>
        </w:rPr>
        <w:t xml:space="preserve">ntergovernmental </w:t>
      </w:r>
      <w:r w:rsidRPr="00BF6F2B">
        <w:rPr>
          <w:rStyle w:val="Emphasis"/>
          <w:highlight w:val="green"/>
        </w:rPr>
        <w:t>P</w:t>
      </w:r>
      <w:r w:rsidRPr="001D0648">
        <w:rPr>
          <w:sz w:val="16"/>
        </w:rPr>
        <w:t xml:space="preserve">anel on </w:t>
      </w:r>
      <w:r w:rsidRPr="00BF6F2B">
        <w:rPr>
          <w:rStyle w:val="Emphasis"/>
          <w:highlight w:val="green"/>
        </w:rPr>
        <w:t>C</w:t>
      </w:r>
      <w:r w:rsidRPr="001D0648">
        <w:rPr>
          <w:sz w:val="16"/>
        </w:rPr>
        <w:t xml:space="preserve">limate </w:t>
      </w:r>
      <w:r w:rsidRPr="00BF6F2B">
        <w:rPr>
          <w:rStyle w:val="Emphasis"/>
          <w:highlight w:val="green"/>
        </w:rPr>
        <w:t>C</w:t>
      </w:r>
      <w:r w:rsidRPr="001D0648">
        <w:rPr>
          <w:sz w:val="16"/>
        </w:rPr>
        <w:t xml:space="preserve">hange </w:t>
      </w:r>
      <w:r w:rsidRPr="00BF6F2B">
        <w:rPr>
          <w:rStyle w:val="StyleUnderline"/>
          <w:highlight w:val="green"/>
        </w:rPr>
        <w:t>report</w:t>
      </w:r>
      <w:r w:rsidRPr="001D0648">
        <w:rPr>
          <w:sz w:val="16"/>
        </w:rPr>
        <w:t xml:space="preserve">. “The </w:t>
      </w:r>
      <w:r w:rsidRPr="00BF6F2B">
        <w:rPr>
          <w:rStyle w:val="StyleUnderline"/>
          <w:highlight w:val="green"/>
        </w:rPr>
        <w:t>Amazon produces</w:t>
      </w:r>
      <w:r w:rsidRPr="001D0648">
        <w:rPr>
          <w:rStyle w:val="StyleUnderline"/>
        </w:rPr>
        <w:t xml:space="preserve"> a lot of </w:t>
      </w:r>
      <w:r w:rsidRPr="00BF6F2B">
        <w:rPr>
          <w:rStyle w:val="StyleUnderline"/>
          <w:highlight w:val="green"/>
        </w:rPr>
        <w:t xml:space="preserve">oxygen, but so do </w:t>
      </w:r>
      <w:r w:rsidRPr="00BF6F2B">
        <w:rPr>
          <w:rStyle w:val="Emphasis"/>
          <w:highlight w:val="green"/>
        </w:rPr>
        <w:t>soy farms</w:t>
      </w:r>
      <w:r w:rsidRPr="00BF6F2B">
        <w:rPr>
          <w:rStyle w:val="StyleUnderline"/>
          <w:highlight w:val="green"/>
        </w:rPr>
        <w:t xml:space="preserve"> and</w:t>
      </w:r>
      <w:r w:rsidRPr="001D0648">
        <w:rPr>
          <w:rStyle w:val="StyleUnderline"/>
        </w:rPr>
        <w:t xml:space="preserve"> [cattle] </w:t>
      </w:r>
      <w:r w:rsidRPr="00BF6F2B">
        <w:rPr>
          <w:rStyle w:val="Emphasis"/>
          <w:highlight w:val="green"/>
        </w:rPr>
        <w:t>pastures</w:t>
      </w:r>
      <w:r w:rsidRPr="001D0648">
        <w:rPr>
          <w:sz w:val="16"/>
        </w:rPr>
        <w:t>.”</w:t>
      </w:r>
    </w:p>
    <w:p w14:paraId="1583CD12" w14:textId="77777777" w:rsidR="00FB0DAF" w:rsidRPr="001D0648" w:rsidRDefault="00FB0DAF" w:rsidP="00FB0DAF">
      <w:pPr>
        <w:rPr>
          <w:sz w:val="16"/>
        </w:rPr>
      </w:pPr>
      <w:r w:rsidRPr="001D0648">
        <w:rPr>
          <w:sz w:val="16"/>
        </w:rPr>
        <w:t xml:space="preserve">Some people will no doubt wave away the “lungs” myth as nit-picking. The broader point is that there is an increase in fires in Brazil and something should be done about it. </w:t>
      </w:r>
    </w:p>
    <w:p w14:paraId="7C5EFB8F" w14:textId="77777777" w:rsidR="00FB0DAF" w:rsidRPr="001D0648" w:rsidRDefault="00FB0DAF" w:rsidP="00FB0DAF">
      <w:pPr>
        <w:rPr>
          <w:sz w:val="16"/>
        </w:rPr>
      </w:pPr>
      <w:r w:rsidRPr="001D0648">
        <w:rPr>
          <w:sz w:val="16"/>
        </w:rPr>
        <w:t>But the “</w:t>
      </w:r>
      <w:r w:rsidRPr="001D0648">
        <w:rPr>
          <w:rStyle w:val="StyleUnderline"/>
        </w:rPr>
        <w:t>lungs” myth is just</w:t>
      </w:r>
      <w:r w:rsidRPr="001D0648">
        <w:rPr>
          <w:sz w:val="16"/>
        </w:rPr>
        <w:t xml:space="preserve"> the </w:t>
      </w:r>
      <w:r w:rsidRPr="001D0648">
        <w:rPr>
          <w:rStyle w:val="StyleUnderline"/>
        </w:rPr>
        <w:t>tip of the iceberg</w:t>
      </w:r>
      <w:r w:rsidRPr="001D0648">
        <w:rPr>
          <w:sz w:val="16"/>
        </w:rPr>
        <w:t xml:space="preserve">. Consider that CNN ran a long segment with the banner, “Fires Burning at Record Rate in Amazon Forest” while a leading climate reporter claimed, “The current fires are without precedent in the past 20,000 years.” </w:t>
      </w:r>
    </w:p>
    <w:p w14:paraId="62E59CDA" w14:textId="77777777" w:rsidR="00FB0DAF" w:rsidRPr="001D0648" w:rsidRDefault="00FB0DAF" w:rsidP="00FB0DAF">
      <w:pPr>
        <w:rPr>
          <w:sz w:val="16"/>
        </w:rPr>
      </w:pPr>
      <w:r w:rsidRPr="001D0648">
        <w:rPr>
          <w:sz w:val="16"/>
        </w:rPr>
        <w:t>While the number of fires in 2019 is indeed 80% higher than in 2018, it’s just 7% higher than the average over the last 10 years ago, Nepstad said.</w:t>
      </w:r>
    </w:p>
    <w:p w14:paraId="1DBF336F" w14:textId="77777777" w:rsidR="00FB0DAF" w:rsidRPr="001D0648" w:rsidRDefault="00FB0DAF" w:rsidP="00FB0DAF">
      <w:pPr>
        <w:rPr>
          <w:sz w:val="16"/>
        </w:rPr>
      </w:pPr>
      <w:r w:rsidRPr="001D0648">
        <w:rPr>
          <w:sz w:val="16"/>
        </w:rPr>
        <w:t>One of Brazil’s leading environmental journalists agrees that media coverage of the fires has been misleading. “It was under [Workers Party President] Lula and [Environment Secretary] Marina Silva (2003-2008) that Brazil had the highest incidence of burning,” Leonardo Coutinho told me over email. “But neither Lula nor Marina was accused of putting the Amazon at risk.”</w:t>
      </w:r>
    </w:p>
    <w:p w14:paraId="4B24F3CD" w14:textId="77777777" w:rsidR="00FB0DAF" w:rsidRPr="001D0648" w:rsidRDefault="00FB0DAF" w:rsidP="00FB0DAF">
      <w:pPr>
        <w:rPr>
          <w:sz w:val="16"/>
        </w:rPr>
      </w:pPr>
      <w:r w:rsidRPr="001D0648">
        <w:rPr>
          <w:sz w:val="16"/>
        </w:rPr>
        <w:t>Coutinho’s perspective was shaped by reporting on the ground in the Amazon for Veja, Brazil’s leading news magazine, for nearly a decade. By contrast, many of the correspondents reporting on the fires have been doing so from the cosmopolitan cities of São Paulo and Rio de Janeiro, which are 2,500 miles and four hours by jet plane away.</w:t>
      </w:r>
    </w:p>
    <w:p w14:paraId="63A9EE71" w14:textId="77777777" w:rsidR="00FB0DAF" w:rsidRPr="001D0648" w:rsidRDefault="00FB0DAF" w:rsidP="00FB0DAF">
      <w:pPr>
        <w:rPr>
          <w:sz w:val="16"/>
        </w:rPr>
      </w:pPr>
      <w:r w:rsidRPr="001D0648">
        <w:rPr>
          <w:sz w:val="16"/>
        </w:rPr>
        <w:t>“What is happening in the Amazon is not exceptional,” said Coutinho. “Take a look at Google web searches search for ‘Amazon’ and ‘Amazon Forest’ over time. Global public opinion was not as interested in the ‘Amazon tragedy’ when the situation was undeniably worse. The present moment does not justify global hysteria.”</w:t>
      </w:r>
    </w:p>
    <w:p w14:paraId="092D3F45" w14:textId="77777777" w:rsidR="00FB0DAF" w:rsidRPr="001D0648" w:rsidRDefault="00FB0DAF" w:rsidP="00FB0DAF">
      <w:pPr>
        <w:rPr>
          <w:sz w:val="16"/>
        </w:rPr>
      </w:pPr>
      <w:r w:rsidRPr="001D0648">
        <w:rPr>
          <w:sz w:val="16"/>
        </w:rPr>
        <w:t xml:space="preserve">And while fires in Brazil have increased, there is no evidence that Amazon forest fires have. </w:t>
      </w:r>
    </w:p>
    <w:p w14:paraId="27E0E1DB" w14:textId="77777777" w:rsidR="00FB0DAF" w:rsidRPr="001D0648" w:rsidRDefault="00FB0DAF" w:rsidP="00FB0DAF">
      <w:pPr>
        <w:rPr>
          <w:sz w:val="16"/>
        </w:rPr>
      </w:pPr>
      <w:r w:rsidRPr="001D0648">
        <w:rPr>
          <w:sz w:val="16"/>
        </w:rPr>
        <w:t>“What hurts me most is the bare idea of the millions of Notre-Dames, high cathedrals of terrestrial biodiversity, burning to the ground,” a Brazilian journalist wrote in the New York Times.</w:t>
      </w:r>
    </w:p>
    <w:p w14:paraId="79455357" w14:textId="77777777" w:rsidR="00FB0DAF" w:rsidRPr="001D0648" w:rsidRDefault="00FB0DAF" w:rsidP="00FB0DAF">
      <w:pPr>
        <w:rPr>
          <w:sz w:val="16"/>
        </w:rPr>
      </w:pPr>
      <w:r w:rsidRPr="001D0648">
        <w:rPr>
          <w:sz w:val="16"/>
        </w:rPr>
        <w:t>But the Amazon forest’s high cathedrals aren’t doing that. “I saw the photo Macron and Di Caprio tweeted,” said Nepstad, “but you don’t see forests burning like that in the Amazon.”</w:t>
      </w:r>
    </w:p>
    <w:p w14:paraId="739B2710" w14:textId="77777777" w:rsidR="00FB0DAF" w:rsidRPr="001D0648" w:rsidRDefault="00FB0DAF" w:rsidP="00FB0DAF">
      <w:pPr>
        <w:rPr>
          <w:sz w:val="16"/>
        </w:rPr>
      </w:pPr>
      <w:r w:rsidRPr="001D0648">
        <w:rPr>
          <w:sz w:val="16"/>
        </w:rPr>
        <w:t xml:space="preserve">Amazon forest fires are hidden by the tree canopy and only increase during drought years. “We don’t know if there are any more forest fires this year than in past years, which tells me there probably isn’t,” Nepstad said. “I’ve been working on studying those fires for 25 years and our [on-the-ground] networks are tracking this.” </w:t>
      </w:r>
    </w:p>
    <w:p w14:paraId="223697C3" w14:textId="77777777" w:rsidR="00FB0DAF" w:rsidRPr="001D0648" w:rsidRDefault="00FB0DAF" w:rsidP="00FB0DAF">
      <w:pPr>
        <w:rPr>
          <w:sz w:val="16"/>
        </w:rPr>
      </w:pPr>
      <w:r w:rsidRPr="001D0648">
        <w:rPr>
          <w:sz w:val="16"/>
        </w:rPr>
        <w:t xml:space="preserve">What increased by 7% in 2019 are the fires of dry scrub and trees cut down for cattle ranching as a strategy to gain ownership of land. </w:t>
      </w:r>
    </w:p>
    <w:p w14:paraId="2368CC90" w14:textId="77777777" w:rsidR="00FB0DAF" w:rsidRPr="001D0648" w:rsidRDefault="00FB0DAF" w:rsidP="00FB0DAF">
      <w:pPr>
        <w:rPr>
          <w:sz w:val="16"/>
        </w:rPr>
      </w:pPr>
      <w:r w:rsidRPr="00BF6F2B">
        <w:rPr>
          <w:rStyle w:val="Emphasis"/>
          <w:highlight w:val="green"/>
        </w:rPr>
        <w:t>Against</w:t>
      </w:r>
      <w:r w:rsidRPr="001D0648">
        <w:rPr>
          <w:sz w:val="16"/>
        </w:rPr>
        <w:t xml:space="preserve"> the </w:t>
      </w:r>
      <w:r w:rsidRPr="00BF6F2B">
        <w:rPr>
          <w:rStyle w:val="StyleUnderline"/>
          <w:highlight w:val="green"/>
        </w:rPr>
        <w:t>picture painted of</w:t>
      </w:r>
      <w:r w:rsidRPr="001D0648">
        <w:rPr>
          <w:rStyle w:val="StyleUnderline"/>
        </w:rPr>
        <w:t xml:space="preserve"> an </w:t>
      </w:r>
      <w:r w:rsidRPr="00BF6F2B">
        <w:rPr>
          <w:rStyle w:val="StyleUnderline"/>
          <w:highlight w:val="green"/>
        </w:rPr>
        <w:t>Amazon forest on</w:t>
      </w:r>
      <w:r w:rsidRPr="001D0648">
        <w:rPr>
          <w:sz w:val="16"/>
        </w:rPr>
        <w:t xml:space="preserve"> the </w:t>
      </w:r>
      <w:r w:rsidRPr="00BF6F2B">
        <w:rPr>
          <w:rStyle w:val="Emphasis"/>
          <w:highlight w:val="green"/>
        </w:rPr>
        <w:t>verge of disappearing</w:t>
      </w:r>
      <w:r w:rsidRPr="001D0648">
        <w:rPr>
          <w:rStyle w:val="StyleUnderline"/>
        </w:rPr>
        <w:t xml:space="preserve">, a full </w:t>
      </w:r>
      <w:r w:rsidRPr="00BF6F2B">
        <w:rPr>
          <w:rStyle w:val="Emphasis"/>
          <w:highlight w:val="green"/>
        </w:rPr>
        <w:t>80% remains</w:t>
      </w:r>
      <w:r w:rsidRPr="001D0648">
        <w:rPr>
          <w:rStyle w:val="StyleUnderline"/>
        </w:rPr>
        <w:t xml:space="preserve"> standing. </w:t>
      </w:r>
      <w:r w:rsidRPr="00BF6F2B">
        <w:rPr>
          <w:rStyle w:val="Emphasis"/>
          <w:highlight w:val="green"/>
        </w:rPr>
        <w:t>Half</w:t>
      </w:r>
      <w:r w:rsidRPr="00BF6F2B">
        <w:rPr>
          <w:rStyle w:val="StyleUnderline"/>
          <w:highlight w:val="green"/>
        </w:rPr>
        <w:t xml:space="preserve"> of</w:t>
      </w:r>
      <w:r w:rsidRPr="001D0648">
        <w:rPr>
          <w:rStyle w:val="StyleUnderline"/>
        </w:rPr>
        <w:t xml:space="preserve"> the </w:t>
      </w:r>
      <w:r w:rsidRPr="00BF6F2B">
        <w:rPr>
          <w:rStyle w:val="Emphasis"/>
          <w:highlight w:val="green"/>
        </w:rPr>
        <w:t>Amazon</w:t>
      </w:r>
      <w:r w:rsidRPr="00BF6F2B">
        <w:rPr>
          <w:rStyle w:val="StyleUnderline"/>
          <w:highlight w:val="green"/>
        </w:rPr>
        <w:t xml:space="preserve"> is </w:t>
      </w:r>
      <w:r w:rsidRPr="00BF6F2B">
        <w:rPr>
          <w:rStyle w:val="Emphasis"/>
          <w:highlight w:val="green"/>
        </w:rPr>
        <w:t>protected</w:t>
      </w:r>
      <w:r w:rsidRPr="00BF6F2B">
        <w:rPr>
          <w:rStyle w:val="StyleUnderline"/>
          <w:highlight w:val="green"/>
        </w:rPr>
        <w:t xml:space="preserve"> against </w:t>
      </w:r>
      <w:r w:rsidRPr="00BF6F2B">
        <w:rPr>
          <w:rStyle w:val="Emphasis"/>
          <w:highlight w:val="green"/>
        </w:rPr>
        <w:t>deforestation</w:t>
      </w:r>
      <w:r w:rsidRPr="00BF6F2B">
        <w:rPr>
          <w:rStyle w:val="StyleUnderline"/>
          <w:highlight w:val="green"/>
        </w:rPr>
        <w:t xml:space="preserve"> under </w:t>
      </w:r>
      <w:r w:rsidRPr="00BF6F2B">
        <w:rPr>
          <w:rStyle w:val="Emphasis"/>
          <w:highlight w:val="green"/>
        </w:rPr>
        <w:t>federal law</w:t>
      </w:r>
      <w:r w:rsidRPr="001D0648">
        <w:rPr>
          <w:rStyle w:val="StyleUnderline"/>
        </w:rPr>
        <w:t>.</w:t>
      </w:r>
      <w:r w:rsidRPr="001D0648">
        <w:rPr>
          <w:sz w:val="16"/>
        </w:rPr>
        <w:t xml:space="preserve"> </w:t>
      </w:r>
    </w:p>
    <w:p w14:paraId="067C770C" w14:textId="77777777" w:rsidR="00FB0DAF" w:rsidRPr="001D0648" w:rsidRDefault="00FB0DAF" w:rsidP="00FB0DAF">
      <w:pPr>
        <w:rPr>
          <w:sz w:val="16"/>
        </w:rPr>
      </w:pPr>
      <w:r w:rsidRPr="001D0648">
        <w:rPr>
          <w:sz w:val="16"/>
        </w:rPr>
        <w:t>“</w:t>
      </w:r>
      <w:r w:rsidRPr="001D0648">
        <w:rPr>
          <w:rStyle w:val="StyleUnderline"/>
        </w:rPr>
        <w:t>Few stories in</w:t>
      </w:r>
      <w:r w:rsidRPr="001D0648">
        <w:rPr>
          <w:sz w:val="16"/>
        </w:rPr>
        <w:t xml:space="preserve"> the first wave of </w:t>
      </w:r>
      <w:r w:rsidRPr="001D0648">
        <w:rPr>
          <w:rStyle w:val="StyleUnderline"/>
        </w:rPr>
        <w:t>media coverage mentioned</w:t>
      </w:r>
      <w:r w:rsidRPr="001D0648">
        <w:rPr>
          <w:sz w:val="16"/>
        </w:rPr>
        <w:t xml:space="preserve"> the </w:t>
      </w:r>
      <w:r w:rsidRPr="001D0648">
        <w:rPr>
          <w:rStyle w:val="StyleUnderline"/>
        </w:rPr>
        <w:t>dramatic drop in deforestation in Brazil in the 2000s</w:t>
      </w:r>
      <w:r w:rsidRPr="001D0648">
        <w:rPr>
          <w:sz w:val="16"/>
        </w:rPr>
        <w:t>,” noted former New York Times reporter Andrew Revkin, who wrote a 1990 book, The Burning Season, about the Amazon, and is now Founding Director, Initiative on Communication &amp; Sustainability at The Earth Institute at Columbia University.</w:t>
      </w:r>
    </w:p>
    <w:p w14:paraId="6FEFCCD1" w14:textId="77777777" w:rsidR="00FB0DAF" w:rsidRPr="001D0648" w:rsidRDefault="00FB0DAF" w:rsidP="00FB0DAF">
      <w:pPr>
        <w:rPr>
          <w:sz w:val="16"/>
        </w:rPr>
      </w:pPr>
      <w:r w:rsidRPr="00BF6F2B">
        <w:rPr>
          <w:rStyle w:val="StyleUnderline"/>
          <w:highlight w:val="green"/>
        </w:rPr>
        <w:t>Deforestation declined</w:t>
      </w:r>
      <w:r w:rsidRPr="001D0648">
        <w:rPr>
          <w:rStyle w:val="StyleUnderline"/>
        </w:rPr>
        <w:t xml:space="preserve"> a whopping </w:t>
      </w:r>
      <w:r w:rsidRPr="00BF6F2B">
        <w:rPr>
          <w:rStyle w:val="StyleUnderline"/>
          <w:highlight w:val="green"/>
        </w:rPr>
        <w:t>70%</w:t>
      </w:r>
      <w:r w:rsidRPr="001D0648">
        <w:rPr>
          <w:sz w:val="16"/>
        </w:rPr>
        <w:t xml:space="preserve"> from 2004 to 2012. It has risen modestly since then but remains at one-quarter its 2004 peak. And just 3% of the Amazon is suitable for soy farming. </w:t>
      </w:r>
    </w:p>
    <w:p w14:paraId="5D915660" w14:textId="77777777" w:rsidR="00FB0DAF" w:rsidRPr="001D0648" w:rsidRDefault="00FB0DAF" w:rsidP="00FB0DAF">
      <w:pPr>
        <w:rPr>
          <w:sz w:val="16"/>
        </w:rPr>
      </w:pPr>
      <w:r w:rsidRPr="001D0648">
        <w:rPr>
          <w:sz w:val="16"/>
        </w:rPr>
        <w:t xml:space="preserve">Both Nepstad and Coutinho say the </w:t>
      </w:r>
      <w:r w:rsidRPr="00BF6F2B">
        <w:rPr>
          <w:rStyle w:val="StyleUnderline"/>
          <w:highlight w:val="green"/>
        </w:rPr>
        <w:t>real threat is</w:t>
      </w:r>
      <w:r w:rsidRPr="001D0648">
        <w:rPr>
          <w:rStyle w:val="StyleUnderline"/>
        </w:rPr>
        <w:t xml:space="preserve"> from </w:t>
      </w:r>
      <w:r w:rsidRPr="00BF6F2B">
        <w:rPr>
          <w:rStyle w:val="Emphasis"/>
          <w:highlight w:val="green"/>
        </w:rPr>
        <w:t>accidental forest fires</w:t>
      </w:r>
      <w:r w:rsidRPr="00BF6F2B">
        <w:rPr>
          <w:rStyle w:val="StyleUnderline"/>
          <w:highlight w:val="green"/>
        </w:rPr>
        <w:t xml:space="preserve"> in </w:t>
      </w:r>
      <w:r w:rsidRPr="00BF6F2B">
        <w:rPr>
          <w:rStyle w:val="Emphasis"/>
          <w:highlight w:val="green"/>
        </w:rPr>
        <w:t>drought years</w:t>
      </w:r>
      <w:r w:rsidRPr="00BF6F2B">
        <w:rPr>
          <w:rStyle w:val="StyleUnderline"/>
          <w:highlight w:val="green"/>
        </w:rPr>
        <w:t xml:space="preserve">, which </w:t>
      </w:r>
      <w:r w:rsidRPr="00BF6F2B">
        <w:rPr>
          <w:rStyle w:val="Emphasis"/>
          <w:highlight w:val="green"/>
        </w:rPr>
        <w:t>climate change</w:t>
      </w:r>
      <w:r w:rsidRPr="00BF6F2B">
        <w:rPr>
          <w:rStyle w:val="StyleUnderline"/>
          <w:highlight w:val="green"/>
        </w:rPr>
        <w:t xml:space="preserve"> could </w:t>
      </w:r>
      <w:r w:rsidRPr="00BF6F2B">
        <w:rPr>
          <w:rStyle w:val="Emphasis"/>
          <w:highlight w:val="green"/>
        </w:rPr>
        <w:t>worsen</w:t>
      </w:r>
      <w:r w:rsidRPr="001D0648">
        <w:rPr>
          <w:sz w:val="16"/>
        </w:rPr>
        <w:t>. “The most serious threat to the Amazon forest is the severe events that make the forests vulnerable to fire. That’s where we can get a downward spiral between fire and drought and more fire.”</w:t>
      </w:r>
    </w:p>
    <w:p w14:paraId="2BAB82CF" w14:textId="77777777" w:rsidR="00FB0DAF" w:rsidRPr="001D0648" w:rsidRDefault="00FB0DAF" w:rsidP="00FB0DAF">
      <w:pPr>
        <w:rPr>
          <w:sz w:val="16"/>
        </w:rPr>
      </w:pPr>
      <w:r w:rsidRPr="001D0648">
        <w:rPr>
          <w:sz w:val="16"/>
        </w:rPr>
        <w:t xml:space="preserve">Today, </w:t>
      </w:r>
      <w:r w:rsidRPr="001D0648">
        <w:rPr>
          <w:rStyle w:val="StyleUnderline"/>
        </w:rPr>
        <w:t xml:space="preserve">18 - </w:t>
      </w:r>
      <w:r w:rsidRPr="001D0648">
        <w:rPr>
          <w:rStyle w:val="Emphasis"/>
        </w:rPr>
        <w:t>20%</w:t>
      </w:r>
      <w:r w:rsidRPr="001D0648">
        <w:rPr>
          <w:rStyle w:val="StyleUnderline"/>
        </w:rPr>
        <w:t xml:space="preserve"> of the Amazon forest remains </w:t>
      </w:r>
      <w:r w:rsidRPr="001D0648">
        <w:rPr>
          <w:rStyle w:val="Emphasis"/>
        </w:rPr>
        <w:t>at risk</w:t>
      </w:r>
      <w:r w:rsidRPr="001D0648">
        <w:rPr>
          <w:rStyle w:val="StyleUnderline"/>
        </w:rPr>
        <w:t xml:space="preserve"> of being deforested</w:t>
      </w:r>
      <w:r w:rsidRPr="001D0648">
        <w:rPr>
          <w:sz w:val="16"/>
        </w:rPr>
        <w:t>.</w:t>
      </w:r>
    </w:p>
    <w:p w14:paraId="6DC6022F" w14:textId="77777777" w:rsidR="00FB0DAF" w:rsidRPr="001D0648" w:rsidRDefault="00FB0DAF" w:rsidP="00FB0DAF">
      <w:pPr>
        <w:rPr>
          <w:sz w:val="16"/>
        </w:rPr>
      </w:pPr>
      <w:r w:rsidRPr="001D0648">
        <w:rPr>
          <w:sz w:val="16"/>
        </w:rPr>
        <w:t xml:space="preserve">“I don’t like the international narrative right now because it’s polarizing and divisive,” said Nepstad. “Bolsonaro has said some ridiculous things and none of them are excusable but there’s also a big consensus against accidental fire and we have to tap into that.” </w:t>
      </w:r>
    </w:p>
    <w:p w14:paraId="604EADBF" w14:textId="77777777" w:rsidR="00FB0DAF" w:rsidRPr="002B1860" w:rsidRDefault="00FB0DAF" w:rsidP="00FB0DAF"/>
    <w:p w14:paraId="4CC06F18" w14:textId="77777777" w:rsidR="00FB0DAF" w:rsidRDefault="00FB0DAF" w:rsidP="00FB0DAF">
      <w:pPr>
        <w:pStyle w:val="Heading1"/>
      </w:pPr>
      <w:r>
        <w:t xml:space="preserve">2NC---Texas Open---Round 2 </w:t>
      </w:r>
    </w:p>
    <w:p w14:paraId="0D72C496" w14:textId="77777777" w:rsidR="00FB0DAF" w:rsidRDefault="00FB0DAF" w:rsidP="00FB0DAF">
      <w:pPr>
        <w:pStyle w:val="Heading2"/>
      </w:pPr>
      <w:r>
        <w:t xml:space="preserve">States </w:t>
      </w:r>
    </w:p>
    <w:p w14:paraId="06EC724E" w14:textId="77777777" w:rsidR="00FB0DAF" w:rsidRDefault="00FB0DAF" w:rsidP="00FB0DAF">
      <w:pPr>
        <w:pStyle w:val="Heading3"/>
      </w:pPr>
      <w:r>
        <w:t xml:space="preserve">2NC---AT: Conditionality </w:t>
      </w:r>
    </w:p>
    <w:p w14:paraId="37E9DC93" w14:textId="77777777" w:rsidR="00FB0DAF" w:rsidRDefault="00FB0DAF" w:rsidP="00FB0DAF">
      <w:pPr>
        <w:pStyle w:val="Heading4"/>
      </w:pPr>
      <w:r>
        <w:t>Condo is good---C/I: what we did.</w:t>
      </w:r>
    </w:p>
    <w:p w14:paraId="21BFBCC2" w14:textId="77777777" w:rsidR="00FB0DAF" w:rsidRDefault="00FB0DAF" w:rsidP="00FB0DAF">
      <w:pPr>
        <w:pStyle w:val="Heading4"/>
      </w:pPr>
      <w:r>
        <w:t>1. Neg flex---Aff sandbagging and side bias means the Neg needs more conditional advocacies to have reactive strategy.</w:t>
      </w:r>
    </w:p>
    <w:p w14:paraId="53B931A5" w14:textId="77777777" w:rsidR="00FB0DAF" w:rsidRDefault="00FB0DAF" w:rsidP="00FB0DAF">
      <w:pPr>
        <w:pStyle w:val="Heading4"/>
      </w:pPr>
      <w:r>
        <w:t xml:space="preserve">2. Processing---debates with </w:t>
      </w:r>
      <w:r w:rsidRPr="00B648A3">
        <w:rPr>
          <w:u w:val="single"/>
        </w:rPr>
        <w:t>multiple worlds</w:t>
      </w:r>
      <w:r>
        <w:t xml:space="preserve"> challenge the Aff to </w:t>
      </w:r>
      <w:r w:rsidRPr="00B648A3">
        <w:rPr>
          <w:u w:val="single"/>
        </w:rPr>
        <w:t>sift through information</w:t>
      </w:r>
      <w:r>
        <w:t xml:space="preserve"> and make </w:t>
      </w:r>
      <w:r w:rsidRPr="00B648A3">
        <w:rPr>
          <w:u w:val="single"/>
        </w:rPr>
        <w:t>tactical in-round decisions</w:t>
      </w:r>
      <w:r>
        <w:t xml:space="preserve">, which increases </w:t>
      </w:r>
      <w:r w:rsidRPr="00B648A3">
        <w:rPr>
          <w:u w:val="single"/>
        </w:rPr>
        <w:t>critical thinking</w:t>
      </w:r>
      <w:r>
        <w:t xml:space="preserve"> skills.</w:t>
      </w:r>
    </w:p>
    <w:p w14:paraId="02B2789D" w14:textId="77777777" w:rsidR="00FB0DAF" w:rsidRDefault="00FB0DAF" w:rsidP="00FB0DAF">
      <w:pPr>
        <w:pStyle w:val="Heading4"/>
      </w:pPr>
      <w:r>
        <w:t xml:space="preserve">3. Argument Innovation---debaters won’t introduce </w:t>
      </w:r>
      <w:r w:rsidRPr="00B648A3">
        <w:rPr>
          <w:u w:val="single"/>
        </w:rPr>
        <w:t>new strategies</w:t>
      </w:r>
      <w:r>
        <w:t xml:space="preserve"> unless they have a </w:t>
      </w:r>
      <w:r w:rsidRPr="00B648A3">
        <w:rPr>
          <w:u w:val="single"/>
        </w:rPr>
        <w:t>fallback option</w:t>
      </w:r>
      <w:r>
        <w:t xml:space="preserve">---alternatives </w:t>
      </w:r>
      <w:r w:rsidRPr="00B648A3">
        <w:rPr>
          <w:u w:val="single"/>
        </w:rPr>
        <w:t>overburden</w:t>
      </w:r>
      <w:r>
        <w:t xml:space="preserve"> Neg research.</w:t>
      </w:r>
    </w:p>
    <w:p w14:paraId="13C9C135" w14:textId="77777777" w:rsidR="00FB0DAF" w:rsidRDefault="00FB0DAF" w:rsidP="00FB0DAF">
      <w:pPr>
        <w:pStyle w:val="Heading4"/>
      </w:pPr>
      <w:r>
        <w:t xml:space="preserve">4. Logic---proving the counterplan is </w:t>
      </w:r>
      <w:r w:rsidRPr="00B648A3">
        <w:rPr>
          <w:u w:val="single"/>
        </w:rPr>
        <w:t>bad</w:t>
      </w:r>
      <w:r>
        <w:t xml:space="preserve"> does </w:t>
      </w:r>
      <w:r w:rsidRPr="00B648A3">
        <w:rPr>
          <w:u w:val="single"/>
        </w:rPr>
        <w:t>not</w:t>
      </w:r>
      <w:r>
        <w:t xml:space="preserve"> prove the plan is </w:t>
      </w:r>
      <w:r w:rsidRPr="00B648A3">
        <w:rPr>
          <w:u w:val="single"/>
        </w:rPr>
        <w:t>good</w:t>
      </w:r>
      <w:r>
        <w:t>.</w:t>
      </w:r>
    </w:p>
    <w:p w14:paraId="3E05BB24" w14:textId="77777777" w:rsidR="00FB0DAF" w:rsidRDefault="00FB0DAF" w:rsidP="00FB0DAF"/>
    <w:p w14:paraId="7CE916FC" w14:textId="77777777" w:rsidR="00FB0DAF" w:rsidRDefault="00FB0DAF" w:rsidP="00FB0DAF">
      <w:pPr>
        <w:pStyle w:val="Heading4"/>
      </w:pPr>
      <w:r>
        <w:t xml:space="preserve">No offense: </w:t>
      </w:r>
    </w:p>
    <w:p w14:paraId="1523C99F" w14:textId="77777777" w:rsidR="00FB0DAF" w:rsidRDefault="00FB0DAF" w:rsidP="00FB0DAF">
      <w:pPr>
        <w:pStyle w:val="Heading4"/>
      </w:pPr>
      <w:r>
        <w:t xml:space="preserve">1. Condo is inevitable---new affs, add-ons, link turns, and perm re-explanations. </w:t>
      </w:r>
    </w:p>
    <w:p w14:paraId="18FA86D8" w14:textId="77777777" w:rsidR="00FB0DAF" w:rsidRDefault="00FB0DAF" w:rsidP="00FB0DAF">
      <w:pPr>
        <w:pStyle w:val="Heading4"/>
      </w:pPr>
      <w:r>
        <w:t xml:space="preserve">2. Diminishing marginal utility---infinite condo is </w:t>
      </w:r>
      <w:r>
        <w:rPr>
          <w:u w:val="single"/>
        </w:rPr>
        <w:t>unstrategic</w:t>
      </w:r>
      <w:r>
        <w:t xml:space="preserve">---arguments </w:t>
      </w:r>
      <w:r w:rsidRPr="00D5678E">
        <w:rPr>
          <w:u w:val="single"/>
        </w:rPr>
        <w:t>inevitably</w:t>
      </w:r>
      <w:r>
        <w:t xml:space="preserve"> overlap.</w:t>
      </w:r>
    </w:p>
    <w:p w14:paraId="5E13DB24" w14:textId="77777777" w:rsidR="00FB0DAF" w:rsidRPr="00754A69" w:rsidRDefault="00FB0DAF" w:rsidP="00FB0DAF">
      <w:pPr>
        <w:pStyle w:val="Heading4"/>
      </w:pPr>
      <w:r>
        <w:t xml:space="preserve">3. Dispo’s bad. Lets the 2AC determine block strategy and there’s no community consensus on what it is even if they defined it. </w:t>
      </w:r>
    </w:p>
    <w:p w14:paraId="3ACAE9A4" w14:textId="77777777" w:rsidR="00FB0DAF" w:rsidRPr="00235108" w:rsidRDefault="00FB0DAF" w:rsidP="00FB0DAF"/>
    <w:p w14:paraId="15721232" w14:textId="77777777" w:rsidR="00FB0DAF" w:rsidRDefault="00FB0DAF" w:rsidP="00FB0DAF">
      <w:pPr>
        <w:pStyle w:val="Heading2"/>
      </w:pPr>
      <w:r>
        <w:t xml:space="preserve">AFL-CIO CP </w:t>
      </w:r>
    </w:p>
    <w:p w14:paraId="5430C4EE" w14:textId="77777777" w:rsidR="00FB0DAF" w:rsidRDefault="00FB0DAF" w:rsidP="00FB0DAF">
      <w:pPr>
        <w:pStyle w:val="Heading3"/>
      </w:pPr>
      <w:bookmarkStart w:id="1" w:name="_Hlk215577082"/>
      <w:r w:rsidRPr="003E54F6">
        <w:t>2NC---</w:t>
      </w:r>
      <w:r>
        <w:t>S---</w:t>
      </w:r>
      <w:r w:rsidRPr="003E54F6">
        <w:t>OV</w:t>
      </w:r>
    </w:p>
    <w:p w14:paraId="6DFFC436" w14:textId="77777777" w:rsidR="00FB0DAF" w:rsidRPr="0064593D" w:rsidRDefault="00FB0DAF" w:rsidP="00FB0DAF">
      <w:r>
        <w:t xml:space="preserve">2AC dropped follow-on from USFG. Cardless </w:t>
      </w:r>
    </w:p>
    <w:bookmarkEnd w:id="1"/>
    <w:p w14:paraId="08173F16" w14:textId="77777777" w:rsidR="00FB0DAF" w:rsidRPr="003E54F6" w:rsidRDefault="00FB0DAF" w:rsidP="00FB0DAF">
      <w:pPr>
        <w:pStyle w:val="Heading4"/>
      </w:pPr>
      <w:r w:rsidRPr="003E54F6">
        <w:t>Counterplan solves the case.</w:t>
      </w:r>
    </w:p>
    <w:p w14:paraId="7EDBDF05" w14:textId="77777777" w:rsidR="00FB0DAF" w:rsidRPr="003E54F6" w:rsidRDefault="00FB0DAF" w:rsidP="00FB0DAF">
      <w:pPr>
        <w:pStyle w:val="Heading4"/>
      </w:pPr>
      <w:r w:rsidRPr="003E54F6">
        <w:t xml:space="preserve">It has the </w:t>
      </w:r>
      <w:r w:rsidRPr="003E54F6">
        <w:rPr>
          <w:u w:val="single"/>
        </w:rPr>
        <w:t>largest union federation</w:t>
      </w:r>
      <w:r w:rsidRPr="003E54F6">
        <w:t xml:space="preserve"> in the US </w:t>
      </w:r>
      <w:r w:rsidRPr="003E54F6">
        <w:rPr>
          <w:u w:val="single"/>
        </w:rPr>
        <w:t>condition</w:t>
      </w:r>
      <w:r w:rsidRPr="003E54F6">
        <w:t xml:space="preserve"> a series of </w:t>
      </w:r>
      <w:r w:rsidRPr="003E54F6">
        <w:rPr>
          <w:u w:val="single"/>
        </w:rPr>
        <w:t>escalating strikes</w:t>
      </w:r>
      <w:r w:rsidRPr="003E54F6">
        <w:t xml:space="preserve"> and </w:t>
      </w:r>
      <w:r w:rsidRPr="003E54F6">
        <w:rPr>
          <w:u w:val="single"/>
        </w:rPr>
        <w:t>disruptions</w:t>
      </w:r>
      <w:r w:rsidRPr="003E54F6">
        <w:t xml:space="preserve"> on the federal government adopting the plan, forcing the government’s hand to solve the case while </w:t>
      </w:r>
      <w:r w:rsidRPr="003E54F6">
        <w:rPr>
          <w:u w:val="single"/>
        </w:rPr>
        <w:t>revitalizing</w:t>
      </w:r>
      <w:r w:rsidRPr="003E54F6">
        <w:t xml:space="preserve"> a </w:t>
      </w:r>
      <w:r w:rsidRPr="003E54F6">
        <w:rPr>
          <w:u w:val="single"/>
        </w:rPr>
        <w:t>model</w:t>
      </w:r>
      <w:r w:rsidRPr="003E54F6">
        <w:t xml:space="preserve"> for broader </w:t>
      </w:r>
      <w:r w:rsidRPr="003E54F6">
        <w:rPr>
          <w:u w:val="single"/>
        </w:rPr>
        <w:t>militant union activity</w:t>
      </w:r>
      <w:r w:rsidRPr="003E54F6">
        <w:t>---that’s Kagan.</w:t>
      </w:r>
    </w:p>
    <w:p w14:paraId="5407AD37" w14:textId="77777777" w:rsidR="00FB0DAF" w:rsidRPr="003E54F6" w:rsidRDefault="00FB0DAF" w:rsidP="00FB0DAF"/>
    <w:p w14:paraId="458CEE1F" w14:textId="77777777" w:rsidR="00FB0DAF" w:rsidRPr="003E54F6" w:rsidRDefault="00FB0DAF" w:rsidP="00FB0DAF">
      <w:pPr>
        <w:pStyle w:val="Heading4"/>
      </w:pPr>
      <w:r w:rsidRPr="003E54F6">
        <w:t xml:space="preserve">The </w:t>
      </w:r>
      <w:r w:rsidRPr="003E54F6">
        <w:rPr>
          <w:u w:val="single"/>
        </w:rPr>
        <w:t>absence</w:t>
      </w:r>
      <w:r w:rsidRPr="003E54F6">
        <w:t xml:space="preserve"> of </w:t>
      </w:r>
      <w:r w:rsidRPr="003E54F6">
        <w:rPr>
          <w:u w:val="single"/>
        </w:rPr>
        <w:t>federal labor protections</w:t>
      </w:r>
      <w:r w:rsidRPr="003E54F6">
        <w:t xml:space="preserve"> is empowering </w:t>
      </w:r>
      <w:r w:rsidRPr="003E54F6">
        <w:rPr>
          <w:u w:val="single"/>
        </w:rPr>
        <w:t>militant unions</w:t>
      </w:r>
      <w:r w:rsidRPr="003E54F6">
        <w:t xml:space="preserve"> </w:t>
      </w:r>
      <w:r w:rsidRPr="003E54F6">
        <w:rPr>
          <w:b w:val="0"/>
          <w:bCs/>
        </w:rPr>
        <w:t xml:space="preserve">to </w:t>
      </w:r>
      <w:r w:rsidRPr="003E54F6">
        <w:rPr>
          <w:b w:val="0"/>
          <w:bCs/>
          <w:u w:val="single"/>
        </w:rPr>
        <w:t>contest Trump’s populism</w:t>
      </w:r>
      <w:r w:rsidRPr="003E54F6">
        <w:rPr>
          <w:b w:val="0"/>
          <w:bCs/>
        </w:rPr>
        <w:t xml:space="preserve">, </w:t>
      </w:r>
      <w:r w:rsidRPr="003E54F6">
        <w:rPr>
          <w:b w:val="0"/>
          <w:bCs/>
          <w:u w:val="single"/>
        </w:rPr>
        <w:t>reduce inequality</w:t>
      </w:r>
      <w:r w:rsidRPr="003E54F6">
        <w:rPr>
          <w:b w:val="0"/>
          <w:bCs/>
        </w:rPr>
        <w:t xml:space="preserve"> and restore </w:t>
      </w:r>
      <w:r w:rsidRPr="003E54F6">
        <w:rPr>
          <w:b w:val="0"/>
          <w:bCs/>
          <w:u w:val="single"/>
        </w:rPr>
        <w:t>worker power</w:t>
      </w:r>
      <w:r w:rsidRPr="003E54F6">
        <w:rPr>
          <w:b w:val="0"/>
          <w:bCs/>
        </w:rPr>
        <w:t>.</w:t>
      </w:r>
      <w:r w:rsidRPr="003E54F6">
        <w:t xml:space="preserve"> </w:t>
      </w:r>
      <w:r w:rsidRPr="003E54F6">
        <w:rPr>
          <w:u w:val="single"/>
        </w:rPr>
        <w:t>Disruptive strike actions</w:t>
      </w:r>
      <w:r w:rsidRPr="003E54F6">
        <w:t xml:space="preserve"> are </w:t>
      </w:r>
      <w:r w:rsidRPr="003E54F6">
        <w:rPr>
          <w:u w:val="single"/>
        </w:rPr>
        <w:t>possible</w:t>
      </w:r>
      <w:r w:rsidRPr="003E54F6">
        <w:t xml:space="preserve">, </w:t>
      </w:r>
      <w:r w:rsidRPr="003E54F6">
        <w:rPr>
          <w:u w:val="single"/>
        </w:rPr>
        <w:t>effective,</w:t>
      </w:r>
      <w:r w:rsidRPr="003E54F6">
        <w:t xml:space="preserve"> and the only way to </w:t>
      </w:r>
      <w:r w:rsidRPr="003E54F6">
        <w:rPr>
          <w:u w:val="single"/>
        </w:rPr>
        <w:t>restore union density</w:t>
      </w:r>
      <w:r w:rsidRPr="003E54F6">
        <w:t>---</w:t>
      </w:r>
      <w:r w:rsidRPr="003E54F6">
        <w:rPr>
          <w:u w:val="single"/>
        </w:rPr>
        <w:t>turns case</w:t>
      </w:r>
      <w:r w:rsidRPr="003E54F6">
        <w:t>.</w:t>
      </w:r>
    </w:p>
    <w:p w14:paraId="4A97FE9E" w14:textId="77777777" w:rsidR="00FB0DAF" w:rsidRPr="003E54F6" w:rsidRDefault="00FB0DAF" w:rsidP="00FB0DAF">
      <w:r w:rsidRPr="003E54F6">
        <w:rPr>
          <w:rStyle w:val="Style13ptBold"/>
        </w:rPr>
        <w:t>Blanc</w:t>
      </w:r>
      <w:r w:rsidRPr="003E54F6">
        <w:t xml:space="preserve"> &amp; Bohner </w:t>
      </w:r>
      <w:r w:rsidRPr="003E54F6">
        <w:rPr>
          <w:rStyle w:val="Style13ptBold"/>
        </w:rPr>
        <w:t>24</w:t>
      </w:r>
      <w:r w:rsidRPr="003E54F6">
        <w:t xml:space="preserve"> [Eric Blanc, assistant professor of labor studies at Rutgers University; and Chris Bohner, M.A. in Political Science from York University, Union researcher and activist, “</w:t>
      </w:r>
      <w:r w:rsidRPr="003E54F6">
        <w:rPr>
          <w:rStyle w:val="Emphasis"/>
        </w:rPr>
        <w:t>Labor’s Resurgence</w:t>
      </w:r>
      <w:r w:rsidRPr="003E54F6">
        <w:t xml:space="preserve"> Can </w:t>
      </w:r>
      <w:r w:rsidRPr="003E54F6">
        <w:rPr>
          <w:rStyle w:val="Emphasis"/>
        </w:rPr>
        <w:t>Continue Despite Trump</w:t>
      </w:r>
      <w:r w:rsidRPr="003E54F6">
        <w:t>,” Labor Politics, 11/18/2024, https://www.laborpolitics.com/p/labors-resurgence-can-continue-despite]</w:t>
      </w:r>
    </w:p>
    <w:p w14:paraId="440FC7B1" w14:textId="77777777" w:rsidR="00FB0DAF" w:rsidRPr="003E54F6" w:rsidRDefault="00FB0DAF" w:rsidP="00FB0DAF">
      <w:pPr>
        <w:rPr>
          <w:sz w:val="16"/>
        </w:rPr>
      </w:pPr>
      <w:bookmarkStart w:id="2" w:name="_Hlk208597324"/>
      <w:r w:rsidRPr="003E54F6">
        <w:rPr>
          <w:sz w:val="16"/>
        </w:rPr>
        <w:t xml:space="preserve">8. </w:t>
      </w:r>
      <w:r w:rsidRPr="003E54F6">
        <w:rPr>
          <w:rStyle w:val="Emphasis"/>
        </w:rPr>
        <w:t>Republicans</w:t>
      </w:r>
      <w:r w:rsidRPr="003E54F6">
        <w:rPr>
          <w:rStyle w:val="StyleUnderline"/>
        </w:rPr>
        <w:t xml:space="preserve"> may </w:t>
      </w:r>
      <w:r w:rsidRPr="003E54F6">
        <w:rPr>
          <w:rStyle w:val="Emphasis"/>
        </w:rPr>
        <w:t>overplay their hand,</w:t>
      </w:r>
      <w:r w:rsidRPr="003E54F6">
        <w:rPr>
          <w:rStyle w:val="StyleUnderline"/>
        </w:rPr>
        <w:t xml:space="preserve"> creating </w:t>
      </w:r>
      <w:r w:rsidRPr="003E54F6">
        <w:rPr>
          <w:rStyle w:val="Emphasis"/>
        </w:rPr>
        <w:t>new openings</w:t>
      </w:r>
      <w:r w:rsidRPr="003E54F6">
        <w:rPr>
          <w:rStyle w:val="StyleUnderline"/>
        </w:rPr>
        <w:t xml:space="preserve"> for </w:t>
      </w:r>
      <w:r w:rsidRPr="003E54F6">
        <w:rPr>
          <w:rStyle w:val="Emphasis"/>
        </w:rPr>
        <w:t>labor</w:t>
      </w:r>
      <w:r w:rsidRPr="003E54F6">
        <w:rPr>
          <w:sz w:val="16"/>
        </w:rPr>
        <w:t xml:space="preserve">. A scorched earth </w:t>
      </w:r>
      <w:r w:rsidRPr="003E54F6">
        <w:rPr>
          <w:rStyle w:val="Emphasis"/>
          <w:highlight w:val="green"/>
        </w:rPr>
        <w:t xml:space="preserve">attack on labor </w:t>
      </w:r>
      <w:r w:rsidRPr="003E54F6">
        <w:rPr>
          <w:rStyle w:val="Emphasis"/>
        </w:rPr>
        <w:t>law</w:t>
      </w:r>
      <w:r w:rsidRPr="003E54F6">
        <w:rPr>
          <w:rStyle w:val="StyleUnderline"/>
        </w:rPr>
        <w:t xml:space="preserve"> may </w:t>
      </w:r>
      <w:r w:rsidRPr="003E54F6">
        <w:rPr>
          <w:rStyle w:val="StyleUnderline"/>
          <w:highlight w:val="green"/>
        </w:rPr>
        <w:t>create</w:t>
      </w:r>
      <w:r w:rsidRPr="003E54F6">
        <w:rPr>
          <w:rStyle w:val="StyleUnderline"/>
        </w:rPr>
        <w:t xml:space="preserve"> </w:t>
      </w:r>
      <w:r w:rsidRPr="003E54F6">
        <w:rPr>
          <w:rStyle w:val="Emphasis"/>
        </w:rPr>
        <w:t xml:space="preserve">unintended </w:t>
      </w:r>
      <w:r w:rsidRPr="003E54F6">
        <w:rPr>
          <w:rStyle w:val="Emphasis"/>
          <w:highlight w:val="green"/>
        </w:rPr>
        <w:t>opportunities</w:t>
      </w:r>
      <w:r w:rsidRPr="003E54F6">
        <w:rPr>
          <w:sz w:val="16"/>
        </w:rPr>
        <w:t xml:space="preserve">. For example, if the Supreme Court follows Elon Musk’s bidding by throwing out the National Labor Relations Act — the primary law governing private sector organizing — states would have the power to enact union-friendly labor laws and legal restrictions on strikes and boycotts could be loosened. As Jennifer Abruzzo, the NLRB’s general counsel, told Bloomberg, </w:t>
      </w:r>
      <w:r w:rsidRPr="003E54F6">
        <w:rPr>
          <w:rStyle w:val="Emphasis"/>
          <w:highlight w:val="green"/>
        </w:rPr>
        <w:t>if</w:t>
      </w:r>
      <w:r w:rsidRPr="003E54F6">
        <w:rPr>
          <w:rStyle w:val="StyleUnderline"/>
        </w:rPr>
        <w:t xml:space="preserve"> the </w:t>
      </w:r>
      <w:r w:rsidRPr="003E54F6">
        <w:rPr>
          <w:rStyle w:val="Emphasis"/>
        </w:rPr>
        <w:t xml:space="preserve">federal </w:t>
      </w:r>
      <w:r w:rsidRPr="003E54F6">
        <w:rPr>
          <w:rStyle w:val="Emphasis"/>
          <w:highlight w:val="green"/>
        </w:rPr>
        <w:t>gov</w:t>
      </w:r>
      <w:r w:rsidRPr="003E54F6">
        <w:rPr>
          <w:rStyle w:val="Emphasis"/>
        </w:rPr>
        <w:t xml:space="preserve">ernment </w:t>
      </w:r>
      <w:r w:rsidRPr="003E54F6">
        <w:rPr>
          <w:rStyle w:val="Emphasis"/>
          <w:highlight w:val="green"/>
        </w:rPr>
        <w:t>steps away</w:t>
      </w:r>
      <w:r w:rsidRPr="003E54F6">
        <w:rPr>
          <w:rStyle w:val="StyleUnderline"/>
          <w:highlight w:val="green"/>
        </w:rPr>
        <w:t xml:space="preserve"> from </w:t>
      </w:r>
      <w:r w:rsidRPr="003E54F6">
        <w:rPr>
          <w:rStyle w:val="Emphasis"/>
          <w:highlight w:val="green"/>
        </w:rPr>
        <w:t>protecting</w:t>
      </w:r>
      <w:r w:rsidRPr="003E54F6">
        <w:rPr>
          <w:rStyle w:val="StyleUnderline"/>
        </w:rPr>
        <w:t xml:space="preserve"> the </w:t>
      </w:r>
      <w:r w:rsidRPr="003E54F6">
        <w:rPr>
          <w:rStyle w:val="StyleUnderline"/>
          <w:highlight w:val="green"/>
        </w:rPr>
        <w:t>right</w:t>
      </w:r>
      <w:r w:rsidRPr="003E54F6">
        <w:rPr>
          <w:rStyle w:val="StyleUnderline"/>
        </w:rPr>
        <w:t xml:space="preserve"> to organize, “I think </w:t>
      </w:r>
      <w:r w:rsidRPr="003E54F6">
        <w:rPr>
          <w:rStyle w:val="Emphasis"/>
          <w:highlight w:val="green"/>
        </w:rPr>
        <w:t>workers</w:t>
      </w:r>
      <w:r w:rsidRPr="003E54F6">
        <w:rPr>
          <w:rStyle w:val="StyleUnderline"/>
        </w:rPr>
        <w:t xml:space="preserve"> are </w:t>
      </w:r>
      <w:r w:rsidRPr="003E54F6">
        <w:rPr>
          <w:rStyle w:val="Emphasis"/>
        </w:rPr>
        <w:t>going</w:t>
      </w:r>
      <w:r w:rsidRPr="003E54F6">
        <w:rPr>
          <w:rStyle w:val="StyleUnderline"/>
        </w:rPr>
        <w:t xml:space="preserve"> to </w:t>
      </w:r>
      <w:r w:rsidRPr="003E54F6">
        <w:rPr>
          <w:rStyle w:val="Emphasis"/>
          <w:highlight w:val="green"/>
        </w:rPr>
        <w:t xml:space="preserve">take matters into </w:t>
      </w:r>
      <w:r w:rsidRPr="003E54F6">
        <w:rPr>
          <w:rStyle w:val="Emphasis"/>
        </w:rPr>
        <w:t xml:space="preserve">their </w:t>
      </w:r>
      <w:r w:rsidRPr="003E54F6">
        <w:rPr>
          <w:rStyle w:val="Emphasis"/>
          <w:highlight w:val="green"/>
        </w:rPr>
        <w:t>own hands</w:t>
      </w:r>
      <w:r w:rsidRPr="003E54F6">
        <w:rPr>
          <w:sz w:val="16"/>
        </w:rPr>
        <w:t>.”</w:t>
      </w:r>
    </w:p>
    <w:p w14:paraId="2C6CB867" w14:textId="77777777" w:rsidR="00FB0DAF" w:rsidRPr="003E54F6" w:rsidRDefault="00FB0DAF" w:rsidP="00FB0DAF">
      <w:pPr>
        <w:rPr>
          <w:sz w:val="16"/>
        </w:rPr>
      </w:pPr>
      <w:r w:rsidRPr="003E54F6">
        <w:rPr>
          <w:sz w:val="16"/>
        </w:rPr>
        <w:t xml:space="preserve">Conclusion </w:t>
      </w:r>
    </w:p>
    <w:p w14:paraId="61EB1EDC" w14:textId="77777777" w:rsidR="00FB0DAF" w:rsidRPr="003E54F6" w:rsidRDefault="00FB0DAF" w:rsidP="00FB0DAF">
      <w:pPr>
        <w:rPr>
          <w:sz w:val="16"/>
        </w:rPr>
      </w:pPr>
      <w:r w:rsidRPr="003E54F6">
        <w:rPr>
          <w:rStyle w:val="StyleUnderline"/>
        </w:rPr>
        <w:t>Labor’s</w:t>
      </w:r>
      <w:r w:rsidRPr="003E54F6">
        <w:rPr>
          <w:sz w:val="16"/>
        </w:rPr>
        <w:t xml:space="preserve"> decades-long </w:t>
      </w:r>
      <w:r w:rsidRPr="003E54F6">
        <w:rPr>
          <w:rStyle w:val="Emphasis"/>
        </w:rPr>
        <w:t>tendency</w:t>
      </w:r>
      <w:r w:rsidRPr="003E54F6">
        <w:rPr>
          <w:rStyle w:val="StyleUnderline"/>
        </w:rPr>
        <w:t xml:space="preserve"> to </w:t>
      </w:r>
      <w:r w:rsidRPr="003E54F6">
        <w:rPr>
          <w:rStyle w:val="Emphasis"/>
        </w:rPr>
        <w:t>defensively hunker down</w:t>
      </w:r>
      <w:r w:rsidRPr="003E54F6">
        <w:rPr>
          <w:rStyle w:val="StyleUnderline"/>
        </w:rPr>
        <w:t xml:space="preserve"> is one of the major factors that has </w:t>
      </w:r>
      <w:r w:rsidRPr="003E54F6">
        <w:rPr>
          <w:rStyle w:val="Emphasis"/>
        </w:rPr>
        <w:t>led our movement</w:t>
      </w:r>
      <w:r w:rsidRPr="003E54F6">
        <w:rPr>
          <w:rStyle w:val="StyleUnderline"/>
        </w:rPr>
        <w:t xml:space="preserve"> — and the </w:t>
      </w:r>
      <w:r w:rsidRPr="003E54F6">
        <w:rPr>
          <w:rStyle w:val="Emphasis"/>
        </w:rPr>
        <w:t>country</w:t>
      </w:r>
      <w:r w:rsidRPr="003E54F6">
        <w:rPr>
          <w:rStyle w:val="StyleUnderline"/>
        </w:rPr>
        <w:t xml:space="preserve"> — into </w:t>
      </w:r>
      <w:r w:rsidRPr="003E54F6">
        <w:rPr>
          <w:rStyle w:val="Emphasis"/>
        </w:rPr>
        <w:t>crisis</w:t>
      </w:r>
      <w:r w:rsidRPr="003E54F6">
        <w:rPr>
          <w:rStyle w:val="StyleUnderline"/>
        </w:rPr>
        <w:t xml:space="preserve">. </w:t>
      </w:r>
      <w:r w:rsidRPr="003E54F6">
        <w:rPr>
          <w:rStyle w:val="Emphasis"/>
        </w:rPr>
        <w:t>Turning things around</w:t>
      </w:r>
      <w:r w:rsidRPr="003E54F6">
        <w:rPr>
          <w:rStyle w:val="StyleUnderline"/>
        </w:rPr>
        <w:t xml:space="preserve"> will </w:t>
      </w:r>
      <w:r w:rsidRPr="003E54F6">
        <w:rPr>
          <w:rStyle w:val="Emphasis"/>
        </w:rPr>
        <w:t>depend</w:t>
      </w:r>
      <w:r w:rsidRPr="003E54F6">
        <w:rPr>
          <w:rStyle w:val="StyleUnderline"/>
        </w:rPr>
        <w:t xml:space="preserve"> on </w:t>
      </w:r>
      <w:r w:rsidRPr="003E54F6">
        <w:rPr>
          <w:rStyle w:val="Emphasis"/>
        </w:rPr>
        <w:t>pivoting</w:t>
      </w:r>
      <w:r w:rsidRPr="003E54F6">
        <w:rPr>
          <w:rStyle w:val="StyleUnderline"/>
        </w:rPr>
        <w:t xml:space="preserve"> to a </w:t>
      </w:r>
      <w:r w:rsidRPr="003E54F6">
        <w:rPr>
          <w:rStyle w:val="Emphasis"/>
        </w:rPr>
        <w:t>new approach</w:t>
      </w:r>
      <w:r w:rsidRPr="003E54F6">
        <w:rPr>
          <w:sz w:val="16"/>
        </w:rPr>
        <w:t>.</w:t>
      </w:r>
    </w:p>
    <w:p w14:paraId="140BB6CA" w14:textId="77777777" w:rsidR="00FB0DAF" w:rsidRPr="003E54F6" w:rsidRDefault="00FB0DAF" w:rsidP="00FB0DAF">
      <w:pPr>
        <w:rPr>
          <w:sz w:val="16"/>
        </w:rPr>
      </w:pPr>
      <w:r w:rsidRPr="003E54F6">
        <w:rPr>
          <w:sz w:val="16"/>
        </w:rPr>
        <w:t xml:space="preserve">The </w:t>
      </w:r>
      <w:r w:rsidRPr="003E54F6">
        <w:rPr>
          <w:rStyle w:val="Emphasis"/>
        </w:rPr>
        <w:t>strongest case</w:t>
      </w:r>
      <w:r w:rsidRPr="003E54F6">
        <w:rPr>
          <w:rStyle w:val="StyleUnderline"/>
        </w:rPr>
        <w:t xml:space="preserve"> for </w:t>
      </w:r>
      <w:r w:rsidRPr="003E54F6">
        <w:rPr>
          <w:rStyle w:val="Emphasis"/>
        </w:rPr>
        <w:t>labor</w:t>
      </w:r>
      <w:r w:rsidRPr="003E54F6">
        <w:rPr>
          <w:rStyle w:val="StyleUnderline"/>
        </w:rPr>
        <w:t xml:space="preserve"> to </w:t>
      </w:r>
      <w:r w:rsidRPr="003E54F6">
        <w:rPr>
          <w:rStyle w:val="Emphasis"/>
        </w:rPr>
        <w:t>scale up</w:t>
      </w:r>
      <w:r w:rsidRPr="003E54F6">
        <w:rPr>
          <w:sz w:val="16"/>
        </w:rPr>
        <w:t xml:space="preserve"> ambitious </w:t>
      </w:r>
      <w:r w:rsidRPr="003E54F6">
        <w:rPr>
          <w:rStyle w:val="Emphasis"/>
        </w:rPr>
        <w:t>organizing efforts</w:t>
      </w:r>
      <w:r w:rsidRPr="003E54F6">
        <w:rPr>
          <w:rStyle w:val="StyleUnderline"/>
        </w:rPr>
        <w:t xml:space="preserve"> and </w:t>
      </w:r>
      <w:r w:rsidRPr="003E54F6">
        <w:rPr>
          <w:rStyle w:val="Emphasis"/>
          <w:highlight w:val="green"/>
        </w:rPr>
        <w:t>disruptive strike</w:t>
      </w:r>
      <w:r w:rsidRPr="003E54F6">
        <w:rPr>
          <w:rStyle w:val="StyleUnderline"/>
        </w:rPr>
        <w:t xml:space="preserve"> action is not just that it’s </w:t>
      </w:r>
      <w:r w:rsidRPr="003E54F6">
        <w:rPr>
          <w:rStyle w:val="Emphasis"/>
        </w:rPr>
        <w:t>possible</w:t>
      </w:r>
      <w:r w:rsidRPr="003E54F6">
        <w:rPr>
          <w:rStyle w:val="StyleUnderline"/>
        </w:rPr>
        <w:t xml:space="preserve">, but that it’s </w:t>
      </w:r>
      <w:r w:rsidRPr="003E54F6">
        <w:rPr>
          <w:rStyle w:val="Emphasis"/>
          <w:highlight w:val="green"/>
        </w:rPr>
        <w:t>necessary</w:t>
      </w:r>
      <w:r w:rsidRPr="003E54F6">
        <w:rPr>
          <w:rStyle w:val="StyleUnderline"/>
          <w:highlight w:val="green"/>
        </w:rPr>
        <w:t>. Without</w:t>
      </w:r>
      <w:r w:rsidRPr="003E54F6">
        <w:rPr>
          <w:rStyle w:val="StyleUnderline"/>
        </w:rPr>
        <w:t xml:space="preserve"> increased </w:t>
      </w:r>
      <w:r w:rsidRPr="003E54F6">
        <w:rPr>
          <w:rStyle w:val="StyleUnderline"/>
          <w:highlight w:val="green"/>
        </w:rPr>
        <w:t xml:space="preserve">initiatives to </w:t>
      </w:r>
      <w:r w:rsidRPr="003E54F6">
        <w:rPr>
          <w:rStyle w:val="Emphasis"/>
          <w:highlight w:val="green"/>
        </w:rPr>
        <w:t>expand</w:t>
      </w:r>
      <w:r w:rsidRPr="003E54F6">
        <w:rPr>
          <w:rStyle w:val="Emphasis"/>
        </w:rPr>
        <w:t xml:space="preserve"> our </w:t>
      </w:r>
      <w:r w:rsidRPr="003E54F6">
        <w:rPr>
          <w:rStyle w:val="Emphasis"/>
          <w:highlight w:val="green"/>
        </w:rPr>
        <w:t>base</w:t>
      </w:r>
      <w:r w:rsidRPr="003E54F6">
        <w:rPr>
          <w:rStyle w:val="StyleUnderline"/>
          <w:highlight w:val="green"/>
        </w:rPr>
        <w:t xml:space="preserve"> and</w:t>
      </w:r>
      <w:r w:rsidRPr="003E54F6">
        <w:rPr>
          <w:rStyle w:val="StyleUnderline"/>
        </w:rPr>
        <w:t xml:space="preserve"> to </w:t>
      </w:r>
      <w:r w:rsidRPr="003E54F6">
        <w:rPr>
          <w:rStyle w:val="Emphasis"/>
          <w:highlight w:val="green"/>
        </w:rPr>
        <w:t>polarize</w:t>
      </w:r>
      <w:r w:rsidRPr="003E54F6">
        <w:rPr>
          <w:rStyle w:val="Emphasis"/>
        </w:rPr>
        <w:t xml:space="preserve"> the </w:t>
      </w:r>
      <w:r w:rsidRPr="003E54F6">
        <w:rPr>
          <w:rStyle w:val="Emphasis"/>
          <w:highlight w:val="green"/>
        </w:rPr>
        <w:t xml:space="preserve">country </w:t>
      </w:r>
      <w:r w:rsidRPr="003E54F6">
        <w:rPr>
          <w:rStyle w:val="Emphasis"/>
        </w:rPr>
        <w:t>around our issues</w:t>
      </w:r>
      <w:r w:rsidRPr="003E54F6">
        <w:rPr>
          <w:rStyle w:val="StyleUnderline"/>
        </w:rPr>
        <w:t xml:space="preserve">, </w:t>
      </w:r>
      <w:r w:rsidRPr="003E54F6">
        <w:rPr>
          <w:rStyle w:val="Emphasis"/>
          <w:highlight w:val="green"/>
        </w:rPr>
        <w:t>union density</w:t>
      </w:r>
      <w:r w:rsidRPr="003E54F6">
        <w:rPr>
          <w:rStyle w:val="StyleUnderline"/>
          <w:highlight w:val="green"/>
        </w:rPr>
        <w:t xml:space="preserve"> </w:t>
      </w:r>
      <w:r w:rsidRPr="003E54F6">
        <w:rPr>
          <w:rStyle w:val="StyleUnderline"/>
        </w:rPr>
        <w:t xml:space="preserve">is </w:t>
      </w:r>
      <w:r w:rsidRPr="003E54F6">
        <w:rPr>
          <w:rStyle w:val="Emphasis"/>
          <w:highlight w:val="green"/>
        </w:rPr>
        <w:t>sure to keep dropping</w:t>
      </w:r>
      <w:r w:rsidRPr="003E54F6">
        <w:rPr>
          <w:rStyle w:val="StyleUnderline"/>
        </w:rPr>
        <w:t xml:space="preserve">. Organized labor’s last </w:t>
      </w:r>
      <w:r w:rsidRPr="003E54F6">
        <w:rPr>
          <w:rStyle w:val="Emphasis"/>
        </w:rPr>
        <w:t>islands of strength</w:t>
      </w:r>
      <w:r w:rsidRPr="003E54F6">
        <w:rPr>
          <w:rStyle w:val="StyleUnderline"/>
        </w:rPr>
        <w:t xml:space="preserve"> — from K-12 public education and the federal government to UPS and Midwest auto — will become </w:t>
      </w:r>
      <w:r w:rsidRPr="003E54F6">
        <w:rPr>
          <w:rStyle w:val="Emphasis"/>
        </w:rPr>
        <w:t>extremely vulnerable to attack</w:t>
      </w:r>
      <w:r w:rsidRPr="003E54F6">
        <w:rPr>
          <w:sz w:val="16"/>
        </w:rPr>
        <w:t xml:space="preserve">. And unions will be forced to fight entirely on the political terrain chosen by Republicans, who will paint them as a narrow interest group of privileged employees beholden to “union bosses,” Democratic leaders, and “woke” ideology. </w:t>
      </w:r>
    </w:p>
    <w:p w14:paraId="20702732" w14:textId="77777777" w:rsidR="00FB0DAF" w:rsidRPr="003E54F6" w:rsidRDefault="00FB0DAF" w:rsidP="00FB0DAF">
      <w:pPr>
        <w:rPr>
          <w:sz w:val="16"/>
        </w:rPr>
      </w:pPr>
      <w:r w:rsidRPr="003E54F6">
        <w:rPr>
          <w:rStyle w:val="StyleUnderline"/>
        </w:rPr>
        <w:t xml:space="preserve">Sometimes going on the </w:t>
      </w:r>
      <w:r w:rsidRPr="003E54F6">
        <w:rPr>
          <w:rStyle w:val="Emphasis"/>
          <w:highlight w:val="green"/>
        </w:rPr>
        <w:t>offense</w:t>
      </w:r>
      <w:r w:rsidRPr="003E54F6">
        <w:rPr>
          <w:rStyle w:val="StyleUnderline"/>
          <w:highlight w:val="green"/>
        </w:rPr>
        <w:t xml:space="preserve"> is</w:t>
      </w:r>
      <w:r w:rsidRPr="003E54F6">
        <w:rPr>
          <w:rStyle w:val="StyleUnderline"/>
        </w:rPr>
        <w:t xml:space="preserve"> also the </w:t>
      </w:r>
      <w:r w:rsidRPr="003E54F6">
        <w:rPr>
          <w:rStyle w:val="Emphasis"/>
          <w:highlight w:val="green"/>
        </w:rPr>
        <w:t>best</w:t>
      </w:r>
      <w:r w:rsidRPr="003E54F6">
        <w:rPr>
          <w:rStyle w:val="StyleUnderline"/>
        </w:rPr>
        <w:t xml:space="preserve"> form of </w:t>
      </w:r>
      <w:r w:rsidRPr="003E54F6">
        <w:rPr>
          <w:rStyle w:val="Emphasis"/>
          <w:highlight w:val="green"/>
        </w:rPr>
        <w:t>defense</w:t>
      </w:r>
      <w:r w:rsidRPr="003E54F6">
        <w:rPr>
          <w:sz w:val="16"/>
        </w:rPr>
        <w:t xml:space="preserve">. The </w:t>
      </w:r>
      <w:r w:rsidRPr="003E54F6">
        <w:rPr>
          <w:rStyle w:val="Emphasis"/>
        </w:rPr>
        <w:t>best way</w:t>
      </w:r>
      <w:r w:rsidRPr="003E54F6">
        <w:rPr>
          <w:rStyle w:val="StyleUnderline"/>
        </w:rPr>
        <w:t xml:space="preserve"> to </w:t>
      </w:r>
      <w:r w:rsidRPr="003E54F6">
        <w:rPr>
          <w:rStyle w:val="Emphasis"/>
          <w:highlight w:val="green"/>
        </w:rPr>
        <w:t>expose</w:t>
      </w:r>
      <w:r w:rsidRPr="003E54F6">
        <w:rPr>
          <w:rStyle w:val="Emphasis"/>
        </w:rPr>
        <w:t xml:space="preserve"> Trump’s</w:t>
      </w:r>
      <w:r w:rsidRPr="003E54F6">
        <w:rPr>
          <w:sz w:val="16"/>
        </w:rPr>
        <w:t xml:space="preserve"> faux </w:t>
      </w:r>
      <w:r w:rsidRPr="003E54F6">
        <w:rPr>
          <w:rStyle w:val="Emphasis"/>
          <w:highlight w:val="green"/>
        </w:rPr>
        <w:t>populism</w:t>
      </w:r>
      <w:r w:rsidRPr="003E54F6">
        <w:rPr>
          <w:rStyle w:val="StyleUnderline"/>
        </w:rPr>
        <w:t xml:space="preserve"> is </w:t>
      </w:r>
      <w:r w:rsidRPr="003E54F6">
        <w:rPr>
          <w:rStyle w:val="StyleUnderline"/>
          <w:highlight w:val="green"/>
        </w:rPr>
        <w:t xml:space="preserve">by </w:t>
      </w:r>
      <w:r w:rsidRPr="003E54F6">
        <w:rPr>
          <w:rStyle w:val="Emphasis"/>
          <w:highlight w:val="green"/>
        </w:rPr>
        <w:t>waging large-scale</w:t>
      </w:r>
      <w:r w:rsidRPr="003E54F6">
        <w:rPr>
          <w:rStyle w:val="Emphasis"/>
        </w:rPr>
        <w:t xml:space="preserve"> workplace </w:t>
      </w:r>
      <w:r w:rsidRPr="003E54F6">
        <w:rPr>
          <w:rStyle w:val="Emphasis"/>
          <w:highlight w:val="green"/>
        </w:rPr>
        <w:t>battles</w:t>
      </w:r>
      <w:r w:rsidRPr="003E54F6">
        <w:rPr>
          <w:rStyle w:val="StyleUnderline"/>
        </w:rPr>
        <w:t xml:space="preserve"> that </w:t>
      </w:r>
      <w:r w:rsidRPr="003E54F6">
        <w:rPr>
          <w:rStyle w:val="Emphasis"/>
          <w:highlight w:val="green"/>
        </w:rPr>
        <w:t>force</w:t>
      </w:r>
      <w:r w:rsidRPr="003E54F6">
        <w:rPr>
          <w:rStyle w:val="Emphasis"/>
        </w:rPr>
        <w:t xml:space="preserve"> all </w:t>
      </w:r>
      <w:r w:rsidRPr="003E54F6">
        <w:rPr>
          <w:rStyle w:val="Emphasis"/>
          <w:highlight w:val="green"/>
        </w:rPr>
        <w:t>politicians</w:t>
      </w:r>
      <w:r w:rsidRPr="003E54F6">
        <w:rPr>
          <w:rStyle w:val="StyleUnderline"/>
          <w:highlight w:val="green"/>
        </w:rPr>
        <w:t xml:space="preserve"> to </w:t>
      </w:r>
      <w:r w:rsidRPr="003E54F6">
        <w:rPr>
          <w:rStyle w:val="Emphasis"/>
          <w:highlight w:val="green"/>
        </w:rPr>
        <w:t>show</w:t>
      </w:r>
      <w:r w:rsidRPr="003E54F6">
        <w:rPr>
          <w:rStyle w:val="Emphasis"/>
        </w:rPr>
        <w:t xml:space="preserve"> which </w:t>
      </w:r>
      <w:r w:rsidRPr="003E54F6">
        <w:rPr>
          <w:rStyle w:val="Emphasis"/>
          <w:highlight w:val="green"/>
        </w:rPr>
        <w:t>side</w:t>
      </w:r>
      <w:r w:rsidRPr="003E54F6">
        <w:rPr>
          <w:rStyle w:val="Emphasis"/>
        </w:rPr>
        <w:t xml:space="preserve"> they’re on</w:t>
      </w:r>
      <w:r w:rsidRPr="003E54F6">
        <w:rPr>
          <w:sz w:val="16"/>
        </w:rPr>
        <w:t>.</w:t>
      </w:r>
    </w:p>
    <w:p w14:paraId="099C6B68" w14:textId="77777777" w:rsidR="00FB0DAF" w:rsidRPr="003E54F6" w:rsidRDefault="00FB0DAF" w:rsidP="00FB0DAF">
      <w:pPr>
        <w:rPr>
          <w:sz w:val="16"/>
        </w:rPr>
      </w:pPr>
      <w:r w:rsidRPr="003E54F6">
        <w:rPr>
          <w:sz w:val="16"/>
        </w:rPr>
        <w:t xml:space="preserve">Nobody has a crystal ball about what lays ahead, nor should anybody underestimate the importance of </w:t>
      </w:r>
      <w:r w:rsidRPr="003E54F6">
        <w:rPr>
          <w:rStyle w:val="StyleUnderline"/>
        </w:rPr>
        <w:t>defending</w:t>
      </w:r>
      <w:r w:rsidRPr="003E54F6">
        <w:rPr>
          <w:sz w:val="16"/>
        </w:rPr>
        <w:t xml:space="preserve"> our </w:t>
      </w:r>
      <w:r w:rsidRPr="003E54F6">
        <w:rPr>
          <w:rStyle w:val="StyleUnderline"/>
        </w:rPr>
        <w:t>movement</w:t>
      </w:r>
      <w:r w:rsidRPr="003E54F6">
        <w:rPr>
          <w:sz w:val="16"/>
        </w:rPr>
        <w:t xml:space="preserve"> — and all working people — </w:t>
      </w:r>
      <w:r w:rsidRPr="003E54F6">
        <w:rPr>
          <w:rStyle w:val="StyleUnderline"/>
        </w:rPr>
        <w:t>against Trump’s looming attacks</w:t>
      </w:r>
      <w:r w:rsidRPr="003E54F6">
        <w:rPr>
          <w:sz w:val="16"/>
        </w:rPr>
        <w:t xml:space="preserve">. But </w:t>
      </w:r>
      <w:r w:rsidRPr="003E54F6">
        <w:rPr>
          <w:rStyle w:val="StyleUnderline"/>
        </w:rPr>
        <w:t xml:space="preserve">it’s </w:t>
      </w:r>
      <w:r w:rsidRPr="003E54F6">
        <w:rPr>
          <w:rStyle w:val="Emphasis"/>
          <w:highlight w:val="green"/>
        </w:rPr>
        <w:t>not</w:t>
      </w:r>
      <w:r w:rsidRPr="003E54F6">
        <w:rPr>
          <w:rStyle w:val="Emphasis"/>
        </w:rPr>
        <w:t xml:space="preserve"> factually</w:t>
      </w:r>
      <w:r w:rsidRPr="003E54F6">
        <w:rPr>
          <w:rStyle w:val="StyleUnderline"/>
        </w:rPr>
        <w:t xml:space="preserve"> or </w:t>
      </w:r>
      <w:r w:rsidRPr="003E54F6">
        <w:rPr>
          <w:rStyle w:val="Emphasis"/>
        </w:rPr>
        <w:t xml:space="preserve">tactically </w:t>
      </w:r>
      <w:r w:rsidRPr="003E54F6">
        <w:rPr>
          <w:rStyle w:val="Emphasis"/>
          <w:highlight w:val="green"/>
        </w:rPr>
        <w:t>justified</w:t>
      </w:r>
      <w:r w:rsidRPr="003E54F6">
        <w:rPr>
          <w:rStyle w:val="StyleUnderline"/>
          <w:highlight w:val="green"/>
        </w:rPr>
        <w:t xml:space="preserve"> to </w:t>
      </w:r>
      <w:r w:rsidRPr="003E54F6">
        <w:rPr>
          <w:rStyle w:val="Emphasis"/>
          <w:highlight w:val="green"/>
        </w:rPr>
        <w:t>dismiss</w:t>
      </w:r>
      <w:r w:rsidRPr="003E54F6">
        <w:rPr>
          <w:rStyle w:val="StyleUnderline"/>
        </w:rPr>
        <w:t xml:space="preserve"> the </w:t>
      </w:r>
      <w:r w:rsidRPr="003E54F6">
        <w:rPr>
          <w:rStyle w:val="Emphasis"/>
          <w:highlight w:val="green"/>
        </w:rPr>
        <w:t>potential</w:t>
      </w:r>
      <w:r w:rsidRPr="003E54F6">
        <w:rPr>
          <w:rStyle w:val="StyleUnderline"/>
          <w:highlight w:val="green"/>
        </w:rPr>
        <w:t xml:space="preserve"> for </w:t>
      </w:r>
      <w:r w:rsidRPr="003E54F6">
        <w:rPr>
          <w:rStyle w:val="Emphasis"/>
          <w:highlight w:val="green"/>
        </w:rPr>
        <w:t>labor</w:t>
      </w:r>
      <w:r w:rsidRPr="003E54F6">
        <w:rPr>
          <w:rStyle w:val="StyleUnderline"/>
        </w:rPr>
        <w:t xml:space="preserve"> advance over the next four years</w:t>
      </w:r>
      <w:r w:rsidRPr="003E54F6">
        <w:rPr>
          <w:sz w:val="16"/>
        </w:rPr>
        <w:t>.</w:t>
      </w:r>
    </w:p>
    <w:p w14:paraId="50D117C6" w14:textId="77777777" w:rsidR="00FB0DAF" w:rsidRPr="003E54F6" w:rsidRDefault="00FB0DAF" w:rsidP="00FB0DAF">
      <w:pPr>
        <w:rPr>
          <w:sz w:val="16"/>
        </w:rPr>
      </w:pPr>
      <w:r w:rsidRPr="003E54F6">
        <w:rPr>
          <w:rStyle w:val="StyleUnderline"/>
          <w:highlight w:val="green"/>
        </w:rPr>
        <w:t>Conditions</w:t>
      </w:r>
      <w:r w:rsidRPr="003E54F6">
        <w:rPr>
          <w:rStyle w:val="StyleUnderline"/>
        </w:rPr>
        <w:t xml:space="preserve"> overall remain </w:t>
      </w:r>
      <w:r w:rsidRPr="003E54F6">
        <w:rPr>
          <w:rStyle w:val="Emphasis"/>
          <w:highlight w:val="green"/>
        </w:rPr>
        <w:t>favorable</w:t>
      </w:r>
      <w:r w:rsidRPr="003E54F6">
        <w:rPr>
          <w:rStyle w:val="StyleUnderline"/>
        </w:rPr>
        <w:t xml:space="preserve"> for </w:t>
      </w:r>
      <w:r w:rsidRPr="003E54F6">
        <w:rPr>
          <w:rStyle w:val="Emphasis"/>
        </w:rPr>
        <w:t>labor</w:t>
      </w:r>
      <w:r w:rsidRPr="003E54F6">
        <w:rPr>
          <w:rStyle w:val="StyleUnderline"/>
        </w:rPr>
        <w:t xml:space="preserve"> growth, </w:t>
      </w:r>
      <w:r w:rsidRPr="003E54F6">
        <w:rPr>
          <w:rStyle w:val="Emphasis"/>
          <w:highlight w:val="green"/>
        </w:rPr>
        <w:t>despite Trump</w:t>
      </w:r>
      <w:r w:rsidRPr="003E54F6">
        <w:rPr>
          <w:rStyle w:val="StyleUnderline"/>
        </w:rPr>
        <w:t xml:space="preserve">’s re-election. Political contexts matter, but so do factors like the economy, high public support for unions, labor’s deep financial pockets, the growth of union reform efforts, labor’s continued disruptive capacity, and the spread of young worker activism. </w:t>
      </w:r>
      <w:r w:rsidRPr="003E54F6">
        <w:rPr>
          <w:rStyle w:val="Emphasis"/>
          <w:highlight w:val="green"/>
        </w:rPr>
        <w:t>Rebuilding</w:t>
      </w:r>
      <w:r w:rsidRPr="003E54F6">
        <w:rPr>
          <w:rStyle w:val="StyleUnderline"/>
        </w:rPr>
        <w:t xml:space="preserve"> a </w:t>
      </w:r>
      <w:r w:rsidRPr="003E54F6">
        <w:rPr>
          <w:rStyle w:val="Emphasis"/>
        </w:rPr>
        <w:t xml:space="preserve">powerful labor </w:t>
      </w:r>
      <w:r w:rsidRPr="003E54F6">
        <w:rPr>
          <w:rStyle w:val="Emphasis"/>
          <w:highlight w:val="green"/>
        </w:rPr>
        <w:t>movement</w:t>
      </w:r>
      <w:r w:rsidRPr="003E54F6">
        <w:rPr>
          <w:rStyle w:val="StyleUnderline"/>
          <w:highlight w:val="green"/>
        </w:rPr>
        <w:t xml:space="preserve"> remains</w:t>
      </w:r>
      <w:r w:rsidRPr="003E54F6">
        <w:rPr>
          <w:rStyle w:val="StyleUnderline"/>
        </w:rPr>
        <w:t xml:space="preserve"> our </w:t>
      </w:r>
      <w:r w:rsidRPr="003E54F6">
        <w:rPr>
          <w:rStyle w:val="Emphasis"/>
          <w:highlight w:val="green"/>
        </w:rPr>
        <w:t>best bet to defeat Trumpism</w:t>
      </w:r>
      <w:r w:rsidRPr="003E54F6">
        <w:rPr>
          <w:rStyle w:val="StyleUnderline"/>
          <w:highlight w:val="green"/>
        </w:rPr>
        <w:t xml:space="preserve">, </w:t>
      </w:r>
      <w:r w:rsidRPr="003E54F6">
        <w:rPr>
          <w:rStyle w:val="Emphasis"/>
          <w:highlight w:val="green"/>
        </w:rPr>
        <w:t>reverse</w:t>
      </w:r>
      <w:r w:rsidRPr="003E54F6">
        <w:rPr>
          <w:rStyle w:val="StyleUnderline"/>
        </w:rPr>
        <w:t xml:space="preserve"> rampant </w:t>
      </w:r>
      <w:r w:rsidRPr="003E54F6">
        <w:rPr>
          <w:rStyle w:val="Emphasis"/>
          <w:highlight w:val="green"/>
        </w:rPr>
        <w:t>inequalities</w:t>
      </w:r>
      <w:r w:rsidRPr="003E54F6">
        <w:rPr>
          <w:rStyle w:val="StyleUnderline"/>
          <w:highlight w:val="green"/>
        </w:rPr>
        <w:t xml:space="preserve">, and </w:t>
      </w:r>
      <w:r w:rsidRPr="003E54F6">
        <w:rPr>
          <w:rStyle w:val="Emphasis"/>
          <w:highlight w:val="green"/>
        </w:rPr>
        <w:t>transform</w:t>
      </w:r>
      <w:r w:rsidRPr="003E54F6">
        <w:rPr>
          <w:rStyle w:val="Emphasis"/>
        </w:rPr>
        <w:t xml:space="preserve"> American </w:t>
      </w:r>
      <w:r w:rsidRPr="003E54F6">
        <w:rPr>
          <w:rStyle w:val="Emphasis"/>
          <w:highlight w:val="green"/>
        </w:rPr>
        <w:t>politics</w:t>
      </w:r>
      <w:r w:rsidRPr="003E54F6">
        <w:rPr>
          <w:rStyle w:val="StyleUnderline"/>
        </w:rPr>
        <w:t xml:space="preserve">. Now is </w:t>
      </w:r>
      <w:r w:rsidRPr="003E54F6">
        <w:rPr>
          <w:rStyle w:val="Emphasis"/>
        </w:rPr>
        <w:t>not the time</w:t>
      </w:r>
      <w:r w:rsidRPr="003E54F6">
        <w:rPr>
          <w:rStyle w:val="StyleUnderline"/>
        </w:rPr>
        <w:t xml:space="preserve"> for </w:t>
      </w:r>
      <w:r w:rsidRPr="003E54F6">
        <w:rPr>
          <w:rStyle w:val="Emphasis"/>
        </w:rPr>
        <w:t>retreat</w:t>
      </w:r>
      <w:r w:rsidRPr="003E54F6">
        <w:rPr>
          <w:sz w:val="16"/>
        </w:rPr>
        <w:t>.</w:t>
      </w:r>
    </w:p>
    <w:bookmarkEnd w:id="2"/>
    <w:p w14:paraId="0089DA1B" w14:textId="77777777" w:rsidR="00FB0DAF" w:rsidRPr="003E54F6" w:rsidRDefault="00FB0DAF" w:rsidP="00FB0DAF">
      <w:pPr>
        <w:pStyle w:val="Heading3"/>
      </w:pPr>
      <w:r w:rsidRPr="003E54F6">
        <w:t>2NC---</w:t>
      </w:r>
      <w:r>
        <w:t>S---Say Yes---ILO</w:t>
      </w:r>
    </w:p>
    <w:p w14:paraId="4380E2C0" w14:textId="77777777" w:rsidR="00FB0DAF" w:rsidRDefault="00FB0DAF" w:rsidP="00FB0DAF">
      <w:pPr>
        <w:pStyle w:val="Heading4"/>
        <w:rPr>
          <w:b w:val="0"/>
          <w:bCs/>
        </w:rPr>
      </w:pPr>
      <w:r>
        <w:t xml:space="preserve">Independently, the counterplan’s </w:t>
      </w:r>
      <w:r>
        <w:rPr>
          <w:u w:val="single"/>
        </w:rPr>
        <w:t>ILO complaint</w:t>
      </w:r>
      <w:r>
        <w:t xml:space="preserve"> creates </w:t>
      </w:r>
      <w:r>
        <w:rPr>
          <w:u w:val="single"/>
        </w:rPr>
        <w:t>leverage</w:t>
      </w:r>
      <w:r>
        <w:t xml:space="preserve"> that causes compliance</w:t>
      </w:r>
      <w:r>
        <w:rPr>
          <w:b w:val="0"/>
          <w:bCs/>
        </w:rPr>
        <w:t xml:space="preserve"> </w:t>
      </w:r>
    </w:p>
    <w:p w14:paraId="4287A848" w14:textId="77777777" w:rsidR="00FB0DAF" w:rsidRDefault="00FB0DAF" w:rsidP="00FB0DAF">
      <w:pPr>
        <w:pStyle w:val="Heading4"/>
        <w:rPr>
          <w:u w:val="single"/>
        </w:rPr>
      </w:pPr>
      <w:r>
        <w:t xml:space="preserve">First – </w:t>
      </w:r>
      <w:r>
        <w:rPr>
          <w:u w:val="single"/>
        </w:rPr>
        <w:t>reputational risk</w:t>
      </w:r>
      <w:r>
        <w:t xml:space="preserve"> – the ruling provides an </w:t>
      </w:r>
      <w:r>
        <w:rPr>
          <w:u w:val="single"/>
        </w:rPr>
        <w:t>international organizing tool</w:t>
      </w:r>
      <w:r>
        <w:t xml:space="preserve"> that force </w:t>
      </w:r>
      <w:r>
        <w:rPr>
          <w:u w:val="single"/>
        </w:rPr>
        <w:t>legislative reform</w:t>
      </w:r>
    </w:p>
    <w:p w14:paraId="694FB0DD" w14:textId="77777777" w:rsidR="00FB0DAF" w:rsidRPr="00A03BFA" w:rsidRDefault="00FB0DAF" w:rsidP="00FB0DAF"/>
    <w:p w14:paraId="3140FEE7" w14:textId="77777777" w:rsidR="00FB0DAF" w:rsidRDefault="00FB0DAF" w:rsidP="00FB0DAF">
      <w:pPr>
        <w:pStyle w:val="Heading4"/>
        <w:rPr>
          <w:u w:val="single"/>
        </w:rPr>
      </w:pPr>
      <w:r>
        <w:t xml:space="preserve">Second – </w:t>
      </w:r>
      <w:r>
        <w:rPr>
          <w:u w:val="single"/>
        </w:rPr>
        <w:t>private compliance</w:t>
      </w:r>
      <w:r>
        <w:t xml:space="preserve"> – it exposes </w:t>
      </w:r>
      <w:r>
        <w:rPr>
          <w:u w:val="single"/>
        </w:rPr>
        <w:t>US employers</w:t>
      </w:r>
      <w:r>
        <w:t xml:space="preserve"> to liability under </w:t>
      </w:r>
      <w:r>
        <w:rPr>
          <w:u w:val="single"/>
        </w:rPr>
        <w:t>foreign laws</w:t>
      </w:r>
      <w:r>
        <w:t xml:space="preserve"> that compel </w:t>
      </w:r>
      <w:r>
        <w:rPr>
          <w:u w:val="single"/>
        </w:rPr>
        <w:t>subnational reform</w:t>
      </w:r>
    </w:p>
    <w:p w14:paraId="257FBDFC" w14:textId="77777777" w:rsidR="00FB0DAF" w:rsidRDefault="00FB0DAF" w:rsidP="00FB0DAF"/>
    <w:p w14:paraId="30A82CC3" w14:textId="77777777" w:rsidR="00FB0DAF" w:rsidRPr="00A03BFA" w:rsidRDefault="00FB0DAF" w:rsidP="00FB0DAF">
      <w:pPr>
        <w:pStyle w:val="Heading4"/>
      </w:pPr>
      <w:r>
        <w:t xml:space="preserve">That </w:t>
      </w:r>
      <w:r>
        <w:rPr>
          <w:u w:val="single"/>
        </w:rPr>
        <w:t>private pressure</w:t>
      </w:r>
      <w:r>
        <w:t xml:space="preserve"> creates a </w:t>
      </w:r>
      <w:r>
        <w:rPr>
          <w:u w:val="single"/>
        </w:rPr>
        <w:t>boomerang effect</w:t>
      </w:r>
      <w:r>
        <w:t xml:space="preserve"> that spurs </w:t>
      </w:r>
      <w:r>
        <w:rPr>
          <w:u w:val="single"/>
        </w:rPr>
        <w:t>domestic incorporation</w:t>
      </w:r>
      <w:r>
        <w:t xml:space="preserve"> of ILO findings</w:t>
      </w:r>
    </w:p>
    <w:p w14:paraId="3ECA01DE" w14:textId="77777777" w:rsidR="00FB0DAF" w:rsidRPr="00524870" w:rsidRDefault="00FB0DAF" w:rsidP="00FB0DAF">
      <w:r w:rsidRPr="00F0085D">
        <w:rPr>
          <w:rStyle w:val="Style13ptBold"/>
        </w:rPr>
        <w:t>Wolf 20</w:t>
      </w:r>
      <w:r w:rsidRPr="00F0085D">
        <w:t xml:space="preserve"> [Andrew B; September; Assistant Professor in the Department of Global Labor and Work at Cornell University's School of Industrial &amp; Labor Relations, PhD in Sociology; Law &amp; Society Review, “The Fight to Globalize Labor: Understanding</w:t>
      </w:r>
      <w:r>
        <w:t xml:space="preserve"> </w:t>
      </w:r>
      <w:r w:rsidRPr="00F0085D">
        <w:t>the Role of Activists in the Spread of International</w:t>
      </w:r>
      <w:r>
        <w:t xml:space="preserve"> </w:t>
      </w:r>
      <w:r w:rsidRPr="00F0085D">
        <w:t>Norms,” vol. 54]</w:t>
      </w:r>
    </w:p>
    <w:p w14:paraId="66B670FF" w14:textId="77777777" w:rsidR="00FB0DAF" w:rsidRPr="00A03BFA" w:rsidRDefault="00FB0DAF" w:rsidP="00FB0DAF">
      <w:pPr>
        <w:rPr>
          <w:sz w:val="14"/>
        </w:rPr>
      </w:pPr>
      <w:r w:rsidRPr="00A03BFA">
        <w:rPr>
          <w:sz w:val="14"/>
        </w:rPr>
        <w:t>2.2.1 Political Sources</w:t>
      </w:r>
    </w:p>
    <w:p w14:paraId="0019CE31" w14:textId="77777777" w:rsidR="00FB0DAF" w:rsidRPr="00A03BFA" w:rsidRDefault="00FB0DAF" w:rsidP="00FB0DAF">
      <w:pPr>
        <w:rPr>
          <w:sz w:val="14"/>
        </w:rPr>
      </w:pPr>
      <w:r w:rsidRPr="00A03BFA">
        <w:rPr>
          <w:sz w:val="14"/>
        </w:rPr>
        <w:t xml:space="preserve">The political sources of resilience found by labor are perhaps both the most obvious and the most ephemeral. They are obvious because it includes labors appeals to elite allies and ephemeral because labor is also engaging in subtle projects of international labor rights norm development. This project of norm development is the process Evans (2010) calls victory through accretion. Five themes from the interviews related to political sources of labor's resilience under the system. First, the U.S. FTA labor provision represents an institutionalized form of </w:t>
      </w:r>
      <w:r w:rsidRPr="00A03BFA">
        <w:rPr>
          <w:rStyle w:val="StyleUnderline"/>
        </w:rPr>
        <w:t>the</w:t>
      </w:r>
      <w:r w:rsidRPr="00A03BFA">
        <w:rPr>
          <w:sz w:val="14"/>
        </w:rPr>
        <w:t xml:space="preserve"> </w:t>
      </w:r>
      <w:r w:rsidRPr="00A03BFA">
        <w:rPr>
          <w:rStyle w:val="Emphasis"/>
        </w:rPr>
        <w:t>boomerang effect</w:t>
      </w:r>
      <w:r w:rsidRPr="00A03BFA">
        <w:rPr>
          <w:sz w:val="14"/>
        </w:rPr>
        <w:t xml:space="preserve">, which </w:t>
      </w:r>
      <w:r w:rsidRPr="00A21404">
        <w:rPr>
          <w:rStyle w:val="StyleUnderline"/>
        </w:rPr>
        <w:t xml:space="preserve">is when </w:t>
      </w:r>
      <w:r w:rsidRPr="00A21404">
        <w:rPr>
          <w:rStyle w:val="Emphasis"/>
        </w:rPr>
        <w:t>activists</w:t>
      </w:r>
      <w:r w:rsidRPr="00A21404">
        <w:rPr>
          <w:rStyle w:val="StyleUnderline"/>
        </w:rPr>
        <w:t xml:space="preserve"> appeal to</w:t>
      </w:r>
      <w:r w:rsidRPr="00A03BFA">
        <w:rPr>
          <w:sz w:val="14"/>
        </w:rPr>
        <w:t xml:space="preserve"> a country to </w:t>
      </w:r>
      <w:r w:rsidRPr="00A21404">
        <w:rPr>
          <w:rStyle w:val="Emphasis"/>
        </w:rPr>
        <w:t>force</w:t>
      </w:r>
      <w:r w:rsidRPr="00A03BFA">
        <w:rPr>
          <w:sz w:val="14"/>
        </w:rPr>
        <w:t xml:space="preserve"> </w:t>
      </w:r>
      <w:r w:rsidRPr="00A21404">
        <w:rPr>
          <w:rStyle w:val="StyleUnderline"/>
        </w:rPr>
        <w:t>another country to respect international law</w:t>
      </w:r>
      <w:r w:rsidRPr="00A03BFA">
        <w:rPr>
          <w:sz w:val="14"/>
        </w:rPr>
        <w:t xml:space="preserve"> (Keck and Sikkink 1998). Second, political resilience is generated through the sunlight effect, whereby filing cases generates media exposure that helps activists appeal for public support and pressure. Third, when labor's elected allies in government are in power, the system can be used to advance labor rights and norms through formal institutions. Fourth, neoliberal trade creates a demand by all parties for a common system (Evans 2010; Sassen 1999; Silver 2003), as globalization demands international rules of law. Fifth, the </w:t>
      </w:r>
      <w:r w:rsidRPr="004E7CCF">
        <w:rPr>
          <w:rStyle w:val="Emphasis"/>
          <w:highlight w:val="green"/>
        </w:rPr>
        <w:t>trade</w:t>
      </w:r>
      <w:r w:rsidRPr="00A03BFA">
        <w:rPr>
          <w:sz w:val="14"/>
        </w:rPr>
        <w:t xml:space="preserve"> regime </w:t>
      </w:r>
      <w:r w:rsidRPr="004E7CCF">
        <w:rPr>
          <w:rStyle w:val="StyleUnderline"/>
          <w:highlight w:val="green"/>
        </w:rPr>
        <w:t>creates</w:t>
      </w:r>
      <w:r w:rsidRPr="004E7CCF">
        <w:rPr>
          <w:sz w:val="14"/>
          <w:highlight w:val="green"/>
        </w:rPr>
        <w:t xml:space="preserve"> </w:t>
      </w:r>
      <w:r w:rsidRPr="004E7CCF">
        <w:rPr>
          <w:rStyle w:val="Emphasis"/>
          <w:highlight w:val="green"/>
        </w:rPr>
        <w:t>political leverage</w:t>
      </w:r>
      <w:r w:rsidRPr="004E7CCF">
        <w:rPr>
          <w:sz w:val="14"/>
          <w:highlight w:val="green"/>
        </w:rPr>
        <w:t xml:space="preserve"> </w:t>
      </w:r>
      <w:r w:rsidRPr="004E7CCF">
        <w:rPr>
          <w:rStyle w:val="StyleUnderline"/>
          <w:highlight w:val="green"/>
        </w:rPr>
        <w:t>for labor</w:t>
      </w:r>
      <w:r w:rsidRPr="00A21404">
        <w:rPr>
          <w:rStyle w:val="StyleUnderline"/>
        </w:rPr>
        <w:t xml:space="preserve"> when it is </w:t>
      </w:r>
      <w:r w:rsidRPr="00A21404">
        <w:rPr>
          <w:rStyle w:val="Emphasis"/>
        </w:rPr>
        <w:t>used strategically</w:t>
      </w:r>
      <w:r w:rsidRPr="00A03BFA">
        <w:rPr>
          <w:sz w:val="14"/>
        </w:rPr>
        <w:t xml:space="preserve"> </w:t>
      </w:r>
      <w:r w:rsidRPr="00A21404">
        <w:rPr>
          <w:rStyle w:val="StyleUnderline"/>
        </w:rPr>
        <w:t>by labor unions to advance international labor rights norms</w:t>
      </w:r>
      <w:r w:rsidRPr="00A03BFA">
        <w:rPr>
          <w:sz w:val="14"/>
        </w:rPr>
        <w:t>.</w:t>
      </w:r>
    </w:p>
    <w:p w14:paraId="7907E253" w14:textId="77777777" w:rsidR="00FB0DAF" w:rsidRPr="00A03BFA" w:rsidRDefault="00FB0DAF" w:rsidP="00FB0DAF">
      <w:pPr>
        <w:rPr>
          <w:sz w:val="14"/>
        </w:rPr>
      </w:pPr>
      <w:r w:rsidRPr="00A03BFA">
        <w:rPr>
          <w:sz w:val="14"/>
        </w:rPr>
        <w:t xml:space="preserve">The boomerang effect (Keck and Sikkink 1998) was theorized as the political power that transnational social movements utilize to advance human rights. The argument is that </w:t>
      </w:r>
      <w:r w:rsidRPr="004E7CCF">
        <w:rPr>
          <w:rStyle w:val="StyleUnderline"/>
          <w:highlight w:val="green"/>
        </w:rPr>
        <w:t>when activists</w:t>
      </w:r>
      <w:r w:rsidRPr="00A21404">
        <w:rPr>
          <w:rStyle w:val="StyleUnderline"/>
        </w:rPr>
        <w:t xml:space="preserve"> in country A </w:t>
      </w:r>
      <w:r w:rsidRPr="004E7CCF">
        <w:rPr>
          <w:rStyle w:val="StyleUnderline"/>
          <w:highlight w:val="green"/>
        </w:rPr>
        <w:t>are blocked by government A</w:t>
      </w:r>
      <w:r w:rsidRPr="00A21404">
        <w:rPr>
          <w:rStyle w:val="StyleUnderline"/>
        </w:rPr>
        <w:t xml:space="preserve"> in their</w:t>
      </w:r>
      <w:r w:rsidRPr="00A03BFA">
        <w:rPr>
          <w:sz w:val="14"/>
        </w:rPr>
        <w:t xml:space="preserve"> human rights </w:t>
      </w:r>
      <w:r w:rsidRPr="00A21404">
        <w:rPr>
          <w:rStyle w:val="StyleUnderline"/>
        </w:rPr>
        <w:t xml:space="preserve">demands, </w:t>
      </w:r>
      <w:r w:rsidRPr="004E7CCF">
        <w:rPr>
          <w:rStyle w:val="StyleUnderline"/>
          <w:highlight w:val="green"/>
        </w:rPr>
        <w:t>they appeal to</w:t>
      </w:r>
      <w:r w:rsidRPr="00A03BFA">
        <w:rPr>
          <w:sz w:val="14"/>
        </w:rPr>
        <w:t xml:space="preserve"> </w:t>
      </w:r>
      <w:r w:rsidRPr="00A21404">
        <w:rPr>
          <w:rStyle w:val="StyleUnderline"/>
        </w:rPr>
        <w:t>their</w:t>
      </w:r>
      <w:r w:rsidRPr="00A03BFA">
        <w:rPr>
          <w:sz w:val="14"/>
        </w:rPr>
        <w:t xml:space="preserve"> </w:t>
      </w:r>
      <w:r w:rsidRPr="00A03BFA">
        <w:rPr>
          <w:rStyle w:val="Emphasis"/>
        </w:rPr>
        <w:t>international</w:t>
      </w:r>
      <w:r w:rsidRPr="00A21404">
        <w:rPr>
          <w:rStyle w:val="Emphasis"/>
        </w:rPr>
        <w:t xml:space="preserve"> activist network</w:t>
      </w:r>
      <w:r w:rsidRPr="00A03BFA">
        <w:rPr>
          <w:sz w:val="14"/>
        </w:rPr>
        <w:t xml:space="preserve"> </w:t>
      </w:r>
      <w:r w:rsidRPr="00A21404">
        <w:rPr>
          <w:rStyle w:val="StyleUnderline"/>
        </w:rPr>
        <w:t xml:space="preserve">and get </w:t>
      </w:r>
      <w:r w:rsidRPr="00A03BFA">
        <w:rPr>
          <w:rStyle w:val="StyleUnderline"/>
        </w:rPr>
        <w:t xml:space="preserve">activists in </w:t>
      </w:r>
      <w:r w:rsidRPr="004E7CCF">
        <w:rPr>
          <w:rStyle w:val="StyleUnderline"/>
          <w:highlight w:val="green"/>
        </w:rPr>
        <w:t xml:space="preserve">country to B to pressure </w:t>
      </w:r>
      <w:r w:rsidRPr="00A03BFA">
        <w:rPr>
          <w:rStyle w:val="StyleUnderline"/>
        </w:rPr>
        <w:t xml:space="preserve">government B to make </w:t>
      </w:r>
      <w:r w:rsidRPr="004E7CCF">
        <w:rPr>
          <w:rStyle w:val="StyleUnderline"/>
          <w:highlight w:val="green"/>
        </w:rPr>
        <w:t xml:space="preserve">country A </w:t>
      </w:r>
      <w:r w:rsidRPr="00A03BFA">
        <w:rPr>
          <w:rStyle w:val="StyleUnderline"/>
        </w:rPr>
        <w:t>stop</w:t>
      </w:r>
      <w:r w:rsidRPr="00A03BFA">
        <w:rPr>
          <w:sz w:val="14"/>
        </w:rPr>
        <w:t xml:space="preserve"> abusing human rights. The U.S. labor trade regime writes this process into the agreements themselves. For example under NAFTA, to address a violation that occurs in Mexico, Mexican </w:t>
      </w:r>
      <w:r w:rsidRPr="00A21404">
        <w:rPr>
          <w:rStyle w:val="StyleUnderline"/>
        </w:rPr>
        <w:t>labor organizations</w:t>
      </w:r>
      <w:r w:rsidRPr="00A03BFA">
        <w:rPr>
          <w:sz w:val="14"/>
        </w:rPr>
        <w:t xml:space="preserve"> must get either U.S. or Canadian allies to help them file a</w:t>
      </w:r>
      <w:r w:rsidRPr="00A21404">
        <w:rPr>
          <w:rStyle w:val="StyleUnderline"/>
        </w:rPr>
        <w:t xml:space="preserve"> complaint</w:t>
      </w:r>
      <w:r w:rsidRPr="00A03BFA">
        <w:rPr>
          <w:sz w:val="14"/>
        </w:rPr>
        <w:t xml:space="preserve"> with their respective governments. Labor activists fighting to include labor provisions in the U.S. trade regime are, in part, attempting to utilize this formally institutionalized boomerang effect. In nearly all the interviews with labor activists, they explicitly described </w:t>
      </w:r>
      <w:r w:rsidRPr="004E7CCF">
        <w:rPr>
          <w:rStyle w:val="StyleUnderline"/>
          <w:highlight w:val="green"/>
        </w:rPr>
        <w:t>a</w:t>
      </w:r>
      <w:r w:rsidRPr="004E7CCF">
        <w:rPr>
          <w:sz w:val="14"/>
          <w:highlight w:val="green"/>
        </w:rPr>
        <w:t xml:space="preserve"> </w:t>
      </w:r>
      <w:r w:rsidRPr="004E7CCF">
        <w:rPr>
          <w:rStyle w:val="Emphasis"/>
          <w:highlight w:val="green"/>
        </w:rPr>
        <w:t>boomerang process</w:t>
      </w:r>
      <w:r w:rsidRPr="00A03BFA">
        <w:rPr>
          <w:sz w:val="14"/>
        </w:rPr>
        <w:t xml:space="preserve"> as being the most </w:t>
      </w:r>
      <w:r w:rsidRPr="004E7CCF">
        <w:rPr>
          <w:rStyle w:val="Emphasis"/>
          <w:highlight w:val="green"/>
        </w:rPr>
        <w:t>useful</w:t>
      </w:r>
      <w:r w:rsidRPr="00A21404">
        <w:rPr>
          <w:rStyle w:val="Emphasis"/>
        </w:rPr>
        <w:t xml:space="preserve"> tool</w:t>
      </w:r>
      <w:r w:rsidRPr="00A03BFA">
        <w:rPr>
          <w:sz w:val="14"/>
        </w:rPr>
        <w:t xml:space="preserve"> </w:t>
      </w:r>
      <w:r w:rsidRPr="004E7CCF">
        <w:rPr>
          <w:rStyle w:val="StyleUnderline"/>
          <w:highlight w:val="green"/>
        </w:rPr>
        <w:t>for advancing their cause</w:t>
      </w:r>
      <w:r w:rsidRPr="00A21404">
        <w:rPr>
          <w:rStyle w:val="StyleUnderline"/>
        </w:rPr>
        <w:t>.</w:t>
      </w:r>
      <w:r w:rsidRPr="00A03BFA">
        <w:rPr>
          <w:sz w:val="14"/>
        </w:rPr>
        <w:t xml:space="preserve"> The case filed due to the violent political repression in Bahrain, discussed in detail below, is a stark example of this process.</w:t>
      </w:r>
    </w:p>
    <w:p w14:paraId="3E8270A8" w14:textId="77777777" w:rsidR="00FB0DAF" w:rsidRPr="00A03BFA" w:rsidRDefault="00FB0DAF" w:rsidP="00FB0DAF">
      <w:pPr>
        <w:rPr>
          <w:sz w:val="14"/>
        </w:rPr>
      </w:pPr>
      <w:r w:rsidRPr="00A03BFA">
        <w:rPr>
          <w:sz w:val="14"/>
        </w:rPr>
        <w:t>Related to the boomerang effect is the effect of exposure gained from filing cases, most commonly media exposure. In about half of the interviews, media exposure was highlighted as major motivation for filing these cases. I differentiate this from the boomerang effect discussed above because the actors need not be governments. Media exposure can move companies to act for fear of consumer backlash or, perhaps more importantly, investor backlash. Lance Compa, NAFTA's first U.S. Director of Labor Cooperation and later union FTA lawyer, argued that in several cases, such as a Mexican cases involving mandatory pregnancy testing2 and the Washington State Apple3 case involving migrant labor rights, companies changed their behavior because they thought media exposure could affect their bottom line. Multiple interviewees described media exposure as the main reason for filing a case. While media attention was often cited as a positive effect of filing a case, many interviewees were quick to point out that media attention only goes so far. Thea Lee, the AFL-CIO's chief economist, and others highlighted that media attention only helps if it is supported by a robust labor organizing campaign. No one source of social resilience in this FTA system is an end in of itself. Using this system is a supplement—not an alternative—to organizing.</w:t>
      </w:r>
    </w:p>
    <w:p w14:paraId="2D28B0E1" w14:textId="77777777" w:rsidR="00FB0DAF" w:rsidRPr="00A03BFA" w:rsidRDefault="00FB0DAF" w:rsidP="00FB0DAF">
      <w:pPr>
        <w:rPr>
          <w:sz w:val="14"/>
        </w:rPr>
      </w:pPr>
      <w:r w:rsidRPr="00A03BFA">
        <w:rPr>
          <w:sz w:val="14"/>
        </w:rPr>
        <w:t xml:space="preserve">Domestic mediation was another commonly cited source of political resilience and globalizing power. Domestic mediation is dependent on what McAdam (1996) calls access to elite allies, especially from the United States in this context. A clear example of strategically placed elite allies advancing labor's cause was the power exerted by congressional Democrats during the negotiations over Bush's fast-track trade agreement authority and later during Obama's push for the Colombia and Peru FTA agreements. Describing the impact of the battle over Bush's fast track authority and the </w:t>
      </w:r>
      <w:r w:rsidRPr="004E7CCF">
        <w:rPr>
          <w:rStyle w:val="StyleUnderline"/>
          <w:highlight w:val="green"/>
        </w:rPr>
        <w:t>CAFTA</w:t>
      </w:r>
      <w:r w:rsidRPr="00A03BFA">
        <w:rPr>
          <w:sz w:val="14"/>
        </w:rPr>
        <w:t>-DR bill, ALF-CIO's Thea Lee explained:</w:t>
      </w:r>
    </w:p>
    <w:p w14:paraId="0D166508" w14:textId="77777777" w:rsidR="00FB0DAF" w:rsidRPr="00A03BFA" w:rsidRDefault="00FB0DAF" w:rsidP="00FB0DAF">
      <w:pPr>
        <w:rPr>
          <w:sz w:val="14"/>
        </w:rPr>
      </w:pPr>
      <w:r w:rsidRPr="00A03BFA">
        <w:rPr>
          <w:sz w:val="14"/>
        </w:rPr>
        <w:t xml:space="preserve">I think that </w:t>
      </w:r>
      <w:r w:rsidRPr="004E7CCF">
        <w:rPr>
          <w:rStyle w:val="StyleUnderline"/>
          <w:highlight w:val="green"/>
        </w:rPr>
        <w:t>demonstrates</w:t>
      </w:r>
      <w:r w:rsidRPr="00A03BFA">
        <w:rPr>
          <w:sz w:val="14"/>
        </w:rPr>
        <w:t xml:space="preserve"> what </w:t>
      </w:r>
      <w:r w:rsidRPr="004E7CCF">
        <w:rPr>
          <w:rStyle w:val="StyleUnderline"/>
          <w:highlight w:val="green"/>
        </w:rPr>
        <w:t>the</w:t>
      </w:r>
      <w:r w:rsidRPr="004E7CCF">
        <w:rPr>
          <w:sz w:val="14"/>
          <w:highlight w:val="green"/>
        </w:rPr>
        <w:t xml:space="preserve"> </w:t>
      </w:r>
      <w:r w:rsidRPr="004E7CCF">
        <w:rPr>
          <w:rStyle w:val="Emphasis"/>
          <w:highlight w:val="green"/>
        </w:rPr>
        <w:t>political power</w:t>
      </w:r>
      <w:r w:rsidRPr="004E7CCF">
        <w:rPr>
          <w:sz w:val="14"/>
          <w:highlight w:val="green"/>
        </w:rPr>
        <w:t xml:space="preserve"> </w:t>
      </w:r>
      <w:r w:rsidRPr="004E7CCF">
        <w:rPr>
          <w:rStyle w:val="StyleUnderline"/>
          <w:highlight w:val="green"/>
        </w:rPr>
        <w:t xml:space="preserve">of this </w:t>
      </w:r>
      <w:r w:rsidRPr="00A03BFA">
        <w:rPr>
          <w:rStyle w:val="StyleUnderline"/>
        </w:rPr>
        <w:t>trade labor battle</w:t>
      </w:r>
      <w:r w:rsidRPr="00A03BFA">
        <w:rPr>
          <w:sz w:val="14"/>
        </w:rPr>
        <w:t xml:space="preserve"> is, that on that issue we were able to delay that vote and almost win it. </w:t>
      </w:r>
      <w:r w:rsidRPr="004E7CCF">
        <w:rPr>
          <w:rStyle w:val="StyleUnderline"/>
          <w:highlight w:val="green"/>
        </w:rPr>
        <w:t>That demonstrated to Congress</w:t>
      </w:r>
      <w:r w:rsidRPr="00A21404">
        <w:rPr>
          <w:rStyle w:val="StyleUnderline"/>
        </w:rPr>
        <w:t xml:space="preserve"> that </w:t>
      </w:r>
      <w:r w:rsidRPr="004E7CCF">
        <w:rPr>
          <w:rStyle w:val="StyleUnderline"/>
          <w:highlight w:val="green"/>
        </w:rPr>
        <w:t>they needed to take</w:t>
      </w:r>
      <w:r w:rsidRPr="00A03BFA">
        <w:rPr>
          <w:sz w:val="14"/>
        </w:rPr>
        <w:t xml:space="preserve"> these </w:t>
      </w:r>
      <w:r w:rsidRPr="004E7CCF">
        <w:rPr>
          <w:rStyle w:val="StyleUnderline"/>
          <w:highlight w:val="green"/>
        </w:rPr>
        <w:t>concerns seriously</w:t>
      </w:r>
      <w:r w:rsidRPr="00A03BFA">
        <w:rPr>
          <w:sz w:val="14"/>
        </w:rPr>
        <w:t xml:space="preserve"> and that's when the May 10th deal came a couple of years later so that's part of the political calculus that happens, which is that because we can put up a credible fight on the floor of the Congress around approval of a controversial trade agreement, we have more ability to negotiate for stronger provisions next time around.</w:t>
      </w:r>
    </w:p>
    <w:p w14:paraId="2F2EADB6" w14:textId="77777777" w:rsidR="00FB0DAF" w:rsidRPr="00A03BFA" w:rsidRDefault="00FB0DAF" w:rsidP="00FB0DAF">
      <w:pPr>
        <w:rPr>
          <w:sz w:val="14"/>
        </w:rPr>
      </w:pPr>
      <w:r w:rsidRPr="00A03BFA">
        <w:rPr>
          <w:sz w:val="14"/>
        </w:rPr>
        <w:t>The May 10th deal strengthened the labor chapter in model trade agreements which Congress' requires the president to utilize as a base for trade negotiations. This shows how the domestic mediating force of Congress can be employed as a source of labor's political power through the U.S. trade system.</w:t>
      </w:r>
    </w:p>
    <w:p w14:paraId="2CCAF5BC" w14:textId="77777777" w:rsidR="00FB0DAF" w:rsidRPr="00A03BFA" w:rsidRDefault="00FB0DAF" w:rsidP="00FB0DAF">
      <w:pPr>
        <w:rPr>
          <w:sz w:val="14"/>
        </w:rPr>
      </w:pPr>
      <w:r w:rsidRPr="00A03BFA">
        <w:rPr>
          <w:sz w:val="14"/>
        </w:rPr>
        <w:t>The need for a common system provides another source of labor's political resilience. The fragmented nature of the U.S. trade regime's formation results in regulatory chaos and generates demands for a common system. Attempting to focus on capital's concerns while sidelining social issues has threatened the system's overall stability and highlighted the need for international uniform law for everyone—not just corporations. The region-wide approach in the TPP attempted to address these concerns, but ultimately these issues will have to be dealt with through international bodies such as the WTO. As one AFL-CIO official explained:</w:t>
      </w:r>
    </w:p>
    <w:p w14:paraId="0142063E" w14:textId="77777777" w:rsidR="00FB0DAF" w:rsidRPr="00A03BFA" w:rsidRDefault="00FB0DAF" w:rsidP="00FB0DAF">
      <w:pPr>
        <w:rPr>
          <w:sz w:val="14"/>
        </w:rPr>
      </w:pPr>
      <w:r w:rsidRPr="00A03BFA">
        <w:rPr>
          <w:sz w:val="14"/>
        </w:rPr>
        <w:t>You know I would love to do this at the WTO, but we haven't been successful because of how the WTO runs, which is that it runs by consensus … and that's sort of where we're stuck because ideally that's the place for this conversation. It'll happen. It shouldn't happen piecemeal….</w:t>
      </w:r>
    </w:p>
    <w:p w14:paraId="5CF61CF0" w14:textId="77777777" w:rsidR="00FB0DAF" w:rsidRPr="00A03BFA" w:rsidRDefault="00FB0DAF" w:rsidP="00FB0DAF">
      <w:pPr>
        <w:rPr>
          <w:sz w:val="14"/>
        </w:rPr>
      </w:pPr>
      <w:r w:rsidRPr="00A03BFA">
        <w:rPr>
          <w:sz w:val="14"/>
        </w:rPr>
        <w:t xml:space="preserve">Perhaps the greatest political source of labor's ability to globalize in the U.S. trade system is how the labor movement and government officials have used it to develop and promote norms of international labor rights. </w:t>
      </w:r>
      <w:r w:rsidRPr="00A21404">
        <w:rPr>
          <w:rStyle w:val="StyleUnderline"/>
        </w:rPr>
        <w:t xml:space="preserve">One clear theme </w:t>
      </w:r>
      <w:r w:rsidRPr="00A03BFA">
        <w:rPr>
          <w:sz w:val="14"/>
        </w:rPr>
        <w:t xml:space="preserve">from the interviews </w:t>
      </w:r>
      <w:r w:rsidRPr="00A21404">
        <w:rPr>
          <w:rStyle w:val="StyleUnderline"/>
        </w:rPr>
        <w:t xml:space="preserve">was how </w:t>
      </w:r>
      <w:r w:rsidRPr="00A03BFA">
        <w:rPr>
          <w:rStyle w:val="Emphasis"/>
        </w:rPr>
        <w:t>dependent</w:t>
      </w:r>
      <w:r w:rsidRPr="00A21404">
        <w:rPr>
          <w:rStyle w:val="StyleUnderline"/>
        </w:rPr>
        <w:t xml:space="preserve"> the</w:t>
      </w:r>
      <w:r w:rsidRPr="00A03BFA">
        <w:rPr>
          <w:sz w:val="14"/>
        </w:rPr>
        <w:t xml:space="preserve"> institutional </w:t>
      </w:r>
      <w:r w:rsidRPr="00A21404">
        <w:rPr>
          <w:rStyle w:val="StyleUnderline"/>
        </w:rPr>
        <w:t>development of</w:t>
      </w:r>
      <w:r w:rsidRPr="00A03BFA">
        <w:rPr>
          <w:sz w:val="14"/>
        </w:rPr>
        <w:t xml:space="preserve"> international </w:t>
      </w:r>
      <w:r w:rsidRPr="00A21404">
        <w:rPr>
          <w:rStyle w:val="StyleUnderline"/>
        </w:rPr>
        <w:t>labor rights</w:t>
      </w:r>
      <w:r w:rsidRPr="00A03BFA">
        <w:rPr>
          <w:sz w:val="14"/>
        </w:rPr>
        <w:t xml:space="preserve"> protection </w:t>
      </w:r>
      <w:r w:rsidRPr="00A21404">
        <w:rPr>
          <w:rStyle w:val="StyleUnderline"/>
        </w:rPr>
        <w:t xml:space="preserve">is </w:t>
      </w:r>
      <w:r w:rsidRPr="00A03BFA">
        <w:rPr>
          <w:rStyle w:val="StyleUnderline"/>
        </w:rPr>
        <w:t xml:space="preserve">on </w:t>
      </w:r>
      <w:r w:rsidRPr="004E7CCF">
        <w:rPr>
          <w:rStyle w:val="StyleUnderline"/>
          <w:highlight w:val="green"/>
        </w:rPr>
        <w:t xml:space="preserve">the </w:t>
      </w:r>
      <w:r w:rsidRPr="004E7CCF">
        <w:rPr>
          <w:rStyle w:val="Emphasis"/>
          <w:highlight w:val="green"/>
        </w:rPr>
        <w:t>ILO</w:t>
      </w:r>
      <w:r w:rsidRPr="00A03BFA">
        <w:rPr>
          <w:sz w:val="14"/>
        </w:rPr>
        <w:t xml:space="preserve">. Douglas et al. (2004) describe the transnational labor activist networks as the system's “eyes and ears,” the ILO as the system's “brains,” and U.S. trade legislation as the system's “teeth.” </w:t>
      </w:r>
      <w:r w:rsidRPr="00A21404">
        <w:rPr>
          <w:rStyle w:val="StyleUnderline"/>
        </w:rPr>
        <w:t>The ILO's</w:t>
      </w:r>
      <w:r w:rsidRPr="00A03BFA">
        <w:rPr>
          <w:sz w:val="14"/>
        </w:rPr>
        <w:t xml:space="preserve"> international labor </w:t>
      </w:r>
      <w:r w:rsidRPr="00A21404">
        <w:rPr>
          <w:rStyle w:val="StyleUnderline"/>
        </w:rPr>
        <w:t>standards</w:t>
      </w:r>
      <w:r w:rsidRPr="00A03BFA">
        <w:rPr>
          <w:sz w:val="14"/>
        </w:rPr>
        <w:t xml:space="preserve"> </w:t>
      </w:r>
      <w:r w:rsidRPr="00A21404">
        <w:rPr>
          <w:rStyle w:val="StyleUnderline"/>
        </w:rPr>
        <w:t>provide</w:t>
      </w:r>
      <w:r w:rsidRPr="00A03BFA">
        <w:rPr>
          <w:sz w:val="14"/>
        </w:rPr>
        <w:t xml:space="preserve"> the </w:t>
      </w:r>
      <w:r w:rsidRPr="00A03BFA">
        <w:rPr>
          <w:rStyle w:val="Emphasis"/>
        </w:rPr>
        <w:t>terms of reference</w:t>
      </w:r>
      <w:r w:rsidRPr="00A03BFA">
        <w:rPr>
          <w:sz w:val="14"/>
        </w:rPr>
        <w:t xml:space="preserve"> </w:t>
      </w:r>
      <w:r w:rsidRPr="00A03BFA">
        <w:rPr>
          <w:rStyle w:val="StyleUnderline"/>
        </w:rPr>
        <w:t>around which the debate centers</w:t>
      </w:r>
      <w:r w:rsidRPr="00A03BFA">
        <w:rPr>
          <w:sz w:val="14"/>
        </w:rPr>
        <w:t>. As AFL-CIO economist Thea Lee commented,</w:t>
      </w:r>
    </w:p>
    <w:p w14:paraId="68C107AA" w14:textId="77777777" w:rsidR="00FB0DAF" w:rsidRPr="00A03BFA" w:rsidRDefault="00FB0DAF" w:rsidP="00FB0DAF">
      <w:pPr>
        <w:rPr>
          <w:sz w:val="14"/>
        </w:rPr>
      </w:pPr>
      <w:r w:rsidRPr="00A03BFA">
        <w:rPr>
          <w:sz w:val="14"/>
        </w:rPr>
        <w:t>The great thing about the ILO declaration is that it is an international consensus document that involves government, workers, and employers. You know it's got plenty of weaknesses, one of the weaknesses is that the ILO has no enforcement powers. Our concept was to take the international consensus on workers' rights and embed it into a trade agreement where there could be potentially an economic consequence.</w:t>
      </w:r>
    </w:p>
    <w:p w14:paraId="50500050" w14:textId="77777777" w:rsidR="00FB0DAF" w:rsidRPr="00A03BFA" w:rsidRDefault="00FB0DAF" w:rsidP="00FB0DAF">
      <w:pPr>
        <w:rPr>
          <w:sz w:val="14"/>
        </w:rPr>
      </w:pPr>
      <w:r w:rsidRPr="00A03BFA">
        <w:rPr>
          <w:sz w:val="14"/>
        </w:rPr>
        <w:t xml:space="preserve">This statement encapsulates the dominant characterization of the FTA systems' utility discussed in the interviews. Labor hopes that by engaging with the system, ILO standards can be given force by connecting them to potential sanctions. </w:t>
      </w:r>
      <w:r w:rsidRPr="00A03BFA">
        <w:rPr>
          <w:rStyle w:val="StyleUnderline"/>
        </w:rPr>
        <w:t xml:space="preserve">International </w:t>
      </w:r>
      <w:r w:rsidRPr="004E7CCF">
        <w:rPr>
          <w:rStyle w:val="StyleUnderline"/>
          <w:highlight w:val="green"/>
        </w:rPr>
        <w:t>norms</w:t>
      </w:r>
      <w:r w:rsidRPr="00A21404">
        <w:rPr>
          <w:rStyle w:val="StyleUnderline"/>
        </w:rPr>
        <w:t xml:space="preserve"> </w:t>
      </w:r>
      <w:r w:rsidRPr="00A21404">
        <w:rPr>
          <w:rStyle w:val="Emphasis"/>
        </w:rPr>
        <w:t>matter</w:t>
      </w:r>
      <w:r w:rsidRPr="00A03BFA">
        <w:rPr>
          <w:sz w:val="14"/>
        </w:rPr>
        <w:t xml:space="preserve"> because </w:t>
      </w:r>
      <w:r w:rsidRPr="00A21404">
        <w:rPr>
          <w:rStyle w:val="StyleUnderline"/>
        </w:rPr>
        <w:t xml:space="preserve">they </w:t>
      </w:r>
      <w:r w:rsidRPr="004E7CCF">
        <w:rPr>
          <w:rStyle w:val="Emphasis"/>
          <w:highlight w:val="green"/>
        </w:rPr>
        <w:t>set the guidelines</w:t>
      </w:r>
      <w:r w:rsidRPr="00A21404">
        <w:rPr>
          <w:rStyle w:val="Emphasis"/>
        </w:rPr>
        <w:t xml:space="preserve"> </w:t>
      </w:r>
      <w:r w:rsidRPr="00A21404">
        <w:rPr>
          <w:rStyle w:val="StyleUnderline"/>
        </w:rPr>
        <w:t>for appropriate international state behavior</w:t>
      </w:r>
      <w:r w:rsidRPr="00A03BFA">
        <w:rPr>
          <w:sz w:val="14"/>
        </w:rPr>
        <w:t>. As the AFL-CIO's trade and globalization policy specialist, Celeste Drake explained,</w:t>
      </w:r>
    </w:p>
    <w:p w14:paraId="2828EB0F" w14:textId="77777777" w:rsidR="00FB0DAF" w:rsidRPr="00A03BFA" w:rsidRDefault="00FB0DAF" w:rsidP="00FB0DAF">
      <w:pPr>
        <w:rPr>
          <w:sz w:val="14"/>
        </w:rPr>
      </w:pPr>
      <w:r w:rsidRPr="00A03BFA">
        <w:rPr>
          <w:sz w:val="14"/>
        </w:rPr>
        <w:t xml:space="preserve">[T]he ILO has even less teeth than an FTA provision because you know the worst that can really happen is a strongly worded report. Well, in some cases some </w:t>
      </w:r>
      <w:r w:rsidRPr="004E7CCF">
        <w:rPr>
          <w:rStyle w:val="StyleUnderline"/>
          <w:highlight w:val="green"/>
        </w:rPr>
        <w:t>countries</w:t>
      </w:r>
      <w:r w:rsidRPr="00A21404">
        <w:rPr>
          <w:rStyle w:val="StyleUnderline"/>
        </w:rPr>
        <w:t xml:space="preserve"> have shown </w:t>
      </w:r>
      <w:r w:rsidRPr="00A21404">
        <w:rPr>
          <w:rStyle w:val="Emphasis"/>
        </w:rPr>
        <w:t xml:space="preserve">they </w:t>
      </w:r>
      <w:r w:rsidRPr="004E7CCF">
        <w:rPr>
          <w:rStyle w:val="Emphasis"/>
          <w:highlight w:val="green"/>
        </w:rPr>
        <w:t>are susceptible</w:t>
      </w:r>
      <w:r w:rsidRPr="004E7CCF">
        <w:rPr>
          <w:sz w:val="14"/>
          <w:highlight w:val="green"/>
        </w:rPr>
        <w:t xml:space="preserve"> </w:t>
      </w:r>
      <w:r w:rsidRPr="004E7CCF">
        <w:rPr>
          <w:rStyle w:val="StyleUnderline"/>
          <w:highlight w:val="green"/>
        </w:rPr>
        <w:t>to</w:t>
      </w:r>
      <w:r w:rsidRPr="004E7CCF">
        <w:rPr>
          <w:sz w:val="14"/>
          <w:highlight w:val="green"/>
        </w:rPr>
        <w:t xml:space="preserve"> </w:t>
      </w:r>
      <w:r w:rsidRPr="004E7CCF">
        <w:rPr>
          <w:rStyle w:val="Emphasis"/>
          <w:highlight w:val="green"/>
        </w:rPr>
        <w:t>international shaming</w:t>
      </w:r>
      <w:r w:rsidRPr="00A03BFA">
        <w:rPr>
          <w:sz w:val="14"/>
        </w:rPr>
        <w:t>…And as weak as that tool is, the workers are going to keep using it because it's there.</w:t>
      </w:r>
    </w:p>
    <w:p w14:paraId="44CE6ACD" w14:textId="77777777" w:rsidR="00FB0DAF" w:rsidRPr="00A03BFA" w:rsidRDefault="00FB0DAF" w:rsidP="00FB0DAF">
      <w:pPr>
        <w:rPr>
          <w:sz w:val="14"/>
        </w:rPr>
      </w:pPr>
      <w:r w:rsidRPr="00A03BFA">
        <w:rPr>
          <w:sz w:val="14"/>
        </w:rPr>
        <w:t>Interviewees described this approach to using the system as two pronged. First, they needed to fight for stronger, more ILO-centered standards in each subsequent agreement. Second, they needed to use the complaints to “test” these new standards and push for actualization of these principles.</w:t>
      </w:r>
    </w:p>
    <w:p w14:paraId="3DE417D5" w14:textId="77777777" w:rsidR="00FB0DAF" w:rsidRPr="00A03BFA" w:rsidRDefault="00FB0DAF" w:rsidP="00FB0DAF">
      <w:pPr>
        <w:rPr>
          <w:sz w:val="14"/>
        </w:rPr>
      </w:pPr>
      <w:r w:rsidRPr="00A03BFA">
        <w:rPr>
          <w:sz w:val="14"/>
        </w:rPr>
        <w:t xml:space="preserve">A particularly common use of the FTA system in norm development is </w:t>
      </w:r>
      <w:r w:rsidRPr="00A21404">
        <w:rPr>
          <w:rStyle w:val="StyleUnderline"/>
        </w:rPr>
        <w:t xml:space="preserve">to file </w:t>
      </w:r>
      <w:r w:rsidRPr="004E7CCF">
        <w:rPr>
          <w:rStyle w:val="StyleUnderline"/>
          <w:highlight w:val="green"/>
        </w:rPr>
        <w:t>a case</w:t>
      </w:r>
      <w:r w:rsidRPr="00A03BFA">
        <w:rPr>
          <w:sz w:val="14"/>
        </w:rPr>
        <w:t xml:space="preserve"> to </w:t>
      </w:r>
      <w:r w:rsidRPr="004E7CCF">
        <w:rPr>
          <w:rStyle w:val="StyleUnderline"/>
          <w:highlight w:val="green"/>
        </w:rPr>
        <w:t>support</w:t>
      </w:r>
      <w:r w:rsidRPr="004E7CCF">
        <w:rPr>
          <w:sz w:val="14"/>
          <w:highlight w:val="green"/>
        </w:rPr>
        <w:t xml:space="preserve"> </w:t>
      </w:r>
      <w:r w:rsidRPr="004E7CCF">
        <w:rPr>
          <w:rStyle w:val="Emphasis"/>
          <w:highlight w:val="green"/>
        </w:rPr>
        <w:t>domestic</w:t>
      </w:r>
      <w:r w:rsidRPr="00A03BFA">
        <w:rPr>
          <w:sz w:val="14"/>
        </w:rPr>
        <w:t xml:space="preserve"> </w:t>
      </w:r>
      <w:r w:rsidRPr="00A21404">
        <w:rPr>
          <w:rStyle w:val="StyleUnderline"/>
        </w:rPr>
        <w:t xml:space="preserve">labor law </w:t>
      </w:r>
      <w:r w:rsidRPr="004E7CCF">
        <w:rPr>
          <w:rStyle w:val="StyleUnderline"/>
          <w:highlight w:val="green"/>
        </w:rPr>
        <w:t>reform efforts</w:t>
      </w:r>
      <w:r w:rsidRPr="00A03BFA">
        <w:rPr>
          <w:sz w:val="14"/>
        </w:rPr>
        <w:t xml:space="preserve">. Filing such cases is a classic example of Tarrow's (2005) notion of externalizing national dispute to international institutions. Eric Gottwald, an International Labor Rights Forum (ILRF) lawyer who wrote the 2015 Peru complaint, said they filed that complaint in large part to support Peruvian efforts in their Congress to eliminate the temporary work contract system. Similarly, many cases over the years have aimed at reforming Mexico's system of Partido Revolucionario Institucional (PRI)-dominated protection unions, which are company friendly unions politically controlled by the long ruling PRI political party and sign contracts favorable to PRI connected employers to insulate them from the independent unions. UFCW lawyer, Stan Gaceck, noted that the sunlight and pressure from the FTA system has helped pushed forward calls for labor reform in Mexico even if it has not resulted in the degree of reform labor would like. As Lance Compa summarized, “In terms of norm creation it's basically a paradigm of a soft law approach and a soft law system…[that has the] cumulative effect of establishing norms of behavior and then figuring out again indirect ways of holding actors accountable to those expectations.” Labor is frustrated because on paper the system should be hard law, but in actuality they are left with a soft law system. But, </w:t>
      </w:r>
      <w:r w:rsidRPr="004E7CCF">
        <w:rPr>
          <w:rStyle w:val="StyleUnderline"/>
          <w:highlight w:val="green"/>
        </w:rPr>
        <w:t>by appealing to</w:t>
      </w:r>
      <w:r w:rsidRPr="00A21404">
        <w:rPr>
          <w:rStyle w:val="StyleUnderline"/>
        </w:rPr>
        <w:t xml:space="preserve"> this </w:t>
      </w:r>
      <w:r w:rsidRPr="004E7CCF">
        <w:rPr>
          <w:rStyle w:val="StyleUnderline"/>
          <w:highlight w:val="green"/>
        </w:rPr>
        <w:t>soft law</w:t>
      </w:r>
      <w:r w:rsidRPr="00A21404">
        <w:rPr>
          <w:rStyle w:val="StyleUnderline"/>
        </w:rPr>
        <w:t xml:space="preserve"> system</w:t>
      </w:r>
      <w:r w:rsidRPr="00A03BFA">
        <w:rPr>
          <w:sz w:val="14"/>
        </w:rPr>
        <w:t xml:space="preserve"> of formal written rights in a trade agreement, </w:t>
      </w:r>
      <w:r w:rsidRPr="004E7CCF">
        <w:rPr>
          <w:rStyle w:val="StyleUnderline"/>
          <w:highlight w:val="green"/>
        </w:rPr>
        <w:t>labor</w:t>
      </w:r>
      <w:r w:rsidRPr="00A21404">
        <w:rPr>
          <w:rStyle w:val="StyleUnderline"/>
        </w:rPr>
        <w:t xml:space="preserve"> can </w:t>
      </w:r>
      <w:r w:rsidRPr="004E7CCF">
        <w:rPr>
          <w:rStyle w:val="Emphasis"/>
          <w:highlight w:val="green"/>
        </w:rPr>
        <w:t>institutionalize norms</w:t>
      </w:r>
      <w:r w:rsidRPr="004E7CCF">
        <w:rPr>
          <w:rStyle w:val="StyleUnderline"/>
          <w:highlight w:val="green"/>
        </w:rPr>
        <w:t xml:space="preserve"> of behavior</w:t>
      </w:r>
      <w:r w:rsidRPr="00A03BFA">
        <w:rPr>
          <w:sz w:val="14"/>
        </w:rPr>
        <w:t>. That these core labor norms are accepted and expected on a global scale is the real political victory for labor in engaging with the trade regime. Labor now has a more institutionally secured seat at the table than they did before.</w:t>
      </w:r>
    </w:p>
    <w:p w14:paraId="72732CA7" w14:textId="77777777" w:rsidR="00FB0DAF" w:rsidRPr="00A03BFA" w:rsidRDefault="00FB0DAF" w:rsidP="00FB0DAF">
      <w:pPr>
        <w:rPr>
          <w:sz w:val="14"/>
        </w:rPr>
      </w:pPr>
      <w:r w:rsidRPr="00A03BFA">
        <w:rPr>
          <w:sz w:val="14"/>
        </w:rPr>
        <w:t>This understanding of norm development had a parallel reality from the perspective of the government officials charged with adjudicating the system. All the government officials interviewed at the DOL and State Department referred to this as the process of labor diplomacy. Norm development was the subject on which the union activists and government officials talked the most similarly. The difference was that the government officials pushed norm creation through enforcement in the form of diplomacy, whereas union activists believed norm creation came from exposing issues.</w:t>
      </w:r>
    </w:p>
    <w:p w14:paraId="4785008C" w14:textId="77777777" w:rsidR="00FB0DAF" w:rsidRDefault="00FB0DAF" w:rsidP="00FB0DAF">
      <w:pPr>
        <w:rPr>
          <w:sz w:val="14"/>
        </w:rPr>
      </w:pPr>
      <w:r w:rsidRPr="00A03BFA">
        <w:rPr>
          <w:sz w:val="14"/>
        </w:rPr>
        <w:t xml:space="preserve">The government officials described norm creation as both a process of change in bureaucratic logic and the advancement of labor rights as an issue of diplomatic engagement. Sarah Fox, Obama's Special Representative for International Labor Affairs at the State Department, explained the Department's evolution, stating that after the Cold War, economic stability and equality came to be viewed as important to democratic stability and the mission of the State Department. This understanding of economic stability is instrumental to U.S. foreign policy and gave rise to what both Sarah Fox and her counterparts described as labor diplomacy. The DOL officials I spoke to were adamant that most of their work and success goes unnoticed and must go unnoticed to succeed: it is the unglorified work of diplomacy. They explained that the issues with enforcement go beyond government willingness but are also a matter of limited capacity and expertise. They suggested that the United States has been instrumental in developing norms for addressing these problems. Mirroring the union activists, a government official noted, “A judgement doesn't result in the promotion of the labor chapter.” While </w:t>
      </w:r>
      <w:r w:rsidRPr="00A21404">
        <w:rPr>
          <w:rStyle w:val="StyleUnderline"/>
        </w:rPr>
        <w:t xml:space="preserve">labor backs up filing cases with </w:t>
      </w:r>
      <w:r w:rsidRPr="00A21404">
        <w:rPr>
          <w:rStyle w:val="Emphasis"/>
        </w:rPr>
        <w:t>organizing</w:t>
      </w:r>
      <w:r w:rsidRPr="00A03BFA">
        <w:rPr>
          <w:sz w:val="14"/>
        </w:rPr>
        <w:t xml:space="preserve">, the government officials back up their judgments with labor diplomacy. </w:t>
      </w:r>
      <w:r w:rsidRPr="00A21404">
        <w:rPr>
          <w:rStyle w:val="StyleUnderline"/>
        </w:rPr>
        <w:t>The process</w:t>
      </w:r>
      <w:r w:rsidRPr="00A03BFA">
        <w:rPr>
          <w:sz w:val="14"/>
        </w:rPr>
        <w:t xml:space="preserve"> of accretion </w:t>
      </w:r>
      <w:r w:rsidRPr="00A21404">
        <w:rPr>
          <w:rStyle w:val="Emphasis"/>
        </w:rPr>
        <w:t>advances labor norms</w:t>
      </w:r>
      <w:r w:rsidRPr="00A03BFA">
        <w:rPr>
          <w:sz w:val="14"/>
        </w:rPr>
        <w:t xml:space="preserve"> not only through labor activism, but also </w:t>
      </w:r>
      <w:r w:rsidRPr="00A21404">
        <w:rPr>
          <w:rStyle w:val="StyleUnderline"/>
        </w:rPr>
        <w:t>through</w:t>
      </w:r>
      <w:r w:rsidRPr="00A03BFA">
        <w:rPr>
          <w:sz w:val="14"/>
        </w:rPr>
        <w:t xml:space="preserve"> institutionalizing labor diplomacy in the </w:t>
      </w:r>
      <w:r w:rsidRPr="00A21404">
        <w:rPr>
          <w:rStyle w:val="Emphasis"/>
        </w:rPr>
        <w:t>government agencies</w:t>
      </w:r>
      <w:r w:rsidRPr="00A03BFA">
        <w:rPr>
          <w:sz w:val="14"/>
        </w:rPr>
        <w:t xml:space="preserve"> </w:t>
      </w:r>
      <w:r w:rsidRPr="00A21404">
        <w:rPr>
          <w:rStyle w:val="StyleUnderline"/>
        </w:rPr>
        <w:t>tasked with adjudicating these labor agreements</w:t>
      </w:r>
      <w:r w:rsidRPr="00A03BFA">
        <w:rPr>
          <w:sz w:val="14"/>
        </w:rPr>
        <w:t xml:space="preserve"> and in the diplomatic process.</w:t>
      </w:r>
    </w:p>
    <w:p w14:paraId="5472DAB1" w14:textId="77777777" w:rsidR="00FB0DAF" w:rsidRPr="00442D59" w:rsidRDefault="00FB0DAF" w:rsidP="00FB0DAF">
      <w:pPr>
        <w:pStyle w:val="Heading4"/>
        <w:rPr>
          <w:b w:val="0"/>
          <w:bCs/>
        </w:rPr>
      </w:pPr>
      <w:r>
        <w:t xml:space="preserve">Trump wants a </w:t>
      </w:r>
      <w:r>
        <w:rPr>
          <w:u w:val="single"/>
        </w:rPr>
        <w:t>labor win</w:t>
      </w:r>
      <w:r>
        <w:t xml:space="preserve"> and </w:t>
      </w:r>
      <w:r>
        <w:rPr>
          <w:u w:val="single"/>
        </w:rPr>
        <w:t>cedes</w:t>
      </w:r>
      <w:r>
        <w:t xml:space="preserve"> to the ILO.</w:t>
      </w:r>
    </w:p>
    <w:p w14:paraId="553C9E5A" w14:textId="77777777" w:rsidR="00FB0DAF" w:rsidRPr="00442D59" w:rsidRDefault="00FB0DAF" w:rsidP="00FB0DAF">
      <w:r>
        <w:t xml:space="preserve">Desirée </w:t>
      </w:r>
      <w:r w:rsidRPr="0032707D">
        <w:rPr>
          <w:rStyle w:val="Style13ptBold"/>
        </w:rPr>
        <w:t>LeClercq 25</w:t>
      </w:r>
      <w:r>
        <w:t>, JD, Assistant professor of international law and faculty co-director of the Dean Rusk International Law Center at the University of Georgia School, 2-25-25, “A Pragmatic Approach to U.S.-China Labor Tensions,” https://acf.sais.jhu.edu/pragmatic-approach-china-labor-tensions.html</w:t>
      </w:r>
    </w:p>
    <w:p w14:paraId="1193CBAC" w14:textId="77777777" w:rsidR="00FB0DAF" w:rsidRPr="00CB65AB" w:rsidRDefault="00FB0DAF" w:rsidP="00FB0DAF">
      <w:pPr>
        <w:rPr>
          <w:sz w:val="16"/>
        </w:rPr>
      </w:pPr>
      <w:r w:rsidRPr="00CB65AB">
        <w:rPr>
          <w:sz w:val="16"/>
        </w:rPr>
        <w:t xml:space="preserve">Of course, </w:t>
      </w:r>
      <w:r w:rsidRPr="00CB65AB">
        <w:rPr>
          <w:rStyle w:val="Emphasis"/>
        </w:rPr>
        <w:t>should</w:t>
      </w:r>
      <w:r w:rsidRPr="00CB65AB">
        <w:rPr>
          <w:rStyle w:val="StyleUnderline"/>
        </w:rPr>
        <w:t xml:space="preserve"> the </w:t>
      </w:r>
      <w:r w:rsidRPr="00CB65AB">
        <w:rPr>
          <w:rStyle w:val="Emphasis"/>
        </w:rPr>
        <w:t>U.S</w:t>
      </w:r>
      <w:r w:rsidRPr="00CB65AB">
        <w:rPr>
          <w:sz w:val="16"/>
        </w:rPr>
        <w:t xml:space="preserve">. administration seek to </w:t>
      </w:r>
      <w:r w:rsidRPr="00CB65AB">
        <w:rPr>
          <w:rStyle w:val="Emphasis"/>
        </w:rPr>
        <w:t>work through</w:t>
      </w:r>
      <w:r w:rsidRPr="00CB65AB">
        <w:rPr>
          <w:rStyle w:val="StyleUnderline"/>
        </w:rPr>
        <w:t xml:space="preserve"> the </w:t>
      </w:r>
      <w:r w:rsidRPr="00CB65AB">
        <w:rPr>
          <w:rStyle w:val="Emphasis"/>
        </w:rPr>
        <w:t>ILO</w:t>
      </w:r>
      <w:r w:rsidRPr="00CB65AB">
        <w:rPr>
          <w:rStyle w:val="StyleUnderline"/>
        </w:rPr>
        <w:t xml:space="preserve">, it will have to </w:t>
      </w:r>
      <w:r w:rsidRPr="00CB65AB">
        <w:rPr>
          <w:rStyle w:val="Emphasis"/>
        </w:rPr>
        <w:t>cede</w:t>
      </w:r>
      <w:r w:rsidRPr="00CB65AB">
        <w:rPr>
          <w:sz w:val="16"/>
        </w:rPr>
        <w:t xml:space="preserve"> some of its </w:t>
      </w:r>
      <w:r w:rsidRPr="00CB65AB">
        <w:rPr>
          <w:rStyle w:val="Emphasis"/>
        </w:rPr>
        <w:t>authority</w:t>
      </w:r>
      <w:r w:rsidRPr="00CB65AB">
        <w:rPr>
          <w:sz w:val="16"/>
        </w:rPr>
        <w:t xml:space="preserve">. It might not, for instance, enjoy full discretion on whether China’s maritime subsidies create an unfair competitive advantage in violation of Section 301. And </w:t>
      </w:r>
      <w:r w:rsidRPr="00CB65AB">
        <w:rPr>
          <w:rStyle w:val="StyleUnderline"/>
        </w:rPr>
        <w:t>if</w:t>
      </w:r>
      <w:r w:rsidRPr="00CB65AB">
        <w:rPr>
          <w:sz w:val="16"/>
        </w:rPr>
        <w:t xml:space="preserve"> President </w:t>
      </w:r>
      <w:r w:rsidRPr="00221235">
        <w:rPr>
          <w:rStyle w:val="Emphasis"/>
          <w:highlight w:val="green"/>
        </w:rPr>
        <w:t>Trump wishes</w:t>
      </w:r>
      <w:r w:rsidRPr="00221235">
        <w:rPr>
          <w:rStyle w:val="StyleUnderline"/>
          <w:highlight w:val="green"/>
        </w:rPr>
        <w:t xml:space="preserve"> to carve out a </w:t>
      </w:r>
      <w:r w:rsidRPr="00221235">
        <w:rPr>
          <w:rStyle w:val="Emphasis"/>
          <w:highlight w:val="green"/>
        </w:rPr>
        <w:t>narrative</w:t>
      </w:r>
      <w:r w:rsidRPr="00CB65AB">
        <w:rPr>
          <w:sz w:val="16"/>
        </w:rPr>
        <w:t xml:space="preserve">, as did Biden, </w:t>
      </w:r>
      <w:r w:rsidRPr="00221235">
        <w:rPr>
          <w:rStyle w:val="StyleUnderline"/>
          <w:highlight w:val="green"/>
        </w:rPr>
        <w:t xml:space="preserve">of </w:t>
      </w:r>
      <w:r w:rsidRPr="00221235">
        <w:rPr>
          <w:rStyle w:val="Emphasis"/>
          <w:highlight w:val="green"/>
        </w:rPr>
        <w:t>pro-unionism</w:t>
      </w:r>
      <w:r w:rsidRPr="00221235">
        <w:rPr>
          <w:rStyle w:val="StyleUnderline"/>
          <w:highlight w:val="green"/>
        </w:rPr>
        <w:t xml:space="preserve">, he may want to </w:t>
      </w:r>
      <w:r w:rsidRPr="00221235">
        <w:rPr>
          <w:rStyle w:val="Emphasis"/>
          <w:highlight w:val="green"/>
        </w:rPr>
        <w:t>oversee</w:t>
      </w:r>
      <w:r w:rsidRPr="00CB65AB">
        <w:rPr>
          <w:rStyle w:val="StyleUnderline"/>
        </w:rPr>
        <w:t xml:space="preserve"> those kinds of </w:t>
      </w:r>
      <w:r w:rsidRPr="00221235">
        <w:rPr>
          <w:rStyle w:val="Emphasis"/>
          <w:highlight w:val="green"/>
        </w:rPr>
        <w:t>labor battles</w:t>
      </w:r>
      <w:r w:rsidRPr="00221235">
        <w:rPr>
          <w:rStyle w:val="StyleUnderline"/>
          <w:highlight w:val="green"/>
        </w:rPr>
        <w:t xml:space="preserve"> to </w:t>
      </w:r>
      <w:r w:rsidRPr="00221235">
        <w:rPr>
          <w:rStyle w:val="Emphasis"/>
          <w:highlight w:val="green"/>
        </w:rPr>
        <w:t>signal</w:t>
      </w:r>
      <w:r w:rsidRPr="00CB65AB">
        <w:rPr>
          <w:rStyle w:val="StyleUnderline"/>
        </w:rPr>
        <w:t xml:space="preserve"> his </w:t>
      </w:r>
      <w:r w:rsidRPr="00221235">
        <w:rPr>
          <w:rStyle w:val="Emphasis"/>
          <w:highlight w:val="green"/>
        </w:rPr>
        <w:t>loyalties</w:t>
      </w:r>
      <w:r w:rsidRPr="00CB65AB">
        <w:rPr>
          <w:rStyle w:val="StyleUnderline"/>
        </w:rPr>
        <w:t xml:space="preserve"> to union </w:t>
      </w:r>
      <w:r w:rsidRPr="00CB65AB">
        <w:rPr>
          <w:rStyle w:val="Emphasis"/>
        </w:rPr>
        <w:t>constituents</w:t>
      </w:r>
      <w:r w:rsidRPr="00CB65AB">
        <w:rPr>
          <w:sz w:val="16"/>
        </w:rPr>
        <w:t>.</w:t>
      </w:r>
    </w:p>
    <w:p w14:paraId="6DF94B51" w14:textId="77777777" w:rsidR="00FB0DAF" w:rsidRPr="00C920BF" w:rsidRDefault="00FB0DAF" w:rsidP="00FB0DAF">
      <w:pPr>
        <w:rPr>
          <w:sz w:val="16"/>
        </w:rPr>
      </w:pPr>
      <w:r w:rsidRPr="00CB65AB">
        <w:rPr>
          <w:rStyle w:val="StyleUnderline"/>
        </w:rPr>
        <w:t>In considering</w:t>
      </w:r>
      <w:r w:rsidRPr="00CB65AB">
        <w:rPr>
          <w:sz w:val="16"/>
        </w:rPr>
        <w:t xml:space="preserve"> tensions with the PRC over </w:t>
      </w:r>
      <w:r w:rsidRPr="00CB65AB">
        <w:rPr>
          <w:rStyle w:val="Emphasis"/>
        </w:rPr>
        <w:t>labor</w:t>
      </w:r>
      <w:r w:rsidRPr="00CB65AB">
        <w:rPr>
          <w:sz w:val="16"/>
        </w:rPr>
        <w:t xml:space="preserve">, President </w:t>
      </w:r>
      <w:r w:rsidRPr="00CB65AB">
        <w:rPr>
          <w:rStyle w:val="Emphasis"/>
        </w:rPr>
        <w:t>Trump</w:t>
      </w:r>
      <w:r w:rsidRPr="00CB65AB">
        <w:rPr>
          <w:rStyle w:val="StyleUnderline"/>
        </w:rPr>
        <w:t xml:space="preserve"> must </w:t>
      </w:r>
      <w:r w:rsidRPr="00CB65AB">
        <w:rPr>
          <w:rStyle w:val="Emphasis"/>
        </w:rPr>
        <w:t>acknowledge</w:t>
      </w:r>
      <w:r w:rsidRPr="00CB65AB">
        <w:rPr>
          <w:sz w:val="16"/>
        </w:rPr>
        <w:t xml:space="preserve"> that </w:t>
      </w:r>
      <w:r w:rsidRPr="00CB65AB">
        <w:rPr>
          <w:rStyle w:val="StyleUnderline"/>
        </w:rPr>
        <w:t xml:space="preserve">a </w:t>
      </w:r>
      <w:r w:rsidRPr="00CB65AB">
        <w:rPr>
          <w:rStyle w:val="Emphasis"/>
        </w:rPr>
        <w:t>different approach</w:t>
      </w:r>
      <w:r w:rsidRPr="00CB65AB">
        <w:rPr>
          <w:rStyle w:val="StyleUnderline"/>
        </w:rPr>
        <w:t xml:space="preserve"> is </w:t>
      </w:r>
      <w:r w:rsidRPr="00CB65AB">
        <w:rPr>
          <w:rStyle w:val="Emphasis"/>
        </w:rPr>
        <w:t>needed</w:t>
      </w:r>
      <w:r w:rsidRPr="00CB65AB">
        <w:rPr>
          <w:sz w:val="16"/>
        </w:rPr>
        <w:t xml:space="preserve">. Demands for seismic changes to China’s labor practices have proven unfruitful. Instead, the United States could establish a formal working group with the ILO and China, to operate on a voluntary basis, whereby U.S. trade measures would only be implemented concerning labor rights if and when the ILO agreed such measures were appropriate and necessary. </w:t>
      </w:r>
      <w:r w:rsidRPr="00221235">
        <w:rPr>
          <w:rStyle w:val="StyleUnderline"/>
          <w:highlight w:val="green"/>
        </w:rPr>
        <w:t>The ILO would</w:t>
      </w:r>
      <w:r w:rsidRPr="00CB65AB">
        <w:rPr>
          <w:rStyle w:val="StyleUnderline"/>
        </w:rPr>
        <w:t xml:space="preserve"> </w:t>
      </w:r>
      <w:r w:rsidRPr="00CB65AB">
        <w:rPr>
          <w:rStyle w:val="Emphasis"/>
        </w:rPr>
        <w:t>work with</w:t>
      </w:r>
      <w:r w:rsidRPr="00CB65AB">
        <w:rPr>
          <w:sz w:val="16"/>
        </w:rPr>
        <w:t xml:space="preserve"> both </w:t>
      </w:r>
      <w:r w:rsidRPr="00CB65AB">
        <w:rPr>
          <w:rStyle w:val="Emphasis"/>
        </w:rPr>
        <w:t>governments</w:t>
      </w:r>
      <w:r w:rsidRPr="00CB65AB">
        <w:rPr>
          <w:rStyle w:val="StyleUnderline"/>
        </w:rPr>
        <w:t xml:space="preserve"> to </w:t>
      </w:r>
      <w:r w:rsidRPr="00221235">
        <w:rPr>
          <w:rStyle w:val="Emphasis"/>
          <w:highlight w:val="green"/>
        </w:rPr>
        <w:t>improve</w:t>
      </w:r>
      <w:r w:rsidRPr="00CB65AB">
        <w:rPr>
          <w:rStyle w:val="Emphasis"/>
        </w:rPr>
        <w:t xml:space="preserve"> </w:t>
      </w:r>
      <w:r w:rsidRPr="00221235">
        <w:rPr>
          <w:rStyle w:val="Emphasis"/>
          <w:highlight w:val="green"/>
        </w:rPr>
        <w:t>labor</w:t>
      </w:r>
      <w:r w:rsidRPr="00CB65AB">
        <w:rPr>
          <w:sz w:val="16"/>
        </w:rPr>
        <w:t xml:space="preserve"> conditions in light of each country’s laws, cultures, and practices. </w:t>
      </w:r>
      <w:r w:rsidRPr="00221235">
        <w:rPr>
          <w:rStyle w:val="StyleUnderline"/>
          <w:highlight w:val="green"/>
        </w:rPr>
        <w:t>If the</w:t>
      </w:r>
      <w:r w:rsidRPr="00CB65AB">
        <w:rPr>
          <w:sz w:val="16"/>
        </w:rPr>
        <w:t xml:space="preserve"> new </w:t>
      </w:r>
      <w:r w:rsidRPr="00C920BF">
        <w:rPr>
          <w:rStyle w:val="StyleUnderline"/>
        </w:rPr>
        <w:t>administration’s</w:t>
      </w:r>
      <w:r w:rsidRPr="00CB65AB">
        <w:rPr>
          <w:sz w:val="16"/>
        </w:rPr>
        <w:t xml:space="preserve"> genuine </w:t>
      </w:r>
      <w:r w:rsidRPr="00221235">
        <w:rPr>
          <w:rStyle w:val="Emphasis"/>
          <w:highlight w:val="green"/>
        </w:rPr>
        <w:t>objective</w:t>
      </w:r>
      <w:r w:rsidRPr="00221235">
        <w:rPr>
          <w:rStyle w:val="StyleUnderline"/>
          <w:highlight w:val="green"/>
        </w:rPr>
        <w:t xml:space="preserve"> is to </w:t>
      </w:r>
      <w:r w:rsidRPr="00221235">
        <w:rPr>
          <w:rStyle w:val="Emphasis"/>
          <w:highlight w:val="green"/>
        </w:rPr>
        <w:t>protect workers</w:t>
      </w:r>
      <w:r w:rsidRPr="00CB65AB">
        <w:rPr>
          <w:sz w:val="16"/>
        </w:rPr>
        <w:t xml:space="preserve">, at least at home if not also abroad, </w:t>
      </w:r>
      <w:r w:rsidRPr="00C920BF">
        <w:rPr>
          <w:rStyle w:val="StyleUnderline"/>
        </w:rPr>
        <w:t>it is</w:t>
      </w:r>
      <w:r w:rsidRPr="00CB65AB">
        <w:rPr>
          <w:sz w:val="16"/>
        </w:rPr>
        <w:t xml:space="preserve"> </w:t>
      </w:r>
      <w:r w:rsidRPr="00C920BF">
        <w:rPr>
          <w:rStyle w:val="Emphasis"/>
        </w:rPr>
        <w:t>time</w:t>
      </w:r>
      <w:r w:rsidRPr="00C920BF">
        <w:rPr>
          <w:rStyle w:val="StyleUnderline"/>
        </w:rPr>
        <w:t xml:space="preserve"> to </w:t>
      </w:r>
      <w:r w:rsidRPr="00C920BF">
        <w:rPr>
          <w:rStyle w:val="Emphasis"/>
        </w:rPr>
        <w:t>adapt</w:t>
      </w:r>
      <w:r w:rsidRPr="00CB65AB">
        <w:rPr>
          <w:sz w:val="16"/>
        </w:rPr>
        <w:t>.</w:t>
      </w:r>
    </w:p>
    <w:p w14:paraId="0FCB475C" w14:textId="77777777" w:rsidR="00FB0DAF" w:rsidRPr="00602136" w:rsidRDefault="00FB0DAF" w:rsidP="00FB0DAF">
      <w:pPr>
        <w:pStyle w:val="Heading4"/>
      </w:pPr>
      <w:r>
        <w:t xml:space="preserve">ILO standards are </w:t>
      </w:r>
      <w:r>
        <w:rPr>
          <w:u w:val="single"/>
        </w:rPr>
        <w:t>more effective</w:t>
      </w:r>
      <w:r>
        <w:t xml:space="preserve"> at promoting </w:t>
      </w:r>
      <w:r>
        <w:rPr>
          <w:u w:val="single"/>
        </w:rPr>
        <w:t>employer compliance</w:t>
      </w:r>
      <w:r>
        <w:t xml:space="preserve">---that avoids NLRB </w:t>
      </w:r>
      <w:r>
        <w:rPr>
          <w:u w:val="single"/>
        </w:rPr>
        <w:t>delay</w:t>
      </w:r>
      <w:r w:rsidRPr="008F7140">
        <w:t xml:space="preserve">, </w:t>
      </w:r>
      <w:r>
        <w:rPr>
          <w:u w:val="single"/>
        </w:rPr>
        <w:t>cancellation</w:t>
      </w:r>
      <w:r w:rsidRPr="001F4CF4">
        <w:t xml:space="preserve">, and </w:t>
      </w:r>
      <w:r>
        <w:rPr>
          <w:u w:val="single"/>
        </w:rPr>
        <w:t>circumvention</w:t>
      </w:r>
      <w:r>
        <w:t xml:space="preserve">. </w:t>
      </w:r>
    </w:p>
    <w:p w14:paraId="047D3B50" w14:textId="77777777" w:rsidR="00FB0DAF" w:rsidRPr="00890B12" w:rsidRDefault="00FB0DAF" w:rsidP="00FB0DAF">
      <w:r>
        <w:t xml:space="preserve">David </w:t>
      </w:r>
      <w:r w:rsidRPr="00890B12">
        <w:rPr>
          <w:rStyle w:val="Style13ptBold"/>
        </w:rPr>
        <w:t>Weissbrodt and</w:t>
      </w:r>
      <w:r>
        <w:t xml:space="preserve"> Matthew </w:t>
      </w:r>
      <w:r w:rsidRPr="00890B12">
        <w:rPr>
          <w:rStyle w:val="Style13ptBold"/>
        </w:rPr>
        <w:t>Mason 14</w:t>
      </w:r>
      <w:r>
        <w:t>, Weissbrodt, JD, Regents Professor Emeritus and Fredrikson &amp; Byron Professor of Law Emeritus at the University of Minnesota Law School, Mason, PhD, Professor of history at BYU, “Compliance of the United States with International Labor Law,” Minnesota Law Review, Volume 98, https://scholarship.law.umn.edu/faculty_articles/368</w:t>
      </w:r>
    </w:p>
    <w:p w14:paraId="535929F4" w14:textId="77777777" w:rsidR="00FB0DAF" w:rsidRPr="00AE3D39" w:rsidRDefault="00FB0DAF" w:rsidP="00FB0DAF">
      <w:pPr>
        <w:rPr>
          <w:rStyle w:val="StyleUnderline"/>
        </w:rPr>
      </w:pPr>
      <w:r w:rsidRPr="00AE3D39">
        <w:rPr>
          <w:rStyle w:val="StyleUnderline"/>
        </w:rPr>
        <w:t xml:space="preserve">B. THE RIGHT TO </w:t>
      </w:r>
      <w:r w:rsidRPr="00AE3D39">
        <w:rPr>
          <w:rStyle w:val="Emphasis"/>
        </w:rPr>
        <w:t>BARGAIN COLLECTIVELY</w:t>
      </w:r>
    </w:p>
    <w:p w14:paraId="1EAB50D5" w14:textId="77777777" w:rsidR="00FB0DAF" w:rsidRPr="00F642C5" w:rsidRDefault="00FB0DAF" w:rsidP="00FB0DAF">
      <w:pPr>
        <w:rPr>
          <w:sz w:val="16"/>
        </w:rPr>
      </w:pPr>
      <w:r w:rsidRPr="00F642C5">
        <w:rPr>
          <w:rStyle w:val="StyleUnderline"/>
        </w:rPr>
        <w:t xml:space="preserve">The </w:t>
      </w:r>
      <w:r w:rsidRPr="00F642C5">
        <w:rPr>
          <w:rStyle w:val="Emphasis"/>
        </w:rPr>
        <w:t>ILO</w:t>
      </w:r>
      <w:r w:rsidRPr="00F642C5">
        <w:rPr>
          <w:rStyle w:val="StyleUnderline"/>
        </w:rPr>
        <w:t xml:space="preserve"> views the right to </w:t>
      </w:r>
      <w:r w:rsidRPr="00F642C5">
        <w:rPr>
          <w:rStyle w:val="Emphasis"/>
        </w:rPr>
        <w:t>bargain freely</w:t>
      </w:r>
      <w:r w:rsidRPr="00F642C5">
        <w:rPr>
          <w:rStyle w:val="StyleUnderline"/>
        </w:rPr>
        <w:t xml:space="preserve"> with employers to address conditions of work as an </w:t>
      </w:r>
      <w:r w:rsidRPr="00F642C5">
        <w:rPr>
          <w:rStyle w:val="Emphasis"/>
        </w:rPr>
        <w:t>essential element</w:t>
      </w:r>
      <w:r w:rsidRPr="00F642C5">
        <w:rPr>
          <w:rStyle w:val="StyleUnderline"/>
        </w:rPr>
        <w:t xml:space="preserve"> of </w:t>
      </w:r>
      <w:r w:rsidRPr="00F642C5">
        <w:rPr>
          <w:rStyle w:val="Emphasis"/>
        </w:rPr>
        <w:t>freedom of association</w:t>
      </w:r>
      <w:r w:rsidRPr="00F642C5">
        <w:rPr>
          <w:sz w:val="16"/>
        </w:rPr>
        <w:t xml:space="preserve">.101 95. See, e.g., VA. CODE ANN. §§ 40.1−57.2 (2010) (prohibiting a public employer from entering into a collective bargaining agreement). </w:t>
      </w:r>
      <w:r w:rsidRPr="00221235">
        <w:rPr>
          <w:rStyle w:val="Emphasis"/>
          <w:highlight w:val="green"/>
        </w:rPr>
        <w:t>ILO standards</w:t>
      </w:r>
      <w:r w:rsidRPr="00221235">
        <w:rPr>
          <w:rStyle w:val="StyleUnderline"/>
          <w:highlight w:val="green"/>
        </w:rPr>
        <w:t xml:space="preserve"> </w:t>
      </w:r>
      <w:r w:rsidRPr="00F642C5">
        <w:rPr>
          <w:rStyle w:val="StyleUnderline"/>
        </w:rPr>
        <w:t>tend</w:t>
      </w:r>
      <w:r w:rsidRPr="00AE3D39">
        <w:rPr>
          <w:rStyle w:val="StyleUnderline"/>
        </w:rPr>
        <w:t xml:space="preserve"> to </w:t>
      </w:r>
      <w:r w:rsidRPr="00221235">
        <w:rPr>
          <w:rStyle w:val="StyleUnderline"/>
          <w:highlight w:val="green"/>
        </w:rPr>
        <w:t>provide</w:t>
      </w:r>
      <w:r w:rsidRPr="00AE3D39">
        <w:rPr>
          <w:rStyle w:val="StyleUnderline"/>
        </w:rPr>
        <w:t xml:space="preserve"> </w:t>
      </w:r>
      <w:r w:rsidRPr="00221235">
        <w:rPr>
          <w:rStyle w:val="Emphasis"/>
          <w:highlight w:val="green"/>
        </w:rPr>
        <w:t>greater protection</w:t>
      </w:r>
      <w:r w:rsidRPr="00221235">
        <w:rPr>
          <w:rStyle w:val="StyleUnderline"/>
          <w:highlight w:val="green"/>
        </w:rPr>
        <w:t xml:space="preserve"> </w:t>
      </w:r>
      <w:r w:rsidRPr="0074574F">
        <w:rPr>
          <w:rStyle w:val="StyleUnderline"/>
        </w:rPr>
        <w:t xml:space="preserve">of the </w:t>
      </w:r>
      <w:r w:rsidRPr="0074574F">
        <w:rPr>
          <w:rStyle w:val="Emphasis"/>
        </w:rPr>
        <w:t>right to bargain collectively</w:t>
      </w:r>
      <w:r w:rsidRPr="0074574F">
        <w:rPr>
          <w:rStyle w:val="StyleUnderline"/>
        </w:rPr>
        <w:t xml:space="preserve"> </w:t>
      </w:r>
      <w:r w:rsidRPr="00221235">
        <w:rPr>
          <w:rStyle w:val="StyleUnderline"/>
          <w:highlight w:val="green"/>
        </w:rPr>
        <w:t xml:space="preserve">than </w:t>
      </w:r>
      <w:r w:rsidRPr="00221235">
        <w:rPr>
          <w:rStyle w:val="Emphasis"/>
          <w:highlight w:val="green"/>
        </w:rPr>
        <w:t>U.S. labor law</w:t>
      </w:r>
      <w:r w:rsidRPr="00F642C5">
        <w:rPr>
          <w:sz w:val="16"/>
        </w:rPr>
        <w:t>.102 Noticeable differences exist concerning the duty to bargain in good faith, mandatory and non-mandatory subjects covered by a CBA, and treatment of public employees</w:t>
      </w:r>
    </w:p>
    <w:p w14:paraId="2D48B107" w14:textId="77777777" w:rsidR="00FB0DAF" w:rsidRPr="00AE3D39" w:rsidRDefault="00FB0DAF" w:rsidP="00FB0DAF">
      <w:pPr>
        <w:pStyle w:val="ListParagraph"/>
        <w:numPr>
          <w:ilvl w:val="0"/>
          <w:numId w:val="17"/>
        </w:numPr>
        <w:rPr>
          <w:rStyle w:val="StyleUnderline"/>
        </w:rPr>
      </w:pPr>
      <w:r w:rsidRPr="00AE3D39">
        <w:rPr>
          <w:rStyle w:val="StyleUnderline"/>
        </w:rPr>
        <w:t xml:space="preserve">Duty to Bargain in </w:t>
      </w:r>
      <w:r w:rsidRPr="00AE3D39">
        <w:rPr>
          <w:rStyle w:val="Emphasis"/>
        </w:rPr>
        <w:t>Good Faith</w:t>
      </w:r>
      <w:r w:rsidRPr="00AE3D39">
        <w:rPr>
          <w:rStyle w:val="StyleUnderline"/>
        </w:rPr>
        <w:t xml:space="preserve"> </w:t>
      </w:r>
    </w:p>
    <w:p w14:paraId="58BC357B" w14:textId="77777777" w:rsidR="00FB0DAF" w:rsidRPr="00F642C5" w:rsidRDefault="00FB0DAF" w:rsidP="00FB0DAF">
      <w:pPr>
        <w:rPr>
          <w:sz w:val="16"/>
        </w:rPr>
      </w:pPr>
      <w:r w:rsidRPr="00F642C5">
        <w:rPr>
          <w:sz w:val="16"/>
        </w:rPr>
        <w:t xml:space="preserve">ILO and U.S. standards provide for a duty to bargain in good faith.104 Employer economic inducements to give up bargaining rights, employer dominated unions, and employer assistance to unions (financial or otherwise) violate the duty to bargain in good faith under U.S. and ILO standards.105 Both the ILO and United States permit unions to bring representatives from other unions or bargaining units to CBA negotiations.106 </w:t>
      </w:r>
    </w:p>
    <w:p w14:paraId="475C84A7" w14:textId="77777777" w:rsidR="00FB0DAF" w:rsidRDefault="00FB0DAF" w:rsidP="00FB0DAF">
      <w:pPr>
        <w:rPr>
          <w:rStyle w:val="StyleUnderline"/>
          <w:highlight w:val="green"/>
        </w:rPr>
      </w:pPr>
      <w:r w:rsidRPr="00221235">
        <w:rPr>
          <w:rStyle w:val="StyleUnderline"/>
          <w:highlight w:val="green"/>
        </w:rPr>
        <w:t xml:space="preserve">Under </w:t>
      </w:r>
      <w:r w:rsidRPr="00221235">
        <w:rPr>
          <w:rStyle w:val="Emphasis"/>
          <w:highlight w:val="green"/>
        </w:rPr>
        <w:t>ILO standards</w:t>
      </w:r>
      <w:r w:rsidRPr="00221235">
        <w:rPr>
          <w:rStyle w:val="StyleUnderline"/>
          <w:highlight w:val="green"/>
        </w:rPr>
        <w:t xml:space="preserve">, </w:t>
      </w:r>
      <w:r w:rsidRPr="00221235">
        <w:rPr>
          <w:rStyle w:val="Emphasis"/>
          <w:highlight w:val="green"/>
        </w:rPr>
        <w:t>failure</w:t>
      </w:r>
      <w:r w:rsidRPr="00221235">
        <w:rPr>
          <w:rStyle w:val="StyleUnderline"/>
          <w:highlight w:val="green"/>
        </w:rPr>
        <w:t xml:space="preserve"> to </w:t>
      </w:r>
      <w:r w:rsidRPr="00221235">
        <w:rPr>
          <w:rStyle w:val="Emphasis"/>
          <w:highlight w:val="green"/>
        </w:rPr>
        <w:t>implement</w:t>
      </w:r>
      <w:r w:rsidRPr="00221235">
        <w:rPr>
          <w:rStyle w:val="StyleUnderline"/>
          <w:highlight w:val="green"/>
        </w:rPr>
        <w:t xml:space="preserve"> a </w:t>
      </w:r>
      <w:r w:rsidRPr="00221235">
        <w:rPr>
          <w:rStyle w:val="Emphasis"/>
          <w:highlight w:val="green"/>
        </w:rPr>
        <w:t>CBA violates</w:t>
      </w:r>
      <w:r w:rsidRPr="00AE3D39">
        <w:rPr>
          <w:rStyle w:val="StyleUnderline"/>
        </w:rPr>
        <w:t xml:space="preserve"> the </w:t>
      </w:r>
      <w:r w:rsidRPr="00221235">
        <w:rPr>
          <w:rStyle w:val="StyleUnderline"/>
          <w:highlight w:val="green"/>
        </w:rPr>
        <w:t>duty to bargain in good faith</w:t>
      </w:r>
      <w:r w:rsidRPr="00AE3D39">
        <w:rPr>
          <w:rStyle w:val="StyleUnderline"/>
        </w:rPr>
        <w:t xml:space="preserve"> and the right to bargain collectively</w:t>
      </w:r>
      <w:r w:rsidRPr="00F642C5">
        <w:rPr>
          <w:sz w:val="16"/>
        </w:rPr>
        <w:t xml:space="preserve">.107 By contrast, </w:t>
      </w:r>
      <w:r w:rsidRPr="00221235">
        <w:rPr>
          <w:rStyle w:val="Emphasis"/>
          <w:highlight w:val="green"/>
        </w:rPr>
        <w:t>U.S. employers</w:t>
      </w:r>
      <w:r w:rsidRPr="00AE3D39">
        <w:rPr>
          <w:rStyle w:val="StyleUnderline"/>
        </w:rPr>
        <w:t xml:space="preserve"> are </w:t>
      </w:r>
      <w:r w:rsidRPr="00AE3D39">
        <w:rPr>
          <w:rStyle w:val="Emphasis"/>
        </w:rPr>
        <w:t>only obligated</w:t>
      </w:r>
      <w:r w:rsidRPr="00AE3D39">
        <w:rPr>
          <w:rStyle w:val="StyleUnderline"/>
        </w:rPr>
        <w:t xml:space="preserve"> to </w:t>
      </w:r>
      <w:r w:rsidRPr="00AE3D39">
        <w:rPr>
          <w:rStyle w:val="Emphasis"/>
        </w:rPr>
        <w:t>meet</w:t>
      </w:r>
      <w:r w:rsidRPr="00AE3D39">
        <w:rPr>
          <w:rStyle w:val="StyleUnderline"/>
        </w:rPr>
        <w:t xml:space="preserve"> and confer in good faith but </w:t>
      </w:r>
      <w:r w:rsidRPr="00221235">
        <w:rPr>
          <w:rStyle w:val="StyleUnderline"/>
          <w:highlight w:val="green"/>
        </w:rPr>
        <w:t xml:space="preserve">are </w:t>
      </w:r>
      <w:r w:rsidRPr="00221235">
        <w:rPr>
          <w:rStyle w:val="Emphasis"/>
          <w:highlight w:val="green"/>
        </w:rPr>
        <w:t>not required</w:t>
      </w:r>
      <w:r w:rsidRPr="00221235">
        <w:rPr>
          <w:rStyle w:val="StyleUnderline"/>
          <w:highlight w:val="green"/>
        </w:rPr>
        <w:t xml:space="preserve"> to</w:t>
      </w:r>
      <w:r w:rsidRPr="00AE3D39">
        <w:rPr>
          <w:rStyle w:val="StyleUnderline"/>
        </w:rPr>
        <w:t xml:space="preserve"> come to an </w:t>
      </w:r>
      <w:r w:rsidRPr="00221235">
        <w:rPr>
          <w:rStyle w:val="Emphasis"/>
          <w:highlight w:val="green"/>
        </w:rPr>
        <w:t>agree</w:t>
      </w:r>
      <w:r w:rsidRPr="00AE3D39">
        <w:rPr>
          <w:rStyle w:val="StyleUnderline"/>
        </w:rPr>
        <w:t>ment</w:t>
      </w:r>
      <w:r w:rsidRPr="00F642C5">
        <w:rPr>
          <w:sz w:val="16"/>
        </w:rPr>
        <w:t xml:space="preserve">.108 Additionally, </w:t>
      </w:r>
      <w:r w:rsidRPr="00F642C5">
        <w:rPr>
          <w:rStyle w:val="StyleUnderline"/>
        </w:rPr>
        <w:t xml:space="preserve">labor law does </w:t>
      </w:r>
      <w:r w:rsidRPr="00F642C5">
        <w:rPr>
          <w:rStyle w:val="Emphasis"/>
        </w:rPr>
        <w:t>not prohibit</w:t>
      </w:r>
      <w:r w:rsidRPr="00AE3D39">
        <w:rPr>
          <w:rStyle w:val="StyleUnderline"/>
        </w:rPr>
        <w:t xml:space="preserve"> a U.S. </w:t>
      </w:r>
      <w:r w:rsidRPr="00F642C5">
        <w:rPr>
          <w:rStyle w:val="StyleUnderline"/>
        </w:rPr>
        <w:t>employer from</w:t>
      </w:r>
      <w:r w:rsidRPr="00AE3D39">
        <w:rPr>
          <w:rStyle w:val="StyleUnderline"/>
        </w:rPr>
        <w:t xml:space="preserve"> unilaterally </w:t>
      </w:r>
      <w:r w:rsidRPr="00F642C5">
        <w:rPr>
          <w:rStyle w:val="Emphasis"/>
        </w:rPr>
        <w:t>cancelling</w:t>
      </w:r>
      <w:r w:rsidRPr="00AE3D39">
        <w:rPr>
          <w:rStyle w:val="StyleUnderline"/>
        </w:rPr>
        <w:t xml:space="preserve"> non-mandatory </w:t>
      </w:r>
      <w:r w:rsidRPr="00F642C5">
        <w:rPr>
          <w:rStyle w:val="Emphasis"/>
        </w:rPr>
        <w:t>subjects</w:t>
      </w:r>
      <w:r w:rsidRPr="00AE3D39">
        <w:rPr>
          <w:rStyle w:val="StyleUnderline"/>
        </w:rPr>
        <w:t xml:space="preserve"> during a current bargaining agreement</w:t>
      </w:r>
      <w:r w:rsidRPr="00F642C5">
        <w:rPr>
          <w:sz w:val="16"/>
        </w:rPr>
        <w:t xml:space="preserve">—although such changes may violate the parties’ collective bargaining agreement. 10 </w:t>
      </w:r>
      <w:r w:rsidRPr="00221235">
        <w:rPr>
          <w:rStyle w:val="StyleUnderline"/>
          <w:highlight w:val="green"/>
        </w:rPr>
        <w:t xml:space="preserve">The </w:t>
      </w:r>
      <w:r w:rsidRPr="00221235">
        <w:rPr>
          <w:rStyle w:val="Emphasis"/>
          <w:highlight w:val="green"/>
        </w:rPr>
        <w:t>ILO prohibits employers</w:t>
      </w:r>
      <w:r w:rsidRPr="00221235">
        <w:rPr>
          <w:rStyle w:val="StyleUnderline"/>
          <w:highlight w:val="green"/>
        </w:rPr>
        <w:t xml:space="preserve"> from </w:t>
      </w:r>
      <w:r w:rsidRPr="00F642C5">
        <w:rPr>
          <w:rStyle w:val="StyleUnderline"/>
        </w:rPr>
        <w:t>unilaterally</w:t>
      </w:r>
      <w:r w:rsidRPr="00AE3D39">
        <w:rPr>
          <w:rStyle w:val="StyleUnderline"/>
        </w:rPr>
        <w:t xml:space="preserve"> </w:t>
      </w:r>
      <w:r w:rsidRPr="00221235">
        <w:rPr>
          <w:rStyle w:val="StyleUnderline"/>
          <w:highlight w:val="green"/>
        </w:rPr>
        <w:t>canceling any</w:t>
      </w:r>
      <w:r w:rsidRPr="00AE3D39">
        <w:rPr>
          <w:rStyle w:val="StyleUnderline"/>
        </w:rPr>
        <w:t xml:space="preserve"> bargaining agreement </w:t>
      </w:r>
      <w:r w:rsidRPr="00221235">
        <w:rPr>
          <w:rStyle w:val="StyleUnderline"/>
          <w:highlight w:val="green"/>
        </w:rPr>
        <w:t>r</w:t>
      </w:r>
    </w:p>
    <w:p w14:paraId="4359D3C2" w14:textId="77777777" w:rsidR="00FB0DAF" w:rsidRDefault="00FB0DAF" w:rsidP="00FB0DAF">
      <w:pPr>
        <w:rPr>
          <w:rStyle w:val="StyleUnderline"/>
          <w:highlight w:val="green"/>
        </w:rPr>
      </w:pPr>
    </w:p>
    <w:p w14:paraId="681D9231" w14:textId="77777777" w:rsidR="00FB0DAF" w:rsidRDefault="00FB0DAF" w:rsidP="00FB0DAF">
      <w:pPr>
        <w:rPr>
          <w:rStyle w:val="StyleUnderline"/>
          <w:highlight w:val="green"/>
        </w:rPr>
      </w:pPr>
    </w:p>
    <w:p w14:paraId="517E3E09" w14:textId="77777777" w:rsidR="00FB0DAF" w:rsidRPr="00F642C5" w:rsidRDefault="00FB0DAF" w:rsidP="00FB0DAF">
      <w:pPr>
        <w:rPr>
          <w:sz w:val="16"/>
        </w:rPr>
      </w:pPr>
      <w:r w:rsidRPr="00221235">
        <w:rPr>
          <w:rStyle w:val="StyleUnderline"/>
          <w:highlight w:val="green"/>
        </w:rPr>
        <w:t>ights</w:t>
      </w:r>
      <w:r w:rsidRPr="00AE3D39">
        <w:rPr>
          <w:rStyle w:val="StyleUnderline"/>
        </w:rPr>
        <w:t>—</w:t>
      </w:r>
      <w:r w:rsidRPr="00AE3D39">
        <w:rPr>
          <w:rStyle w:val="Emphasis"/>
        </w:rPr>
        <w:t>mandatory</w:t>
      </w:r>
      <w:r w:rsidRPr="00AE3D39">
        <w:rPr>
          <w:rStyle w:val="StyleUnderline"/>
        </w:rPr>
        <w:t xml:space="preserve"> or </w:t>
      </w:r>
      <w:r w:rsidRPr="00AE3D39">
        <w:rPr>
          <w:rStyle w:val="Emphasis"/>
        </w:rPr>
        <w:t>not</w:t>
      </w:r>
      <w:r w:rsidRPr="00F642C5">
        <w:rPr>
          <w:sz w:val="16"/>
        </w:rPr>
        <w:t xml:space="preserve">.110 In the United States, </w:t>
      </w:r>
      <w:r w:rsidRPr="00F642C5">
        <w:rPr>
          <w:rStyle w:val="StyleUnderline"/>
        </w:rPr>
        <w:t xml:space="preserve">an employer may elect to </w:t>
      </w:r>
      <w:r w:rsidRPr="00F642C5">
        <w:rPr>
          <w:rStyle w:val="Emphasis"/>
        </w:rPr>
        <w:t>go out of business</w:t>
      </w:r>
      <w:r w:rsidRPr="00AE3D39">
        <w:rPr>
          <w:rStyle w:val="StyleUnderline"/>
        </w:rPr>
        <w:t xml:space="preserve"> instead of </w:t>
      </w:r>
      <w:r w:rsidRPr="00AE3D39">
        <w:rPr>
          <w:rStyle w:val="Emphasis"/>
        </w:rPr>
        <w:t>dealing</w:t>
      </w:r>
      <w:r w:rsidRPr="00AE3D39">
        <w:rPr>
          <w:rStyle w:val="StyleUnderline"/>
        </w:rPr>
        <w:t xml:space="preserve"> with a </w:t>
      </w:r>
      <w:r w:rsidRPr="00AE3D39">
        <w:rPr>
          <w:rStyle w:val="Emphasis"/>
        </w:rPr>
        <w:t>union</w:t>
      </w:r>
      <w:r w:rsidRPr="00F642C5">
        <w:rPr>
          <w:sz w:val="16"/>
        </w:rPr>
        <w:t xml:space="preserve">, as long as the motivation behind the closure is not to chill unionization elsewhere.111 Unlike the United States, </w:t>
      </w:r>
      <w:r w:rsidRPr="00221235">
        <w:rPr>
          <w:rStyle w:val="Emphasis"/>
          <w:highlight w:val="green"/>
        </w:rPr>
        <w:t>closure</w:t>
      </w:r>
      <w:r w:rsidRPr="00AE3D39">
        <w:rPr>
          <w:rStyle w:val="StyleUnderline"/>
        </w:rPr>
        <w:t xml:space="preserve"> of a business </w:t>
      </w:r>
      <w:r w:rsidRPr="00221235">
        <w:rPr>
          <w:rStyle w:val="StyleUnderline"/>
          <w:highlight w:val="green"/>
        </w:rPr>
        <w:t xml:space="preserve">does not </w:t>
      </w:r>
      <w:r w:rsidRPr="00221235">
        <w:rPr>
          <w:rStyle w:val="Emphasis"/>
          <w:highlight w:val="green"/>
        </w:rPr>
        <w:t>in itself</w:t>
      </w:r>
      <w:r w:rsidRPr="00AE3D39">
        <w:rPr>
          <w:rStyle w:val="StyleUnderline"/>
        </w:rPr>
        <w:t xml:space="preserve"> </w:t>
      </w:r>
      <w:r w:rsidRPr="00221235">
        <w:rPr>
          <w:rStyle w:val="StyleUnderline"/>
          <w:highlight w:val="green"/>
        </w:rPr>
        <w:t xml:space="preserve">result in the </w:t>
      </w:r>
      <w:r w:rsidRPr="00221235">
        <w:rPr>
          <w:rStyle w:val="Emphasis"/>
          <w:highlight w:val="green"/>
        </w:rPr>
        <w:t>extinction</w:t>
      </w:r>
      <w:r w:rsidRPr="00221235">
        <w:rPr>
          <w:rStyle w:val="StyleUnderline"/>
          <w:highlight w:val="green"/>
        </w:rPr>
        <w:t xml:space="preserve"> of</w:t>
      </w:r>
      <w:r w:rsidRPr="00AE3D39">
        <w:rPr>
          <w:rStyle w:val="StyleUnderline"/>
        </w:rPr>
        <w:t xml:space="preserve"> </w:t>
      </w:r>
      <w:r w:rsidRPr="00AE3D39">
        <w:rPr>
          <w:rStyle w:val="Emphasis"/>
        </w:rPr>
        <w:t xml:space="preserve">existing </w:t>
      </w:r>
      <w:r w:rsidRPr="00221235">
        <w:rPr>
          <w:rStyle w:val="Emphasis"/>
          <w:highlight w:val="green"/>
        </w:rPr>
        <w:t>CBA obligations</w:t>
      </w:r>
      <w:r w:rsidRPr="00221235">
        <w:rPr>
          <w:rStyle w:val="StyleUnderline"/>
          <w:highlight w:val="green"/>
        </w:rPr>
        <w:t xml:space="preserve"> under the ILO</w:t>
      </w:r>
      <w:r w:rsidRPr="00F642C5">
        <w:rPr>
          <w:sz w:val="16"/>
        </w:rPr>
        <w:t>.112</w:t>
      </w:r>
    </w:p>
    <w:p w14:paraId="731ED01C" w14:textId="77777777" w:rsidR="00FB0DAF" w:rsidRPr="00F642C5" w:rsidRDefault="00FB0DAF" w:rsidP="00FB0DAF">
      <w:pPr>
        <w:rPr>
          <w:sz w:val="16"/>
        </w:rPr>
      </w:pPr>
      <w:r w:rsidRPr="00221235">
        <w:rPr>
          <w:rStyle w:val="Emphasis"/>
          <w:highlight w:val="green"/>
        </w:rPr>
        <w:t>ILO standards</w:t>
      </w:r>
      <w:r w:rsidRPr="00221235">
        <w:rPr>
          <w:rStyle w:val="StyleUnderline"/>
          <w:highlight w:val="green"/>
        </w:rPr>
        <w:t xml:space="preserve"> emphasize</w:t>
      </w:r>
      <w:r w:rsidRPr="00F642C5">
        <w:rPr>
          <w:rStyle w:val="StyleUnderline"/>
        </w:rPr>
        <w:t xml:space="preserve"> the principle of </w:t>
      </w:r>
      <w:r w:rsidRPr="00F642C5">
        <w:rPr>
          <w:rStyle w:val="Emphasis"/>
        </w:rPr>
        <w:t>free</w:t>
      </w:r>
      <w:r w:rsidRPr="00F642C5">
        <w:rPr>
          <w:rStyle w:val="StyleUnderline"/>
        </w:rPr>
        <w:t xml:space="preserve"> and </w:t>
      </w:r>
      <w:r w:rsidRPr="00221235">
        <w:rPr>
          <w:rStyle w:val="Emphasis"/>
          <w:highlight w:val="green"/>
        </w:rPr>
        <w:t>voluntary negotiations</w:t>
      </w:r>
      <w:r w:rsidRPr="00F642C5">
        <w:rPr>
          <w:sz w:val="16"/>
        </w:rPr>
        <w:t xml:space="preserve"> and the autonomy of bargaining partners.113 As a result, </w:t>
      </w:r>
      <w:r w:rsidRPr="00221235">
        <w:rPr>
          <w:rStyle w:val="Emphasis"/>
          <w:highlight w:val="green"/>
        </w:rPr>
        <w:t>less outside interference</w:t>
      </w:r>
      <w:r w:rsidRPr="00221235">
        <w:rPr>
          <w:sz w:val="16"/>
          <w:highlight w:val="green"/>
        </w:rPr>
        <w:t xml:space="preserve"> </w:t>
      </w:r>
      <w:r w:rsidRPr="00221235">
        <w:rPr>
          <w:rStyle w:val="StyleUnderline"/>
          <w:highlight w:val="green"/>
        </w:rPr>
        <w:t>occurs</w:t>
      </w:r>
      <w:r w:rsidRPr="00F642C5">
        <w:rPr>
          <w:rStyle w:val="StyleUnderline"/>
        </w:rPr>
        <w:t xml:space="preserve"> during the </w:t>
      </w:r>
      <w:r w:rsidRPr="00F642C5">
        <w:rPr>
          <w:rStyle w:val="Emphasis"/>
        </w:rPr>
        <w:t>bargaining process</w:t>
      </w:r>
      <w:r w:rsidRPr="00F642C5">
        <w:rPr>
          <w:sz w:val="16"/>
        </w:rPr>
        <w:t xml:space="preserve"> </w:t>
      </w:r>
      <w:r w:rsidRPr="00221235">
        <w:rPr>
          <w:rStyle w:val="StyleUnderline"/>
          <w:highlight w:val="green"/>
        </w:rPr>
        <w:t>than in the</w:t>
      </w:r>
      <w:r w:rsidRPr="00F642C5">
        <w:rPr>
          <w:sz w:val="16"/>
        </w:rPr>
        <w:t xml:space="preserve"> </w:t>
      </w:r>
      <w:r w:rsidRPr="00221235">
        <w:rPr>
          <w:rStyle w:val="Emphasis"/>
          <w:highlight w:val="green"/>
        </w:rPr>
        <w:t>U</w:t>
      </w:r>
      <w:r w:rsidRPr="00F642C5">
        <w:rPr>
          <w:sz w:val="16"/>
        </w:rPr>
        <w:t xml:space="preserve">nited </w:t>
      </w:r>
      <w:r w:rsidRPr="00221235">
        <w:rPr>
          <w:rStyle w:val="Emphasis"/>
          <w:highlight w:val="green"/>
        </w:rPr>
        <w:t>S</w:t>
      </w:r>
      <w:r w:rsidRPr="00F642C5">
        <w:rPr>
          <w:sz w:val="16"/>
        </w:rPr>
        <w:t xml:space="preserve">tates.114 </w:t>
      </w:r>
      <w:r w:rsidRPr="00221235">
        <w:rPr>
          <w:rStyle w:val="StyleUnderline"/>
          <w:highlight w:val="green"/>
        </w:rPr>
        <w:t xml:space="preserve">The ILO stresses that </w:t>
      </w:r>
      <w:r w:rsidRPr="00221235">
        <w:rPr>
          <w:rStyle w:val="Emphasis"/>
          <w:highlight w:val="green"/>
        </w:rPr>
        <w:t>any unjustified delay</w:t>
      </w:r>
      <w:r w:rsidRPr="00F642C5">
        <w:rPr>
          <w:rStyle w:val="StyleUnderline"/>
        </w:rPr>
        <w:t xml:space="preserve"> by an employer in holding negotiations </w:t>
      </w:r>
      <w:r w:rsidRPr="00221235">
        <w:rPr>
          <w:rStyle w:val="StyleUnderline"/>
          <w:highlight w:val="green"/>
        </w:rPr>
        <w:t xml:space="preserve">should be </w:t>
      </w:r>
      <w:r w:rsidRPr="00221235">
        <w:rPr>
          <w:rStyle w:val="Emphasis"/>
          <w:highlight w:val="green"/>
        </w:rPr>
        <w:t>avoided</w:t>
      </w:r>
      <w:r w:rsidRPr="00F642C5">
        <w:rPr>
          <w:sz w:val="16"/>
        </w:rPr>
        <w:t xml:space="preserve">.115 </w:t>
      </w:r>
      <w:r w:rsidRPr="00221235">
        <w:rPr>
          <w:rStyle w:val="Emphasis"/>
          <w:highlight w:val="green"/>
        </w:rPr>
        <w:t>U.S. employers</w:t>
      </w:r>
      <w:r w:rsidRPr="00F642C5">
        <w:rPr>
          <w:sz w:val="16"/>
        </w:rPr>
        <w:t xml:space="preserve">, however, </w:t>
      </w:r>
      <w:r w:rsidRPr="00F642C5">
        <w:rPr>
          <w:rStyle w:val="StyleUnderline"/>
        </w:rPr>
        <w:t xml:space="preserve">often </w:t>
      </w:r>
      <w:r w:rsidRPr="00221235">
        <w:rPr>
          <w:rStyle w:val="Emphasis"/>
          <w:highlight w:val="green"/>
        </w:rPr>
        <w:t>delay bargaining</w:t>
      </w:r>
      <w:r w:rsidRPr="00F642C5">
        <w:rPr>
          <w:sz w:val="16"/>
        </w:rPr>
        <w:t xml:space="preserve"> </w:t>
      </w:r>
      <w:r w:rsidRPr="00F642C5">
        <w:rPr>
          <w:rStyle w:val="StyleUnderline"/>
        </w:rPr>
        <w:t xml:space="preserve">in an effort to </w:t>
      </w:r>
      <w:r w:rsidRPr="00F642C5">
        <w:rPr>
          <w:rStyle w:val="Emphasis"/>
        </w:rPr>
        <w:t>avoid unionization</w:t>
      </w:r>
      <w:r w:rsidRPr="00F642C5">
        <w:rPr>
          <w:sz w:val="16"/>
        </w:rPr>
        <w:t xml:space="preserve">.116 While a union or employee may file a refusal to bargain charge with the NLRB, </w:t>
      </w:r>
      <w:r w:rsidRPr="00F642C5">
        <w:rPr>
          <w:rStyle w:val="StyleUnderline"/>
        </w:rPr>
        <w:t xml:space="preserve">the </w:t>
      </w:r>
      <w:r w:rsidRPr="00F642C5">
        <w:rPr>
          <w:rStyle w:val="Emphasis"/>
        </w:rPr>
        <w:t>economic incentives</w:t>
      </w:r>
      <w:r w:rsidRPr="00F642C5">
        <w:rPr>
          <w:rStyle w:val="StyleUnderline"/>
        </w:rPr>
        <w:t xml:space="preserve"> for U.S. employers to </w:t>
      </w:r>
      <w:r w:rsidRPr="00F642C5">
        <w:rPr>
          <w:rStyle w:val="Emphasis"/>
        </w:rPr>
        <w:t>delay</w:t>
      </w:r>
      <w:r w:rsidRPr="00F642C5">
        <w:rPr>
          <w:rStyle w:val="StyleUnderline"/>
        </w:rPr>
        <w:t xml:space="preserve"> bargaining arguably </w:t>
      </w:r>
      <w:r w:rsidRPr="00F642C5">
        <w:rPr>
          <w:rStyle w:val="Emphasis"/>
        </w:rPr>
        <w:t>outweigh</w:t>
      </w:r>
      <w:r w:rsidRPr="00F642C5">
        <w:rPr>
          <w:rStyle w:val="StyleUnderline"/>
        </w:rPr>
        <w:t xml:space="preserve"> the </w:t>
      </w:r>
      <w:r w:rsidRPr="00F642C5">
        <w:rPr>
          <w:rStyle w:val="Emphasis"/>
        </w:rPr>
        <w:t>costs</w:t>
      </w:r>
      <w:r w:rsidRPr="00F642C5">
        <w:rPr>
          <w:sz w:val="16"/>
        </w:rPr>
        <w:t xml:space="preserve">.117 </w:t>
      </w:r>
      <w:r w:rsidRPr="00F642C5">
        <w:rPr>
          <w:rStyle w:val="StyleUnderline"/>
        </w:rPr>
        <w:t xml:space="preserve">Because the complaint procedure takes an extensive amount of time, employee </w:t>
      </w:r>
      <w:r w:rsidRPr="00221235">
        <w:rPr>
          <w:rStyle w:val="Emphasis"/>
          <w:highlight w:val="green"/>
        </w:rPr>
        <w:t>support</w:t>
      </w:r>
      <w:r w:rsidRPr="00F642C5">
        <w:rPr>
          <w:rStyle w:val="StyleUnderline"/>
        </w:rPr>
        <w:t xml:space="preserve"> for </w:t>
      </w:r>
      <w:r w:rsidRPr="00F642C5">
        <w:rPr>
          <w:rStyle w:val="Emphasis"/>
        </w:rPr>
        <w:t>unionization</w:t>
      </w:r>
      <w:r w:rsidRPr="00F642C5">
        <w:rPr>
          <w:rStyle w:val="StyleUnderline"/>
        </w:rPr>
        <w:t xml:space="preserve"> may substantially </w:t>
      </w:r>
      <w:r w:rsidRPr="00221235">
        <w:rPr>
          <w:rStyle w:val="Emphasis"/>
          <w:highlight w:val="green"/>
        </w:rPr>
        <w:t>decrease</w:t>
      </w:r>
      <w:r w:rsidRPr="00221235">
        <w:rPr>
          <w:rStyle w:val="StyleUnderline"/>
          <w:highlight w:val="green"/>
        </w:rPr>
        <w:t xml:space="preserve"> throughout the </w:t>
      </w:r>
      <w:r w:rsidRPr="00221235">
        <w:rPr>
          <w:rStyle w:val="Emphasis"/>
          <w:highlight w:val="green"/>
        </w:rPr>
        <w:t>process</w:t>
      </w:r>
      <w:r w:rsidRPr="00F642C5">
        <w:rPr>
          <w:sz w:val="16"/>
        </w:rPr>
        <w:t>.118 Absent a make-whole or punitive remedy, U.S. employers face no significant deterrent from delaying the bargaining process.119</w:t>
      </w:r>
    </w:p>
    <w:p w14:paraId="0022B125" w14:textId="77777777" w:rsidR="00FB0DAF" w:rsidRPr="004742A1" w:rsidRDefault="00FB0DAF" w:rsidP="00FB0DAF">
      <w:pPr>
        <w:pStyle w:val="Heading4"/>
      </w:pPr>
      <w:r>
        <w:t xml:space="preserve">Reporting enables union </w:t>
      </w:r>
      <w:r>
        <w:rPr>
          <w:u w:val="single"/>
        </w:rPr>
        <w:t>lobbying</w:t>
      </w:r>
      <w:r>
        <w:t xml:space="preserve"> for the plan </w:t>
      </w:r>
    </w:p>
    <w:p w14:paraId="4DF28C5E" w14:textId="77777777" w:rsidR="00FB0DAF" w:rsidRDefault="00FB0DAF" w:rsidP="00FB0DAF">
      <w:r>
        <w:t xml:space="preserve">Faradj </w:t>
      </w:r>
      <w:r w:rsidRPr="00013E51">
        <w:rPr>
          <w:rStyle w:val="Style13ptBold"/>
        </w:rPr>
        <w:t>Koliev et al. 21</w:t>
      </w:r>
      <w:r>
        <w:t>, PhD, Associate Professor at the Department of Political Science, Stockholm University, Thomas Sommerer, Jonas Tallberg, “</w:t>
      </w:r>
      <w:r w:rsidRPr="00860156">
        <w:t>Compliance without coercion: Effects of reporting on international labor rights</w:t>
      </w:r>
      <w:r>
        <w:t>,” Journal of Peace Research 2021, Vol. 58(3) 494–509, https://doi.org/10.1177/0022343320910254</w:t>
      </w:r>
    </w:p>
    <w:p w14:paraId="6CFFC744" w14:textId="77777777" w:rsidR="00FB0DAF" w:rsidRPr="00462173" w:rsidRDefault="00FB0DAF" w:rsidP="00FB0DAF">
      <w:pPr>
        <w:rPr>
          <w:sz w:val="16"/>
        </w:rPr>
      </w:pPr>
      <w:r w:rsidRPr="00462173">
        <w:rPr>
          <w:sz w:val="16"/>
        </w:rPr>
        <w:t xml:space="preserve">At the domestic level, </w:t>
      </w:r>
      <w:r w:rsidRPr="00221235">
        <w:rPr>
          <w:rStyle w:val="Emphasis"/>
          <w:highlight w:val="green"/>
        </w:rPr>
        <w:t>reporting</w:t>
      </w:r>
      <w:r w:rsidRPr="00E62CB9">
        <w:rPr>
          <w:rStyle w:val="StyleUnderline"/>
        </w:rPr>
        <w:t xml:space="preserve"> may influence </w:t>
      </w:r>
      <w:r w:rsidRPr="00E62CB9">
        <w:rPr>
          <w:rStyle w:val="Emphasis"/>
        </w:rPr>
        <w:t>state compliance</w:t>
      </w:r>
      <w:r w:rsidRPr="00E62CB9">
        <w:rPr>
          <w:rStyle w:val="StyleUnderline"/>
        </w:rPr>
        <w:t xml:space="preserve"> by </w:t>
      </w:r>
      <w:r w:rsidRPr="00221235">
        <w:rPr>
          <w:rStyle w:val="StyleUnderline"/>
          <w:highlight w:val="green"/>
        </w:rPr>
        <w:t xml:space="preserve">equipping </w:t>
      </w:r>
      <w:r w:rsidRPr="00221235">
        <w:rPr>
          <w:rStyle w:val="Emphasis"/>
          <w:highlight w:val="green"/>
        </w:rPr>
        <w:t>political interests</w:t>
      </w:r>
      <w:r w:rsidRPr="00221235">
        <w:rPr>
          <w:rStyle w:val="StyleUnderline"/>
          <w:highlight w:val="green"/>
        </w:rPr>
        <w:t xml:space="preserve"> with</w:t>
      </w:r>
      <w:r w:rsidRPr="00E62CB9">
        <w:rPr>
          <w:rStyle w:val="StyleUnderline"/>
        </w:rPr>
        <w:t xml:space="preserve"> the information and moral </w:t>
      </w:r>
      <w:r w:rsidRPr="00221235">
        <w:rPr>
          <w:rStyle w:val="Emphasis"/>
          <w:highlight w:val="green"/>
        </w:rPr>
        <w:t>leverage</w:t>
      </w:r>
      <w:r w:rsidRPr="00221235">
        <w:rPr>
          <w:rStyle w:val="StyleUnderline"/>
          <w:highlight w:val="green"/>
        </w:rPr>
        <w:t xml:space="preserve"> to</w:t>
      </w:r>
      <w:r w:rsidRPr="00E62CB9">
        <w:rPr>
          <w:rStyle w:val="StyleUnderline"/>
        </w:rPr>
        <w:t xml:space="preserve"> </w:t>
      </w:r>
      <w:r w:rsidRPr="00221235">
        <w:rPr>
          <w:rStyle w:val="Emphasis"/>
          <w:highlight w:val="green"/>
        </w:rPr>
        <w:t>challenge</w:t>
      </w:r>
      <w:r w:rsidRPr="00E62CB9">
        <w:rPr>
          <w:rStyle w:val="StyleUnderline"/>
        </w:rPr>
        <w:t xml:space="preserve"> government </w:t>
      </w:r>
      <w:r w:rsidRPr="00221235">
        <w:rPr>
          <w:rStyle w:val="Emphasis"/>
          <w:highlight w:val="green"/>
        </w:rPr>
        <w:t>practices</w:t>
      </w:r>
      <w:r w:rsidRPr="00221235">
        <w:rPr>
          <w:rStyle w:val="StyleUnderline"/>
          <w:highlight w:val="green"/>
        </w:rPr>
        <w:t xml:space="preserve"> in </w:t>
      </w:r>
      <w:r w:rsidRPr="00221235">
        <w:rPr>
          <w:rStyle w:val="Emphasis"/>
          <w:highlight w:val="green"/>
        </w:rPr>
        <w:t>violation</w:t>
      </w:r>
      <w:r w:rsidRPr="00221235">
        <w:rPr>
          <w:rStyle w:val="StyleUnderline"/>
          <w:highlight w:val="green"/>
        </w:rPr>
        <w:t xml:space="preserve"> of </w:t>
      </w:r>
      <w:r w:rsidRPr="00221235">
        <w:rPr>
          <w:rStyle w:val="Emphasis"/>
          <w:highlight w:val="green"/>
        </w:rPr>
        <w:t>international rules</w:t>
      </w:r>
      <w:r w:rsidRPr="00462173">
        <w:rPr>
          <w:sz w:val="16"/>
        </w:rPr>
        <w:t xml:space="preserve"> (Dai, 2007; Simmons, 2009). </w:t>
      </w:r>
      <w:r w:rsidRPr="00E62CB9">
        <w:rPr>
          <w:rStyle w:val="StyleUnderline"/>
        </w:rPr>
        <w:t>Domestic interests</w:t>
      </w:r>
      <w:r w:rsidRPr="00462173">
        <w:rPr>
          <w:sz w:val="16"/>
        </w:rPr>
        <w:t xml:space="preserve"> are non-profit or for-profit actors with an ambition to influence government policy, </w:t>
      </w:r>
      <w:r w:rsidRPr="00E62CB9">
        <w:rPr>
          <w:rStyle w:val="StyleUnderline"/>
        </w:rPr>
        <w:t xml:space="preserve">such as </w:t>
      </w:r>
      <w:r w:rsidRPr="00E62CB9">
        <w:rPr>
          <w:rStyle w:val="Emphasis"/>
        </w:rPr>
        <w:t xml:space="preserve">labor </w:t>
      </w:r>
      <w:r w:rsidRPr="00221235">
        <w:rPr>
          <w:rStyle w:val="Emphasis"/>
          <w:highlight w:val="green"/>
        </w:rPr>
        <w:t>unions</w:t>
      </w:r>
      <w:r w:rsidRPr="00221235">
        <w:rPr>
          <w:rStyle w:val="StyleUnderline"/>
          <w:highlight w:val="green"/>
        </w:rPr>
        <w:t xml:space="preserve"> and </w:t>
      </w:r>
      <w:r w:rsidRPr="00221235">
        <w:rPr>
          <w:rStyle w:val="Emphasis"/>
          <w:highlight w:val="green"/>
        </w:rPr>
        <w:t>employers</w:t>
      </w:r>
      <w:r w:rsidRPr="00E62CB9">
        <w:rPr>
          <w:rStyle w:val="StyleUnderline"/>
        </w:rPr>
        <w:t xml:space="preserve"> in the case of labor rights. IO </w:t>
      </w:r>
      <w:r w:rsidRPr="00E62CB9">
        <w:rPr>
          <w:rStyle w:val="Emphasis"/>
        </w:rPr>
        <w:t>reporting</w:t>
      </w:r>
      <w:r w:rsidRPr="00462173">
        <w:rPr>
          <w:sz w:val="16"/>
        </w:rPr>
        <w:t xml:space="preserve"> </w:t>
      </w:r>
      <w:r w:rsidRPr="00E62CB9">
        <w:rPr>
          <w:rStyle w:val="StyleUnderline"/>
        </w:rPr>
        <w:t xml:space="preserve">increases the </w:t>
      </w:r>
      <w:r w:rsidRPr="00E62CB9">
        <w:rPr>
          <w:rStyle w:val="Emphasis"/>
        </w:rPr>
        <w:t>information</w:t>
      </w:r>
      <w:r w:rsidRPr="00E62CB9">
        <w:rPr>
          <w:rStyle w:val="StyleUnderline"/>
        </w:rPr>
        <w:t xml:space="preserve"> on state </w:t>
      </w:r>
      <w:r w:rsidRPr="00E62CB9">
        <w:rPr>
          <w:rStyle w:val="Emphasis"/>
        </w:rPr>
        <w:t>practices available</w:t>
      </w:r>
      <w:r w:rsidRPr="00E62CB9">
        <w:rPr>
          <w:rStyle w:val="StyleUnderline"/>
        </w:rPr>
        <w:t xml:space="preserve"> to </w:t>
      </w:r>
      <w:r w:rsidRPr="00E62CB9">
        <w:rPr>
          <w:rStyle w:val="Emphasis"/>
        </w:rPr>
        <w:t>domestic interests</w:t>
      </w:r>
      <w:r w:rsidRPr="00E62CB9">
        <w:rPr>
          <w:rStyle w:val="StyleUnderline"/>
        </w:rPr>
        <w:t xml:space="preserve">, which opens up possibilities for these interests to </w:t>
      </w:r>
      <w:r w:rsidRPr="00221235">
        <w:rPr>
          <w:rStyle w:val="Emphasis"/>
          <w:highlight w:val="green"/>
        </w:rPr>
        <w:t>mobilize public opinion</w:t>
      </w:r>
      <w:r w:rsidRPr="00221235">
        <w:rPr>
          <w:rStyle w:val="StyleUnderline"/>
          <w:highlight w:val="green"/>
        </w:rPr>
        <w:t xml:space="preserve"> and </w:t>
      </w:r>
      <w:r w:rsidRPr="00221235">
        <w:rPr>
          <w:rStyle w:val="Emphasis"/>
          <w:highlight w:val="green"/>
        </w:rPr>
        <w:t>pressure policymakers</w:t>
      </w:r>
      <w:r w:rsidRPr="00462173">
        <w:rPr>
          <w:sz w:val="16"/>
        </w:rPr>
        <w:t xml:space="preserve">. In addition, </w:t>
      </w:r>
      <w:r w:rsidRPr="00221235">
        <w:rPr>
          <w:rStyle w:val="StyleUnderline"/>
          <w:highlight w:val="green"/>
        </w:rPr>
        <w:t xml:space="preserve">IO </w:t>
      </w:r>
      <w:r w:rsidRPr="00221235">
        <w:rPr>
          <w:rStyle w:val="Emphasis"/>
          <w:highlight w:val="green"/>
        </w:rPr>
        <w:t>reporting</w:t>
      </w:r>
      <w:r w:rsidRPr="00E62CB9">
        <w:rPr>
          <w:rStyle w:val="StyleUnderline"/>
        </w:rPr>
        <w:t xml:space="preserve"> on non-compliance </w:t>
      </w:r>
      <w:r w:rsidRPr="00221235">
        <w:rPr>
          <w:rStyle w:val="StyleUnderline"/>
          <w:highlight w:val="green"/>
        </w:rPr>
        <w:t>boosts</w:t>
      </w:r>
      <w:r w:rsidRPr="00E62CB9">
        <w:rPr>
          <w:rStyle w:val="StyleUnderline"/>
        </w:rPr>
        <w:t xml:space="preserve"> the </w:t>
      </w:r>
      <w:r w:rsidRPr="00E62CB9">
        <w:rPr>
          <w:rStyle w:val="Emphasis"/>
        </w:rPr>
        <w:t xml:space="preserve">moral </w:t>
      </w:r>
      <w:r w:rsidRPr="00221235">
        <w:rPr>
          <w:rStyle w:val="Emphasis"/>
          <w:highlight w:val="green"/>
        </w:rPr>
        <w:t>leverage</w:t>
      </w:r>
      <w:r w:rsidRPr="00E62CB9">
        <w:rPr>
          <w:rStyle w:val="StyleUnderline"/>
        </w:rPr>
        <w:t xml:space="preserve"> of </w:t>
      </w:r>
      <w:r w:rsidRPr="00E62CB9">
        <w:rPr>
          <w:rStyle w:val="Emphasis"/>
        </w:rPr>
        <w:t>domestic interests</w:t>
      </w:r>
      <w:r w:rsidRPr="00E62CB9">
        <w:rPr>
          <w:rStyle w:val="StyleUnderline"/>
        </w:rPr>
        <w:t xml:space="preserve"> </w:t>
      </w:r>
      <w:r w:rsidRPr="00221235">
        <w:rPr>
          <w:rStyle w:val="StyleUnderline"/>
          <w:highlight w:val="green"/>
        </w:rPr>
        <w:t xml:space="preserve">by coming from an </w:t>
      </w:r>
      <w:r w:rsidRPr="00221235">
        <w:rPr>
          <w:rStyle w:val="Emphasis"/>
          <w:highlight w:val="green"/>
        </w:rPr>
        <w:t>authoritative source</w:t>
      </w:r>
      <w:r w:rsidRPr="00E62CB9">
        <w:rPr>
          <w:rStyle w:val="StyleUnderline"/>
        </w:rPr>
        <w:t xml:space="preserve"> and exposing a government’s </w:t>
      </w:r>
      <w:r w:rsidRPr="00E62CB9">
        <w:rPr>
          <w:rStyle w:val="Emphasis"/>
        </w:rPr>
        <w:t>wrongdoings</w:t>
      </w:r>
      <w:r w:rsidRPr="00E62CB9">
        <w:rPr>
          <w:rStyle w:val="StyleUnderline"/>
        </w:rPr>
        <w:t xml:space="preserve"> in relation to the performance of other states</w:t>
      </w:r>
      <w:r w:rsidRPr="00462173">
        <w:rPr>
          <w:sz w:val="16"/>
        </w:rPr>
        <w:t xml:space="preserve"> (Kelley &amp; Simmons, 2015).</w:t>
      </w:r>
    </w:p>
    <w:p w14:paraId="2B8C711E" w14:textId="77777777" w:rsidR="00FB0DAF" w:rsidRPr="00BE0477" w:rsidRDefault="00FB0DAF" w:rsidP="00FB0DAF">
      <w:pPr>
        <w:rPr>
          <w:sz w:val="16"/>
        </w:rPr>
      </w:pPr>
      <w:r w:rsidRPr="00462173">
        <w:rPr>
          <w:sz w:val="16"/>
        </w:rPr>
        <w:t xml:space="preserve">Transnationally, </w:t>
      </w:r>
      <w:r w:rsidRPr="00E62CB9">
        <w:rPr>
          <w:rStyle w:val="Emphasis"/>
        </w:rPr>
        <w:t>reporting</w:t>
      </w:r>
      <w:r w:rsidRPr="00E62CB9">
        <w:rPr>
          <w:rStyle w:val="StyleUnderline"/>
        </w:rPr>
        <w:t xml:space="preserve"> may influence state </w:t>
      </w:r>
      <w:r w:rsidRPr="00E62CB9">
        <w:rPr>
          <w:rStyle w:val="Emphasis"/>
        </w:rPr>
        <w:t>compliance</w:t>
      </w:r>
      <w:r w:rsidRPr="00E62CB9">
        <w:rPr>
          <w:rStyle w:val="StyleUnderline"/>
        </w:rPr>
        <w:t xml:space="preserve"> by triggering pressures from </w:t>
      </w:r>
      <w:r w:rsidRPr="00E62CB9">
        <w:rPr>
          <w:rStyle w:val="Emphasis"/>
        </w:rPr>
        <w:t>third parties</w:t>
      </w:r>
      <w:r w:rsidRPr="00462173">
        <w:rPr>
          <w:sz w:val="16"/>
        </w:rPr>
        <w:t xml:space="preserve"> (Keck &amp; Sikkink, 1998). </w:t>
      </w:r>
      <w:r w:rsidRPr="00E62CB9">
        <w:rPr>
          <w:rStyle w:val="StyleUnderline"/>
        </w:rPr>
        <w:t xml:space="preserve">Those external actors may be </w:t>
      </w:r>
      <w:r w:rsidRPr="00E62CB9">
        <w:rPr>
          <w:rStyle w:val="Emphasis"/>
        </w:rPr>
        <w:t>other states</w:t>
      </w:r>
      <w:r w:rsidRPr="00E62CB9">
        <w:rPr>
          <w:rStyle w:val="StyleUnderline"/>
        </w:rPr>
        <w:t xml:space="preserve"> that </w:t>
      </w:r>
      <w:r w:rsidRPr="00E62CB9">
        <w:rPr>
          <w:rStyle w:val="Emphasis"/>
        </w:rPr>
        <w:t>support</w:t>
      </w:r>
      <w:r w:rsidRPr="00E62CB9">
        <w:rPr>
          <w:rStyle w:val="StyleUnderline"/>
        </w:rPr>
        <w:t xml:space="preserve"> the normative </w:t>
      </w:r>
      <w:r w:rsidRPr="00E62CB9">
        <w:rPr>
          <w:rStyle w:val="Emphasis"/>
        </w:rPr>
        <w:t>principles</w:t>
      </w:r>
      <w:r w:rsidRPr="00E62CB9">
        <w:rPr>
          <w:rStyle w:val="StyleUnderline"/>
        </w:rPr>
        <w:t xml:space="preserve"> in question or generally value partners that stick to their commitments. IO </w:t>
      </w:r>
      <w:r w:rsidRPr="00221235">
        <w:rPr>
          <w:rStyle w:val="Emphasis"/>
          <w:highlight w:val="green"/>
        </w:rPr>
        <w:t>reporting</w:t>
      </w:r>
      <w:r w:rsidRPr="00221235">
        <w:rPr>
          <w:rStyle w:val="StyleUnderline"/>
          <w:highlight w:val="green"/>
        </w:rPr>
        <w:t xml:space="preserve"> brings violations to the </w:t>
      </w:r>
      <w:r w:rsidRPr="00221235">
        <w:rPr>
          <w:rStyle w:val="Emphasis"/>
          <w:highlight w:val="green"/>
        </w:rPr>
        <w:t>attention</w:t>
      </w:r>
      <w:r w:rsidRPr="00221235">
        <w:rPr>
          <w:rStyle w:val="StyleUnderline"/>
          <w:highlight w:val="green"/>
        </w:rPr>
        <w:t xml:space="preserve"> of </w:t>
      </w:r>
      <w:r w:rsidRPr="00221235">
        <w:rPr>
          <w:rStyle w:val="Emphasis"/>
          <w:highlight w:val="green"/>
        </w:rPr>
        <w:t>other states</w:t>
      </w:r>
      <w:r w:rsidRPr="00221235">
        <w:rPr>
          <w:rStyle w:val="StyleUnderline"/>
          <w:highlight w:val="green"/>
        </w:rPr>
        <w:t>, which</w:t>
      </w:r>
      <w:r w:rsidRPr="00462173">
        <w:rPr>
          <w:sz w:val="16"/>
        </w:rPr>
        <w:t xml:space="preserve"> may </w:t>
      </w:r>
      <w:r w:rsidRPr="00221235">
        <w:rPr>
          <w:rStyle w:val="StyleUnderline"/>
          <w:highlight w:val="green"/>
        </w:rPr>
        <w:t xml:space="preserve">exert pressure through </w:t>
      </w:r>
      <w:r w:rsidRPr="00221235">
        <w:rPr>
          <w:rStyle w:val="Emphasis"/>
          <w:highlight w:val="green"/>
        </w:rPr>
        <w:t>public criticism</w:t>
      </w:r>
      <w:r w:rsidRPr="00E62CB9">
        <w:rPr>
          <w:rStyle w:val="StyleUnderline"/>
        </w:rPr>
        <w:t xml:space="preserve">, threatening the </w:t>
      </w:r>
      <w:r w:rsidRPr="00E62CB9">
        <w:rPr>
          <w:rStyle w:val="Emphasis"/>
        </w:rPr>
        <w:t>reputation</w:t>
      </w:r>
      <w:r w:rsidRPr="00E62CB9">
        <w:rPr>
          <w:rStyle w:val="StyleUnderline"/>
        </w:rPr>
        <w:t xml:space="preserve"> of </w:t>
      </w:r>
      <w:r w:rsidRPr="00E62CB9">
        <w:rPr>
          <w:rStyle w:val="Emphasis"/>
        </w:rPr>
        <w:t>target states</w:t>
      </w:r>
      <w:r w:rsidRPr="00462173">
        <w:rPr>
          <w:sz w:val="16"/>
        </w:rPr>
        <w:t xml:space="preserve"> (Koliev &amp; Lebovic, 2018). </w:t>
      </w:r>
      <w:r w:rsidRPr="00E62CB9">
        <w:rPr>
          <w:rStyle w:val="StyleUnderline"/>
        </w:rPr>
        <w:t>Transnational pressure may</w:t>
      </w:r>
      <w:r w:rsidRPr="00462173">
        <w:rPr>
          <w:sz w:val="16"/>
        </w:rPr>
        <w:t xml:space="preserve"> also </w:t>
      </w:r>
      <w:r w:rsidRPr="00E62CB9">
        <w:rPr>
          <w:rStyle w:val="StyleUnderline"/>
        </w:rPr>
        <w:t xml:space="preserve">come from non-state actors in other countries. IOs </w:t>
      </w:r>
      <w:r w:rsidRPr="00E62CB9">
        <w:rPr>
          <w:rStyle w:val="Emphasis"/>
        </w:rPr>
        <w:t>publicly identifying</w:t>
      </w:r>
      <w:r w:rsidRPr="00E62CB9">
        <w:rPr>
          <w:rStyle w:val="StyleUnderline"/>
        </w:rPr>
        <w:t xml:space="preserve"> a state as violator of international rules facilitates </w:t>
      </w:r>
      <w:r w:rsidRPr="00E62CB9">
        <w:rPr>
          <w:rStyle w:val="Emphasis"/>
        </w:rPr>
        <w:t>non-state mobilization</w:t>
      </w:r>
      <w:r w:rsidRPr="00E62CB9">
        <w:rPr>
          <w:rStyle w:val="StyleUnderline"/>
        </w:rPr>
        <w:t xml:space="preserve"> and influence by offering a </w:t>
      </w:r>
      <w:r w:rsidRPr="00E62CB9">
        <w:rPr>
          <w:rStyle w:val="Emphasis"/>
        </w:rPr>
        <w:t>focal point</w:t>
      </w:r>
      <w:r w:rsidRPr="00462173">
        <w:rPr>
          <w:sz w:val="16"/>
        </w:rPr>
        <w:t xml:space="preserve"> </w:t>
      </w:r>
      <w:r w:rsidRPr="00E62CB9">
        <w:rPr>
          <w:rStyle w:val="StyleUnderline"/>
        </w:rPr>
        <w:t xml:space="preserve">for mobilization and lending </w:t>
      </w:r>
      <w:r w:rsidRPr="00E62CB9">
        <w:rPr>
          <w:rStyle w:val="Emphasis"/>
        </w:rPr>
        <w:t>legitimacy</w:t>
      </w:r>
      <w:r w:rsidRPr="00462173">
        <w:rPr>
          <w:sz w:val="16"/>
        </w:rPr>
        <w:t xml:space="preserve"> to these efforts. </w:t>
      </w:r>
      <w:r w:rsidRPr="00E62CB9">
        <w:rPr>
          <w:rStyle w:val="StyleUnderline"/>
        </w:rPr>
        <w:t xml:space="preserve">Elite, domestic, and transnational politics generate the combined expectation that </w:t>
      </w:r>
      <w:r w:rsidRPr="00E62CB9">
        <w:rPr>
          <w:rStyle w:val="Emphasis"/>
        </w:rPr>
        <w:t>public exposure</w:t>
      </w:r>
      <w:r w:rsidRPr="00E62CB9">
        <w:rPr>
          <w:rStyle w:val="StyleUnderline"/>
        </w:rPr>
        <w:t xml:space="preserve"> of violations through reporting may have </w:t>
      </w:r>
      <w:r w:rsidRPr="00E62CB9">
        <w:rPr>
          <w:rStyle w:val="Emphasis"/>
        </w:rPr>
        <w:t>positive effects</w:t>
      </w:r>
      <w:r w:rsidRPr="00E62CB9">
        <w:rPr>
          <w:rStyle w:val="StyleUnderline"/>
        </w:rPr>
        <w:t xml:space="preserve"> on state </w:t>
      </w:r>
      <w:r w:rsidRPr="00E62CB9">
        <w:rPr>
          <w:rStyle w:val="Emphasis"/>
        </w:rPr>
        <w:t>compliance</w:t>
      </w:r>
      <w:r w:rsidRPr="00462173">
        <w:rPr>
          <w:sz w:val="16"/>
        </w:rPr>
        <w:t>.</w:t>
      </w:r>
    </w:p>
    <w:p w14:paraId="45DC57A7" w14:textId="77777777" w:rsidR="00FB0DAF" w:rsidRPr="003E54F6" w:rsidRDefault="00FB0DAF" w:rsidP="00FB0DAF">
      <w:pPr>
        <w:pStyle w:val="Heading3"/>
      </w:pPr>
      <w:r w:rsidRPr="003E54F6">
        <w:t>2NC---T/C: Sectoral Bargaining</w:t>
      </w:r>
    </w:p>
    <w:p w14:paraId="311B6DA6" w14:textId="77777777" w:rsidR="00FB0DAF" w:rsidRPr="003E54F6" w:rsidRDefault="00FB0DAF" w:rsidP="00FB0DAF"/>
    <w:p w14:paraId="044A33D4" w14:textId="77777777" w:rsidR="00FB0DAF" w:rsidRPr="003E54F6" w:rsidRDefault="00FB0DAF" w:rsidP="00FB0DAF">
      <w:pPr>
        <w:pStyle w:val="Heading4"/>
      </w:pPr>
      <w:r w:rsidRPr="003E54F6">
        <w:t xml:space="preserve">Union disruption causes </w:t>
      </w:r>
      <w:r w:rsidRPr="003E54F6">
        <w:rPr>
          <w:u w:val="single"/>
        </w:rPr>
        <w:t>corporate</w:t>
      </w:r>
      <w:r w:rsidRPr="003E54F6">
        <w:t xml:space="preserve"> and </w:t>
      </w:r>
      <w:r w:rsidRPr="003E54F6">
        <w:rPr>
          <w:u w:val="single"/>
        </w:rPr>
        <w:t>government</w:t>
      </w:r>
      <w:r w:rsidRPr="003E54F6">
        <w:t xml:space="preserve"> acquiescence to adopting </w:t>
      </w:r>
      <w:r w:rsidRPr="003E54F6">
        <w:rPr>
          <w:u w:val="single"/>
        </w:rPr>
        <w:t>sectoral bargaining</w:t>
      </w:r>
      <w:r w:rsidRPr="003E54F6">
        <w:t xml:space="preserve">. Lack of movement pressure causes the plan to be </w:t>
      </w:r>
      <w:r w:rsidRPr="003E54F6">
        <w:rPr>
          <w:u w:val="single"/>
        </w:rPr>
        <w:t>watered down</w:t>
      </w:r>
      <w:r w:rsidRPr="003E54F6">
        <w:t>---</w:t>
      </w:r>
      <w:r w:rsidRPr="003E54F6">
        <w:rPr>
          <w:u w:val="single"/>
        </w:rPr>
        <w:t>turns solvency</w:t>
      </w:r>
      <w:r w:rsidRPr="003E54F6">
        <w:t xml:space="preserve"> </w:t>
      </w:r>
      <w:r w:rsidRPr="003E54F6">
        <w:rPr>
          <w:b w:val="0"/>
          <w:bCs/>
        </w:rPr>
        <w:t xml:space="preserve">and </w:t>
      </w:r>
      <w:r w:rsidRPr="003E54F6">
        <w:rPr>
          <w:b w:val="0"/>
          <w:bCs/>
          <w:u w:val="single"/>
        </w:rPr>
        <w:t>fiat cannot solve</w:t>
      </w:r>
    </w:p>
    <w:p w14:paraId="2DB2FA2C" w14:textId="77777777" w:rsidR="00FB0DAF" w:rsidRPr="003E54F6" w:rsidRDefault="00FB0DAF" w:rsidP="00FB0DAF">
      <w:r w:rsidRPr="003E54F6">
        <w:rPr>
          <w:rStyle w:val="Style13ptBold"/>
        </w:rPr>
        <w:t>Blanc 23</w:t>
      </w:r>
      <w:r w:rsidRPr="003E54F6">
        <w:t xml:space="preserve"> [Eric Blanc, assistant professor of labor studies at Rutgers University, “Should the Labor Movement Prioritize the Push for Sectoral Bargaining?,” The Nation, 03/03/2023, https://www.thenation.com/article/activism/sectoral-bargaining-labor-unions/]</w:t>
      </w:r>
    </w:p>
    <w:p w14:paraId="46343FA1" w14:textId="77777777" w:rsidR="00FB0DAF" w:rsidRPr="003E54F6" w:rsidRDefault="00FB0DAF" w:rsidP="00FB0DAF">
      <w:pPr>
        <w:rPr>
          <w:sz w:val="16"/>
        </w:rPr>
      </w:pPr>
      <w:r w:rsidRPr="003E54F6">
        <w:rPr>
          <w:sz w:val="16"/>
        </w:rPr>
        <w:t>No!</w:t>
      </w:r>
    </w:p>
    <w:p w14:paraId="5D79CE91" w14:textId="77777777" w:rsidR="00FB0DAF" w:rsidRPr="003E54F6" w:rsidRDefault="00FB0DAF" w:rsidP="00FB0DAF">
      <w:pPr>
        <w:rPr>
          <w:sz w:val="16"/>
        </w:rPr>
      </w:pPr>
      <w:r w:rsidRPr="003E54F6">
        <w:rPr>
          <w:rStyle w:val="StyleUnderline"/>
          <w:highlight w:val="green"/>
        </w:rPr>
        <w:t>S</w:t>
      </w:r>
      <w:r w:rsidRPr="003E54F6">
        <w:rPr>
          <w:rStyle w:val="StyleUnderline"/>
        </w:rPr>
        <w:t>ectoral</w:t>
      </w:r>
      <w:r w:rsidRPr="003E54F6">
        <w:rPr>
          <w:rStyle w:val="StyleUnderline"/>
          <w:highlight w:val="green"/>
        </w:rPr>
        <w:t xml:space="preserve"> b</w:t>
      </w:r>
      <w:r w:rsidRPr="003E54F6">
        <w:rPr>
          <w:rStyle w:val="StyleUnderline"/>
        </w:rPr>
        <w:t>argaining</w:t>
      </w:r>
      <w:r w:rsidRPr="003E54F6">
        <w:rPr>
          <w:sz w:val="16"/>
        </w:rPr>
        <w:t xml:space="preserve"> is a desirable goal, but </w:t>
      </w:r>
      <w:r w:rsidRPr="003E54F6">
        <w:rPr>
          <w:rStyle w:val="StyleUnderline"/>
        </w:rPr>
        <w:t xml:space="preserve">prioritizing this fight </w:t>
      </w:r>
      <w:r w:rsidRPr="003E54F6">
        <w:rPr>
          <w:rStyle w:val="StyleUnderline"/>
          <w:highlight w:val="green"/>
        </w:rPr>
        <w:t>puts</w:t>
      </w:r>
      <w:r w:rsidRPr="003E54F6">
        <w:rPr>
          <w:rStyle w:val="StyleUnderline"/>
        </w:rPr>
        <w:t xml:space="preserve"> the </w:t>
      </w:r>
      <w:r w:rsidRPr="003E54F6">
        <w:rPr>
          <w:rStyle w:val="Emphasis"/>
          <w:highlight w:val="green"/>
        </w:rPr>
        <w:t>cart before</w:t>
      </w:r>
      <w:r w:rsidRPr="003E54F6">
        <w:rPr>
          <w:rStyle w:val="Emphasis"/>
        </w:rPr>
        <w:t xml:space="preserve"> the </w:t>
      </w:r>
      <w:r w:rsidRPr="003E54F6">
        <w:rPr>
          <w:rStyle w:val="Emphasis"/>
          <w:highlight w:val="green"/>
        </w:rPr>
        <w:t>horse</w:t>
      </w:r>
      <w:r w:rsidRPr="003E54F6">
        <w:rPr>
          <w:rStyle w:val="StyleUnderline"/>
        </w:rPr>
        <w:t>.</w:t>
      </w:r>
      <w:r w:rsidRPr="003E54F6">
        <w:rPr>
          <w:sz w:val="16"/>
        </w:rPr>
        <w:t xml:space="preserve"> The </w:t>
      </w:r>
      <w:r w:rsidRPr="003E54F6">
        <w:rPr>
          <w:rStyle w:val="StyleUnderline"/>
        </w:rPr>
        <w:t xml:space="preserve">labor movement currently faces a </w:t>
      </w:r>
      <w:r w:rsidRPr="003E54F6">
        <w:rPr>
          <w:rStyle w:val="Emphasis"/>
        </w:rPr>
        <w:t>far more urgent task</w:t>
      </w:r>
      <w:r w:rsidRPr="003E54F6">
        <w:rPr>
          <w:rStyle w:val="StyleUnderline"/>
        </w:rPr>
        <w:t xml:space="preserve">: </w:t>
      </w:r>
      <w:r w:rsidRPr="003E54F6">
        <w:rPr>
          <w:rStyle w:val="Emphasis"/>
        </w:rPr>
        <w:t>organizing unorganized workers into unions</w:t>
      </w:r>
      <w:r w:rsidRPr="003E54F6">
        <w:rPr>
          <w:sz w:val="16"/>
        </w:rPr>
        <w:t>.</w:t>
      </w:r>
    </w:p>
    <w:p w14:paraId="24F66AAB" w14:textId="77777777" w:rsidR="00FB0DAF" w:rsidRPr="003E54F6" w:rsidRDefault="00FB0DAF" w:rsidP="00FB0DAF">
      <w:pPr>
        <w:rPr>
          <w:sz w:val="16"/>
        </w:rPr>
      </w:pPr>
      <w:r w:rsidRPr="003E54F6">
        <w:rPr>
          <w:rStyle w:val="Emphasis"/>
          <w:highlight w:val="green"/>
        </w:rPr>
        <w:t>Increasing employees’</w:t>
      </w:r>
      <w:r w:rsidRPr="003E54F6">
        <w:rPr>
          <w:rStyle w:val="Emphasis"/>
        </w:rPr>
        <w:t xml:space="preserve"> collective </w:t>
      </w:r>
      <w:r w:rsidRPr="003E54F6">
        <w:rPr>
          <w:rStyle w:val="Emphasis"/>
          <w:highlight w:val="green"/>
        </w:rPr>
        <w:t>power</w:t>
      </w:r>
      <w:r w:rsidRPr="003E54F6">
        <w:rPr>
          <w:rStyle w:val="StyleUnderline"/>
          <w:highlight w:val="green"/>
        </w:rPr>
        <w:t xml:space="preserve"> on</w:t>
      </w:r>
      <w:r w:rsidRPr="003E54F6">
        <w:rPr>
          <w:rStyle w:val="StyleUnderline"/>
        </w:rPr>
        <w:t xml:space="preserve"> the </w:t>
      </w:r>
      <w:r w:rsidRPr="003E54F6">
        <w:rPr>
          <w:rStyle w:val="StyleUnderline"/>
          <w:highlight w:val="green"/>
        </w:rPr>
        <w:t>ground is</w:t>
      </w:r>
      <w:r w:rsidRPr="003E54F6">
        <w:rPr>
          <w:rStyle w:val="StyleUnderline"/>
        </w:rPr>
        <w:t xml:space="preserve"> the </w:t>
      </w:r>
      <w:r w:rsidRPr="003E54F6">
        <w:rPr>
          <w:rStyle w:val="Emphasis"/>
          <w:highlight w:val="green"/>
        </w:rPr>
        <w:t>most realistic path</w:t>
      </w:r>
      <w:r w:rsidRPr="003E54F6">
        <w:rPr>
          <w:rStyle w:val="StyleUnderline"/>
          <w:highlight w:val="green"/>
        </w:rPr>
        <w:t xml:space="preserve"> to </w:t>
      </w:r>
      <w:r w:rsidRPr="003E54F6">
        <w:rPr>
          <w:rStyle w:val="Emphasis"/>
          <w:highlight w:val="green"/>
        </w:rPr>
        <w:t>bringing bosses</w:t>
      </w:r>
      <w:r w:rsidRPr="003E54F6">
        <w:rPr>
          <w:rStyle w:val="StyleUnderline"/>
        </w:rPr>
        <w:t xml:space="preserve"> from </w:t>
      </w:r>
      <w:r w:rsidRPr="003E54F6">
        <w:rPr>
          <w:rStyle w:val="Emphasis"/>
        </w:rPr>
        <w:t>across an industry</w:t>
      </w:r>
      <w:r w:rsidRPr="003E54F6">
        <w:rPr>
          <w:rStyle w:val="StyleUnderline"/>
        </w:rPr>
        <w:t xml:space="preserve"> </w:t>
      </w:r>
      <w:r w:rsidRPr="003E54F6">
        <w:rPr>
          <w:rStyle w:val="StyleUnderline"/>
          <w:highlight w:val="green"/>
        </w:rPr>
        <w:t>to</w:t>
      </w:r>
      <w:r w:rsidRPr="003E54F6">
        <w:rPr>
          <w:rStyle w:val="StyleUnderline"/>
        </w:rPr>
        <w:t xml:space="preserve"> the </w:t>
      </w:r>
      <w:r w:rsidRPr="00B244CE">
        <w:rPr>
          <w:rStyle w:val="Emphasis"/>
        </w:rPr>
        <w:t xml:space="preserve">bargaining </w:t>
      </w:r>
      <w:r w:rsidRPr="003E54F6">
        <w:rPr>
          <w:rStyle w:val="Emphasis"/>
          <w:highlight w:val="green"/>
        </w:rPr>
        <w:t>table</w:t>
      </w:r>
      <w:r w:rsidRPr="003E54F6">
        <w:rPr>
          <w:rStyle w:val="StyleUnderline"/>
        </w:rPr>
        <w:t>. US labor leaders</w:t>
      </w:r>
      <w:r w:rsidRPr="003E54F6">
        <w:rPr>
          <w:sz w:val="16"/>
        </w:rPr>
        <w:t xml:space="preserve"> too often </w:t>
      </w:r>
      <w:r w:rsidRPr="003E54F6">
        <w:rPr>
          <w:rStyle w:val="StyleUnderline"/>
        </w:rPr>
        <w:t>treat sectoral bargaining as a strategic alternative to</w:t>
      </w:r>
      <w:r w:rsidRPr="003E54F6">
        <w:rPr>
          <w:sz w:val="16"/>
        </w:rPr>
        <w:t xml:space="preserve"> the </w:t>
      </w:r>
      <w:r w:rsidRPr="003E54F6">
        <w:rPr>
          <w:rStyle w:val="StyleUnderline"/>
        </w:rPr>
        <w:t>daunting work of organizing workers shop by shop</w:t>
      </w:r>
      <w:r w:rsidRPr="003E54F6">
        <w:rPr>
          <w:sz w:val="16"/>
        </w:rPr>
        <w:t xml:space="preserve">. But </w:t>
      </w:r>
      <w:r w:rsidRPr="003E54F6">
        <w:rPr>
          <w:rStyle w:val="StyleUnderline"/>
        </w:rPr>
        <w:t xml:space="preserve">hoping for a quick </w:t>
      </w:r>
      <w:r w:rsidRPr="003E54F6">
        <w:rPr>
          <w:rStyle w:val="StyleUnderline"/>
          <w:highlight w:val="green"/>
        </w:rPr>
        <w:t>policy fix overlooks</w:t>
      </w:r>
      <w:r w:rsidRPr="003E54F6">
        <w:rPr>
          <w:sz w:val="16"/>
        </w:rPr>
        <w:t xml:space="preserve"> the </w:t>
      </w:r>
      <w:r w:rsidRPr="00B244CE">
        <w:rPr>
          <w:rStyle w:val="StyleUnderline"/>
        </w:rPr>
        <w:t>fact</w:t>
      </w:r>
      <w:r w:rsidRPr="003E54F6">
        <w:rPr>
          <w:rStyle w:val="StyleUnderline"/>
        </w:rPr>
        <w:t xml:space="preserve"> that</w:t>
      </w:r>
      <w:r w:rsidRPr="003E54F6">
        <w:rPr>
          <w:sz w:val="16"/>
        </w:rPr>
        <w:t xml:space="preserve"> centralized </w:t>
      </w:r>
      <w:r w:rsidRPr="003E54F6">
        <w:rPr>
          <w:rStyle w:val="StyleUnderline"/>
          <w:highlight w:val="green"/>
        </w:rPr>
        <w:t>negotiations</w:t>
      </w:r>
      <w:r w:rsidRPr="003E54F6">
        <w:rPr>
          <w:rStyle w:val="StyleUnderline"/>
        </w:rPr>
        <w:t xml:space="preserve"> in Europe</w:t>
      </w:r>
      <w:r w:rsidRPr="003E54F6">
        <w:rPr>
          <w:sz w:val="16"/>
        </w:rPr>
        <w:t xml:space="preserve"> largely </w:t>
      </w:r>
      <w:r w:rsidRPr="00B244CE">
        <w:rPr>
          <w:rStyle w:val="StyleUnderline"/>
          <w:highlight w:val="green"/>
        </w:rPr>
        <w:t>arose as</w:t>
      </w:r>
      <w:r w:rsidRPr="003E54F6">
        <w:rPr>
          <w:rStyle w:val="StyleUnderline"/>
        </w:rPr>
        <w:t xml:space="preserve"> a </w:t>
      </w:r>
      <w:r w:rsidRPr="003E54F6">
        <w:rPr>
          <w:rStyle w:val="StyleUnderline"/>
          <w:highlight w:val="green"/>
        </w:rPr>
        <w:t>response</w:t>
      </w:r>
      <w:r w:rsidRPr="003E54F6">
        <w:rPr>
          <w:rStyle w:val="StyleUnderline"/>
        </w:rPr>
        <w:t xml:space="preserve"> from employers hoping </w:t>
      </w:r>
      <w:r w:rsidRPr="003E54F6">
        <w:rPr>
          <w:rStyle w:val="StyleUnderline"/>
          <w:highlight w:val="green"/>
        </w:rPr>
        <w:t>to</w:t>
      </w:r>
      <w:r w:rsidRPr="003E54F6">
        <w:rPr>
          <w:rStyle w:val="StyleUnderline"/>
        </w:rPr>
        <w:t xml:space="preserve"> </w:t>
      </w:r>
      <w:r w:rsidRPr="003E54F6">
        <w:rPr>
          <w:rStyle w:val="Emphasis"/>
        </w:rPr>
        <w:t>tame</w:t>
      </w:r>
      <w:r w:rsidRPr="003E54F6">
        <w:rPr>
          <w:rStyle w:val="StyleUnderline"/>
        </w:rPr>
        <w:t xml:space="preserve"> powerful </w:t>
      </w:r>
      <w:r w:rsidRPr="003E54F6">
        <w:rPr>
          <w:rStyle w:val="Emphasis"/>
        </w:rPr>
        <w:t>local unions</w:t>
      </w:r>
      <w:r w:rsidRPr="003E54F6">
        <w:rPr>
          <w:rStyle w:val="StyleUnderline"/>
        </w:rPr>
        <w:t xml:space="preserve"> and </w:t>
      </w:r>
      <w:r w:rsidRPr="003E54F6">
        <w:rPr>
          <w:rStyle w:val="Emphasis"/>
          <w:highlight w:val="green"/>
        </w:rPr>
        <w:t>strike militancy</w:t>
      </w:r>
      <w:r w:rsidRPr="003E54F6">
        <w:rPr>
          <w:sz w:val="16"/>
        </w:rPr>
        <w:t xml:space="preserve">. And </w:t>
      </w:r>
      <w:r w:rsidRPr="003E54F6">
        <w:rPr>
          <w:rStyle w:val="StyleUnderline"/>
          <w:highlight w:val="green"/>
        </w:rPr>
        <w:t>once</w:t>
      </w:r>
      <w:r w:rsidRPr="003E54F6">
        <w:rPr>
          <w:sz w:val="16"/>
        </w:rPr>
        <w:t xml:space="preserve"> European labor </w:t>
      </w:r>
      <w:r w:rsidRPr="003E54F6">
        <w:rPr>
          <w:rStyle w:val="StyleUnderline"/>
          <w:highlight w:val="green"/>
        </w:rPr>
        <w:t>movements</w:t>
      </w:r>
      <w:r w:rsidRPr="003E54F6">
        <w:rPr>
          <w:rStyle w:val="StyleUnderline"/>
        </w:rPr>
        <w:t xml:space="preserve"> found themselves </w:t>
      </w:r>
      <w:r w:rsidRPr="003E54F6">
        <w:rPr>
          <w:rStyle w:val="StyleUnderline"/>
          <w:highlight w:val="green"/>
        </w:rPr>
        <w:t>on</w:t>
      </w:r>
      <w:r w:rsidRPr="003E54F6">
        <w:rPr>
          <w:rStyle w:val="StyleUnderline"/>
        </w:rPr>
        <w:t xml:space="preserve"> the </w:t>
      </w:r>
      <w:r w:rsidRPr="003E54F6">
        <w:rPr>
          <w:rStyle w:val="StyleUnderline"/>
          <w:highlight w:val="green"/>
        </w:rPr>
        <w:t>retreat</w:t>
      </w:r>
      <w:r w:rsidRPr="003E54F6">
        <w:rPr>
          <w:sz w:val="16"/>
        </w:rPr>
        <w:t xml:space="preserve"> in the 1990s, </w:t>
      </w:r>
      <w:r w:rsidRPr="003E54F6">
        <w:rPr>
          <w:rStyle w:val="StyleUnderline"/>
        </w:rPr>
        <w:t xml:space="preserve">centralized </w:t>
      </w:r>
      <w:r w:rsidRPr="003E54F6">
        <w:rPr>
          <w:rStyle w:val="StyleUnderline"/>
          <w:highlight w:val="green"/>
        </w:rPr>
        <w:t xml:space="preserve">bargaining </w:t>
      </w:r>
      <w:r w:rsidRPr="00B244CE">
        <w:rPr>
          <w:rStyle w:val="StyleUnderline"/>
        </w:rPr>
        <w:t>was</w:t>
      </w:r>
      <w:r w:rsidRPr="003E54F6">
        <w:rPr>
          <w:sz w:val="16"/>
        </w:rPr>
        <w:t xml:space="preserve"> often </w:t>
      </w:r>
      <w:r w:rsidRPr="003E54F6">
        <w:rPr>
          <w:rStyle w:val="StyleUnderline"/>
        </w:rPr>
        <w:t>either scrapped or came to serve as</w:t>
      </w:r>
      <w:r w:rsidRPr="003E54F6">
        <w:rPr>
          <w:sz w:val="16"/>
        </w:rPr>
        <w:t xml:space="preserve"> a </w:t>
      </w:r>
      <w:r w:rsidRPr="00B244CE">
        <w:rPr>
          <w:rStyle w:val="StyleUnderline"/>
        </w:rPr>
        <w:t xml:space="preserve">mechanism to </w:t>
      </w:r>
      <w:r w:rsidRPr="003E54F6">
        <w:rPr>
          <w:rStyle w:val="Emphasis"/>
          <w:highlight w:val="green"/>
        </w:rPr>
        <w:t>impose austerity</w:t>
      </w:r>
      <w:r w:rsidRPr="003E54F6">
        <w:rPr>
          <w:rStyle w:val="StyleUnderline"/>
          <w:highlight w:val="green"/>
        </w:rPr>
        <w:t xml:space="preserve"> and </w:t>
      </w:r>
      <w:r w:rsidRPr="003E54F6">
        <w:rPr>
          <w:rStyle w:val="Emphasis"/>
          <w:highlight w:val="green"/>
        </w:rPr>
        <w:t>dereg</w:t>
      </w:r>
      <w:r w:rsidRPr="003E54F6">
        <w:rPr>
          <w:rStyle w:val="Emphasis"/>
        </w:rPr>
        <w:t>ulation</w:t>
      </w:r>
      <w:r w:rsidRPr="003E54F6">
        <w:rPr>
          <w:sz w:val="16"/>
        </w:rPr>
        <w:t>.</w:t>
      </w:r>
    </w:p>
    <w:p w14:paraId="1C66DB5E" w14:textId="77777777" w:rsidR="00FB0DAF" w:rsidRPr="003E54F6" w:rsidRDefault="00FB0DAF" w:rsidP="00FB0DAF">
      <w:pPr>
        <w:rPr>
          <w:sz w:val="16"/>
        </w:rPr>
      </w:pPr>
      <w:r w:rsidRPr="003E54F6">
        <w:rPr>
          <w:rStyle w:val="StyleUnderline"/>
          <w:highlight w:val="green"/>
        </w:rPr>
        <w:t>Without</w:t>
      </w:r>
      <w:r w:rsidRPr="003E54F6">
        <w:rPr>
          <w:rStyle w:val="StyleUnderline"/>
        </w:rPr>
        <w:t xml:space="preserve"> a </w:t>
      </w:r>
      <w:r w:rsidRPr="00B244CE">
        <w:rPr>
          <w:rStyle w:val="Emphasis"/>
        </w:rPr>
        <w:t>bedrock</w:t>
      </w:r>
      <w:r w:rsidRPr="00B244CE">
        <w:rPr>
          <w:rStyle w:val="StyleUnderline"/>
        </w:rPr>
        <w:t xml:space="preserve"> of </w:t>
      </w:r>
      <w:r w:rsidRPr="003E54F6">
        <w:rPr>
          <w:rStyle w:val="Emphasis"/>
          <w:highlight w:val="green"/>
        </w:rPr>
        <w:t>worker</w:t>
      </w:r>
      <w:r w:rsidRPr="003E54F6">
        <w:rPr>
          <w:rStyle w:val="StyleUnderline"/>
        </w:rPr>
        <w:t xml:space="preserve"> associational </w:t>
      </w:r>
      <w:r w:rsidRPr="003E54F6">
        <w:rPr>
          <w:rStyle w:val="Emphasis"/>
          <w:highlight w:val="green"/>
        </w:rPr>
        <w:t>power</w:t>
      </w:r>
      <w:r w:rsidRPr="003E54F6">
        <w:rPr>
          <w:rStyle w:val="StyleUnderline"/>
        </w:rPr>
        <w:t xml:space="preserve">, </w:t>
      </w:r>
      <w:r w:rsidRPr="003E54F6">
        <w:rPr>
          <w:rStyle w:val="Emphasis"/>
          <w:highlight w:val="green"/>
        </w:rPr>
        <w:t>s</w:t>
      </w:r>
      <w:r w:rsidRPr="003E54F6">
        <w:rPr>
          <w:rStyle w:val="Emphasis"/>
        </w:rPr>
        <w:t xml:space="preserve">ectoral </w:t>
      </w:r>
      <w:r w:rsidRPr="003E54F6">
        <w:rPr>
          <w:rStyle w:val="Emphasis"/>
          <w:highlight w:val="green"/>
        </w:rPr>
        <w:t>b</w:t>
      </w:r>
      <w:r w:rsidRPr="003E54F6">
        <w:rPr>
          <w:rStyle w:val="Emphasis"/>
        </w:rPr>
        <w:t>argaining</w:t>
      </w:r>
      <w:r w:rsidRPr="003E54F6">
        <w:rPr>
          <w:rStyle w:val="StyleUnderline"/>
        </w:rPr>
        <w:t xml:space="preserve"> is </w:t>
      </w:r>
      <w:r w:rsidRPr="003E54F6">
        <w:rPr>
          <w:rStyle w:val="Emphasis"/>
          <w:highlight w:val="green"/>
        </w:rPr>
        <w:t>unlikely</w:t>
      </w:r>
      <w:r w:rsidRPr="003E54F6">
        <w:rPr>
          <w:rStyle w:val="StyleUnderline"/>
          <w:highlight w:val="green"/>
        </w:rPr>
        <w:t xml:space="preserve"> to get</w:t>
      </w:r>
      <w:r w:rsidRPr="003E54F6">
        <w:rPr>
          <w:rStyle w:val="StyleUnderline"/>
        </w:rPr>
        <w:t xml:space="preserve"> </w:t>
      </w:r>
      <w:r w:rsidRPr="003E54F6">
        <w:rPr>
          <w:rStyle w:val="Emphasis"/>
        </w:rPr>
        <w:t xml:space="preserve">widely </w:t>
      </w:r>
      <w:r w:rsidRPr="003E54F6">
        <w:rPr>
          <w:rStyle w:val="Emphasis"/>
          <w:highlight w:val="green"/>
        </w:rPr>
        <w:t>implemented</w:t>
      </w:r>
      <w:r w:rsidRPr="003E54F6">
        <w:rPr>
          <w:rStyle w:val="StyleUnderline"/>
        </w:rPr>
        <w:t xml:space="preserve">—at least not </w:t>
      </w:r>
      <w:r w:rsidRPr="003E54F6">
        <w:rPr>
          <w:rStyle w:val="StyleUnderline"/>
          <w:highlight w:val="green"/>
        </w:rPr>
        <w:t>in</w:t>
      </w:r>
      <w:r w:rsidRPr="003E54F6">
        <w:rPr>
          <w:rStyle w:val="StyleUnderline"/>
        </w:rPr>
        <w:t xml:space="preserve"> a </w:t>
      </w:r>
      <w:r w:rsidRPr="003E54F6">
        <w:rPr>
          <w:rStyle w:val="Emphasis"/>
          <w:highlight w:val="green"/>
        </w:rPr>
        <w:t>manner</w:t>
      </w:r>
      <w:r w:rsidRPr="003E54F6">
        <w:rPr>
          <w:rStyle w:val="StyleUnderline"/>
          <w:highlight w:val="green"/>
        </w:rPr>
        <w:t xml:space="preserve"> </w:t>
      </w:r>
      <w:r w:rsidRPr="003E54F6">
        <w:rPr>
          <w:rStyle w:val="Emphasis"/>
          <w:highlight w:val="green"/>
        </w:rPr>
        <w:t>favorable</w:t>
      </w:r>
      <w:r w:rsidRPr="003E54F6">
        <w:rPr>
          <w:rStyle w:val="StyleUnderline"/>
          <w:highlight w:val="green"/>
        </w:rPr>
        <w:t xml:space="preserve"> to </w:t>
      </w:r>
      <w:r w:rsidRPr="003E54F6">
        <w:rPr>
          <w:rStyle w:val="Emphasis"/>
          <w:highlight w:val="green"/>
        </w:rPr>
        <w:t>working people</w:t>
      </w:r>
      <w:r w:rsidRPr="003E54F6">
        <w:rPr>
          <w:sz w:val="16"/>
        </w:rPr>
        <w:t>.</w:t>
      </w:r>
    </w:p>
    <w:p w14:paraId="30FA764C" w14:textId="77777777" w:rsidR="00FB0DAF" w:rsidRPr="003E54F6" w:rsidRDefault="00FB0DAF" w:rsidP="00FB0DAF">
      <w:pPr>
        <w:rPr>
          <w:sz w:val="16"/>
        </w:rPr>
      </w:pPr>
      <w:r w:rsidRPr="003E54F6">
        <w:rPr>
          <w:sz w:val="16"/>
        </w:rPr>
        <w:t xml:space="preserve">Fortunately, we’re living in one of the ripest moments for workplace organizing in decades. </w:t>
      </w:r>
      <w:r w:rsidRPr="003E54F6">
        <w:rPr>
          <w:rStyle w:val="Emphasis"/>
        </w:rPr>
        <w:t>Young, radicalized workers</w:t>
      </w:r>
      <w:r w:rsidRPr="003E54F6">
        <w:rPr>
          <w:rStyle w:val="StyleUnderline"/>
        </w:rPr>
        <w:t xml:space="preserve"> are </w:t>
      </w:r>
      <w:r w:rsidRPr="003E54F6">
        <w:rPr>
          <w:rStyle w:val="Emphasis"/>
        </w:rPr>
        <w:t>overwhelmingly pro-union</w:t>
      </w:r>
      <w:r w:rsidRPr="003E54F6">
        <w:rPr>
          <w:rStyle w:val="StyleUnderline"/>
        </w:rPr>
        <w:t xml:space="preserve"> and eager to take on the billionaire class</w:t>
      </w:r>
      <w:r w:rsidRPr="003E54F6">
        <w:rPr>
          <w:sz w:val="16"/>
        </w:rPr>
        <w:t>. Their ability to do so has been boosted by a tight labor market, the spread of digital technologies, and a new Biden-appointed National Labor Relations Board that is aiding unionization for the first time in decades.</w:t>
      </w:r>
    </w:p>
    <w:p w14:paraId="13991096" w14:textId="77777777" w:rsidR="00FB0DAF" w:rsidRPr="003E54F6" w:rsidRDefault="00FB0DAF" w:rsidP="00FB0DAF">
      <w:pPr>
        <w:rPr>
          <w:sz w:val="16"/>
        </w:rPr>
      </w:pPr>
      <w:r w:rsidRPr="003E54F6">
        <w:rPr>
          <w:sz w:val="16"/>
        </w:rPr>
        <w:t xml:space="preserve">Unfortunately, even last year’s string of high-profile unionization victories—from Starbucks to Amazon to media outlets to retail stores and beyond—has not yet proved sufficient to snap the leaders of most national unions out of their defensive posture. Instead, the </w:t>
      </w:r>
      <w:r w:rsidRPr="003E54F6">
        <w:rPr>
          <w:rStyle w:val="StyleUnderline"/>
        </w:rPr>
        <w:t>AFL-CIO’s</w:t>
      </w:r>
      <w:r w:rsidRPr="003E54F6">
        <w:rPr>
          <w:sz w:val="16"/>
        </w:rPr>
        <w:t xml:space="preserve"> June 2022 convention set a far-from-ambitious goal: 1 million new members over the next 10 years. Achieving no more than this would result in a drop in union density, since the total workforce is set to grow at a faster pace than the AFL-CIO’s organizing goal.</w:t>
      </w:r>
    </w:p>
    <w:p w14:paraId="721E0F33" w14:textId="77777777" w:rsidR="00FB0DAF" w:rsidRPr="003E54F6" w:rsidRDefault="00FB0DAF" w:rsidP="00FB0DAF">
      <w:pPr>
        <w:rPr>
          <w:sz w:val="16"/>
        </w:rPr>
      </w:pPr>
      <w:r w:rsidRPr="003E54F6">
        <w:rPr>
          <w:sz w:val="16"/>
        </w:rPr>
        <w:t xml:space="preserve">The </w:t>
      </w:r>
      <w:r w:rsidRPr="003E54F6">
        <w:rPr>
          <w:rStyle w:val="StyleUnderline"/>
        </w:rPr>
        <w:t xml:space="preserve">stumbling block is </w:t>
      </w:r>
      <w:r w:rsidRPr="003E54F6">
        <w:rPr>
          <w:rStyle w:val="Emphasis"/>
        </w:rPr>
        <w:t>not</w:t>
      </w:r>
      <w:r w:rsidRPr="003E54F6">
        <w:rPr>
          <w:rStyle w:val="StyleUnderline"/>
        </w:rPr>
        <w:t xml:space="preserve"> a </w:t>
      </w:r>
      <w:r w:rsidRPr="003E54F6">
        <w:rPr>
          <w:rStyle w:val="Emphasis"/>
        </w:rPr>
        <w:t>lack of resources</w:t>
      </w:r>
      <w:r w:rsidRPr="003E54F6">
        <w:rPr>
          <w:sz w:val="16"/>
        </w:rPr>
        <w:t xml:space="preserve">. The </w:t>
      </w:r>
      <w:r w:rsidRPr="003E54F6">
        <w:rPr>
          <w:rStyle w:val="StyleUnderline"/>
        </w:rPr>
        <w:t>US labor movement’s assets total $35.8 billion</w:t>
      </w:r>
      <w:r w:rsidRPr="003E54F6">
        <w:rPr>
          <w:sz w:val="16"/>
        </w:rPr>
        <w:t>, a third of which is “highly liquid,” according to recent research. These funds nearly doubled from 2010 to 2020, a period when the number of union staffers dropped by 19 percent.</w:t>
      </w:r>
    </w:p>
    <w:p w14:paraId="063A0706" w14:textId="77777777" w:rsidR="00FB0DAF" w:rsidRPr="003E54F6" w:rsidRDefault="00FB0DAF" w:rsidP="00FB0DAF">
      <w:pPr>
        <w:rPr>
          <w:sz w:val="16"/>
        </w:rPr>
      </w:pPr>
      <w:r w:rsidRPr="003E54F6">
        <w:rPr>
          <w:sz w:val="16"/>
        </w:rPr>
        <w:t>It is true that investing in new organizing is risky and expensive, which is why unions have tended to focus on legislative fixes. Workers face a broken labor law system, merciless opposition from employers, and a ruthless “union avoidance” industry. And as advocates of sectoral bargaining correctly point out, the fissured nature of many businesses today has further undermined the effectiveness of shop-by-shop organizing, since employees in many industries now nominally work for themselves or for subcontractors.</w:t>
      </w:r>
    </w:p>
    <w:p w14:paraId="7B2C2F71" w14:textId="77777777" w:rsidR="00FB0DAF" w:rsidRPr="003E54F6" w:rsidRDefault="00FB0DAF" w:rsidP="00FB0DAF">
      <w:pPr>
        <w:rPr>
          <w:sz w:val="16"/>
        </w:rPr>
      </w:pPr>
      <w:r w:rsidRPr="003E54F6">
        <w:rPr>
          <w:sz w:val="16"/>
        </w:rPr>
        <w:t>These are formidable obstacles. Willpower and good organizing methods alone will not be sufficient to win a union for every worker who deserves one. But it would be a tragedy to let the current opening slip away.</w:t>
      </w:r>
    </w:p>
    <w:p w14:paraId="69250014" w14:textId="77777777" w:rsidR="00FB0DAF" w:rsidRPr="003E54F6" w:rsidRDefault="00FB0DAF" w:rsidP="00FB0DAF">
      <w:pPr>
        <w:rPr>
          <w:sz w:val="16"/>
        </w:rPr>
      </w:pPr>
      <w:r w:rsidRPr="003E54F6">
        <w:rPr>
          <w:sz w:val="16"/>
        </w:rPr>
        <w:t>Worker-led unionization efforts with few resources have racked up some impressive victories over the past year, but imagine how far things might be able to go if the campaigns at Amazon, Trader Joe’s, Starbucks, Apple, and elsewhere were backed by the full firepower of organized labor.</w:t>
      </w:r>
    </w:p>
    <w:p w14:paraId="4B80ED2F" w14:textId="77777777" w:rsidR="00FB0DAF" w:rsidRPr="003E54F6" w:rsidRDefault="00FB0DAF" w:rsidP="00FB0DAF">
      <w:pPr>
        <w:rPr>
          <w:sz w:val="16"/>
        </w:rPr>
      </w:pPr>
      <w:r w:rsidRPr="003E54F6">
        <w:rPr>
          <w:sz w:val="16"/>
        </w:rPr>
        <w:t xml:space="preserve">Advocates of sectoral bargaining are correct that workers will likely need an assist from lawmakers. But </w:t>
      </w:r>
      <w:r w:rsidRPr="003E54F6">
        <w:rPr>
          <w:rStyle w:val="StyleUnderline"/>
        </w:rPr>
        <w:t>labor’s big breakthrough</w:t>
      </w:r>
      <w:r w:rsidRPr="003E54F6">
        <w:rPr>
          <w:sz w:val="16"/>
        </w:rPr>
        <w:t xml:space="preserve"> in the 1930s </w:t>
      </w:r>
      <w:r w:rsidRPr="003E54F6">
        <w:rPr>
          <w:rStyle w:val="StyleUnderline"/>
        </w:rPr>
        <w:t>demonstrates</w:t>
      </w:r>
      <w:r w:rsidRPr="003E54F6">
        <w:rPr>
          <w:sz w:val="16"/>
        </w:rPr>
        <w:t xml:space="preserve"> that the </w:t>
      </w:r>
      <w:r w:rsidRPr="003E54F6">
        <w:rPr>
          <w:rStyle w:val="StyleUnderline"/>
          <w:highlight w:val="green"/>
        </w:rPr>
        <w:t xml:space="preserve">best way to </w:t>
      </w:r>
      <w:r w:rsidRPr="003E54F6">
        <w:rPr>
          <w:rStyle w:val="Emphasis"/>
          <w:highlight w:val="green"/>
        </w:rPr>
        <w:t>pressure politicians</w:t>
      </w:r>
      <w:r w:rsidRPr="003E54F6">
        <w:rPr>
          <w:rStyle w:val="StyleUnderline"/>
        </w:rPr>
        <w:t xml:space="preserve"> to </w:t>
      </w:r>
      <w:r w:rsidRPr="003E54F6">
        <w:rPr>
          <w:rStyle w:val="Emphasis"/>
        </w:rPr>
        <w:t>pass</w:t>
      </w:r>
      <w:r w:rsidRPr="003E54F6">
        <w:rPr>
          <w:rStyle w:val="StyleUnderline"/>
        </w:rPr>
        <w:t>—</w:t>
      </w:r>
      <w:r w:rsidRPr="003E54F6">
        <w:rPr>
          <w:rStyle w:val="StyleUnderline"/>
          <w:highlight w:val="green"/>
        </w:rPr>
        <w:t xml:space="preserve">and employers </w:t>
      </w:r>
      <w:r w:rsidRPr="003E54F6">
        <w:rPr>
          <w:rStyle w:val="StyleUnderline"/>
        </w:rPr>
        <w:t>to accept—</w:t>
      </w:r>
      <w:r w:rsidRPr="003E54F6">
        <w:rPr>
          <w:rStyle w:val="Emphasis"/>
        </w:rPr>
        <w:t>comprehensive labor reforms</w:t>
      </w:r>
      <w:r w:rsidRPr="003E54F6">
        <w:rPr>
          <w:sz w:val="16"/>
        </w:rPr>
        <w:t xml:space="preserve"> </w:t>
      </w:r>
      <w:r w:rsidRPr="003E54F6">
        <w:rPr>
          <w:rStyle w:val="StyleUnderline"/>
          <w:highlight w:val="green"/>
        </w:rPr>
        <w:t>is</w:t>
      </w:r>
      <w:r w:rsidRPr="003E54F6">
        <w:rPr>
          <w:rStyle w:val="StyleUnderline"/>
        </w:rPr>
        <w:t xml:space="preserve"> by </w:t>
      </w:r>
      <w:r w:rsidRPr="003E54F6">
        <w:rPr>
          <w:rStyle w:val="StyleUnderline"/>
          <w:highlight w:val="green"/>
        </w:rPr>
        <w:t xml:space="preserve">creating </w:t>
      </w:r>
      <w:r w:rsidRPr="003E54F6">
        <w:rPr>
          <w:rStyle w:val="Emphasis"/>
          <w:highlight w:val="green"/>
        </w:rPr>
        <w:t>crises</w:t>
      </w:r>
      <w:r w:rsidRPr="003E54F6">
        <w:rPr>
          <w:rStyle w:val="StyleUnderline"/>
          <w:highlight w:val="green"/>
        </w:rPr>
        <w:t xml:space="preserve"> </w:t>
      </w:r>
      <w:r w:rsidRPr="003E54F6">
        <w:rPr>
          <w:rStyle w:val="StyleUnderline"/>
        </w:rPr>
        <w:t xml:space="preserve">for ruling </w:t>
      </w:r>
      <w:r w:rsidRPr="003E54F6">
        <w:rPr>
          <w:rStyle w:val="Emphasis"/>
        </w:rPr>
        <w:t>elites</w:t>
      </w:r>
      <w:r w:rsidRPr="003E54F6">
        <w:rPr>
          <w:rStyle w:val="StyleUnderline"/>
        </w:rPr>
        <w:t xml:space="preserve"> </w:t>
      </w:r>
      <w:r w:rsidRPr="00B244CE">
        <w:rPr>
          <w:rStyle w:val="StyleUnderline"/>
        </w:rPr>
        <w:t xml:space="preserve">and </w:t>
      </w:r>
      <w:r w:rsidRPr="003E54F6">
        <w:rPr>
          <w:rStyle w:val="StyleUnderline"/>
          <w:highlight w:val="green"/>
        </w:rPr>
        <w:t xml:space="preserve">keeping </w:t>
      </w:r>
      <w:r w:rsidRPr="003E54F6">
        <w:rPr>
          <w:rStyle w:val="Emphasis"/>
          <w:highlight w:val="green"/>
        </w:rPr>
        <w:t>inspirational</w:t>
      </w:r>
      <w:r w:rsidRPr="003E54F6">
        <w:rPr>
          <w:rStyle w:val="Emphasis"/>
        </w:rPr>
        <w:t xml:space="preserve"> workplace </w:t>
      </w:r>
      <w:r w:rsidRPr="003E54F6">
        <w:rPr>
          <w:rStyle w:val="Emphasis"/>
          <w:highlight w:val="green"/>
        </w:rPr>
        <w:t>organizing</w:t>
      </w:r>
      <w:r w:rsidRPr="003E54F6">
        <w:rPr>
          <w:rStyle w:val="StyleUnderline"/>
          <w:highlight w:val="green"/>
        </w:rPr>
        <w:t xml:space="preserve"> in</w:t>
      </w:r>
      <w:r w:rsidRPr="003E54F6">
        <w:rPr>
          <w:rStyle w:val="StyleUnderline"/>
        </w:rPr>
        <w:t xml:space="preserve"> the </w:t>
      </w:r>
      <w:r w:rsidRPr="003E54F6">
        <w:rPr>
          <w:rStyle w:val="Emphasis"/>
          <w:highlight w:val="green"/>
        </w:rPr>
        <w:t>headlines</w:t>
      </w:r>
      <w:r w:rsidRPr="003E54F6">
        <w:rPr>
          <w:sz w:val="16"/>
        </w:rPr>
        <w:t>.</w:t>
      </w:r>
    </w:p>
    <w:p w14:paraId="2C180FD3" w14:textId="77777777" w:rsidR="00FB0DAF" w:rsidRPr="003E54F6" w:rsidRDefault="00FB0DAF" w:rsidP="00FB0DAF">
      <w:pPr>
        <w:rPr>
          <w:sz w:val="16"/>
        </w:rPr>
      </w:pPr>
      <w:r w:rsidRPr="003E54F6">
        <w:rPr>
          <w:rStyle w:val="StyleUnderline"/>
        </w:rPr>
        <w:t xml:space="preserve">Doing so, however, will </w:t>
      </w:r>
      <w:r w:rsidRPr="003E54F6">
        <w:rPr>
          <w:rStyle w:val="Emphasis"/>
        </w:rPr>
        <w:t>require</w:t>
      </w:r>
      <w:r w:rsidRPr="003E54F6">
        <w:rPr>
          <w:rStyle w:val="StyleUnderline"/>
        </w:rPr>
        <w:t xml:space="preserve"> that </w:t>
      </w:r>
      <w:r w:rsidRPr="003E54F6">
        <w:rPr>
          <w:rStyle w:val="Emphasis"/>
        </w:rPr>
        <w:t>unions stop deferring</w:t>
      </w:r>
      <w:r w:rsidRPr="003E54F6">
        <w:rPr>
          <w:rStyle w:val="StyleUnderline"/>
        </w:rPr>
        <w:t xml:space="preserve"> to Democratic leaders</w:t>
      </w:r>
      <w:r w:rsidRPr="003E54F6">
        <w:rPr>
          <w:sz w:val="16"/>
        </w:rPr>
        <w:t>. Though President Biden has taken some pro-union steps, he has so far refused to use his bully pulpit or his power to withhold federal contracts against the union-busting wave sweeping the country. Lots of this employer intimidation is legal. But some of it is blatantly against the law, including the firing of worker organizers by Starbucks and its decision to withhold benefits from unionized stores, which has had a chilling effect on momentum at Starbucks and beyond.</w:t>
      </w:r>
    </w:p>
    <w:p w14:paraId="3223CCC6" w14:textId="77777777" w:rsidR="00FB0DAF" w:rsidRPr="003E54F6" w:rsidRDefault="00FB0DAF" w:rsidP="00FB0DAF">
      <w:pPr>
        <w:rPr>
          <w:sz w:val="16"/>
        </w:rPr>
      </w:pPr>
      <w:r w:rsidRPr="003E54F6">
        <w:rPr>
          <w:rStyle w:val="StyleUnderline"/>
          <w:highlight w:val="green"/>
        </w:rPr>
        <w:t>Unions</w:t>
      </w:r>
      <w:r w:rsidRPr="003E54F6">
        <w:rPr>
          <w:rStyle w:val="StyleUnderline"/>
        </w:rPr>
        <w:t xml:space="preserve"> should </w:t>
      </w:r>
      <w:r w:rsidRPr="003E54F6">
        <w:rPr>
          <w:rStyle w:val="StyleUnderline"/>
          <w:highlight w:val="green"/>
        </w:rPr>
        <w:t>not expect</w:t>
      </w:r>
      <w:r w:rsidRPr="003E54F6">
        <w:rPr>
          <w:rStyle w:val="StyleUnderline"/>
        </w:rPr>
        <w:t xml:space="preserve"> Democratic politicians to</w:t>
      </w:r>
      <w:r w:rsidRPr="003E54F6">
        <w:rPr>
          <w:sz w:val="16"/>
        </w:rPr>
        <w:t xml:space="preserve"> seriously defend workers’ right to organize, let alone </w:t>
      </w:r>
      <w:r w:rsidRPr="003E54F6">
        <w:rPr>
          <w:rStyle w:val="StyleUnderline"/>
        </w:rPr>
        <w:t xml:space="preserve">pass major </w:t>
      </w:r>
      <w:r w:rsidRPr="003E54F6">
        <w:rPr>
          <w:rStyle w:val="StyleUnderline"/>
          <w:highlight w:val="green"/>
        </w:rPr>
        <w:t>labor</w:t>
      </w:r>
      <w:r w:rsidRPr="003E54F6">
        <w:rPr>
          <w:rStyle w:val="StyleUnderline"/>
        </w:rPr>
        <w:t xml:space="preserve"> law </w:t>
      </w:r>
      <w:r w:rsidRPr="003E54F6">
        <w:rPr>
          <w:rStyle w:val="StyleUnderline"/>
          <w:highlight w:val="green"/>
        </w:rPr>
        <w:t xml:space="preserve">reform, </w:t>
      </w:r>
      <w:r w:rsidRPr="003E54F6">
        <w:rPr>
          <w:rStyle w:val="Emphasis"/>
          <w:highlight w:val="green"/>
        </w:rPr>
        <w:t>unless</w:t>
      </w:r>
      <w:r w:rsidRPr="003E54F6">
        <w:rPr>
          <w:rStyle w:val="StyleUnderline"/>
        </w:rPr>
        <w:t xml:space="preserve"> the labor </w:t>
      </w:r>
      <w:r w:rsidRPr="003E54F6">
        <w:rPr>
          <w:rStyle w:val="StyleUnderline"/>
          <w:highlight w:val="green"/>
        </w:rPr>
        <w:t>movement initiates</w:t>
      </w:r>
      <w:r w:rsidRPr="003E54F6">
        <w:rPr>
          <w:rStyle w:val="StyleUnderline"/>
        </w:rPr>
        <w:t xml:space="preserve"> an </w:t>
      </w:r>
      <w:r w:rsidRPr="003E54F6">
        <w:rPr>
          <w:rStyle w:val="Emphasis"/>
          <w:highlight w:val="green"/>
        </w:rPr>
        <w:t>escalating campaign</w:t>
      </w:r>
      <w:r w:rsidRPr="003E54F6">
        <w:rPr>
          <w:rStyle w:val="StyleUnderline"/>
          <w:highlight w:val="green"/>
        </w:rPr>
        <w:t xml:space="preserve"> of</w:t>
      </w:r>
      <w:r w:rsidRPr="003E54F6">
        <w:rPr>
          <w:rStyle w:val="StyleUnderline"/>
        </w:rPr>
        <w:t xml:space="preserve"> </w:t>
      </w:r>
      <w:r w:rsidRPr="003E54F6">
        <w:rPr>
          <w:rStyle w:val="Emphasis"/>
        </w:rPr>
        <w:t>protest</w:t>
      </w:r>
      <w:r w:rsidRPr="003E54F6">
        <w:rPr>
          <w:rStyle w:val="StyleUnderline"/>
        </w:rPr>
        <w:t xml:space="preserve"> and </w:t>
      </w:r>
      <w:r w:rsidRPr="003E54F6">
        <w:rPr>
          <w:rStyle w:val="Emphasis"/>
          <w:highlight w:val="green"/>
        </w:rPr>
        <w:t>disruption</w:t>
      </w:r>
      <w:r w:rsidRPr="003E54F6">
        <w:rPr>
          <w:rStyle w:val="StyleUnderline"/>
          <w:highlight w:val="green"/>
        </w:rPr>
        <w:t xml:space="preserve"> to </w:t>
      </w:r>
      <w:r w:rsidRPr="003E54F6">
        <w:rPr>
          <w:rStyle w:val="Emphasis"/>
          <w:highlight w:val="green"/>
        </w:rPr>
        <w:t>pressure</w:t>
      </w:r>
      <w:r w:rsidRPr="003E54F6">
        <w:rPr>
          <w:rStyle w:val="StyleUnderline"/>
        </w:rPr>
        <w:t xml:space="preserve"> the </w:t>
      </w:r>
      <w:r w:rsidRPr="003E54F6">
        <w:rPr>
          <w:rStyle w:val="Emphasis"/>
        </w:rPr>
        <w:t xml:space="preserve">federal </w:t>
      </w:r>
      <w:r w:rsidRPr="003E54F6">
        <w:rPr>
          <w:rStyle w:val="Emphasis"/>
          <w:highlight w:val="green"/>
        </w:rPr>
        <w:t>government</w:t>
      </w:r>
      <w:r w:rsidRPr="003E54F6">
        <w:rPr>
          <w:rStyle w:val="StyleUnderline"/>
        </w:rPr>
        <w:t xml:space="preserve"> to </w:t>
      </w:r>
      <w:r w:rsidRPr="003E54F6">
        <w:rPr>
          <w:rStyle w:val="Emphasis"/>
        </w:rPr>
        <w:t>start treating</w:t>
      </w:r>
      <w:r w:rsidRPr="003E54F6">
        <w:rPr>
          <w:rStyle w:val="StyleUnderline"/>
        </w:rPr>
        <w:t xml:space="preserve"> the systematic </w:t>
      </w:r>
      <w:r w:rsidRPr="003E54F6">
        <w:rPr>
          <w:rStyle w:val="Emphasis"/>
        </w:rPr>
        <w:t>suppression</w:t>
      </w:r>
      <w:r w:rsidRPr="003E54F6">
        <w:rPr>
          <w:rStyle w:val="StyleUnderline"/>
        </w:rPr>
        <w:t xml:space="preserve"> of </w:t>
      </w:r>
      <w:r w:rsidRPr="003E54F6">
        <w:rPr>
          <w:rStyle w:val="Emphasis"/>
        </w:rPr>
        <w:t>employees’</w:t>
      </w:r>
      <w:r w:rsidRPr="003E54F6">
        <w:rPr>
          <w:rStyle w:val="StyleUnderline"/>
        </w:rPr>
        <w:t xml:space="preserve"> voices at work as an </w:t>
      </w:r>
      <w:r w:rsidRPr="003E54F6">
        <w:rPr>
          <w:rStyle w:val="Emphasis"/>
        </w:rPr>
        <w:t>intolerable</w:t>
      </w:r>
      <w:r w:rsidRPr="003E54F6">
        <w:rPr>
          <w:rStyle w:val="StyleUnderline"/>
        </w:rPr>
        <w:t xml:space="preserve"> national scandal</w:t>
      </w:r>
      <w:r w:rsidRPr="003E54F6">
        <w:rPr>
          <w:sz w:val="16"/>
        </w:rPr>
        <w:t xml:space="preserve">. A </w:t>
      </w:r>
      <w:r w:rsidRPr="003E54F6">
        <w:rPr>
          <w:rStyle w:val="StyleUnderline"/>
        </w:rPr>
        <w:t xml:space="preserve">useful start for such a campaign would be an </w:t>
      </w:r>
      <w:r w:rsidRPr="003E54F6">
        <w:rPr>
          <w:rStyle w:val="Emphasis"/>
        </w:rPr>
        <w:t>all-hands-on-deck blitz</w:t>
      </w:r>
      <w:r w:rsidRPr="003E54F6">
        <w:rPr>
          <w:sz w:val="16"/>
        </w:rPr>
        <w:t xml:space="preserve"> </w:t>
      </w:r>
      <w:r w:rsidRPr="003E54F6">
        <w:rPr>
          <w:rStyle w:val="StyleUnderline"/>
        </w:rPr>
        <w:t>supporting</w:t>
      </w:r>
      <w:r w:rsidRPr="003E54F6">
        <w:rPr>
          <w:sz w:val="16"/>
        </w:rPr>
        <w:t xml:space="preserve"> the heroic efforts of Starbucks baristas to overcome Howard Schultz’s illegal “scorched earth” campaign against their </w:t>
      </w:r>
      <w:r w:rsidRPr="003E54F6">
        <w:rPr>
          <w:rStyle w:val="Emphasis"/>
        </w:rPr>
        <w:t>right to organize</w:t>
      </w:r>
      <w:r w:rsidRPr="003E54F6">
        <w:rPr>
          <w:sz w:val="16"/>
        </w:rPr>
        <w:t>.</w:t>
      </w:r>
    </w:p>
    <w:p w14:paraId="22738779" w14:textId="77777777" w:rsidR="00FB0DAF" w:rsidRPr="003E54F6" w:rsidRDefault="00FB0DAF" w:rsidP="00FB0DAF">
      <w:pPr>
        <w:rPr>
          <w:sz w:val="16"/>
        </w:rPr>
      </w:pPr>
      <w:r w:rsidRPr="003E54F6">
        <w:rPr>
          <w:rStyle w:val="StyleUnderline"/>
        </w:rPr>
        <w:t>Only by unionizing new workplaces, together with</w:t>
      </w:r>
      <w:r w:rsidRPr="003E54F6">
        <w:rPr>
          <w:sz w:val="16"/>
        </w:rPr>
        <w:t xml:space="preserve"> a </w:t>
      </w:r>
      <w:r w:rsidRPr="003E54F6">
        <w:rPr>
          <w:rStyle w:val="StyleUnderline"/>
        </w:rPr>
        <w:t xml:space="preserve">campaign in defense of workers’ right to organize, can labor </w:t>
      </w:r>
      <w:r w:rsidRPr="003E54F6">
        <w:rPr>
          <w:rStyle w:val="Emphasis"/>
        </w:rPr>
        <w:t>start building the power</w:t>
      </w:r>
      <w:r w:rsidRPr="003E54F6">
        <w:rPr>
          <w:rStyle w:val="StyleUnderline"/>
        </w:rPr>
        <w:t xml:space="preserve"> </w:t>
      </w:r>
      <w:r w:rsidRPr="003E54F6">
        <w:rPr>
          <w:rStyle w:val="StyleUnderline"/>
          <w:highlight w:val="green"/>
        </w:rPr>
        <w:t>necessary to</w:t>
      </w:r>
      <w:r w:rsidRPr="003E54F6">
        <w:rPr>
          <w:rStyle w:val="StyleUnderline"/>
        </w:rPr>
        <w:t xml:space="preserve"> eventually </w:t>
      </w:r>
      <w:r w:rsidRPr="003E54F6">
        <w:rPr>
          <w:rStyle w:val="Emphasis"/>
          <w:highlight w:val="green"/>
        </w:rPr>
        <w:t>win</w:t>
      </w:r>
      <w:r w:rsidRPr="003E54F6">
        <w:rPr>
          <w:rStyle w:val="Emphasis"/>
        </w:rPr>
        <w:t xml:space="preserve"> transformational legal reforms</w:t>
      </w:r>
      <w:r w:rsidRPr="003E54F6">
        <w:rPr>
          <w:rStyle w:val="StyleUnderline"/>
        </w:rPr>
        <w:t xml:space="preserve">—including </w:t>
      </w:r>
      <w:r w:rsidRPr="003E54F6">
        <w:rPr>
          <w:rStyle w:val="Emphasis"/>
          <w:highlight w:val="green"/>
        </w:rPr>
        <w:t>sectoral bargaining</w:t>
      </w:r>
      <w:r w:rsidRPr="003E54F6">
        <w:rPr>
          <w:sz w:val="16"/>
        </w:rPr>
        <w:t>.</w:t>
      </w:r>
    </w:p>
    <w:p w14:paraId="4520E1A2" w14:textId="77777777" w:rsidR="00FB0DAF" w:rsidRPr="003E54F6" w:rsidRDefault="00FB0DAF" w:rsidP="00FB0DAF"/>
    <w:p w14:paraId="197CD1EE" w14:textId="77777777" w:rsidR="00FB0DAF" w:rsidRPr="003E54F6" w:rsidRDefault="00FB0DAF" w:rsidP="00FB0DAF">
      <w:pPr>
        <w:pStyle w:val="Heading3"/>
      </w:pPr>
      <w:r w:rsidRPr="003E54F6">
        <w:t>2NC---S---Sectoral Bargaining</w:t>
      </w:r>
    </w:p>
    <w:p w14:paraId="648E5546" w14:textId="77777777" w:rsidR="00FB0DAF" w:rsidRPr="003E54F6" w:rsidRDefault="00FB0DAF" w:rsidP="00FB0DAF">
      <w:pPr>
        <w:pStyle w:val="Heading4"/>
      </w:pPr>
      <w:r w:rsidRPr="003E54F6">
        <w:t xml:space="preserve">Union pressure can </w:t>
      </w:r>
      <w:r w:rsidRPr="003E54F6">
        <w:rPr>
          <w:u w:val="single"/>
        </w:rPr>
        <w:t>secure policy gains</w:t>
      </w:r>
      <w:r w:rsidRPr="003E54F6">
        <w:t xml:space="preserve"> in </w:t>
      </w:r>
      <w:r w:rsidRPr="003E54F6">
        <w:rPr>
          <w:u w:val="single"/>
        </w:rPr>
        <w:t>sectoral bargaining</w:t>
      </w:r>
      <w:r w:rsidRPr="003E54F6">
        <w:t>---</w:t>
      </w:r>
      <w:r w:rsidRPr="003E54F6">
        <w:rPr>
          <w:u w:val="single"/>
        </w:rPr>
        <w:t>imposition</w:t>
      </w:r>
      <w:r w:rsidRPr="003E54F6">
        <w:t xml:space="preserve"> of </w:t>
      </w:r>
      <w:r w:rsidRPr="003E54F6">
        <w:rPr>
          <w:u w:val="single"/>
        </w:rPr>
        <w:t>sectoral bargaining</w:t>
      </w:r>
      <w:r w:rsidRPr="003E54F6">
        <w:t xml:space="preserve"> schemes </w:t>
      </w:r>
      <w:r w:rsidRPr="003E54F6">
        <w:rPr>
          <w:u w:val="single"/>
        </w:rPr>
        <w:t>prior</w:t>
      </w:r>
      <w:r w:rsidRPr="003E54F6">
        <w:t xml:space="preserve"> to </w:t>
      </w:r>
      <w:r w:rsidRPr="003E54F6">
        <w:rPr>
          <w:u w:val="single"/>
        </w:rPr>
        <w:t>building</w:t>
      </w:r>
      <w:r w:rsidRPr="003E54F6">
        <w:t xml:space="preserve"> movement </w:t>
      </w:r>
      <w:r w:rsidRPr="003E54F6">
        <w:rPr>
          <w:u w:val="single"/>
        </w:rPr>
        <w:t>power</w:t>
      </w:r>
      <w:r w:rsidRPr="003E54F6">
        <w:t xml:space="preserve"> </w:t>
      </w:r>
      <w:r w:rsidRPr="003E54F6">
        <w:rPr>
          <w:u w:val="single"/>
        </w:rPr>
        <w:t>undermines union militancy</w:t>
      </w:r>
      <w:r w:rsidRPr="003E54F6">
        <w:t xml:space="preserve"> in the </w:t>
      </w:r>
      <w:r w:rsidRPr="003E54F6">
        <w:rPr>
          <w:u w:val="single"/>
        </w:rPr>
        <w:t>long-term</w:t>
      </w:r>
      <w:r w:rsidRPr="003E54F6">
        <w:t xml:space="preserve"> </w:t>
      </w:r>
    </w:p>
    <w:p w14:paraId="436A5903" w14:textId="77777777" w:rsidR="00FB0DAF" w:rsidRPr="003E54F6" w:rsidRDefault="00FB0DAF" w:rsidP="00FB0DAF">
      <w:r w:rsidRPr="003E54F6">
        <w:rPr>
          <w:rStyle w:val="Style13ptBold"/>
        </w:rPr>
        <w:t>Lewis 21</w:t>
      </w:r>
      <w:r w:rsidRPr="003E54F6">
        <w:t xml:space="preserve"> [C.M. Lewis, editor of Strikewave and a union activist in Pennsylvania, "Book Review: 'Re-Union: How Bold Labor Reforms Can Repair, Revitalize, and Reunite the United States'," Strikewave, 05/06/2021, https://www.thestrikewave.com/original-content/book-review-re-union-how-bold-labor-reforms-can-repair-revitalize-and-reunite-the-united-states]</w:t>
      </w:r>
    </w:p>
    <w:p w14:paraId="61E5A839" w14:textId="77777777" w:rsidR="00FB0DAF" w:rsidRPr="003E54F6" w:rsidRDefault="00FB0DAF" w:rsidP="00FB0DAF">
      <w:pPr>
        <w:rPr>
          <w:rStyle w:val="StyleUnderline"/>
        </w:rPr>
      </w:pPr>
      <w:r w:rsidRPr="003E54F6">
        <w:rPr>
          <w:rStyle w:val="StyleUnderline"/>
        </w:rPr>
        <w:t>American labor relations are notable for the historical</w:t>
      </w:r>
      <w:r w:rsidRPr="003E54F6">
        <w:rPr>
          <w:sz w:val="16"/>
        </w:rPr>
        <w:t xml:space="preserve"> </w:t>
      </w:r>
      <w:r w:rsidRPr="003E54F6">
        <w:rPr>
          <w:rStyle w:val="Emphasis"/>
        </w:rPr>
        <w:t>intensity of violence</w:t>
      </w:r>
      <w:r w:rsidRPr="003E54F6">
        <w:rPr>
          <w:sz w:val="16"/>
        </w:rPr>
        <w:t xml:space="preserve"> </w:t>
      </w:r>
      <w:r w:rsidRPr="003E54F6">
        <w:rPr>
          <w:rStyle w:val="StyleUnderline"/>
        </w:rPr>
        <w:t>and</w:t>
      </w:r>
      <w:r w:rsidRPr="003E54F6">
        <w:rPr>
          <w:sz w:val="16"/>
        </w:rPr>
        <w:t xml:space="preserve"> the </w:t>
      </w:r>
      <w:r w:rsidRPr="003E54F6">
        <w:rPr>
          <w:rStyle w:val="Emphasis"/>
        </w:rPr>
        <w:t>open cooperation</w:t>
      </w:r>
      <w:r w:rsidRPr="003E54F6">
        <w:rPr>
          <w:sz w:val="16"/>
        </w:rPr>
        <w:t xml:space="preserve"> </w:t>
      </w:r>
      <w:r w:rsidRPr="003E54F6">
        <w:rPr>
          <w:rStyle w:val="StyleUnderline"/>
        </w:rPr>
        <w:t>between</w:t>
      </w:r>
      <w:r w:rsidRPr="003E54F6">
        <w:rPr>
          <w:sz w:val="16"/>
        </w:rPr>
        <w:t xml:space="preserve"> </w:t>
      </w:r>
      <w:r w:rsidRPr="003E54F6">
        <w:rPr>
          <w:rStyle w:val="Emphasis"/>
        </w:rPr>
        <w:t>business</w:t>
      </w:r>
      <w:r w:rsidRPr="003E54F6">
        <w:rPr>
          <w:sz w:val="16"/>
        </w:rPr>
        <w:t xml:space="preserve"> </w:t>
      </w:r>
      <w:r w:rsidRPr="003E54F6">
        <w:rPr>
          <w:rStyle w:val="StyleUnderline"/>
        </w:rPr>
        <w:t>and</w:t>
      </w:r>
      <w:r w:rsidRPr="003E54F6">
        <w:rPr>
          <w:sz w:val="16"/>
        </w:rPr>
        <w:t xml:space="preserve"> </w:t>
      </w:r>
      <w:r w:rsidRPr="003E54F6">
        <w:rPr>
          <w:rStyle w:val="Emphasis"/>
        </w:rPr>
        <w:t>government</w:t>
      </w:r>
      <w:r w:rsidRPr="003E54F6">
        <w:rPr>
          <w:rStyle w:val="StyleUnderline"/>
        </w:rPr>
        <w:t>. Although overt violence has declined as a facet of labor relations in favor of sophisticated union busting, state support is still a</w:t>
      </w:r>
      <w:r w:rsidRPr="003E54F6">
        <w:rPr>
          <w:sz w:val="16"/>
        </w:rPr>
        <w:t xml:space="preserve"> </w:t>
      </w:r>
      <w:r w:rsidRPr="003E54F6">
        <w:rPr>
          <w:rStyle w:val="Emphasis"/>
        </w:rPr>
        <w:t>major factor</w:t>
      </w:r>
      <w:r w:rsidRPr="003E54F6">
        <w:rPr>
          <w:sz w:val="16"/>
        </w:rPr>
        <w:t xml:space="preserve"> </w:t>
      </w:r>
      <w:r w:rsidRPr="003E54F6">
        <w:rPr>
          <w:rStyle w:val="StyleUnderline"/>
        </w:rPr>
        <w:t>in</w:t>
      </w:r>
      <w:r w:rsidRPr="003E54F6">
        <w:rPr>
          <w:sz w:val="16"/>
        </w:rPr>
        <w:t xml:space="preserve"> </w:t>
      </w:r>
      <w:r w:rsidRPr="003E54F6">
        <w:rPr>
          <w:rStyle w:val="Emphasis"/>
        </w:rPr>
        <w:t>combating unions</w:t>
      </w:r>
      <w:r w:rsidRPr="003E54F6">
        <w:rPr>
          <w:rStyle w:val="StyleUnderline"/>
        </w:rPr>
        <w:t>, 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42736E45" w14:textId="77777777" w:rsidR="00FB0DAF" w:rsidRPr="003E54F6" w:rsidRDefault="00FB0DAF" w:rsidP="00FB0DAF">
      <w:pPr>
        <w:rPr>
          <w:rStyle w:val="StyleUnderline"/>
        </w:rPr>
      </w:pPr>
      <w:r w:rsidRPr="003E54F6">
        <w:rPr>
          <w:rStyle w:val="StyleUnderline"/>
        </w:rPr>
        <w:t xml:space="preserve">The </w:t>
      </w:r>
      <w:r w:rsidRPr="003E54F6">
        <w:rPr>
          <w:rStyle w:val="StyleUnderline"/>
          <w:highlight w:val="green"/>
        </w:rPr>
        <w:t>easy coop</w:t>
      </w:r>
      <w:r w:rsidRPr="003E54F6">
        <w:rPr>
          <w:rStyle w:val="StyleUnderline"/>
        </w:rPr>
        <w:t xml:space="preserve">eration </w:t>
      </w:r>
      <w:r w:rsidRPr="003E54F6">
        <w:rPr>
          <w:rStyle w:val="StyleUnderline"/>
          <w:highlight w:val="green"/>
        </w:rPr>
        <w:t>between business and gov</w:t>
      </w:r>
      <w:r w:rsidRPr="003E54F6">
        <w:rPr>
          <w:rStyle w:val="StyleUnderline"/>
        </w:rPr>
        <w:t xml:space="preserve">ernment </w:t>
      </w:r>
      <w:r w:rsidRPr="003E54F6">
        <w:rPr>
          <w:rStyle w:val="StyleUnderline"/>
          <w:highlight w:val="green"/>
        </w:rPr>
        <w:t xml:space="preserve">cautions </w:t>
      </w:r>
      <w:r w:rsidRPr="003E54F6">
        <w:rPr>
          <w:rStyle w:val="Emphasis"/>
          <w:highlight w:val="green"/>
        </w:rPr>
        <w:t>against</w:t>
      </w:r>
      <w:r w:rsidRPr="003E54F6">
        <w:rPr>
          <w:rStyle w:val="StyleUnderline"/>
          <w:highlight w:val="green"/>
        </w:rPr>
        <w:t xml:space="preserve"> over-relying on</w:t>
      </w:r>
      <w:r w:rsidRPr="003E54F6">
        <w:rPr>
          <w:sz w:val="16"/>
        </w:rPr>
        <w:t xml:space="preserve"> </w:t>
      </w:r>
      <w:r w:rsidRPr="003E54F6">
        <w:rPr>
          <w:rStyle w:val="Emphasis"/>
        </w:rPr>
        <w:t xml:space="preserve">external, </w:t>
      </w:r>
      <w:r w:rsidRPr="003E54F6">
        <w:rPr>
          <w:rStyle w:val="Emphasis"/>
          <w:highlight w:val="green"/>
        </w:rPr>
        <w:t>state-determined mechanisms</w:t>
      </w:r>
      <w:r w:rsidRPr="003E54F6">
        <w:rPr>
          <w:sz w:val="16"/>
          <w:highlight w:val="green"/>
        </w:rPr>
        <w:t xml:space="preserve"> </w:t>
      </w:r>
      <w:r w:rsidRPr="003E54F6">
        <w:rPr>
          <w:rStyle w:val="StyleUnderline"/>
          <w:highlight w:val="green"/>
        </w:rPr>
        <w:t>for</w:t>
      </w:r>
      <w:r w:rsidRPr="003E54F6">
        <w:rPr>
          <w:sz w:val="16"/>
        </w:rPr>
        <w:t xml:space="preserve"> our </w:t>
      </w:r>
      <w:r w:rsidRPr="003E54F6">
        <w:rPr>
          <w:rStyle w:val="StyleUnderline"/>
        </w:rPr>
        <w:t xml:space="preserve">recruitment and </w:t>
      </w:r>
      <w:r w:rsidRPr="003E54F6">
        <w:rPr>
          <w:rStyle w:val="StyleUnderline"/>
          <w:highlight w:val="green"/>
        </w:rPr>
        <w:t>organizing</w:t>
      </w:r>
      <w:r w:rsidRPr="003E54F6">
        <w:rPr>
          <w:rStyle w:val="StyleUnderline"/>
        </w:rPr>
        <w:t xml:space="preserve">. In Ghent system countries, the removal of their </w:t>
      </w:r>
      <w:r w:rsidRPr="003E54F6">
        <w:rPr>
          <w:rStyle w:val="Emphasis"/>
        </w:rPr>
        <w:t>monopoly on unemployment compensation</w:t>
      </w:r>
      <w:r w:rsidRPr="003E54F6">
        <w:rPr>
          <w:sz w:val="16"/>
        </w:rPr>
        <w:t xml:space="preserve"> </w:t>
      </w:r>
      <w:r w:rsidRPr="003E54F6">
        <w:rPr>
          <w:rStyle w:val="StyleUnderline"/>
        </w:rPr>
        <w:t>has led to</w:t>
      </w:r>
      <w:r w:rsidRPr="003E54F6">
        <w:rPr>
          <w:sz w:val="16"/>
        </w:rPr>
        <w:t xml:space="preserve"> </w:t>
      </w:r>
      <w:r w:rsidRPr="003E54F6">
        <w:rPr>
          <w:rStyle w:val="Emphasis"/>
        </w:rPr>
        <w:t>declines in membership</w:t>
      </w:r>
      <w:r w:rsidRPr="003E54F6">
        <w:rPr>
          <w:rStyle w:val="StyleUnderline"/>
        </w:rPr>
        <w:t>. Securing a</w:t>
      </w:r>
      <w:r w:rsidRPr="003E54F6">
        <w:rPr>
          <w:sz w:val="16"/>
        </w:rPr>
        <w:t xml:space="preserve"> </w:t>
      </w:r>
      <w:r w:rsidRPr="003E54F6">
        <w:rPr>
          <w:rStyle w:val="Emphasis"/>
        </w:rPr>
        <w:t>favorable policy environment</w:t>
      </w:r>
      <w:r w:rsidRPr="003E54F6">
        <w:rPr>
          <w:sz w:val="16"/>
        </w:rPr>
        <w:t xml:space="preserve">, as Madland suggests, </w:t>
      </w:r>
      <w:r w:rsidRPr="003E54F6">
        <w:rPr>
          <w:rStyle w:val="Emphasis"/>
        </w:rPr>
        <w:t>is desirable</w:t>
      </w:r>
      <w:r w:rsidRPr="003E54F6">
        <w:rPr>
          <w:rStyle w:val="StyleUnderline"/>
        </w:rPr>
        <w:t xml:space="preserve">, but we should </w:t>
      </w:r>
      <w:r w:rsidRPr="003E54F6">
        <w:rPr>
          <w:rStyle w:val="StyleUnderline"/>
          <w:highlight w:val="green"/>
        </w:rPr>
        <w:t>be</w:t>
      </w:r>
      <w:r w:rsidRPr="003E54F6">
        <w:rPr>
          <w:rStyle w:val="StyleUnderline"/>
        </w:rPr>
        <w:t xml:space="preserve"> </w:t>
      </w:r>
      <w:r w:rsidRPr="003E54F6">
        <w:rPr>
          <w:rStyle w:val="Emphasis"/>
          <w:highlight w:val="green"/>
        </w:rPr>
        <w:t>wary</w:t>
      </w:r>
      <w:r w:rsidRPr="003E54F6">
        <w:rPr>
          <w:rStyle w:val="StyleUnderline"/>
          <w:highlight w:val="green"/>
        </w:rPr>
        <w:t xml:space="preserve"> of relying</w:t>
      </w:r>
      <w:r w:rsidRPr="003E54F6">
        <w:rPr>
          <w:sz w:val="16"/>
        </w:rPr>
        <w:t xml:space="preserve"> too </w:t>
      </w:r>
      <w:r w:rsidRPr="003E54F6">
        <w:rPr>
          <w:rStyle w:val="StyleUnderline"/>
          <w:highlight w:val="green"/>
        </w:rPr>
        <w:t xml:space="preserve">heavily on </w:t>
      </w:r>
      <w:r w:rsidRPr="003E54F6">
        <w:rPr>
          <w:rStyle w:val="Emphasis"/>
          <w:highlight w:val="green"/>
        </w:rPr>
        <w:t>specific policies</w:t>
      </w:r>
      <w:r w:rsidRPr="003E54F6">
        <w:rPr>
          <w:rStyle w:val="StyleUnderline"/>
        </w:rPr>
        <w:t>. What can be given can be taken away.</w:t>
      </w:r>
    </w:p>
    <w:p w14:paraId="615A258E" w14:textId="77777777" w:rsidR="00FB0DAF" w:rsidRPr="003E54F6" w:rsidRDefault="00FB0DAF" w:rsidP="00FB0DAF">
      <w:pPr>
        <w:rPr>
          <w:sz w:val="16"/>
        </w:rPr>
      </w:pPr>
      <w:r w:rsidRPr="003E54F6">
        <w:rPr>
          <w:rStyle w:val="StyleUnderline"/>
        </w:rPr>
        <w:t xml:space="preserve">The </w:t>
      </w:r>
      <w:r w:rsidRPr="003E54F6">
        <w:rPr>
          <w:rStyle w:val="Emphasis"/>
        </w:rPr>
        <w:t>Thatcher era</w:t>
      </w:r>
      <w:r w:rsidRPr="003E54F6">
        <w:rPr>
          <w:sz w:val="16"/>
        </w:rPr>
        <w:t xml:space="preserve"> </w:t>
      </w:r>
      <w:r w:rsidRPr="003E54F6">
        <w:rPr>
          <w:rStyle w:val="StyleUnderline"/>
        </w:rPr>
        <w:t>is</w:t>
      </w:r>
      <w:r w:rsidRPr="003E54F6">
        <w:rPr>
          <w:sz w:val="16"/>
        </w:rPr>
        <w:t xml:space="preserve"> </w:t>
      </w:r>
      <w:r w:rsidRPr="003E54F6">
        <w:rPr>
          <w:rStyle w:val="Emphasis"/>
        </w:rPr>
        <w:t>particularly illustrative</w:t>
      </w:r>
      <w:r w:rsidRPr="003E54F6">
        <w:rPr>
          <w:sz w:val="16"/>
        </w:rPr>
        <w:t xml:space="preserve"> </w:t>
      </w:r>
      <w:r w:rsidRPr="003E54F6">
        <w:rPr>
          <w:rStyle w:val="StyleUnderline"/>
        </w:rPr>
        <w:t>of</w:t>
      </w:r>
      <w:r w:rsidRPr="003E54F6">
        <w:rPr>
          <w:sz w:val="16"/>
        </w:rPr>
        <w:t xml:space="preserve"> </w:t>
      </w:r>
      <w:r w:rsidRPr="003E54F6">
        <w:rPr>
          <w:rStyle w:val="Emphasis"/>
        </w:rPr>
        <w:t>how</w:t>
      </w:r>
      <w:r w:rsidRPr="003E54F6">
        <w:rPr>
          <w:sz w:val="16"/>
        </w:rPr>
        <w:t xml:space="preserve"> the state can turn against labor.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5A5FA648" w14:textId="77777777" w:rsidR="00FB0DAF" w:rsidRPr="003E54F6" w:rsidRDefault="00FB0DAF" w:rsidP="00FB0DAF">
      <w:pPr>
        <w:rPr>
          <w:sz w:val="16"/>
        </w:rPr>
      </w:pPr>
      <w:r w:rsidRPr="003E54F6">
        <w:rPr>
          <w:rStyle w:val="StyleUnderline"/>
        </w:rPr>
        <w:t>There’s admittedly a balance to be struck between ignoring state power, and over-reliance upon it. Far too many unionists make the mistake of</w:t>
      </w:r>
      <w:r w:rsidRPr="003E54F6">
        <w:rPr>
          <w:sz w:val="16"/>
        </w:rPr>
        <w:t xml:space="preserve"> </w:t>
      </w:r>
      <w:r w:rsidRPr="003E54F6">
        <w:rPr>
          <w:rStyle w:val="Emphasis"/>
        </w:rPr>
        <w:t>ignoring</w:t>
      </w:r>
      <w:r w:rsidRPr="003E54F6">
        <w:rPr>
          <w:sz w:val="16"/>
        </w:rPr>
        <w:t xml:space="preserve"> </w:t>
      </w:r>
      <w:r w:rsidRPr="003E54F6">
        <w:rPr>
          <w:rStyle w:val="StyleUnderline"/>
        </w:rPr>
        <w:t xml:space="preserve">the value of seizing and wielding state power to support organized labor and American workers, relying instead on a </w:t>
      </w:r>
      <w:r w:rsidRPr="003E54F6">
        <w:rPr>
          <w:rStyle w:val="Emphasis"/>
        </w:rPr>
        <w:t>romanticized vision</w:t>
      </w:r>
      <w:r w:rsidRPr="003E54F6">
        <w:rPr>
          <w:rStyle w:val="StyleUnderline"/>
        </w:rPr>
        <w:t xml:space="preserve"> of</w:t>
      </w:r>
      <w:r w:rsidRPr="003E54F6">
        <w:rPr>
          <w:sz w:val="16"/>
        </w:rPr>
        <w:t xml:space="preserve"> </w:t>
      </w:r>
      <w:r w:rsidRPr="003E54F6">
        <w:rPr>
          <w:rStyle w:val="Emphasis"/>
        </w:rPr>
        <w:t>bottom-up direct action</w:t>
      </w:r>
      <w:r w:rsidRPr="003E54F6">
        <w:rPr>
          <w:sz w:val="16"/>
        </w:rPr>
        <w:t xml:space="preserve">. Walter Reuther, although rightly criticized for his intolerance of dissent and autocratic tendencies, was correct that </w:t>
      </w:r>
      <w:r w:rsidRPr="003E54F6">
        <w:rPr>
          <w:rStyle w:val="StyleUnderline"/>
        </w:rPr>
        <w:t>the</w:t>
      </w:r>
      <w:r w:rsidRPr="003E54F6">
        <w:rPr>
          <w:sz w:val="16"/>
        </w:rPr>
        <w:t xml:space="preserve"> </w:t>
      </w:r>
      <w:r w:rsidRPr="003E54F6">
        <w:rPr>
          <w:rStyle w:val="Emphasis"/>
        </w:rPr>
        <w:t>ballot box</w:t>
      </w:r>
      <w:r w:rsidRPr="003E54F6">
        <w:rPr>
          <w:sz w:val="16"/>
        </w:rPr>
        <w:t xml:space="preserve"> </w:t>
      </w:r>
      <w:r w:rsidRPr="003E54F6">
        <w:rPr>
          <w:rStyle w:val="StyleUnderline"/>
        </w:rPr>
        <w:t>is</w:t>
      </w:r>
      <w:r w:rsidRPr="003E54F6">
        <w:rPr>
          <w:sz w:val="16"/>
        </w:rPr>
        <w:t xml:space="preserve"> </w:t>
      </w:r>
      <w:r w:rsidRPr="003E54F6">
        <w:rPr>
          <w:rStyle w:val="Emphasis"/>
        </w:rPr>
        <w:t>intimately connected</w:t>
      </w:r>
      <w:r w:rsidRPr="003E54F6">
        <w:rPr>
          <w:sz w:val="16"/>
        </w:rPr>
        <w:t xml:space="preserve"> </w:t>
      </w:r>
      <w:r w:rsidRPr="003E54F6">
        <w:rPr>
          <w:rStyle w:val="StyleUnderline"/>
        </w:rPr>
        <w:t>to the</w:t>
      </w:r>
      <w:r w:rsidRPr="003E54F6">
        <w:rPr>
          <w:sz w:val="16"/>
        </w:rPr>
        <w:t xml:space="preserve"> </w:t>
      </w:r>
      <w:r w:rsidRPr="003E54F6">
        <w:rPr>
          <w:rStyle w:val="Emphasis"/>
        </w:rPr>
        <w:t>bread box</w:t>
      </w:r>
      <w:r w:rsidRPr="003E54F6">
        <w:rPr>
          <w:rStyle w:val="StyleUnderline"/>
        </w:rPr>
        <w:t xml:space="preserve">. If unions </w:t>
      </w:r>
      <w:r w:rsidRPr="003E54F6">
        <w:rPr>
          <w:rStyle w:val="Emphasis"/>
        </w:rPr>
        <w:t>ignore</w:t>
      </w:r>
      <w:r w:rsidRPr="003E54F6">
        <w:rPr>
          <w:sz w:val="16"/>
        </w:rPr>
        <w:t xml:space="preserve"> </w:t>
      </w:r>
      <w:r w:rsidRPr="003E54F6">
        <w:rPr>
          <w:rStyle w:val="StyleUnderline"/>
        </w:rPr>
        <w:t xml:space="preserve">the state, the state will be </w:t>
      </w:r>
      <w:r w:rsidRPr="003E54F6">
        <w:rPr>
          <w:rStyle w:val="Emphasis"/>
        </w:rPr>
        <w:t>left entirely</w:t>
      </w:r>
      <w:r w:rsidRPr="003E54F6">
        <w:rPr>
          <w:sz w:val="16"/>
        </w:rPr>
        <w:t xml:space="preserve"> </w:t>
      </w:r>
      <w:r w:rsidRPr="003E54F6">
        <w:rPr>
          <w:rStyle w:val="StyleUnderline"/>
        </w:rPr>
        <w:t xml:space="preserve">to their </w:t>
      </w:r>
      <w:r w:rsidRPr="003E54F6">
        <w:rPr>
          <w:rStyle w:val="Emphasis"/>
        </w:rPr>
        <w:t>enemies</w:t>
      </w:r>
      <w:r w:rsidRPr="003E54F6">
        <w:rPr>
          <w:sz w:val="16"/>
        </w:rPr>
        <w:t>.</w:t>
      </w:r>
    </w:p>
    <w:p w14:paraId="227AEF00" w14:textId="77777777" w:rsidR="00FB0DAF" w:rsidRPr="003E54F6" w:rsidRDefault="00FB0DAF" w:rsidP="00FB0DAF">
      <w:pPr>
        <w:rPr>
          <w:rStyle w:val="Emphasis"/>
        </w:rPr>
      </w:pPr>
      <w:r w:rsidRPr="003E54F6">
        <w:rPr>
          <w:rStyle w:val="StyleUnderline"/>
        </w:rPr>
        <w:t>However, the</w:t>
      </w:r>
      <w:r w:rsidRPr="003E54F6">
        <w:rPr>
          <w:sz w:val="16"/>
        </w:rPr>
        <w:t xml:space="preserve"> </w:t>
      </w:r>
      <w:r w:rsidRPr="003E54F6">
        <w:rPr>
          <w:rStyle w:val="Emphasis"/>
          <w:highlight w:val="green"/>
        </w:rPr>
        <w:t>opposite extreme</w:t>
      </w:r>
      <w:r w:rsidRPr="003E54F6">
        <w:rPr>
          <w:sz w:val="16"/>
        </w:rPr>
        <w:t>—where Madland finds himself—</w:t>
      </w:r>
      <w:r w:rsidRPr="003E54F6">
        <w:rPr>
          <w:rStyle w:val="StyleUnderline"/>
        </w:rPr>
        <w:t xml:space="preserve">is </w:t>
      </w:r>
      <w:r w:rsidRPr="003E54F6">
        <w:rPr>
          <w:rStyle w:val="Emphasis"/>
          <w:highlight w:val="green"/>
        </w:rPr>
        <w:t>just as wrong</w:t>
      </w:r>
      <w:r w:rsidRPr="003E54F6">
        <w:rPr>
          <w:rStyle w:val="StyleUnderline"/>
        </w:rPr>
        <w:t xml:space="preserve">. Madland contraposes “top down” and “bottom up” power, without understanding that </w:t>
      </w:r>
      <w:r w:rsidRPr="003E54F6">
        <w:rPr>
          <w:rStyle w:val="StyleUnderline"/>
          <w:highlight w:val="green"/>
        </w:rPr>
        <w:t xml:space="preserve">“top down” power </w:t>
      </w:r>
      <w:r w:rsidRPr="003E54F6">
        <w:rPr>
          <w:rStyle w:val="StyleUnderline"/>
        </w:rPr>
        <w:t xml:space="preserve">is </w:t>
      </w:r>
      <w:r w:rsidRPr="003E54F6">
        <w:rPr>
          <w:rStyle w:val="StyleUnderline"/>
          <w:highlight w:val="green"/>
        </w:rPr>
        <w:t>secured in</w:t>
      </w:r>
      <w:r w:rsidRPr="003E54F6">
        <w:rPr>
          <w:sz w:val="16"/>
        </w:rPr>
        <w:t xml:space="preserve"> </w:t>
      </w:r>
      <w:r w:rsidRPr="003E54F6">
        <w:rPr>
          <w:rStyle w:val="Emphasis"/>
        </w:rPr>
        <w:t xml:space="preserve">direct </w:t>
      </w:r>
      <w:r w:rsidRPr="003E54F6">
        <w:rPr>
          <w:rStyle w:val="Emphasis"/>
          <w:highlight w:val="green"/>
        </w:rPr>
        <w:t>proportion</w:t>
      </w:r>
      <w:r w:rsidRPr="003E54F6">
        <w:rPr>
          <w:rStyle w:val="StyleUnderline"/>
          <w:highlight w:val="green"/>
        </w:rPr>
        <w:t xml:space="preserve"> to </w:t>
      </w:r>
      <w:r w:rsidRPr="003E54F6">
        <w:rPr>
          <w:rStyle w:val="Emphasis"/>
          <w:highlight w:val="green"/>
        </w:rPr>
        <w:t>organized labor’s “bottom up” power</w:t>
      </w:r>
      <w:r w:rsidRPr="003E54F6">
        <w:rPr>
          <w:rStyle w:val="StyleUnderline"/>
          <w:highlight w:val="green"/>
        </w:rPr>
        <w:t xml:space="preserve">. </w:t>
      </w:r>
      <w:r w:rsidRPr="003E54F6">
        <w:rPr>
          <w:rStyle w:val="StyleUnderline"/>
        </w:rPr>
        <w:t xml:space="preserve">We </w:t>
      </w:r>
      <w:r w:rsidRPr="003E54F6">
        <w:rPr>
          <w:rStyle w:val="Emphasis"/>
          <w:highlight w:val="green"/>
        </w:rPr>
        <w:t xml:space="preserve">secure </w:t>
      </w:r>
      <w:r w:rsidRPr="003E54F6">
        <w:rPr>
          <w:rStyle w:val="Emphasis"/>
        </w:rPr>
        <w:t xml:space="preserve">from the </w:t>
      </w:r>
      <w:r w:rsidRPr="003E54F6">
        <w:rPr>
          <w:rStyle w:val="Emphasis"/>
          <w:highlight w:val="green"/>
        </w:rPr>
        <w:t>state</w:t>
      </w:r>
      <w:r w:rsidRPr="003E54F6">
        <w:rPr>
          <w:rStyle w:val="StyleUnderline"/>
        </w:rPr>
        <w:t xml:space="preserve"> what</w:t>
      </w:r>
      <w:r w:rsidRPr="003E54F6">
        <w:rPr>
          <w:sz w:val="16"/>
        </w:rPr>
        <w:t xml:space="preserve"> </w:t>
      </w:r>
      <w:r w:rsidRPr="003E54F6">
        <w:rPr>
          <w:rStyle w:val="Emphasis"/>
          <w:highlight w:val="green"/>
        </w:rPr>
        <w:t xml:space="preserve">concessions </w:t>
      </w:r>
      <w:r w:rsidRPr="003E54F6">
        <w:rPr>
          <w:rStyle w:val="Emphasis"/>
        </w:rPr>
        <w:t>we can force</w:t>
      </w:r>
      <w:r w:rsidRPr="003E54F6">
        <w:rPr>
          <w:sz w:val="16"/>
        </w:rPr>
        <w:t xml:space="preserve"> </w:t>
      </w:r>
      <w:r w:rsidRPr="003E54F6">
        <w:rPr>
          <w:rStyle w:val="StyleUnderline"/>
          <w:highlight w:val="green"/>
        </w:rPr>
        <w:t>through</w:t>
      </w:r>
      <w:r w:rsidRPr="003E54F6">
        <w:rPr>
          <w:sz w:val="16"/>
        </w:rPr>
        <w:t xml:space="preserve"> the </w:t>
      </w:r>
      <w:r w:rsidRPr="003E54F6">
        <w:rPr>
          <w:rStyle w:val="Emphasis"/>
          <w:highlight w:val="green"/>
        </w:rPr>
        <w:t>power built</w:t>
      </w:r>
      <w:r w:rsidRPr="003E54F6">
        <w:rPr>
          <w:rStyle w:val="StyleUnderline"/>
          <w:highlight w:val="green"/>
        </w:rPr>
        <w:t xml:space="preserve"> on </w:t>
      </w:r>
      <w:r w:rsidRPr="003E54F6">
        <w:rPr>
          <w:rStyle w:val="Emphasis"/>
          <w:highlight w:val="green"/>
        </w:rPr>
        <w:t>organized workers</w:t>
      </w:r>
      <w:r w:rsidRPr="003E54F6">
        <w:rPr>
          <w:rStyle w:val="StyleUnderline"/>
        </w:rPr>
        <w:t>, and</w:t>
      </w:r>
      <w:r w:rsidRPr="003E54F6">
        <w:rPr>
          <w:sz w:val="16"/>
        </w:rPr>
        <w:t xml:space="preserve"> organized </w:t>
      </w:r>
      <w:r w:rsidRPr="003E54F6">
        <w:rPr>
          <w:rStyle w:val="Emphasis"/>
        </w:rPr>
        <w:t>money</w:t>
      </w:r>
      <w:r w:rsidRPr="003E54F6">
        <w:rPr>
          <w:rStyle w:val="StyleUnderline"/>
        </w:rPr>
        <w:t xml:space="preserve">. By ignoring this, and by focusing on an abstract question of policy regimes and market manipulation at a thousand foot level, Madland erases workers altogether. Ultimately, his vision is one in which unions are free to </w:t>
      </w:r>
      <w:r w:rsidRPr="003E54F6">
        <w:rPr>
          <w:rStyle w:val="Emphasis"/>
        </w:rPr>
        <w:t>bargain</w:t>
      </w:r>
      <w:r w:rsidRPr="003E54F6">
        <w:rPr>
          <w:rStyle w:val="StyleUnderline"/>
        </w:rPr>
        <w:t xml:space="preserve"> </w:t>
      </w:r>
      <w:r w:rsidRPr="003E54F6">
        <w:rPr>
          <w:rStyle w:val="Emphasis"/>
        </w:rPr>
        <w:t>without the workers</w:t>
      </w:r>
      <w:r w:rsidRPr="003E54F6">
        <w:rPr>
          <w:rStyle w:val="StyleUnderline"/>
        </w:rPr>
        <w:t xml:space="preserve">, who are merely </w:t>
      </w:r>
      <w:r w:rsidRPr="003E54F6">
        <w:rPr>
          <w:rStyle w:val="Emphasis"/>
        </w:rPr>
        <w:t>passive beneficiaries</w:t>
      </w:r>
      <w:r w:rsidRPr="003E54F6">
        <w:rPr>
          <w:rStyle w:val="StyleUnderline"/>
        </w:rPr>
        <w:t xml:space="preserve"> of outcomes </w:t>
      </w:r>
      <w:r w:rsidRPr="003E54F6">
        <w:rPr>
          <w:rStyle w:val="Emphasis"/>
        </w:rPr>
        <w:t>determined</w:t>
      </w:r>
      <w:r w:rsidRPr="003E54F6">
        <w:rPr>
          <w:rStyle w:val="StyleUnderline"/>
        </w:rPr>
        <w:t xml:space="preserve"> by the </w:t>
      </w:r>
      <w:r w:rsidRPr="003E54F6">
        <w:rPr>
          <w:rStyle w:val="Emphasis"/>
        </w:rPr>
        <w:t xml:space="preserve">maneuvering of elite actors. </w:t>
      </w:r>
    </w:p>
    <w:p w14:paraId="612F9A7B" w14:textId="77777777" w:rsidR="00FB0DAF" w:rsidRPr="003E54F6" w:rsidRDefault="00FB0DAF" w:rsidP="00FB0DAF">
      <w:pPr>
        <w:rPr>
          <w:rStyle w:val="Emphasis"/>
        </w:rPr>
      </w:pPr>
      <w:r w:rsidRPr="003E54F6">
        <w:rPr>
          <w:rStyle w:val="StyleUnderline"/>
        </w:rPr>
        <w:t>This is the</w:t>
      </w:r>
      <w:r w:rsidRPr="003E54F6">
        <w:rPr>
          <w:sz w:val="16"/>
        </w:rPr>
        <w:t xml:space="preserve"> </w:t>
      </w:r>
      <w:r w:rsidRPr="003E54F6">
        <w:rPr>
          <w:rStyle w:val="Emphasis"/>
          <w:highlight w:val="green"/>
        </w:rPr>
        <w:t>core danger</w:t>
      </w:r>
      <w:r w:rsidRPr="003E54F6">
        <w:rPr>
          <w:rStyle w:val="StyleUnderline"/>
          <w:highlight w:val="green"/>
        </w:rPr>
        <w:t xml:space="preserve"> in</w:t>
      </w:r>
      <w:r w:rsidRPr="003E54F6">
        <w:rPr>
          <w:sz w:val="16"/>
        </w:rPr>
        <w:t xml:space="preserve"> some </w:t>
      </w:r>
      <w:r w:rsidRPr="003E54F6">
        <w:rPr>
          <w:rStyle w:val="StyleUnderline"/>
          <w:highlight w:val="green"/>
        </w:rPr>
        <w:t xml:space="preserve">proposals for </w:t>
      </w:r>
      <w:r w:rsidRPr="003E54F6">
        <w:rPr>
          <w:rStyle w:val="Emphasis"/>
          <w:highlight w:val="green"/>
        </w:rPr>
        <w:t>s</w:t>
      </w:r>
      <w:r w:rsidRPr="003E54F6">
        <w:rPr>
          <w:rStyle w:val="Emphasis"/>
        </w:rPr>
        <w:t xml:space="preserve">ectoral </w:t>
      </w:r>
      <w:r w:rsidRPr="003E54F6">
        <w:rPr>
          <w:rStyle w:val="Emphasis"/>
          <w:highlight w:val="green"/>
        </w:rPr>
        <w:t>b</w:t>
      </w:r>
      <w:r w:rsidRPr="003E54F6">
        <w:rPr>
          <w:rStyle w:val="Emphasis"/>
        </w:rPr>
        <w:t>argaining</w:t>
      </w:r>
      <w:r w:rsidRPr="003E54F6">
        <w:rPr>
          <w:sz w:val="16"/>
        </w:rPr>
        <w:t xml:space="preserve">, and one </w:t>
      </w:r>
      <w:r w:rsidRPr="003E54F6">
        <w:rPr>
          <w:rStyle w:val="StyleUnderline"/>
        </w:rPr>
        <w:t>which experts have</w:t>
      </w:r>
      <w:r w:rsidRPr="003E54F6">
        <w:rPr>
          <w:sz w:val="16"/>
        </w:rPr>
        <w:t xml:space="preserve"> </w:t>
      </w:r>
      <w:r w:rsidRPr="003E54F6">
        <w:rPr>
          <w:rStyle w:val="Emphasis"/>
        </w:rPr>
        <w:t>warned against</w:t>
      </w:r>
      <w:r w:rsidRPr="003E54F6">
        <w:rPr>
          <w:rStyle w:val="StyleUnderline"/>
        </w:rPr>
        <w:t xml:space="preserve">. A </w:t>
      </w:r>
      <w:r w:rsidRPr="003E54F6">
        <w:rPr>
          <w:rStyle w:val="Emphasis"/>
        </w:rPr>
        <w:t>joint letter</w:t>
      </w:r>
      <w:r w:rsidRPr="003E54F6">
        <w:rPr>
          <w:rStyle w:val="StyleUnderline"/>
        </w:rPr>
        <w:t xml:space="preserve"> issued by labor economists, lawyers, and scholars cautioned against </w:t>
      </w:r>
      <w:r w:rsidRPr="003E54F6">
        <w:rPr>
          <w:rStyle w:val="Emphasis"/>
        </w:rPr>
        <w:t>the “</w:t>
      </w:r>
      <w:r w:rsidRPr="003E54F6">
        <w:rPr>
          <w:rStyle w:val="Emphasis"/>
          <w:highlight w:val="green"/>
        </w:rPr>
        <w:t>shortcut”</w:t>
      </w:r>
      <w:r w:rsidRPr="003E54F6">
        <w:rPr>
          <w:sz w:val="16"/>
          <w:highlight w:val="green"/>
        </w:rPr>
        <w:t xml:space="preserve"> </w:t>
      </w:r>
      <w:r w:rsidRPr="003E54F6">
        <w:rPr>
          <w:rStyle w:val="StyleUnderline"/>
          <w:highlight w:val="green"/>
        </w:rPr>
        <w:t>of</w:t>
      </w:r>
      <w:r w:rsidRPr="003E54F6">
        <w:rPr>
          <w:sz w:val="16"/>
          <w:highlight w:val="green"/>
        </w:rPr>
        <w:t xml:space="preserve"> </w:t>
      </w:r>
      <w:r w:rsidRPr="003E54F6">
        <w:rPr>
          <w:rStyle w:val="Emphasis"/>
          <w:highlight w:val="green"/>
        </w:rPr>
        <w:t>legislating</w:t>
      </w:r>
      <w:r w:rsidRPr="003E54F6">
        <w:rPr>
          <w:rStyle w:val="Emphasis"/>
        </w:rPr>
        <w:t xml:space="preserve"> our way to </w:t>
      </w:r>
      <w:r w:rsidRPr="003E54F6">
        <w:rPr>
          <w:rStyle w:val="Emphasis"/>
          <w:highlight w:val="green"/>
        </w:rPr>
        <w:t>worker power</w:t>
      </w:r>
      <w:r w:rsidRPr="003E54F6">
        <w:rPr>
          <w:rStyle w:val="StyleUnderline"/>
        </w:rPr>
        <w:t xml:space="preserve">, or through securing benefits through favorable </w:t>
      </w:r>
      <w:r w:rsidRPr="003E54F6">
        <w:rPr>
          <w:rStyle w:val="Emphasis"/>
        </w:rPr>
        <w:t>policy</w:t>
      </w:r>
      <w:r w:rsidRPr="003E54F6">
        <w:rPr>
          <w:sz w:val="16"/>
        </w:rPr>
        <w:t xml:space="preserve"> </w:t>
      </w:r>
      <w:r w:rsidRPr="003E54F6">
        <w:rPr>
          <w:rStyle w:val="StyleUnderline"/>
          <w:highlight w:val="green"/>
        </w:rPr>
        <w:t xml:space="preserve">without </w:t>
      </w:r>
      <w:r w:rsidRPr="003E54F6">
        <w:rPr>
          <w:rStyle w:val="Emphasis"/>
          <w:highlight w:val="green"/>
        </w:rPr>
        <w:t>independent power</w:t>
      </w:r>
      <w:r w:rsidRPr="003E54F6">
        <w:rPr>
          <w:rStyle w:val="StyleUnderline"/>
          <w:highlight w:val="green"/>
        </w:rPr>
        <w:t xml:space="preserve"> to secure it.</w:t>
      </w:r>
      <w:r w:rsidRPr="003E54F6">
        <w:rPr>
          <w:rStyle w:val="StyleUnderline"/>
        </w:rPr>
        <w:t xml:space="preserve"> As they note, the functional</w:t>
      </w:r>
      <w:r w:rsidRPr="003E54F6">
        <w:rPr>
          <w:sz w:val="16"/>
        </w:rPr>
        <w:t xml:space="preserve"> </w:t>
      </w:r>
      <w:r w:rsidRPr="003E54F6">
        <w:rPr>
          <w:rStyle w:val="Emphasis"/>
          <w:highlight w:val="green"/>
        </w:rPr>
        <w:t>sectoral systems</w:t>
      </w:r>
      <w:r w:rsidRPr="003E54F6">
        <w:rPr>
          <w:rStyle w:val="Emphasis"/>
        </w:rPr>
        <w:t xml:space="preserve"> in Europe</w:t>
      </w:r>
      <w:r w:rsidRPr="003E54F6">
        <w:rPr>
          <w:sz w:val="16"/>
        </w:rPr>
        <w:t xml:space="preserve"> </w:t>
      </w:r>
      <w:r w:rsidRPr="003E54F6">
        <w:rPr>
          <w:rStyle w:val="StyleUnderline"/>
        </w:rPr>
        <w:t xml:space="preserve">are all </w:t>
      </w:r>
      <w:r w:rsidRPr="003E54F6">
        <w:rPr>
          <w:rStyle w:val="StyleUnderline"/>
          <w:highlight w:val="green"/>
        </w:rPr>
        <w:t>built upon</w:t>
      </w:r>
      <w:r w:rsidRPr="003E54F6">
        <w:rPr>
          <w:rStyle w:val="StyleUnderline"/>
        </w:rPr>
        <w:t xml:space="preserve"> a</w:t>
      </w:r>
      <w:r w:rsidRPr="003E54F6">
        <w:rPr>
          <w:sz w:val="16"/>
        </w:rPr>
        <w:t xml:space="preserve"> </w:t>
      </w:r>
      <w:r w:rsidRPr="003E54F6">
        <w:rPr>
          <w:rStyle w:val="Emphasis"/>
        </w:rPr>
        <w:t xml:space="preserve">core </w:t>
      </w:r>
      <w:r w:rsidRPr="003E54F6">
        <w:rPr>
          <w:rStyle w:val="Emphasis"/>
          <w:highlight w:val="green"/>
        </w:rPr>
        <w:t>bedrock of worker power</w:t>
      </w:r>
      <w:r w:rsidRPr="003E54F6">
        <w:rPr>
          <w:sz w:val="16"/>
        </w:rPr>
        <w:t xml:space="preserve"> </w:t>
      </w:r>
      <w:r w:rsidRPr="003E54F6">
        <w:rPr>
          <w:rStyle w:val="StyleUnderline"/>
          <w:highlight w:val="green"/>
        </w:rPr>
        <w:t>and</w:t>
      </w:r>
      <w:r w:rsidRPr="003E54F6">
        <w:rPr>
          <w:rStyle w:val="StyleUnderline"/>
        </w:rPr>
        <w:t xml:space="preserve"> the</w:t>
      </w:r>
      <w:r w:rsidRPr="003E54F6">
        <w:rPr>
          <w:sz w:val="16"/>
        </w:rPr>
        <w:t xml:space="preserve"> </w:t>
      </w:r>
      <w:r w:rsidRPr="003E54F6">
        <w:rPr>
          <w:rStyle w:val="Emphasis"/>
          <w:highlight w:val="green"/>
        </w:rPr>
        <w:t>credible threat of labor action</w:t>
      </w:r>
      <w:r w:rsidRPr="003E54F6">
        <w:rPr>
          <w:rStyle w:val="StyleUnderline"/>
        </w:rPr>
        <w:t>. They function</w:t>
      </w:r>
      <w:r w:rsidRPr="003E54F6">
        <w:rPr>
          <w:sz w:val="16"/>
        </w:rPr>
        <w:t xml:space="preserve"> </w:t>
      </w:r>
      <w:r w:rsidRPr="003E54F6">
        <w:rPr>
          <w:rStyle w:val="Emphasis"/>
        </w:rPr>
        <w:t>because</w:t>
      </w:r>
      <w:r w:rsidRPr="003E54F6">
        <w:rPr>
          <w:sz w:val="16"/>
        </w:rPr>
        <w:t xml:space="preserve"> </w:t>
      </w:r>
      <w:r w:rsidRPr="003E54F6">
        <w:rPr>
          <w:rStyle w:val="StyleUnderline"/>
        </w:rPr>
        <w:t>labor is organized, and are an</w:t>
      </w:r>
      <w:r w:rsidRPr="003E54F6">
        <w:rPr>
          <w:sz w:val="16"/>
        </w:rPr>
        <w:t xml:space="preserve"> </w:t>
      </w:r>
      <w:r w:rsidRPr="003E54F6">
        <w:rPr>
          <w:rStyle w:val="Emphasis"/>
        </w:rPr>
        <w:t>outgrowth of</w:t>
      </w:r>
      <w:r w:rsidRPr="003E54F6">
        <w:rPr>
          <w:sz w:val="16"/>
        </w:rPr>
        <w:t xml:space="preserve"> and sustained by </w:t>
      </w:r>
      <w:r w:rsidRPr="003E54F6">
        <w:rPr>
          <w:rStyle w:val="Emphasis"/>
        </w:rPr>
        <w:t>that organization</w:t>
      </w:r>
      <w:r w:rsidRPr="003E54F6">
        <w:rPr>
          <w:rStyle w:val="StyleUnderline"/>
        </w:rPr>
        <w:t xml:space="preserve">. </w:t>
      </w:r>
      <w:r w:rsidRPr="003E54F6">
        <w:rPr>
          <w:rStyle w:val="StyleUnderline"/>
          <w:highlight w:val="green"/>
        </w:rPr>
        <w:t>We</w:t>
      </w:r>
      <w:r w:rsidRPr="003E54F6">
        <w:rPr>
          <w:sz w:val="16"/>
          <w:highlight w:val="green"/>
        </w:rPr>
        <w:t xml:space="preserve"> </w:t>
      </w:r>
      <w:r w:rsidRPr="003E54F6">
        <w:rPr>
          <w:rStyle w:val="Emphasis"/>
          <w:highlight w:val="green"/>
        </w:rPr>
        <w:t>can’t reverse engineer</w:t>
      </w:r>
      <w:r w:rsidRPr="003E54F6">
        <w:rPr>
          <w:rStyle w:val="Emphasis"/>
        </w:rPr>
        <w:t xml:space="preserve"> our way to </w:t>
      </w:r>
      <w:r w:rsidRPr="003E54F6">
        <w:rPr>
          <w:rStyle w:val="Emphasis"/>
          <w:highlight w:val="green"/>
        </w:rPr>
        <w:t>power</w:t>
      </w:r>
      <w:r w:rsidRPr="003E54F6">
        <w:rPr>
          <w:rStyle w:val="Emphasis"/>
        </w:rPr>
        <w:t>.</w:t>
      </w:r>
    </w:p>
    <w:p w14:paraId="7A464575" w14:textId="77777777" w:rsidR="00FB0DAF" w:rsidRPr="003E54F6" w:rsidRDefault="00FB0DAF" w:rsidP="00FB0DAF">
      <w:pPr>
        <w:rPr>
          <w:sz w:val="16"/>
        </w:rPr>
      </w:pPr>
      <w:r w:rsidRPr="003E54F6">
        <w:rPr>
          <w:rStyle w:val="StyleUnderline"/>
        </w:rPr>
        <w:t>Madland’s book is fatally weakened by failing to realistically grapple with the reality that a</w:t>
      </w:r>
      <w:r w:rsidRPr="003E54F6">
        <w:rPr>
          <w:sz w:val="16"/>
        </w:rPr>
        <w:t xml:space="preserve"> </w:t>
      </w:r>
      <w:r w:rsidRPr="003E54F6">
        <w:rPr>
          <w:rStyle w:val="Emphasis"/>
        </w:rPr>
        <w:t>grand bargain</w:t>
      </w:r>
      <w:r w:rsidRPr="003E54F6">
        <w:rPr>
          <w:sz w:val="16"/>
        </w:rPr>
        <w:t xml:space="preserve"> </w:t>
      </w:r>
      <w:r w:rsidRPr="003E54F6">
        <w:rPr>
          <w:rStyle w:val="StyleUnderline"/>
        </w:rPr>
        <w:t>between labor and capital is</w:t>
      </w:r>
      <w:r w:rsidRPr="003E54F6">
        <w:rPr>
          <w:sz w:val="16"/>
        </w:rPr>
        <w:t xml:space="preserve"> </w:t>
      </w:r>
      <w:r w:rsidRPr="003E54F6">
        <w:rPr>
          <w:rStyle w:val="Emphasis"/>
        </w:rPr>
        <w:t>not practical, achievable, or desirable</w:t>
      </w:r>
      <w:r w:rsidRPr="003E54F6">
        <w:rPr>
          <w:sz w:val="16"/>
        </w:rPr>
        <w:t xml:space="preserve">, and that the political environment in the United States has largely favored and continues to favor capital. </w:t>
      </w:r>
      <w:r w:rsidRPr="003E54F6">
        <w:rPr>
          <w:rStyle w:val="StyleUnderline"/>
        </w:rPr>
        <w:t xml:space="preserve">Clever value propositions and </w:t>
      </w:r>
      <w:r w:rsidRPr="003E54F6">
        <w:rPr>
          <w:rStyle w:val="StyleUnderline"/>
          <w:highlight w:val="green"/>
        </w:rPr>
        <w:t>policy</w:t>
      </w:r>
      <w:r w:rsidRPr="003E54F6">
        <w:rPr>
          <w:rStyle w:val="StyleUnderline"/>
        </w:rPr>
        <w:t xml:space="preserve"> proposals will </w:t>
      </w:r>
      <w:r w:rsidRPr="003E54F6">
        <w:rPr>
          <w:rStyle w:val="StyleUnderline"/>
          <w:highlight w:val="green"/>
        </w:rPr>
        <w:t>not change</w:t>
      </w:r>
      <w:r w:rsidRPr="003E54F6">
        <w:rPr>
          <w:rStyle w:val="StyleUnderline"/>
        </w:rPr>
        <w:t xml:space="preserve"> the base </w:t>
      </w:r>
      <w:r w:rsidRPr="003E54F6">
        <w:rPr>
          <w:rStyle w:val="StyleUnderline"/>
          <w:highlight w:val="green"/>
        </w:rPr>
        <w:t xml:space="preserve">reluctance of employers to </w:t>
      </w:r>
      <w:r w:rsidRPr="003E54F6">
        <w:rPr>
          <w:rStyle w:val="Emphasis"/>
          <w:highlight w:val="green"/>
        </w:rPr>
        <w:t>cede control</w:t>
      </w:r>
      <w:r w:rsidRPr="003E54F6">
        <w:rPr>
          <w:sz w:val="16"/>
        </w:rPr>
        <w:t xml:space="preserve"> over their workforces or legislate in defiance of their desire to minimize labor costs and maximize profit. </w:t>
      </w:r>
      <w:r w:rsidRPr="003E54F6">
        <w:rPr>
          <w:rStyle w:val="StyleUnderline"/>
        </w:rPr>
        <w:t xml:space="preserve">He is correct that we should think clearly about policy and </w:t>
      </w:r>
      <w:r w:rsidRPr="003E54F6">
        <w:rPr>
          <w:rStyle w:val="StyleUnderline"/>
          <w:highlight w:val="green"/>
        </w:rPr>
        <w:t>take steps to secure</w:t>
      </w:r>
      <w:r w:rsidRPr="003E54F6">
        <w:rPr>
          <w:rStyle w:val="StyleUnderline"/>
        </w:rPr>
        <w:t xml:space="preserve"> favorable </w:t>
      </w:r>
      <w:r w:rsidRPr="003E54F6">
        <w:rPr>
          <w:rStyle w:val="StyleUnderline"/>
          <w:highlight w:val="green"/>
        </w:rPr>
        <w:t>policy</w:t>
      </w:r>
      <w:r w:rsidRPr="003E54F6">
        <w:rPr>
          <w:rStyle w:val="StyleUnderline"/>
        </w:rPr>
        <w:t xml:space="preserve">. However, we should think of it as an </w:t>
      </w:r>
      <w:r w:rsidRPr="003E54F6">
        <w:rPr>
          <w:rStyle w:val="Emphasis"/>
          <w:highlight w:val="green"/>
        </w:rPr>
        <w:t>outgrowth</w:t>
      </w:r>
      <w:r w:rsidRPr="003E54F6">
        <w:rPr>
          <w:rStyle w:val="StyleUnderline"/>
          <w:highlight w:val="green"/>
        </w:rPr>
        <w:t xml:space="preserve"> of</w:t>
      </w:r>
      <w:r w:rsidRPr="003E54F6">
        <w:rPr>
          <w:sz w:val="16"/>
        </w:rPr>
        <w:t xml:space="preserve"> independent </w:t>
      </w:r>
      <w:r w:rsidRPr="003E54F6">
        <w:rPr>
          <w:rStyle w:val="StyleUnderline"/>
          <w:highlight w:val="green"/>
        </w:rPr>
        <w:t>power</w:t>
      </w:r>
      <w:r w:rsidRPr="003E54F6">
        <w:rPr>
          <w:rStyle w:val="StyleUnderline"/>
        </w:rPr>
        <w:t xml:space="preserve">, and as functioning toward the </w:t>
      </w:r>
      <w:r w:rsidRPr="003E54F6">
        <w:rPr>
          <w:rStyle w:val="Emphasis"/>
        </w:rPr>
        <w:t>end</w:t>
      </w:r>
      <w:r w:rsidRPr="003E54F6">
        <w:rPr>
          <w:sz w:val="16"/>
        </w:rPr>
        <w:t xml:space="preserve"> </w:t>
      </w:r>
      <w:r w:rsidRPr="003E54F6">
        <w:rPr>
          <w:rStyle w:val="StyleUnderline"/>
        </w:rPr>
        <w:t>of</w:t>
      </w:r>
      <w:r w:rsidRPr="003E54F6">
        <w:rPr>
          <w:sz w:val="16"/>
        </w:rPr>
        <w:t xml:space="preserve"> </w:t>
      </w:r>
      <w:r w:rsidRPr="003E54F6">
        <w:rPr>
          <w:rStyle w:val="Emphasis"/>
        </w:rPr>
        <w:t>securing</w:t>
      </w:r>
      <w:r w:rsidRPr="003E54F6">
        <w:rPr>
          <w:sz w:val="16"/>
        </w:rPr>
        <w:t xml:space="preserve"> </w:t>
      </w:r>
      <w:r w:rsidRPr="003E54F6">
        <w:rPr>
          <w:rStyle w:val="StyleUnderline"/>
        </w:rPr>
        <w:t>and</w:t>
      </w:r>
      <w:r w:rsidRPr="003E54F6">
        <w:rPr>
          <w:sz w:val="16"/>
        </w:rPr>
        <w:t xml:space="preserve"> </w:t>
      </w:r>
      <w:r w:rsidRPr="003E54F6">
        <w:rPr>
          <w:rStyle w:val="Emphasis"/>
        </w:rPr>
        <w:t>reproducing that power</w:t>
      </w:r>
      <w:r w:rsidRPr="003E54F6">
        <w:rPr>
          <w:sz w:val="16"/>
        </w:rPr>
        <w:t>.</w:t>
      </w:r>
    </w:p>
    <w:p w14:paraId="74E3A578" w14:textId="77777777" w:rsidR="00FB0DAF" w:rsidRPr="003E54F6" w:rsidRDefault="00FB0DAF" w:rsidP="00FB0DAF">
      <w:pPr>
        <w:rPr>
          <w:sz w:val="16"/>
        </w:rPr>
      </w:pPr>
      <w:r w:rsidRPr="003E54F6">
        <w:rPr>
          <w:sz w:val="16"/>
        </w:rPr>
        <w:t xml:space="preserve">One could be forgiven for reading Madland’s book through the lens of the Andy Stern era of labor-management partnership and “disrupting” unionism, itself an outgrowth out of panic over the unarrested decline of organized labor’s bargaining power and ability to shape the American economy. </w:t>
      </w:r>
      <w:r w:rsidRPr="003E54F6">
        <w:rPr>
          <w:rStyle w:val="StyleUnderline"/>
        </w:rPr>
        <w:t xml:space="preserve">The energy of the movement is elsewhere: in organizing, in more militant confrontations with management and capital, and in expanding the arsenal of economic weapons available to American workers. There is </w:t>
      </w:r>
      <w:r w:rsidRPr="003E54F6">
        <w:rPr>
          <w:rStyle w:val="Emphasis"/>
        </w:rPr>
        <w:t>no “wonk” fix</w:t>
      </w:r>
      <w:r w:rsidRPr="003E54F6">
        <w:rPr>
          <w:sz w:val="16"/>
        </w:rPr>
        <w:t xml:space="preserve"> </w:t>
      </w:r>
      <w:r w:rsidRPr="003E54F6">
        <w:rPr>
          <w:rStyle w:val="StyleUnderline"/>
        </w:rPr>
        <w:t xml:space="preserve">to </w:t>
      </w:r>
      <w:r w:rsidRPr="003E54F6">
        <w:rPr>
          <w:rStyle w:val="Emphasis"/>
        </w:rPr>
        <w:t>organizational</w:t>
      </w:r>
      <w:r w:rsidRPr="003E54F6">
        <w:rPr>
          <w:sz w:val="16"/>
        </w:rPr>
        <w:t xml:space="preserve"> </w:t>
      </w:r>
      <w:r w:rsidRPr="003E54F6">
        <w:rPr>
          <w:rStyle w:val="StyleUnderline"/>
        </w:rPr>
        <w:t>and</w:t>
      </w:r>
      <w:r w:rsidRPr="003E54F6">
        <w:rPr>
          <w:sz w:val="16"/>
        </w:rPr>
        <w:t xml:space="preserve"> </w:t>
      </w:r>
      <w:r w:rsidRPr="003E54F6">
        <w:rPr>
          <w:rStyle w:val="Emphasis"/>
        </w:rPr>
        <w:t>political problems</w:t>
      </w:r>
      <w:r w:rsidRPr="003E54F6">
        <w:rPr>
          <w:rStyle w:val="StyleUnderline"/>
        </w:rPr>
        <w:t>, nor will</w:t>
      </w:r>
      <w:r w:rsidRPr="003E54F6">
        <w:rPr>
          <w:sz w:val="16"/>
        </w:rPr>
        <w:t xml:space="preserve"> </w:t>
      </w:r>
      <w:r w:rsidRPr="003E54F6">
        <w:rPr>
          <w:rStyle w:val="Emphasis"/>
        </w:rPr>
        <w:t>clever policy</w:t>
      </w:r>
      <w:r w:rsidRPr="003E54F6">
        <w:rPr>
          <w:sz w:val="16"/>
        </w:rPr>
        <w:t xml:space="preserve"> </w:t>
      </w:r>
      <w:r w:rsidRPr="003E54F6">
        <w:rPr>
          <w:rStyle w:val="StyleUnderline"/>
        </w:rPr>
        <w:t>make our</w:t>
      </w:r>
      <w:r w:rsidRPr="003E54F6">
        <w:rPr>
          <w:sz w:val="16"/>
        </w:rPr>
        <w:t xml:space="preserve"> </w:t>
      </w:r>
      <w:r w:rsidRPr="003E54F6">
        <w:rPr>
          <w:rStyle w:val="Emphasis"/>
        </w:rPr>
        <w:t>class enemies like us</w:t>
      </w:r>
      <w:r w:rsidRPr="003E54F6">
        <w:rPr>
          <w:sz w:val="16"/>
        </w:rPr>
        <w:t xml:space="preserve">. </w:t>
      </w:r>
    </w:p>
    <w:p w14:paraId="5C4FD21F" w14:textId="77777777" w:rsidR="00FB0DAF" w:rsidRPr="003E54F6" w:rsidRDefault="00FB0DAF" w:rsidP="00FB0DAF">
      <w:pPr>
        <w:rPr>
          <w:sz w:val="16"/>
        </w:rPr>
      </w:pPr>
      <w:r w:rsidRPr="003E54F6">
        <w:rPr>
          <w:sz w:val="16"/>
        </w:rPr>
        <w:t xml:space="preserve">A more pessimistic—and perhaps more accurate—read is that there is still a profound difference in how elements within the labor movement view the nature of “The Labor Question,” as well as its answer. </w:t>
      </w:r>
      <w:r w:rsidRPr="003E54F6">
        <w:rPr>
          <w:rStyle w:val="StyleUnderline"/>
        </w:rPr>
        <w:t>With a shift toward a more</w:t>
      </w:r>
      <w:r w:rsidRPr="003E54F6">
        <w:rPr>
          <w:sz w:val="16"/>
        </w:rPr>
        <w:t xml:space="preserve"> </w:t>
      </w:r>
      <w:r w:rsidRPr="003E54F6">
        <w:rPr>
          <w:rStyle w:val="Emphasis"/>
        </w:rPr>
        <w:t>politically friendly federal government</w:t>
      </w:r>
      <w:r w:rsidRPr="003E54F6">
        <w:rPr>
          <w:sz w:val="16"/>
        </w:rPr>
        <w:t xml:space="preserve"> </w:t>
      </w:r>
      <w:r w:rsidRPr="003E54F6">
        <w:rPr>
          <w:rStyle w:val="StyleUnderline"/>
        </w:rPr>
        <w:t>and new-found</w:t>
      </w:r>
      <w:r w:rsidRPr="003E54F6">
        <w:rPr>
          <w:sz w:val="16"/>
        </w:rPr>
        <w:t xml:space="preserve"> </w:t>
      </w:r>
      <w:r w:rsidRPr="003E54F6">
        <w:rPr>
          <w:rStyle w:val="Emphasis"/>
        </w:rPr>
        <w:t>public cachet</w:t>
      </w:r>
      <w:r w:rsidRPr="003E54F6">
        <w:rPr>
          <w:sz w:val="16"/>
        </w:rPr>
        <w:t xml:space="preserve"> </w:t>
      </w:r>
      <w:r w:rsidRPr="003E54F6">
        <w:rPr>
          <w:rStyle w:val="StyleUnderline"/>
        </w:rPr>
        <w:t>for</w:t>
      </w:r>
      <w:r w:rsidRPr="003E54F6">
        <w:rPr>
          <w:sz w:val="16"/>
        </w:rPr>
        <w:t xml:space="preserve"> </w:t>
      </w:r>
      <w:r w:rsidRPr="003E54F6">
        <w:rPr>
          <w:rStyle w:val="Emphasis"/>
        </w:rPr>
        <w:t>labor unions</w:t>
      </w:r>
      <w:r w:rsidRPr="003E54F6">
        <w:rPr>
          <w:rStyle w:val="StyleUnderline"/>
        </w:rPr>
        <w:t xml:space="preserve">, holdouts of the Stern-influenced “growth at all cost” school of thought may be tempted </w:t>
      </w:r>
      <w:r w:rsidRPr="003E54F6">
        <w:rPr>
          <w:rStyle w:val="StyleUnderline"/>
          <w:highlight w:val="green"/>
        </w:rPr>
        <w:t xml:space="preserve">to </w:t>
      </w:r>
      <w:r w:rsidRPr="003E54F6">
        <w:rPr>
          <w:rStyle w:val="Emphasis"/>
          <w:highlight w:val="green"/>
        </w:rPr>
        <w:t>cut deals</w:t>
      </w:r>
      <w:r w:rsidRPr="003E54F6">
        <w:rPr>
          <w:sz w:val="16"/>
          <w:highlight w:val="green"/>
        </w:rPr>
        <w:t xml:space="preserve"> </w:t>
      </w:r>
      <w:r w:rsidRPr="003E54F6">
        <w:rPr>
          <w:rStyle w:val="StyleUnderline"/>
          <w:highlight w:val="green"/>
        </w:rPr>
        <w:t>for</w:t>
      </w:r>
      <w:r w:rsidRPr="003E54F6">
        <w:rPr>
          <w:sz w:val="16"/>
        </w:rPr>
        <w:t xml:space="preserve"> </w:t>
      </w:r>
      <w:r w:rsidRPr="003E54F6">
        <w:rPr>
          <w:rStyle w:val="Emphasis"/>
        </w:rPr>
        <w:t xml:space="preserve">short term </w:t>
      </w:r>
      <w:r w:rsidRPr="003E54F6">
        <w:rPr>
          <w:rStyle w:val="Emphasis"/>
          <w:highlight w:val="green"/>
        </w:rPr>
        <w:t>gain</w:t>
      </w:r>
      <w:r w:rsidRPr="003E54F6">
        <w:rPr>
          <w:rStyle w:val="StyleUnderline"/>
          <w:highlight w:val="green"/>
        </w:rPr>
        <w:t xml:space="preserve"> at</w:t>
      </w:r>
      <w:r w:rsidRPr="003E54F6">
        <w:rPr>
          <w:rStyle w:val="StyleUnderline"/>
        </w:rPr>
        <w:t xml:space="preserve"> the </w:t>
      </w:r>
      <w:r w:rsidRPr="003E54F6">
        <w:rPr>
          <w:rStyle w:val="StyleUnderline"/>
          <w:highlight w:val="green"/>
        </w:rPr>
        <w:t>expense of</w:t>
      </w:r>
      <w:r w:rsidRPr="003E54F6">
        <w:rPr>
          <w:sz w:val="16"/>
          <w:highlight w:val="green"/>
        </w:rPr>
        <w:t xml:space="preserve"> </w:t>
      </w:r>
      <w:r w:rsidRPr="003E54F6">
        <w:rPr>
          <w:rStyle w:val="Emphasis"/>
          <w:highlight w:val="green"/>
        </w:rPr>
        <w:t>long term power</w:t>
      </w:r>
      <w:r w:rsidRPr="003E54F6">
        <w:rPr>
          <w:rStyle w:val="StyleUnderline"/>
        </w:rPr>
        <w:t xml:space="preserve">. If they do so, we will have </w:t>
      </w:r>
      <w:r w:rsidRPr="003E54F6">
        <w:rPr>
          <w:rStyle w:val="Emphasis"/>
          <w:highlight w:val="green"/>
        </w:rPr>
        <w:t>squandered</w:t>
      </w:r>
      <w:r w:rsidRPr="003E54F6">
        <w:rPr>
          <w:sz w:val="16"/>
        </w:rPr>
        <w:t xml:space="preserve"> </w:t>
      </w:r>
      <w:r w:rsidRPr="003E54F6">
        <w:rPr>
          <w:rStyle w:val="StyleUnderline"/>
        </w:rPr>
        <w:t xml:space="preserve">a </w:t>
      </w:r>
      <w:r w:rsidRPr="003E54F6">
        <w:rPr>
          <w:rStyle w:val="StyleUnderline"/>
          <w:highlight w:val="green"/>
        </w:rPr>
        <w:t>chance to</w:t>
      </w:r>
      <w:r w:rsidRPr="003E54F6">
        <w:rPr>
          <w:sz w:val="16"/>
          <w:highlight w:val="green"/>
        </w:rPr>
        <w:t xml:space="preserve"> </w:t>
      </w:r>
      <w:r w:rsidRPr="003E54F6">
        <w:rPr>
          <w:rStyle w:val="Emphasis"/>
        </w:rPr>
        <w:t xml:space="preserve">fundamentally </w:t>
      </w:r>
      <w:r w:rsidRPr="003E54F6">
        <w:rPr>
          <w:rStyle w:val="Emphasis"/>
          <w:highlight w:val="green"/>
        </w:rPr>
        <w:t>reshape</w:t>
      </w:r>
      <w:r w:rsidRPr="003E54F6">
        <w:rPr>
          <w:sz w:val="16"/>
        </w:rPr>
        <w:t xml:space="preserve"> </w:t>
      </w:r>
      <w:r w:rsidRPr="003E54F6">
        <w:rPr>
          <w:rStyle w:val="StyleUnderline"/>
        </w:rPr>
        <w:t xml:space="preserve">the </w:t>
      </w:r>
      <w:r w:rsidRPr="003E54F6">
        <w:rPr>
          <w:rStyle w:val="StyleUnderline"/>
          <w:highlight w:val="green"/>
        </w:rPr>
        <w:t>movement and</w:t>
      </w:r>
      <w:r w:rsidRPr="003E54F6">
        <w:rPr>
          <w:sz w:val="16"/>
          <w:highlight w:val="green"/>
        </w:rPr>
        <w:t xml:space="preserve"> </w:t>
      </w:r>
      <w:r w:rsidRPr="003E54F6">
        <w:rPr>
          <w:rStyle w:val="Emphasis"/>
          <w:highlight w:val="green"/>
        </w:rPr>
        <w:t xml:space="preserve">reverse </w:t>
      </w:r>
      <w:r w:rsidRPr="003E54F6">
        <w:rPr>
          <w:rStyle w:val="Emphasis"/>
        </w:rPr>
        <w:t xml:space="preserve">its </w:t>
      </w:r>
      <w:r w:rsidRPr="003E54F6">
        <w:rPr>
          <w:rStyle w:val="Emphasis"/>
          <w:highlight w:val="green"/>
        </w:rPr>
        <w:t>decline</w:t>
      </w:r>
      <w:r w:rsidRPr="003E54F6">
        <w:rPr>
          <w:sz w:val="16"/>
        </w:rPr>
        <w:t>.</w:t>
      </w:r>
    </w:p>
    <w:p w14:paraId="7D3CCDE5" w14:textId="77777777" w:rsidR="00FB0DAF" w:rsidRPr="003E54F6" w:rsidRDefault="00FB0DAF" w:rsidP="00FB0DAF"/>
    <w:p w14:paraId="20B3B3D8" w14:textId="77777777" w:rsidR="00FB0DAF" w:rsidRPr="003E54F6" w:rsidRDefault="00FB0DAF" w:rsidP="00FB0DAF">
      <w:pPr>
        <w:pStyle w:val="Heading3"/>
      </w:pPr>
      <w:r w:rsidRPr="003E54F6">
        <w:t>2NC---AT: Theory</w:t>
      </w:r>
    </w:p>
    <w:p w14:paraId="29071D71" w14:textId="77777777" w:rsidR="00FB0DAF" w:rsidRPr="003E54F6" w:rsidRDefault="00FB0DAF" w:rsidP="00FB0DAF">
      <w:pPr>
        <w:pStyle w:val="Heading4"/>
        <w:rPr>
          <w:b w:val="0"/>
          <w:bCs/>
        </w:rPr>
      </w:pPr>
      <w:r w:rsidRPr="003E54F6">
        <w:t xml:space="preserve">Counter-interpretation: we get </w:t>
      </w:r>
      <w:r w:rsidRPr="003E54F6">
        <w:rPr>
          <w:u w:val="single"/>
        </w:rPr>
        <w:t>national union federation CPs</w:t>
      </w:r>
      <w:r w:rsidRPr="003E54F6">
        <w:t xml:space="preserve"> </w:t>
      </w:r>
      <w:r w:rsidRPr="003E54F6">
        <w:rPr>
          <w:b w:val="0"/>
          <w:bCs/>
        </w:rPr>
        <w:t xml:space="preserve">on the </w:t>
      </w:r>
      <w:r w:rsidRPr="003E54F6">
        <w:rPr>
          <w:b w:val="0"/>
          <w:bCs/>
          <w:u w:val="single"/>
        </w:rPr>
        <w:t>labor topic</w:t>
      </w:r>
      <w:r w:rsidRPr="003E54F6">
        <w:rPr>
          <w:b w:val="0"/>
          <w:bCs/>
        </w:rPr>
        <w:t>.</w:t>
      </w:r>
      <w:r w:rsidRPr="003E54F6">
        <w:t xml:space="preserve"> </w:t>
      </w:r>
      <w:r w:rsidRPr="003E54F6">
        <w:rPr>
          <w:b w:val="0"/>
          <w:bCs/>
        </w:rPr>
        <w:t xml:space="preserve">Solves their offense about </w:t>
      </w:r>
      <w:r w:rsidRPr="003E54F6">
        <w:rPr>
          <w:b w:val="0"/>
          <w:bCs/>
          <w:u w:val="single"/>
        </w:rPr>
        <w:t>infinite actors</w:t>
      </w:r>
      <w:r w:rsidRPr="003E54F6">
        <w:rPr>
          <w:b w:val="0"/>
          <w:bCs/>
        </w:rPr>
        <w:t>.</w:t>
      </w:r>
    </w:p>
    <w:p w14:paraId="110145D4" w14:textId="77777777" w:rsidR="00FB0DAF" w:rsidRPr="003E54F6" w:rsidRDefault="00FB0DAF" w:rsidP="00FB0DAF">
      <w:pPr>
        <w:pStyle w:val="Heading4"/>
      </w:pPr>
      <w:r w:rsidRPr="003E54F6">
        <w:t xml:space="preserve">That includes the </w:t>
      </w:r>
      <w:r w:rsidRPr="003E54F6">
        <w:rPr>
          <w:u w:val="single"/>
        </w:rPr>
        <w:t>AFL-CIO</w:t>
      </w:r>
    </w:p>
    <w:p w14:paraId="78E09E51" w14:textId="77777777" w:rsidR="00FB0DAF" w:rsidRPr="003E54F6" w:rsidRDefault="00FB0DAF" w:rsidP="00FB0DAF">
      <w:r w:rsidRPr="003E54F6">
        <w:rPr>
          <w:rStyle w:val="Style13ptBold"/>
        </w:rPr>
        <w:t>Brown 25</w:t>
      </w:r>
      <w:r w:rsidRPr="003E54F6">
        <w:t xml:space="preserve"> [Keith Brower Brown, PhD, UC Berkeley Labor Center affiliate researcher and Labor-Climate Organizer with Labor Notes; and Rosa Luxemburg Stiftung, "In Trump’s America, Organized Labour Has a Fighting Chance," 04/03/2025, https://www.rosalux.de/en/news/id/53314/in-trumps-america-organized-labour-has-a-fighting-chance]</w:t>
      </w:r>
    </w:p>
    <w:p w14:paraId="5C26947E" w14:textId="77777777" w:rsidR="00FB0DAF" w:rsidRPr="003E54F6" w:rsidRDefault="00FB0DAF" w:rsidP="00FB0DAF">
      <w:pPr>
        <w:rPr>
          <w:sz w:val="16"/>
        </w:rPr>
      </w:pPr>
      <w:r w:rsidRPr="003E54F6">
        <w:rPr>
          <w:sz w:val="16"/>
        </w:rPr>
        <w:t xml:space="preserve">It is surprising that </w:t>
      </w:r>
      <w:r w:rsidRPr="003E54F6">
        <w:rPr>
          <w:rStyle w:val="Emphasis"/>
        </w:rPr>
        <w:t>top officers</w:t>
      </w:r>
      <w:r w:rsidRPr="003E54F6">
        <w:rPr>
          <w:rStyle w:val="StyleUnderline"/>
        </w:rPr>
        <w:t xml:space="preserve"> from the largest </w:t>
      </w:r>
      <w:r w:rsidRPr="003E54F6">
        <w:rPr>
          <w:rStyle w:val="Emphasis"/>
        </w:rPr>
        <w:t>federal unions</w:t>
      </w:r>
      <w:r w:rsidRPr="003E54F6">
        <w:rPr>
          <w:rStyle w:val="StyleUnderline"/>
        </w:rPr>
        <w:t xml:space="preserve">, as well as </w:t>
      </w:r>
      <w:r w:rsidRPr="003E54F6">
        <w:rPr>
          <w:rStyle w:val="Emphasis"/>
          <w:highlight w:val="green"/>
        </w:rPr>
        <w:t>the national union federation</w:t>
      </w:r>
      <w:r w:rsidRPr="003E54F6">
        <w:rPr>
          <w:rStyle w:val="StyleUnderline"/>
          <w:highlight w:val="green"/>
        </w:rPr>
        <w:t xml:space="preserve">, the </w:t>
      </w:r>
      <w:r w:rsidRPr="003E54F6">
        <w:rPr>
          <w:rStyle w:val="Emphasis"/>
          <w:highlight w:val="green"/>
        </w:rPr>
        <w:t>AFL-CIO</w:t>
      </w:r>
      <w:r w:rsidRPr="003E54F6">
        <w:rPr>
          <w:rStyle w:val="StyleUnderline"/>
        </w:rPr>
        <w:t>, made a public gesture of support for this rank-and-file-led network</w:t>
      </w:r>
    </w:p>
    <w:p w14:paraId="4F1B8468" w14:textId="77777777" w:rsidR="00FB0DAF" w:rsidRPr="003E54F6" w:rsidRDefault="00FB0DAF" w:rsidP="00FB0DAF">
      <w:pPr>
        <w:pStyle w:val="Heading4"/>
      </w:pPr>
      <w:r w:rsidRPr="003E54F6">
        <w:t>Prefer it.</w:t>
      </w:r>
    </w:p>
    <w:p w14:paraId="6DB3736D" w14:textId="77777777" w:rsidR="00FB0DAF" w:rsidRPr="003E54F6" w:rsidRDefault="00FB0DAF" w:rsidP="00FB0DAF">
      <w:pPr>
        <w:pStyle w:val="Heading4"/>
      </w:pPr>
      <w:r w:rsidRPr="003E54F6">
        <w:t xml:space="preserve">1. </w:t>
      </w:r>
      <w:r w:rsidRPr="003E54F6">
        <w:rPr>
          <w:u w:val="single"/>
        </w:rPr>
        <w:t>Neg flex</w:t>
      </w:r>
      <w:r w:rsidRPr="003E54F6">
        <w:t xml:space="preserve">---union federation CPs are vital to </w:t>
      </w:r>
      <w:r w:rsidRPr="003E54F6">
        <w:rPr>
          <w:u w:val="single"/>
        </w:rPr>
        <w:t>Neg ground</w:t>
      </w:r>
      <w:r w:rsidRPr="003E54F6">
        <w:t xml:space="preserve">---counter-acts Aff </w:t>
      </w:r>
      <w:r w:rsidRPr="003E54F6">
        <w:rPr>
          <w:u w:val="single"/>
        </w:rPr>
        <w:t>specificity</w:t>
      </w:r>
      <w:r w:rsidRPr="003E54F6">
        <w:t xml:space="preserve"> and </w:t>
      </w:r>
      <w:r w:rsidRPr="003E54F6">
        <w:rPr>
          <w:u w:val="single"/>
        </w:rPr>
        <w:t>infinite prep</w:t>
      </w:r>
      <w:r w:rsidRPr="003E54F6">
        <w:t xml:space="preserve">---especially on </w:t>
      </w:r>
      <w:r w:rsidRPr="003E54F6">
        <w:rPr>
          <w:u w:val="single"/>
        </w:rPr>
        <w:t>this topic</w:t>
      </w:r>
      <w:r w:rsidRPr="003E54F6">
        <w:t xml:space="preserve"> where Trump wrecks generic DAs, states </w:t>
      </w:r>
      <w:r w:rsidRPr="003E54F6">
        <w:rPr>
          <w:u w:val="single"/>
        </w:rPr>
        <w:t>loses</w:t>
      </w:r>
      <w:r w:rsidRPr="003E54F6">
        <w:t xml:space="preserve"> to </w:t>
      </w:r>
      <w:r w:rsidRPr="003E54F6">
        <w:rPr>
          <w:u w:val="single"/>
        </w:rPr>
        <w:t>pre-emption</w:t>
      </w:r>
      <w:r w:rsidRPr="003E54F6">
        <w:t xml:space="preserve">, and other words are meaningless. </w:t>
      </w:r>
    </w:p>
    <w:p w14:paraId="18602126" w14:textId="77777777" w:rsidR="00FB0DAF" w:rsidRPr="003E54F6" w:rsidRDefault="00FB0DAF" w:rsidP="00FB0DAF">
      <w:pPr>
        <w:pStyle w:val="Heading4"/>
        <w:rPr>
          <w:b w:val="0"/>
          <w:bCs/>
        </w:rPr>
      </w:pPr>
      <w:r w:rsidRPr="003E54F6">
        <w:t xml:space="preserve">2. </w:t>
      </w:r>
      <w:r w:rsidRPr="003E54F6">
        <w:rPr>
          <w:u w:val="single"/>
        </w:rPr>
        <w:t>Arbitrariness</w:t>
      </w:r>
      <w:r w:rsidRPr="003E54F6">
        <w:t xml:space="preserve">---there’s </w:t>
      </w:r>
      <w:r w:rsidRPr="003E54F6">
        <w:rPr>
          <w:u w:val="single"/>
        </w:rPr>
        <w:t>no brightline</w:t>
      </w:r>
      <w:r w:rsidRPr="003E54F6">
        <w:t xml:space="preserve"> for private actor fiat. The counterplan’s </w:t>
      </w:r>
      <w:r w:rsidRPr="003E54F6">
        <w:rPr>
          <w:u w:val="single"/>
        </w:rPr>
        <w:t>indistinct</w:t>
      </w:r>
      <w:r w:rsidRPr="003E54F6">
        <w:t xml:space="preserve"> from other </w:t>
      </w:r>
      <w:r w:rsidRPr="003E54F6">
        <w:rPr>
          <w:b w:val="0"/>
          <w:bCs/>
        </w:rPr>
        <w:t>legitimate</w:t>
      </w:r>
      <w:r w:rsidRPr="003E54F6">
        <w:t xml:space="preserve"> counterplans like </w:t>
      </w:r>
      <w:r w:rsidRPr="003E54F6">
        <w:rPr>
          <w:u w:val="single"/>
        </w:rPr>
        <w:t>NGA</w:t>
      </w:r>
      <w:r w:rsidRPr="003E54F6">
        <w:t xml:space="preserve"> or </w:t>
      </w:r>
      <w:r w:rsidRPr="003E54F6">
        <w:rPr>
          <w:u w:val="single"/>
        </w:rPr>
        <w:t>Trump XOs</w:t>
      </w:r>
      <w:r w:rsidRPr="003E54F6">
        <w:t xml:space="preserve">. Arbitrary exclusions </w:t>
      </w:r>
      <w:r w:rsidRPr="003E54F6">
        <w:rPr>
          <w:u w:val="single"/>
        </w:rPr>
        <w:t>outweigh</w:t>
      </w:r>
      <w:r w:rsidRPr="003E54F6">
        <w:t xml:space="preserve">---makes Neg prep </w:t>
      </w:r>
      <w:r w:rsidRPr="003E54F6">
        <w:rPr>
          <w:u w:val="single"/>
        </w:rPr>
        <w:t>impossible</w:t>
      </w:r>
      <w:r w:rsidRPr="003E54F6">
        <w:t xml:space="preserve"> and disincentivizes </w:t>
      </w:r>
      <w:r w:rsidRPr="003E54F6">
        <w:rPr>
          <w:u w:val="single"/>
        </w:rPr>
        <w:t>novel arguments</w:t>
      </w:r>
      <w:r w:rsidRPr="003E54F6">
        <w:t xml:space="preserve">, undermining </w:t>
      </w:r>
      <w:r w:rsidRPr="003E54F6">
        <w:rPr>
          <w:u w:val="single"/>
        </w:rPr>
        <w:t>fairness</w:t>
      </w:r>
      <w:r w:rsidRPr="003E54F6">
        <w:t xml:space="preserve"> and </w:t>
      </w:r>
      <w:r w:rsidRPr="003E54F6">
        <w:rPr>
          <w:u w:val="single"/>
        </w:rPr>
        <w:t>clash</w:t>
      </w:r>
      <w:r w:rsidRPr="003E54F6">
        <w:t>.</w:t>
      </w:r>
      <w:r w:rsidRPr="003E54F6">
        <w:rPr>
          <w:b w:val="0"/>
          <w:bCs/>
        </w:rPr>
        <w:t xml:space="preserve"> </w:t>
      </w:r>
    </w:p>
    <w:p w14:paraId="3AE46EB8" w14:textId="77777777" w:rsidR="00FB0DAF" w:rsidRPr="003E54F6" w:rsidRDefault="00FB0DAF" w:rsidP="00FB0DAF">
      <w:pPr>
        <w:pStyle w:val="Heading4"/>
      </w:pPr>
      <w:r w:rsidRPr="003E54F6">
        <w:t xml:space="preserve">They link </w:t>
      </w:r>
      <w:r w:rsidRPr="003E54F6">
        <w:rPr>
          <w:u w:val="single"/>
        </w:rPr>
        <w:t>too</w:t>
      </w:r>
      <w:r w:rsidRPr="003E54F6">
        <w:t xml:space="preserve"> since the </w:t>
      </w:r>
      <w:r w:rsidRPr="003E54F6">
        <w:rPr>
          <w:u w:val="single"/>
        </w:rPr>
        <w:t>USFG</w:t>
      </w:r>
      <w:r w:rsidRPr="003E54F6">
        <w:t xml:space="preserve"> includes a bunch of </w:t>
      </w:r>
      <w:r w:rsidRPr="003E54F6">
        <w:rPr>
          <w:u w:val="single"/>
        </w:rPr>
        <w:t>independent agencies</w:t>
      </w:r>
      <w:r w:rsidRPr="003E54F6">
        <w:t>.</w:t>
      </w:r>
    </w:p>
    <w:p w14:paraId="6878605C" w14:textId="77777777" w:rsidR="00FB0DAF" w:rsidRPr="003E54F6" w:rsidRDefault="00FB0DAF" w:rsidP="00FB0DAF">
      <w:pPr>
        <w:rPr>
          <w:rStyle w:val="Style13ptBold"/>
          <w:b w:val="0"/>
          <w:bCs w:val="0"/>
        </w:rPr>
      </w:pPr>
      <w:r w:rsidRPr="003E54F6">
        <w:rPr>
          <w:rStyle w:val="Style13ptBold"/>
          <w:b w:val="0"/>
        </w:rPr>
        <w:t>&lt;&lt;OPTIONAL&gt;&gt;</w:t>
      </w:r>
    </w:p>
    <w:p w14:paraId="6D158941" w14:textId="77777777" w:rsidR="00FB0DAF" w:rsidRPr="003E54F6" w:rsidRDefault="00FB0DAF" w:rsidP="00FB0DAF">
      <w:r w:rsidRPr="003E54F6">
        <w:rPr>
          <w:rStyle w:val="Style13ptBold"/>
        </w:rPr>
        <w:t>Purdue 25</w:t>
      </w:r>
      <w:r w:rsidRPr="003E54F6">
        <w:t xml:space="preserve"> [Purdue University Libraries and School of Information Studies, “*U.S. Government,” last modified 09/18/2025, https://guides.lib.purdue.edu/c.php?g=1241634&amp;p=9129904]</w:t>
      </w:r>
    </w:p>
    <w:p w14:paraId="6E3F68AA" w14:textId="77777777" w:rsidR="00FB0DAF" w:rsidRPr="003E54F6" w:rsidRDefault="00FB0DAF" w:rsidP="00FB0DAF">
      <w:pPr>
        <w:rPr>
          <w:sz w:val="16"/>
        </w:rPr>
      </w:pPr>
      <w:r w:rsidRPr="003E54F6">
        <w:rPr>
          <w:sz w:val="16"/>
        </w:rPr>
        <w:t>What are Independent U.S. Government Agencies?</w:t>
      </w:r>
    </w:p>
    <w:p w14:paraId="119F2AE3" w14:textId="77777777" w:rsidR="00FB0DAF" w:rsidRPr="003E54F6" w:rsidRDefault="00FB0DAF" w:rsidP="00FB0DAF">
      <w:pPr>
        <w:rPr>
          <w:sz w:val="16"/>
        </w:rPr>
      </w:pPr>
      <w:r w:rsidRPr="003E54F6">
        <w:rPr>
          <w:rStyle w:val="StyleUnderline"/>
          <w:highlight w:val="green"/>
        </w:rPr>
        <w:t>Independent agencies are</w:t>
      </w:r>
      <w:r w:rsidRPr="003E54F6">
        <w:rPr>
          <w:sz w:val="16"/>
        </w:rPr>
        <w:t xml:space="preserve"> are </w:t>
      </w:r>
      <w:r w:rsidRPr="003E54F6">
        <w:rPr>
          <w:rStyle w:val="Emphasis"/>
          <w:highlight w:val="green"/>
        </w:rPr>
        <w:t>not part</w:t>
      </w:r>
      <w:r w:rsidRPr="003E54F6">
        <w:rPr>
          <w:rStyle w:val="StyleUnderline"/>
          <w:highlight w:val="green"/>
        </w:rPr>
        <w:t xml:space="preserve"> of</w:t>
      </w:r>
      <w:r w:rsidRPr="003E54F6">
        <w:rPr>
          <w:rStyle w:val="StyleUnderline"/>
        </w:rPr>
        <w:t xml:space="preserve"> the </w:t>
      </w:r>
      <w:r w:rsidRPr="003E54F6">
        <w:rPr>
          <w:rStyle w:val="Emphasis"/>
          <w:highlight w:val="green"/>
        </w:rPr>
        <w:t>executive</w:t>
      </w:r>
      <w:r w:rsidRPr="003E54F6">
        <w:rPr>
          <w:rStyle w:val="StyleUnderline"/>
          <w:highlight w:val="green"/>
        </w:rPr>
        <w:t xml:space="preserve">, </w:t>
      </w:r>
      <w:r w:rsidRPr="003E54F6">
        <w:rPr>
          <w:rStyle w:val="Emphasis"/>
          <w:highlight w:val="green"/>
        </w:rPr>
        <w:t>legislative</w:t>
      </w:r>
      <w:r w:rsidRPr="003E54F6">
        <w:rPr>
          <w:rStyle w:val="StyleUnderline"/>
          <w:highlight w:val="green"/>
        </w:rPr>
        <w:t xml:space="preserve">, and </w:t>
      </w:r>
      <w:r w:rsidRPr="003E54F6">
        <w:rPr>
          <w:rStyle w:val="Emphasis"/>
          <w:highlight w:val="green"/>
        </w:rPr>
        <w:t>judicial branches</w:t>
      </w:r>
      <w:r w:rsidRPr="003E54F6">
        <w:rPr>
          <w:rStyle w:val="StyleUnderline"/>
          <w:highlight w:val="green"/>
        </w:rPr>
        <w:t xml:space="preserve"> of the </w:t>
      </w:r>
      <w:r w:rsidRPr="003E54F6">
        <w:rPr>
          <w:rStyle w:val="Emphasis"/>
          <w:highlight w:val="green"/>
        </w:rPr>
        <w:t>federal government</w:t>
      </w:r>
      <w:r w:rsidRPr="003E54F6">
        <w:rPr>
          <w:sz w:val="16"/>
        </w:rPr>
        <w:t>. These agencies perform a variety of administrative, political, research and statistical functions and produce an immense variety of information resources including data sets.</w:t>
      </w:r>
    </w:p>
    <w:p w14:paraId="223CF3F3" w14:textId="77777777" w:rsidR="00FB0DAF" w:rsidRPr="003E54F6" w:rsidRDefault="00FB0DAF" w:rsidP="00FB0DAF">
      <w:pPr>
        <w:pStyle w:val="Heading4"/>
      </w:pPr>
      <w:r w:rsidRPr="003E54F6">
        <w:t xml:space="preserve">3. Most </w:t>
      </w:r>
      <w:r w:rsidRPr="003E54F6">
        <w:rPr>
          <w:u w:val="single"/>
        </w:rPr>
        <w:t>real world</w:t>
      </w:r>
      <w:r w:rsidRPr="003E54F6">
        <w:t>---</w:t>
      </w:r>
      <w:r w:rsidRPr="003E54F6">
        <w:rPr>
          <w:u w:val="single"/>
        </w:rPr>
        <w:t>movements</w:t>
      </w:r>
      <w:r w:rsidRPr="003E54F6">
        <w:t xml:space="preserve"> vs </w:t>
      </w:r>
      <w:r w:rsidRPr="003E54F6">
        <w:rPr>
          <w:u w:val="single"/>
        </w:rPr>
        <w:t>labor reform</w:t>
      </w:r>
      <w:r w:rsidRPr="003E54F6">
        <w:t xml:space="preserve"> is a </w:t>
      </w:r>
      <w:r w:rsidRPr="003E54F6">
        <w:rPr>
          <w:u w:val="single"/>
        </w:rPr>
        <w:t>real debate</w:t>
      </w:r>
      <w:r w:rsidRPr="003E54F6">
        <w:t xml:space="preserve"> among </w:t>
      </w:r>
      <w:r w:rsidRPr="003E54F6">
        <w:rPr>
          <w:u w:val="single"/>
        </w:rPr>
        <w:t>activists</w:t>
      </w:r>
      <w:r w:rsidRPr="003E54F6">
        <w:t xml:space="preserve"> and </w:t>
      </w:r>
      <w:r w:rsidRPr="003E54F6">
        <w:rPr>
          <w:u w:val="single"/>
        </w:rPr>
        <w:t>scholars</w:t>
      </w:r>
      <w:r w:rsidRPr="003E54F6">
        <w:t xml:space="preserve">. Ignoring it skews </w:t>
      </w:r>
      <w:r w:rsidRPr="003E54F6">
        <w:rPr>
          <w:u w:val="single"/>
        </w:rPr>
        <w:t>core topic controversies</w:t>
      </w:r>
      <w:r w:rsidRPr="003E54F6">
        <w:t xml:space="preserve">, undermining </w:t>
      </w:r>
      <w:r w:rsidRPr="003E54F6">
        <w:rPr>
          <w:u w:val="single"/>
        </w:rPr>
        <w:t>any portability</w:t>
      </w:r>
      <w:r w:rsidRPr="003E54F6">
        <w:t xml:space="preserve"> to debate’s benefits. </w:t>
      </w:r>
    </w:p>
    <w:p w14:paraId="17676E92" w14:textId="77777777" w:rsidR="00FB0DAF" w:rsidRPr="003E54F6" w:rsidRDefault="00FB0DAF" w:rsidP="00FB0DAF">
      <w:pPr>
        <w:pStyle w:val="Heading4"/>
      </w:pPr>
      <w:r w:rsidRPr="003E54F6">
        <w:t xml:space="preserve">4. </w:t>
      </w:r>
      <w:r w:rsidRPr="003E54F6">
        <w:rPr>
          <w:u w:val="single"/>
        </w:rPr>
        <w:t>Predictability</w:t>
      </w:r>
      <w:r w:rsidRPr="003E54F6">
        <w:t xml:space="preserve">---solvency advocates prove its </w:t>
      </w:r>
      <w:r w:rsidRPr="003E54F6">
        <w:rPr>
          <w:u w:val="single"/>
        </w:rPr>
        <w:t>grounded in literature</w:t>
      </w:r>
      <w:r w:rsidRPr="003E54F6">
        <w:t xml:space="preserve"> and they should be prepared to debate it. </w:t>
      </w:r>
    </w:p>
    <w:p w14:paraId="7609A0D7" w14:textId="77777777" w:rsidR="00FB0DAF" w:rsidRPr="003E54F6" w:rsidRDefault="00FB0DAF" w:rsidP="00FB0DAF">
      <w:pPr>
        <w:pStyle w:val="Heading4"/>
      </w:pPr>
      <w:r w:rsidRPr="003E54F6">
        <w:t xml:space="preserve">The AFL-CIO is “the </w:t>
      </w:r>
      <w:r w:rsidRPr="003E54F6">
        <w:rPr>
          <w:u w:val="single"/>
        </w:rPr>
        <w:t>primary agent</w:t>
      </w:r>
      <w:r w:rsidRPr="003E54F6">
        <w:t xml:space="preserve">” fighting for </w:t>
      </w:r>
      <w:r w:rsidRPr="003E54F6">
        <w:rPr>
          <w:u w:val="single"/>
        </w:rPr>
        <w:t>workplace rights</w:t>
      </w:r>
      <w:r w:rsidRPr="003E54F6">
        <w:t>.</w:t>
      </w:r>
    </w:p>
    <w:p w14:paraId="6A6C5515" w14:textId="77777777" w:rsidR="00FB0DAF" w:rsidRPr="003E54F6" w:rsidRDefault="00FB0DAF" w:rsidP="00FB0DAF">
      <w:pPr>
        <w:rPr>
          <w:b/>
        </w:rPr>
      </w:pPr>
      <w:r w:rsidRPr="003E54F6">
        <w:t xml:space="preserve">&lt;&lt;OPTIONAL&gt;&gt; </w:t>
      </w:r>
    </w:p>
    <w:p w14:paraId="590905EE" w14:textId="77777777" w:rsidR="00FB0DAF" w:rsidRPr="003E54F6" w:rsidRDefault="00FB0DAF" w:rsidP="00FB0DAF">
      <w:r w:rsidRPr="003E54F6">
        <w:rPr>
          <w:rStyle w:val="Style13ptBold"/>
        </w:rPr>
        <w:t>Levi 3</w:t>
      </w:r>
      <w:r w:rsidRPr="003E54F6">
        <w:t xml:space="preserve"> [Margaret Levi, Jere L. Bacharach Professor of International Studies and the Harry Bridges Chair Emeritus in the Department of Political Science at the University of Washington in Seattle, “Organizing Power: The Prospects for an American Labor Movement,” March 2003, https://web.archive.org/web/20041114085416id_/http://depts.washington.edu:80/~pcls/OrganizingPower.pdf</w:t>
      </w:r>
    </w:p>
    <w:p w14:paraId="4A356C9A" w14:textId="77777777" w:rsidR="00FB0DAF" w:rsidRPr="003E54F6" w:rsidRDefault="00FB0DAF" w:rsidP="00FB0DAF">
      <w:pPr>
        <w:rPr>
          <w:sz w:val="16"/>
        </w:rPr>
      </w:pPr>
      <w:r w:rsidRPr="003E54F6">
        <w:rPr>
          <w:sz w:val="16"/>
        </w:rPr>
        <w:t xml:space="preserve">The </w:t>
      </w:r>
      <w:r w:rsidRPr="003E54F6">
        <w:rPr>
          <w:rStyle w:val="StyleUnderline"/>
        </w:rPr>
        <w:t>size of the polity</w:t>
      </w:r>
      <w:r w:rsidRPr="003E54F6">
        <w:rPr>
          <w:sz w:val="16"/>
        </w:rPr>
        <w:t xml:space="preserve">, the </w:t>
      </w:r>
      <w:r w:rsidRPr="003E54F6">
        <w:rPr>
          <w:rStyle w:val="StyleUnderline"/>
        </w:rPr>
        <w:t>complexity of the issues</w:t>
      </w:r>
      <w:r w:rsidRPr="003E54F6">
        <w:rPr>
          <w:sz w:val="16"/>
        </w:rPr>
        <w:t xml:space="preserve">, the </w:t>
      </w:r>
      <w:r w:rsidRPr="003E54F6">
        <w:rPr>
          <w:rStyle w:val="StyleUnderline"/>
        </w:rPr>
        <w:t>relative passivity of so many of the voters, and</w:t>
      </w:r>
      <w:r w:rsidRPr="003E54F6">
        <w:rPr>
          <w:sz w:val="16"/>
        </w:rPr>
        <w:t xml:space="preserve"> the </w:t>
      </w:r>
      <w:r w:rsidRPr="003E54F6">
        <w:rPr>
          <w:rStyle w:val="StyleUnderline"/>
        </w:rPr>
        <w:t xml:space="preserve">overwhelming clout and money of corporate interests make a </w:t>
      </w:r>
      <w:r w:rsidRPr="003E54F6">
        <w:rPr>
          <w:rStyle w:val="Emphasis"/>
        </w:rPr>
        <w:t>system</w:t>
      </w:r>
      <w:r w:rsidRPr="003E54F6">
        <w:rPr>
          <w:rStyle w:val="StyleUnderline"/>
        </w:rPr>
        <w:t xml:space="preserve"> of </w:t>
      </w:r>
      <w:r w:rsidRPr="003E54F6">
        <w:rPr>
          <w:rStyle w:val="Emphasis"/>
        </w:rPr>
        <w:t>countervailing powers</w:t>
      </w:r>
      <w:r w:rsidRPr="003E54F6">
        <w:rPr>
          <w:rStyle w:val="StyleUnderline"/>
        </w:rPr>
        <w:t xml:space="preserve"> as </w:t>
      </w:r>
      <w:r w:rsidRPr="003E54F6">
        <w:rPr>
          <w:rStyle w:val="Emphasis"/>
        </w:rPr>
        <w:t>necessary</w:t>
      </w:r>
      <w:r w:rsidRPr="003E54F6">
        <w:rPr>
          <w:rStyle w:val="StyleUnderline"/>
        </w:rPr>
        <w:t xml:space="preserve"> as it has </w:t>
      </w:r>
      <w:r w:rsidRPr="003E54F6">
        <w:rPr>
          <w:rStyle w:val="Emphasis"/>
        </w:rPr>
        <w:t>ever been</w:t>
      </w:r>
      <w:r w:rsidRPr="003E54F6">
        <w:rPr>
          <w:sz w:val="16"/>
        </w:rPr>
        <w:t xml:space="preserve"> but also more difficult to create and sustain. </w:t>
      </w:r>
      <w:r w:rsidRPr="003E54F6">
        <w:rPr>
          <w:rStyle w:val="StyleUnderline"/>
          <w:highlight w:val="green"/>
        </w:rPr>
        <w:t xml:space="preserve">There are very </w:t>
      </w:r>
      <w:r w:rsidRPr="003E54F6">
        <w:rPr>
          <w:rStyle w:val="Emphasis"/>
          <w:highlight w:val="green"/>
        </w:rPr>
        <w:t>few</w:t>
      </w:r>
      <w:r w:rsidRPr="003E54F6">
        <w:rPr>
          <w:rStyle w:val="Emphasis"/>
        </w:rPr>
        <w:t xml:space="preserve"> potential </w:t>
      </w:r>
      <w:r w:rsidRPr="003E54F6">
        <w:rPr>
          <w:rStyle w:val="Emphasis"/>
          <w:highlight w:val="green"/>
        </w:rPr>
        <w:t>candidates</w:t>
      </w:r>
      <w:r w:rsidRPr="003E54F6">
        <w:rPr>
          <w:rStyle w:val="StyleUnderline"/>
          <w:highlight w:val="green"/>
        </w:rPr>
        <w:t xml:space="preserve"> to </w:t>
      </w:r>
      <w:r w:rsidRPr="003E54F6">
        <w:rPr>
          <w:rStyle w:val="Emphasis"/>
          <w:highlight w:val="green"/>
        </w:rPr>
        <w:t>represent</w:t>
      </w:r>
      <w:r w:rsidRPr="003E54F6">
        <w:rPr>
          <w:sz w:val="16"/>
        </w:rPr>
        <w:t xml:space="preserve"> the </w:t>
      </w:r>
      <w:r w:rsidRPr="003E54F6">
        <w:rPr>
          <w:rStyle w:val="Emphasis"/>
        </w:rPr>
        <w:t>interests</w:t>
      </w:r>
      <w:r w:rsidRPr="003E54F6">
        <w:rPr>
          <w:rStyle w:val="StyleUnderline"/>
        </w:rPr>
        <w:t xml:space="preserve"> of </w:t>
      </w:r>
      <w:r w:rsidRPr="003E54F6">
        <w:rPr>
          <w:rStyle w:val="Emphasis"/>
          <w:highlight w:val="green"/>
        </w:rPr>
        <w:t>workers</w:t>
      </w:r>
      <w:r w:rsidRPr="003E54F6">
        <w:rPr>
          <w:sz w:val="16"/>
        </w:rPr>
        <w:t xml:space="preserve"> and employees, the </w:t>
      </w:r>
      <w:r w:rsidRPr="003E54F6">
        <w:rPr>
          <w:rStyle w:val="StyleUnderline"/>
        </w:rPr>
        <w:t>bulk of the population</w:t>
      </w:r>
      <w:r w:rsidRPr="003E54F6">
        <w:rPr>
          <w:sz w:val="16"/>
        </w:rPr>
        <w:t xml:space="preserve">. The </w:t>
      </w:r>
      <w:r w:rsidRPr="003E54F6">
        <w:rPr>
          <w:rStyle w:val="Emphasis"/>
        </w:rPr>
        <w:t>AFL-CIO is a major contender</w:t>
      </w:r>
      <w:r w:rsidRPr="003E54F6">
        <w:rPr>
          <w:sz w:val="16"/>
        </w:rPr>
        <w:t xml:space="preserve">. </w:t>
      </w:r>
      <w:r w:rsidRPr="003E54F6">
        <w:rPr>
          <w:rStyle w:val="StyleUnderline"/>
        </w:rPr>
        <w:t xml:space="preserve">Organized labor still </w:t>
      </w:r>
      <w:r w:rsidRPr="003E54F6">
        <w:rPr>
          <w:rStyle w:val="Emphasis"/>
        </w:rPr>
        <w:t>claims more</w:t>
      </w:r>
      <w:r w:rsidRPr="003E54F6">
        <w:rPr>
          <w:rStyle w:val="StyleUnderline"/>
        </w:rPr>
        <w:t xml:space="preserve"> than </w:t>
      </w:r>
      <w:r w:rsidRPr="003E54F6">
        <w:rPr>
          <w:rStyle w:val="Emphasis"/>
        </w:rPr>
        <w:t>16.3 million union members</w:t>
      </w:r>
      <w:r w:rsidRPr="003E54F6">
        <w:rPr>
          <w:sz w:val="16"/>
        </w:rPr>
        <w:t xml:space="preserve">, </w:t>
      </w:r>
      <w:r w:rsidRPr="003E54F6">
        <w:rPr>
          <w:rStyle w:val="StyleUnderline"/>
        </w:rPr>
        <w:t xml:space="preserve">a </w:t>
      </w:r>
      <w:r w:rsidRPr="003E54F6">
        <w:rPr>
          <w:rStyle w:val="Emphasis"/>
        </w:rPr>
        <w:t>significant voting bloc</w:t>
      </w:r>
      <w:r w:rsidRPr="003E54F6">
        <w:rPr>
          <w:rStyle w:val="StyleUnderline"/>
        </w:rPr>
        <w:t xml:space="preserve"> when they and their </w:t>
      </w:r>
      <w:r w:rsidRPr="003E54F6">
        <w:rPr>
          <w:rStyle w:val="Emphasis"/>
        </w:rPr>
        <w:t>families</w:t>
      </w:r>
      <w:r w:rsidRPr="003E54F6">
        <w:rPr>
          <w:rStyle w:val="StyleUnderline"/>
        </w:rPr>
        <w:t xml:space="preserve"> turn out and </w:t>
      </w:r>
      <w:r w:rsidRPr="003E54F6">
        <w:rPr>
          <w:rStyle w:val="Emphasis"/>
        </w:rPr>
        <w:t>pull the same lever</w:t>
      </w:r>
      <w:r w:rsidRPr="003E54F6">
        <w:rPr>
          <w:sz w:val="16"/>
        </w:rPr>
        <w:t xml:space="preserve">. While some of its policies deserve criticism, the </w:t>
      </w:r>
      <w:r w:rsidRPr="003E54F6">
        <w:rPr>
          <w:rStyle w:val="Emphasis"/>
          <w:highlight w:val="green"/>
        </w:rPr>
        <w:t>AFL-CIO remains</w:t>
      </w:r>
      <w:r w:rsidRPr="003E54F6">
        <w:rPr>
          <w:rStyle w:val="StyleUnderline"/>
          <w:highlight w:val="green"/>
        </w:rPr>
        <w:t xml:space="preserve"> the </w:t>
      </w:r>
      <w:r w:rsidRPr="003E54F6">
        <w:rPr>
          <w:rStyle w:val="Emphasis"/>
          <w:highlight w:val="green"/>
        </w:rPr>
        <w:t>primary agent</w:t>
      </w:r>
      <w:r w:rsidRPr="003E54F6">
        <w:rPr>
          <w:rStyle w:val="StyleUnderline"/>
          <w:highlight w:val="green"/>
        </w:rPr>
        <w:t xml:space="preserve"> fighting for</w:t>
      </w:r>
      <w:r w:rsidRPr="003E54F6">
        <w:rPr>
          <w:sz w:val="16"/>
        </w:rPr>
        <w:t xml:space="preserve"> human dignity and </w:t>
      </w:r>
      <w:r w:rsidRPr="003E54F6">
        <w:rPr>
          <w:rStyle w:val="Emphasis"/>
          <w:highlight w:val="green"/>
        </w:rPr>
        <w:t>rights</w:t>
      </w:r>
      <w:r w:rsidRPr="003E54F6">
        <w:rPr>
          <w:rStyle w:val="StyleUnderline"/>
          <w:highlight w:val="green"/>
        </w:rPr>
        <w:t xml:space="preserve"> at</w:t>
      </w:r>
      <w:r w:rsidRPr="003E54F6">
        <w:rPr>
          <w:rStyle w:val="StyleUnderline"/>
        </w:rPr>
        <w:t xml:space="preserve"> the </w:t>
      </w:r>
      <w:r w:rsidRPr="003E54F6">
        <w:rPr>
          <w:rStyle w:val="Emphasis"/>
          <w:highlight w:val="green"/>
        </w:rPr>
        <w:t>workplace</w:t>
      </w:r>
      <w:r w:rsidRPr="003E54F6">
        <w:rPr>
          <w:rStyle w:val="StyleUnderline"/>
        </w:rPr>
        <w:t xml:space="preserve"> and</w:t>
      </w:r>
      <w:r w:rsidRPr="003E54F6">
        <w:rPr>
          <w:sz w:val="16"/>
        </w:rPr>
        <w:t xml:space="preserve"> the </w:t>
      </w:r>
      <w:r w:rsidRPr="003E54F6">
        <w:rPr>
          <w:rStyle w:val="StyleUnderline"/>
        </w:rPr>
        <w:t>major voice for the concerns of working people</w:t>
      </w:r>
      <w:r w:rsidRPr="003E54F6">
        <w:rPr>
          <w:sz w:val="16"/>
        </w:rPr>
        <w:t>, be they middle-class, poor, or unemployed.</w:t>
      </w:r>
    </w:p>
    <w:p w14:paraId="7E94346C" w14:textId="77777777" w:rsidR="00FB0DAF" w:rsidRPr="003E54F6" w:rsidRDefault="00FB0DAF" w:rsidP="00FB0DAF">
      <w:pPr>
        <w:pStyle w:val="Heading4"/>
      </w:pPr>
      <w:r w:rsidRPr="003E54F6">
        <w:t xml:space="preserve">5. </w:t>
      </w:r>
      <w:r w:rsidRPr="003E54F6">
        <w:rPr>
          <w:u w:val="single"/>
        </w:rPr>
        <w:t>Defense</w:t>
      </w:r>
      <w:r w:rsidRPr="003E54F6">
        <w:t xml:space="preserve">---winning </w:t>
      </w:r>
      <w:r w:rsidRPr="003E54F6">
        <w:rPr>
          <w:u w:val="single"/>
        </w:rPr>
        <w:t>say no</w:t>
      </w:r>
      <w:r w:rsidRPr="003E54F6">
        <w:t xml:space="preserve">, unions </w:t>
      </w:r>
      <w:r w:rsidRPr="003E54F6">
        <w:rPr>
          <w:u w:val="single"/>
        </w:rPr>
        <w:t>too weak</w:t>
      </w:r>
      <w:r w:rsidRPr="003E54F6">
        <w:t xml:space="preserve">, or strikes </w:t>
      </w:r>
      <w:r w:rsidRPr="003E54F6">
        <w:rPr>
          <w:u w:val="single"/>
        </w:rPr>
        <w:t>bad</w:t>
      </w:r>
      <w:r w:rsidRPr="003E54F6">
        <w:t xml:space="preserve"> answers </w:t>
      </w:r>
      <w:r w:rsidRPr="003E54F6">
        <w:rPr>
          <w:u w:val="single"/>
        </w:rPr>
        <w:t>every version</w:t>
      </w:r>
      <w:r w:rsidRPr="003E54F6">
        <w:t xml:space="preserve"> of this counterplan---1ACs are </w:t>
      </w:r>
      <w:r w:rsidRPr="003E54F6">
        <w:rPr>
          <w:u w:val="single"/>
        </w:rPr>
        <w:t>built around</w:t>
      </w:r>
      <w:r w:rsidRPr="003E54F6">
        <w:t xml:space="preserve"> those arguments---</w:t>
      </w:r>
      <w:r w:rsidRPr="003E54F6">
        <w:rPr>
          <w:u w:val="single"/>
        </w:rPr>
        <w:t>solves</w:t>
      </w:r>
      <w:r w:rsidRPr="003E54F6">
        <w:t xml:space="preserve"> their </w:t>
      </w:r>
      <w:r w:rsidRPr="003E54F6">
        <w:rPr>
          <w:u w:val="single"/>
        </w:rPr>
        <w:t>offense</w:t>
      </w:r>
      <w:r w:rsidRPr="003E54F6">
        <w:t>.</w:t>
      </w:r>
    </w:p>
    <w:p w14:paraId="16AC0354" w14:textId="77777777" w:rsidR="00FB0DAF" w:rsidRPr="003E54F6" w:rsidRDefault="00FB0DAF" w:rsidP="00FB0DAF">
      <w:pPr>
        <w:pStyle w:val="Heading4"/>
      </w:pPr>
      <w:r w:rsidRPr="003E54F6">
        <w:t xml:space="preserve">6. Reject the </w:t>
      </w:r>
      <w:r w:rsidRPr="003E54F6">
        <w:rPr>
          <w:u w:val="single"/>
        </w:rPr>
        <w:t>argument</w:t>
      </w:r>
      <w:r w:rsidRPr="003E54F6">
        <w:t>, NOT the team---</w:t>
      </w:r>
      <w:r w:rsidRPr="003E54F6">
        <w:rPr>
          <w:u w:val="single"/>
        </w:rPr>
        <w:t>solves</w:t>
      </w:r>
      <w:r w:rsidRPr="003E54F6">
        <w:t xml:space="preserve"> their </w:t>
      </w:r>
      <w:r w:rsidRPr="003E54F6">
        <w:rPr>
          <w:u w:val="single"/>
        </w:rPr>
        <w:t>offense</w:t>
      </w:r>
      <w:r w:rsidRPr="003E54F6">
        <w:t>.</w:t>
      </w:r>
    </w:p>
    <w:p w14:paraId="60087D2A" w14:textId="77777777" w:rsidR="00FB0DAF" w:rsidRPr="003E54F6" w:rsidRDefault="00FB0DAF" w:rsidP="00FB0DAF">
      <w:pPr>
        <w:pStyle w:val="Heading4"/>
      </w:pPr>
      <w:r w:rsidRPr="003E54F6">
        <w:t>[</w:t>
      </w:r>
      <w:r w:rsidRPr="003E54F6">
        <w:tab/>
        <w:t>] 7. Reasonability---</w:t>
      </w:r>
      <w:r w:rsidRPr="003E54F6">
        <w:rPr>
          <w:b w:val="0"/>
          <w:bCs/>
          <w:u w:val="single"/>
        </w:rPr>
        <w:t>concede it</w:t>
      </w:r>
      <w:r w:rsidRPr="003E54F6">
        <w:rPr>
          <w:b w:val="0"/>
          <w:bCs/>
        </w:rPr>
        <w:t xml:space="preserve"> from </w:t>
      </w:r>
      <w:r w:rsidRPr="003E54F6">
        <w:rPr>
          <w:b w:val="0"/>
          <w:bCs/>
          <w:u w:val="single"/>
        </w:rPr>
        <w:t>topicality</w:t>
      </w:r>
      <w:r w:rsidRPr="003E54F6">
        <w:rPr>
          <w:b w:val="0"/>
          <w:bCs/>
        </w:rPr>
        <w:t>.</w:t>
      </w:r>
      <w:r w:rsidRPr="003E54F6">
        <w:t xml:space="preserve"> A </w:t>
      </w:r>
      <w:r w:rsidRPr="003E54F6">
        <w:rPr>
          <w:u w:val="single"/>
        </w:rPr>
        <w:t>high threshold</w:t>
      </w:r>
      <w:r w:rsidRPr="003E54F6">
        <w:t xml:space="preserve"> for </w:t>
      </w:r>
      <w:r w:rsidRPr="003E54F6">
        <w:rPr>
          <w:u w:val="single"/>
        </w:rPr>
        <w:t>Aff theory</w:t>
      </w:r>
      <w:r w:rsidRPr="003E54F6">
        <w:t xml:space="preserve"> encourages </w:t>
      </w:r>
      <w:r w:rsidRPr="003E54F6">
        <w:rPr>
          <w:u w:val="single"/>
        </w:rPr>
        <w:t>substance</w:t>
      </w:r>
      <w:r w:rsidRPr="003E54F6">
        <w:t>.</w:t>
      </w:r>
    </w:p>
    <w:p w14:paraId="40B69152" w14:textId="77777777" w:rsidR="00FB0DAF" w:rsidRPr="003E54F6" w:rsidRDefault="00FB0DAF" w:rsidP="00FB0DAF">
      <w:pPr>
        <w:pStyle w:val="Heading3"/>
      </w:pPr>
      <w:r w:rsidRPr="003E54F6">
        <w:t>2NC---AT: Perm Do Both</w:t>
      </w:r>
      <w:r>
        <w:t>---ILO</w:t>
      </w:r>
    </w:p>
    <w:p w14:paraId="36F1C132" w14:textId="77777777" w:rsidR="00FB0DAF" w:rsidRPr="003E54F6" w:rsidRDefault="00FB0DAF" w:rsidP="00FB0DAF">
      <w:pPr>
        <w:pStyle w:val="Heading4"/>
      </w:pPr>
      <w:r w:rsidRPr="003E54F6">
        <w:t xml:space="preserve">Perm: do both </w:t>
      </w:r>
      <w:r w:rsidRPr="003E54F6">
        <w:rPr>
          <w:u w:val="single"/>
        </w:rPr>
        <w:t>fails</w:t>
      </w:r>
      <w:r w:rsidRPr="003E54F6">
        <w:t>.</w:t>
      </w:r>
    </w:p>
    <w:p w14:paraId="738D5CCC" w14:textId="77777777" w:rsidR="00FB0DAF" w:rsidRPr="003E54F6" w:rsidRDefault="00FB0DAF" w:rsidP="00FB0DAF">
      <w:pPr>
        <w:pStyle w:val="Heading4"/>
      </w:pPr>
      <w:r w:rsidRPr="003E54F6">
        <w:t xml:space="preserve">Reject any 1AR </w:t>
      </w:r>
      <w:r w:rsidRPr="003E54F6">
        <w:rPr>
          <w:u w:val="single"/>
        </w:rPr>
        <w:t>re-articulations</w:t>
      </w:r>
      <w:r w:rsidRPr="003E54F6">
        <w:t xml:space="preserve">. The 2AC </w:t>
      </w:r>
      <w:r w:rsidRPr="003E54F6">
        <w:rPr>
          <w:u w:val="single"/>
        </w:rPr>
        <w:t>should’ve explained</w:t>
      </w:r>
      <w:r w:rsidRPr="003E54F6">
        <w:t xml:space="preserve"> &lt;</w:t>
      </w:r>
      <w:r w:rsidRPr="003E54F6">
        <w:rPr>
          <w:highlight w:val="green"/>
        </w:rPr>
        <w:t>how it shields/functions</w:t>
      </w:r>
      <w:r w:rsidRPr="003E54F6">
        <w:t xml:space="preserve">&gt; and the block is </w:t>
      </w:r>
      <w:r w:rsidRPr="003E54F6">
        <w:rPr>
          <w:u w:val="single"/>
        </w:rPr>
        <w:t>shaped</w:t>
      </w:r>
      <w:r w:rsidRPr="003E54F6">
        <w:t xml:space="preserve"> by </w:t>
      </w:r>
      <w:r w:rsidRPr="003E54F6">
        <w:rPr>
          <w:u w:val="single"/>
        </w:rPr>
        <w:t>2AC errors</w:t>
      </w:r>
      <w:r w:rsidRPr="003E54F6">
        <w:t xml:space="preserve">. The only </w:t>
      </w:r>
      <w:r w:rsidRPr="003E54F6">
        <w:rPr>
          <w:u w:val="single"/>
        </w:rPr>
        <w:t>logical interpretation</w:t>
      </w:r>
      <w:r w:rsidRPr="003E54F6">
        <w:t xml:space="preserve"> of the perm is </w:t>
      </w:r>
      <w:r w:rsidRPr="003E54F6">
        <w:rPr>
          <w:u w:val="single"/>
        </w:rPr>
        <w:t>simultaneous action</w:t>
      </w:r>
      <w:r w:rsidRPr="003E54F6">
        <w:t>.</w:t>
      </w:r>
    </w:p>
    <w:p w14:paraId="112E02D0" w14:textId="77777777" w:rsidR="00FB0DAF" w:rsidRPr="003E54F6" w:rsidRDefault="00FB0DAF" w:rsidP="00FB0DAF"/>
    <w:p w14:paraId="2D2E8D0D" w14:textId="77777777" w:rsidR="00FB0DAF" w:rsidRPr="003E54F6" w:rsidRDefault="00FB0DAF" w:rsidP="00FB0DAF">
      <w:pPr>
        <w:pStyle w:val="Heading4"/>
      </w:pPr>
      <w:r w:rsidRPr="003E54F6">
        <w:rPr>
          <w:u w:val="single"/>
        </w:rPr>
        <w:t>Links</w:t>
      </w:r>
      <w:r w:rsidRPr="003E54F6">
        <w:t xml:space="preserve"> to the </w:t>
      </w:r>
      <w:r w:rsidRPr="003E54F6">
        <w:rPr>
          <w:u w:val="single"/>
        </w:rPr>
        <w:t>net benefit</w:t>
      </w:r>
      <w:r w:rsidRPr="003E54F6">
        <w:t>---</w:t>
      </w:r>
    </w:p>
    <w:p w14:paraId="6DE5FAFF" w14:textId="77777777" w:rsidR="00FB0DAF" w:rsidRPr="003E54F6" w:rsidRDefault="00FB0DAF" w:rsidP="00FB0DAF"/>
    <w:p w14:paraId="2ADAE939" w14:textId="77777777" w:rsidR="00FB0DAF" w:rsidRPr="00E046CF" w:rsidRDefault="00FB0DAF" w:rsidP="00FB0DAF">
      <w:pPr>
        <w:pStyle w:val="Heading4"/>
      </w:pPr>
      <w:r>
        <w:t xml:space="preserve">1. Militancy---it’s not about the win, it’s about the </w:t>
      </w:r>
      <w:r>
        <w:rPr>
          <w:u w:val="single"/>
        </w:rPr>
        <w:t>fight</w:t>
      </w:r>
      <w:r>
        <w:t xml:space="preserve"> – labor’s </w:t>
      </w:r>
      <w:r>
        <w:rPr>
          <w:u w:val="single"/>
        </w:rPr>
        <w:t>contestation</w:t>
      </w:r>
      <w:r>
        <w:t xml:space="preserve"> is vital to legitimate </w:t>
      </w:r>
      <w:r w:rsidRPr="00825B1C">
        <w:rPr>
          <w:u w:val="single"/>
        </w:rPr>
        <w:t>international law and norms</w:t>
      </w:r>
      <w:r>
        <w:t>. Inclusion of the plan removes the site of contestation</w:t>
      </w:r>
    </w:p>
    <w:p w14:paraId="2B31E86E" w14:textId="77777777" w:rsidR="00FB0DAF" w:rsidRPr="00524870" w:rsidRDefault="00FB0DAF" w:rsidP="00FB0DAF">
      <w:r w:rsidRPr="00F0085D">
        <w:rPr>
          <w:rStyle w:val="Style13ptBold"/>
        </w:rPr>
        <w:t>Wolf 20</w:t>
      </w:r>
      <w:r w:rsidRPr="00F0085D">
        <w:t xml:space="preserve"> [Andrew B; September; Assistant Professor in the Department of Global Labor and Work at Cornell University's School of Industrial &amp; Labor Relations, PhD in Sociology; Law &amp; Society Review, “The Fight to Globalize Labor: Understanding</w:t>
      </w:r>
      <w:r>
        <w:t xml:space="preserve"> </w:t>
      </w:r>
      <w:r w:rsidRPr="00F0085D">
        <w:t>the Role of Activists in the Spread of International</w:t>
      </w:r>
      <w:r>
        <w:t xml:space="preserve"> </w:t>
      </w:r>
      <w:r w:rsidRPr="00F0085D">
        <w:t>Norms,” vol. 54]</w:t>
      </w:r>
    </w:p>
    <w:p w14:paraId="34AE8AB2" w14:textId="77777777" w:rsidR="00FB0DAF" w:rsidRPr="00825B1C" w:rsidRDefault="00FB0DAF" w:rsidP="00FB0DAF">
      <w:pPr>
        <w:rPr>
          <w:sz w:val="14"/>
        </w:rPr>
      </w:pPr>
      <w:r w:rsidRPr="00825B1C">
        <w:rPr>
          <w:sz w:val="14"/>
        </w:rPr>
        <w:t xml:space="preserve">Labor's engagement with FTA law, beginning with the NAFTA, is due to a desire to develop and institutionalize norms of international labor protection, what I call “globalizing labor.” Understanding activists' goals permits a definition of movement success that would be completely absent from standard studies of the impact of FTAs on labor by legal or economic scholars. </w:t>
      </w:r>
      <w:r w:rsidRPr="004E7CCF">
        <w:rPr>
          <w:rStyle w:val="Emphasis"/>
          <w:highlight w:val="green"/>
        </w:rPr>
        <w:t>Beyond winning</w:t>
      </w:r>
      <w:r w:rsidRPr="00825B1C">
        <w:rPr>
          <w:sz w:val="14"/>
        </w:rPr>
        <w:t xml:space="preserve"> or losing, </w:t>
      </w:r>
      <w:r w:rsidRPr="004E7CCF">
        <w:rPr>
          <w:rStyle w:val="StyleUnderline"/>
          <w:highlight w:val="green"/>
        </w:rPr>
        <w:t xml:space="preserve">high profile </w:t>
      </w:r>
      <w:r w:rsidRPr="004E7CCF">
        <w:rPr>
          <w:rStyle w:val="Emphasis"/>
          <w:highlight w:val="green"/>
        </w:rPr>
        <w:t>fights</w:t>
      </w:r>
      <w:r w:rsidRPr="00825B1C">
        <w:rPr>
          <w:sz w:val="14"/>
        </w:rPr>
        <w:t xml:space="preserve"> </w:t>
      </w:r>
      <w:r w:rsidRPr="00825B1C">
        <w:rPr>
          <w:rStyle w:val="StyleUnderline"/>
        </w:rPr>
        <w:t>within the</w:t>
      </w:r>
      <w:r w:rsidRPr="00825B1C">
        <w:rPr>
          <w:sz w:val="14"/>
        </w:rPr>
        <w:t xml:space="preserve"> FTA judicial </w:t>
      </w:r>
      <w:r w:rsidRPr="00825B1C">
        <w:rPr>
          <w:rStyle w:val="StyleUnderline"/>
        </w:rPr>
        <w:t xml:space="preserve">system </w:t>
      </w:r>
      <w:r w:rsidRPr="004E7CCF">
        <w:rPr>
          <w:rStyle w:val="StyleUnderline"/>
          <w:highlight w:val="green"/>
        </w:rPr>
        <w:t>enable labor to globalize</w:t>
      </w:r>
      <w:r w:rsidRPr="00825B1C">
        <w:rPr>
          <w:rStyle w:val="StyleUnderline"/>
        </w:rPr>
        <w:t xml:space="preserve"> their legal standing as legitimate </w:t>
      </w:r>
      <w:r w:rsidRPr="00825B1C">
        <w:rPr>
          <w:sz w:val="14"/>
        </w:rPr>
        <w:t xml:space="preserve">claims makers </w:t>
      </w:r>
      <w:r w:rsidRPr="004E7CCF">
        <w:rPr>
          <w:rStyle w:val="StyleUnderline"/>
          <w:highlight w:val="green"/>
        </w:rPr>
        <w:t xml:space="preserve">and </w:t>
      </w:r>
      <w:r w:rsidRPr="00825B1C">
        <w:rPr>
          <w:rStyle w:val="StyleUnderline"/>
        </w:rPr>
        <w:t>provides</w:t>
      </w:r>
      <w:r w:rsidRPr="00825B1C">
        <w:rPr>
          <w:sz w:val="14"/>
        </w:rPr>
        <w:t xml:space="preserve"> scholars an opportunity for deeper understanding of the role of activists in the implementation and </w:t>
      </w:r>
      <w:r w:rsidRPr="004E7CCF">
        <w:rPr>
          <w:rStyle w:val="Emphasis"/>
          <w:highlight w:val="green"/>
        </w:rPr>
        <w:t>legitimat</w:t>
      </w:r>
      <w:r w:rsidRPr="00825B1C">
        <w:rPr>
          <w:rStyle w:val="Emphasis"/>
        </w:rPr>
        <w:t>ion</w:t>
      </w:r>
      <w:r w:rsidRPr="00825B1C">
        <w:rPr>
          <w:sz w:val="14"/>
        </w:rPr>
        <w:t xml:space="preserve"> </w:t>
      </w:r>
      <w:r w:rsidRPr="00825B1C">
        <w:rPr>
          <w:rStyle w:val="StyleUnderline"/>
        </w:rPr>
        <w:t xml:space="preserve">of </w:t>
      </w:r>
      <w:r w:rsidRPr="004E7CCF">
        <w:rPr>
          <w:rStyle w:val="StyleUnderline"/>
          <w:highlight w:val="green"/>
        </w:rPr>
        <w:t>i</w:t>
      </w:r>
      <w:r w:rsidRPr="00825B1C">
        <w:rPr>
          <w:rStyle w:val="StyleUnderline"/>
        </w:rPr>
        <w:t xml:space="preserve">nternational </w:t>
      </w:r>
      <w:r w:rsidRPr="004E7CCF">
        <w:rPr>
          <w:rStyle w:val="StyleUnderline"/>
          <w:highlight w:val="green"/>
        </w:rPr>
        <w:t>law and norms</w:t>
      </w:r>
      <w:r w:rsidRPr="00825B1C">
        <w:rPr>
          <w:sz w:val="14"/>
        </w:rPr>
        <w:t>.</w:t>
      </w:r>
    </w:p>
    <w:p w14:paraId="270B9420" w14:textId="77777777" w:rsidR="00FB0DAF" w:rsidRPr="00825B1C" w:rsidRDefault="00FB0DAF" w:rsidP="00FB0DAF">
      <w:pPr>
        <w:rPr>
          <w:sz w:val="14"/>
        </w:rPr>
      </w:pPr>
      <w:r w:rsidRPr="00825B1C">
        <w:rPr>
          <w:sz w:val="14"/>
        </w:rPr>
        <w:t xml:space="preserve">FTA disputes provide an important case for understanding international legal development because they highlight how activists can assert influence even in a system originally designed to exclude them. International labor rights norms were first included in trade law with the North American Agreement on Labor Cooperation (NAALC), a side agreement to NAFTA, which went into effect on January 1, 1994. NAALC outlined core labor rights each country agreed to maintain and created a mechanism for complaints against countries that failed to effectively enforce those rights.1 NAALC was not part of the original NAFTA negotiated by George H. W. Bush, but was added to the package after Bill Clinton won the presidency with large support from organized labor. Still, then AFL-CIO president, Lane Kirkland, derided NAALC, exclaiming, “[it's a] bad joke…a Rube Goldberg structure of committees all leading nowhere” (quoted in Grayson 1995: 177). Kirkland is correct that the labor rights system in the agreement is not hard law, meaning it lacks an effective enforcement mechanism, but some scholars argue it is valuable in setting norms of behavior (Compa 1993, 2001; Graubart 2008; Nolan García 2010). It also represents the first time labor rights were linked to international legal systems with the expressed threat of trade sanctions. Ultimately while failing to serve as formal “hard law,” </w:t>
      </w:r>
      <w:r w:rsidRPr="00825B1C">
        <w:rPr>
          <w:rStyle w:val="StyleUnderline"/>
        </w:rPr>
        <w:t xml:space="preserve">it has become a tool for labor to develop and spread </w:t>
      </w:r>
      <w:r w:rsidRPr="00825B1C">
        <w:rPr>
          <w:rStyle w:val="Emphasis"/>
        </w:rPr>
        <w:t>norms</w:t>
      </w:r>
      <w:r w:rsidRPr="00825B1C">
        <w:rPr>
          <w:sz w:val="14"/>
        </w:rPr>
        <w:t xml:space="preserve"> </w:t>
      </w:r>
      <w:r w:rsidRPr="00825B1C">
        <w:rPr>
          <w:rStyle w:val="StyleUnderline"/>
        </w:rPr>
        <w:t>because of the linkage of rights</w:t>
      </w:r>
      <w:r w:rsidRPr="00825B1C">
        <w:rPr>
          <w:sz w:val="14"/>
        </w:rPr>
        <w:t xml:space="preserve"> to a threat of sanction. As this study shows, </w:t>
      </w:r>
      <w:r w:rsidRPr="00825B1C">
        <w:rPr>
          <w:rStyle w:val="StyleUnderline"/>
        </w:rPr>
        <w:t xml:space="preserve">this </w:t>
      </w:r>
      <w:r w:rsidRPr="004E7CCF">
        <w:rPr>
          <w:rStyle w:val="StyleUnderline"/>
          <w:highlight w:val="green"/>
        </w:rPr>
        <w:t>linkage</w:t>
      </w:r>
      <w:r w:rsidRPr="00825B1C">
        <w:rPr>
          <w:rStyle w:val="StyleUnderline"/>
        </w:rPr>
        <w:t xml:space="preserve"> was </w:t>
      </w:r>
      <w:r w:rsidRPr="004E7CCF">
        <w:rPr>
          <w:rStyle w:val="StyleUnderline"/>
          <w:highlight w:val="green"/>
        </w:rPr>
        <w:t>only possible due to</w:t>
      </w:r>
      <w:r w:rsidRPr="00825B1C">
        <w:rPr>
          <w:rStyle w:val="StyleUnderline"/>
        </w:rPr>
        <w:t xml:space="preserve"> </w:t>
      </w:r>
      <w:r w:rsidRPr="00825B1C">
        <w:rPr>
          <w:rStyle w:val="Emphasis"/>
        </w:rPr>
        <w:t xml:space="preserve">continued </w:t>
      </w:r>
      <w:r w:rsidRPr="004E7CCF">
        <w:rPr>
          <w:rStyle w:val="Emphasis"/>
          <w:highlight w:val="green"/>
        </w:rPr>
        <w:t>contestation</w:t>
      </w:r>
      <w:r w:rsidRPr="00825B1C">
        <w:rPr>
          <w:sz w:val="14"/>
        </w:rPr>
        <w:t xml:space="preserve"> </w:t>
      </w:r>
      <w:r w:rsidRPr="00825B1C">
        <w:rPr>
          <w:rStyle w:val="StyleUnderline"/>
        </w:rPr>
        <w:t>by labor activists</w:t>
      </w:r>
      <w:r w:rsidRPr="00825B1C">
        <w:rPr>
          <w:sz w:val="14"/>
        </w:rPr>
        <w:t>. To show this, I draw on original data collected from semi-structured interviews with key actors in the development of the labor trade dispute system and a content analysis of publicly available complaints filed under all U.S. free trade agreements to investigate why labor has chosen international law as a movement tactic and how this choice impacts the normative growth of international law.</w:t>
      </w:r>
    </w:p>
    <w:p w14:paraId="023E51B7" w14:textId="77777777" w:rsidR="00FB0DAF" w:rsidRDefault="00FB0DAF" w:rsidP="00FB0DAF">
      <w:pPr>
        <w:rPr>
          <w:sz w:val="14"/>
        </w:rPr>
      </w:pPr>
      <w:r w:rsidRPr="00825B1C">
        <w:rPr>
          <w:sz w:val="14"/>
        </w:rPr>
        <w:t xml:space="preserve">The analysis shows the role of activists in spreading labor rights norms through international legal adjudication. Traditionally, both international relations and international legal theory have approached international law from a state-centered vantage point (Boyle 1980; Keohane 1993), and sociolegal tradition has focused on normative issues of authority and legitimacy particularly in relation to occupations and experts (Dezalay and Garth 1995; Haas 1997). A growing body of literature in the constructivist legal tradition has begun investigating international law from the activist point of view (Brunnee and Toope 2010; Rajagopal 2003). It asks how power is constructed from the interactive struggles of capital, labor, and governments in the creation, diffusion, and implementation of law. This study builds on this constructivist tradition, employing Evans' (2010) typology of labor's potential global leverage (communication, ideology, economics, and politics) as an organizing principle, and finds that although activists argue that FTAs privilege the rights of global capital, </w:t>
      </w:r>
      <w:r w:rsidRPr="004E7CCF">
        <w:rPr>
          <w:rStyle w:val="StyleUnderline"/>
          <w:highlight w:val="green"/>
        </w:rPr>
        <w:t>labor</w:t>
      </w:r>
      <w:r w:rsidRPr="00825B1C">
        <w:rPr>
          <w:rStyle w:val="StyleUnderline"/>
        </w:rPr>
        <w:t xml:space="preserve"> has</w:t>
      </w:r>
      <w:r w:rsidRPr="00825B1C">
        <w:rPr>
          <w:sz w:val="14"/>
        </w:rPr>
        <w:t xml:space="preserve"> nonetheless </w:t>
      </w:r>
      <w:r w:rsidRPr="004E7CCF">
        <w:rPr>
          <w:rStyle w:val="StyleUnderline"/>
          <w:highlight w:val="green"/>
        </w:rPr>
        <w:t>found</w:t>
      </w:r>
      <w:r w:rsidRPr="004E7CCF">
        <w:rPr>
          <w:sz w:val="14"/>
          <w:highlight w:val="green"/>
        </w:rPr>
        <w:t xml:space="preserve"> </w:t>
      </w:r>
      <w:r w:rsidRPr="004E7CCF">
        <w:rPr>
          <w:rStyle w:val="Emphasis"/>
          <w:highlight w:val="green"/>
        </w:rPr>
        <w:t>sites of leverage</w:t>
      </w:r>
      <w:r w:rsidRPr="00825B1C">
        <w:rPr>
          <w:sz w:val="14"/>
        </w:rPr>
        <w:t xml:space="preserve"> </w:t>
      </w:r>
      <w:r w:rsidRPr="00825B1C">
        <w:rPr>
          <w:rStyle w:val="StyleUnderline"/>
        </w:rPr>
        <w:t xml:space="preserve">by </w:t>
      </w:r>
      <w:r w:rsidRPr="004E7CCF">
        <w:rPr>
          <w:rStyle w:val="StyleUnderline"/>
          <w:highlight w:val="green"/>
        </w:rPr>
        <w:t>utilizing</w:t>
      </w:r>
      <w:r w:rsidRPr="00825B1C">
        <w:rPr>
          <w:sz w:val="14"/>
        </w:rPr>
        <w:t xml:space="preserve"> the labor </w:t>
      </w:r>
      <w:r w:rsidRPr="004E7CCF">
        <w:rPr>
          <w:rStyle w:val="StyleUnderline"/>
          <w:highlight w:val="green"/>
        </w:rPr>
        <w:t>complaint mechanism</w:t>
      </w:r>
      <w:r w:rsidRPr="00825B1C">
        <w:rPr>
          <w:sz w:val="14"/>
        </w:rPr>
        <w:t xml:space="preserve"> in these agreements. </w:t>
      </w:r>
      <w:r w:rsidRPr="004E7CCF">
        <w:rPr>
          <w:rStyle w:val="StyleUnderline"/>
          <w:highlight w:val="green"/>
        </w:rPr>
        <w:t>They</w:t>
      </w:r>
      <w:r w:rsidRPr="00825B1C">
        <w:rPr>
          <w:sz w:val="14"/>
        </w:rPr>
        <w:t xml:space="preserve"> have </w:t>
      </w:r>
      <w:r w:rsidRPr="004E7CCF">
        <w:rPr>
          <w:rStyle w:val="StyleUnderline"/>
          <w:highlight w:val="green"/>
        </w:rPr>
        <w:t>use</w:t>
      </w:r>
      <w:r w:rsidRPr="00825B1C">
        <w:rPr>
          <w:sz w:val="14"/>
        </w:rPr>
        <w:t xml:space="preserve">d </w:t>
      </w:r>
      <w:r w:rsidRPr="004E7CCF">
        <w:rPr>
          <w:rStyle w:val="StyleUnderline"/>
          <w:highlight w:val="green"/>
        </w:rPr>
        <w:t>this</w:t>
      </w:r>
      <w:r w:rsidRPr="00825B1C">
        <w:rPr>
          <w:rStyle w:val="StyleUnderline"/>
        </w:rPr>
        <w:t xml:space="preserve"> leverage </w:t>
      </w:r>
      <w:r w:rsidRPr="004E7CCF">
        <w:rPr>
          <w:rStyle w:val="StyleUnderline"/>
          <w:highlight w:val="green"/>
        </w:rPr>
        <w:t>in</w:t>
      </w:r>
      <w:r w:rsidRPr="00825B1C">
        <w:rPr>
          <w:rStyle w:val="StyleUnderline"/>
        </w:rPr>
        <w:t xml:space="preserve"> a normative project of</w:t>
      </w:r>
      <w:r w:rsidRPr="00825B1C">
        <w:rPr>
          <w:sz w:val="14"/>
        </w:rPr>
        <w:t xml:space="preserve"> </w:t>
      </w:r>
      <w:r w:rsidRPr="00825B1C">
        <w:rPr>
          <w:rStyle w:val="Emphasis"/>
        </w:rPr>
        <w:t xml:space="preserve">articulating and </w:t>
      </w:r>
      <w:r w:rsidRPr="004E7CCF">
        <w:rPr>
          <w:rStyle w:val="Emphasis"/>
          <w:highlight w:val="green"/>
        </w:rPr>
        <w:t>legitimizing</w:t>
      </w:r>
      <w:r w:rsidRPr="004E7CCF">
        <w:rPr>
          <w:sz w:val="14"/>
          <w:highlight w:val="green"/>
        </w:rPr>
        <w:t xml:space="preserve"> </w:t>
      </w:r>
      <w:r w:rsidRPr="004E7CCF">
        <w:rPr>
          <w:rStyle w:val="StyleUnderline"/>
          <w:highlight w:val="green"/>
        </w:rPr>
        <w:t>the</w:t>
      </w:r>
      <w:r w:rsidRPr="00825B1C">
        <w:rPr>
          <w:sz w:val="14"/>
        </w:rPr>
        <w:t xml:space="preserve"> </w:t>
      </w:r>
      <w:r w:rsidRPr="004E7CCF">
        <w:rPr>
          <w:rStyle w:val="Emphasis"/>
          <w:highlight w:val="green"/>
        </w:rPr>
        <w:t>I</w:t>
      </w:r>
      <w:r w:rsidRPr="00825B1C">
        <w:rPr>
          <w:rStyle w:val="StyleUnderline"/>
        </w:rPr>
        <w:t xml:space="preserve">nternational </w:t>
      </w:r>
      <w:r w:rsidRPr="004E7CCF">
        <w:rPr>
          <w:rStyle w:val="Emphasis"/>
          <w:highlight w:val="green"/>
        </w:rPr>
        <w:t>L</w:t>
      </w:r>
      <w:r w:rsidRPr="00825B1C">
        <w:rPr>
          <w:rStyle w:val="StyleUnderline"/>
        </w:rPr>
        <w:t xml:space="preserve">abor </w:t>
      </w:r>
      <w:r w:rsidRPr="004E7CCF">
        <w:rPr>
          <w:rStyle w:val="Emphasis"/>
          <w:highlight w:val="green"/>
        </w:rPr>
        <w:t>O</w:t>
      </w:r>
      <w:r w:rsidRPr="00825B1C">
        <w:rPr>
          <w:rStyle w:val="StyleUnderline"/>
        </w:rPr>
        <w:t xml:space="preserve">rganization's fundamental principles of </w:t>
      </w:r>
      <w:r w:rsidRPr="00825B1C">
        <w:rPr>
          <w:rStyle w:val="Emphasis"/>
        </w:rPr>
        <w:t>work</w:t>
      </w:r>
      <w:r w:rsidRPr="00825B1C">
        <w:rPr>
          <w:rStyle w:val="StyleUnderline"/>
        </w:rPr>
        <w:t xml:space="preserve"> </w:t>
      </w:r>
      <w:r w:rsidRPr="004E7CCF">
        <w:rPr>
          <w:rStyle w:val="StyleUnderline"/>
          <w:highlight w:val="green"/>
        </w:rPr>
        <w:t>as</w:t>
      </w:r>
      <w:r w:rsidRPr="00825B1C">
        <w:rPr>
          <w:rStyle w:val="StyleUnderline"/>
        </w:rPr>
        <w:t xml:space="preserve"> norms in </w:t>
      </w:r>
      <w:r w:rsidRPr="004E7CCF">
        <w:rPr>
          <w:rStyle w:val="Emphasis"/>
          <w:highlight w:val="green"/>
        </w:rPr>
        <w:t>enforceable trade law</w:t>
      </w:r>
      <w:r w:rsidRPr="00825B1C">
        <w:rPr>
          <w:sz w:val="14"/>
        </w:rPr>
        <w:t xml:space="preserve">. Through a gradual process of accretion, labor has taken advantage of the shifting opportunity structure of neoliberal globalization and participated in the construction and diffusion of international legal norms in ways unaccounted for by standard International Relations (IR) theory. Evans (2010: 360) explained how labor could use accretion noting, “Efficacious </w:t>
      </w:r>
      <w:r w:rsidRPr="004E7CCF">
        <w:rPr>
          <w:rStyle w:val="StyleUnderline"/>
          <w:highlight w:val="green"/>
        </w:rPr>
        <w:t>new</w:t>
      </w:r>
      <w:r w:rsidRPr="00825B1C">
        <w:rPr>
          <w:rStyle w:val="StyleUnderline"/>
        </w:rPr>
        <w:t xml:space="preserve"> institutional </w:t>
      </w:r>
      <w:r w:rsidRPr="004E7CCF">
        <w:rPr>
          <w:rStyle w:val="StyleUnderline"/>
          <w:highlight w:val="green"/>
        </w:rPr>
        <w:t>forms</w:t>
      </w:r>
      <w:r w:rsidRPr="00825B1C">
        <w:rPr>
          <w:sz w:val="14"/>
        </w:rPr>
        <w:t xml:space="preserve"> may </w:t>
      </w:r>
      <w:r w:rsidRPr="004E7CCF">
        <w:rPr>
          <w:rStyle w:val="StyleUnderline"/>
          <w:highlight w:val="green"/>
        </w:rPr>
        <w:t xml:space="preserve">emerge from </w:t>
      </w:r>
      <w:r w:rsidRPr="004E7CCF">
        <w:rPr>
          <w:rStyle w:val="Emphasis"/>
          <w:highlight w:val="green"/>
        </w:rPr>
        <w:t>innovative successful campaigns</w:t>
      </w:r>
      <w:r w:rsidRPr="00825B1C">
        <w:rPr>
          <w:sz w:val="14"/>
        </w:rPr>
        <w:t>, but even a string of apparent failures may result in the gradual accretion of the institutional foundations for future success.” I found labor, in their engagement with the FTA system, has used accretion to elevate its standing as a legitimated actor in trade law, raising the salience of its issues with governments and capital, and, in this sense, it has “globalized.”</w:t>
      </w:r>
    </w:p>
    <w:p w14:paraId="2BD194E6" w14:textId="77777777" w:rsidR="00FB0DAF" w:rsidRPr="001B2FAC" w:rsidRDefault="00FB0DAF" w:rsidP="00FB0DAF">
      <w:pPr>
        <w:pStyle w:val="Heading4"/>
      </w:pPr>
      <w:r>
        <w:t xml:space="preserve">2. Sequencing---simultaneous action </w:t>
      </w:r>
      <w:r>
        <w:rPr>
          <w:u w:val="single"/>
        </w:rPr>
        <w:t>undermines credibility</w:t>
      </w:r>
      <w:r>
        <w:t xml:space="preserve"> of the ILO’s findings</w:t>
      </w:r>
    </w:p>
    <w:p w14:paraId="224A16F9" w14:textId="77777777" w:rsidR="00FB0DAF" w:rsidRPr="00CE2220" w:rsidRDefault="00FB0DAF" w:rsidP="00FB0DAF">
      <w:r w:rsidRPr="00CE2220">
        <w:rPr>
          <w:rStyle w:val="Style13ptBold"/>
        </w:rPr>
        <w:t>Sotomayor 9</w:t>
      </w:r>
      <w:r>
        <w:t xml:space="preserve"> [Andres Pizarro Sotomayor, Masters in Law (LL.M) in International Human Rights Law from the Center for Civil and Human Rights, University of Notre Dame Law School in 2009 and Bachelor’s of Law and Political Science degree, Summa cum Laude, at the Universidad Catolica Santa Maria La Antigua, Panama in 2006, Spring 2009 https://klau.nd.edu/assets/331757/andres_duplication_procedures.pdf]</w:t>
      </w:r>
    </w:p>
    <w:p w14:paraId="0F6009A7" w14:textId="77777777" w:rsidR="00FB0DAF" w:rsidRPr="00CE2220" w:rsidRDefault="00FB0DAF" w:rsidP="00FB0DAF">
      <w:pPr>
        <w:rPr>
          <w:sz w:val="16"/>
        </w:rPr>
      </w:pPr>
      <w:r w:rsidRPr="00CE2220">
        <w:rPr>
          <w:sz w:val="16"/>
        </w:rPr>
        <w:t>V. Concluding remarks</w:t>
      </w:r>
    </w:p>
    <w:p w14:paraId="725F122C" w14:textId="77777777" w:rsidR="00FB0DAF" w:rsidRPr="00CE2220" w:rsidRDefault="00FB0DAF" w:rsidP="00FB0DAF">
      <w:pPr>
        <w:rPr>
          <w:sz w:val="16"/>
        </w:rPr>
      </w:pPr>
      <w:r w:rsidRPr="00CE2220">
        <w:rPr>
          <w:sz w:val="16"/>
        </w:rPr>
        <w:t xml:space="preserve">Even though there are slight differences in the wording of the admissibility rule prohibiting duplication of procedures in the various regional documents – mainly in the interest of the States – and the divergences in its application by the different regional human rights bodies, the purpose of </w:t>
      </w:r>
      <w:r w:rsidRPr="004E7CCF">
        <w:rPr>
          <w:rStyle w:val="StyleUnderline"/>
        </w:rPr>
        <w:t xml:space="preserve">this </w:t>
      </w:r>
      <w:r w:rsidRPr="00CE2220">
        <w:rPr>
          <w:rStyle w:val="StyleUnderline"/>
          <w:highlight w:val="green"/>
        </w:rPr>
        <w:t>rule</w:t>
      </w:r>
      <w:r w:rsidRPr="00CE2220">
        <w:rPr>
          <w:sz w:val="16"/>
        </w:rPr>
        <w:t xml:space="preserve"> is essentially “to </w:t>
      </w:r>
      <w:r w:rsidRPr="00CE2220">
        <w:rPr>
          <w:rStyle w:val="StyleUnderline"/>
          <w:highlight w:val="green"/>
        </w:rPr>
        <w:t>deal with</w:t>
      </w:r>
      <w:r w:rsidRPr="00CE2220">
        <w:rPr>
          <w:sz w:val="16"/>
        </w:rPr>
        <w:t xml:space="preserve"> the </w:t>
      </w:r>
      <w:r w:rsidRPr="00CE2220">
        <w:rPr>
          <w:rStyle w:val="Emphasis"/>
          <w:highlight w:val="green"/>
        </w:rPr>
        <w:t>overlapping jurisdictions</w:t>
      </w:r>
      <w:r w:rsidRPr="00CE2220">
        <w:rPr>
          <w:sz w:val="16"/>
        </w:rPr>
        <w:t xml:space="preserve">,”66 </w:t>
      </w:r>
      <w:r w:rsidRPr="004E7CCF">
        <w:rPr>
          <w:rStyle w:val="StyleUnderline"/>
        </w:rPr>
        <w:t>seeking “</w:t>
      </w:r>
      <w:r w:rsidRPr="00CE2220">
        <w:rPr>
          <w:rStyle w:val="StyleUnderline"/>
          <w:highlight w:val="green"/>
        </w:rPr>
        <w:t>to</w:t>
      </w:r>
      <w:r w:rsidRPr="004E7CCF">
        <w:rPr>
          <w:rStyle w:val="StyleUnderline"/>
        </w:rPr>
        <w:t xml:space="preserve"> </w:t>
      </w:r>
      <w:r w:rsidRPr="00CE2220">
        <w:rPr>
          <w:rStyle w:val="Emphasis"/>
          <w:highlight w:val="green"/>
        </w:rPr>
        <w:t>avoid</w:t>
      </w:r>
      <w:r w:rsidRPr="00CE2220">
        <w:rPr>
          <w:sz w:val="16"/>
        </w:rPr>
        <w:t xml:space="preserve"> a </w:t>
      </w:r>
      <w:r w:rsidRPr="00CE2220">
        <w:rPr>
          <w:rStyle w:val="Emphasis"/>
          <w:highlight w:val="green"/>
        </w:rPr>
        <w:t>plurality</w:t>
      </w:r>
      <w:r w:rsidRPr="00CE2220">
        <w:rPr>
          <w:sz w:val="16"/>
          <w:highlight w:val="green"/>
        </w:rPr>
        <w:t xml:space="preserve"> </w:t>
      </w:r>
      <w:r w:rsidRPr="00CE2220">
        <w:rPr>
          <w:rStyle w:val="StyleUnderline"/>
          <w:highlight w:val="green"/>
        </w:rPr>
        <w:t>of</w:t>
      </w:r>
      <w:r w:rsidRPr="00CE2220">
        <w:rPr>
          <w:sz w:val="16"/>
        </w:rPr>
        <w:t xml:space="preserve"> international </w:t>
      </w:r>
      <w:r w:rsidRPr="00CE2220">
        <w:rPr>
          <w:rStyle w:val="StyleUnderline"/>
          <w:highlight w:val="green"/>
        </w:rPr>
        <w:t>proceedings</w:t>
      </w:r>
      <w:r w:rsidRPr="00CE2220">
        <w:rPr>
          <w:sz w:val="16"/>
          <w:highlight w:val="green"/>
        </w:rPr>
        <w:t xml:space="preserve"> </w:t>
      </w:r>
      <w:r w:rsidRPr="00CE2220">
        <w:rPr>
          <w:rStyle w:val="StyleUnderline"/>
          <w:highlight w:val="green"/>
        </w:rPr>
        <w:t>relating to</w:t>
      </w:r>
      <w:r w:rsidRPr="004E7CCF">
        <w:rPr>
          <w:rStyle w:val="StyleUnderline"/>
        </w:rPr>
        <w:t xml:space="preserve"> the </w:t>
      </w:r>
      <w:r w:rsidRPr="00CE2220">
        <w:rPr>
          <w:rStyle w:val="StyleUnderline"/>
          <w:highlight w:val="green"/>
        </w:rPr>
        <w:t>same cases</w:t>
      </w:r>
      <w:r w:rsidRPr="004E7CCF">
        <w:rPr>
          <w:rStyle w:val="StyleUnderline"/>
        </w:rPr>
        <w:t>.”</w:t>
      </w:r>
      <w:r w:rsidRPr="00CE2220">
        <w:rPr>
          <w:sz w:val="16"/>
        </w:rPr>
        <w:t>67 Given the common nature and aim of this norm, the following can be concluded with respect to the best way to achieve the goals of this procedural rule:</w:t>
      </w:r>
    </w:p>
    <w:p w14:paraId="44491F44" w14:textId="77777777" w:rsidR="00FB0DAF" w:rsidRPr="00CE2220" w:rsidRDefault="00FB0DAF" w:rsidP="00FB0DAF">
      <w:pPr>
        <w:rPr>
          <w:sz w:val="16"/>
        </w:rPr>
      </w:pPr>
      <w:r w:rsidRPr="00CE2220">
        <w:rPr>
          <w:sz w:val="16"/>
        </w:rPr>
        <w:t>a) The key element of the rule’s application should be the quality or nature of the other procedure. This element should be applied in a restrictive manner to exclude those procedures that do not: (i) assess complaints about specific individuals or groups; (ii) entail an examination and decision on the merits of the communications, and (iii) issue a pronouncement directed to the government regarding to the decision. The I/A System can be said to have taken the best approach in this regard through Article 33.2 of the I/A Commission Rules of Procedure.68 In contrast, Article 56.7 of the African Charter is highly problematic because it refers generally to the institutions/procedures - “Charter of the United Nations” and the “Charter of the Organization of the African Unity”. This carries the risk of being interpreted as inclusive of non-contentious or just political proceedings leaving the victims unprotected. As noted earlier, this issue remains unsolved by the African Commission.69</w:t>
      </w:r>
    </w:p>
    <w:p w14:paraId="44414227" w14:textId="77777777" w:rsidR="00FB0DAF" w:rsidRPr="00CE2220" w:rsidRDefault="00FB0DAF" w:rsidP="00FB0DAF">
      <w:pPr>
        <w:rPr>
          <w:sz w:val="16"/>
        </w:rPr>
      </w:pPr>
      <w:r w:rsidRPr="00CE2220">
        <w:rPr>
          <w:sz w:val="16"/>
        </w:rPr>
        <w:t xml:space="preserve">b) the I/A System should </w:t>
      </w:r>
      <w:r w:rsidRPr="00CE2220">
        <w:rPr>
          <w:rStyle w:val="StyleUnderline"/>
          <w:highlight w:val="green"/>
        </w:rPr>
        <w:t>consider</w:t>
      </w:r>
      <w:r w:rsidRPr="00CE2220">
        <w:rPr>
          <w:sz w:val="16"/>
          <w:highlight w:val="green"/>
        </w:rPr>
        <w:t xml:space="preserve"> </w:t>
      </w:r>
      <w:r w:rsidRPr="00CE2220">
        <w:rPr>
          <w:rStyle w:val="StyleUnderline"/>
          <w:highlight w:val="green"/>
        </w:rPr>
        <w:t>the</w:t>
      </w:r>
      <w:r w:rsidRPr="00CE2220">
        <w:rPr>
          <w:sz w:val="16"/>
        </w:rPr>
        <w:t xml:space="preserve"> </w:t>
      </w:r>
      <w:r w:rsidRPr="004E7CCF">
        <w:rPr>
          <w:rStyle w:val="StyleUnderline"/>
        </w:rPr>
        <w:t xml:space="preserve">proceedings before the Committee of Freedom of Association of the </w:t>
      </w:r>
      <w:r w:rsidRPr="00CE2220">
        <w:rPr>
          <w:rStyle w:val="Emphasis"/>
          <w:highlight w:val="green"/>
        </w:rPr>
        <w:t>I</w:t>
      </w:r>
      <w:r w:rsidRPr="004E7CCF">
        <w:rPr>
          <w:rStyle w:val="StyleUnderline"/>
        </w:rPr>
        <w:t xml:space="preserve">nternational </w:t>
      </w:r>
      <w:r w:rsidRPr="00CE2220">
        <w:rPr>
          <w:rStyle w:val="Emphasis"/>
          <w:highlight w:val="green"/>
        </w:rPr>
        <w:t>L</w:t>
      </w:r>
      <w:r w:rsidRPr="004E7CCF">
        <w:rPr>
          <w:rStyle w:val="StyleUnderline"/>
        </w:rPr>
        <w:t xml:space="preserve">abor </w:t>
      </w:r>
      <w:r w:rsidRPr="00CE2220">
        <w:rPr>
          <w:rStyle w:val="Emphasis"/>
          <w:highlight w:val="green"/>
        </w:rPr>
        <w:t>O</w:t>
      </w:r>
      <w:r w:rsidRPr="004E7CCF">
        <w:rPr>
          <w:rStyle w:val="StyleUnderline"/>
        </w:rPr>
        <w:t>rganization</w:t>
      </w:r>
      <w:r w:rsidRPr="00CE2220">
        <w:rPr>
          <w:sz w:val="16"/>
        </w:rPr>
        <w:t xml:space="preserve">, under certain circumstances, like the European System does, </w:t>
      </w:r>
      <w:r w:rsidRPr="004E7CCF">
        <w:rPr>
          <w:rStyle w:val="StyleUnderline"/>
        </w:rPr>
        <w:t>as an international quasi-judicial body able to decide certain questions and thus</w:t>
      </w:r>
      <w:r w:rsidRPr="00CE2220">
        <w:rPr>
          <w:sz w:val="16"/>
        </w:rPr>
        <w:t xml:space="preserve"> </w:t>
      </w:r>
      <w:r w:rsidRPr="004E7CCF">
        <w:rPr>
          <w:rStyle w:val="StyleUnderline"/>
        </w:rPr>
        <w:t>generate duplication of procedures</w:t>
      </w:r>
      <w:r w:rsidRPr="00CE2220">
        <w:rPr>
          <w:sz w:val="16"/>
        </w:rPr>
        <w:t xml:space="preserve"> because the CFA as a special supervisory mechanism of the ILO’s Governing Body is a quasi-judicial body comparable to the I/A, the African and the former European Commission of Human Rights, and the U.N. Human Rights treaty bodies.70 The best approach should be not to entertain claims that were examined within the subject matter jurisdiction of the CFA, when the victims in both procedures are substantially the same. On the other hand, given the specialized subject matter jurisdiction of this body and its standing requirement, the activity of this ILO Committee should not constitute a complete ban on the admissibility of a claim before the regional systems.</w:t>
      </w:r>
    </w:p>
    <w:p w14:paraId="1693B2D4" w14:textId="77777777" w:rsidR="00FB0DAF" w:rsidRPr="00CE2220" w:rsidRDefault="00FB0DAF" w:rsidP="00FB0DAF">
      <w:pPr>
        <w:rPr>
          <w:sz w:val="16"/>
        </w:rPr>
      </w:pPr>
      <w:r w:rsidRPr="00CE2220">
        <w:rPr>
          <w:sz w:val="16"/>
        </w:rPr>
        <w:t xml:space="preserve">c) </w:t>
      </w:r>
      <w:r w:rsidRPr="004E7CCF">
        <w:rPr>
          <w:rStyle w:val="StyleUnderline"/>
        </w:rPr>
        <w:t xml:space="preserve">In order </w:t>
      </w:r>
      <w:r w:rsidRPr="00CE2220">
        <w:rPr>
          <w:rStyle w:val="StyleUnderline"/>
          <w:highlight w:val="green"/>
        </w:rPr>
        <w:t>to</w:t>
      </w:r>
      <w:r w:rsidRPr="004E7CCF">
        <w:rPr>
          <w:rStyle w:val="StyleUnderline"/>
        </w:rPr>
        <w:t xml:space="preserve"> effectively </w:t>
      </w:r>
      <w:r w:rsidRPr="00CE2220">
        <w:rPr>
          <w:rStyle w:val="Emphasis"/>
          <w:highlight w:val="green"/>
        </w:rPr>
        <w:t>avoid</w:t>
      </w:r>
      <w:r w:rsidRPr="004E7CCF">
        <w:rPr>
          <w:rStyle w:val="Emphasis"/>
        </w:rPr>
        <w:t xml:space="preserve"> the </w:t>
      </w:r>
      <w:r w:rsidRPr="00CE2220">
        <w:rPr>
          <w:rStyle w:val="Emphasis"/>
          <w:highlight w:val="green"/>
        </w:rPr>
        <w:t>overlap</w:t>
      </w:r>
      <w:r w:rsidRPr="004E7CCF">
        <w:rPr>
          <w:rStyle w:val="Emphasis"/>
        </w:rPr>
        <w:t>ping</w:t>
      </w:r>
      <w:r w:rsidRPr="004E7CCF">
        <w:rPr>
          <w:rStyle w:val="StyleUnderline"/>
        </w:rPr>
        <w:t xml:space="preserve"> of </w:t>
      </w:r>
      <w:r w:rsidRPr="00CE2220">
        <w:rPr>
          <w:sz w:val="16"/>
        </w:rPr>
        <w:t>international</w:t>
      </w:r>
      <w:r w:rsidRPr="004E7CCF">
        <w:rPr>
          <w:rStyle w:val="StyleUnderline"/>
        </w:rPr>
        <w:t xml:space="preserve"> proceedings and the possibility of contradictory decisions</w:t>
      </w:r>
      <w:r w:rsidRPr="00CE2220">
        <w:rPr>
          <w:sz w:val="16"/>
        </w:rPr>
        <w:t xml:space="preserve">, the </w:t>
      </w:r>
      <w:r w:rsidRPr="00CE2220">
        <w:rPr>
          <w:rStyle w:val="StyleUnderline"/>
          <w:highlight w:val="green"/>
        </w:rPr>
        <w:t>rules</w:t>
      </w:r>
      <w:r w:rsidRPr="00CE2220">
        <w:rPr>
          <w:sz w:val="16"/>
        </w:rPr>
        <w:t xml:space="preserve"> should </w:t>
      </w:r>
      <w:r w:rsidRPr="00CE2220">
        <w:rPr>
          <w:rStyle w:val="StyleUnderline"/>
          <w:highlight w:val="green"/>
        </w:rPr>
        <w:t>lay</w:t>
      </w:r>
      <w:r w:rsidRPr="00CE2220">
        <w:rPr>
          <w:sz w:val="16"/>
          <w:highlight w:val="green"/>
        </w:rPr>
        <w:t xml:space="preserve"> </w:t>
      </w:r>
      <w:r w:rsidRPr="00CE2220">
        <w:rPr>
          <w:rStyle w:val="StyleUnderline"/>
          <w:highlight w:val="green"/>
        </w:rPr>
        <w:t>down</w:t>
      </w:r>
      <w:r w:rsidRPr="004E7CCF">
        <w:rPr>
          <w:rStyle w:val="StyleUnderline"/>
        </w:rPr>
        <w:t xml:space="preserve"> the</w:t>
      </w:r>
      <w:r w:rsidRPr="00CE2220">
        <w:rPr>
          <w:sz w:val="16"/>
        </w:rPr>
        <w:t xml:space="preserve"> </w:t>
      </w:r>
      <w:r w:rsidRPr="00CE2220">
        <w:rPr>
          <w:rStyle w:val="Emphasis"/>
          <w:highlight w:val="green"/>
        </w:rPr>
        <w:t>inadmissibility</w:t>
      </w:r>
      <w:r w:rsidRPr="00CE2220">
        <w:rPr>
          <w:sz w:val="16"/>
          <w:highlight w:val="green"/>
        </w:rPr>
        <w:t xml:space="preserve"> </w:t>
      </w:r>
      <w:r w:rsidRPr="00CE2220">
        <w:rPr>
          <w:rStyle w:val="StyleUnderline"/>
          <w:highlight w:val="green"/>
        </w:rPr>
        <w:t>of claims</w:t>
      </w:r>
      <w:r w:rsidRPr="004E7CCF">
        <w:rPr>
          <w:rStyle w:val="StyleUnderline"/>
        </w:rPr>
        <w:t xml:space="preserve"> that are being </w:t>
      </w:r>
      <w:r w:rsidRPr="00CE2220">
        <w:rPr>
          <w:rStyle w:val="StyleUnderline"/>
          <w:highlight w:val="green"/>
        </w:rPr>
        <w:t>considered at the same time</w:t>
      </w:r>
      <w:r w:rsidRPr="00CE2220">
        <w:rPr>
          <w:sz w:val="16"/>
        </w:rPr>
        <w:t xml:space="preserve"> by another judicial or quasi-judicial body. Article 56.7 of the African Charter is the only one of the three regional systems that does not ban this kind of claims.</w:t>
      </w:r>
    </w:p>
    <w:p w14:paraId="3B402EA1" w14:textId="77777777" w:rsidR="00FB0DAF" w:rsidRPr="00CE2220" w:rsidRDefault="00FB0DAF" w:rsidP="00FB0DAF">
      <w:pPr>
        <w:rPr>
          <w:sz w:val="16"/>
        </w:rPr>
      </w:pPr>
      <w:r w:rsidRPr="00CE2220">
        <w:rPr>
          <w:sz w:val="16"/>
        </w:rPr>
        <w:t>d) In deciding what qualifies as a decision of another body, the most appropriate approach could be to regard those formal decisions on admissibility or merits that entail a degree of examination of the facts and the legal issues, and that are issued by the members of the given judicial or quasi-judicial bodies; excluding “prima facie” rejections or preliminary decisions not to entertain or seize an application.</w:t>
      </w:r>
    </w:p>
    <w:p w14:paraId="2849B87F" w14:textId="77777777" w:rsidR="00FB0DAF" w:rsidRDefault="00FB0DAF" w:rsidP="00FB0DAF">
      <w:pPr>
        <w:rPr>
          <w:sz w:val="16"/>
        </w:rPr>
      </w:pPr>
      <w:r w:rsidRPr="00CE2220">
        <w:rPr>
          <w:sz w:val="16"/>
        </w:rPr>
        <w:t xml:space="preserve">e) </w:t>
      </w:r>
      <w:r w:rsidRPr="004E7CCF">
        <w:rPr>
          <w:rStyle w:val="StyleUnderline"/>
        </w:rPr>
        <w:t>The</w:t>
      </w:r>
      <w:r w:rsidRPr="00CE2220">
        <w:rPr>
          <w:sz w:val="16"/>
        </w:rPr>
        <w:t xml:space="preserve"> rule of the </w:t>
      </w:r>
      <w:r w:rsidRPr="00CE2220">
        <w:rPr>
          <w:rStyle w:val="StyleUnderline"/>
          <w:highlight w:val="green"/>
        </w:rPr>
        <w:t>prohibition of</w:t>
      </w:r>
      <w:r w:rsidRPr="00CE2220">
        <w:rPr>
          <w:sz w:val="16"/>
        </w:rPr>
        <w:t xml:space="preserve"> the </w:t>
      </w:r>
      <w:r w:rsidRPr="00CE2220">
        <w:rPr>
          <w:rStyle w:val="StyleUnderline"/>
          <w:highlight w:val="green"/>
        </w:rPr>
        <w:t>duplication</w:t>
      </w:r>
      <w:r w:rsidRPr="00CE2220">
        <w:rPr>
          <w:sz w:val="16"/>
        </w:rPr>
        <w:t xml:space="preserve"> of procedures also aims to prevent the subsequent presentation of the same claim before the same body, seeking to avoid “appeals” against the decisions of inadmissibility. The rule thus </w:t>
      </w:r>
      <w:r w:rsidRPr="00CE2220">
        <w:rPr>
          <w:rStyle w:val="StyleUnderline"/>
          <w:highlight w:val="green"/>
        </w:rPr>
        <w:t>maintains</w:t>
      </w:r>
      <w:r w:rsidRPr="00CE2220">
        <w:rPr>
          <w:sz w:val="16"/>
        </w:rPr>
        <w:t xml:space="preserve"> the value and </w:t>
      </w:r>
      <w:r w:rsidRPr="00CE2220">
        <w:rPr>
          <w:rStyle w:val="Emphasis"/>
          <w:highlight w:val="green"/>
        </w:rPr>
        <w:t>stability of</w:t>
      </w:r>
      <w:r w:rsidRPr="00CE2220">
        <w:rPr>
          <w:sz w:val="16"/>
        </w:rPr>
        <w:t xml:space="preserve"> these </w:t>
      </w:r>
      <w:r w:rsidRPr="00CE2220">
        <w:rPr>
          <w:rStyle w:val="Emphasis"/>
          <w:highlight w:val="green"/>
        </w:rPr>
        <w:t>decisions</w:t>
      </w:r>
      <w:r w:rsidRPr="00CE2220">
        <w:rPr>
          <w:sz w:val="16"/>
        </w:rPr>
        <w:t xml:space="preserve">,71 preventing the States from being under the same scrutiny more than once; and, for practical reasons, </w:t>
      </w:r>
      <w:r w:rsidRPr="004E7CCF">
        <w:rPr>
          <w:rStyle w:val="StyleUnderline"/>
        </w:rPr>
        <w:t>avoiding</w:t>
      </w:r>
      <w:r w:rsidRPr="00CE2220">
        <w:rPr>
          <w:sz w:val="16"/>
        </w:rPr>
        <w:t xml:space="preserve"> the </w:t>
      </w:r>
      <w:r w:rsidRPr="004E7CCF">
        <w:rPr>
          <w:rStyle w:val="StyleUnderline"/>
        </w:rPr>
        <w:t>recurrence of the same issues, which could</w:t>
      </w:r>
      <w:r w:rsidRPr="00CE2220">
        <w:rPr>
          <w:sz w:val="16"/>
        </w:rPr>
        <w:t xml:space="preserve"> </w:t>
      </w:r>
      <w:r w:rsidRPr="004E7CCF">
        <w:rPr>
          <w:rStyle w:val="Emphasis"/>
        </w:rPr>
        <w:t>overload the systems</w:t>
      </w:r>
      <w:r w:rsidRPr="00CE2220">
        <w:rPr>
          <w:sz w:val="16"/>
        </w:rPr>
        <w:t xml:space="preserve">.72 Therefore, in considering the new facts presented in a second application by the same complainant of a previous one, this rule should be applied in a very restricted way, allowing those claims based on really new facts, not presented before for reasons that could not be attributable to the claimant. In this regard, we consider that holdings like those rendered by the EU Commission in the cases of X v. the U.K (Application 8233/78) and Vallon v. Italy, in the sense of considering the time itself as a “new fact”, are absolutely unfeasible; the case of Fernando Mejía y Raquel Marin de Mejía v. Perú (discussed above) is an example of a much better approach. </w:t>
      </w:r>
    </w:p>
    <w:p w14:paraId="2F37AA18" w14:textId="77777777" w:rsidR="00FB0DAF" w:rsidRPr="00577D2B" w:rsidRDefault="00FB0DAF" w:rsidP="00FB0DAF">
      <w:pPr>
        <w:pStyle w:val="Heading4"/>
      </w:pPr>
      <w:r>
        <w:t xml:space="preserve">3. Fragmentation---the perm’s </w:t>
      </w:r>
      <w:r w:rsidRPr="00AA209B">
        <w:rPr>
          <w:u w:val="single"/>
        </w:rPr>
        <w:t>unilateral interpretation</w:t>
      </w:r>
      <w:r>
        <w:t xml:space="preserve"> causes a </w:t>
      </w:r>
      <w:r w:rsidRPr="00E34789">
        <w:rPr>
          <w:u w:val="single"/>
        </w:rPr>
        <w:t>patchwork of rules</w:t>
      </w:r>
      <w:r>
        <w:t xml:space="preserve"> that </w:t>
      </w:r>
      <w:r>
        <w:rPr>
          <w:u w:val="single"/>
        </w:rPr>
        <w:t>don’t</w:t>
      </w:r>
      <w:r w:rsidRPr="00E34789">
        <w:rPr>
          <w:u w:val="single"/>
        </w:rPr>
        <w:t xml:space="preserve"> spill up</w:t>
      </w:r>
    </w:p>
    <w:p w14:paraId="058518EA" w14:textId="77777777" w:rsidR="00FB0DAF" w:rsidRPr="00E34789" w:rsidRDefault="00FB0DAF" w:rsidP="00FB0DAF">
      <w:r w:rsidRPr="00E34789">
        <w:rPr>
          <w:rStyle w:val="Style13ptBold"/>
        </w:rPr>
        <w:t>Deeks 13</w:t>
      </w:r>
      <w:r>
        <w:t xml:space="preserve"> [</w:t>
      </w:r>
      <w:r w:rsidRPr="00E34789">
        <w:t>Ashley Deeks University of Virginia School of Law October 2013, “Domestic Humanitarian Law: Developing the Law of War in Domestic Courts” Public Law and Legal Theory Research Paper Series 2013-39 http://papers.ssrn.com/sol3/papers.cfm?abstract_id=2338033</w:t>
      </w:r>
      <w:r>
        <w:t>]</w:t>
      </w:r>
    </w:p>
    <w:p w14:paraId="5E197357" w14:textId="77777777" w:rsidR="00FB0DAF" w:rsidRDefault="00FB0DAF" w:rsidP="00FB0DAF">
      <w:pPr>
        <w:rPr>
          <w:sz w:val="8"/>
        </w:rPr>
      </w:pPr>
      <w:r w:rsidRPr="00B74E01">
        <w:rPr>
          <w:sz w:val="8"/>
        </w:rPr>
        <w:t xml:space="preserve">Justice Brandeis famously once described U.S. states as social and economic ‘laboratories’117 and celebrated their ability to conduct novel experiments without adversely affecting the rest of the country. </w:t>
      </w:r>
      <w:r w:rsidRPr="00D30A4D">
        <w:rPr>
          <w:rStyle w:val="StyleUnderline"/>
        </w:rPr>
        <w:t>Experimentation in different nations may produce</w:t>
      </w:r>
      <w:r w:rsidRPr="00B74E01">
        <w:rPr>
          <w:sz w:val="8"/>
        </w:rPr>
        <w:t xml:space="preserve"> a similarly salutary effect on the </w:t>
      </w:r>
      <w:r w:rsidRPr="00D30A4D">
        <w:rPr>
          <w:rStyle w:val="StyleUnderline"/>
        </w:rPr>
        <w:t>development of IHL</w:t>
      </w:r>
      <w:r w:rsidRPr="00B74E01">
        <w:rPr>
          <w:sz w:val="8"/>
        </w:rPr>
        <w:t xml:space="preserve">. As John Bellinger and Vijay Padmanabhan note, the lack of clear guidance in existing IHL may give ‘States the appropriate room required to experiment with potential alternative responses to the problems discussed. The laboratory of ideas of the different States . .. could suggest different solutions to these questions that over time could end in an international consensus’.118 </w:t>
      </w:r>
      <w:r w:rsidRPr="00D30A4D">
        <w:rPr>
          <w:rStyle w:val="StyleUnderline"/>
        </w:rPr>
        <w:t>This</w:t>
      </w:r>
      <w:r w:rsidRPr="00B74E01">
        <w:rPr>
          <w:sz w:val="8"/>
        </w:rPr>
        <w:t xml:space="preserve"> concept </w:t>
      </w:r>
      <w:r w:rsidRPr="00D30A4D">
        <w:rPr>
          <w:rStyle w:val="StyleUnderline"/>
        </w:rPr>
        <w:t>echoes the idea of global legal pluralism</w:t>
      </w:r>
      <w:r w:rsidRPr="00B74E01">
        <w:rPr>
          <w:sz w:val="8"/>
        </w:rPr>
        <w:t xml:space="preserve">. As Paul Berman put it: [T]he important point is to see jurisdictional overlap in the state and supranational spheres as a plural legal space where alternative norms are proposed and contested. Sometimes, instead of one jurisdiction ultimately adopting the other’s norms, we may see the existence of jurisdictional redundancy open up space for the creation of hybrid substantive norms.119 Particularly where the states whose courts are issuing DHL are actually fighting conflicts, the rules being litigated have been forged in the fire of the battlefield and thus have been determined to be operationally functional, if not sufficiently protective of individual rights.120 </w:t>
      </w:r>
      <w:r w:rsidRPr="00AA209B">
        <w:rPr>
          <w:rStyle w:val="Emphasis"/>
        </w:rPr>
        <w:t>Several factors complicate</w:t>
      </w:r>
      <w:r w:rsidRPr="00D30A4D">
        <w:rPr>
          <w:rStyle w:val="Emphasis"/>
        </w:rPr>
        <w:t xml:space="preserve"> the optimism of </w:t>
      </w:r>
      <w:r w:rsidRPr="00AA209B">
        <w:rPr>
          <w:rStyle w:val="Emphasis"/>
        </w:rPr>
        <w:t xml:space="preserve">global </w:t>
      </w:r>
      <w:r w:rsidRPr="00165111">
        <w:rPr>
          <w:rStyle w:val="Emphasis"/>
          <w:highlight w:val="green"/>
        </w:rPr>
        <w:t>legal pluralism</w:t>
      </w:r>
      <w:r w:rsidRPr="00B74E01">
        <w:rPr>
          <w:sz w:val="8"/>
        </w:rPr>
        <w:t xml:space="preserve">. First, the fact that the </w:t>
      </w:r>
      <w:r w:rsidRPr="00165111">
        <w:rPr>
          <w:rStyle w:val="StyleUnderline"/>
          <w:highlight w:val="green"/>
        </w:rPr>
        <w:t>different courts</w:t>
      </w:r>
      <w:r w:rsidRPr="00B74E01">
        <w:rPr>
          <w:sz w:val="8"/>
        </w:rPr>
        <w:t xml:space="preserve"> considered in section 4 start their analyses from different legal baselines (constitutional law, IHL, human rights law) </w:t>
      </w:r>
      <w:r w:rsidRPr="00D30A4D">
        <w:rPr>
          <w:rStyle w:val="StyleUnderline"/>
        </w:rPr>
        <w:t xml:space="preserve">has </w:t>
      </w:r>
      <w:r w:rsidRPr="00165111">
        <w:rPr>
          <w:rStyle w:val="StyleUnderline"/>
          <w:highlight w:val="green"/>
        </w:rPr>
        <w:t>led to different</w:t>
      </w:r>
      <w:r w:rsidRPr="00D30A4D">
        <w:rPr>
          <w:rStyle w:val="StyleUnderline"/>
        </w:rPr>
        <w:t xml:space="preserve"> substantive </w:t>
      </w:r>
      <w:r w:rsidRPr="00165111">
        <w:rPr>
          <w:rStyle w:val="StyleUnderline"/>
          <w:highlight w:val="green"/>
        </w:rPr>
        <w:t>outcomes</w:t>
      </w:r>
      <w:r w:rsidRPr="00B74E01">
        <w:rPr>
          <w:sz w:val="8"/>
        </w:rPr>
        <w:t xml:space="preserve"> in some cases.121 Second, </w:t>
      </w:r>
      <w:r w:rsidRPr="00D30A4D">
        <w:rPr>
          <w:rStyle w:val="StyleUnderline"/>
        </w:rPr>
        <w:t xml:space="preserve">because </w:t>
      </w:r>
      <w:r w:rsidRPr="00AA209B">
        <w:rPr>
          <w:rStyle w:val="StyleUnderline"/>
        </w:rPr>
        <w:t>DHL</w:t>
      </w:r>
      <w:r w:rsidRPr="00D30A4D">
        <w:rPr>
          <w:rStyle w:val="StyleUnderline"/>
        </w:rPr>
        <w:t xml:space="preserve"> often </w:t>
      </w:r>
      <w:r w:rsidRPr="00AA209B">
        <w:rPr>
          <w:rStyle w:val="StyleUnderline"/>
        </w:rPr>
        <w:t xml:space="preserve">develops </w:t>
      </w:r>
      <w:r w:rsidRPr="00165111">
        <w:rPr>
          <w:rStyle w:val="StyleUnderline"/>
          <w:highlight w:val="green"/>
        </w:rPr>
        <w:t>in a state-specific manner</w:t>
      </w:r>
      <w:r w:rsidRPr="00165111">
        <w:rPr>
          <w:sz w:val="8"/>
          <w:highlight w:val="green"/>
        </w:rPr>
        <w:t xml:space="preserve">, </w:t>
      </w:r>
      <w:r w:rsidRPr="00165111">
        <w:rPr>
          <w:rStyle w:val="Emphasis"/>
          <w:highlight w:val="green"/>
        </w:rPr>
        <w:t xml:space="preserve">there is little reason to expect </w:t>
      </w:r>
      <w:r w:rsidRPr="00AA209B">
        <w:rPr>
          <w:rStyle w:val="Emphasis"/>
        </w:rPr>
        <w:t xml:space="preserve">short-term </w:t>
      </w:r>
      <w:r w:rsidRPr="00165111">
        <w:rPr>
          <w:rStyle w:val="Emphasis"/>
          <w:highlight w:val="green"/>
        </w:rPr>
        <w:t xml:space="preserve">international buy-in </w:t>
      </w:r>
      <w:r w:rsidRPr="00AA209B">
        <w:rPr>
          <w:rStyle w:val="Emphasis"/>
        </w:rPr>
        <w:t>to specific</w:t>
      </w:r>
      <w:r w:rsidRPr="00AA209B">
        <w:t xml:space="preserve"> </w:t>
      </w:r>
      <w:r w:rsidRPr="00AA209B">
        <w:rPr>
          <w:sz w:val="8"/>
        </w:rPr>
        <w:t>DHL</w:t>
      </w:r>
      <w:r w:rsidRPr="00AA209B">
        <w:rPr>
          <w:rStyle w:val="Emphasis"/>
        </w:rPr>
        <w:t xml:space="preserve"> rules</w:t>
      </w:r>
      <w:r w:rsidRPr="00B74E01">
        <w:rPr>
          <w:sz w:val="8"/>
        </w:rPr>
        <w:t xml:space="preserve">. Third, </w:t>
      </w:r>
      <w:r w:rsidRPr="00D30A4D">
        <w:rPr>
          <w:rStyle w:val="StyleUnderline"/>
        </w:rPr>
        <w:t>DHL forecasts a long period</w:t>
      </w:r>
      <w:r>
        <w:rPr>
          <w:rStyle w:val="StyleUnderline"/>
        </w:rPr>
        <w:t xml:space="preserve"> </w:t>
      </w:r>
      <w:r w:rsidRPr="00D30A4D">
        <w:rPr>
          <w:rStyle w:val="StyleUnderline"/>
        </w:rPr>
        <w:t>of uncertainty about the ultimate content of IHL</w:t>
      </w:r>
      <w:r w:rsidRPr="00B74E01">
        <w:rPr>
          <w:sz w:val="8"/>
        </w:rPr>
        <w:t xml:space="preserve">.122 5.2.1.5 Depth of rule explication A significant advantage of DHL is the fact that many of the court cases parsing IHL concepts and gaps delve deeply into the hard questions and offer concrete examples and procedures relevant to detention and transfer. This level of detail almost certainly is significantly greater than what an international conference could produce if tasked with negotiating consensus rules on detention. Especially when courts have the opportunity to consider a series of related cases, that repeated consideration of the law, and the application of the law to different facts, can deepen a state’s understanding of the rule and smooth out bumps that may arise as the Executive attempts to implement judicial decisions. Consider, for example, the Israeli Supreme Court’s opinion in the targeted killings case. The Court discussed in great depth what it meant to take ‘direct part in hostilities’. The opinion identified a large number of examples of activity that would or would not constitute direct participation.123 Whether or not one agrees with the way the Court categorized each example, such a list allows future conversants to base their conversations in concrete examples, and to identify the specific characteristics of the example group that they find compelling. This level of detail stands in some contrast to the Copenhagen Principles, one of the few exercises on the international plane that has produced a document that purports to identify generally acceptable principles, rules, and standards for detainee treatment.124 While a laudable exercise and one committed to preserving -at a minimum- existing legal standards, the resulting principles are written at a high level of generality. For example, the principle summarizing the requirement for review of detention states, ‘A detainee whose liberty has been deprived for security reasons is to, in addition to a prompt initial review, have the decision to detain reconsidered periodically by an impartial and objective authority that is authorized to determine the lawfulness and appropriateness of continued detention’.125 These principles, which largely track language found in existing IHL treaties, do not produce the level of detail that the DHL cases do. Finally, if one takes the view that the current issues in IHL are not susceptible to international regulation at all, DHL offers a critical substitute for international constraints on states. 5.2.2 Disadvantages 5.2.2.1 Framing Most courts are limited to adjudicating the case before them on the facts presented. Except for the U.S. Supreme Court, U.S. courts have a very limited capacity to select the frame within which they must resolve the legal issue presented.126 </w:t>
      </w:r>
      <w:r w:rsidRPr="00D30A4D">
        <w:rPr>
          <w:rStyle w:val="StyleUnderline"/>
        </w:rPr>
        <w:t>U.S. courts</w:t>
      </w:r>
      <w:r w:rsidRPr="00B74E01">
        <w:rPr>
          <w:sz w:val="8"/>
        </w:rPr>
        <w:t xml:space="preserve"> may </w:t>
      </w:r>
      <w:r w:rsidRPr="00D30A4D">
        <w:rPr>
          <w:rStyle w:val="StyleUnderline"/>
        </w:rPr>
        <w:t>employ a range of nonjusticiability</w:t>
      </w:r>
      <w:r>
        <w:rPr>
          <w:rStyle w:val="StyleUnderline"/>
        </w:rPr>
        <w:t xml:space="preserve"> </w:t>
      </w:r>
      <w:r w:rsidRPr="00D30A4D">
        <w:rPr>
          <w:rStyle w:val="StyleUnderline"/>
        </w:rPr>
        <w:t>doctrines, which offers a way to avoid deciding cases on the merits</w:t>
      </w:r>
      <w:r w:rsidRPr="00B74E01">
        <w:rPr>
          <w:sz w:val="8"/>
        </w:rPr>
        <w:t xml:space="preserve">, but may not reach out to adjudicate issues that parties do not bring before them.127 </w:t>
      </w:r>
      <w:r w:rsidRPr="00D30A4D">
        <w:rPr>
          <w:rStyle w:val="StyleUnderline"/>
        </w:rPr>
        <w:t>As a result</w:t>
      </w:r>
      <w:r w:rsidRPr="00B74E01">
        <w:rPr>
          <w:sz w:val="8"/>
        </w:rPr>
        <w:t xml:space="preserve">, there may be a range of IHL-related issues that never come before </w:t>
      </w:r>
      <w:r w:rsidRPr="00AA209B">
        <w:rPr>
          <w:rStyle w:val="Emphasis"/>
        </w:rPr>
        <w:t xml:space="preserve">domestic </w:t>
      </w:r>
      <w:r w:rsidRPr="00165111">
        <w:rPr>
          <w:rStyle w:val="Emphasis"/>
          <w:highlight w:val="green"/>
        </w:rPr>
        <w:t>courts</w:t>
      </w:r>
      <w:r w:rsidRPr="00B74E01">
        <w:rPr>
          <w:sz w:val="8"/>
        </w:rPr>
        <w:t xml:space="preserve"> for consideration. DHL </w:t>
      </w:r>
      <w:r w:rsidRPr="00165111">
        <w:rPr>
          <w:rStyle w:val="Emphasis"/>
          <w:highlight w:val="green"/>
        </w:rPr>
        <w:t xml:space="preserve">coverage is likely </w:t>
      </w:r>
      <w:r w:rsidRPr="00AA209B">
        <w:rPr>
          <w:rStyle w:val="Emphasis"/>
        </w:rPr>
        <w:t xml:space="preserve">to be </w:t>
      </w:r>
      <w:r w:rsidRPr="00165111">
        <w:rPr>
          <w:rStyle w:val="Emphasis"/>
          <w:highlight w:val="green"/>
        </w:rPr>
        <w:t>patchwork</w:t>
      </w:r>
      <w:r w:rsidRPr="00B74E01">
        <w:rPr>
          <w:sz w:val="8"/>
        </w:rPr>
        <w:t xml:space="preserve">, though we might expect that it will produce decisions about at least some of the most contentious and difficult issues, as those are the ones that tend to be litigated. 5.2.2.2 Structural weaknesses One reason </w:t>
      </w:r>
      <w:r w:rsidRPr="0004201B">
        <w:rPr>
          <w:sz w:val="8"/>
        </w:rPr>
        <w:t xml:space="preserve">that </w:t>
      </w:r>
      <w:r w:rsidRPr="00AA209B">
        <w:rPr>
          <w:rStyle w:val="StyleUnderline"/>
        </w:rPr>
        <w:t>U.S. courts tend to defer quite extensively to the Executive</w:t>
      </w:r>
      <w:r w:rsidRPr="00B74E01">
        <w:rPr>
          <w:sz w:val="8"/>
        </w:rPr>
        <w:t xml:space="preserve"> </w:t>
      </w:r>
      <w:r w:rsidRPr="00B74E01">
        <w:rPr>
          <w:rStyle w:val="StyleUnderline"/>
        </w:rPr>
        <w:t>on national security</w:t>
      </w:r>
      <w:r w:rsidRPr="00B74E01">
        <w:rPr>
          <w:sz w:val="8"/>
        </w:rPr>
        <w:t xml:space="preserve"> </w:t>
      </w:r>
      <w:r w:rsidRPr="00B74E01">
        <w:rPr>
          <w:rStyle w:val="StyleUnderline"/>
        </w:rPr>
        <w:t>issues</w:t>
      </w:r>
      <w:r w:rsidRPr="00B74E01">
        <w:rPr>
          <w:sz w:val="8"/>
        </w:rPr>
        <w:t xml:space="preserve"> is that the courts perceive themselves as less competent than the Executive to make national security decisions. </w:t>
      </w:r>
      <w:r w:rsidRPr="00B74E01">
        <w:rPr>
          <w:rStyle w:val="StyleUnderline"/>
        </w:rPr>
        <w:t>The Executive has greater</w:t>
      </w:r>
      <w:r w:rsidRPr="00B74E01">
        <w:rPr>
          <w:sz w:val="8"/>
        </w:rPr>
        <w:t xml:space="preserve"> policy </w:t>
      </w:r>
      <w:r w:rsidRPr="00B74E01">
        <w:rPr>
          <w:rStyle w:val="StyleUnderline"/>
        </w:rPr>
        <w:t>expertise and can act with greater</w:t>
      </w:r>
      <w:r>
        <w:rPr>
          <w:rStyle w:val="StyleUnderline"/>
        </w:rPr>
        <w:t xml:space="preserve"> </w:t>
      </w:r>
      <w:r w:rsidRPr="00B74E01">
        <w:rPr>
          <w:rStyle w:val="StyleUnderline"/>
        </w:rPr>
        <w:t>speed and secrecy than courts can</w:t>
      </w:r>
      <w:r w:rsidRPr="00B74E01">
        <w:rPr>
          <w:sz w:val="8"/>
        </w:rPr>
        <w:t xml:space="preserve">.128 </w:t>
      </w:r>
      <w:r w:rsidRPr="00B74E01">
        <w:rPr>
          <w:rStyle w:val="StyleUnderline"/>
        </w:rPr>
        <w:t>Courts</w:t>
      </w:r>
      <w:r w:rsidRPr="00B74E01">
        <w:rPr>
          <w:sz w:val="8"/>
        </w:rPr>
        <w:t xml:space="preserve"> tend to </w:t>
      </w:r>
      <w:r w:rsidRPr="00B74E01">
        <w:rPr>
          <w:rStyle w:val="StyleUnderline"/>
        </w:rPr>
        <w:t>lack access to important information</w:t>
      </w:r>
      <w:r w:rsidRPr="00B74E01">
        <w:rPr>
          <w:sz w:val="8"/>
        </w:rPr>
        <w:t xml:space="preserve"> that would affect the disposition of the case, and also have difficulty assessing the foreign policy and military implications of their judgments.129 For this reason, some commentators have called on Congress to provide statutory guidance to courts in the detention cases, rather than force the courts to craft the rules themselves.130 Two things follow from this real or perceived structural weakness. First, </w:t>
      </w:r>
      <w:r w:rsidRPr="00B74E01">
        <w:rPr>
          <w:rStyle w:val="StyleUnderline"/>
        </w:rPr>
        <w:t>courts</w:t>
      </w:r>
      <w:r w:rsidRPr="00B74E01">
        <w:rPr>
          <w:sz w:val="8"/>
        </w:rPr>
        <w:t xml:space="preserve"> may </w:t>
      </w:r>
      <w:r w:rsidRPr="00B74E01">
        <w:rPr>
          <w:rStyle w:val="StyleUnderline"/>
        </w:rPr>
        <w:t>defer</w:t>
      </w:r>
      <w:r w:rsidRPr="00B74E01">
        <w:rPr>
          <w:sz w:val="8"/>
        </w:rPr>
        <w:t xml:space="preserve"> </w:t>
      </w:r>
      <w:r w:rsidRPr="00B74E01">
        <w:rPr>
          <w:rStyle w:val="StyleUnderline"/>
        </w:rPr>
        <w:t>more than they should to the Executive branch’s war-fighting policies</w:t>
      </w:r>
      <w:r w:rsidRPr="00B74E01">
        <w:rPr>
          <w:sz w:val="8"/>
        </w:rPr>
        <w:t xml:space="preserve">. </w:t>
      </w:r>
      <w:r w:rsidRPr="00B74E01">
        <w:rPr>
          <w:rStyle w:val="StyleUnderline"/>
        </w:rPr>
        <w:t>Second</w:t>
      </w:r>
      <w:r w:rsidRPr="00AA209B">
        <w:rPr>
          <w:rStyle w:val="StyleUnderline"/>
        </w:rPr>
        <w:t>, when courts do not defer, they may miscalculate the proper balance</w:t>
      </w:r>
      <w:r w:rsidRPr="00AA209B">
        <w:rPr>
          <w:sz w:val="8"/>
        </w:rPr>
        <w:t xml:space="preserve"> between security and liberty.131 As a result, </w:t>
      </w:r>
      <w:r w:rsidRPr="00AA209B">
        <w:rPr>
          <w:rStyle w:val="Emphasis"/>
        </w:rPr>
        <w:t>the DHL the courts produce may be systematically flawed</w:t>
      </w:r>
      <w:r w:rsidRPr="00AA209B">
        <w:rPr>
          <w:sz w:val="8"/>
        </w:rPr>
        <w:t>.</w:t>
      </w:r>
      <w:r w:rsidRPr="00B74E01">
        <w:rPr>
          <w:sz w:val="8"/>
        </w:rPr>
        <w:t xml:space="preserve"> Of course, legislatures may react to DHL by overriding non-constitutional decisions by statute, though the legislative activity to date in this area has been modest. 5.2.2.3 Precedent as limiter When an Executive branch’s detention and transfer policies have come under extensive judicial scrutiny, that Executive will come to future international negotiations with its flexibility reduced. In other words, DHL may foster premature entrenchment of the norm in question, making it harder for the state bound by that DHL to agree to a new rule. This is the case especially where the DHL implicates constitutional requirements. On the other hand, some of the DHL in question represents statutory interpretation. For states that follow a later-in-time rule regarding treaties and statutes, a new treaty obligation would trump the existing statute that binds the Executive.132 Some of the states whose courts are producing DHL may view the existence of DHL as advantaging them in negotiations. DHL states may use the fact that their hands are tied by court decisions as negotiating leverage, assuming those states view their own DHL favorably. As Graham Dinwoodie has noted, ‘</w:t>
      </w:r>
      <w:r w:rsidRPr="00B74E01">
        <w:rPr>
          <w:rStyle w:val="StyleUnderline"/>
        </w:rPr>
        <w:t>National laws become cards to play in forthcoming</w:t>
      </w:r>
      <w:r>
        <w:rPr>
          <w:rStyle w:val="StyleUnderline"/>
        </w:rPr>
        <w:t xml:space="preserve"> </w:t>
      </w:r>
      <w:r w:rsidRPr="00B74E01">
        <w:rPr>
          <w:rStyle w:val="StyleUnderline"/>
        </w:rPr>
        <w:t>negotiations</w:t>
      </w:r>
      <w:r w:rsidRPr="00B74E01">
        <w:rPr>
          <w:sz w:val="8"/>
        </w:rPr>
        <w:t xml:space="preserve">.’133 </w:t>
      </w:r>
      <w:r w:rsidRPr="00B74E01">
        <w:rPr>
          <w:rStyle w:val="StyleUnderline"/>
        </w:rPr>
        <w:t xml:space="preserve">If too many </w:t>
      </w:r>
      <w:r w:rsidRPr="00165111">
        <w:rPr>
          <w:rStyle w:val="StyleUnderline"/>
          <w:highlight w:val="green"/>
        </w:rPr>
        <w:t>states</w:t>
      </w:r>
      <w:r w:rsidRPr="00B74E01">
        <w:rPr>
          <w:rStyle w:val="StyleUnderline"/>
        </w:rPr>
        <w:t xml:space="preserve"> come to the negotiating table </w:t>
      </w:r>
      <w:r w:rsidRPr="00AA209B">
        <w:rPr>
          <w:rStyle w:val="StyleUnderline"/>
        </w:rPr>
        <w:t xml:space="preserve">with </w:t>
      </w:r>
      <w:r w:rsidRPr="00AA209B">
        <w:rPr>
          <w:rStyle w:val="Emphasis"/>
          <w:highlight w:val="green"/>
        </w:rPr>
        <w:t>competing</w:t>
      </w:r>
      <w:r w:rsidRPr="00165111">
        <w:rPr>
          <w:rStyle w:val="StyleUnderline"/>
          <w:highlight w:val="green"/>
        </w:rPr>
        <w:t xml:space="preserve"> </w:t>
      </w:r>
      <w:r w:rsidRPr="00AA209B">
        <w:rPr>
          <w:rStyle w:val="StyleUnderline"/>
        </w:rPr>
        <w:t xml:space="preserve">DHL </w:t>
      </w:r>
      <w:r w:rsidRPr="00AA209B">
        <w:rPr>
          <w:rStyle w:val="Emphasis"/>
          <w:highlight w:val="green"/>
        </w:rPr>
        <w:t>provisions</w:t>
      </w:r>
      <w:r w:rsidRPr="00B74E01">
        <w:rPr>
          <w:sz w:val="8"/>
        </w:rPr>
        <w:t xml:space="preserve"> structuring their behavior, however, </w:t>
      </w:r>
      <w:r w:rsidRPr="00B74E01">
        <w:rPr>
          <w:rStyle w:val="StyleUnderline"/>
        </w:rPr>
        <w:t xml:space="preserve">it may </w:t>
      </w:r>
      <w:r w:rsidRPr="00165111">
        <w:rPr>
          <w:rStyle w:val="StyleUnderline"/>
          <w:highlight w:val="green"/>
        </w:rPr>
        <w:t>complicate</w:t>
      </w:r>
      <w:r w:rsidRPr="00B74E01">
        <w:rPr>
          <w:rStyle w:val="StyleUnderline"/>
        </w:rPr>
        <w:t xml:space="preserve"> the </w:t>
      </w:r>
      <w:r w:rsidRPr="00165111">
        <w:rPr>
          <w:rStyle w:val="StyleUnderline"/>
          <w:highlight w:val="green"/>
        </w:rPr>
        <w:t>negotiations and pose compliance challenges</w:t>
      </w:r>
      <w:r w:rsidRPr="00B74E01">
        <w:rPr>
          <w:sz w:val="8"/>
        </w:rPr>
        <w:t xml:space="preserve"> if and when states conclude a new agreement. 5.2.2.4 Small group of contributors One might be skeptical about DHL’s value because it is emerging from the courts of a very small number of states. There are, in other words, only a few laboratories of experimentation in play at this point and many in the international community view several of those states with deep skepticism. The role of DHL would be both more potent and more legitimate if a larger number of domestic courts were shaping these norms. There are cases in which a handful of states developed an international regime that ultimately garnered widespread acceptance, including the Financial Action Task Force and the Proliferation Security Initiative.134 In general, though, the greater number of states involved at the outset, the greater the acceptance of the international legal project being undertaken. On the other hand, the states whose courts are producing DHL are highly sophisticated warfighting states, and the courts developing DHL are respected and credible. As a result, the rules set by the courts will be keyed at a high level of military sophistication and legal rigor. Further, even among this small group of states, not all case law has reached the same result, so the rules very much remain open for debate. And to the extent that European domestic courts as well as the ECtHR, are issuing a larger number of decisions on the merits (rather than using abstentionlike doctrines), those courts ultimately will product more DHL in this area than those courts that abstain on the merits more frequently, as is the case with U.S. courts. 6. Conclusion Domestic court decisions governing war-fighting have reduced – though not eliminated – what previously was seen as a huge legitimacy gap in U.S. practice. This lack of legitimacy flowed both from the substance of the policies the United States adopted and from the fact that in the wake of September 11 the U.S. executive branch was able to establish its policies unilaterally, with little oversight from either co-equal branch of government or from the international community. As the content of DHL grows broader and deeper, one of the chief impetuses for a new treaty – as a tool to constrain the states fighting these new conflicts – weakens. Ironically, then, </w:t>
      </w:r>
      <w:r w:rsidRPr="00B74E01">
        <w:rPr>
          <w:rStyle w:val="StyleUnderline"/>
        </w:rPr>
        <w:t>the</w:t>
      </w:r>
      <w:r w:rsidRPr="00B74E01">
        <w:rPr>
          <w:sz w:val="8"/>
        </w:rPr>
        <w:t xml:space="preserve"> very </w:t>
      </w:r>
      <w:r w:rsidRPr="00165111">
        <w:rPr>
          <w:rStyle w:val="StyleUnderline"/>
          <w:highlight w:val="green"/>
        </w:rPr>
        <w:t xml:space="preserve">proliferation </w:t>
      </w:r>
      <w:r w:rsidRPr="00AA209B">
        <w:rPr>
          <w:rStyle w:val="StyleUnderline"/>
        </w:rPr>
        <w:t>of DHL</w:t>
      </w:r>
      <w:r w:rsidRPr="00B74E01">
        <w:rPr>
          <w:sz w:val="8"/>
        </w:rPr>
        <w:t xml:space="preserve"> may </w:t>
      </w:r>
      <w:r w:rsidRPr="00165111">
        <w:rPr>
          <w:rStyle w:val="StyleUnderline"/>
          <w:highlight w:val="green"/>
        </w:rPr>
        <w:t>reduce</w:t>
      </w:r>
      <w:r w:rsidRPr="00B74E01">
        <w:rPr>
          <w:rStyle w:val="StyleUnderline"/>
        </w:rPr>
        <w:t xml:space="preserve"> the </w:t>
      </w:r>
      <w:r w:rsidRPr="00165111">
        <w:rPr>
          <w:rStyle w:val="StyleUnderline"/>
          <w:highlight w:val="green"/>
        </w:rPr>
        <w:t>likelihood</w:t>
      </w:r>
      <w:r w:rsidRPr="00B74E01">
        <w:rPr>
          <w:rStyle w:val="StyleUnderline"/>
        </w:rPr>
        <w:t xml:space="preserve"> that this DHL </w:t>
      </w:r>
      <w:r w:rsidRPr="00165111">
        <w:rPr>
          <w:rStyle w:val="StyleUnderline"/>
          <w:highlight w:val="green"/>
        </w:rPr>
        <w:t>will</w:t>
      </w:r>
      <w:r w:rsidRPr="00B74E01">
        <w:rPr>
          <w:rStyle w:val="StyleUnderline"/>
        </w:rPr>
        <w:t xml:space="preserve"> ever have the</w:t>
      </w:r>
      <w:r w:rsidRPr="00B74E01">
        <w:rPr>
          <w:sz w:val="8"/>
        </w:rPr>
        <w:t xml:space="preserve"> </w:t>
      </w:r>
      <w:r w:rsidRPr="00B74E01">
        <w:rPr>
          <w:rStyle w:val="StyleUnderline"/>
        </w:rPr>
        <w:t xml:space="preserve">chance to </w:t>
      </w:r>
      <w:r w:rsidRPr="00165111">
        <w:rPr>
          <w:rStyle w:val="StyleUnderline"/>
          <w:highlight w:val="green"/>
        </w:rPr>
        <w:t>serve as an important basis for the next stage of</w:t>
      </w:r>
      <w:r w:rsidRPr="00B74E01">
        <w:rPr>
          <w:sz w:val="8"/>
        </w:rPr>
        <w:t xml:space="preserve"> treaty-based </w:t>
      </w:r>
      <w:r w:rsidRPr="00165111">
        <w:rPr>
          <w:rStyle w:val="StyleUnderline"/>
          <w:highlight w:val="green"/>
        </w:rPr>
        <w:t>IHL</w:t>
      </w:r>
      <w:r w:rsidRPr="00B74E01">
        <w:rPr>
          <w:rStyle w:val="StyleUnderline"/>
        </w:rPr>
        <w:t xml:space="preserve"> development</w:t>
      </w:r>
      <w:r w:rsidRPr="00B74E01">
        <w:rPr>
          <w:sz w:val="8"/>
        </w:rPr>
        <w:t>. States continue to face serious challenges in developing new IHL treaty norms on the international stage. As a result, the production of new interpretations and norms in U.S. and other domestic courts represents a potentially important but little-considered phase in the development of IHL. Just as importantly, the phenomenon of DHL may prove to be an area in which fruitfully to explore the nature of internationally-inflected domestic court decisions more generally in the project of international law construction.</w:t>
      </w:r>
    </w:p>
    <w:p w14:paraId="116AC280" w14:textId="77777777" w:rsidR="00FB0DAF" w:rsidRPr="001B2FAC" w:rsidRDefault="00FB0DAF" w:rsidP="00FB0DAF"/>
    <w:p w14:paraId="47B45F92" w14:textId="77777777" w:rsidR="00FB0DAF" w:rsidRPr="003E54F6" w:rsidRDefault="00FB0DAF" w:rsidP="00FB0DAF">
      <w:pPr>
        <w:pStyle w:val="Heading4"/>
      </w:pPr>
      <w:r>
        <w:t>4</w:t>
      </w:r>
      <w:r w:rsidRPr="003E54F6">
        <w:t xml:space="preserve">. Rights </w:t>
      </w:r>
      <w:r>
        <w:t>link</w:t>
      </w:r>
      <w:r w:rsidRPr="003E54F6">
        <w:t xml:space="preserve">---strengthening CBRs without </w:t>
      </w:r>
      <w:r w:rsidRPr="003E54F6">
        <w:rPr>
          <w:u w:val="single"/>
        </w:rPr>
        <w:t>strong movement pressure</w:t>
      </w:r>
      <w:r w:rsidRPr="003E54F6">
        <w:t xml:space="preserve"> ensures it becomes a </w:t>
      </w:r>
      <w:r w:rsidRPr="003E54F6">
        <w:rPr>
          <w:u w:val="single"/>
        </w:rPr>
        <w:t>trojan horse</w:t>
      </w:r>
      <w:r w:rsidRPr="003E54F6">
        <w:t xml:space="preserve"> to </w:t>
      </w:r>
      <w:r w:rsidRPr="003E54F6">
        <w:rPr>
          <w:u w:val="single"/>
        </w:rPr>
        <w:t>directly suppress</w:t>
      </w:r>
      <w:r w:rsidRPr="003E54F6">
        <w:t xml:space="preserve"> worker power and </w:t>
      </w:r>
      <w:r w:rsidRPr="003E54F6">
        <w:rPr>
          <w:u w:val="single"/>
        </w:rPr>
        <w:t>class-based organizing</w:t>
      </w:r>
      <w:r w:rsidRPr="003E54F6">
        <w:t>.</w:t>
      </w:r>
    </w:p>
    <w:p w14:paraId="6DC35148" w14:textId="77777777" w:rsidR="00FB0DAF" w:rsidRPr="003E54F6" w:rsidRDefault="00FB0DAF" w:rsidP="00FB0DAF">
      <w:r w:rsidRPr="003E54F6">
        <w:rPr>
          <w:rStyle w:val="Style13ptBold"/>
        </w:rPr>
        <w:t>Dimick 19</w:t>
      </w:r>
      <w:r w:rsidRPr="003E54F6">
        <w:t xml:space="preserve"> [Dr. Matthew Dimick, professor of law at the University at Buffalo School of Law, J.D. from Cornell Law, PhD from the University of Wisconsin-Madison, “Labor Rights Will Not Save the Labor Movement,” Jacobin, </w:t>
      </w:r>
      <w:hyperlink r:id="rId7" w:history="1">
        <w:r w:rsidRPr="003E54F6">
          <w:rPr>
            <w:rStyle w:val="Hyperlink"/>
          </w:rPr>
          <w:t>https://jacobin.com/2019/12/labor-rights-movement-freedom-nlra-nlrb-mass-picketing</w:t>
        </w:r>
      </w:hyperlink>
      <w:r w:rsidRPr="003E54F6">
        <w:t>] [language modified]</w:t>
      </w:r>
    </w:p>
    <w:p w14:paraId="791230E9" w14:textId="77777777" w:rsidR="00FB0DAF" w:rsidRPr="003E54F6" w:rsidRDefault="00FB0DAF" w:rsidP="00FB0DAF">
      <w:pPr>
        <w:rPr>
          <w:rStyle w:val="StyleUnderline"/>
        </w:rPr>
      </w:pPr>
      <w:r w:rsidRPr="003E54F6">
        <w:rPr>
          <w:rStyle w:val="StyleUnderline"/>
        </w:rPr>
        <w:t>Labor law reform has been central to the campaign promises of</w:t>
      </w:r>
      <w:r w:rsidRPr="003E54F6">
        <w:rPr>
          <w:sz w:val="16"/>
        </w:rPr>
        <w:t xml:space="preserve"> both Bernie </w:t>
      </w:r>
      <w:r w:rsidRPr="003E54F6">
        <w:rPr>
          <w:rStyle w:val="StyleUnderline"/>
        </w:rPr>
        <w:t>Sanders and</w:t>
      </w:r>
      <w:r w:rsidRPr="003E54F6">
        <w:rPr>
          <w:sz w:val="16"/>
        </w:rPr>
        <w:t xml:space="preserve"> Elizabeth </w:t>
      </w:r>
      <w:r w:rsidRPr="003E54F6">
        <w:rPr>
          <w:rStyle w:val="StyleUnderline"/>
        </w:rPr>
        <w:t>Warren</w:t>
      </w:r>
      <w:r w:rsidRPr="003E54F6">
        <w:rPr>
          <w:sz w:val="16"/>
        </w:rPr>
        <w:t xml:space="preserve">. There is much in common between the Sanders and Warren plans, though the level of detail in the Warren plan burnishes her reputation as a technocrat. Liberal think tanks have jumped on board. </w:t>
      </w:r>
      <w:r w:rsidRPr="003E54F6">
        <w:rPr>
          <w:rStyle w:val="StyleUnderline"/>
        </w:rPr>
        <w:t>Left-leaning publications have also directed their attention to labor law reform.</w:t>
      </w:r>
    </w:p>
    <w:p w14:paraId="49EB614A" w14:textId="77777777" w:rsidR="00FB0DAF" w:rsidRPr="003E54F6" w:rsidRDefault="00FB0DAF" w:rsidP="00FB0DAF">
      <w:pPr>
        <w:rPr>
          <w:rStyle w:val="Emphasis"/>
        </w:rPr>
      </w:pPr>
      <w:r w:rsidRPr="003E54F6">
        <w:rPr>
          <w:rStyle w:val="StyleUnderline"/>
        </w:rPr>
        <w:t xml:space="preserve">What unites most of these proposals is the idea of </w:t>
      </w:r>
      <w:r w:rsidRPr="003E54F6">
        <w:rPr>
          <w:rStyle w:val="Emphasis"/>
          <w:highlight w:val="green"/>
        </w:rPr>
        <w:t>strengthening labor rights</w:t>
      </w:r>
      <w:r w:rsidRPr="003E54F6">
        <w:rPr>
          <w:sz w:val="16"/>
        </w:rPr>
        <w:t xml:space="preserve">. I wrote an essay recently in Catalyst arguing that </w:t>
      </w:r>
      <w:r w:rsidRPr="003E54F6">
        <w:rPr>
          <w:rStyle w:val="Emphasis"/>
        </w:rPr>
        <w:t xml:space="preserve">this approach is </w:t>
      </w:r>
      <w:r w:rsidRPr="003E54F6">
        <w:rPr>
          <w:rStyle w:val="Emphasis"/>
          <w:highlight w:val="green"/>
        </w:rPr>
        <w:t>wrong</w:t>
      </w:r>
      <w:r w:rsidRPr="003E54F6">
        <w:rPr>
          <w:sz w:val="16"/>
        </w:rPr>
        <w:t xml:space="preserve">. </w:t>
      </w:r>
      <w:r w:rsidRPr="003E54F6">
        <w:rPr>
          <w:rStyle w:val="StyleUnderline"/>
        </w:rPr>
        <w:t>The labor movement should be</w:t>
      </w:r>
      <w:r w:rsidRPr="003E54F6">
        <w:rPr>
          <w:sz w:val="16"/>
        </w:rPr>
        <w:t xml:space="preserve"> </w:t>
      </w:r>
      <w:r w:rsidRPr="003E54F6">
        <w:rPr>
          <w:rStyle w:val="Emphasis"/>
        </w:rPr>
        <w:t>wary</w:t>
      </w:r>
      <w:r w:rsidRPr="003E54F6">
        <w:rPr>
          <w:rStyle w:val="StyleUnderline"/>
        </w:rPr>
        <w:t xml:space="preserve"> of </w:t>
      </w:r>
      <w:r w:rsidRPr="003E54F6">
        <w:rPr>
          <w:rStyle w:val="Emphasis"/>
        </w:rPr>
        <w:t>labor rights</w:t>
      </w:r>
      <w:r w:rsidRPr="003E54F6">
        <w:rPr>
          <w:rStyle w:val="StyleUnderline"/>
        </w:rPr>
        <w:t xml:space="preserve"> and instead seek to </w:t>
      </w:r>
      <w:r w:rsidRPr="003E54F6">
        <w:rPr>
          <w:rStyle w:val="Emphasis"/>
        </w:rPr>
        <w:t>expand labor freedoms.</w:t>
      </w:r>
    </w:p>
    <w:p w14:paraId="66003D74" w14:textId="77777777" w:rsidR="00FB0DAF" w:rsidRPr="003E54F6" w:rsidRDefault="00FB0DAF" w:rsidP="00FB0DAF">
      <w:pPr>
        <w:rPr>
          <w:rStyle w:val="StyleUnderline"/>
        </w:rPr>
      </w:pPr>
      <w:r w:rsidRPr="003E54F6">
        <w:rPr>
          <w:rStyle w:val="StyleUnderline"/>
        </w:rPr>
        <w:t xml:space="preserve">A </w:t>
      </w:r>
      <w:r w:rsidRPr="003E54F6">
        <w:rPr>
          <w:rStyle w:val="Emphasis"/>
        </w:rPr>
        <w:t>right</w:t>
      </w:r>
      <w:r w:rsidRPr="003E54F6">
        <w:rPr>
          <w:rStyle w:val="StyleUnderline"/>
        </w:rPr>
        <w:t xml:space="preserve"> is some </w:t>
      </w:r>
      <w:r w:rsidRPr="003E54F6">
        <w:rPr>
          <w:rStyle w:val="Emphasis"/>
        </w:rPr>
        <w:t>legally enforceable claim</w:t>
      </w:r>
      <w:r w:rsidRPr="003E54F6">
        <w:rPr>
          <w:sz w:val="16"/>
        </w:rPr>
        <w:t xml:space="preserve">, </w:t>
      </w:r>
      <w:r w:rsidRPr="003E54F6">
        <w:rPr>
          <w:rStyle w:val="StyleUnderline"/>
        </w:rPr>
        <w:t xml:space="preserve">backed through the coercive machinery of the state (fines, injunctions, imprisonment, etc.), that one legal subject has against another because of some interference caused or threatened by that other. A </w:t>
      </w:r>
      <w:r w:rsidRPr="003E54F6">
        <w:rPr>
          <w:rStyle w:val="Emphasis"/>
        </w:rPr>
        <w:t>freedom</w:t>
      </w:r>
      <w:r w:rsidRPr="003E54F6">
        <w:rPr>
          <w:rStyle w:val="StyleUnderline"/>
        </w:rPr>
        <w:t xml:space="preserve">, in contrast, is the </w:t>
      </w:r>
      <w:r w:rsidRPr="003E54F6">
        <w:rPr>
          <w:rStyle w:val="Emphasis"/>
        </w:rPr>
        <w:t>absence</w:t>
      </w:r>
      <w:r w:rsidRPr="003E54F6">
        <w:rPr>
          <w:rStyle w:val="StyleUnderline"/>
        </w:rPr>
        <w:t xml:space="preserve"> of a legally enforceable </w:t>
      </w:r>
      <w:r w:rsidRPr="003E54F6">
        <w:rPr>
          <w:rStyle w:val="Emphasis"/>
        </w:rPr>
        <w:t>duty</w:t>
      </w:r>
      <w:r w:rsidRPr="003E54F6">
        <w:rPr>
          <w:rStyle w:val="StyleUnderline"/>
        </w:rPr>
        <w:t xml:space="preserve"> to </w:t>
      </w:r>
      <w:r w:rsidRPr="003E54F6">
        <w:rPr>
          <w:rStyle w:val="Emphasis"/>
        </w:rPr>
        <w:t>refrain</w:t>
      </w:r>
      <w:r w:rsidRPr="003E54F6">
        <w:rPr>
          <w:rStyle w:val="StyleUnderline"/>
        </w:rPr>
        <w:t xml:space="preserve"> from some action.</w:t>
      </w:r>
    </w:p>
    <w:p w14:paraId="324288B9" w14:textId="77777777" w:rsidR="00FB0DAF" w:rsidRPr="003E54F6" w:rsidRDefault="00FB0DAF" w:rsidP="00FB0DAF">
      <w:pPr>
        <w:rPr>
          <w:sz w:val="16"/>
        </w:rPr>
      </w:pPr>
      <w:r w:rsidRPr="003E54F6">
        <w:rPr>
          <w:rStyle w:val="StyleUnderline"/>
        </w:rPr>
        <w:t>A “right to strike,”</w:t>
      </w:r>
      <w:r w:rsidRPr="003E54F6">
        <w:rPr>
          <w:sz w:val="16"/>
        </w:rPr>
        <w:t xml:space="preserve"> for example, </w:t>
      </w:r>
      <w:r w:rsidRPr="003E54F6">
        <w:rPr>
          <w:rStyle w:val="StyleUnderline"/>
        </w:rPr>
        <w:t>means that workers are protected from any interference an employer might take against an employee for engaging in a strike</w:t>
      </w:r>
      <w:r w:rsidRPr="003E54F6">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3D83E52B" w14:textId="77777777" w:rsidR="00FB0DAF" w:rsidRPr="003E54F6" w:rsidRDefault="00FB0DAF" w:rsidP="00FB0DAF">
      <w:pPr>
        <w:rPr>
          <w:sz w:val="16"/>
        </w:rPr>
      </w:pPr>
      <w:r w:rsidRPr="003E54F6">
        <w:rPr>
          <w:rStyle w:val="StyleUnderline"/>
        </w:rPr>
        <w:t>All well and good, except that this rights approach</w:t>
      </w:r>
      <w:r w:rsidRPr="003E54F6">
        <w:rPr>
          <w:sz w:val="16"/>
        </w:rPr>
        <w:t xml:space="preserve"> </w:t>
      </w:r>
      <w:r w:rsidRPr="003E54F6">
        <w:rPr>
          <w:rStyle w:val="Emphasis"/>
        </w:rPr>
        <w:t>overlooks</w:t>
      </w:r>
      <w:r w:rsidRPr="003E54F6">
        <w:rPr>
          <w:sz w:val="16"/>
        </w:rPr>
        <w:t xml:space="preserve"> </w:t>
      </w:r>
      <w:r w:rsidRPr="003E54F6">
        <w:rPr>
          <w:rStyle w:val="StyleUnderline"/>
        </w:rPr>
        <w:t xml:space="preserve">the most important reason </w:t>
      </w:r>
      <w:r w:rsidRPr="003E54F6">
        <w:rPr>
          <w:rStyle w:val="Emphasis"/>
        </w:rPr>
        <w:t>employers get away with hiring permanent replacements</w:t>
      </w:r>
      <w:r w:rsidRPr="003E54F6">
        <w:rPr>
          <w:sz w:val="16"/>
        </w:rPr>
        <w:t xml:space="preserve">: </w:t>
      </w:r>
      <w:r w:rsidRPr="003E54F6">
        <w:rPr>
          <w:rStyle w:val="StyleUnderline"/>
        </w:rPr>
        <w:t xml:space="preserve">labor law </w:t>
      </w:r>
      <w:r w:rsidRPr="003E54F6">
        <w:rPr>
          <w:rStyle w:val="Emphasis"/>
        </w:rPr>
        <w:t>effectively bans mass picketing</w:t>
      </w:r>
      <w:r w:rsidRPr="003E54F6">
        <w:rPr>
          <w:rStyle w:val="StyleUnderline"/>
        </w:rPr>
        <w:t>, the picketing of large numbers of workers near the struck business</w:t>
      </w:r>
      <w:r w:rsidRPr="003E54F6">
        <w:rPr>
          <w:sz w:val="16"/>
        </w:rPr>
        <w:t xml:space="preserve">. Before </w:t>
      </w:r>
      <w:r w:rsidRPr="003E54F6">
        <w:rPr>
          <w:rStyle w:val="StyleUnderline"/>
        </w:rPr>
        <w:t>mass picketing</w:t>
      </w:r>
      <w:r w:rsidRPr="003E54F6">
        <w:rPr>
          <w:sz w:val="16"/>
        </w:rPr>
        <w:t xml:space="preserve"> was banned, it </w:t>
      </w:r>
      <w:r w:rsidRPr="003E54F6">
        <w:rPr>
          <w:rStyle w:val="StyleUnderline"/>
        </w:rPr>
        <w:t>was the most potent weapon in labor’s arsenal in the 1940s, and its repeated use established an “unofficial norm” against hiring permanent replacements, a norm that lasted until employers started defying it</w:t>
      </w:r>
      <w:r w:rsidRPr="003E54F6">
        <w:rPr>
          <w:sz w:val="16"/>
        </w:rPr>
        <w:t xml:space="preserve"> in the 1980s.</w:t>
      </w:r>
    </w:p>
    <w:p w14:paraId="07FB72CC" w14:textId="77777777" w:rsidR="00FB0DAF" w:rsidRPr="003E54F6" w:rsidRDefault="00FB0DAF" w:rsidP="00FB0DAF">
      <w:pPr>
        <w:rPr>
          <w:rStyle w:val="StyleUnderline"/>
        </w:rPr>
      </w:pPr>
      <w:r w:rsidRPr="003E54F6">
        <w:rPr>
          <w:sz w:val="16"/>
        </w:rPr>
        <w:t xml:space="preserve">Elimination of the ban on mass picketing would give workers a labor freedom rather than a labor right. With the labor freedom, it is workers themselves, through mass picketing, who enforce their strike power; </w:t>
      </w:r>
      <w:r w:rsidRPr="003E54F6">
        <w:rPr>
          <w:rStyle w:val="StyleUnderline"/>
        </w:rPr>
        <w:t xml:space="preserve">with the labor </w:t>
      </w:r>
      <w:r w:rsidRPr="003E54F6">
        <w:rPr>
          <w:rStyle w:val="Emphasis"/>
        </w:rPr>
        <w:t>right</w:t>
      </w:r>
      <w:r w:rsidRPr="003E54F6">
        <w:rPr>
          <w:sz w:val="16"/>
        </w:rPr>
        <w:t xml:space="preserve">, </w:t>
      </w:r>
      <w:r w:rsidRPr="003E54F6">
        <w:rPr>
          <w:rStyle w:val="StyleUnderline"/>
        </w:rPr>
        <w:t xml:space="preserve">it is the </w:t>
      </w:r>
      <w:r w:rsidRPr="003E54F6">
        <w:rPr>
          <w:rStyle w:val="Emphasis"/>
        </w:rPr>
        <w:t>state</w:t>
      </w:r>
      <w:r w:rsidRPr="003E54F6">
        <w:rPr>
          <w:sz w:val="16"/>
        </w:rPr>
        <w:t xml:space="preserve">, </w:t>
      </w:r>
      <w:r w:rsidRPr="003E54F6">
        <w:rPr>
          <w:rStyle w:val="StyleUnderline"/>
        </w:rPr>
        <w:t xml:space="preserve">through the ban on permanent replacements, that does the </w:t>
      </w:r>
      <w:r w:rsidRPr="003E54F6">
        <w:rPr>
          <w:rStyle w:val="Emphasis"/>
        </w:rPr>
        <w:t>enforcement</w:t>
      </w:r>
      <w:r w:rsidRPr="003E54F6">
        <w:rPr>
          <w:rStyle w:val="StyleUnderline"/>
        </w:rPr>
        <w:t>.</w:t>
      </w:r>
    </w:p>
    <w:p w14:paraId="546FBD39" w14:textId="77777777" w:rsidR="00FB0DAF" w:rsidRPr="003E54F6" w:rsidRDefault="00FB0DAF" w:rsidP="00FB0DAF">
      <w:pPr>
        <w:rPr>
          <w:rStyle w:val="StyleUnderline"/>
        </w:rPr>
      </w:pPr>
      <w:r w:rsidRPr="003E54F6">
        <w:rPr>
          <w:rStyle w:val="StyleUnderline"/>
        </w:rPr>
        <w:t>One might ask, “</w:t>
      </w:r>
      <w:r w:rsidRPr="003E54F6">
        <w:rPr>
          <w:rStyle w:val="Emphasis"/>
          <w:highlight w:val="green"/>
        </w:rPr>
        <w:t>What’s the difference</w:t>
      </w:r>
      <w:r w:rsidRPr="003E54F6">
        <w:rPr>
          <w:rStyle w:val="StyleUnderline"/>
          <w:highlight w:val="green"/>
        </w:rPr>
        <w:t>, if workers win</w:t>
      </w:r>
      <w:r w:rsidRPr="003E54F6">
        <w:rPr>
          <w:rStyle w:val="StyleUnderline"/>
        </w:rPr>
        <w:t xml:space="preserve"> the strike in the end?” Part of the answer comes from </w:t>
      </w:r>
      <w:r w:rsidRPr="003E54F6">
        <w:rPr>
          <w:rStyle w:val="StyleUnderline"/>
          <w:highlight w:val="green"/>
        </w:rPr>
        <w:t>ask</w:t>
      </w:r>
      <w:r w:rsidRPr="003E54F6">
        <w:rPr>
          <w:rStyle w:val="StyleUnderline"/>
        </w:rPr>
        <w:t xml:space="preserve">ing </w:t>
      </w:r>
      <w:r w:rsidRPr="003E54F6">
        <w:rPr>
          <w:rStyle w:val="StyleUnderline"/>
          <w:highlight w:val="green"/>
        </w:rPr>
        <w:t>yourself, “</w:t>
      </w:r>
      <w:r w:rsidRPr="003E54F6">
        <w:rPr>
          <w:rStyle w:val="Emphasis"/>
          <w:highlight w:val="green"/>
        </w:rPr>
        <w:t xml:space="preserve">Which of the two </w:t>
      </w:r>
      <w:r w:rsidRPr="003E54F6">
        <w:rPr>
          <w:rStyle w:val="Emphasis"/>
        </w:rPr>
        <w:t xml:space="preserve">will </w:t>
      </w:r>
      <w:r w:rsidRPr="003E54F6">
        <w:rPr>
          <w:rStyle w:val="Emphasis"/>
          <w:highlight w:val="green"/>
        </w:rPr>
        <w:t>build</w:t>
      </w:r>
      <w:r w:rsidRPr="003E54F6">
        <w:rPr>
          <w:rStyle w:val="Emphasis"/>
        </w:rPr>
        <w:t xml:space="preserve"> stronger and longer-term </w:t>
      </w:r>
      <w:r w:rsidRPr="003E54F6">
        <w:rPr>
          <w:rStyle w:val="Emphasis"/>
          <w:highlight w:val="green"/>
        </w:rPr>
        <w:t>working-class solidarity?</w:t>
      </w:r>
      <w:r w:rsidRPr="003E54F6">
        <w:rPr>
          <w:rStyle w:val="StyleUnderline"/>
        </w:rPr>
        <w:t>”</w:t>
      </w:r>
    </w:p>
    <w:p w14:paraId="5DBB07A0" w14:textId="77777777" w:rsidR="00FB0DAF" w:rsidRPr="003E54F6" w:rsidRDefault="00FB0DAF" w:rsidP="00FB0DAF">
      <w:pPr>
        <w:rPr>
          <w:rStyle w:val="StyleUnderline"/>
        </w:rPr>
      </w:pPr>
      <w:r w:rsidRPr="003E54F6">
        <w:rPr>
          <w:rStyle w:val="StyleUnderline"/>
        </w:rPr>
        <w:t xml:space="preserve">The other part of the answer is that in numerous other cases, the </w:t>
      </w:r>
      <w:r w:rsidRPr="003E54F6">
        <w:rPr>
          <w:rStyle w:val="Emphasis"/>
          <w:highlight w:val="green"/>
        </w:rPr>
        <w:t>effect of</w:t>
      </w:r>
      <w:r w:rsidRPr="003E54F6">
        <w:rPr>
          <w:rStyle w:val="Emphasis"/>
        </w:rPr>
        <w:t xml:space="preserve"> labor </w:t>
      </w:r>
      <w:r w:rsidRPr="003E54F6">
        <w:rPr>
          <w:rStyle w:val="Emphasis"/>
          <w:highlight w:val="green"/>
        </w:rPr>
        <w:t>rights</w:t>
      </w:r>
      <w:r w:rsidRPr="003E54F6">
        <w:rPr>
          <w:sz w:val="16"/>
          <w:highlight w:val="green"/>
        </w:rPr>
        <w:t xml:space="preserve"> </w:t>
      </w:r>
      <w:r w:rsidRPr="003E54F6">
        <w:rPr>
          <w:rStyle w:val="StyleUnderline"/>
        </w:rPr>
        <w:t xml:space="preserve">has </w:t>
      </w:r>
      <w:r w:rsidRPr="003E54F6">
        <w:rPr>
          <w:rStyle w:val="StyleUnderline"/>
          <w:highlight w:val="green"/>
        </w:rPr>
        <w:t>been</w:t>
      </w:r>
      <w:r w:rsidRPr="003E54F6">
        <w:rPr>
          <w:rStyle w:val="StyleUnderline"/>
        </w:rPr>
        <w:t xml:space="preserve"> </w:t>
      </w:r>
      <w:r w:rsidRPr="003E54F6">
        <w:rPr>
          <w:rStyle w:val="Emphasis"/>
        </w:rPr>
        <w:t xml:space="preserve">far more </w:t>
      </w:r>
      <w:r w:rsidRPr="003E54F6">
        <w:rPr>
          <w:rStyle w:val="Emphasis"/>
          <w:highlight w:val="green"/>
        </w:rPr>
        <w:t>insidious</w:t>
      </w:r>
      <w:r w:rsidRPr="003E54F6">
        <w:rPr>
          <w:rStyle w:val="StyleUnderline"/>
        </w:rPr>
        <w:t xml:space="preserve">. </w:t>
      </w:r>
      <w:r w:rsidRPr="003E54F6">
        <w:rPr>
          <w:rStyle w:val="Emphasis"/>
        </w:rPr>
        <w:t>Labor rights</w:t>
      </w:r>
      <w:r w:rsidRPr="003E54F6">
        <w:rPr>
          <w:sz w:val="16"/>
        </w:rPr>
        <w:t xml:space="preserve">, unfortunately, </w:t>
      </w:r>
      <w:r w:rsidRPr="003E54F6">
        <w:rPr>
          <w:rStyle w:val="StyleUnderline"/>
        </w:rPr>
        <w:t xml:space="preserve">have been frequently </w:t>
      </w:r>
      <w:r w:rsidRPr="003E54F6">
        <w:rPr>
          <w:rStyle w:val="StyleUnderline"/>
          <w:highlight w:val="green"/>
        </w:rPr>
        <w:t>used by</w:t>
      </w:r>
      <w:r w:rsidRPr="003E54F6">
        <w:rPr>
          <w:rStyle w:val="StyleUnderline"/>
        </w:rPr>
        <w:t xml:space="preserve"> </w:t>
      </w:r>
      <w:r w:rsidRPr="003E54F6">
        <w:rPr>
          <w:rStyle w:val="Emphasis"/>
          <w:highlight w:val="green"/>
        </w:rPr>
        <w:t>judges</w:t>
      </w:r>
      <w:r w:rsidRPr="003E54F6">
        <w:rPr>
          <w:sz w:val="16"/>
        </w:rPr>
        <w:t xml:space="preserve">, </w:t>
      </w:r>
      <w:r w:rsidRPr="003E54F6">
        <w:rPr>
          <w:rStyle w:val="Emphasis"/>
        </w:rPr>
        <w:t>politicians</w:t>
      </w:r>
      <w:r w:rsidRPr="003E54F6">
        <w:rPr>
          <w:sz w:val="16"/>
        </w:rPr>
        <w:t xml:space="preserve">, </w:t>
      </w:r>
      <w:r w:rsidRPr="003E54F6">
        <w:rPr>
          <w:rStyle w:val="StyleUnderline"/>
          <w:highlight w:val="green"/>
        </w:rPr>
        <w:t>and</w:t>
      </w:r>
      <w:r w:rsidRPr="003E54F6">
        <w:rPr>
          <w:sz w:val="16"/>
          <w:highlight w:val="green"/>
        </w:rPr>
        <w:t xml:space="preserve"> </w:t>
      </w:r>
      <w:r w:rsidRPr="003E54F6">
        <w:rPr>
          <w:rStyle w:val="Emphasis"/>
          <w:highlight w:val="green"/>
        </w:rPr>
        <w:t>bureaucrats</w:t>
      </w:r>
      <w:r w:rsidRPr="003E54F6">
        <w:rPr>
          <w:sz w:val="16"/>
        </w:rPr>
        <w:t xml:space="preserve"> </w:t>
      </w:r>
      <w:r w:rsidRPr="003E54F6">
        <w:rPr>
          <w:rStyle w:val="StyleUnderline"/>
        </w:rPr>
        <w:t xml:space="preserve">as reasons </w:t>
      </w:r>
      <w:r w:rsidRPr="003E54F6">
        <w:rPr>
          <w:rStyle w:val="StyleUnderline"/>
          <w:highlight w:val="green"/>
        </w:rPr>
        <w:t>for</w:t>
      </w:r>
      <w:r w:rsidRPr="003E54F6">
        <w:rPr>
          <w:rStyle w:val="StyleUnderline"/>
        </w:rPr>
        <w:t xml:space="preserve"> prohibiting or </w:t>
      </w:r>
      <w:r w:rsidRPr="003E54F6">
        <w:rPr>
          <w:rStyle w:val="Emphasis"/>
          <w:highlight w:val="green"/>
        </w:rPr>
        <w:t>eliminating protection for strikes</w:t>
      </w:r>
      <w:r w:rsidRPr="003E54F6">
        <w:rPr>
          <w:rStyle w:val="StyleUnderline"/>
        </w:rPr>
        <w:t xml:space="preserve"> and other forms of collective activity. </w:t>
      </w:r>
      <w:r w:rsidRPr="003E54F6">
        <w:rPr>
          <w:sz w:val="16"/>
          <w:szCs w:val="16"/>
        </w:rPr>
        <w:t xml:space="preserve">One example of this is the NLRA’s ban on organization and recognition picketing. </w:t>
      </w:r>
      <w:r w:rsidRPr="003E54F6">
        <w:rPr>
          <w:rStyle w:val="StyleUnderline"/>
        </w:rPr>
        <w:t>Labor law prohibits any picketing</w:t>
      </w:r>
      <w:r w:rsidRPr="003E54F6">
        <w:rPr>
          <w:sz w:val="16"/>
        </w:rPr>
        <w:t xml:space="preserve"> (or even threats of picketing) </w:t>
      </w:r>
      <w:r w:rsidRPr="003E54F6">
        <w:rPr>
          <w:rStyle w:val="StyleUnderline"/>
        </w:rPr>
        <w:t>“where an object thereof is forcing or requiring an employer to recognize or bargain with a labor organization as the representative of his employees.”</w:t>
      </w:r>
    </w:p>
    <w:p w14:paraId="6B206FBF" w14:textId="77777777" w:rsidR="00FB0DAF" w:rsidRPr="003E54F6" w:rsidRDefault="00FB0DAF" w:rsidP="00FB0DAF">
      <w:pPr>
        <w:rPr>
          <w:sz w:val="16"/>
          <w:szCs w:val="16"/>
        </w:rPr>
      </w:pPr>
      <w:r w:rsidRPr="003E54F6">
        <w:rPr>
          <w:sz w:val="16"/>
          <w:szCs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566BDE6F" w14:textId="77777777" w:rsidR="00FB0DAF" w:rsidRPr="003E54F6" w:rsidRDefault="00FB0DAF" w:rsidP="00FB0DAF">
      <w:pPr>
        <w:rPr>
          <w:sz w:val="16"/>
          <w:szCs w:val="16"/>
        </w:rPr>
      </w:pPr>
      <w:r w:rsidRPr="003E54F6">
        <w:rPr>
          <w:sz w:val="16"/>
        </w:rPr>
        <w:t xml:space="preserve">It should be pointed out that this prohibition was added by the Taft-Hartley Act, which was called a “Slave Labor Bill” by unions when passed in 1947. </w:t>
      </w:r>
      <w:r w:rsidRPr="003E54F6">
        <w:rPr>
          <w:sz w:val="16"/>
          <w:szCs w:val="16"/>
        </w:rPr>
        <w:t>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03411F78" w14:textId="77777777" w:rsidR="00FB0DAF" w:rsidRPr="003E54F6" w:rsidRDefault="00FB0DAF" w:rsidP="00FB0DAF">
      <w:pPr>
        <w:rPr>
          <w:rStyle w:val="Emphasis"/>
        </w:rPr>
      </w:pPr>
      <w:r w:rsidRPr="003E54F6">
        <w:rPr>
          <w:rStyle w:val="StyleUnderline"/>
          <w:highlight w:val="green"/>
        </w:rPr>
        <w:t>In</w:t>
      </w:r>
      <w:r w:rsidRPr="003E54F6">
        <w:rPr>
          <w:rStyle w:val="StyleUnderline"/>
        </w:rPr>
        <w:t xml:space="preserve"> the </w:t>
      </w:r>
      <w:r w:rsidRPr="003E54F6">
        <w:rPr>
          <w:rStyle w:val="StyleUnderline"/>
          <w:highlight w:val="green"/>
        </w:rPr>
        <w:t>mind of a</w:t>
      </w:r>
      <w:r w:rsidRPr="003E54F6">
        <w:rPr>
          <w:rStyle w:val="StyleUnderline"/>
        </w:rPr>
        <w:t xml:space="preserve"> </w:t>
      </w:r>
      <w:r w:rsidRPr="003E54F6">
        <w:rPr>
          <w:rStyle w:val="Emphasis"/>
        </w:rPr>
        <w:t>judge</w:t>
      </w:r>
      <w:r w:rsidRPr="003E54F6">
        <w:rPr>
          <w:rStyle w:val="StyleUnderline"/>
        </w:rPr>
        <w:t xml:space="preserve"> or </w:t>
      </w:r>
      <w:r w:rsidRPr="003E54F6">
        <w:rPr>
          <w:rStyle w:val="Emphasis"/>
          <w:highlight w:val="green"/>
        </w:rPr>
        <w:t>bureaucrat</w:t>
      </w:r>
      <w:r w:rsidRPr="003E54F6">
        <w:rPr>
          <w:sz w:val="16"/>
        </w:rPr>
        <w:t xml:space="preserve">, </w:t>
      </w:r>
      <w:r w:rsidRPr="003E54F6">
        <w:rPr>
          <w:rStyle w:val="StyleUnderline"/>
        </w:rPr>
        <w:t xml:space="preserve">there is </w:t>
      </w:r>
      <w:r w:rsidRPr="003E54F6">
        <w:rPr>
          <w:rStyle w:val="StyleUnderline"/>
          <w:highlight w:val="green"/>
        </w:rPr>
        <w:t xml:space="preserve">no </w:t>
      </w:r>
      <w:r w:rsidRPr="003E54F6">
        <w:rPr>
          <w:rStyle w:val="Emphasis"/>
          <w:highlight w:val="green"/>
        </w:rPr>
        <w:t>harm</w:t>
      </w:r>
      <w:r w:rsidRPr="003E54F6">
        <w:rPr>
          <w:rStyle w:val="StyleUnderline"/>
          <w:highlight w:val="green"/>
        </w:rPr>
        <w:t xml:space="preserve"> in</w:t>
      </w:r>
      <w:r w:rsidRPr="003E54F6">
        <w:rPr>
          <w:rStyle w:val="StyleUnderline"/>
        </w:rPr>
        <w:t xml:space="preserve"> this </w:t>
      </w:r>
      <w:r w:rsidRPr="003E54F6">
        <w:rPr>
          <w:rStyle w:val="StyleUnderline"/>
          <w:highlight w:val="green"/>
        </w:rPr>
        <w:t xml:space="preserve">substitution of </w:t>
      </w:r>
      <w:r w:rsidRPr="003E54F6">
        <w:rPr>
          <w:rStyle w:val="Emphasis"/>
          <w:highlight w:val="green"/>
        </w:rPr>
        <w:t>legal procedure</w:t>
      </w:r>
      <w:r w:rsidRPr="003E54F6">
        <w:rPr>
          <w:rStyle w:val="StyleUnderline"/>
          <w:highlight w:val="green"/>
        </w:rPr>
        <w:t xml:space="preserve"> for </w:t>
      </w:r>
      <w:r w:rsidRPr="003E54F6">
        <w:rPr>
          <w:rStyle w:val="Emphasis"/>
          <w:highlight w:val="green"/>
        </w:rPr>
        <w:t>collective action</w:t>
      </w:r>
      <w:r w:rsidRPr="003E54F6">
        <w:rPr>
          <w:sz w:val="16"/>
        </w:rPr>
        <w:t xml:space="preserve">. If workers designate a union to represent them, the legal process triggers a duty to bargain on the part of the employer (as well as the union), a duty that the board can enforce. </w:t>
      </w:r>
      <w:r w:rsidRPr="003E54F6">
        <w:rPr>
          <w:rStyle w:val="StyleUnderline"/>
        </w:rPr>
        <w:t>From the state’s point of view, allowing workers to enforce that</w:t>
      </w:r>
      <w:r w:rsidRPr="003E54F6">
        <w:rPr>
          <w:sz w:val="16"/>
        </w:rPr>
        <w:t xml:space="preserve"> duty </w:t>
      </w:r>
      <w:r w:rsidRPr="003E54F6">
        <w:rPr>
          <w:rStyle w:val="StyleUnderline"/>
        </w:rPr>
        <w:t xml:space="preserve">through concerted activity is legally </w:t>
      </w:r>
      <w:r w:rsidRPr="003E54F6">
        <w:rPr>
          <w:rStyle w:val="Emphasis"/>
        </w:rPr>
        <w:t>redundant</w:t>
      </w:r>
      <w:r w:rsidRPr="003E54F6">
        <w:rPr>
          <w:sz w:val="16"/>
        </w:rPr>
        <w:t xml:space="preserve">. </w:t>
      </w:r>
      <w:r w:rsidRPr="003E54F6">
        <w:rPr>
          <w:rStyle w:val="StyleUnderline"/>
          <w:highlight w:val="green"/>
        </w:rPr>
        <w:t>From</w:t>
      </w:r>
      <w:r w:rsidRPr="003E54F6">
        <w:rPr>
          <w:rStyle w:val="StyleUnderline"/>
        </w:rPr>
        <w:t xml:space="preserve"> a </w:t>
      </w:r>
      <w:r w:rsidRPr="003E54F6">
        <w:rPr>
          <w:rStyle w:val="Emphasis"/>
          <w:highlight w:val="green"/>
        </w:rPr>
        <w:t>class perspective</w:t>
      </w:r>
      <w:r w:rsidRPr="003E54F6">
        <w:rPr>
          <w:rStyle w:val="StyleUnderline"/>
        </w:rPr>
        <w:t xml:space="preserve">, however, </w:t>
      </w:r>
      <w:r w:rsidRPr="003E54F6">
        <w:rPr>
          <w:rStyle w:val="Emphasis"/>
          <w:highlight w:val="green"/>
        </w:rPr>
        <w:t>legal enforcement</w:t>
      </w:r>
      <w:r w:rsidRPr="003E54F6">
        <w:rPr>
          <w:rStyle w:val="StyleUnderline"/>
          <w:highlight w:val="green"/>
        </w:rPr>
        <w:t xml:space="preserve"> and</w:t>
      </w:r>
      <w:r w:rsidRPr="003E54F6">
        <w:rPr>
          <w:rStyle w:val="StyleUnderline"/>
        </w:rPr>
        <w:t xml:space="preserve"> worker </w:t>
      </w:r>
      <w:r w:rsidRPr="003E54F6">
        <w:rPr>
          <w:rStyle w:val="Emphasis"/>
          <w:highlight w:val="green"/>
        </w:rPr>
        <w:t>self-help</w:t>
      </w:r>
      <w:r w:rsidRPr="003E54F6">
        <w:rPr>
          <w:rStyle w:val="StyleUnderline"/>
          <w:highlight w:val="green"/>
        </w:rPr>
        <w:t xml:space="preserve"> are </w:t>
      </w:r>
      <w:r w:rsidRPr="003E54F6">
        <w:rPr>
          <w:rStyle w:val="Emphasis"/>
          <w:highlight w:val="green"/>
        </w:rPr>
        <w:t>not</w:t>
      </w:r>
      <w:r w:rsidRPr="003E54F6">
        <w:rPr>
          <w:rStyle w:val="Emphasis"/>
        </w:rPr>
        <w:t xml:space="preserve"> sociologically </w:t>
      </w:r>
      <w:r w:rsidRPr="003E54F6">
        <w:rPr>
          <w:rStyle w:val="Emphasis"/>
          <w:highlight w:val="green"/>
        </w:rPr>
        <w:t>redundant</w:t>
      </w:r>
      <w:r w:rsidRPr="003E54F6">
        <w:rPr>
          <w:rStyle w:val="Emphasis"/>
        </w:rPr>
        <w:t>.</w:t>
      </w:r>
    </w:p>
    <w:p w14:paraId="7460FB95" w14:textId="77777777" w:rsidR="00FB0DAF" w:rsidRPr="003E54F6" w:rsidRDefault="00FB0DAF" w:rsidP="00FB0DAF">
      <w:pPr>
        <w:rPr>
          <w:rStyle w:val="Emphasis"/>
        </w:rPr>
      </w:pPr>
      <w:r w:rsidRPr="003E54F6">
        <w:rPr>
          <w:rStyle w:val="Emphasis"/>
          <w:highlight w:val="green"/>
        </w:rPr>
        <w:t>Strikes</w:t>
      </w:r>
      <w:r w:rsidRPr="003E54F6">
        <w:rPr>
          <w:rStyle w:val="StyleUnderline"/>
        </w:rPr>
        <w:t xml:space="preserve"> and</w:t>
      </w:r>
      <w:r w:rsidRPr="003E54F6">
        <w:rPr>
          <w:sz w:val="16"/>
        </w:rPr>
        <w:t xml:space="preserve"> other </w:t>
      </w:r>
      <w:r w:rsidRPr="003E54F6">
        <w:rPr>
          <w:rStyle w:val="Emphasis"/>
        </w:rPr>
        <w:t>concerted activities</w:t>
      </w:r>
      <w:r w:rsidRPr="003E54F6">
        <w:rPr>
          <w:rStyle w:val="StyleUnderline"/>
        </w:rPr>
        <w:t xml:space="preserve"> are not merely means by which workers achieve </w:t>
      </w:r>
      <w:r w:rsidRPr="003E54F6">
        <w:rPr>
          <w:rStyle w:val="Emphasis"/>
        </w:rPr>
        <w:t>gains in the workplace</w:t>
      </w:r>
      <w:r w:rsidRPr="003E54F6">
        <w:rPr>
          <w:sz w:val="16"/>
        </w:rPr>
        <w:t xml:space="preserve">. </w:t>
      </w:r>
      <w:r w:rsidRPr="003E54F6">
        <w:rPr>
          <w:rStyle w:val="StyleUnderline"/>
        </w:rPr>
        <w:t xml:space="preserve">Rather, they </w:t>
      </w:r>
      <w:r w:rsidRPr="003E54F6">
        <w:rPr>
          <w:rStyle w:val="StyleUnderline"/>
          <w:highlight w:val="green"/>
        </w:rPr>
        <w:t>are moments</w:t>
      </w:r>
      <w:r w:rsidRPr="003E54F6">
        <w:rPr>
          <w:rStyle w:val="StyleUnderline"/>
        </w:rPr>
        <w:t xml:space="preserve"> in the process by which </w:t>
      </w:r>
      <w:r w:rsidRPr="003E54F6">
        <w:rPr>
          <w:rStyle w:val="Emphasis"/>
          <w:highlight w:val="green"/>
        </w:rPr>
        <w:t>workers constitute themselves as a class</w:t>
      </w:r>
      <w:r w:rsidRPr="003E54F6">
        <w:rPr>
          <w:rStyle w:val="StyleUnderline"/>
          <w:highlight w:val="green"/>
        </w:rPr>
        <w:t xml:space="preserve"> </w:t>
      </w:r>
      <w:r w:rsidRPr="003E54F6">
        <w:rPr>
          <w:rStyle w:val="StyleUnderline"/>
        </w:rPr>
        <w:t xml:space="preserve">— </w:t>
      </w:r>
      <w:r w:rsidRPr="003E54F6">
        <w:rPr>
          <w:rStyle w:val="StyleUnderline"/>
          <w:highlight w:val="green"/>
        </w:rPr>
        <w:t xml:space="preserve">building </w:t>
      </w:r>
      <w:r w:rsidRPr="003E54F6">
        <w:rPr>
          <w:rStyle w:val="Emphasis"/>
          <w:highlight w:val="green"/>
        </w:rPr>
        <w:t>solidarity</w:t>
      </w:r>
      <w:r w:rsidRPr="003E54F6">
        <w:rPr>
          <w:rStyle w:val="StyleUnderline"/>
        </w:rPr>
        <w:t xml:space="preserve">, raising </w:t>
      </w:r>
      <w:r w:rsidRPr="003E54F6">
        <w:rPr>
          <w:rStyle w:val="Emphasis"/>
          <w:highlight w:val="green"/>
        </w:rPr>
        <w:t>class consciousness</w:t>
      </w:r>
      <w:r w:rsidRPr="003E54F6">
        <w:rPr>
          <w:rStyle w:val="StyleUnderline"/>
        </w:rPr>
        <w:t xml:space="preserve">, creating their own </w:t>
      </w:r>
      <w:r w:rsidRPr="003E54F6">
        <w:rPr>
          <w:rStyle w:val="Emphasis"/>
          <w:highlight w:val="green"/>
        </w:rPr>
        <w:t>norms and institutions</w:t>
      </w:r>
      <w:r w:rsidRPr="003E54F6">
        <w:rPr>
          <w:rStyle w:val="StyleUnderline"/>
        </w:rPr>
        <w:t xml:space="preserve">, and discovering their own forms of </w:t>
      </w:r>
      <w:r w:rsidRPr="003E54F6">
        <w:rPr>
          <w:rStyle w:val="Emphasis"/>
        </w:rPr>
        <w:t>class power.</w:t>
      </w:r>
    </w:p>
    <w:p w14:paraId="47A07DCA" w14:textId="77777777" w:rsidR="00FB0DAF" w:rsidRPr="003E54F6" w:rsidRDefault="00FB0DAF" w:rsidP="00FB0DAF">
      <w:pPr>
        <w:rPr>
          <w:sz w:val="16"/>
        </w:rPr>
      </w:pPr>
      <w:r w:rsidRPr="003E54F6">
        <w:rPr>
          <w:rStyle w:val="StyleUnderline"/>
        </w:rPr>
        <w:t xml:space="preserve">Not only is the </w:t>
      </w:r>
      <w:r w:rsidRPr="003E54F6">
        <w:rPr>
          <w:rStyle w:val="Emphasis"/>
        </w:rPr>
        <w:t>legal point of view blind</w:t>
      </w:r>
      <w:r w:rsidRPr="003E54F6">
        <w:rPr>
          <w:rStyle w:val="StyleUnderline"/>
        </w:rPr>
        <w:t xml:space="preserve"> to these processes, they are viewed as </w:t>
      </w:r>
      <w:r w:rsidRPr="003E54F6">
        <w:rPr>
          <w:rStyle w:val="Emphasis"/>
        </w:rPr>
        <w:t>subversive</w:t>
      </w:r>
      <w:r w:rsidRPr="003E54F6">
        <w:rPr>
          <w:rStyle w:val="StyleUnderline"/>
        </w:rPr>
        <w:t xml:space="preserve"> to the </w:t>
      </w:r>
      <w:r w:rsidRPr="003E54F6">
        <w:rPr>
          <w:rStyle w:val="Emphasis"/>
        </w:rPr>
        <w:t>law</w:t>
      </w:r>
      <w:r w:rsidRPr="003E54F6">
        <w:rPr>
          <w:sz w:val="16"/>
        </w:rPr>
        <w:t>. As one Supreme Court opinion put it, “To justify such conduct because of the existence .</w:t>
      </w:r>
      <w:r w:rsidRPr="003E54F6">
        <w:rPr>
          <w:rFonts w:ascii="Arial" w:hAnsi="Arial" w:cs="Arial"/>
          <w:sz w:val="16"/>
        </w:rPr>
        <w:t> </w:t>
      </w:r>
      <w:r w:rsidRPr="003E54F6">
        <w:rPr>
          <w:sz w:val="16"/>
        </w:rPr>
        <w:t>.</w:t>
      </w:r>
      <w:r w:rsidRPr="003E54F6">
        <w:rPr>
          <w:rFonts w:ascii="Arial" w:hAnsi="Arial" w:cs="Arial"/>
          <w:sz w:val="16"/>
        </w:rPr>
        <w:t> </w:t>
      </w:r>
      <w:r w:rsidRPr="003E54F6">
        <w:rPr>
          <w:sz w:val="16"/>
        </w:rPr>
        <w:t>. of an unfair labor practice would be to put a premium on resort to force instead of legal remedies and to subvert the principles of law and order which lie at the foundations.</w:t>
      </w:r>
      <w:r w:rsidRPr="003E54F6">
        <w:rPr>
          <w:rFonts w:cs="Arial Narrow"/>
          <w:sz w:val="16"/>
        </w:rPr>
        <w:t>”</w:t>
      </w:r>
    </w:p>
    <w:p w14:paraId="7306861F" w14:textId="77777777" w:rsidR="00FB0DAF" w:rsidRPr="003E54F6" w:rsidRDefault="00FB0DAF" w:rsidP="00FB0DAF">
      <w:pPr>
        <w:rPr>
          <w:sz w:val="16"/>
          <w:szCs w:val="16"/>
        </w:rPr>
      </w:pPr>
      <w:r w:rsidRPr="003E54F6">
        <w:rPr>
          <w:rStyle w:val="StyleUnderline"/>
        </w:rPr>
        <w:t xml:space="preserve">It is easy to find additional examples of the way </w:t>
      </w:r>
      <w:r w:rsidRPr="003E54F6">
        <w:rPr>
          <w:rStyle w:val="Emphasis"/>
          <w:highlight w:val="green"/>
        </w:rPr>
        <w:t>rights</w:t>
      </w:r>
      <w:r w:rsidRPr="003E54F6">
        <w:rPr>
          <w:rStyle w:val="StyleUnderline"/>
        </w:rPr>
        <w:t xml:space="preserve"> are </w:t>
      </w:r>
      <w:r w:rsidRPr="003E54F6">
        <w:rPr>
          <w:rStyle w:val="StyleUnderline"/>
          <w:highlight w:val="green"/>
        </w:rPr>
        <w:t xml:space="preserve">used to </w:t>
      </w:r>
      <w:r w:rsidRPr="003E54F6">
        <w:rPr>
          <w:rStyle w:val="Emphasis"/>
          <w:highlight w:val="green"/>
        </w:rPr>
        <w:t>curtail workers’</w:t>
      </w:r>
      <w:r w:rsidRPr="003E54F6">
        <w:rPr>
          <w:rStyle w:val="Emphasis"/>
        </w:rPr>
        <w:t xml:space="preserve"> concerted </w:t>
      </w:r>
      <w:r w:rsidRPr="003E54F6">
        <w:rPr>
          <w:rStyle w:val="Emphasis"/>
          <w:highlight w:val="green"/>
        </w:rPr>
        <w:t>activity</w:t>
      </w:r>
      <w:r w:rsidRPr="003E54F6">
        <w:rPr>
          <w:sz w:val="16"/>
          <w:szCs w:val="16"/>
        </w:rPr>
        <w:t>. In NLRB v. Fansteel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5C544800" w14:textId="77777777" w:rsidR="00FB0DAF" w:rsidRPr="003E54F6" w:rsidRDefault="00FB0DAF" w:rsidP="00FB0DAF">
      <w:pPr>
        <w:rPr>
          <w:rStyle w:val="StyleUnderline"/>
        </w:rPr>
      </w:pPr>
      <w:r w:rsidRPr="003E54F6">
        <w:rPr>
          <w:rStyle w:val="StyleUnderline"/>
        </w:rPr>
        <w:t xml:space="preserve">In Boys Markets, Inc. v. Retail Clerks Union, Local 770, the Supreme Court upheld an injunction </w:t>
      </w:r>
      <w:r w:rsidRPr="003E54F6">
        <w:rPr>
          <w:rStyle w:val="Emphasis"/>
        </w:rPr>
        <w:t>against workers striking</w:t>
      </w:r>
      <w:r w:rsidRPr="003E54F6">
        <w:rPr>
          <w:rStyle w:val="StyleUnderline"/>
        </w:rPr>
        <w:t xml:space="preserve"> to enforce their legitimate claims under a </w:t>
      </w:r>
      <w:r w:rsidRPr="003E54F6">
        <w:rPr>
          <w:rStyle w:val="Emphasis"/>
        </w:rPr>
        <w:t>collective agreement</w:t>
      </w:r>
      <w:r w:rsidRPr="003E54F6">
        <w:rPr>
          <w:sz w:val="16"/>
        </w:rPr>
        <w:t xml:space="preserve"> </w:t>
      </w:r>
      <w:r w:rsidRPr="003E54F6">
        <w:rPr>
          <w:rStyle w:val="StyleUnderline"/>
        </w:rPr>
        <w:t xml:space="preserve">because federal law </w:t>
      </w:r>
      <w:r w:rsidRPr="003E54F6">
        <w:rPr>
          <w:rStyle w:val="Emphasis"/>
        </w:rPr>
        <w:t>already</w:t>
      </w:r>
      <w:r w:rsidRPr="003E54F6">
        <w:rPr>
          <w:rStyle w:val="StyleUnderline"/>
        </w:rPr>
        <w:t xml:space="preserve"> recognizes </w:t>
      </w:r>
      <w:r w:rsidRPr="003E54F6">
        <w:rPr>
          <w:rStyle w:val="Emphasis"/>
        </w:rPr>
        <w:t>collective bargaining agreements</w:t>
      </w:r>
      <w:r w:rsidRPr="003E54F6">
        <w:rPr>
          <w:sz w:val="16"/>
        </w:rPr>
        <w:t xml:space="preserve"> </w:t>
      </w:r>
      <w:r w:rsidRPr="003E54F6">
        <w:rPr>
          <w:rStyle w:val="StyleUnderline"/>
        </w:rPr>
        <w:t>as</w:t>
      </w:r>
      <w:r w:rsidRPr="003E54F6">
        <w:rPr>
          <w:sz w:val="16"/>
        </w:rPr>
        <w:t xml:space="preserve"> </w:t>
      </w:r>
      <w:r w:rsidRPr="003E54F6">
        <w:rPr>
          <w:rStyle w:val="Emphasis"/>
        </w:rPr>
        <w:t>legally enforceable instruments</w:t>
      </w:r>
      <w:r w:rsidRPr="003E54F6">
        <w:rPr>
          <w:sz w:val="16"/>
        </w:rPr>
        <w:t xml:space="preserve">. </w:t>
      </w:r>
      <w:r w:rsidRPr="003E54F6">
        <w:rPr>
          <w:rStyle w:val="StyleUnderline"/>
        </w:rPr>
        <w:t>The provision for legal enforcement would be “obviously largely undercut” if there was no way to stop the collective action that legal enforcement was “designed to obviate.”</w:t>
      </w:r>
    </w:p>
    <w:p w14:paraId="285B01D7" w14:textId="77777777" w:rsidR="00FB0DAF" w:rsidRPr="003E54F6" w:rsidRDefault="00FB0DAF" w:rsidP="00FB0DAF">
      <w:pPr>
        <w:rPr>
          <w:sz w:val="16"/>
        </w:rPr>
      </w:pPr>
      <w:r w:rsidRPr="003E54F6">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w:t>
      </w:r>
      <w:r w:rsidRPr="003E54F6">
        <w:rPr>
          <w:rFonts w:ascii="Arial" w:hAnsi="Arial" w:cs="Arial"/>
          <w:sz w:val="16"/>
        </w:rPr>
        <w:t> </w:t>
      </w:r>
      <w:r w:rsidRPr="003E54F6">
        <w:rPr>
          <w:sz w:val="16"/>
        </w:rPr>
        <w:t>.</w:t>
      </w:r>
      <w:r w:rsidRPr="003E54F6">
        <w:rPr>
          <w:rFonts w:ascii="Arial" w:hAnsi="Arial" w:cs="Arial"/>
          <w:sz w:val="16"/>
        </w:rPr>
        <w:t> </w:t>
      </w:r>
      <w:r w:rsidRPr="003E54F6">
        <w:rPr>
          <w:sz w:val="16"/>
        </w:rPr>
        <w:t>. the public interest in the good faith exercise of that power is very great.</w:t>
      </w:r>
      <w:r w:rsidRPr="003E54F6">
        <w:rPr>
          <w:rFonts w:cs="Arial Narrow"/>
          <w:sz w:val="16"/>
        </w:rPr>
        <w:t>”</w:t>
      </w:r>
      <w:r w:rsidRPr="003E54F6">
        <w:rPr>
          <w:sz w:val="16"/>
        </w:rPr>
        <w:t xml:space="preserve"> In each case, the statutory provision of rights (or powers) justifies limits on labor</w:t>
      </w:r>
      <w:r w:rsidRPr="003E54F6">
        <w:rPr>
          <w:rFonts w:cs="Arial Narrow"/>
          <w:sz w:val="16"/>
        </w:rPr>
        <w:t>’</w:t>
      </w:r>
      <w:r w:rsidRPr="003E54F6">
        <w:rPr>
          <w:sz w:val="16"/>
        </w:rPr>
        <w:t>s own forms of collective autonomy.</w:t>
      </w:r>
    </w:p>
    <w:p w14:paraId="466266C7" w14:textId="77777777" w:rsidR="00FB0DAF" w:rsidRPr="00E046CF" w:rsidRDefault="00FB0DAF" w:rsidP="00FB0DAF">
      <w:pPr>
        <w:rPr>
          <w:sz w:val="16"/>
        </w:rPr>
      </w:pPr>
      <w:r w:rsidRPr="003E54F6">
        <w:rPr>
          <w:rStyle w:val="StyleUnderline"/>
        </w:rPr>
        <w:t xml:space="preserve">The conclusion is: </w:t>
      </w:r>
      <w:r w:rsidRPr="003E54F6">
        <w:rPr>
          <w:rStyle w:val="Emphasis"/>
          <w:szCs w:val="28"/>
          <w:highlight w:val="green"/>
        </w:rPr>
        <w:t>rights limit strikes</w:t>
      </w:r>
      <w:r w:rsidRPr="003E54F6">
        <w:rPr>
          <w:rStyle w:val="StyleUnderline"/>
        </w:rPr>
        <w:t>.</w:t>
      </w:r>
      <w:r w:rsidRPr="003E54F6">
        <w:rPr>
          <w:sz w:val="16"/>
        </w:rPr>
        <w:t xml:space="preserve"> In this view, </w:t>
      </w:r>
      <w:r w:rsidRPr="003E54F6">
        <w:rPr>
          <w:rStyle w:val="StyleUnderline"/>
          <w:highlight w:val="green"/>
        </w:rPr>
        <w:t xml:space="preserve">collective action </w:t>
      </w:r>
      <w:r w:rsidRPr="003E54F6">
        <w:rPr>
          <w:rStyle w:val="StyleUnderline"/>
        </w:rPr>
        <w:t xml:space="preserve">is </w:t>
      </w:r>
      <w:r w:rsidRPr="003E54F6">
        <w:rPr>
          <w:rStyle w:val="Emphasis"/>
          <w:highlight w:val="green"/>
        </w:rPr>
        <w:t>unnecessary</w:t>
      </w:r>
      <w:r w:rsidRPr="003E54F6">
        <w:rPr>
          <w:rStyle w:val="StyleUnderline"/>
          <w:highlight w:val="green"/>
        </w:rPr>
        <w:t xml:space="preserve"> and </w:t>
      </w:r>
      <w:r w:rsidRPr="003E54F6">
        <w:rPr>
          <w:rStyle w:val="Emphasis"/>
          <w:highlight w:val="green"/>
        </w:rPr>
        <w:t>disruptive</w:t>
      </w:r>
      <w:r w:rsidRPr="003E54F6">
        <w:rPr>
          <w:sz w:val="16"/>
          <w:highlight w:val="green"/>
        </w:rPr>
        <w:t xml:space="preserve"> </w:t>
      </w:r>
      <w:r w:rsidRPr="003E54F6">
        <w:rPr>
          <w:rStyle w:val="StyleUnderline"/>
          <w:highlight w:val="green"/>
        </w:rPr>
        <w:t>in light of</w:t>
      </w:r>
      <w:r w:rsidRPr="003E54F6">
        <w:rPr>
          <w:rStyle w:val="StyleUnderline"/>
        </w:rPr>
        <w:t xml:space="preserve"> existing statutory </w:t>
      </w:r>
      <w:r w:rsidRPr="003E54F6">
        <w:rPr>
          <w:rStyle w:val="Emphasis"/>
          <w:highlight w:val="green"/>
        </w:rPr>
        <w:t>rights</w:t>
      </w:r>
      <w:r w:rsidRPr="003E54F6">
        <w:rPr>
          <w:rStyle w:val="Emphasis"/>
        </w:rPr>
        <w:t xml:space="preserve"> and procedures</w:t>
      </w:r>
      <w:r w:rsidRPr="003E54F6">
        <w:rPr>
          <w:rStyle w:val="StyleUnderline"/>
        </w:rPr>
        <w:t>.</w:t>
      </w:r>
      <w:r w:rsidRPr="003E54F6">
        <w:rPr>
          <w:sz w:val="16"/>
        </w:rPr>
        <w:t xml:space="preserve"> </w:t>
      </w:r>
      <w:r w:rsidRPr="003E54F6">
        <w:rPr>
          <w:rStyle w:val="StyleUnderline"/>
        </w:rPr>
        <w:t>But this outcome [</w:t>
      </w:r>
      <w:r w:rsidRPr="003E54F6">
        <w:rPr>
          <w:rStyle w:val="StyleUnderline"/>
          <w:highlight w:val="green"/>
        </w:rPr>
        <w:t>undermines</w:t>
      </w:r>
      <w:r w:rsidRPr="003E54F6">
        <w:rPr>
          <w:rStyle w:val="StyleUnderline"/>
        </w:rPr>
        <w:t>]</w:t>
      </w:r>
      <w:r w:rsidRPr="003E54F6">
        <w:t xml:space="preserve"> </w:t>
      </w:r>
      <w:r w:rsidRPr="003E54F6">
        <w:rPr>
          <w:sz w:val="16"/>
          <w:szCs w:val="16"/>
        </w:rPr>
        <w:t>hampers</w:t>
      </w:r>
      <w:r w:rsidRPr="003E54F6">
        <w:t xml:space="preserve"> </w:t>
      </w:r>
      <w:r w:rsidRPr="003E54F6">
        <w:rPr>
          <w:rStyle w:val="Emphasis"/>
        </w:rPr>
        <w:t xml:space="preserve">the formation of </w:t>
      </w:r>
      <w:r w:rsidRPr="003E54F6">
        <w:rPr>
          <w:rStyle w:val="Emphasis"/>
          <w:highlight w:val="green"/>
        </w:rPr>
        <w:t>working-class solidarity</w:t>
      </w:r>
      <w:r w:rsidRPr="003E54F6">
        <w:rPr>
          <w:rStyle w:val="StyleUnderline"/>
          <w:szCs w:val="24"/>
        </w:rPr>
        <w:t xml:space="preserve"> </w:t>
      </w:r>
      <w:r w:rsidRPr="003E54F6">
        <w:rPr>
          <w:rStyle w:val="StyleUnderline"/>
        </w:rPr>
        <w:t xml:space="preserve">and makes workers and unions subordinate to and dependent on the state. This is </w:t>
      </w:r>
      <w:r w:rsidRPr="003E54F6">
        <w:rPr>
          <w:rStyle w:val="Emphasis"/>
          <w:highlight w:val="green"/>
        </w:rPr>
        <w:t>not</w:t>
      </w:r>
      <w:r w:rsidRPr="003E54F6">
        <w:rPr>
          <w:rStyle w:val="StyleUnderline"/>
          <w:highlight w:val="green"/>
        </w:rPr>
        <w:t xml:space="preserve"> </w:t>
      </w:r>
      <w:r w:rsidRPr="003E54F6">
        <w:rPr>
          <w:rStyle w:val="StyleUnderline"/>
        </w:rPr>
        <w:t xml:space="preserve">the </w:t>
      </w:r>
      <w:r w:rsidRPr="003E54F6">
        <w:rPr>
          <w:rStyle w:val="StyleUnderline"/>
          <w:highlight w:val="green"/>
        </w:rPr>
        <w:t>path to building</w:t>
      </w:r>
      <w:r w:rsidRPr="003E54F6">
        <w:rPr>
          <w:rStyle w:val="StyleUnderline"/>
        </w:rPr>
        <w:t xml:space="preserve"> </w:t>
      </w:r>
      <w:r w:rsidRPr="003E54F6">
        <w:rPr>
          <w:rStyle w:val="Emphasis"/>
        </w:rPr>
        <w:t xml:space="preserve">working-class </w:t>
      </w:r>
      <w:r w:rsidRPr="003E54F6">
        <w:rPr>
          <w:rStyle w:val="Emphasis"/>
          <w:highlight w:val="green"/>
        </w:rPr>
        <w:t>power</w:t>
      </w:r>
      <w:r w:rsidRPr="003E54F6">
        <w:rPr>
          <w:sz w:val="16"/>
        </w:rPr>
        <w:t xml:space="preserve"> or socialism.</w:t>
      </w:r>
    </w:p>
    <w:p w14:paraId="480DB9AF" w14:textId="77777777" w:rsidR="00FB0DAF" w:rsidRDefault="00FB0DAF" w:rsidP="00FB0DAF">
      <w:pPr>
        <w:pStyle w:val="Heading4"/>
        <w:rPr>
          <w:b w:val="0"/>
          <w:bCs/>
        </w:rPr>
      </w:pPr>
      <w:r w:rsidRPr="003E54F6">
        <w:t xml:space="preserve">If you conclude it shields, </w:t>
      </w:r>
      <w:r w:rsidRPr="003E54F6">
        <w:rPr>
          <w:u w:val="single"/>
        </w:rPr>
        <w:t>judge kick</w:t>
      </w:r>
      <w:r w:rsidRPr="003E54F6">
        <w:t xml:space="preserve"> the counterplan and vote on the </w:t>
      </w:r>
      <w:r w:rsidRPr="003E54F6">
        <w:rPr>
          <w:u w:val="single"/>
        </w:rPr>
        <w:t>movements DA</w:t>
      </w:r>
      <w:r w:rsidRPr="003E54F6">
        <w:t xml:space="preserve"> alone. It’s a logical extension of conditionality. The </w:t>
      </w:r>
      <w:r w:rsidRPr="003E54F6">
        <w:rPr>
          <w:u w:val="single"/>
        </w:rPr>
        <w:t>absence of federal action</w:t>
      </w:r>
      <w:r w:rsidRPr="003E54F6">
        <w:t xml:space="preserve"> will </w:t>
      </w:r>
      <w:r w:rsidRPr="003E54F6">
        <w:rPr>
          <w:u w:val="single"/>
        </w:rPr>
        <w:t>compel movements</w:t>
      </w:r>
      <w:r w:rsidRPr="003E54F6">
        <w:t xml:space="preserve"> to “take matters into their own hands” and embrace confrontational approaches. That’s Blanc</w:t>
      </w:r>
      <w:r w:rsidRPr="003E54F6">
        <w:rPr>
          <w:b w:val="0"/>
          <w:bCs/>
        </w:rPr>
        <w:t xml:space="preserve"> and McCartin.</w:t>
      </w:r>
    </w:p>
    <w:p w14:paraId="51993CCC" w14:textId="77777777" w:rsidR="00FB0DAF" w:rsidRPr="003E54F6" w:rsidRDefault="00FB0DAF" w:rsidP="00FB0DAF">
      <w:pPr>
        <w:pStyle w:val="Heading3"/>
      </w:pPr>
      <w:r w:rsidRPr="003E54F6">
        <w:t>2NC---AT: Perm Do CP</w:t>
      </w:r>
    </w:p>
    <w:p w14:paraId="7EBE5039" w14:textId="77777777" w:rsidR="00FB0DAF" w:rsidRPr="003E54F6" w:rsidRDefault="00FB0DAF" w:rsidP="00FB0DAF">
      <w:pPr>
        <w:pStyle w:val="Heading4"/>
      </w:pPr>
      <w:r w:rsidRPr="003E54F6">
        <w:t xml:space="preserve">Perm: do the counterplan is severance. </w:t>
      </w:r>
    </w:p>
    <w:p w14:paraId="66188D0C" w14:textId="77777777" w:rsidR="00FB0DAF" w:rsidRPr="003E54F6" w:rsidRDefault="00FB0DAF" w:rsidP="00FB0DAF">
      <w:pPr>
        <w:pStyle w:val="Heading4"/>
      </w:pPr>
      <w:r w:rsidRPr="003E54F6">
        <w:t>It’s a voting issue for Aff conditionality, which makes generating stable Neg offense impossible.</w:t>
      </w:r>
    </w:p>
    <w:p w14:paraId="56E7E664" w14:textId="77777777" w:rsidR="00FB0DAF" w:rsidRPr="003E54F6" w:rsidRDefault="00FB0DAF" w:rsidP="00FB0DAF">
      <w:pPr>
        <w:pStyle w:val="Heading4"/>
      </w:pPr>
      <w:r w:rsidRPr="003E54F6">
        <w:t xml:space="preserve">It severs the Aff, which the counterplan </w:t>
      </w:r>
      <w:r w:rsidRPr="003E54F6">
        <w:rPr>
          <w:u w:val="single"/>
        </w:rPr>
        <w:t>never fiats</w:t>
      </w:r>
      <w:r w:rsidRPr="003E54F6">
        <w:t xml:space="preserve">. </w:t>
      </w:r>
    </w:p>
    <w:p w14:paraId="197E6CC9" w14:textId="77777777" w:rsidR="00FB0DAF" w:rsidRPr="003E54F6" w:rsidRDefault="00FB0DAF" w:rsidP="00FB0DAF">
      <w:pPr>
        <w:pStyle w:val="Heading4"/>
      </w:pPr>
      <w:r w:rsidRPr="003E54F6">
        <w:rPr>
          <w:rFonts w:eastAsia="Times New Roman"/>
        </w:rPr>
        <w:t>"Federal Government" means the national government, not the states or localities</w:t>
      </w:r>
    </w:p>
    <w:p w14:paraId="2220286C" w14:textId="77777777" w:rsidR="00FB0DAF" w:rsidRPr="003E54F6" w:rsidRDefault="00FB0DAF" w:rsidP="00FB0DAF">
      <w:r w:rsidRPr="003E54F6">
        <w:rPr>
          <w:rStyle w:val="Style13ptBold"/>
        </w:rPr>
        <w:t xml:space="preserve">Thomson 7 </w:t>
      </w:r>
      <w:r w:rsidRPr="003E54F6">
        <w:t>[Alex Thomson, A Glossary of US Politics and Government, 2007, p.72]</w:t>
      </w:r>
    </w:p>
    <w:p w14:paraId="46BB8310" w14:textId="77777777" w:rsidR="00FB0DAF" w:rsidRPr="003E54F6" w:rsidRDefault="00FB0DAF" w:rsidP="00FB0DAF">
      <w:pPr>
        <w:rPr>
          <w:sz w:val="16"/>
        </w:rPr>
      </w:pPr>
      <w:r w:rsidRPr="003E54F6">
        <w:rPr>
          <w:highlight w:val="green"/>
          <w:u w:val="single"/>
        </w:rPr>
        <w:t>federal government</w:t>
      </w:r>
      <w:r w:rsidRPr="003E54F6">
        <w:rPr>
          <w:sz w:val="16"/>
        </w:rPr>
        <w:t xml:space="preserve">  The term </w:t>
      </w:r>
      <w:r w:rsidRPr="003E54F6">
        <w:rPr>
          <w:highlight w:val="green"/>
          <w:u w:val="single"/>
        </w:rPr>
        <w:t>used to refer to the central</w:t>
      </w:r>
      <w:r w:rsidRPr="003E54F6">
        <w:rPr>
          <w:u w:val="single"/>
        </w:rPr>
        <w:t xml:space="preserve">, national </w:t>
      </w:r>
      <w:r w:rsidRPr="003E54F6">
        <w:rPr>
          <w:highlight w:val="green"/>
          <w:u w:val="single"/>
        </w:rPr>
        <w:t>government</w:t>
      </w:r>
      <w:r w:rsidRPr="003E54F6">
        <w:rPr>
          <w:sz w:val="16"/>
        </w:rPr>
        <w:t xml:space="preserve"> of the United States, </w:t>
      </w:r>
      <w:r w:rsidRPr="003E54F6">
        <w:rPr>
          <w:u w:val="single"/>
        </w:rPr>
        <w:t>based</w:t>
      </w:r>
      <w:r w:rsidRPr="003E54F6">
        <w:rPr>
          <w:sz w:val="16"/>
        </w:rPr>
        <w:t xml:space="preserve"> primarily </w:t>
      </w:r>
      <w:r w:rsidRPr="003E54F6">
        <w:rPr>
          <w:highlight w:val="green"/>
          <w:u w:val="single"/>
        </w:rPr>
        <w:t>in</w:t>
      </w:r>
      <w:r w:rsidRPr="003E54F6">
        <w:rPr>
          <w:sz w:val="16"/>
        </w:rPr>
        <w:t xml:space="preserve"> Washington </w:t>
      </w:r>
      <w:r w:rsidRPr="003E54F6">
        <w:rPr>
          <w:highlight w:val="green"/>
          <w:u w:val="single"/>
        </w:rPr>
        <w:t>DC</w:t>
      </w:r>
      <w:r w:rsidRPr="003E54F6">
        <w:rPr>
          <w:sz w:val="16"/>
        </w:rPr>
        <w:t xml:space="preserve">.  </w:t>
      </w:r>
      <w:r w:rsidRPr="003E54F6">
        <w:rPr>
          <w:u w:val="single"/>
        </w:rPr>
        <w:t xml:space="preserve">The federal government </w:t>
      </w:r>
      <w:r w:rsidRPr="003E54F6">
        <w:rPr>
          <w:highlight w:val="green"/>
          <w:u w:val="single"/>
        </w:rPr>
        <w:t>differs from the</w:t>
      </w:r>
      <w:r w:rsidRPr="003E54F6">
        <w:rPr>
          <w:sz w:val="16"/>
        </w:rPr>
        <w:t xml:space="preserve"> fifty </w:t>
      </w:r>
      <w:r w:rsidRPr="003E54F6">
        <w:rPr>
          <w:highlight w:val="green"/>
          <w:u w:val="single"/>
        </w:rPr>
        <w:t>state governments</w:t>
      </w:r>
      <w:r w:rsidRPr="003E54F6">
        <w:rPr>
          <w:sz w:val="16"/>
        </w:rPr>
        <w:t xml:space="preserve"> in that it has a national jurisdiction, and </w:t>
      </w:r>
      <w:r w:rsidRPr="003E54F6">
        <w:rPr>
          <w:u w:val="single"/>
        </w:rPr>
        <w:t xml:space="preserve">it governs </w:t>
      </w:r>
      <w:r w:rsidRPr="003E54F6">
        <w:rPr>
          <w:sz w:val="16"/>
        </w:rPr>
        <w:t xml:space="preserve">in </w:t>
      </w:r>
      <w:r w:rsidRPr="003E54F6">
        <w:rPr>
          <w:u w:val="single"/>
        </w:rPr>
        <w:t>separate policy areas</w:t>
      </w:r>
      <w:r w:rsidRPr="003E54F6">
        <w:rPr>
          <w:sz w:val="16"/>
        </w:rPr>
        <w:t xml:space="preserve"> from those of the states.</w:t>
      </w:r>
    </w:p>
    <w:p w14:paraId="229FCFC3" w14:textId="77777777" w:rsidR="00FB0DAF" w:rsidRPr="003E54F6" w:rsidRDefault="00FB0DAF" w:rsidP="00FB0DAF">
      <w:pPr>
        <w:pStyle w:val="Heading4"/>
      </w:pPr>
      <w:r w:rsidRPr="003E54F6">
        <w:t xml:space="preserve">Their interp </w:t>
      </w:r>
      <w:r w:rsidRPr="003E54F6">
        <w:rPr>
          <w:u w:val="single"/>
        </w:rPr>
        <w:t>devolves</w:t>
      </w:r>
      <w:r w:rsidRPr="003E54F6">
        <w:t xml:space="preserve"> into </w:t>
      </w:r>
      <w:r w:rsidRPr="003E54F6">
        <w:rPr>
          <w:u w:val="single"/>
        </w:rPr>
        <w:t>excluding all counterplans</w:t>
      </w:r>
      <w:r w:rsidRPr="003E54F6">
        <w:t xml:space="preserve"> that ‘could’ result in the Aff through the butterfly effect.</w:t>
      </w:r>
    </w:p>
    <w:p w14:paraId="67F2223C" w14:textId="77777777" w:rsidR="00FB0DAF" w:rsidRPr="003E54F6" w:rsidRDefault="00FB0DAF" w:rsidP="00FB0DAF"/>
    <w:p w14:paraId="4F18530E" w14:textId="77777777" w:rsidR="00FB0DAF" w:rsidRPr="0064593D" w:rsidRDefault="00FB0DAF" w:rsidP="00FB0DAF"/>
    <w:p w14:paraId="73371234" w14:textId="77777777" w:rsidR="00FB0DAF" w:rsidRDefault="00FB0DAF" w:rsidP="00FB0DAF">
      <w:pPr>
        <w:pStyle w:val="Heading3"/>
      </w:pPr>
      <w:r>
        <w:t xml:space="preserve">2NC---AT: Perm: Other Issues </w:t>
      </w:r>
    </w:p>
    <w:p w14:paraId="22C25818" w14:textId="77777777" w:rsidR="00FB0DAF" w:rsidRPr="003E54F6" w:rsidRDefault="00FB0DAF" w:rsidP="00FB0DAF">
      <w:pPr>
        <w:pStyle w:val="Heading4"/>
      </w:pPr>
      <w:r w:rsidRPr="003E54F6">
        <w:t>Perm: do the plan and condition strikes over something else fails.</w:t>
      </w:r>
    </w:p>
    <w:p w14:paraId="14BA464C" w14:textId="77777777" w:rsidR="00FB0DAF" w:rsidRPr="003E54F6" w:rsidRDefault="00FB0DAF" w:rsidP="00FB0DAF"/>
    <w:p w14:paraId="49278037" w14:textId="77777777" w:rsidR="00FB0DAF" w:rsidRPr="003E54F6" w:rsidRDefault="00FB0DAF" w:rsidP="00FB0DAF">
      <w:pPr>
        <w:pStyle w:val="Heading4"/>
      </w:pPr>
      <w:r>
        <w:t>1</w:t>
      </w:r>
      <w:r w:rsidRPr="003E54F6">
        <w:t xml:space="preserve">. It’s </w:t>
      </w:r>
      <w:r w:rsidRPr="003E54F6">
        <w:rPr>
          <w:u w:val="single"/>
        </w:rPr>
        <w:t>vague</w:t>
      </w:r>
      <w:r w:rsidRPr="003E54F6">
        <w:t>:</w:t>
      </w:r>
    </w:p>
    <w:p w14:paraId="0B6E9713" w14:textId="77777777" w:rsidR="00FB0DAF" w:rsidRPr="003E54F6" w:rsidRDefault="00FB0DAF" w:rsidP="00FB0DAF">
      <w:pPr>
        <w:pStyle w:val="Heading4"/>
      </w:pPr>
      <w:r w:rsidRPr="003E54F6">
        <w:t xml:space="preserve">A. It doesn’t specify </w:t>
      </w:r>
      <w:r w:rsidRPr="003E54F6">
        <w:rPr>
          <w:u w:val="single"/>
        </w:rPr>
        <w:t>what reforms</w:t>
      </w:r>
      <w:r w:rsidRPr="003E54F6">
        <w:t xml:space="preserve"> the AFL-CIO is </w:t>
      </w:r>
      <w:r w:rsidRPr="003E54F6">
        <w:rPr>
          <w:u w:val="single"/>
        </w:rPr>
        <w:t>striking over</w:t>
      </w:r>
      <w:r w:rsidRPr="003E54F6">
        <w:t xml:space="preserve">---reject it: we can’t read DAs or answer it substantively if we don’t know what the perm does. </w:t>
      </w:r>
    </w:p>
    <w:p w14:paraId="2CA66641" w14:textId="77777777" w:rsidR="00FB0DAF" w:rsidRDefault="00FB0DAF" w:rsidP="00FB0DAF">
      <w:pPr>
        <w:pStyle w:val="Heading4"/>
        <w:rPr>
          <w:u w:val="single"/>
        </w:rPr>
      </w:pPr>
      <w:r w:rsidRPr="003E54F6">
        <w:t xml:space="preserve">B. </w:t>
      </w:r>
      <w:r>
        <w:t xml:space="preserve">ILO complaints require </w:t>
      </w:r>
      <w:r>
        <w:rPr>
          <w:u w:val="single"/>
        </w:rPr>
        <w:t>specific allegations</w:t>
      </w:r>
      <w:r>
        <w:t xml:space="preserve"> – perm will be </w:t>
      </w:r>
      <w:r>
        <w:rPr>
          <w:u w:val="single"/>
        </w:rPr>
        <w:t>dismissed for vagueness</w:t>
      </w:r>
    </w:p>
    <w:p w14:paraId="06ADA7DB" w14:textId="77777777" w:rsidR="00FB0DAF" w:rsidRPr="001B2FAC" w:rsidRDefault="00FB0DAF" w:rsidP="00FB0DAF">
      <w:r w:rsidRPr="001B2FAC">
        <w:rPr>
          <w:rStyle w:val="Style13ptBold"/>
        </w:rPr>
        <w:t>Teramoto 22</w:t>
      </w:r>
      <w:r>
        <w:t xml:space="preserve"> [Takanobu Teramoto, former head of division in the Ministry of Labour in Japan in charge of foreign workers’ employment, industrial relations policies, and in other Ministries in charge of labour relations (including Japanese Embassy in the United States). Deputy Director of the ILO Office in Tokyo from 2001 to 2004 and Executive Director, Radiation Effects Research Foundation, in Hiroshima and Nagasaki from 2005 to 2016. Member of the Committee on Freedom of Association from 2008 to 2021. 2022 https://www.ilo.org/sites/default/files/wcmsp5/groups/public/@ed_norm/@normes/documents/publication/wcms_860150.pdf#:~:text=Further%20to%20the%20adoption%20of%20the%20fundamental,instruments%20(or%20even%20membership%20in%20the%20ILO).]</w:t>
      </w:r>
    </w:p>
    <w:p w14:paraId="4F0D20AC" w14:textId="77777777" w:rsidR="00FB0DAF" w:rsidRPr="00AA209B" w:rsidRDefault="00FB0DAF" w:rsidP="00FB0DAF">
      <w:pPr>
        <w:rPr>
          <w:sz w:val="16"/>
        </w:rPr>
      </w:pPr>
      <w:r w:rsidRPr="00AA209B">
        <w:rPr>
          <w:sz w:val="16"/>
        </w:rPr>
        <w:t>1.5. Composition and procedure of the CFA</w:t>
      </w:r>
    </w:p>
    <w:p w14:paraId="45AB5574" w14:textId="77777777" w:rsidR="00FB0DAF" w:rsidRPr="00AA209B" w:rsidRDefault="00FB0DAF" w:rsidP="00FB0DAF">
      <w:pPr>
        <w:rPr>
          <w:sz w:val="16"/>
        </w:rPr>
      </w:pPr>
      <w:r w:rsidRPr="001B2FAC">
        <w:rPr>
          <w:rStyle w:val="StyleUnderline"/>
        </w:rPr>
        <w:t>The CFA was set up by the ILO Governing Body</w:t>
      </w:r>
      <w:r w:rsidRPr="00AA209B">
        <w:rPr>
          <w:sz w:val="16"/>
        </w:rPr>
        <w:t xml:space="preserve"> in 1951 as one of its tripartite standing committees. It currently has six members each from governments, employers and workers (a total 18 members), as well as an independent Chairperson with legal expertise. </w:t>
      </w:r>
      <w:r w:rsidRPr="001B2FAC">
        <w:rPr>
          <w:rStyle w:val="StyleUnderline"/>
        </w:rPr>
        <w:t xml:space="preserve">It ascertains the facts relating to alleged infringements, decides on the merits of the case and, </w:t>
      </w:r>
      <w:r w:rsidRPr="001B2FAC">
        <w:rPr>
          <w:rStyle w:val="Emphasis"/>
        </w:rPr>
        <w:t>if</w:t>
      </w:r>
      <w:r w:rsidRPr="001B2FAC">
        <w:rPr>
          <w:rStyle w:val="StyleUnderline"/>
        </w:rPr>
        <w:t xml:space="preserve"> any </w:t>
      </w:r>
      <w:r w:rsidRPr="001B2FAC">
        <w:rPr>
          <w:rStyle w:val="Emphasis"/>
        </w:rPr>
        <w:t>infringements are found</w:t>
      </w:r>
      <w:r w:rsidRPr="001B2FAC">
        <w:rPr>
          <w:rStyle w:val="StyleUnderline"/>
        </w:rPr>
        <w:t>, recommends the necessary remedial measures</w:t>
      </w:r>
      <w:r w:rsidRPr="00AA209B">
        <w:rPr>
          <w:sz w:val="16"/>
        </w:rPr>
        <w:t>. According to the current version of the “Special procedures for the examination in the International Labour Organization of complaints alleging violations of freedom of association”, the “mandate of the Committee consists in determining whether any given legislation or practice complies with the principles of freedom of association and collective bargaining laid down in the relevant Conventions” (paragraph 14), and it is “within the mandate of the Committee to examine whether, and to what extent, satisfactory evidence is presented to support allegations” (paragraph 15).</w:t>
      </w:r>
    </w:p>
    <w:p w14:paraId="58FA1D5A" w14:textId="77777777" w:rsidR="00FB0DAF" w:rsidRPr="00AA209B" w:rsidRDefault="00FB0DAF" w:rsidP="00FB0DAF">
      <w:pPr>
        <w:rPr>
          <w:sz w:val="16"/>
        </w:rPr>
      </w:pPr>
      <w:r w:rsidRPr="00AA209B">
        <w:rPr>
          <w:sz w:val="16"/>
        </w:rPr>
        <w:t>The parties to its procedure are national or international workers’ or employers’ organizations which submit a complaint, and the government that is responsible for ensuring the protection of those principles in its territory. “The usual practice of the Committee has been not to make any distinction between allegations levelled against governments and those levelled against persons accused of infringing freedom of association, but to consider whether or not, in each particular case, a government has ensured within its territory the free exercise of trade union rights” (paragraph 17).</w:t>
      </w:r>
    </w:p>
    <w:p w14:paraId="0E44FA36" w14:textId="77777777" w:rsidR="00FB0DAF" w:rsidRPr="00AA209B" w:rsidRDefault="00FB0DAF" w:rsidP="00FB0DAF">
      <w:pPr>
        <w:rPr>
          <w:sz w:val="16"/>
        </w:rPr>
      </w:pPr>
      <w:r w:rsidRPr="001B2FAC">
        <w:rPr>
          <w:rStyle w:val="StyleUnderline"/>
        </w:rPr>
        <w:t xml:space="preserve">As a result of its examination of a case, the </w:t>
      </w:r>
      <w:r w:rsidRPr="001B2FAC">
        <w:rPr>
          <w:rStyle w:val="StyleUnderline"/>
          <w:highlight w:val="green"/>
        </w:rPr>
        <w:t>CFA</w:t>
      </w:r>
      <w:r w:rsidRPr="001B2FAC">
        <w:rPr>
          <w:rStyle w:val="StyleUnderline"/>
        </w:rPr>
        <w:t xml:space="preserve"> concludes either that a case does not call for further examination because </w:t>
      </w:r>
      <w:r w:rsidRPr="001B2FAC">
        <w:rPr>
          <w:rStyle w:val="Emphasis"/>
        </w:rPr>
        <w:t>no infringements have been found,</w:t>
      </w:r>
      <w:r w:rsidRPr="001B2FAC">
        <w:rPr>
          <w:rStyle w:val="StyleUnderline"/>
        </w:rPr>
        <w:t xml:space="preserve"> or recommends</w:t>
      </w:r>
      <w:r w:rsidRPr="00AA209B">
        <w:rPr>
          <w:sz w:val="16"/>
        </w:rPr>
        <w:t xml:space="preserve"> the government to take the necessary </w:t>
      </w:r>
      <w:r w:rsidRPr="001B2FAC">
        <w:rPr>
          <w:rStyle w:val="StyleUnderline"/>
        </w:rPr>
        <w:t>remedial measures</w:t>
      </w:r>
      <w:r w:rsidRPr="00AA209B">
        <w:rPr>
          <w:sz w:val="16"/>
        </w:rPr>
        <w:t>. “</w:t>
      </w:r>
      <w:r w:rsidRPr="001B2FAC">
        <w:rPr>
          <w:rStyle w:val="StyleUnderline"/>
        </w:rPr>
        <w:t>The Committee</w:t>
      </w:r>
      <w:r w:rsidRPr="00AA209B">
        <w:rPr>
          <w:sz w:val="16"/>
        </w:rPr>
        <w:t xml:space="preserve"> (after a preliminary examination, and taking account of any observations made by the governments concerned, if received within a reasonable period of time) </w:t>
      </w:r>
      <w:r w:rsidRPr="001B2FAC">
        <w:rPr>
          <w:rStyle w:val="StyleUnderline"/>
          <w:highlight w:val="green"/>
        </w:rPr>
        <w:t>reports</w:t>
      </w:r>
      <w:r w:rsidRPr="001B2FAC">
        <w:rPr>
          <w:rStyle w:val="StyleUnderline"/>
        </w:rPr>
        <w:t xml:space="preserve"> to the Governing Body that a </w:t>
      </w:r>
      <w:r w:rsidRPr="001B2FAC">
        <w:rPr>
          <w:rStyle w:val="StyleUnderline"/>
          <w:highlight w:val="green"/>
        </w:rPr>
        <w:t xml:space="preserve">case </w:t>
      </w:r>
      <w:r w:rsidRPr="00AA209B">
        <w:rPr>
          <w:rStyle w:val="Emphasis"/>
          <w:highlight w:val="green"/>
        </w:rPr>
        <w:t>does not call for</w:t>
      </w:r>
      <w:r w:rsidRPr="001B2FAC">
        <w:rPr>
          <w:rStyle w:val="StyleUnderline"/>
        </w:rPr>
        <w:t xml:space="preserve"> further </w:t>
      </w:r>
      <w:r w:rsidRPr="00AA209B">
        <w:rPr>
          <w:rStyle w:val="Emphasis"/>
          <w:highlight w:val="green"/>
        </w:rPr>
        <w:t>examination</w:t>
      </w:r>
      <w:r w:rsidRPr="001B2FAC">
        <w:rPr>
          <w:rStyle w:val="StyleUnderline"/>
          <w:highlight w:val="green"/>
        </w:rPr>
        <w:t xml:space="preserve"> if it finds</w:t>
      </w:r>
      <w:r w:rsidRPr="00AA209B">
        <w:rPr>
          <w:sz w:val="16"/>
        </w:rPr>
        <w:t xml:space="preserve">, for example, that the alleged facts, if proved, would not constitute an infringement of the exercise of trade union rights, or that the allegations made are so purely political in character that it is undesirable to pursue the matter further, or </w:t>
      </w:r>
      <w:r w:rsidRPr="001B2FAC">
        <w:rPr>
          <w:rStyle w:val="StyleUnderline"/>
        </w:rPr>
        <w:t xml:space="preserve">that the </w:t>
      </w:r>
      <w:r w:rsidRPr="001B2FAC">
        <w:rPr>
          <w:rStyle w:val="StyleUnderline"/>
          <w:highlight w:val="green"/>
        </w:rPr>
        <w:t>allegations made are</w:t>
      </w:r>
      <w:r w:rsidRPr="00AA209B">
        <w:rPr>
          <w:sz w:val="16"/>
          <w:highlight w:val="green"/>
        </w:rPr>
        <w:t xml:space="preserve"> </w:t>
      </w:r>
      <w:r w:rsidRPr="001B2FAC">
        <w:rPr>
          <w:rStyle w:val="Emphasis"/>
          <w:highlight w:val="green"/>
        </w:rPr>
        <w:t>too vague</w:t>
      </w:r>
      <w:r w:rsidRPr="00AA209B">
        <w:rPr>
          <w:sz w:val="16"/>
          <w:highlight w:val="green"/>
        </w:rPr>
        <w:t xml:space="preserve"> </w:t>
      </w:r>
      <w:r w:rsidRPr="001B2FAC">
        <w:rPr>
          <w:rStyle w:val="StyleUnderline"/>
          <w:highlight w:val="green"/>
        </w:rPr>
        <w:t>to permit</w:t>
      </w:r>
      <w:r w:rsidRPr="001B2FAC">
        <w:rPr>
          <w:rStyle w:val="StyleUnderline"/>
        </w:rPr>
        <w:t xml:space="preserve"> a </w:t>
      </w:r>
      <w:r w:rsidRPr="001B2FAC">
        <w:rPr>
          <w:rStyle w:val="StyleUnderline"/>
          <w:highlight w:val="green"/>
        </w:rPr>
        <w:t>consideration of the case on its merits</w:t>
      </w:r>
      <w:r w:rsidRPr="00AA209B">
        <w:rPr>
          <w:sz w:val="16"/>
        </w:rPr>
        <w:t>, or that the complainant has not offered sufficient evidence to justify reference of the matter to the Fact-Finding and Conciliation Commission” (paragraph 18). Otherwise, the CFA “may recommend that the Governing Body draw the attention of the governments concerned to the anomalies which it has observed and invite them to take appropriate measures to remedy the situation” (paragraph 19).</w:t>
      </w:r>
    </w:p>
    <w:p w14:paraId="073FAE68" w14:textId="77777777" w:rsidR="00FB0DAF" w:rsidRPr="00AA209B" w:rsidRDefault="00FB0DAF" w:rsidP="00FB0DAF">
      <w:pPr>
        <w:pStyle w:val="Heading4"/>
        <w:rPr>
          <w:rStyle w:val="Style13ptBold"/>
          <w:b/>
          <w:bCs w:val="0"/>
        </w:rPr>
      </w:pPr>
      <w:r>
        <w:rPr>
          <w:b w:val="0"/>
          <w:bCs/>
        </w:rPr>
        <w:t xml:space="preserve">C. </w:t>
      </w:r>
      <w:r w:rsidRPr="00AA209B">
        <w:rPr>
          <w:b w:val="0"/>
          <w:bCs/>
        </w:rPr>
        <w:t xml:space="preserve">Strikes require </w:t>
      </w:r>
      <w:r w:rsidRPr="00AA209B">
        <w:rPr>
          <w:b w:val="0"/>
          <w:bCs/>
          <w:u w:val="single"/>
        </w:rPr>
        <w:t>clear demands</w:t>
      </w:r>
      <w:r w:rsidRPr="00AA209B">
        <w:rPr>
          <w:b w:val="0"/>
          <w:bCs/>
        </w:rPr>
        <w:t xml:space="preserve"> to be </w:t>
      </w:r>
      <w:r w:rsidRPr="00AA209B">
        <w:rPr>
          <w:b w:val="0"/>
          <w:bCs/>
          <w:u w:val="single"/>
        </w:rPr>
        <w:t>effective</w:t>
      </w:r>
      <w:r w:rsidRPr="00AA209B">
        <w:rPr>
          <w:b w:val="0"/>
          <w:bCs/>
        </w:rPr>
        <w:t xml:space="preserve"> at </w:t>
      </w:r>
      <w:r w:rsidRPr="00AA209B">
        <w:rPr>
          <w:b w:val="0"/>
          <w:bCs/>
          <w:u w:val="single"/>
        </w:rPr>
        <w:t>catalyzing support</w:t>
      </w:r>
      <w:r w:rsidRPr="00AA209B">
        <w:rPr>
          <w:b w:val="0"/>
          <w:bCs/>
        </w:rPr>
        <w:t xml:space="preserve">---vague demands let business unionists </w:t>
      </w:r>
      <w:r w:rsidRPr="00AA209B">
        <w:rPr>
          <w:b w:val="0"/>
          <w:bCs/>
          <w:u w:val="single"/>
        </w:rPr>
        <w:t xml:space="preserve">off the hook </w:t>
      </w:r>
      <w:r w:rsidRPr="00AA209B">
        <w:rPr>
          <w:b w:val="0"/>
          <w:bCs/>
        </w:rPr>
        <w:t xml:space="preserve">for </w:t>
      </w:r>
      <w:r w:rsidRPr="00AA209B">
        <w:rPr>
          <w:b w:val="0"/>
          <w:bCs/>
          <w:u w:val="single"/>
        </w:rPr>
        <w:t>real reforms</w:t>
      </w:r>
    </w:p>
    <w:p w14:paraId="31127584" w14:textId="77777777" w:rsidR="00FB0DAF" w:rsidRPr="003E54F6" w:rsidRDefault="00FB0DAF" w:rsidP="00FB0DAF">
      <w:r w:rsidRPr="003E54F6">
        <w:rPr>
          <w:rStyle w:val="Style13ptBold"/>
        </w:rPr>
        <w:t>Sawant 22</w:t>
      </w:r>
      <w:r w:rsidRPr="003E54F6">
        <w:t xml:space="preserve"> [Kshama Sawant, Seattle city councilwoman and member of Socialist Alternative and the Democratic Socialists of America, “The Strike Is Workers’ Sharpest Tool. A Resurgent Labor Movement Must Be Willing to Use It.,” Jacobin, 04/29/2022, </w:t>
      </w:r>
      <w:hyperlink r:id="rId8" w:history="1">
        <w:r w:rsidRPr="003E54F6">
          <w:rPr>
            <w:rStyle w:val="Hyperlink"/>
          </w:rPr>
          <w:t>https://jacobin.com/2022/04/kshama-sawant-starbucks-amazon-strikes-class-struggle</w:t>
        </w:r>
      </w:hyperlink>
      <w:r w:rsidRPr="003E54F6">
        <w:t>]</w:t>
      </w:r>
    </w:p>
    <w:p w14:paraId="2C332976" w14:textId="77777777" w:rsidR="00FB0DAF" w:rsidRPr="003E54F6" w:rsidRDefault="00FB0DAF" w:rsidP="00FB0DAF">
      <w:pPr>
        <w:rPr>
          <w:sz w:val="16"/>
        </w:rPr>
      </w:pPr>
      <w:r w:rsidRPr="003E54F6">
        <w:rPr>
          <w:sz w:val="16"/>
        </w:rPr>
        <w:t xml:space="preserve">The </w:t>
      </w:r>
      <w:r w:rsidRPr="003E54F6">
        <w:rPr>
          <w:rStyle w:val="StyleUnderline"/>
        </w:rPr>
        <w:t>19</w:t>
      </w:r>
      <w:r w:rsidRPr="003E54F6">
        <w:rPr>
          <w:rStyle w:val="Emphasis"/>
        </w:rPr>
        <w:t>70s</w:t>
      </w:r>
      <w:r w:rsidRPr="003E54F6">
        <w:rPr>
          <w:rStyle w:val="StyleUnderline"/>
        </w:rPr>
        <w:t xml:space="preserve"> saw a </w:t>
      </w:r>
      <w:r w:rsidRPr="003E54F6">
        <w:rPr>
          <w:rStyle w:val="Emphasis"/>
        </w:rPr>
        <w:t>massive wave</w:t>
      </w:r>
      <w:r w:rsidRPr="003E54F6">
        <w:rPr>
          <w:rStyle w:val="StyleUnderline"/>
        </w:rPr>
        <w:t xml:space="preserve"> of </w:t>
      </w:r>
      <w:r w:rsidRPr="003E54F6">
        <w:rPr>
          <w:rStyle w:val="Emphasis"/>
        </w:rPr>
        <w:t>strike action</w:t>
      </w:r>
      <w:r w:rsidRPr="003E54F6">
        <w:rPr>
          <w:sz w:val="16"/>
        </w:rPr>
        <w:t xml:space="preserve">, driven in part by the rampant inflation of the period — which is again creating explosive conditions today — </w:t>
      </w:r>
      <w:r w:rsidRPr="003E54F6">
        <w:rPr>
          <w:rStyle w:val="StyleUnderline"/>
        </w:rPr>
        <w:t>leading to</w:t>
      </w:r>
      <w:r w:rsidRPr="003E54F6">
        <w:rPr>
          <w:sz w:val="16"/>
        </w:rPr>
        <w:t xml:space="preserve"> the </w:t>
      </w:r>
      <w:r w:rsidRPr="003E54F6">
        <w:rPr>
          <w:rStyle w:val="Emphasis"/>
        </w:rPr>
        <w:t>historic victory</w:t>
      </w:r>
      <w:r w:rsidRPr="003E54F6">
        <w:rPr>
          <w:rStyle w:val="StyleUnderline"/>
        </w:rPr>
        <w:t xml:space="preserve"> of a major expansion of unions</w:t>
      </w:r>
      <w:r w:rsidRPr="003E54F6">
        <w:rPr>
          <w:sz w:val="16"/>
        </w:rPr>
        <w:t xml:space="preserve"> into the public sector. But </w:t>
      </w:r>
      <w:r w:rsidRPr="003E54F6">
        <w:rPr>
          <w:rStyle w:val="StyleUnderline"/>
        </w:rPr>
        <w:t xml:space="preserve">since then, strikes have largely </w:t>
      </w:r>
      <w:r w:rsidRPr="003E54F6">
        <w:rPr>
          <w:rStyle w:val="Emphasis"/>
        </w:rPr>
        <w:t>fallen out</w:t>
      </w:r>
      <w:r w:rsidRPr="003E54F6">
        <w:rPr>
          <w:rStyle w:val="StyleUnderline"/>
        </w:rPr>
        <w:t xml:space="preserve"> of use. They’ve been low for decades, in parallel with the long decline of the labor movement</w:t>
      </w:r>
      <w:r w:rsidRPr="003E54F6">
        <w:rPr>
          <w:sz w:val="16"/>
        </w:rPr>
        <w:t>.</w:t>
      </w:r>
    </w:p>
    <w:p w14:paraId="41CA6BE8" w14:textId="77777777" w:rsidR="00FB0DAF" w:rsidRPr="003E54F6" w:rsidRDefault="00FB0DAF" w:rsidP="00FB0DAF">
      <w:pPr>
        <w:rPr>
          <w:sz w:val="16"/>
        </w:rPr>
      </w:pPr>
      <w:r w:rsidRPr="003E54F6">
        <w:rPr>
          <w:rStyle w:val="StyleUnderline"/>
        </w:rPr>
        <w:t xml:space="preserve">This is </w:t>
      </w:r>
      <w:r w:rsidRPr="003E54F6">
        <w:rPr>
          <w:rStyle w:val="Emphasis"/>
        </w:rPr>
        <w:t>not an accident</w:t>
      </w:r>
      <w:r w:rsidRPr="003E54F6">
        <w:rPr>
          <w:rStyle w:val="StyleUnderline"/>
        </w:rPr>
        <w:t xml:space="preserve"> but is </w:t>
      </w:r>
      <w:r w:rsidRPr="003E54F6">
        <w:rPr>
          <w:rStyle w:val="Emphasis"/>
        </w:rPr>
        <w:t>directly connected</w:t>
      </w:r>
      <w:r w:rsidRPr="003E54F6">
        <w:rPr>
          <w:rStyle w:val="StyleUnderline"/>
        </w:rPr>
        <w:t xml:space="preserve"> to the rise of “</w:t>
      </w:r>
      <w:r w:rsidRPr="003E54F6">
        <w:rPr>
          <w:rStyle w:val="Emphasis"/>
        </w:rPr>
        <w:t>business unionism</w:t>
      </w:r>
      <w:r w:rsidRPr="003E54F6">
        <w:rPr>
          <w:rStyle w:val="StyleUnderline"/>
        </w:rPr>
        <w:t>”</w:t>
      </w:r>
      <w:r w:rsidRPr="003E54F6">
        <w:rPr>
          <w:sz w:val="16"/>
        </w:rPr>
        <w:t xml:space="preserve"> — in short, the </w:t>
      </w:r>
      <w:r w:rsidRPr="003E54F6">
        <w:rPr>
          <w:rStyle w:val="StyleUnderline"/>
        </w:rPr>
        <w:t>idea that workers should quietly let labor leaders negotiate mutually agreeable contracts with the bosses</w:t>
      </w:r>
      <w:r w:rsidRPr="003E54F6">
        <w:rPr>
          <w:sz w:val="16"/>
        </w:rPr>
        <w:t xml:space="preserve"> (in reality they are often filled with defeats for workers) </w:t>
      </w:r>
      <w:r w:rsidRPr="003E54F6">
        <w:rPr>
          <w:rStyle w:val="StyleUnderline"/>
        </w:rPr>
        <w:t>rather than actively organizing themselves</w:t>
      </w:r>
      <w:r w:rsidRPr="003E54F6">
        <w:rPr>
          <w:sz w:val="16"/>
        </w:rPr>
        <w:t xml:space="preserve">. One of the </w:t>
      </w:r>
      <w:r w:rsidRPr="003E54F6">
        <w:rPr>
          <w:rStyle w:val="Emphasis"/>
        </w:rPr>
        <w:t>hallmarks</w:t>
      </w:r>
      <w:r w:rsidRPr="003E54F6">
        <w:rPr>
          <w:rStyle w:val="StyleUnderline"/>
        </w:rPr>
        <w:t xml:space="preserve"> of </w:t>
      </w:r>
      <w:r w:rsidRPr="003E54F6">
        <w:rPr>
          <w:rStyle w:val="Emphasis"/>
        </w:rPr>
        <w:t>business unionism</w:t>
      </w:r>
      <w:r w:rsidRPr="003E54F6">
        <w:rPr>
          <w:rStyle w:val="StyleUnderline"/>
        </w:rPr>
        <w:t xml:space="preserve"> is </w:t>
      </w:r>
      <w:r w:rsidRPr="003E54F6">
        <w:rPr>
          <w:rStyle w:val="Emphasis"/>
        </w:rPr>
        <w:t>preventing strikes at all cost</w:t>
      </w:r>
      <w:r w:rsidRPr="003E54F6">
        <w:rPr>
          <w:sz w:val="16"/>
        </w:rPr>
        <w:t xml:space="preserve"> in exchange for a “seat at the table” to negotiate. </w:t>
      </w:r>
      <w:r w:rsidRPr="003E54F6">
        <w:rPr>
          <w:rStyle w:val="StyleUnderline"/>
        </w:rPr>
        <w:t xml:space="preserve">Business unionists put their </w:t>
      </w:r>
      <w:r w:rsidRPr="003E54F6">
        <w:rPr>
          <w:rStyle w:val="Emphasis"/>
        </w:rPr>
        <w:t>stress</w:t>
      </w:r>
      <w:r w:rsidRPr="003E54F6">
        <w:rPr>
          <w:rStyle w:val="StyleUnderline"/>
        </w:rPr>
        <w:t xml:space="preserve"> on the </w:t>
      </w:r>
      <w:r w:rsidRPr="003E54F6">
        <w:rPr>
          <w:rStyle w:val="Emphasis"/>
        </w:rPr>
        <w:t>bargaining process</w:t>
      </w:r>
      <w:r w:rsidRPr="003E54F6">
        <w:rPr>
          <w:rStyle w:val="StyleUnderline"/>
        </w:rPr>
        <w:t xml:space="preserve">. They </w:t>
      </w:r>
      <w:r w:rsidRPr="003E54F6">
        <w:rPr>
          <w:rStyle w:val="Emphasis"/>
        </w:rPr>
        <w:t>fear antagonizing management</w:t>
      </w:r>
      <w:r w:rsidRPr="003E54F6">
        <w:rPr>
          <w:sz w:val="16"/>
        </w:rPr>
        <w:t xml:space="preserve"> by any real mobilization of workers, much less going on strike.</w:t>
      </w:r>
    </w:p>
    <w:p w14:paraId="0D9A8D88" w14:textId="77777777" w:rsidR="00FB0DAF" w:rsidRPr="003E54F6" w:rsidRDefault="00FB0DAF" w:rsidP="00FB0DAF">
      <w:pPr>
        <w:rPr>
          <w:sz w:val="16"/>
        </w:rPr>
      </w:pPr>
      <w:r w:rsidRPr="003E54F6">
        <w:rPr>
          <w:rStyle w:val="StyleUnderline"/>
        </w:rPr>
        <w:t xml:space="preserve">This </w:t>
      </w:r>
      <w:r w:rsidRPr="003E54F6">
        <w:rPr>
          <w:rStyle w:val="Emphasis"/>
        </w:rPr>
        <w:t>bankrupt approach</w:t>
      </w:r>
      <w:r w:rsidRPr="003E54F6">
        <w:rPr>
          <w:rStyle w:val="StyleUnderline"/>
        </w:rPr>
        <w:t xml:space="preserve"> has helped lead to the </w:t>
      </w:r>
      <w:r w:rsidRPr="003E54F6">
        <w:rPr>
          <w:rStyle w:val="Emphasis"/>
        </w:rPr>
        <w:t>lowest levels of unionization</w:t>
      </w:r>
      <w:r w:rsidRPr="003E54F6">
        <w:rPr>
          <w:rStyle w:val="StyleUnderline"/>
        </w:rPr>
        <w:t xml:space="preserve"> in over a </w:t>
      </w:r>
      <w:r w:rsidRPr="003E54F6">
        <w:rPr>
          <w:rStyle w:val="Emphasis"/>
        </w:rPr>
        <w:t>century</w:t>
      </w:r>
      <w:r w:rsidRPr="003E54F6">
        <w:rPr>
          <w:sz w:val="16"/>
        </w:rPr>
        <w:t xml:space="preserve">, with the private sector at only 6 percent union. </w:t>
      </w:r>
      <w:r w:rsidRPr="003E54F6">
        <w:rPr>
          <w:rStyle w:val="Emphasis"/>
        </w:rPr>
        <w:t xml:space="preserve">We </w:t>
      </w:r>
      <w:r w:rsidRPr="003E54F6">
        <w:rPr>
          <w:rStyle w:val="Emphasis"/>
          <w:highlight w:val="green"/>
        </w:rPr>
        <w:t>need to break with</w:t>
      </w:r>
      <w:r w:rsidRPr="003E54F6">
        <w:rPr>
          <w:rStyle w:val="StyleUnderline"/>
        </w:rPr>
        <w:t xml:space="preserve"> all these </w:t>
      </w:r>
      <w:r w:rsidRPr="003E54F6">
        <w:rPr>
          <w:rStyle w:val="Emphasis"/>
          <w:highlight w:val="green"/>
        </w:rPr>
        <w:t>failed methods</w:t>
      </w:r>
      <w:r w:rsidRPr="003E54F6">
        <w:rPr>
          <w:sz w:val="16"/>
        </w:rPr>
        <w:t xml:space="preserve"> if we are </w:t>
      </w:r>
      <w:r w:rsidRPr="003E54F6">
        <w:rPr>
          <w:rStyle w:val="StyleUnderline"/>
          <w:highlight w:val="green"/>
        </w:rPr>
        <w:t>to succeed in rebuilding</w:t>
      </w:r>
      <w:r w:rsidRPr="003E54F6">
        <w:rPr>
          <w:rStyle w:val="StyleUnderline"/>
        </w:rPr>
        <w:t xml:space="preserve"> a fighting </w:t>
      </w:r>
      <w:r w:rsidRPr="003E54F6">
        <w:rPr>
          <w:rStyle w:val="Emphasis"/>
          <w:highlight w:val="green"/>
        </w:rPr>
        <w:t xml:space="preserve">labor </w:t>
      </w:r>
      <w:r w:rsidRPr="003E54F6">
        <w:rPr>
          <w:rStyle w:val="Emphasis"/>
        </w:rPr>
        <w:t>movement</w:t>
      </w:r>
      <w:r w:rsidRPr="003E54F6">
        <w:rPr>
          <w:sz w:val="16"/>
        </w:rPr>
        <w:t xml:space="preserve">. That </w:t>
      </w:r>
      <w:r w:rsidRPr="003E54F6">
        <w:rPr>
          <w:rStyle w:val="StyleUnderline"/>
        </w:rPr>
        <w:t>means learning how to strike again</w:t>
      </w:r>
      <w:r w:rsidRPr="003E54F6">
        <w:rPr>
          <w:sz w:val="16"/>
        </w:rPr>
        <w:t>.</w:t>
      </w:r>
    </w:p>
    <w:p w14:paraId="7D34639C" w14:textId="77777777" w:rsidR="00FB0DAF" w:rsidRPr="003E54F6" w:rsidRDefault="00FB0DAF" w:rsidP="00FB0DAF">
      <w:pPr>
        <w:rPr>
          <w:sz w:val="16"/>
        </w:rPr>
      </w:pPr>
      <w:r w:rsidRPr="003E54F6">
        <w:rPr>
          <w:sz w:val="16"/>
        </w:rPr>
        <w:t xml:space="preserve">But </w:t>
      </w:r>
      <w:r w:rsidRPr="003E54F6">
        <w:rPr>
          <w:rStyle w:val="Emphasis"/>
          <w:highlight w:val="green"/>
        </w:rPr>
        <w:t>not all strikes</w:t>
      </w:r>
      <w:r w:rsidRPr="003E54F6">
        <w:rPr>
          <w:sz w:val="16"/>
        </w:rPr>
        <w:t xml:space="preserve"> and workplace actions </w:t>
      </w:r>
      <w:r w:rsidRPr="003E54F6">
        <w:rPr>
          <w:rStyle w:val="StyleUnderline"/>
          <w:highlight w:val="green"/>
        </w:rPr>
        <w:t>are</w:t>
      </w:r>
      <w:r w:rsidRPr="003E54F6">
        <w:rPr>
          <w:rStyle w:val="StyleUnderline"/>
        </w:rPr>
        <w:t xml:space="preserve"> created </w:t>
      </w:r>
      <w:r w:rsidRPr="003E54F6">
        <w:rPr>
          <w:rStyle w:val="StyleUnderline"/>
          <w:highlight w:val="green"/>
        </w:rPr>
        <w:t>equal</w:t>
      </w:r>
      <w:r w:rsidRPr="003E54F6">
        <w:rPr>
          <w:rStyle w:val="StyleUnderline"/>
        </w:rPr>
        <w:t xml:space="preserve"> — some are </w:t>
      </w:r>
      <w:r w:rsidRPr="003E54F6">
        <w:rPr>
          <w:rStyle w:val="Emphasis"/>
        </w:rPr>
        <w:t>more effective</w:t>
      </w:r>
      <w:r w:rsidRPr="003E54F6">
        <w:rPr>
          <w:rStyle w:val="StyleUnderline"/>
        </w:rPr>
        <w:t xml:space="preserve"> than </w:t>
      </w:r>
      <w:r w:rsidRPr="003E54F6">
        <w:rPr>
          <w:rStyle w:val="Emphasis"/>
        </w:rPr>
        <w:t>others</w:t>
      </w:r>
      <w:r w:rsidRPr="003E54F6">
        <w:rPr>
          <w:sz w:val="16"/>
        </w:rPr>
        <w:t>. In working out best practices, we can learn lessons from strikes, organizing drives, and other workplace actions past and present.</w:t>
      </w:r>
    </w:p>
    <w:p w14:paraId="5DDE4344" w14:textId="77777777" w:rsidR="00FB0DAF" w:rsidRPr="003E54F6" w:rsidRDefault="00FB0DAF" w:rsidP="00FB0DAF">
      <w:pPr>
        <w:rPr>
          <w:sz w:val="16"/>
        </w:rPr>
      </w:pPr>
      <w:r w:rsidRPr="003E54F6">
        <w:rPr>
          <w:sz w:val="16"/>
        </w:rPr>
        <w:t>The strike should be viewed as one key part of an overall class-struggle approach to winning gains for workers, recognizing that power in the bargaining room comes from building power outside, in the workplaces and on the streets.</w:t>
      </w:r>
    </w:p>
    <w:p w14:paraId="32C7819D" w14:textId="77777777" w:rsidR="00FB0DAF" w:rsidRPr="003E54F6" w:rsidRDefault="00FB0DAF" w:rsidP="00FB0DAF">
      <w:pPr>
        <w:rPr>
          <w:sz w:val="16"/>
        </w:rPr>
      </w:pPr>
      <w:r w:rsidRPr="003E54F6">
        <w:rPr>
          <w:rStyle w:val="StyleUnderline"/>
          <w:highlight w:val="green"/>
        </w:rPr>
        <w:t>To succeed</w:t>
      </w:r>
      <w:r w:rsidRPr="003E54F6">
        <w:rPr>
          <w:sz w:val="16"/>
        </w:rPr>
        <w:t xml:space="preserve"> in building for any workplace action, </w:t>
      </w:r>
      <w:r w:rsidRPr="003E54F6">
        <w:rPr>
          <w:rStyle w:val="StyleUnderline"/>
        </w:rPr>
        <w:t xml:space="preserve">it’s </w:t>
      </w:r>
      <w:r w:rsidRPr="003E54F6">
        <w:rPr>
          <w:rStyle w:val="Emphasis"/>
        </w:rPr>
        <w:t>vital</w:t>
      </w:r>
      <w:r w:rsidRPr="003E54F6">
        <w:rPr>
          <w:rStyle w:val="StyleUnderline"/>
        </w:rPr>
        <w:t xml:space="preserve"> to organize around </w:t>
      </w:r>
      <w:r w:rsidRPr="003E54F6">
        <w:rPr>
          <w:rStyle w:val="Emphasis"/>
        </w:rPr>
        <w:t>strong demands</w:t>
      </w:r>
      <w:r w:rsidRPr="003E54F6">
        <w:rPr>
          <w:sz w:val="16"/>
        </w:rPr>
        <w:t xml:space="preserve">. This is particularly crucial in a strike or unionizing effort, when workers are under fire from the bosses. </w:t>
      </w:r>
      <w:r w:rsidRPr="003E54F6">
        <w:rPr>
          <w:rStyle w:val="StyleUnderline"/>
          <w:highlight w:val="green"/>
        </w:rPr>
        <w:t xml:space="preserve">Workers need to </w:t>
      </w:r>
      <w:r w:rsidRPr="003E54F6">
        <w:rPr>
          <w:rStyle w:val="Emphasis"/>
          <w:highlight w:val="green"/>
        </w:rPr>
        <w:t>know</w:t>
      </w:r>
      <w:r w:rsidRPr="003E54F6">
        <w:rPr>
          <w:rStyle w:val="Emphasis"/>
        </w:rPr>
        <w:t xml:space="preserve"> what they are fighting for</w:t>
      </w:r>
      <w:r w:rsidRPr="003E54F6">
        <w:rPr>
          <w:rStyle w:val="StyleUnderline"/>
        </w:rPr>
        <w:t xml:space="preserve">, what the </w:t>
      </w:r>
      <w:r w:rsidRPr="003E54F6">
        <w:rPr>
          <w:rStyle w:val="Emphasis"/>
        </w:rPr>
        <w:t>union</w:t>
      </w:r>
      <w:r w:rsidRPr="003E54F6">
        <w:rPr>
          <w:rStyle w:val="StyleUnderline"/>
        </w:rPr>
        <w:t xml:space="preserve"> is </w:t>
      </w:r>
      <w:r w:rsidRPr="003E54F6">
        <w:rPr>
          <w:rStyle w:val="Emphasis"/>
        </w:rPr>
        <w:t>about</w:t>
      </w:r>
      <w:r w:rsidRPr="003E54F6">
        <w:rPr>
          <w:rStyle w:val="StyleUnderline"/>
        </w:rPr>
        <w:t xml:space="preserve">, and </w:t>
      </w:r>
      <w:r w:rsidRPr="003E54F6">
        <w:rPr>
          <w:rStyle w:val="Emphasis"/>
          <w:highlight w:val="green"/>
        </w:rPr>
        <w:t>what</w:t>
      </w:r>
      <w:r w:rsidRPr="003E54F6">
        <w:rPr>
          <w:rStyle w:val="StyleUnderline"/>
        </w:rPr>
        <w:t xml:space="preserve"> the </w:t>
      </w:r>
      <w:r w:rsidRPr="003E54F6">
        <w:rPr>
          <w:rStyle w:val="Emphasis"/>
          <w:highlight w:val="green"/>
        </w:rPr>
        <w:t>strike is about</w:t>
      </w:r>
      <w:r w:rsidRPr="003E54F6">
        <w:rPr>
          <w:sz w:val="16"/>
        </w:rPr>
        <w:t xml:space="preserve">. As in any other workplace struggle, Starbucks Workers United’s </w:t>
      </w:r>
      <w:r w:rsidRPr="003E54F6">
        <w:rPr>
          <w:rStyle w:val="StyleUnderline"/>
          <w:highlight w:val="green"/>
        </w:rPr>
        <w:t>organizing</w:t>
      </w:r>
      <w:r w:rsidRPr="003E54F6">
        <w:rPr>
          <w:rStyle w:val="StyleUnderline"/>
        </w:rPr>
        <w:t xml:space="preserve"> efforts could be </w:t>
      </w:r>
      <w:r w:rsidRPr="003E54F6">
        <w:rPr>
          <w:rStyle w:val="Emphasis"/>
          <w:highlight w:val="green"/>
        </w:rPr>
        <w:t>vastly improved</w:t>
      </w:r>
      <w:r w:rsidRPr="003E54F6">
        <w:rPr>
          <w:rStyle w:val="StyleUnderline"/>
          <w:highlight w:val="green"/>
        </w:rPr>
        <w:t xml:space="preserve"> by</w:t>
      </w:r>
      <w:r w:rsidRPr="003E54F6">
        <w:rPr>
          <w:rStyle w:val="StyleUnderline"/>
        </w:rPr>
        <w:t xml:space="preserve"> the </w:t>
      </w:r>
      <w:r w:rsidRPr="003E54F6">
        <w:rPr>
          <w:rStyle w:val="Emphasis"/>
        </w:rPr>
        <w:t>introduction</w:t>
      </w:r>
      <w:r w:rsidRPr="003E54F6">
        <w:rPr>
          <w:rStyle w:val="StyleUnderline"/>
        </w:rPr>
        <w:t xml:space="preserve"> of </w:t>
      </w:r>
      <w:r w:rsidRPr="003E54F6">
        <w:rPr>
          <w:rStyle w:val="Emphasis"/>
          <w:highlight w:val="green"/>
        </w:rPr>
        <w:t>clear demands</w:t>
      </w:r>
      <w:r w:rsidRPr="003E54F6">
        <w:rPr>
          <w:sz w:val="16"/>
        </w:rPr>
        <w:t>.</w:t>
      </w:r>
    </w:p>
    <w:p w14:paraId="2AC42BD1" w14:textId="77777777" w:rsidR="00FB0DAF" w:rsidRPr="003E54F6" w:rsidRDefault="00FB0DAF" w:rsidP="00FB0DAF">
      <w:pPr>
        <w:rPr>
          <w:sz w:val="16"/>
        </w:rPr>
      </w:pPr>
      <w:r w:rsidRPr="003E54F6">
        <w:rPr>
          <w:sz w:val="16"/>
        </w:rPr>
        <w:t>The leaders of the Amazon Labor Union’s historic victory at JFK8 put their demands front and center in their flyers, in their organizing meetings, and in their one-on-one conversations. They called for: $30-minimum starting pay; job security including union representation at all disciplinary meetings to protect from wrongful termination or mistreatment; abolishing Amazon’s mandatory overtime policy outside of “Peak” and “Prime” week; two thirty-minute paid breaks and an hour lunch; and real time off, including sick time, at least two weeks paid time off per year, and an end to the point system the company uses to determine unpaid time off.</w:t>
      </w:r>
    </w:p>
    <w:p w14:paraId="42D1CB37" w14:textId="77777777" w:rsidR="00FB0DAF" w:rsidRPr="003E54F6" w:rsidRDefault="00FB0DAF" w:rsidP="00FB0DAF">
      <w:pPr>
        <w:rPr>
          <w:sz w:val="16"/>
        </w:rPr>
      </w:pPr>
      <w:r w:rsidRPr="003E54F6">
        <w:rPr>
          <w:sz w:val="16"/>
        </w:rPr>
        <w:t xml:space="preserve">These </w:t>
      </w:r>
      <w:r w:rsidRPr="003E54F6">
        <w:rPr>
          <w:rStyle w:val="StyleUnderline"/>
        </w:rPr>
        <w:t xml:space="preserve">demands are </w:t>
      </w:r>
      <w:r w:rsidRPr="003E54F6">
        <w:rPr>
          <w:rStyle w:val="Emphasis"/>
        </w:rPr>
        <w:t>concrete</w:t>
      </w:r>
      <w:r w:rsidRPr="003E54F6">
        <w:rPr>
          <w:rStyle w:val="StyleUnderline"/>
        </w:rPr>
        <w:t xml:space="preserve">, </w:t>
      </w:r>
      <w:r w:rsidRPr="003E54F6">
        <w:rPr>
          <w:rStyle w:val="Emphasis"/>
        </w:rPr>
        <w:t>clear</w:t>
      </w:r>
      <w:r w:rsidRPr="003E54F6">
        <w:rPr>
          <w:rStyle w:val="StyleUnderline"/>
        </w:rPr>
        <w:t xml:space="preserve">, and have </w:t>
      </w:r>
      <w:r w:rsidRPr="003E54F6">
        <w:rPr>
          <w:rStyle w:val="Emphasis"/>
        </w:rPr>
        <w:t>numbers attached</w:t>
      </w:r>
      <w:r w:rsidRPr="003E54F6">
        <w:rPr>
          <w:rStyle w:val="StyleUnderline"/>
        </w:rPr>
        <w:t xml:space="preserve">. In contrast, </w:t>
      </w:r>
      <w:r w:rsidRPr="003E54F6">
        <w:rPr>
          <w:rStyle w:val="StyleUnderline"/>
          <w:highlight w:val="green"/>
        </w:rPr>
        <w:t>when forced to agree</w:t>
      </w:r>
      <w:r w:rsidRPr="003E54F6">
        <w:rPr>
          <w:rStyle w:val="StyleUnderline"/>
        </w:rPr>
        <w:t xml:space="preserve"> to demands at all, </w:t>
      </w:r>
      <w:r w:rsidRPr="003E54F6">
        <w:rPr>
          <w:rStyle w:val="StyleUnderline"/>
          <w:highlight w:val="green"/>
        </w:rPr>
        <w:t>business unionists</w:t>
      </w:r>
      <w:r w:rsidRPr="003E54F6">
        <w:rPr>
          <w:rStyle w:val="StyleUnderline"/>
        </w:rPr>
        <w:t xml:space="preserve"> strongly </w:t>
      </w:r>
      <w:r w:rsidRPr="003E54F6">
        <w:rPr>
          <w:rStyle w:val="StyleUnderline"/>
          <w:highlight w:val="green"/>
        </w:rPr>
        <w:t xml:space="preserve">prefer </w:t>
      </w:r>
      <w:r w:rsidRPr="003E54F6">
        <w:rPr>
          <w:rStyle w:val="Emphasis"/>
          <w:highlight w:val="green"/>
        </w:rPr>
        <w:t>vague demands</w:t>
      </w:r>
      <w:r w:rsidRPr="003E54F6">
        <w:rPr>
          <w:sz w:val="16"/>
        </w:rPr>
        <w:t xml:space="preserve">, without numbers, or ones that are purely aspirational. </w:t>
      </w:r>
      <w:r w:rsidRPr="003E54F6">
        <w:rPr>
          <w:rStyle w:val="StyleUnderline"/>
        </w:rPr>
        <w:t xml:space="preserve">This is </w:t>
      </w:r>
      <w:r w:rsidRPr="003E54F6">
        <w:rPr>
          <w:rStyle w:val="StyleUnderline"/>
          <w:highlight w:val="green"/>
        </w:rPr>
        <w:t xml:space="preserve">because they </w:t>
      </w:r>
      <w:r w:rsidRPr="003E54F6">
        <w:rPr>
          <w:rStyle w:val="Emphasis"/>
          <w:highlight w:val="green"/>
        </w:rPr>
        <w:t>don’t want</w:t>
      </w:r>
      <w:r w:rsidRPr="003E54F6">
        <w:rPr>
          <w:rStyle w:val="StyleUnderline"/>
          <w:highlight w:val="green"/>
        </w:rPr>
        <w:t xml:space="preserve"> a </w:t>
      </w:r>
      <w:r w:rsidRPr="003E54F6">
        <w:rPr>
          <w:rStyle w:val="Emphasis"/>
          <w:highlight w:val="green"/>
        </w:rPr>
        <w:t>mobilized</w:t>
      </w:r>
      <w:r w:rsidRPr="003E54F6">
        <w:rPr>
          <w:rStyle w:val="StyleUnderline"/>
        </w:rPr>
        <w:t xml:space="preserve"> rank-and-file any more than they want a </w:t>
      </w:r>
      <w:r w:rsidRPr="003E54F6">
        <w:rPr>
          <w:rStyle w:val="Emphasis"/>
          <w:highlight w:val="green"/>
        </w:rPr>
        <w:t>strike</w:t>
      </w:r>
      <w:r w:rsidRPr="003E54F6">
        <w:rPr>
          <w:sz w:val="16"/>
        </w:rPr>
        <w:t xml:space="preserve">. When it’s unavoidable, </w:t>
      </w:r>
      <w:r w:rsidRPr="003E54F6">
        <w:rPr>
          <w:rStyle w:val="StyleUnderline"/>
        </w:rPr>
        <w:t xml:space="preserve">they </w:t>
      </w:r>
      <w:r w:rsidRPr="003E54F6">
        <w:rPr>
          <w:rStyle w:val="Emphasis"/>
          <w:highlight w:val="green"/>
        </w:rPr>
        <w:t>don’t want</w:t>
      </w:r>
      <w:r w:rsidRPr="003E54F6">
        <w:rPr>
          <w:rStyle w:val="StyleUnderline"/>
          <w:highlight w:val="green"/>
        </w:rPr>
        <w:t xml:space="preserve"> to be </w:t>
      </w:r>
      <w:r w:rsidRPr="003E54F6">
        <w:rPr>
          <w:rStyle w:val="Emphasis"/>
          <w:highlight w:val="green"/>
        </w:rPr>
        <w:t>held</w:t>
      </w:r>
      <w:r w:rsidRPr="003E54F6">
        <w:rPr>
          <w:rStyle w:val="Emphasis"/>
        </w:rPr>
        <w:t xml:space="preserve"> answerable</w:t>
      </w:r>
      <w:r w:rsidRPr="003E54F6">
        <w:rPr>
          <w:rStyle w:val="StyleUnderline"/>
        </w:rPr>
        <w:t xml:space="preserve"> </w:t>
      </w:r>
      <w:r w:rsidRPr="003E54F6">
        <w:rPr>
          <w:rStyle w:val="StyleUnderline"/>
          <w:highlight w:val="green"/>
        </w:rPr>
        <w:t xml:space="preserve">to </w:t>
      </w:r>
      <w:r w:rsidRPr="003E54F6">
        <w:rPr>
          <w:rStyle w:val="Emphasis"/>
          <w:highlight w:val="green"/>
        </w:rPr>
        <w:t>anything concrete</w:t>
      </w:r>
      <w:r w:rsidRPr="003E54F6">
        <w:rPr>
          <w:sz w:val="16"/>
        </w:rPr>
        <w:t>.</w:t>
      </w:r>
    </w:p>
    <w:p w14:paraId="056DD21A" w14:textId="77777777" w:rsidR="00FB0DAF" w:rsidRPr="003E54F6" w:rsidRDefault="00FB0DAF" w:rsidP="00FB0DAF">
      <w:pPr>
        <w:rPr>
          <w:sz w:val="16"/>
        </w:rPr>
      </w:pPr>
      <w:r w:rsidRPr="003E54F6">
        <w:rPr>
          <w:sz w:val="16"/>
        </w:rPr>
        <w:t xml:space="preserve">In addition to </w:t>
      </w:r>
      <w:r w:rsidRPr="003E54F6">
        <w:rPr>
          <w:rStyle w:val="StyleUnderline"/>
          <w:highlight w:val="green"/>
        </w:rPr>
        <w:t>clear demands</w:t>
      </w:r>
      <w:r w:rsidRPr="003E54F6">
        <w:rPr>
          <w:sz w:val="16"/>
        </w:rPr>
        <w:t xml:space="preserve">, it’s also </w:t>
      </w:r>
      <w:r w:rsidRPr="003E54F6">
        <w:rPr>
          <w:rStyle w:val="Emphasis"/>
          <w:highlight w:val="green"/>
        </w:rPr>
        <w:t>essential</w:t>
      </w:r>
      <w:r w:rsidRPr="003E54F6">
        <w:rPr>
          <w:rStyle w:val="StyleUnderline"/>
          <w:highlight w:val="green"/>
        </w:rPr>
        <w:t xml:space="preserve"> to win</w:t>
      </w:r>
      <w:r w:rsidRPr="003E54F6">
        <w:rPr>
          <w:rStyle w:val="StyleUnderline"/>
        </w:rPr>
        <w:t xml:space="preserve"> a </w:t>
      </w:r>
      <w:r w:rsidRPr="003E54F6">
        <w:rPr>
          <w:rStyle w:val="Emphasis"/>
        </w:rPr>
        <w:t xml:space="preserve">strong </w:t>
      </w:r>
      <w:r w:rsidRPr="003E54F6">
        <w:rPr>
          <w:rStyle w:val="Emphasis"/>
          <w:highlight w:val="green"/>
        </w:rPr>
        <w:t>majority</w:t>
      </w:r>
      <w:r w:rsidRPr="003E54F6">
        <w:rPr>
          <w:rStyle w:val="StyleUnderline"/>
          <w:highlight w:val="green"/>
        </w:rPr>
        <w:t xml:space="preserve"> of workers to</w:t>
      </w:r>
      <w:r w:rsidRPr="003E54F6">
        <w:rPr>
          <w:rStyle w:val="StyleUnderline"/>
        </w:rPr>
        <w:t xml:space="preserve"> the </w:t>
      </w:r>
      <w:r w:rsidRPr="003E54F6">
        <w:rPr>
          <w:rStyle w:val="Emphasis"/>
          <w:highlight w:val="green"/>
        </w:rPr>
        <w:t>strike</w:t>
      </w:r>
      <w:r w:rsidRPr="003E54F6">
        <w:rPr>
          <w:sz w:val="16"/>
        </w:rPr>
        <w:t>. A strong majority does not have to mean consensus — unanimous support is unusual even in the strongest of strikes, and workers can’t be held up waiting for complete agreement. Some workers can also be won over through a dynamic strike, as happened in Marysville where a worker who did not initially join the strike did so on the third day and helped shut down the store completely.</w:t>
      </w:r>
    </w:p>
    <w:p w14:paraId="6121F01B" w14:textId="77777777" w:rsidR="00FB0DAF" w:rsidRPr="003E54F6" w:rsidRDefault="00FB0DAF" w:rsidP="00FB0DAF">
      <w:pPr>
        <w:rPr>
          <w:sz w:val="16"/>
        </w:rPr>
      </w:pPr>
      <w:r w:rsidRPr="003E54F6">
        <w:rPr>
          <w:sz w:val="16"/>
        </w:rPr>
        <w:t xml:space="preserve">Consensus or not, </w:t>
      </w:r>
      <w:r w:rsidRPr="003E54F6">
        <w:rPr>
          <w:rStyle w:val="StyleUnderline"/>
        </w:rPr>
        <w:t xml:space="preserve">strikes should be </w:t>
      </w:r>
      <w:r w:rsidRPr="003E54F6">
        <w:rPr>
          <w:rStyle w:val="Emphasis"/>
        </w:rPr>
        <w:t>carefully</w:t>
      </w:r>
      <w:r w:rsidRPr="003E54F6">
        <w:rPr>
          <w:rStyle w:val="StyleUnderline"/>
        </w:rPr>
        <w:t xml:space="preserve"> and </w:t>
      </w:r>
      <w:r w:rsidRPr="003E54F6">
        <w:rPr>
          <w:rStyle w:val="Emphasis"/>
        </w:rPr>
        <w:t>thoroughly prepared</w:t>
      </w:r>
      <w:r w:rsidRPr="003E54F6">
        <w:rPr>
          <w:sz w:val="16"/>
        </w:rPr>
        <w:t xml:space="preserve">. In West Virginia, where a historic education victory kicked off the “Red for Ed” teacher rebellion in 2018, there were many months of strike preparation, including doing community outreach and developing rank-and-file organizing committees independent of the union leadership, </w:t>
      </w:r>
      <w:r w:rsidRPr="003E54F6">
        <w:rPr>
          <w:rStyle w:val="StyleUnderline"/>
        </w:rPr>
        <w:t xml:space="preserve">with a </w:t>
      </w:r>
      <w:r w:rsidRPr="003E54F6">
        <w:rPr>
          <w:rStyle w:val="Emphasis"/>
        </w:rPr>
        <w:t>clear</w:t>
      </w:r>
      <w:r w:rsidRPr="003E54F6">
        <w:rPr>
          <w:rStyle w:val="StyleUnderline"/>
        </w:rPr>
        <w:t xml:space="preserve"> program of </w:t>
      </w:r>
      <w:r w:rsidRPr="003E54F6">
        <w:rPr>
          <w:rStyle w:val="Emphasis"/>
        </w:rPr>
        <w:t>demands</w:t>
      </w:r>
      <w:r w:rsidRPr="003E54F6">
        <w:rPr>
          <w:sz w:val="16"/>
        </w:rPr>
        <w:t>.</w:t>
      </w:r>
    </w:p>
    <w:p w14:paraId="6E0532A4" w14:textId="77777777" w:rsidR="00FB0DAF" w:rsidRPr="003E54F6" w:rsidRDefault="00FB0DAF" w:rsidP="00FB0DAF">
      <w:pPr>
        <w:pStyle w:val="Heading4"/>
      </w:pPr>
      <w:r>
        <w:t>2</w:t>
      </w:r>
      <w:r w:rsidRPr="003E54F6">
        <w:t xml:space="preserve">. It’s </w:t>
      </w:r>
      <w:r w:rsidRPr="003E54F6">
        <w:rPr>
          <w:u w:val="single"/>
        </w:rPr>
        <w:t>functionally intrinsic</w:t>
      </w:r>
      <w:r w:rsidRPr="003E54F6">
        <w:t xml:space="preserve">---has unions </w:t>
      </w:r>
      <w:r w:rsidRPr="003E54F6">
        <w:rPr>
          <w:u w:val="single"/>
        </w:rPr>
        <w:t>condition disruptions</w:t>
      </w:r>
      <w:r w:rsidRPr="003E54F6">
        <w:t xml:space="preserve"> on </w:t>
      </w:r>
      <w:r w:rsidRPr="003E54F6">
        <w:rPr>
          <w:u w:val="single"/>
        </w:rPr>
        <w:t>other issues</w:t>
      </w:r>
      <w:r w:rsidRPr="003E54F6">
        <w:t xml:space="preserve">. </w:t>
      </w:r>
    </w:p>
    <w:p w14:paraId="5874C0ED" w14:textId="77777777" w:rsidR="00FB0DAF" w:rsidRPr="003E54F6" w:rsidRDefault="00FB0DAF" w:rsidP="00FB0DAF">
      <w:pPr>
        <w:pStyle w:val="Heading4"/>
      </w:pPr>
      <w:r w:rsidRPr="003E54F6">
        <w:t xml:space="preserve">It’s a </w:t>
      </w:r>
      <w:r w:rsidRPr="003E54F6">
        <w:rPr>
          <w:u w:val="single"/>
        </w:rPr>
        <w:t>voting issue</w:t>
      </w:r>
      <w:r w:rsidRPr="003E54F6">
        <w:t xml:space="preserve">---‘limited’ is an </w:t>
      </w:r>
      <w:r w:rsidRPr="003E54F6">
        <w:rPr>
          <w:u w:val="single"/>
        </w:rPr>
        <w:t>arbitrary</w:t>
      </w:r>
      <w:r w:rsidRPr="003E54F6">
        <w:t xml:space="preserve"> and </w:t>
      </w:r>
      <w:r w:rsidRPr="003E54F6">
        <w:rPr>
          <w:u w:val="single"/>
        </w:rPr>
        <w:t>subjective</w:t>
      </w:r>
      <w:r w:rsidRPr="003E54F6">
        <w:t xml:space="preserve"> standard that snowballs into all-out intrinsicness, justifies fiating out of </w:t>
      </w:r>
      <w:r w:rsidRPr="003E54F6">
        <w:rPr>
          <w:u w:val="single"/>
        </w:rPr>
        <w:t>all DA links</w:t>
      </w:r>
      <w:r w:rsidRPr="003E54F6">
        <w:t xml:space="preserve"> with word salad perms AND makes winning Ks and ban CPs impossible.</w:t>
      </w:r>
    </w:p>
    <w:p w14:paraId="121A2DF9" w14:textId="77777777" w:rsidR="00FB0DAF" w:rsidRPr="003E54F6" w:rsidRDefault="00FB0DAF" w:rsidP="00FB0DAF">
      <w:pPr>
        <w:pStyle w:val="Heading4"/>
      </w:pPr>
      <w:r w:rsidRPr="003E54F6">
        <w:t>[</w:t>
      </w:r>
      <w:r w:rsidRPr="003E54F6">
        <w:tab/>
        <w:t xml:space="preserve">] Requiring ‘plan-specific’ evidence is an </w:t>
      </w:r>
      <w:r w:rsidRPr="003E54F6">
        <w:rPr>
          <w:u w:val="single"/>
        </w:rPr>
        <w:t>impossible</w:t>
      </w:r>
      <w:r w:rsidRPr="003E54F6">
        <w:t xml:space="preserve"> and </w:t>
      </w:r>
      <w:r w:rsidRPr="003E54F6">
        <w:rPr>
          <w:u w:val="single"/>
        </w:rPr>
        <w:t>shifting</w:t>
      </w:r>
      <w:r w:rsidRPr="003E54F6">
        <w:t xml:space="preserve"> burden---they can specify details that </w:t>
      </w:r>
      <w:r w:rsidRPr="003E54F6">
        <w:rPr>
          <w:u w:val="single"/>
        </w:rPr>
        <w:t>aren’t matched</w:t>
      </w:r>
      <w:r w:rsidRPr="003E54F6">
        <w:t xml:space="preserve"> in lit bases. If ‘close’ is good enough, then </w:t>
      </w:r>
      <w:r w:rsidRPr="003E54F6">
        <w:rPr>
          <w:u w:val="single"/>
        </w:rPr>
        <w:t>we meet</w:t>
      </w:r>
      <w:r w:rsidRPr="003E54F6">
        <w:t>---we have evidence about AFL-CIO disruption and labor rights---that’s Kagan and Levi.</w:t>
      </w:r>
    </w:p>
    <w:p w14:paraId="11627630" w14:textId="77777777" w:rsidR="00FB0DAF" w:rsidRPr="003E54F6" w:rsidRDefault="00FB0DAF" w:rsidP="00FB0DAF">
      <w:pPr>
        <w:pStyle w:val="Heading4"/>
      </w:pPr>
      <w:r w:rsidRPr="003E54F6">
        <w:t>[</w:t>
      </w:r>
      <w:r w:rsidRPr="003E54F6">
        <w:tab/>
        <w:t>] Logical intrinsicness has zero limiting function because “logical” is subjective---use your logic for net benefit take-outs, not textually and functionally intrinsic perms.</w:t>
      </w:r>
    </w:p>
    <w:p w14:paraId="095CC2EB" w14:textId="77777777" w:rsidR="00FB0DAF" w:rsidRPr="003E54F6" w:rsidRDefault="00FB0DAF" w:rsidP="00FB0DAF">
      <w:pPr>
        <w:pStyle w:val="Heading3"/>
      </w:pPr>
      <w:r w:rsidRPr="003E54F6">
        <w:t>2NC---AT: Should</w:t>
      </w:r>
    </w:p>
    <w:p w14:paraId="46AE5CAE" w14:textId="77777777" w:rsidR="00FB0DAF" w:rsidRPr="003E54F6" w:rsidRDefault="00FB0DAF" w:rsidP="00FB0DAF">
      <w:pPr>
        <w:pStyle w:val="Heading4"/>
        <w:rPr>
          <w:rStyle w:val="Style13ptBold"/>
        </w:rPr>
      </w:pPr>
      <w:r w:rsidRPr="003E54F6">
        <w:t xml:space="preserve">‘Should’ is </w:t>
      </w:r>
      <w:r w:rsidRPr="003E54F6">
        <w:rPr>
          <w:u w:val="single"/>
        </w:rPr>
        <w:t>mandatory</w:t>
      </w:r>
      <w:r w:rsidRPr="003E54F6">
        <w:t xml:space="preserve"> and </w:t>
      </w:r>
      <w:r w:rsidRPr="003E54F6">
        <w:rPr>
          <w:u w:val="single"/>
        </w:rPr>
        <w:t>certain</w:t>
      </w:r>
      <w:r w:rsidRPr="003E54F6">
        <w:t>.</w:t>
      </w:r>
    </w:p>
    <w:p w14:paraId="2A26589A" w14:textId="77777777" w:rsidR="00FB0DAF" w:rsidRPr="003E54F6" w:rsidRDefault="00FB0DAF" w:rsidP="00FB0DAF">
      <w:r w:rsidRPr="003E54F6">
        <w:rPr>
          <w:rStyle w:val="Style13ptBold"/>
        </w:rPr>
        <w:t>Nieto 9</w:t>
      </w:r>
      <w:r w:rsidRPr="003E54F6">
        <w:t xml:space="preserve"> – Judge Henry Nieto, Colorado Court of Appeals, 8-20-2009 People v. Munoz, 240 P.3d 311 (Colo. Ct. App. 2009)</w:t>
      </w:r>
    </w:p>
    <w:p w14:paraId="1C21DA2C" w14:textId="77777777" w:rsidR="00FB0DAF" w:rsidRPr="003E54F6" w:rsidRDefault="00FB0DAF" w:rsidP="00FB0DAF">
      <w:pPr>
        <w:rPr>
          <w:rFonts w:cstheme="minorHAnsi"/>
          <w:sz w:val="16"/>
          <w:szCs w:val="24"/>
        </w:rPr>
      </w:pPr>
      <w:r w:rsidRPr="003E54F6">
        <w:rPr>
          <w:rStyle w:val="TitleChar"/>
          <w:rFonts w:cstheme="minorHAnsi"/>
          <w:szCs w:val="24"/>
          <w:highlight w:val="green"/>
        </w:rPr>
        <w:t>"S</w:t>
      </w:r>
      <w:r w:rsidRPr="003E54F6">
        <w:rPr>
          <w:rStyle w:val="underline"/>
          <w:rFonts w:cstheme="minorHAnsi"/>
          <w:szCs w:val="24"/>
          <w:highlight w:val="green"/>
        </w:rPr>
        <w:t>hould"</w:t>
      </w:r>
      <w:r w:rsidRPr="003E54F6">
        <w:rPr>
          <w:rStyle w:val="underline"/>
          <w:rFonts w:cstheme="minorHAnsi"/>
          <w:szCs w:val="24"/>
        </w:rPr>
        <w:t xml:space="preserve"> is "used . . . to </w:t>
      </w:r>
      <w:r w:rsidRPr="003E54F6">
        <w:rPr>
          <w:rStyle w:val="underline"/>
          <w:rFonts w:cstheme="minorHAnsi"/>
          <w:szCs w:val="24"/>
          <w:highlight w:val="green"/>
        </w:rPr>
        <w:t>express</w:t>
      </w:r>
      <w:r w:rsidRPr="003E54F6">
        <w:rPr>
          <w:rStyle w:val="underline"/>
          <w:rFonts w:cstheme="minorHAnsi"/>
          <w:szCs w:val="24"/>
        </w:rPr>
        <w:t xml:space="preserve"> duty, obligation</w:t>
      </w:r>
      <w:r w:rsidRPr="003E54F6">
        <w:rPr>
          <w:rFonts w:cstheme="minorHAnsi"/>
          <w:sz w:val="16"/>
          <w:szCs w:val="24"/>
        </w:rPr>
        <w:t xml:space="preserve">, propriety, or expediency." Webster's Third New International Dictionary 2104 (2002). Courts  [**15] interpreting the word in various contexts have drawn conflicting conclusions, although </w:t>
      </w:r>
      <w:r w:rsidRPr="003E54F6">
        <w:rPr>
          <w:rStyle w:val="underline"/>
          <w:rFonts w:cstheme="minorHAnsi"/>
          <w:szCs w:val="24"/>
        </w:rPr>
        <w:t xml:space="preserve">the </w:t>
      </w:r>
      <w:r w:rsidRPr="003E54F6">
        <w:rPr>
          <w:rStyle w:val="Emphasis"/>
          <w:rFonts w:cstheme="minorHAnsi"/>
        </w:rPr>
        <w:t>weight of authority</w:t>
      </w:r>
      <w:r w:rsidRPr="003E54F6">
        <w:rPr>
          <w:rStyle w:val="underline"/>
          <w:rFonts w:cstheme="minorHAnsi"/>
          <w:szCs w:val="24"/>
        </w:rPr>
        <w:t xml:space="preserve"> appears to favor interpreting "should" in </w:t>
      </w:r>
      <w:r w:rsidRPr="003E54F6">
        <w:rPr>
          <w:rStyle w:val="underline"/>
          <w:rFonts w:cstheme="minorHAnsi"/>
          <w:szCs w:val="24"/>
          <w:highlight w:val="green"/>
        </w:rPr>
        <w:t xml:space="preserve">an </w:t>
      </w:r>
      <w:r w:rsidRPr="003E54F6">
        <w:rPr>
          <w:rStyle w:val="Emphasis"/>
          <w:rFonts w:cstheme="minorHAnsi"/>
          <w:highlight w:val="green"/>
        </w:rPr>
        <w:t>imperative, obligatory sense</w:t>
      </w:r>
      <w:r w:rsidRPr="003E54F6">
        <w:rPr>
          <w:rFonts w:cstheme="minorHAnsi"/>
          <w:sz w:val="16"/>
          <w:szCs w:val="24"/>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3E54F6">
        <w:rPr>
          <w:rStyle w:val="underline"/>
          <w:rFonts w:cstheme="minorHAnsi"/>
          <w:szCs w:val="24"/>
        </w:rPr>
        <w:t xml:space="preserve">In the courts of other states </w:t>
      </w:r>
      <w:r w:rsidRPr="003E54F6">
        <w:rPr>
          <w:rFonts w:cstheme="minorHAnsi"/>
          <w:sz w:val="16"/>
          <w:szCs w:val="24"/>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3E54F6">
        <w:rPr>
          <w:rStyle w:val="underline"/>
          <w:rFonts w:cstheme="minorHAnsi"/>
          <w:szCs w:val="24"/>
        </w:rPr>
        <w:t xml:space="preserve">the word "conveys a sense of duty and obligation and </w:t>
      </w:r>
      <w:r w:rsidRPr="003E54F6">
        <w:rPr>
          <w:rStyle w:val="Emphasis"/>
          <w:rFonts w:cstheme="minorHAnsi"/>
        </w:rPr>
        <w:t>could not be misunderstood</w:t>
      </w:r>
      <w:r w:rsidRPr="003E54F6">
        <w:rPr>
          <w:rStyle w:val="underline"/>
          <w:rFonts w:cstheme="minorHAnsi"/>
          <w:szCs w:val="24"/>
        </w:rPr>
        <w:t xml:space="preserve"> </w:t>
      </w:r>
      <w:r w:rsidRPr="003E54F6">
        <w:rPr>
          <w:rFonts w:cstheme="minorHAnsi"/>
          <w:sz w:val="16"/>
          <w:szCs w:val="24"/>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3E54F6">
        <w:rPr>
          <w:rStyle w:val="underline"/>
          <w:rFonts w:cstheme="minorHAnsi"/>
          <w:szCs w:val="24"/>
        </w:rPr>
        <w:t>courts interpreting the word "should</w:t>
      </w:r>
      <w:r w:rsidRPr="003E54F6">
        <w:rPr>
          <w:rFonts w:cstheme="minorHAnsi"/>
          <w:sz w:val="16"/>
          <w:szCs w:val="24"/>
        </w:rPr>
        <w:t xml:space="preserve">" in other types of jury instructions  [**16] </w:t>
      </w:r>
      <w:r w:rsidRPr="003E54F6">
        <w:rPr>
          <w:rStyle w:val="underline"/>
          <w:rFonts w:cstheme="minorHAnsi"/>
          <w:szCs w:val="24"/>
        </w:rPr>
        <w:t>have</w:t>
      </w:r>
      <w:r w:rsidRPr="003E54F6">
        <w:rPr>
          <w:rFonts w:cstheme="minorHAnsi"/>
          <w:sz w:val="16"/>
          <w:szCs w:val="24"/>
        </w:rPr>
        <w:t xml:space="preserve"> also </w:t>
      </w:r>
      <w:r w:rsidRPr="003E54F6">
        <w:rPr>
          <w:rStyle w:val="underline"/>
          <w:rFonts w:cstheme="minorHAnsi"/>
          <w:szCs w:val="24"/>
        </w:rPr>
        <w:t xml:space="preserve">found that </w:t>
      </w:r>
      <w:r w:rsidRPr="003E54F6">
        <w:rPr>
          <w:rStyle w:val="underline"/>
          <w:rFonts w:cstheme="minorHAnsi"/>
          <w:szCs w:val="24"/>
          <w:highlight w:val="green"/>
        </w:rPr>
        <w:t>the word conveys</w:t>
      </w:r>
      <w:r w:rsidRPr="003E54F6">
        <w:rPr>
          <w:rFonts w:cstheme="minorHAnsi"/>
          <w:sz w:val="16"/>
          <w:szCs w:val="24"/>
        </w:rPr>
        <w:t xml:space="preserve"> to the jury </w:t>
      </w:r>
      <w:r w:rsidRPr="003E54F6">
        <w:rPr>
          <w:rStyle w:val="underline"/>
          <w:rFonts w:cstheme="minorHAnsi"/>
          <w:szCs w:val="24"/>
        </w:rPr>
        <w:t xml:space="preserve">a sense of duty or </w:t>
      </w:r>
      <w:r w:rsidRPr="003E54F6">
        <w:rPr>
          <w:rStyle w:val="underline"/>
          <w:rFonts w:cstheme="minorHAnsi"/>
          <w:szCs w:val="24"/>
          <w:highlight w:val="green"/>
        </w:rPr>
        <w:t>obligation</w:t>
      </w:r>
      <w:r w:rsidRPr="003E54F6">
        <w:rPr>
          <w:rStyle w:val="underline"/>
          <w:rFonts w:cstheme="minorHAnsi"/>
          <w:szCs w:val="24"/>
        </w:rPr>
        <w:t xml:space="preserve"> and </w:t>
      </w:r>
      <w:r w:rsidRPr="003E54F6">
        <w:rPr>
          <w:rStyle w:val="Emphasis"/>
          <w:rFonts w:cstheme="minorHAnsi"/>
          <w:highlight w:val="green"/>
        </w:rPr>
        <w:t>not discretion</w:t>
      </w:r>
      <w:r w:rsidRPr="003E54F6">
        <w:rPr>
          <w:rFonts w:cstheme="minorHAnsi"/>
          <w:sz w:val="16"/>
          <w:szCs w:val="24"/>
        </w:rPr>
        <w:t xml:space="preserve">. In Little v. State, 261 Ark. 859, 554 S.W.2d 312, 324 (Ark. 1977), </w:t>
      </w:r>
      <w:r w:rsidRPr="003E54F6">
        <w:rPr>
          <w:rStyle w:val="underline"/>
          <w:rFonts w:cstheme="minorHAnsi"/>
          <w:szCs w:val="24"/>
        </w:rPr>
        <w:t xml:space="preserve">the Arkansas Supreme </w:t>
      </w:r>
      <w:r w:rsidRPr="003E54F6">
        <w:rPr>
          <w:rStyle w:val="underline"/>
          <w:rFonts w:cstheme="minorHAnsi"/>
          <w:szCs w:val="24"/>
          <w:highlight w:val="green"/>
        </w:rPr>
        <w:t>Court interpreted</w:t>
      </w:r>
      <w:r w:rsidRPr="003E54F6">
        <w:rPr>
          <w:rStyle w:val="underline"/>
          <w:rFonts w:cstheme="minorHAnsi"/>
          <w:szCs w:val="24"/>
        </w:rPr>
        <w:t xml:space="preserve"> the word </w:t>
      </w:r>
      <w:r w:rsidRPr="003E54F6">
        <w:rPr>
          <w:rStyle w:val="underline"/>
          <w:rFonts w:cstheme="minorHAnsi"/>
          <w:szCs w:val="24"/>
          <w:highlight w:val="green"/>
        </w:rPr>
        <w:t>"</w:t>
      </w:r>
      <w:r w:rsidRPr="003E54F6">
        <w:rPr>
          <w:rStyle w:val="TitleChar"/>
          <w:rFonts w:cstheme="minorHAnsi"/>
          <w:szCs w:val="24"/>
          <w:highlight w:val="green"/>
        </w:rPr>
        <w:t>should"</w:t>
      </w:r>
      <w:r w:rsidRPr="003E54F6">
        <w:rPr>
          <w:rFonts w:cstheme="minorHAnsi"/>
          <w:sz w:val="16"/>
          <w:szCs w:val="24"/>
        </w:rPr>
        <w:t xml:space="preserve"> in an instruction on circumstantial evidence </w:t>
      </w:r>
      <w:r w:rsidRPr="003E54F6">
        <w:rPr>
          <w:rStyle w:val="underline"/>
          <w:rFonts w:cstheme="minorHAnsi"/>
          <w:szCs w:val="24"/>
          <w:highlight w:val="green"/>
        </w:rPr>
        <w:t xml:space="preserve">as </w:t>
      </w:r>
      <w:r w:rsidRPr="003E54F6">
        <w:rPr>
          <w:rStyle w:val="Emphasis"/>
          <w:rFonts w:cstheme="minorHAnsi"/>
          <w:highlight w:val="green"/>
        </w:rPr>
        <w:t>synonymous with</w:t>
      </w:r>
      <w:r w:rsidRPr="003E54F6">
        <w:rPr>
          <w:rStyle w:val="Emphasis"/>
          <w:rFonts w:cstheme="minorHAnsi"/>
        </w:rPr>
        <w:t xml:space="preserve"> the word </w:t>
      </w:r>
      <w:r w:rsidRPr="003E54F6">
        <w:rPr>
          <w:rStyle w:val="Emphasis"/>
          <w:rFonts w:cstheme="minorHAnsi"/>
          <w:highlight w:val="green"/>
        </w:rPr>
        <w:t>"must"</w:t>
      </w:r>
      <w:r w:rsidRPr="003E54F6">
        <w:rPr>
          <w:rFonts w:cstheme="minorHAnsi"/>
          <w:sz w:val="16"/>
          <w:szCs w:val="24"/>
        </w:rPr>
        <w:t xml:space="preserve"> and rejected the defendant's argument that the jury may have been misled by the court's use of the word in the instruction. Similarly, </w:t>
      </w:r>
      <w:r w:rsidRPr="003E54F6">
        <w:rPr>
          <w:rStyle w:val="underline"/>
          <w:rFonts w:cstheme="minorHAnsi"/>
          <w:szCs w:val="24"/>
        </w:rPr>
        <w:t>the Missouri Supreme Court rejected a defendant's argument that the court erred by not using the word "</w:t>
      </w:r>
      <w:r w:rsidRPr="003E54F6">
        <w:rPr>
          <w:rStyle w:val="TitleChar"/>
          <w:rFonts w:cstheme="minorHAnsi"/>
          <w:szCs w:val="24"/>
        </w:rPr>
        <w:t>should" in</w:t>
      </w:r>
      <w:r w:rsidRPr="003E54F6">
        <w:rPr>
          <w:rStyle w:val="underline"/>
          <w:rFonts w:cstheme="minorHAnsi"/>
          <w:szCs w:val="24"/>
        </w:rPr>
        <w:t xml:space="preserve"> an instruction</w:t>
      </w:r>
      <w:r w:rsidRPr="003E54F6">
        <w:rPr>
          <w:rFonts w:cstheme="minorHAnsi"/>
          <w:sz w:val="16"/>
          <w:szCs w:val="24"/>
        </w:rPr>
        <w:t xml:space="preserve"> on witness credibility </w:t>
      </w:r>
      <w:r w:rsidRPr="003E54F6">
        <w:rPr>
          <w:rStyle w:val="underline"/>
          <w:rFonts w:cstheme="minorHAnsi"/>
          <w:szCs w:val="24"/>
        </w:rPr>
        <w:t xml:space="preserve">which used the word "must" because the two words have the </w:t>
      </w:r>
      <w:r w:rsidRPr="003E54F6">
        <w:rPr>
          <w:rStyle w:val="Emphasis"/>
          <w:rFonts w:cstheme="minorHAnsi"/>
        </w:rPr>
        <w:t>same meaning</w:t>
      </w:r>
      <w:r w:rsidRPr="003E54F6">
        <w:rPr>
          <w:rFonts w:cstheme="minorHAnsi"/>
          <w:sz w:val="16"/>
          <w:szCs w:val="24"/>
        </w:rPr>
        <w:t xml:space="preserve">. State v. Rack, 318 S.W.2d 211, 215 (Mo. 1958).   [*318]  In applying a child support statute, </w:t>
      </w:r>
      <w:r w:rsidRPr="003E54F6">
        <w:rPr>
          <w:rStyle w:val="underline"/>
          <w:rFonts w:cstheme="minorHAnsi"/>
          <w:szCs w:val="24"/>
        </w:rPr>
        <w:t>the Arizona Court</w:t>
      </w:r>
      <w:r w:rsidRPr="003E54F6">
        <w:rPr>
          <w:rFonts w:cstheme="minorHAnsi"/>
          <w:sz w:val="16"/>
          <w:szCs w:val="24"/>
        </w:rPr>
        <w:t xml:space="preserve"> of Appeals </w:t>
      </w:r>
      <w:r w:rsidRPr="003E54F6">
        <w:rPr>
          <w:rStyle w:val="underline"/>
          <w:rFonts w:cstheme="minorHAnsi"/>
          <w:szCs w:val="24"/>
        </w:rPr>
        <w:t xml:space="preserve">concluded </w:t>
      </w:r>
      <w:r w:rsidRPr="003E54F6">
        <w:rPr>
          <w:rStyle w:val="TitleChar"/>
          <w:rFonts w:cstheme="minorHAnsi"/>
          <w:szCs w:val="24"/>
        </w:rPr>
        <w:t>that a</w:t>
      </w:r>
      <w:r w:rsidRPr="003E54F6">
        <w:rPr>
          <w:rStyle w:val="underline"/>
          <w:rFonts w:cstheme="minorHAnsi"/>
          <w:szCs w:val="24"/>
        </w:rPr>
        <w:t xml:space="preserve"> legislature's or commission's use of the word "should" is meant to convey </w:t>
      </w:r>
      <w:r w:rsidRPr="003E54F6">
        <w:rPr>
          <w:rStyle w:val="Emphasis"/>
          <w:rFonts w:cstheme="minorHAnsi"/>
        </w:rPr>
        <w:t>duty</w:t>
      </w:r>
      <w:r w:rsidRPr="003E54F6">
        <w:rPr>
          <w:rStyle w:val="underline"/>
          <w:rFonts w:cstheme="minorHAnsi"/>
          <w:szCs w:val="24"/>
        </w:rPr>
        <w:t xml:space="preserve"> or </w:t>
      </w:r>
      <w:r w:rsidRPr="003E54F6">
        <w:rPr>
          <w:rStyle w:val="Emphasis"/>
          <w:rFonts w:cstheme="minorHAnsi"/>
        </w:rPr>
        <w:t>obligation</w:t>
      </w:r>
      <w:r w:rsidRPr="003E54F6">
        <w:rPr>
          <w:rFonts w:cstheme="minorHAnsi"/>
          <w:sz w:val="16"/>
          <w:szCs w:val="24"/>
        </w:rPr>
        <w:t>. McNutt v. McNutt, 203 Ariz. 28, 49 P.3d 300, 306 (Ariz. Ct. App. 2002) (finding a statute stating that child support expenditures "should" be allocated for the purpose of parents' federal tax exemption to be mandatory).</w:t>
      </w:r>
    </w:p>
    <w:p w14:paraId="59BB95BC" w14:textId="77777777" w:rsidR="00FB0DAF" w:rsidRPr="0064593D" w:rsidRDefault="00FB0DAF" w:rsidP="00FB0DAF"/>
    <w:p w14:paraId="0C6C3FA4" w14:textId="77777777" w:rsidR="00FB0DAF" w:rsidRDefault="00FB0DAF" w:rsidP="00FB0DAF">
      <w:pPr>
        <w:pStyle w:val="Heading3"/>
      </w:pPr>
      <w:r w:rsidRPr="003E54F6">
        <w:t>2NC---OV---Surveillance Add-On</w:t>
      </w:r>
    </w:p>
    <w:p w14:paraId="2FD23119" w14:textId="77777777" w:rsidR="00FB0DAF" w:rsidRPr="0064593D" w:rsidRDefault="00FB0DAF" w:rsidP="00FB0DAF">
      <w:r>
        <w:t xml:space="preserve">Dropped internal net benefit </w:t>
      </w:r>
    </w:p>
    <w:p w14:paraId="2DB2609A" w14:textId="77777777" w:rsidR="00FB0DAF" w:rsidRPr="003E54F6" w:rsidRDefault="00FB0DAF" w:rsidP="00FB0DAF">
      <w:pPr>
        <w:pStyle w:val="Heading4"/>
      </w:pPr>
      <w:r w:rsidRPr="003E54F6">
        <w:t xml:space="preserve">Union militancy </w:t>
      </w:r>
      <w:r w:rsidRPr="003E54F6">
        <w:rPr>
          <w:u w:val="single"/>
        </w:rPr>
        <w:t>prevents</w:t>
      </w:r>
      <w:r w:rsidRPr="003E54F6">
        <w:t xml:space="preserve"> mass surveillance.</w:t>
      </w:r>
    </w:p>
    <w:p w14:paraId="2F30C997" w14:textId="77777777" w:rsidR="00FB0DAF" w:rsidRPr="003E54F6" w:rsidRDefault="00FB0DAF" w:rsidP="00FB0DAF">
      <w:pPr>
        <w:pStyle w:val="Heading4"/>
      </w:pPr>
      <w:r w:rsidRPr="003E54F6">
        <w:t xml:space="preserve">A revitalized labor movement </w:t>
      </w:r>
      <w:r w:rsidRPr="003E54F6">
        <w:rPr>
          <w:u w:val="single"/>
        </w:rPr>
        <w:t>transforms governance</w:t>
      </w:r>
      <w:r w:rsidRPr="003E54F6">
        <w:t xml:space="preserve"> and redirects corporate innovation away from a profit-only focus and towards the public good through </w:t>
      </w:r>
      <w:r w:rsidRPr="003E54F6">
        <w:rPr>
          <w:u w:val="single"/>
        </w:rPr>
        <w:t>institutional reforms</w:t>
      </w:r>
      <w:r w:rsidRPr="003E54F6">
        <w:t xml:space="preserve"> and </w:t>
      </w:r>
      <w:r w:rsidRPr="003E54F6">
        <w:rPr>
          <w:u w:val="single"/>
        </w:rPr>
        <w:t>obstructed operations</w:t>
      </w:r>
      <w:r w:rsidRPr="003E54F6">
        <w:t xml:space="preserve">. Militant leadership builds coalitions to build the power to effectively </w:t>
      </w:r>
      <w:r w:rsidRPr="003E54F6">
        <w:rPr>
          <w:u w:val="single"/>
        </w:rPr>
        <w:t>curtails surveillance</w:t>
      </w:r>
      <w:r w:rsidRPr="003E54F6">
        <w:t>---that’s Vgontzas.</w:t>
      </w:r>
    </w:p>
    <w:p w14:paraId="7DB270EE" w14:textId="77777777" w:rsidR="00FB0DAF" w:rsidRPr="003E54F6" w:rsidRDefault="00FB0DAF" w:rsidP="00FB0DAF"/>
    <w:p w14:paraId="41A35AD0" w14:textId="77777777" w:rsidR="00FB0DAF" w:rsidRPr="003E54F6" w:rsidRDefault="00FB0DAF" w:rsidP="00FB0DAF">
      <w:pPr>
        <w:pStyle w:val="Heading4"/>
      </w:pPr>
      <w:r w:rsidRPr="003E54F6">
        <w:t>A surveillance state is existential. It shuts down dissent.</w:t>
      </w:r>
    </w:p>
    <w:p w14:paraId="32DFBD3F" w14:textId="77777777" w:rsidR="00FB0DAF" w:rsidRPr="003E54F6" w:rsidRDefault="00FB0DAF" w:rsidP="00FB0DAF">
      <w:r w:rsidRPr="003E54F6">
        <w:rPr>
          <w:rStyle w:val="Style13ptBold"/>
        </w:rPr>
        <w:t>Tabarrok 22</w:t>
      </w:r>
      <w:r w:rsidRPr="003E54F6">
        <w:t>. Maxwell Tabarrok, PhD, Economics, Harvard Business School. 7/20/2022. “Enlightenment Values in a Vulnerable World.” LessWrong. https://www.lesswrong.com/posts/yHsWbgvQ78gzBrCPt/enlightenment-values-in-a-vulnerable-world. KL</w:t>
      </w:r>
    </w:p>
    <w:p w14:paraId="4C6BF201" w14:textId="77777777" w:rsidR="00FB0DAF" w:rsidRPr="003E54F6" w:rsidRDefault="00FB0DAF" w:rsidP="00FB0DAF">
      <w:pPr>
        <w:rPr>
          <w:sz w:val="16"/>
        </w:rPr>
      </w:pPr>
      <w:r w:rsidRPr="003E54F6">
        <w:rPr>
          <w:sz w:val="16"/>
        </w:rPr>
        <w:t>Part 2: Is Bostrom’s Plan Even An Antidote?</w:t>
      </w:r>
    </w:p>
    <w:p w14:paraId="642FDB37" w14:textId="77777777" w:rsidR="00FB0DAF" w:rsidRPr="003E54F6" w:rsidRDefault="00FB0DAF" w:rsidP="00FB0DAF">
      <w:pPr>
        <w:rPr>
          <w:sz w:val="16"/>
        </w:rPr>
      </w:pPr>
      <w:r w:rsidRPr="003E54F6">
        <w:rPr>
          <w:sz w:val="16"/>
        </w:rPr>
        <w:t xml:space="preserve">The above discussion of wide and fast progress maximizing the probability of discovering technological antidotes is moot if Bostrom’s plan is the one-size-fits-all antidote that he says it is. If his global </w:t>
      </w:r>
      <w:r w:rsidRPr="003E54F6">
        <w:rPr>
          <w:rStyle w:val="StyleUnderline"/>
          <w:highlight w:val="green"/>
        </w:rPr>
        <w:t>surveillance</w:t>
      </w:r>
      <w:r w:rsidRPr="003E54F6">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3E54F6">
        <w:rPr>
          <w:rStyle w:val="StyleUnderline"/>
        </w:rPr>
        <w:t>would</w:t>
      </w:r>
      <w:r w:rsidRPr="003E54F6">
        <w:rPr>
          <w:sz w:val="16"/>
        </w:rPr>
        <w:t xml:space="preserve"> plausibly </w:t>
      </w:r>
      <w:r w:rsidRPr="003E54F6">
        <w:rPr>
          <w:rStyle w:val="StyleUnderline"/>
        </w:rPr>
        <w:t xml:space="preserve">cause a </w:t>
      </w:r>
      <w:r w:rsidRPr="003E54F6">
        <w:rPr>
          <w:rStyle w:val="Emphasis"/>
        </w:rPr>
        <w:t xml:space="preserve">net </w:t>
      </w:r>
      <w:r w:rsidRPr="003E54F6">
        <w:rPr>
          <w:rStyle w:val="Emphasis"/>
          <w:highlight w:val="green"/>
        </w:rPr>
        <w:t>increase</w:t>
      </w:r>
      <w:r w:rsidRPr="003E54F6">
        <w:rPr>
          <w:rStyle w:val="StyleUnderline"/>
        </w:rPr>
        <w:t xml:space="preserve"> in </w:t>
      </w:r>
      <w:r w:rsidRPr="003E54F6">
        <w:rPr>
          <w:rStyle w:val="Emphasis"/>
          <w:highlight w:val="green"/>
        </w:rPr>
        <w:t>ex</w:t>
      </w:r>
      <w:r w:rsidRPr="003E54F6">
        <w:rPr>
          <w:sz w:val="16"/>
        </w:rPr>
        <w:t xml:space="preserve">istential </w:t>
      </w:r>
      <w:r w:rsidRPr="003E54F6">
        <w:rPr>
          <w:rStyle w:val="Emphasis"/>
          <w:highlight w:val="green"/>
        </w:rPr>
        <w:t>risk</w:t>
      </w:r>
      <w:r w:rsidRPr="003E54F6">
        <w:rPr>
          <w:sz w:val="16"/>
        </w:rPr>
        <w:t>.</w:t>
      </w:r>
    </w:p>
    <w:p w14:paraId="1AF9B86E" w14:textId="77777777" w:rsidR="00FB0DAF" w:rsidRPr="003E54F6" w:rsidRDefault="00FB0DAF" w:rsidP="00FB0DAF">
      <w:pPr>
        <w:rPr>
          <w:sz w:val="16"/>
        </w:rPr>
      </w:pPr>
      <w:r w:rsidRPr="003E54F6">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79251991" w14:textId="77777777" w:rsidR="00FB0DAF" w:rsidRPr="003E54F6" w:rsidRDefault="00FB0DAF" w:rsidP="00FB0DAF">
      <w:pPr>
        <w:rPr>
          <w:sz w:val="16"/>
        </w:rPr>
      </w:pPr>
      <w:r w:rsidRPr="003E54F6">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1F52C611" w14:textId="77777777" w:rsidR="00FB0DAF" w:rsidRPr="003E54F6" w:rsidRDefault="00FB0DAF" w:rsidP="00FB0DAF">
      <w:pPr>
        <w:rPr>
          <w:sz w:val="16"/>
        </w:rPr>
      </w:pPr>
      <w:r w:rsidRPr="003E54F6">
        <w:rPr>
          <w:sz w:val="16"/>
        </w:rPr>
        <w:t xml:space="preserve">Global </w:t>
      </w:r>
      <w:r w:rsidRPr="003E54F6">
        <w:rPr>
          <w:rStyle w:val="Emphasis"/>
          <w:highlight w:val="green"/>
        </w:rPr>
        <w:t>totalitarianism</w:t>
      </w:r>
      <w:r w:rsidRPr="003E54F6">
        <w:rPr>
          <w:rStyle w:val="StyleUnderline"/>
          <w:highlight w:val="green"/>
        </w:rPr>
        <w:t xml:space="preserve"> is</w:t>
      </w:r>
      <w:r w:rsidRPr="003E54F6">
        <w:rPr>
          <w:rStyle w:val="StyleUnderline"/>
        </w:rPr>
        <w:t xml:space="preserve"> its own </w:t>
      </w:r>
      <w:r w:rsidRPr="003E54F6">
        <w:rPr>
          <w:rStyle w:val="Emphasis"/>
          <w:highlight w:val="green"/>
        </w:rPr>
        <w:t>existential</w:t>
      </w:r>
      <w:r w:rsidRPr="003E54F6">
        <w:rPr>
          <w:rStyle w:val="Emphasis"/>
        </w:rPr>
        <w:t xml:space="preserve"> risk</w:t>
      </w:r>
    </w:p>
    <w:p w14:paraId="45852D5A" w14:textId="77777777" w:rsidR="00FB0DAF" w:rsidRPr="003E54F6" w:rsidRDefault="00FB0DAF" w:rsidP="00FB0DAF">
      <w:pPr>
        <w:rPr>
          <w:sz w:val="16"/>
        </w:rPr>
      </w:pPr>
      <w:r w:rsidRPr="003E54F6">
        <w:rPr>
          <w:rStyle w:val="StyleUnderline"/>
        </w:rPr>
        <w:t xml:space="preserve">The </w:t>
      </w:r>
      <w:r w:rsidRPr="003E54F6">
        <w:rPr>
          <w:rStyle w:val="Emphasis"/>
          <w:highlight w:val="green"/>
        </w:rPr>
        <w:t>only</w:t>
      </w:r>
      <w:r w:rsidRPr="003E54F6">
        <w:rPr>
          <w:rStyle w:val="StyleUnderline"/>
        </w:rPr>
        <w:t xml:space="preserve"> anthropogenic </w:t>
      </w:r>
      <w:r w:rsidRPr="003E54F6">
        <w:rPr>
          <w:rStyle w:val="StyleUnderline"/>
          <w:highlight w:val="green"/>
        </w:rPr>
        <w:t>events that have come close to</w:t>
      </w:r>
      <w:r w:rsidRPr="003E54F6">
        <w:rPr>
          <w:rStyle w:val="StyleUnderline"/>
        </w:rPr>
        <w:t xml:space="preserve"> fulfilling</w:t>
      </w:r>
      <w:r w:rsidRPr="003E54F6">
        <w:rPr>
          <w:sz w:val="16"/>
        </w:rPr>
        <w:t xml:space="preserve"> Bostrom’s definition of </w:t>
      </w:r>
      <w:r w:rsidRPr="003E54F6">
        <w:rPr>
          <w:rStyle w:val="Emphasis"/>
          <w:highlight w:val="green"/>
        </w:rPr>
        <w:t>‘civilization destruction’</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w:t>
      </w:r>
      <w:r w:rsidRPr="003E54F6">
        <w:rPr>
          <w:rStyle w:val="Emphasis"/>
          <w:highlight w:val="green"/>
        </w:rPr>
        <w:t>perpetrated by states</w:t>
      </w:r>
      <w:r w:rsidRPr="003E54F6">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2129B1DC" w14:textId="77777777" w:rsidR="00FB0DAF" w:rsidRPr="003E54F6" w:rsidRDefault="00FB0DAF" w:rsidP="00FB0DAF">
      <w:pPr>
        <w:rPr>
          <w:sz w:val="16"/>
        </w:rPr>
      </w:pPr>
      <w:r w:rsidRPr="003E54F6">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3E54F6">
        <w:rPr>
          <w:rStyle w:val="StyleUnderline"/>
        </w:rPr>
        <w:t xml:space="preserve">many of the </w:t>
      </w:r>
      <w:r w:rsidRPr="003E54F6">
        <w:rPr>
          <w:rStyle w:val="Emphasis"/>
          <w:highlight w:val="green"/>
        </w:rPr>
        <w:t>deadliest events</w:t>
      </w:r>
      <w:r w:rsidRPr="003E54F6">
        <w:rPr>
          <w:rStyle w:val="StyleUnderline"/>
          <w:highlight w:val="green"/>
        </w:rPr>
        <w:t xml:space="preserve"> in</w:t>
      </w:r>
      <w:r w:rsidRPr="003E54F6">
        <w:rPr>
          <w:rStyle w:val="StyleUnderline"/>
        </w:rPr>
        <w:t xml:space="preserve"> </w:t>
      </w:r>
      <w:r w:rsidRPr="003E54F6">
        <w:rPr>
          <w:rStyle w:val="Emphasis"/>
        </w:rPr>
        <w:t xml:space="preserve">human </w:t>
      </w:r>
      <w:r w:rsidRPr="003E54F6">
        <w:rPr>
          <w:rStyle w:val="Emphasis"/>
          <w:highlight w:val="green"/>
        </w:rPr>
        <w:t>history</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states </w:t>
      </w:r>
      <w:r w:rsidRPr="003E54F6">
        <w:rPr>
          <w:rStyle w:val="Emphasis"/>
          <w:highlight w:val="green"/>
        </w:rPr>
        <w:t>murdering people</w:t>
      </w:r>
      <w:r w:rsidRPr="003E54F6">
        <w:rPr>
          <w:rStyle w:val="StyleUnderline"/>
          <w:highlight w:val="green"/>
        </w:rPr>
        <w:t xml:space="preserve">, </w:t>
      </w:r>
      <w:r w:rsidRPr="003E54F6">
        <w:rPr>
          <w:rStyle w:val="Emphasis"/>
          <w:highlight w:val="green"/>
        </w:rPr>
        <w:t>quashing</w:t>
      </w:r>
      <w:r w:rsidRPr="003E54F6">
        <w:rPr>
          <w:rStyle w:val="Emphasis"/>
        </w:rPr>
        <w:t xml:space="preserve"> economic </w:t>
      </w:r>
      <w:r w:rsidRPr="003E54F6">
        <w:rPr>
          <w:rStyle w:val="Emphasis"/>
          <w:highlight w:val="green"/>
        </w:rPr>
        <w:t>development</w:t>
      </w:r>
      <w:r w:rsidRPr="003E54F6">
        <w:rPr>
          <w:rStyle w:val="StyleUnderline"/>
          <w:highlight w:val="green"/>
        </w:rPr>
        <w:t xml:space="preserve">, </w:t>
      </w:r>
      <w:r w:rsidRPr="003E54F6">
        <w:rPr>
          <w:rStyle w:val="StyleUnderline"/>
        </w:rPr>
        <w:t xml:space="preserve">or </w:t>
      </w:r>
      <w:r w:rsidRPr="003E54F6">
        <w:rPr>
          <w:rStyle w:val="Emphasis"/>
          <w:highlight w:val="green"/>
        </w:rPr>
        <w:t>causing famines</w:t>
      </w:r>
      <w:r w:rsidRPr="003E54F6">
        <w:rPr>
          <w:rStyle w:val="StyleUnderline"/>
        </w:rPr>
        <w:t>, within their own borders</w:t>
      </w:r>
      <w:r w:rsidRPr="003E54F6">
        <w:rPr>
          <w:sz w:val="16"/>
        </w:rPr>
        <w:t>. Establishing a global state with the police powers that Bostrom recommends would facilitate these catastrophic state-led massacres and incentivize state-enforced stagnation.</w:t>
      </w:r>
    </w:p>
    <w:p w14:paraId="5799086E" w14:textId="77777777" w:rsidR="00FB0DAF" w:rsidRPr="003E54F6" w:rsidRDefault="00FB0DAF" w:rsidP="00FB0DAF">
      <w:pPr>
        <w:rPr>
          <w:sz w:val="16"/>
        </w:rPr>
      </w:pPr>
      <w:r w:rsidRPr="003E54F6">
        <w:rPr>
          <w:sz w:val="16"/>
        </w:rPr>
        <w:t xml:space="preserve">Dealing with a powerful global surveillance state is not unlike dealing with a powerful AI. Problems of alignment and instrumental convergence come immediately to the fore. </w:t>
      </w:r>
    </w:p>
    <w:p w14:paraId="24E5570E" w14:textId="77777777" w:rsidR="00FB0DAF" w:rsidRPr="003E54F6" w:rsidRDefault="00FB0DAF" w:rsidP="00FB0DAF">
      <w:pPr>
        <w:rPr>
          <w:sz w:val="16"/>
        </w:rPr>
      </w:pPr>
      <w:r w:rsidRPr="003E54F6">
        <w:rPr>
          <w:sz w:val="16"/>
        </w:rPr>
        <w:t>Instrumental convergence</w:t>
      </w:r>
    </w:p>
    <w:p w14:paraId="0D496791" w14:textId="77777777" w:rsidR="00FB0DAF" w:rsidRPr="003E54F6" w:rsidRDefault="00FB0DAF" w:rsidP="00FB0DAF">
      <w:pPr>
        <w:rPr>
          <w:rStyle w:val="StyleUnderline"/>
        </w:rPr>
      </w:pPr>
      <w:r w:rsidRPr="003E54F6">
        <w:rPr>
          <w:sz w:val="16"/>
        </w:rPr>
        <w:t xml:space="preserve">To fulfill Bostrom’s mandate of extremely effective preventative policing and global authority, a government must first maintain power. Bostrom bit the bullet in recommending that this </w:t>
      </w:r>
      <w:r w:rsidRPr="003E54F6">
        <w:rPr>
          <w:rStyle w:val="StyleUnderline"/>
          <w:highlight w:val="green"/>
        </w:rPr>
        <w:t>surveillance</w:t>
      </w:r>
      <w:r w:rsidRPr="003E54F6">
        <w:rPr>
          <w:sz w:val="16"/>
        </w:rPr>
        <w:t xml:space="preserve"> state quash any potentially dangerous technological development but to ensure that it will protect humanity from itself, the state must also </w:t>
      </w:r>
      <w:r w:rsidRPr="003E54F6">
        <w:rPr>
          <w:rStyle w:val="Emphasis"/>
        </w:rPr>
        <w:t>seek out</w:t>
      </w:r>
      <w:r w:rsidRPr="003E54F6">
        <w:rPr>
          <w:rStyle w:val="StyleUnderline"/>
        </w:rPr>
        <w:t xml:space="preserve"> and </w:t>
      </w:r>
      <w:r w:rsidRPr="003E54F6">
        <w:rPr>
          <w:rStyle w:val="Emphasis"/>
          <w:highlight w:val="green"/>
        </w:rPr>
        <w:t>destroy dissent</w:t>
      </w:r>
      <w:r w:rsidRPr="003E54F6">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3E54F6">
        <w:rPr>
          <w:rStyle w:val="Emphasis"/>
          <w:highlight w:val="green"/>
        </w:rPr>
        <w:t>scapegoating</w:t>
      </w:r>
      <w:r w:rsidRPr="003E54F6">
        <w:rPr>
          <w:rStyle w:val="StyleUnderline"/>
        </w:rPr>
        <w:t xml:space="preserve"> certain </w:t>
      </w:r>
      <w:r w:rsidRPr="003E54F6">
        <w:rPr>
          <w:rStyle w:val="StyleUnderline"/>
          <w:highlight w:val="green"/>
        </w:rPr>
        <w:t>groups</w:t>
      </w:r>
      <w:r w:rsidRPr="003E54F6">
        <w:rPr>
          <w:sz w:val="16"/>
        </w:rPr>
        <w:t xml:space="preserve"> is a good way </w:t>
      </w:r>
      <w:r w:rsidRPr="003E54F6">
        <w:rPr>
          <w:rStyle w:val="StyleUnderline"/>
          <w:highlight w:val="green"/>
        </w:rPr>
        <w:t>to justify</w:t>
      </w:r>
      <w:r w:rsidRPr="003E54F6">
        <w:rPr>
          <w:rStyle w:val="StyleUnderline"/>
        </w:rPr>
        <w:t xml:space="preserve"> their </w:t>
      </w:r>
      <w:r w:rsidRPr="003E54F6">
        <w:rPr>
          <w:rStyle w:val="StyleUnderline"/>
          <w:highlight w:val="green"/>
        </w:rPr>
        <w:t>power, shift blame for</w:t>
      </w:r>
      <w:r w:rsidRPr="003E54F6">
        <w:rPr>
          <w:rStyle w:val="StyleUnderline"/>
        </w:rPr>
        <w:t xml:space="preserve"> stagnant or deteriorating </w:t>
      </w:r>
      <w:r w:rsidRPr="003E54F6">
        <w:rPr>
          <w:rStyle w:val="Emphasis"/>
          <w:highlight w:val="green"/>
        </w:rPr>
        <w:t>economic conditions</w:t>
      </w:r>
      <w:r w:rsidRPr="003E54F6">
        <w:rPr>
          <w:rStyle w:val="StyleUnderline"/>
          <w:highlight w:val="green"/>
        </w:rPr>
        <w:t xml:space="preserve">, and maintain </w:t>
      </w:r>
      <w:r w:rsidRPr="003E54F6">
        <w:rPr>
          <w:rStyle w:val="Emphasis"/>
          <w:highlight w:val="green"/>
        </w:rPr>
        <w:t>stability</w:t>
      </w:r>
      <w:r w:rsidRPr="003E54F6">
        <w:rPr>
          <w:rStyle w:val="StyleUnderline"/>
          <w:highlight w:val="green"/>
        </w:rPr>
        <w:t xml:space="preserve">. </w:t>
      </w:r>
      <w:r w:rsidRPr="003E54F6">
        <w:rPr>
          <w:rStyle w:val="StyleUnderline"/>
        </w:rPr>
        <w:t xml:space="preserve">This is an </w:t>
      </w:r>
      <w:r w:rsidRPr="003E54F6">
        <w:rPr>
          <w:rStyle w:val="Emphasis"/>
          <w:highlight w:val="green"/>
        </w:rPr>
        <w:t>established strategy</w:t>
      </w:r>
      <w:r w:rsidRPr="003E54F6">
        <w:rPr>
          <w:rStyle w:val="StyleUnderline"/>
        </w:rPr>
        <w:t xml:space="preserve"> not only </w:t>
      </w:r>
      <w:r w:rsidRPr="003E54F6">
        <w:rPr>
          <w:rStyle w:val="StyleUnderline"/>
          <w:highlight w:val="green"/>
        </w:rPr>
        <w:t>of</w:t>
      </w:r>
      <w:r w:rsidRPr="003E54F6">
        <w:rPr>
          <w:rStyle w:val="StyleUnderline"/>
        </w:rPr>
        <w:t xml:space="preserve"> </w:t>
      </w:r>
      <w:r w:rsidRPr="003E54F6">
        <w:rPr>
          <w:rStyle w:val="Emphasis"/>
        </w:rPr>
        <w:t>totalitarian</w:t>
      </w:r>
      <w:r w:rsidRPr="003E54F6">
        <w:rPr>
          <w:rStyle w:val="StyleUnderline"/>
        </w:rPr>
        <w:t xml:space="preserve"> states, but also of </w:t>
      </w:r>
      <w:r w:rsidRPr="003E54F6">
        <w:rPr>
          <w:rStyle w:val="Emphasis"/>
          <w:highlight w:val="green"/>
        </w:rPr>
        <w:t>democracies</w:t>
      </w:r>
      <w:r w:rsidRPr="003E54F6">
        <w:rPr>
          <w:rStyle w:val="StyleUnderline"/>
        </w:rPr>
        <w:t xml:space="preserve">, and human groups in general. </w:t>
      </w:r>
      <w:r w:rsidRPr="003E54F6">
        <w:rPr>
          <w:rStyle w:val="StyleUnderline"/>
          <w:highlight w:val="green"/>
        </w:rPr>
        <w:t>Crushing dissent and providing enemies</w:t>
      </w:r>
      <w:r w:rsidRPr="003E54F6">
        <w:rPr>
          <w:rStyle w:val="StyleUnderline"/>
        </w:rPr>
        <w:t xml:space="preserve"> to </w:t>
      </w:r>
      <w:r w:rsidRPr="003E54F6">
        <w:rPr>
          <w:rStyle w:val="Emphasis"/>
        </w:rPr>
        <w:t>rally around</w:t>
      </w:r>
      <w:r w:rsidRPr="003E54F6">
        <w:rPr>
          <w:rStyle w:val="StyleUnderline"/>
        </w:rPr>
        <w:t xml:space="preserve"> are principal occupations of any state which wishes to maintain</w:t>
      </w:r>
      <w:r w:rsidRPr="003E54F6">
        <w:rPr>
          <w:sz w:val="16"/>
        </w:rPr>
        <w:t xml:space="preserve"> the level of </w:t>
      </w:r>
      <w:r w:rsidRPr="003E54F6">
        <w:rPr>
          <w:rStyle w:val="StyleUnderline"/>
        </w:rPr>
        <w:t>control</w:t>
      </w:r>
      <w:r w:rsidRPr="003E54F6">
        <w:rPr>
          <w:sz w:val="16"/>
        </w:rPr>
        <w:t xml:space="preserve"> that Bostrom recommends. </w:t>
      </w:r>
      <w:r w:rsidRPr="003E54F6">
        <w:rPr>
          <w:rStyle w:val="StyleUnderline"/>
        </w:rPr>
        <w:t xml:space="preserve">These are violent and costly processes which </w:t>
      </w:r>
      <w:r w:rsidRPr="003E54F6">
        <w:rPr>
          <w:rStyle w:val="StyleUnderline"/>
          <w:highlight w:val="green"/>
        </w:rPr>
        <w:t xml:space="preserve">represent </w:t>
      </w:r>
      <w:r w:rsidRPr="003E54F6">
        <w:rPr>
          <w:rStyle w:val="StyleUnderline"/>
        </w:rPr>
        <w:t xml:space="preserve">a </w:t>
      </w:r>
      <w:r w:rsidRPr="003E54F6">
        <w:rPr>
          <w:rStyle w:val="Emphasis"/>
        </w:rPr>
        <w:t xml:space="preserve">serious </w:t>
      </w:r>
      <w:r w:rsidRPr="003E54F6">
        <w:rPr>
          <w:rStyle w:val="Emphasis"/>
          <w:highlight w:val="green"/>
        </w:rPr>
        <w:t>catastrophic risk</w:t>
      </w:r>
      <w:r w:rsidRPr="003E54F6">
        <w:rPr>
          <w:rStyle w:val="StyleUnderline"/>
        </w:rPr>
        <w:t xml:space="preserve"> to humanity</w:t>
      </w:r>
      <w:r w:rsidRPr="003E54F6">
        <w:rPr>
          <w:sz w:val="16"/>
        </w:rPr>
        <w:t xml:space="preserve">. And unlike many of Bostrom’s other examples of possible catastrophic risks, </w:t>
      </w:r>
      <w:r w:rsidRPr="003E54F6">
        <w:rPr>
          <w:rStyle w:val="StyleUnderline"/>
        </w:rPr>
        <w:t>states have demonstrated their capacity for murder, imprisonment, and oppression on massive scales multiple times throughout history.</w:t>
      </w:r>
    </w:p>
    <w:p w14:paraId="5416D0FC" w14:textId="77777777" w:rsidR="00FB0DAF" w:rsidRPr="003E54F6" w:rsidRDefault="00FB0DAF" w:rsidP="00FB0DAF">
      <w:pPr>
        <w:rPr>
          <w:sz w:val="16"/>
        </w:rPr>
      </w:pPr>
      <w:r w:rsidRPr="003E54F6">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0A5C2CF1" w14:textId="77777777" w:rsidR="00FB0DAF" w:rsidRPr="003E54F6" w:rsidRDefault="00FB0DAF" w:rsidP="00FB0DAF">
      <w:pPr>
        <w:rPr>
          <w:sz w:val="16"/>
        </w:rPr>
      </w:pPr>
      <w:r w:rsidRPr="003E54F6">
        <w:rPr>
          <w:sz w:val="16"/>
        </w:rPr>
        <w:t>Alignment</w:t>
      </w:r>
    </w:p>
    <w:p w14:paraId="0D34C16B" w14:textId="77777777" w:rsidR="00FB0DAF" w:rsidRPr="003E54F6" w:rsidRDefault="00FB0DAF" w:rsidP="00FB0DAF">
      <w:pPr>
        <w:rPr>
          <w:sz w:val="16"/>
        </w:rPr>
      </w:pPr>
      <w:r w:rsidRPr="003E54F6">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3BECCB43" w14:textId="77777777" w:rsidR="00FB0DAF" w:rsidRPr="003E54F6" w:rsidRDefault="00FB0DAF" w:rsidP="00FB0DAF">
      <w:pPr>
        <w:rPr>
          <w:sz w:val="16"/>
        </w:rPr>
      </w:pPr>
      <w:r w:rsidRPr="003E54F6">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063E9552" w14:textId="77777777" w:rsidR="00FB0DAF" w:rsidRPr="003E54F6" w:rsidRDefault="00FB0DAF" w:rsidP="00FB0DAF">
      <w:pPr>
        <w:rPr>
          <w:sz w:val="16"/>
        </w:rPr>
      </w:pPr>
      <w:r w:rsidRPr="003E54F6">
        <w:rPr>
          <w:sz w:val="16"/>
        </w:rPr>
        <w:t xml:space="preserve">If Bostrom is right that minimizing existential risk requires a stable and powerful global government, then </w:t>
      </w:r>
      <w:r w:rsidRPr="003E54F6">
        <w:rPr>
          <w:rStyle w:val="StyleUnderline"/>
        </w:rPr>
        <w:t>politicide, propaganda, genocide, scapegoating, and stagnation are all</w:t>
      </w:r>
      <w:r w:rsidRPr="003E54F6">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29F3254F" w14:textId="77777777" w:rsidR="00FB0DAF" w:rsidRPr="003E54F6" w:rsidRDefault="00FB0DAF" w:rsidP="00FB0DAF">
      <w:pPr>
        <w:rPr>
          <w:sz w:val="16"/>
        </w:rPr>
      </w:pPr>
      <w:r w:rsidRPr="003E54F6">
        <w:rPr>
          <w:sz w:val="16"/>
        </w:rPr>
        <w:t>Global surveillance states have strong incentives to develop dangerous technologies</w:t>
      </w:r>
    </w:p>
    <w:p w14:paraId="6FEB1C37" w14:textId="77777777" w:rsidR="00FB0DAF" w:rsidRPr="003E54F6" w:rsidRDefault="00FB0DAF" w:rsidP="00FB0DAF">
      <w:pPr>
        <w:rPr>
          <w:sz w:val="16"/>
        </w:rPr>
      </w:pPr>
      <w:r w:rsidRPr="003E54F6">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29A665FD" w14:textId="77777777" w:rsidR="00FB0DAF" w:rsidRPr="003E54F6" w:rsidRDefault="00FB0DAF" w:rsidP="00FB0DAF">
      <w:pPr>
        <w:rPr>
          <w:sz w:val="16"/>
        </w:rPr>
      </w:pPr>
      <w:r w:rsidRPr="003E54F6">
        <w:rPr>
          <w:sz w:val="16"/>
        </w:rPr>
        <w:t xml:space="preserve">To conquer and retain authority over all existing nation-states, the global </w:t>
      </w:r>
      <w:r w:rsidRPr="003E54F6">
        <w:rPr>
          <w:rStyle w:val="StyleUnderline"/>
          <w:highlight w:val="green"/>
        </w:rPr>
        <w:t>surveillance</w:t>
      </w:r>
      <w:r w:rsidRPr="003E54F6">
        <w:rPr>
          <w:sz w:val="16"/>
        </w:rPr>
        <w:t xml:space="preserve"> state </w:t>
      </w:r>
      <w:r w:rsidRPr="003E54F6">
        <w:rPr>
          <w:rStyle w:val="StyleUnderline"/>
        </w:rPr>
        <w:t xml:space="preserve">will </w:t>
      </w:r>
      <w:r w:rsidRPr="003E54F6">
        <w:rPr>
          <w:rStyle w:val="StyleUnderline"/>
          <w:highlight w:val="green"/>
        </w:rPr>
        <w:t xml:space="preserve">need </w:t>
      </w:r>
      <w:r w:rsidRPr="003E54F6">
        <w:rPr>
          <w:rStyle w:val="Emphasis"/>
          <w:highlight w:val="green"/>
        </w:rPr>
        <w:t>exclusive access</w:t>
      </w:r>
      <w:r w:rsidRPr="003E54F6">
        <w:rPr>
          <w:rStyle w:val="StyleUnderline"/>
          <w:highlight w:val="green"/>
        </w:rPr>
        <w:t xml:space="preserve"> to</w:t>
      </w:r>
      <w:r w:rsidRPr="003E54F6">
        <w:rPr>
          <w:rStyle w:val="StyleUnderline"/>
        </w:rPr>
        <w:t xml:space="preserve"> </w:t>
      </w:r>
      <w:r w:rsidRPr="003E54F6">
        <w:rPr>
          <w:rStyle w:val="Emphasis"/>
        </w:rPr>
        <w:t xml:space="preserve">powerful </w:t>
      </w:r>
      <w:r w:rsidRPr="003E54F6">
        <w:rPr>
          <w:rStyle w:val="Emphasis"/>
          <w:highlight w:val="green"/>
        </w:rPr>
        <w:t>military tech</w:t>
      </w:r>
      <w:r w:rsidRPr="003E54F6">
        <w:rPr>
          <w:sz w:val="16"/>
        </w:rPr>
        <w:t xml:space="preserve">nology. To carry out near-perfect surveillance </w:t>
      </w:r>
      <w:r w:rsidRPr="003E54F6">
        <w:rPr>
          <w:rStyle w:val="StyleUnderline"/>
        </w:rPr>
        <w:t>and</w:t>
      </w:r>
      <w:r w:rsidRPr="003E54F6">
        <w:rPr>
          <w:sz w:val="16"/>
        </w:rPr>
        <w:t xml:space="preserve"> enforcement of technology standards around the world, </w:t>
      </w:r>
      <w:r w:rsidRPr="003E54F6">
        <w:rPr>
          <w:rStyle w:val="StyleUnderline"/>
        </w:rPr>
        <w:t>they will</w:t>
      </w:r>
      <w:r w:rsidRPr="003E54F6">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6FA36610" w14:textId="77777777" w:rsidR="00FB0DAF" w:rsidRPr="003E54F6" w:rsidRDefault="00FB0DAF" w:rsidP="00FB0DAF">
      <w:pPr>
        <w:rPr>
          <w:sz w:val="16"/>
        </w:rPr>
      </w:pPr>
      <w:r w:rsidRPr="003E54F6">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6A8F54C4" w14:textId="77777777" w:rsidR="00FB0DAF" w:rsidRPr="003E54F6" w:rsidRDefault="00FB0DAF" w:rsidP="00FB0DAF">
      <w:pPr>
        <w:rPr>
          <w:sz w:val="16"/>
        </w:rPr>
      </w:pPr>
      <w:r w:rsidRPr="003E54F6">
        <w:rPr>
          <w:sz w:val="16"/>
        </w:rPr>
        <w:t xml:space="preserve">Beyond these two examples, a global surveillance state would be </w:t>
      </w:r>
      <w:r w:rsidRPr="003E54F6">
        <w:rPr>
          <w:rStyle w:val="StyleUnderline"/>
          <w:highlight w:val="green"/>
        </w:rPr>
        <w:t>search</w:t>
      </w:r>
      <w:r w:rsidRPr="003E54F6">
        <w:rPr>
          <w:sz w:val="16"/>
        </w:rPr>
        <w:t xml:space="preserve">ing </w:t>
      </w:r>
      <w:r w:rsidRPr="003E54F6">
        <w:rPr>
          <w:rStyle w:val="StyleUnderline"/>
          <w:highlight w:val="green"/>
        </w:rPr>
        <w:t>the urn</w:t>
      </w:r>
      <w:r w:rsidRPr="003E54F6">
        <w:rPr>
          <w:sz w:val="16"/>
        </w:rPr>
        <w:t xml:space="preserve"> specifically </w:t>
      </w:r>
      <w:r w:rsidRPr="003E54F6">
        <w:rPr>
          <w:rStyle w:val="StyleUnderline"/>
          <w:highlight w:val="green"/>
        </w:rPr>
        <w:t xml:space="preserve">for </w:t>
      </w:r>
      <w:r w:rsidRPr="003E54F6">
        <w:rPr>
          <w:rStyle w:val="Emphasis"/>
          <w:highlight w:val="green"/>
        </w:rPr>
        <w:t>black ball</w:t>
      </w:r>
      <w:r w:rsidRPr="003E54F6">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3E54F6">
        <w:rPr>
          <w:rStyle w:val="StyleUnderline"/>
          <w:highlight w:val="green"/>
        </w:rPr>
        <w:t>tech</w:t>
      </w:r>
      <w:r w:rsidRPr="003E54F6">
        <w:rPr>
          <w:rStyle w:val="StyleUnderline"/>
        </w:rPr>
        <w:t xml:space="preserve">nologies which </w:t>
      </w:r>
      <w:r w:rsidRPr="003E54F6">
        <w:rPr>
          <w:rStyle w:val="StyleUnderline"/>
          <w:highlight w:val="green"/>
        </w:rPr>
        <w:t>enhance</w:t>
      </w:r>
      <w:r w:rsidRPr="003E54F6">
        <w:rPr>
          <w:rStyle w:val="StyleUnderline"/>
        </w:rPr>
        <w:t xml:space="preserve"> their ability to </w:t>
      </w:r>
      <w:r w:rsidRPr="003E54F6">
        <w:rPr>
          <w:rStyle w:val="Emphasis"/>
        </w:rPr>
        <w:t xml:space="preserve">maintain </w:t>
      </w:r>
      <w:r w:rsidRPr="003E54F6">
        <w:rPr>
          <w:rStyle w:val="Emphasis"/>
          <w:highlight w:val="green"/>
        </w:rPr>
        <w:t>control</w:t>
      </w:r>
      <w:r w:rsidRPr="003E54F6">
        <w:rPr>
          <w:sz w:val="16"/>
        </w:rPr>
        <w:t xml:space="preserve"> over the globe. Technologies which </w:t>
      </w:r>
      <w:r w:rsidRPr="003E54F6">
        <w:rPr>
          <w:rStyle w:val="StyleUnderline"/>
        </w:rPr>
        <w:t xml:space="preserve">add to their </w:t>
      </w:r>
      <w:r w:rsidRPr="003E54F6">
        <w:rPr>
          <w:rStyle w:val="Emphasis"/>
          <w:highlight w:val="green"/>
        </w:rPr>
        <w:t>destructive</w:t>
      </w:r>
      <w:r w:rsidRPr="003E54F6">
        <w:rPr>
          <w:rStyle w:val="StyleUnderline"/>
          <w:highlight w:val="green"/>
        </w:rPr>
        <w:t xml:space="preserve"> and</w:t>
      </w:r>
      <w:r w:rsidRPr="003E54F6">
        <w:rPr>
          <w:rStyle w:val="StyleUnderline"/>
        </w:rPr>
        <w:t xml:space="preserve"> therefore </w:t>
      </w:r>
      <w:r w:rsidRPr="003E54F6">
        <w:rPr>
          <w:rStyle w:val="Emphasis"/>
          <w:highlight w:val="green"/>
        </w:rPr>
        <w:t>deterrent</w:t>
      </w:r>
      <w:r w:rsidRPr="003E54F6">
        <w:rPr>
          <w:rStyle w:val="StyleUnderline"/>
          <w:highlight w:val="green"/>
        </w:rPr>
        <w:t xml:space="preserve"> power. </w:t>
      </w:r>
      <w:r w:rsidRPr="003E54F6">
        <w:rPr>
          <w:rStyle w:val="Emphasis"/>
          <w:highlight w:val="green"/>
        </w:rPr>
        <w:t>Bio-weapons</w:t>
      </w:r>
      <w:r w:rsidRPr="003E54F6">
        <w:rPr>
          <w:rStyle w:val="StyleUnderline"/>
          <w:highlight w:val="green"/>
        </w:rPr>
        <w:t xml:space="preserve">, </w:t>
      </w:r>
      <w:r w:rsidRPr="003E54F6">
        <w:rPr>
          <w:rStyle w:val="Emphasis"/>
          <w:highlight w:val="green"/>
        </w:rPr>
        <w:t>nuc</w:t>
      </w:r>
      <w:r w:rsidRPr="003E54F6">
        <w:rPr>
          <w:rStyle w:val="StyleUnderline"/>
        </w:rPr>
        <w:t>lear weapon</w:t>
      </w:r>
      <w:r w:rsidRPr="003E54F6">
        <w:rPr>
          <w:rStyle w:val="Emphasis"/>
          <w:highlight w:val="green"/>
        </w:rPr>
        <w:t>s</w:t>
      </w:r>
      <w:r w:rsidRPr="003E54F6">
        <w:rPr>
          <w:rStyle w:val="StyleUnderline"/>
          <w:highlight w:val="green"/>
        </w:rPr>
        <w:t xml:space="preserve">, </w:t>
      </w:r>
      <w:r w:rsidRPr="003E54F6">
        <w:rPr>
          <w:rStyle w:val="Emphasis"/>
          <w:highlight w:val="green"/>
        </w:rPr>
        <w:t>AI</w:t>
      </w:r>
      <w:r w:rsidRPr="003E54F6">
        <w:rPr>
          <w:rStyle w:val="StyleUnderline"/>
          <w:highlight w:val="green"/>
        </w:rPr>
        <w:t xml:space="preserve">, </w:t>
      </w:r>
      <w:r w:rsidRPr="003E54F6">
        <w:rPr>
          <w:rStyle w:val="Emphasis"/>
          <w:highlight w:val="green"/>
        </w:rPr>
        <w:t>killer drones</w:t>
      </w:r>
      <w:r w:rsidRPr="003E54F6">
        <w:rPr>
          <w:rStyle w:val="StyleUnderline"/>
          <w:highlight w:val="green"/>
        </w:rPr>
        <w:t xml:space="preserve">, and </w:t>
      </w:r>
      <w:r w:rsidRPr="003E54F6">
        <w:rPr>
          <w:rStyle w:val="Emphasis"/>
          <w:highlight w:val="green"/>
        </w:rPr>
        <w:t>geo-engineering</w:t>
      </w:r>
      <w:r w:rsidRPr="003E54F6">
        <w:rPr>
          <w:rStyle w:val="StyleUnderline"/>
        </w:rPr>
        <w:t xml:space="preserve"> all fit the bill.</w:t>
      </w:r>
      <w:r w:rsidRPr="003E54F6">
        <w:rPr>
          <w:sz w:val="16"/>
        </w:rPr>
        <w:t xml:space="preserve"> </w:t>
      </w:r>
    </w:p>
    <w:p w14:paraId="17B3E535" w14:textId="77777777" w:rsidR="00FB0DAF" w:rsidRPr="003E54F6" w:rsidRDefault="00FB0DAF" w:rsidP="00FB0DAF">
      <w:pPr>
        <w:rPr>
          <w:sz w:val="16"/>
        </w:rPr>
      </w:pPr>
      <w:r w:rsidRPr="003E54F6">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6B6CDB59" w14:textId="77777777" w:rsidR="00FB0DAF" w:rsidRPr="003E54F6" w:rsidRDefault="00FB0DAF" w:rsidP="00FB0DAF">
      <w:pPr>
        <w:pStyle w:val="Heading4"/>
      </w:pPr>
      <w:r w:rsidRPr="003E54F6">
        <w:t xml:space="preserve">Dissent solves their impacts. It enables existential risk mitigation. </w:t>
      </w:r>
    </w:p>
    <w:p w14:paraId="4A27CEE8" w14:textId="77777777" w:rsidR="00FB0DAF" w:rsidRPr="003E54F6" w:rsidRDefault="00FB0DAF" w:rsidP="00FB0DAF">
      <w:r w:rsidRPr="003E54F6">
        <w:rPr>
          <w:rStyle w:val="Style13ptBold"/>
        </w:rPr>
        <w:t>Cockell 22</w:t>
      </w:r>
      <w:r w:rsidRPr="003E54F6">
        <w:t>. Charles S. Cockell, School of Physics and Astronomy, University of Edinburgh. 7-2022. "DISSENT AND WELFARE." Chapter 4, Interplanetary Liberty: Building Free Societies in the Cosmos, Oxford University Press. https://doi.org/10.1093/oso/9780192866240.003.0004. KL</w:t>
      </w:r>
    </w:p>
    <w:p w14:paraId="74397192" w14:textId="77777777" w:rsidR="00FB0DAF" w:rsidRPr="003E54F6" w:rsidRDefault="00FB0DAF" w:rsidP="00FB0DAF">
      <w:pPr>
        <w:rPr>
          <w:sz w:val="16"/>
        </w:rPr>
      </w:pPr>
      <w:r w:rsidRPr="003E54F6">
        <w:rPr>
          <w:rStyle w:val="StyleUnderline"/>
        </w:rPr>
        <w:t>For liberty to succeed</w:t>
      </w:r>
      <w:r w:rsidRPr="003E54F6">
        <w:rPr>
          <w:sz w:val="16"/>
        </w:rPr>
        <w:t xml:space="preserve"> in space, </w:t>
      </w:r>
      <w:r w:rsidRPr="003E54F6">
        <w:rPr>
          <w:rStyle w:val="StyleUnderline"/>
        </w:rPr>
        <w:t xml:space="preserve">there </w:t>
      </w:r>
      <w:r w:rsidRPr="003E54F6">
        <w:rPr>
          <w:rStyle w:val="Emphasis"/>
          <w:highlight w:val="green"/>
        </w:rPr>
        <w:t>must</w:t>
      </w:r>
      <w:r w:rsidRPr="003E54F6">
        <w:rPr>
          <w:rStyle w:val="StyleUnderline"/>
          <w:highlight w:val="green"/>
        </w:rPr>
        <w:t xml:space="preserve"> be</w:t>
      </w:r>
      <w:r w:rsidRPr="003E54F6">
        <w:rPr>
          <w:rStyle w:val="StyleUnderline"/>
        </w:rPr>
        <w:t xml:space="preserve"> the </w:t>
      </w:r>
      <w:r w:rsidRPr="003E54F6">
        <w:rPr>
          <w:rStyle w:val="Emphasis"/>
          <w:highlight w:val="green"/>
        </w:rPr>
        <w:t>capacity</w:t>
      </w:r>
      <w:r w:rsidRPr="003E54F6">
        <w:rPr>
          <w:rStyle w:val="StyleUnderline"/>
          <w:highlight w:val="green"/>
        </w:rPr>
        <w:t xml:space="preserve"> for</w:t>
      </w:r>
      <w:r w:rsidRPr="003E54F6">
        <w:rPr>
          <w:rStyle w:val="StyleUnderline"/>
        </w:rPr>
        <w:t xml:space="preserve"> people to </w:t>
      </w:r>
      <w:r w:rsidRPr="003E54F6">
        <w:rPr>
          <w:rStyle w:val="Emphasis"/>
          <w:highlight w:val="green"/>
        </w:rPr>
        <w:t>dissent</w:t>
      </w:r>
      <w:r w:rsidRPr="003E54F6">
        <w:rPr>
          <w:sz w:val="16"/>
        </w:rPr>
        <w:t xml:space="preserve">. </w:t>
      </w:r>
      <w:r w:rsidRPr="003E54F6">
        <w:rPr>
          <w:rStyle w:val="StyleUnderline"/>
        </w:rPr>
        <w:t xml:space="preserve">The encouragement of </w:t>
      </w:r>
      <w:r w:rsidRPr="003E54F6">
        <w:rPr>
          <w:rStyle w:val="Emphasis"/>
        </w:rPr>
        <w:t>dissent</w:t>
      </w:r>
      <w:r w:rsidRPr="003E54F6">
        <w:rPr>
          <w:rStyle w:val="StyleUnderline"/>
        </w:rPr>
        <w:t xml:space="preserve"> is </w:t>
      </w:r>
      <w:r w:rsidRPr="003E54F6">
        <w:rPr>
          <w:rStyle w:val="Emphasis"/>
          <w:highlight w:val="green"/>
        </w:rPr>
        <w:t>critical</w:t>
      </w:r>
      <w:r w:rsidRPr="003E54F6">
        <w:rPr>
          <w:rStyle w:val="StyleUnderline"/>
          <w:highlight w:val="green"/>
        </w:rPr>
        <w:t xml:space="preserve"> to revealing </w:t>
      </w:r>
      <w:r w:rsidRPr="003E54F6">
        <w:rPr>
          <w:rStyle w:val="Emphasis"/>
          <w:highlight w:val="green"/>
        </w:rPr>
        <w:t>political</w:t>
      </w:r>
      <w:r w:rsidRPr="003E54F6">
        <w:rPr>
          <w:rStyle w:val="StyleUnderline"/>
        </w:rPr>
        <w:t xml:space="preserve"> and </w:t>
      </w:r>
      <w:r w:rsidRPr="003E54F6">
        <w:rPr>
          <w:rStyle w:val="Emphasis"/>
        </w:rPr>
        <w:t>economic</w:t>
      </w:r>
      <w:r w:rsidRPr="003E54F6">
        <w:rPr>
          <w:rStyle w:val="StyleUnderline"/>
        </w:rPr>
        <w:t xml:space="preserve"> </w:t>
      </w:r>
      <w:r w:rsidRPr="003E54F6">
        <w:rPr>
          <w:rStyle w:val="StyleUnderline"/>
          <w:highlight w:val="green"/>
        </w:rPr>
        <w:t xml:space="preserve">arrangements that </w:t>
      </w:r>
      <w:r w:rsidRPr="003E54F6">
        <w:rPr>
          <w:rStyle w:val="StyleUnderline"/>
        </w:rPr>
        <w:t xml:space="preserve">can </w:t>
      </w:r>
      <w:r w:rsidRPr="003E54F6">
        <w:rPr>
          <w:rStyle w:val="StyleUnderline"/>
          <w:highlight w:val="green"/>
        </w:rPr>
        <w:t>lead to</w:t>
      </w:r>
      <w:r w:rsidRPr="003E54F6">
        <w:rPr>
          <w:rStyle w:val="StyleUnderline"/>
        </w:rPr>
        <w:t xml:space="preserve"> danger, even </w:t>
      </w:r>
      <w:r w:rsidRPr="003E54F6">
        <w:rPr>
          <w:rStyle w:val="Emphasis"/>
          <w:highlight w:val="green"/>
        </w:rPr>
        <w:t>ex</w:t>
      </w:r>
      <w:r w:rsidRPr="003E54F6">
        <w:rPr>
          <w:rStyle w:val="StyleUnderline"/>
        </w:rPr>
        <w:t xml:space="preserve">istential </w:t>
      </w:r>
      <w:r w:rsidRPr="003E54F6">
        <w:rPr>
          <w:rStyle w:val="Emphasis"/>
          <w:highlight w:val="green"/>
        </w:rPr>
        <w:t>risks</w:t>
      </w:r>
      <w:r w:rsidRPr="003E54F6">
        <w:rPr>
          <w:sz w:val="16"/>
        </w:rPr>
        <w:t xml:space="preserve">, in an inherently lethal environment. But how can people dissent in an instantaneously lethal environment where disruption such as a depressurisation event could threaten many lives? What types of dissent can work in the lethal conditions surrounding extraterrestrial settlements? Can strike action and revolution be accommodated in confined and economically limited extraterrestrial conditions? Both physical infrastructure and </w:t>
      </w:r>
      <w:r w:rsidRPr="003E54F6">
        <w:rPr>
          <w:rStyle w:val="Emphasis"/>
          <w:highlight w:val="green"/>
        </w:rPr>
        <w:t>social conditions</w:t>
      </w:r>
      <w:r w:rsidRPr="003E54F6">
        <w:rPr>
          <w:rStyle w:val="StyleUnderline"/>
          <w:highlight w:val="green"/>
        </w:rPr>
        <w:t xml:space="preserve"> must be </w:t>
      </w:r>
      <w:r w:rsidRPr="003E54F6">
        <w:rPr>
          <w:rStyle w:val="Emphasis"/>
          <w:highlight w:val="green"/>
        </w:rPr>
        <w:t>engineered</w:t>
      </w:r>
      <w:r w:rsidRPr="003E54F6">
        <w:rPr>
          <w:rStyle w:val="StyleUnderline"/>
          <w:highlight w:val="green"/>
        </w:rPr>
        <w:t xml:space="preserve"> to </w:t>
      </w:r>
      <w:r w:rsidRPr="003E54F6">
        <w:rPr>
          <w:rStyle w:val="Emphasis"/>
          <w:highlight w:val="green"/>
        </w:rPr>
        <w:t>allow</w:t>
      </w:r>
      <w:r w:rsidRPr="003E54F6">
        <w:rPr>
          <w:rStyle w:val="StyleUnderline"/>
        </w:rPr>
        <w:t xml:space="preserve"> the conditions for </w:t>
      </w:r>
      <w:r w:rsidRPr="003E54F6">
        <w:rPr>
          <w:rStyle w:val="StyleUnderline"/>
          <w:highlight w:val="green"/>
        </w:rPr>
        <w:t>dissent</w:t>
      </w:r>
      <w:r w:rsidRPr="003E54F6">
        <w:rPr>
          <w:rStyle w:val="StyleUnderline"/>
        </w:rPr>
        <w:t xml:space="preserve"> and disobedience </w:t>
      </w:r>
      <w:r w:rsidRPr="003E54F6">
        <w:rPr>
          <w:rStyle w:val="StyleUnderline"/>
          <w:highlight w:val="green"/>
        </w:rPr>
        <w:t xml:space="preserve">and </w:t>
      </w:r>
      <w:r w:rsidRPr="003E54F6">
        <w:rPr>
          <w:rStyle w:val="StyleUnderline"/>
        </w:rPr>
        <w:t xml:space="preserve">the </w:t>
      </w:r>
      <w:r w:rsidRPr="003E54F6">
        <w:rPr>
          <w:rStyle w:val="StyleUnderline"/>
          <w:highlight w:val="green"/>
        </w:rPr>
        <w:t xml:space="preserve">means to </w:t>
      </w:r>
      <w:r w:rsidRPr="003E54F6">
        <w:rPr>
          <w:rStyle w:val="Emphasis"/>
          <w:highlight w:val="green"/>
        </w:rPr>
        <w:t>channel</w:t>
      </w:r>
      <w:r w:rsidRPr="003E54F6">
        <w:rPr>
          <w:rStyle w:val="StyleUnderline"/>
          <w:highlight w:val="green"/>
        </w:rPr>
        <w:t xml:space="preserve"> these</w:t>
      </w:r>
      <w:r w:rsidRPr="003E54F6">
        <w:rPr>
          <w:rStyle w:val="StyleUnderline"/>
        </w:rPr>
        <w:t xml:space="preserve"> disagreements </w:t>
      </w:r>
      <w:r w:rsidRPr="003E54F6">
        <w:rPr>
          <w:rStyle w:val="StyleUnderline"/>
          <w:highlight w:val="green"/>
        </w:rPr>
        <w:t xml:space="preserve">into </w:t>
      </w:r>
      <w:r w:rsidRPr="003E54F6">
        <w:rPr>
          <w:rStyle w:val="Emphasis"/>
          <w:highlight w:val="green"/>
        </w:rPr>
        <w:t>peaceful</w:t>
      </w:r>
      <w:r w:rsidRPr="003E54F6">
        <w:rPr>
          <w:rStyle w:val="StyleUnderline"/>
          <w:highlight w:val="green"/>
        </w:rPr>
        <w:t xml:space="preserve"> and </w:t>
      </w:r>
      <w:r w:rsidRPr="003E54F6">
        <w:rPr>
          <w:rStyle w:val="Emphasis"/>
          <w:highlight w:val="green"/>
        </w:rPr>
        <w:t>productive</w:t>
      </w:r>
      <w:r w:rsidRPr="003E54F6">
        <w:rPr>
          <w:rStyle w:val="StyleUnderline"/>
          <w:highlight w:val="green"/>
        </w:rPr>
        <w:t xml:space="preserve"> ends</w:t>
      </w:r>
      <w:r w:rsidRPr="003E54F6">
        <w:rPr>
          <w:sz w:val="16"/>
        </w:rPr>
        <w:t>.</w:t>
      </w:r>
    </w:p>
    <w:p w14:paraId="5AC6DF54" w14:textId="77777777" w:rsidR="00FB0DAF" w:rsidRPr="003E54F6" w:rsidRDefault="00FB0DAF" w:rsidP="00FB0DAF"/>
    <w:p w14:paraId="1A728BEF" w14:textId="77777777" w:rsidR="00FB0DAF" w:rsidRPr="003E54F6" w:rsidRDefault="00FB0DAF" w:rsidP="00FB0DAF"/>
    <w:p w14:paraId="376F1150" w14:textId="77777777" w:rsidR="00FB0DAF" w:rsidRPr="00957EC5" w:rsidRDefault="00FB0DAF" w:rsidP="00FB0DAF"/>
    <w:p w14:paraId="3AF7FA76" w14:textId="77777777" w:rsidR="00FB0DAF" w:rsidRDefault="00FB0DAF" w:rsidP="00FB0DAF">
      <w:pPr>
        <w:pStyle w:val="Heading2"/>
      </w:pPr>
      <w:r>
        <w:t xml:space="preserve">Solvency </w:t>
      </w:r>
    </w:p>
    <w:p w14:paraId="565056E2" w14:textId="77777777" w:rsidR="00FB0DAF" w:rsidRDefault="00FB0DAF" w:rsidP="00FB0DAF">
      <w:pPr>
        <w:pStyle w:val="Heading3"/>
      </w:pPr>
      <w:r>
        <w:t>2NC---Trumper---Banks</w:t>
      </w:r>
    </w:p>
    <w:p w14:paraId="63220A05" w14:textId="77777777" w:rsidR="00FB0DAF" w:rsidRPr="00A07C81" w:rsidRDefault="00FB0DAF" w:rsidP="00FB0DAF">
      <w:pPr>
        <w:pStyle w:val="Heading4"/>
      </w:pPr>
      <w:r>
        <w:t xml:space="preserve">External to private banks, Trump deregulation and interference in government banking makes their impacts inevitable. </w:t>
      </w:r>
    </w:p>
    <w:p w14:paraId="2BE74D91" w14:textId="77777777" w:rsidR="00FB0DAF" w:rsidRPr="00F8346F" w:rsidRDefault="00FB0DAF" w:rsidP="00FB0DAF">
      <w:pPr>
        <w:pStyle w:val="Heading4"/>
        <w:rPr>
          <w:u w:val="single"/>
        </w:rPr>
      </w:pPr>
      <w:r>
        <w:t xml:space="preserve">Trump is going to </w:t>
      </w:r>
      <w:r>
        <w:rPr>
          <w:u w:val="single"/>
        </w:rPr>
        <w:t>deregulate banks</w:t>
      </w:r>
      <w:r>
        <w:t xml:space="preserve"> including wider </w:t>
      </w:r>
      <w:r>
        <w:rPr>
          <w:u w:val="single"/>
        </w:rPr>
        <w:t>capital requirements</w:t>
      </w:r>
      <w:r>
        <w:t xml:space="preserve"> and move to abolish the FDIC – even the </w:t>
      </w:r>
      <w:r>
        <w:rPr>
          <w:u w:val="single"/>
        </w:rPr>
        <w:t>perceived threat</w:t>
      </w:r>
      <w:r>
        <w:t xml:space="preserve"> to the FDIC triggers </w:t>
      </w:r>
      <w:r>
        <w:rPr>
          <w:u w:val="single"/>
        </w:rPr>
        <w:t>their impacts</w:t>
      </w:r>
    </w:p>
    <w:p w14:paraId="63976ECB" w14:textId="77777777" w:rsidR="00FB0DAF" w:rsidRPr="00DD11E4" w:rsidRDefault="00FB0DAF" w:rsidP="00FB0DAF">
      <w:r w:rsidRPr="00FC6209">
        <w:rPr>
          <w:rStyle w:val="Style13ptBold"/>
        </w:rPr>
        <w:t>Heeb 12-12</w:t>
      </w:r>
      <w:r>
        <w:t xml:space="preserve"> [Gina Heeb covers regional banks and consumer finance at The Wall Street Journal in New York, bachelor's degree in economics from the University of Wisconsin at Madison and a master's degree in business and economics reporting from the Craig Newmark Graduate School of Journalism.12-12-2024 https://www.wsj.com/finance/regulation/trump-advisers-bank-regulations-fdic-efa761dc?st=PECwYF]</w:t>
      </w:r>
    </w:p>
    <w:p w14:paraId="438247A6" w14:textId="77777777" w:rsidR="00FB0DAF" w:rsidRPr="00F8346F" w:rsidRDefault="00FB0DAF" w:rsidP="00FB0DAF">
      <w:pPr>
        <w:rPr>
          <w:sz w:val="16"/>
        </w:rPr>
      </w:pPr>
      <w:r w:rsidRPr="00F8346F">
        <w:rPr>
          <w:sz w:val="16"/>
        </w:rPr>
        <w:t xml:space="preserve">The </w:t>
      </w:r>
      <w:r w:rsidRPr="00FC6209">
        <w:rPr>
          <w:rStyle w:val="StyleUnderline"/>
          <w:highlight w:val="green"/>
        </w:rPr>
        <w:t>Trump</w:t>
      </w:r>
      <w:r w:rsidRPr="00F8346F">
        <w:rPr>
          <w:sz w:val="16"/>
        </w:rPr>
        <w:t xml:space="preserve"> transition team </w:t>
      </w:r>
      <w:r w:rsidRPr="00FC6209">
        <w:rPr>
          <w:rStyle w:val="StyleUnderline"/>
          <w:highlight w:val="green"/>
        </w:rPr>
        <w:t>has started to</w:t>
      </w:r>
      <w:r w:rsidRPr="00930627">
        <w:rPr>
          <w:rStyle w:val="StyleUnderline"/>
        </w:rPr>
        <w:t xml:space="preserve"> explore pathways to</w:t>
      </w:r>
      <w:r w:rsidRPr="00F8346F">
        <w:rPr>
          <w:sz w:val="16"/>
        </w:rPr>
        <w:t xml:space="preserve"> </w:t>
      </w:r>
      <w:r w:rsidRPr="00FC6209">
        <w:rPr>
          <w:rStyle w:val="Emphasis"/>
          <w:highlight w:val="green"/>
        </w:rPr>
        <w:t>dramatically shrink</w:t>
      </w:r>
      <w:r w:rsidRPr="00F8346F">
        <w:rPr>
          <w:sz w:val="16"/>
        </w:rPr>
        <w:t xml:space="preserve">, consolidate </w:t>
      </w:r>
      <w:r w:rsidRPr="00FC6209">
        <w:rPr>
          <w:rStyle w:val="Emphasis"/>
          <w:highlight w:val="green"/>
        </w:rPr>
        <w:t>or even eliminate</w:t>
      </w:r>
      <w:r w:rsidRPr="00F8346F">
        <w:rPr>
          <w:sz w:val="16"/>
        </w:rPr>
        <w:t xml:space="preserve"> </w:t>
      </w:r>
      <w:r w:rsidRPr="00930627">
        <w:rPr>
          <w:rStyle w:val="StyleUnderline"/>
        </w:rPr>
        <w:t xml:space="preserve">the top </w:t>
      </w:r>
      <w:r w:rsidRPr="00FC6209">
        <w:rPr>
          <w:rStyle w:val="StyleUnderline"/>
          <w:highlight w:val="green"/>
        </w:rPr>
        <w:t>bank watchdogs</w:t>
      </w:r>
      <w:r w:rsidRPr="00F8346F">
        <w:rPr>
          <w:sz w:val="16"/>
        </w:rPr>
        <w:t xml:space="preserve"> in Washington. </w:t>
      </w:r>
    </w:p>
    <w:p w14:paraId="78038657" w14:textId="77777777" w:rsidR="00FB0DAF" w:rsidRPr="00F8346F" w:rsidRDefault="00FB0DAF" w:rsidP="00FB0DAF">
      <w:pPr>
        <w:rPr>
          <w:sz w:val="16"/>
        </w:rPr>
      </w:pPr>
      <w:r w:rsidRPr="00930627">
        <w:rPr>
          <w:rStyle w:val="StyleUnderline"/>
        </w:rPr>
        <w:t>In</w:t>
      </w:r>
      <w:r w:rsidRPr="00F8346F">
        <w:rPr>
          <w:sz w:val="16"/>
        </w:rPr>
        <w:t xml:space="preserve"> </w:t>
      </w:r>
      <w:r w:rsidRPr="00930627">
        <w:rPr>
          <w:rStyle w:val="Emphasis"/>
        </w:rPr>
        <w:t>recent interviews</w:t>
      </w:r>
      <w:r w:rsidRPr="00F8346F">
        <w:rPr>
          <w:sz w:val="16"/>
        </w:rPr>
        <w:t xml:space="preserve"> </w:t>
      </w:r>
      <w:r w:rsidRPr="00930627">
        <w:rPr>
          <w:rStyle w:val="StyleUnderline"/>
        </w:rPr>
        <w:t>with potential nominees to lead bank regulatory agencies</w:t>
      </w:r>
      <w:r w:rsidRPr="00F8346F">
        <w:rPr>
          <w:sz w:val="16"/>
        </w:rPr>
        <w:t xml:space="preserve">, President-elect Donald </w:t>
      </w:r>
      <w:r w:rsidRPr="00FC6209">
        <w:rPr>
          <w:rStyle w:val="StyleUnderline"/>
          <w:highlight w:val="green"/>
        </w:rPr>
        <w:t>Trump’s</w:t>
      </w:r>
      <w:r w:rsidRPr="00930627">
        <w:rPr>
          <w:rStyle w:val="StyleUnderline"/>
        </w:rPr>
        <w:t xml:space="preserve"> advisers</w:t>
      </w:r>
      <w:r w:rsidRPr="00F8346F">
        <w:rPr>
          <w:sz w:val="16"/>
        </w:rPr>
        <w:t xml:space="preserve"> </w:t>
      </w:r>
      <w:r w:rsidRPr="00930627">
        <w:rPr>
          <w:rStyle w:val="StyleUnderline"/>
        </w:rPr>
        <w:t>and</w:t>
      </w:r>
      <w:r w:rsidRPr="00F8346F">
        <w:rPr>
          <w:sz w:val="16"/>
        </w:rPr>
        <w:t xml:space="preserve"> officials from his newfound </w:t>
      </w:r>
      <w:r w:rsidRPr="00930627">
        <w:rPr>
          <w:rStyle w:val="Emphasis"/>
        </w:rPr>
        <w:t>D</w:t>
      </w:r>
      <w:r w:rsidRPr="00F8346F">
        <w:rPr>
          <w:sz w:val="16"/>
        </w:rPr>
        <w:t xml:space="preserve">epartment </w:t>
      </w:r>
      <w:r w:rsidRPr="00930627">
        <w:rPr>
          <w:rStyle w:val="Emphasis"/>
        </w:rPr>
        <w:t>o</w:t>
      </w:r>
      <w:r w:rsidRPr="00F8346F">
        <w:rPr>
          <w:sz w:val="16"/>
        </w:rPr>
        <w:t xml:space="preserve">f </w:t>
      </w:r>
      <w:r w:rsidRPr="00930627">
        <w:rPr>
          <w:rStyle w:val="Emphasis"/>
        </w:rPr>
        <w:t>G</w:t>
      </w:r>
      <w:r w:rsidRPr="00F8346F">
        <w:rPr>
          <w:sz w:val="16"/>
        </w:rPr>
        <w:t xml:space="preserve">overnment </w:t>
      </w:r>
      <w:r w:rsidRPr="00930627">
        <w:rPr>
          <w:rStyle w:val="Emphasis"/>
        </w:rPr>
        <w:t>E</w:t>
      </w:r>
      <w:r w:rsidRPr="00F8346F">
        <w:rPr>
          <w:sz w:val="16"/>
        </w:rPr>
        <w:t xml:space="preserve">fficiency have, for example, </w:t>
      </w:r>
      <w:r w:rsidRPr="00FC6209">
        <w:rPr>
          <w:rStyle w:val="StyleUnderline"/>
          <w:highlight w:val="green"/>
        </w:rPr>
        <w:t>asked whether he could</w:t>
      </w:r>
      <w:r w:rsidRPr="00F8346F">
        <w:rPr>
          <w:sz w:val="16"/>
          <w:highlight w:val="green"/>
        </w:rPr>
        <w:t xml:space="preserve"> </w:t>
      </w:r>
      <w:r w:rsidRPr="00FC6209">
        <w:rPr>
          <w:rStyle w:val="Emphasis"/>
          <w:highlight w:val="green"/>
        </w:rPr>
        <w:t>abolish</w:t>
      </w:r>
      <w:r w:rsidRPr="00F8346F">
        <w:rPr>
          <w:sz w:val="16"/>
          <w:highlight w:val="green"/>
        </w:rPr>
        <w:t xml:space="preserve"> </w:t>
      </w:r>
      <w:r w:rsidRPr="00FC6209">
        <w:rPr>
          <w:rStyle w:val="StyleUnderline"/>
          <w:highlight w:val="green"/>
        </w:rPr>
        <w:t>the</w:t>
      </w:r>
      <w:r w:rsidRPr="00F8346F">
        <w:rPr>
          <w:sz w:val="16"/>
        </w:rPr>
        <w:t xml:space="preserve"> </w:t>
      </w:r>
      <w:r w:rsidRPr="00FC6209">
        <w:rPr>
          <w:rStyle w:val="Emphasis"/>
          <w:highlight w:val="green"/>
        </w:rPr>
        <w:t>F</w:t>
      </w:r>
      <w:r w:rsidRPr="00F8346F">
        <w:rPr>
          <w:sz w:val="16"/>
        </w:rPr>
        <w:t xml:space="preserve">ederal </w:t>
      </w:r>
      <w:r w:rsidRPr="00FC6209">
        <w:rPr>
          <w:rStyle w:val="Emphasis"/>
          <w:highlight w:val="green"/>
        </w:rPr>
        <w:t>D</w:t>
      </w:r>
      <w:r w:rsidRPr="00F8346F">
        <w:rPr>
          <w:sz w:val="16"/>
        </w:rPr>
        <w:t xml:space="preserve">eposit </w:t>
      </w:r>
      <w:r w:rsidRPr="00FC6209">
        <w:rPr>
          <w:rStyle w:val="Emphasis"/>
          <w:highlight w:val="green"/>
        </w:rPr>
        <w:t>I</w:t>
      </w:r>
      <w:r w:rsidRPr="00F8346F">
        <w:rPr>
          <w:sz w:val="16"/>
        </w:rPr>
        <w:t xml:space="preserve">nsurance </w:t>
      </w:r>
      <w:r w:rsidRPr="00FC6209">
        <w:rPr>
          <w:rStyle w:val="Emphasis"/>
          <w:highlight w:val="green"/>
        </w:rPr>
        <w:t>C</w:t>
      </w:r>
      <w:r w:rsidRPr="00F8346F">
        <w:rPr>
          <w:sz w:val="16"/>
        </w:rPr>
        <w:t xml:space="preserve">orp., people familiar with the matter said. </w:t>
      </w:r>
    </w:p>
    <w:p w14:paraId="3A45AC0B" w14:textId="77777777" w:rsidR="00FB0DAF" w:rsidRPr="00F8346F" w:rsidRDefault="00FB0DAF" w:rsidP="00FB0DAF">
      <w:pPr>
        <w:rPr>
          <w:sz w:val="16"/>
        </w:rPr>
      </w:pPr>
      <w:r w:rsidRPr="00F8346F">
        <w:rPr>
          <w:sz w:val="16"/>
        </w:rPr>
        <w:t>Advisers have asked the nominees under consideration for the FDIC, as well as the Office of the Comptroller of the Currency, if deposit insurance could then be absorbed into the Treasury Department, some of the people said.</w:t>
      </w:r>
    </w:p>
    <w:p w14:paraId="1DE60654" w14:textId="77777777" w:rsidR="00FB0DAF" w:rsidRPr="00F8346F" w:rsidRDefault="00FB0DAF" w:rsidP="00FB0DAF">
      <w:pPr>
        <w:rPr>
          <w:sz w:val="16"/>
        </w:rPr>
      </w:pPr>
      <w:r w:rsidRPr="00F8346F">
        <w:rPr>
          <w:sz w:val="16"/>
        </w:rPr>
        <w:t>Any proposal to eliminate the FDIC or any agency would require congressional action. While past presidents have reorganized and rebranded departments, Washington has never shut down a major cabinet-level agency and rarely closed other agencies like the FDIC that are not.</w:t>
      </w:r>
    </w:p>
    <w:p w14:paraId="1C8D8050" w14:textId="77777777" w:rsidR="00FB0DAF" w:rsidRPr="00DA4D90" w:rsidRDefault="00FB0DAF" w:rsidP="00FB0DAF">
      <w:pPr>
        <w:rPr>
          <w:rStyle w:val="StyleUnderline"/>
        </w:rPr>
      </w:pPr>
      <w:r w:rsidRPr="00293C75">
        <w:rPr>
          <w:rStyle w:val="StyleUnderline"/>
        </w:rPr>
        <w:t>Bank executives are</w:t>
      </w:r>
      <w:r w:rsidRPr="00F8346F">
        <w:rPr>
          <w:sz w:val="16"/>
        </w:rPr>
        <w:t xml:space="preserve"> </w:t>
      </w:r>
      <w:r w:rsidRPr="00293C75">
        <w:rPr>
          <w:rStyle w:val="Emphasis"/>
        </w:rPr>
        <w:t>optimistic</w:t>
      </w:r>
      <w:r w:rsidRPr="00F8346F">
        <w:rPr>
          <w:sz w:val="16"/>
        </w:rPr>
        <w:t xml:space="preserve"> that </w:t>
      </w:r>
      <w:r w:rsidRPr="00FC6209">
        <w:rPr>
          <w:rStyle w:val="StyleUnderline"/>
          <w:highlight w:val="green"/>
        </w:rPr>
        <w:t>Trump will</w:t>
      </w:r>
      <w:r w:rsidRPr="00F8346F">
        <w:rPr>
          <w:sz w:val="16"/>
          <w:highlight w:val="green"/>
        </w:rPr>
        <w:t xml:space="preserve"> </w:t>
      </w:r>
      <w:r w:rsidRPr="00FC6209">
        <w:rPr>
          <w:rStyle w:val="Emphasis"/>
          <w:highlight w:val="green"/>
        </w:rPr>
        <w:t>ease a host of reg</w:t>
      </w:r>
      <w:r w:rsidRPr="00293C75">
        <w:rPr>
          <w:rStyle w:val="Emphasis"/>
        </w:rPr>
        <w:t>ulation</w:t>
      </w:r>
      <w:r w:rsidRPr="00FC6209">
        <w:rPr>
          <w:rStyle w:val="Emphasis"/>
          <w:highlight w:val="green"/>
        </w:rPr>
        <w:t>s</w:t>
      </w:r>
      <w:r w:rsidRPr="00F8346F">
        <w:rPr>
          <w:sz w:val="16"/>
        </w:rPr>
        <w:t xml:space="preserve"> </w:t>
      </w:r>
      <w:r w:rsidRPr="00FC6209">
        <w:rPr>
          <w:rStyle w:val="StyleUnderline"/>
          <w:highlight w:val="green"/>
        </w:rPr>
        <w:t xml:space="preserve">on </w:t>
      </w:r>
      <w:r w:rsidRPr="00FC6209">
        <w:rPr>
          <w:rStyle w:val="Emphasis"/>
          <w:highlight w:val="green"/>
        </w:rPr>
        <w:t>capital cushions</w:t>
      </w:r>
      <w:r w:rsidRPr="00F8346F">
        <w:rPr>
          <w:sz w:val="16"/>
          <w:highlight w:val="green"/>
        </w:rPr>
        <w:t xml:space="preserve"> </w:t>
      </w:r>
      <w:r w:rsidRPr="00FC6209">
        <w:rPr>
          <w:rStyle w:val="StyleUnderline"/>
          <w:highlight w:val="green"/>
        </w:rPr>
        <w:t>and</w:t>
      </w:r>
      <w:r w:rsidRPr="00F8346F">
        <w:rPr>
          <w:sz w:val="16"/>
          <w:highlight w:val="green"/>
        </w:rPr>
        <w:t xml:space="preserve"> </w:t>
      </w:r>
      <w:r w:rsidRPr="00FC6209">
        <w:rPr>
          <w:rStyle w:val="Emphasis"/>
          <w:highlight w:val="green"/>
        </w:rPr>
        <w:t>consumer protections</w:t>
      </w:r>
      <w:r w:rsidRPr="00F8346F">
        <w:rPr>
          <w:sz w:val="16"/>
        </w:rPr>
        <w:t xml:space="preserve">, as well as scrutiny of consolidation in the industry. But FDIC deposit insurance is considered near sacred. </w:t>
      </w:r>
      <w:r w:rsidRPr="00FC6209">
        <w:rPr>
          <w:rStyle w:val="StyleUnderline"/>
          <w:highlight w:val="green"/>
        </w:rPr>
        <w:t>Any move that</w:t>
      </w:r>
      <w:r w:rsidRPr="00F8346F">
        <w:rPr>
          <w:sz w:val="16"/>
        </w:rPr>
        <w:t xml:space="preserve"> </w:t>
      </w:r>
      <w:r w:rsidRPr="00FC6209">
        <w:rPr>
          <w:rStyle w:val="Emphasis"/>
          <w:highlight w:val="green"/>
        </w:rPr>
        <w:t>threatened</w:t>
      </w:r>
      <w:r w:rsidRPr="00DA4D90">
        <w:rPr>
          <w:rStyle w:val="Emphasis"/>
        </w:rPr>
        <w:t xml:space="preserve"> to undermine</w:t>
      </w:r>
      <w:r w:rsidRPr="00F8346F">
        <w:rPr>
          <w:sz w:val="16"/>
        </w:rPr>
        <w:t xml:space="preserve"> </w:t>
      </w:r>
      <w:r w:rsidRPr="00FC6209">
        <w:rPr>
          <w:rStyle w:val="Emphasis"/>
          <w:highlight w:val="green"/>
        </w:rPr>
        <w:t>even the perception</w:t>
      </w:r>
      <w:r w:rsidRPr="00F8346F">
        <w:rPr>
          <w:sz w:val="16"/>
          <w:highlight w:val="green"/>
        </w:rPr>
        <w:t xml:space="preserve"> </w:t>
      </w:r>
      <w:r w:rsidRPr="00FC6209">
        <w:rPr>
          <w:rStyle w:val="StyleUnderline"/>
          <w:highlight w:val="green"/>
        </w:rPr>
        <w:t>of deposit insurance</w:t>
      </w:r>
      <w:r w:rsidRPr="00DA4D90">
        <w:rPr>
          <w:rStyle w:val="StyleUnderline"/>
        </w:rPr>
        <w:t xml:space="preserve"> could </w:t>
      </w:r>
      <w:r w:rsidRPr="00FC6209">
        <w:rPr>
          <w:rStyle w:val="StyleUnderline"/>
          <w:highlight w:val="green"/>
        </w:rPr>
        <w:t xml:space="preserve">quickly </w:t>
      </w:r>
      <w:r w:rsidRPr="00FC6209">
        <w:rPr>
          <w:rStyle w:val="Emphasis"/>
          <w:highlight w:val="green"/>
        </w:rPr>
        <w:t>ripple through banks</w:t>
      </w:r>
      <w:r w:rsidRPr="00F8346F">
        <w:rPr>
          <w:sz w:val="16"/>
          <w:highlight w:val="green"/>
        </w:rPr>
        <w:t xml:space="preserve"> </w:t>
      </w:r>
      <w:r w:rsidRPr="00FC6209">
        <w:rPr>
          <w:rStyle w:val="StyleUnderline"/>
          <w:highlight w:val="green"/>
        </w:rPr>
        <w:t>and</w:t>
      </w:r>
      <w:r w:rsidRPr="00F8346F">
        <w:rPr>
          <w:sz w:val="16"/>
        </w:rPr>
        <w:t xml:space="preserve"> in a </w:t>
      </w:r>
      <w:r w:rsidRPr="00FC6209">
        <w:rPr>
          <w:rStyle w:val="Emphasis"/>
          <w:highlight w:val="green"/>
        </w:rPr>
        <w:t>crisis</w:t>
      </w:r>
      <w:r w:rsidRPr="00F8346F">
        <w:rPr>
          <w:sz w:val="16"/>
        </w:rPr>
        <w:t xml:space="preserve"> might </w:t>
      </w:r>
      <w:r w:rsidRPr="00FC6209">
        <w:rPr>
          <w:rStyle w:val="StyleUnderline"/>
          <w:highlight w:val="green"/>
        </w:rPr>
        <w:t>compound</w:t>
      </w:r>
      <w:r w:rsidRPr="00DA4D90">
        <w:rPr>
          <w:rStyle w:val="StyleUnderline"/>
        </w:rPr>
        <w:t xml:space="preserve"> customer </w:t>
      </w:r>
      <w:r w:rsidRPr="00FC6209">
        <w:rPr>
          <w:rStyle w:val="StyleUnderline"/>
          <w:highlight w:val="green"/>
        </w:rPr>
        <w:t>fears</w:t>
      </w:r>
      <w:r w:rsidRPr="00DA4D90">
        <w:rPr>
          <w:rStyle w:val="StyleUnderline"/>
        </w:rPr>
        <w:t>.</w:t>
      </w:r>
    </w:p>
    <w:p w14:paraId="7B802E96" w14:textId="77777777" w:rsidR="00FB0DAF" w:rsidRPr="00F8346F" w:rsidRDefault="00FB0DAF" w:rsidP="00FB0DAF">
      <w:pPr>
        <w:rPr>
          <w:sz w:val="16"/>
        </w:rPr>
      </w:pPr>
      <w:r w:rsidRPr="00F8346F">
        <w:rPr>
          <w:sz w:val="16"/>
        </w:rPr>
        <w:t xml:space="preserve">After several banks failed last year, customers panicked about whether their deposits were safe at smaller banks. Many fled to the biggest of big banks that are perceived to be so important that the government would never let them fail. Since then, banks have been calling for wider deposit insurance protections to keep smaller banks competitive. </w:t>
      </w:r>
    </w:p>
    <w:p w14:paraId="7F88332A" w14:textId="77777777" w:rsidR="00FB0DAF" w:rsidRPr="00F8346F" w:rsidRDefault="00FB0DAF" w:rsidP="00FB0DAF">
      <w:pPr>
        <w:rPr>
          <w:sz w:val="16"/>
        </w:rPr>
      </w:pPr>
      <w:r w:rsidRPr="00F8346F">
        <w:rPr>
          <w:sz w:val="16"/>
        </w:rPr>
        <w:t>The DOGE interview round</w:t>
      </w:r>
    </w:p>
    <w:p w14:paraId="271FCA12" w14:textId="77777777" w:rsidR="00FB0DAF" w:rsidRPr="00F8346F" w:rsidRDefault="00FB0DAF" w:rsidP="00FB0DAF">
      <w:pPr>
        <w:rPr>
          <w:sz w:val="16"/>
        </w:rPr>
      </w:pPr>
      <w:r w:rsidRPr="00BF5546">
        <w:rPr>
          <w:rStyle w:val="StyleUnderline"/>
        </w:rPr>
        <w:t xml:space="preserve">The </w:t>
      </w:r>
      <w:r w:rsidRPr="00FC6209">
        <w:rPr>
          <w:rStyle w:val="StyleUnderline"/>
          <w:highlight w:val="green"/>
        </w:rPr>
        <w:t>discussions underscore the</w:t>
      </w:r>
      <w:r w:rsidRPr="00F8346F">
        <w:rPr>
          <w:sz w:val="16"/>
          <w:highlight w:val="green"/>
        </w:rPr>
        <w:t xml:space="preserve"> </w:t>
      </w:r>
      <w:r w:rsidRPr="00FC6209">
        <w:rPr>
          <w:rStyle w:val="Emphasis"/>
          <w:highlight w:val="green"/>
        </w:rPr>
        <w:t>drastic approach</w:t>
      </w:r>
      <w:r w:rsidRPr="00F8346F">
        <w:rPr>
          <w:sz w:val="16"/>
          <w:highlight w:val="green"/>
        </w:rPr>
        <w:t xml:space="preserve"> </w:t>
      </w:r>
      <w:r w:rsidRPr="00FC6209">
        <w:rPr>
          <w:rStyle w:val="StyleUnderline"/>
          <w:highlight w:val="green"/>
        </w:rPr>
        <w:t>Trump</w:t>
      </w:r>
      <w:r w:rsidRPr="00F8346F">
        <w:rPr>
          <w:sz w:val="16"/>
        </w:rPr>
        <w:t xml:space="preserve"> </w:t>
      </w:r>
      <w:r w:rsidRPr="00BF5546">
        <w:rPr>
          <w:rStyle w:val="StyleUnderline"/>
        </w:rPr>
        <w:t xml:space="preserve">could </w:t>
      </w:r>
      <w:r w:rsidRPr="00FC6209">
        <w:rPr>
          <w:rStyle w:val="StyleUnderline"/>
          <w:highlight w:val="green"/>
        </w:rPr>
        <w:t>take</w:t>
      </w:r>
      <w:r w:rsidRPr="00F8346F">
        <w:rPr>
          <w:sz w:val="16"/>
        </w:rPr>
        <w:t xml:space="preserve"> in his attempt </w:t>
      </w:r>
      <w:r w:rsidRPr="00FC6209">
        <w:rPr>
          <w:rStyle w:val="StyleUnderline"/>
          <w:highlight w:val="green"/>
        </w:rPr>
        <w:t>to</w:t>
      </w:r>
      <w:r w:rsidRPr="00BF5546">
        <w:rPr>
          <w:rStyle w:val="StyleUnderline"/>
        </w:rPr>
        <w:t xml:space="preserve"> slash the size of the government</w:t>
      </w:r>
      <w:r w:rsidRPr="00F8346F">
        <w:rPr>
          <w:sz w:val="16"/>
        </w:rPr>
        <w:t xml:space="preserve"> </w:t>
      </w:r>
      <w:r w:rsidRPr="00BF5546">
        <w:rPr>
          <w:rStyle w:val="StyleUnderline"/>
        </w:rPr>
        <w:t>and</w:t>
      </w:r>
      <w:r w:rsidRPr="00F8346F">
        <w:rPr>
          <w:sz w:val="16"/>
        </w:rPr>
        <w:t xml:space="preserve"> </w:t>
      </w:r>
      <w:r w:rsidRPr="00FC6209">
        <w:rPr>
          <w:rStyle w:val="Emphasis"/>
          <w:highlight w:val="green"/>
        </w:rPr>
        <w:t>ease oversight</w:t>
      </w:r>
      <w:r w:rsidRPr="00F8346F">
        <w:rPr>
          <w:sz w:val="16"/>
        </w:rPr>
        <w:t xml:space="preserve">, </w:t>
      </w:r>
      <w:r w:rsidRPr="00BF5546">
        <w:rPr>
          <w:rStyle w:val="StyleUnderline"/>
        </w:rPr>
        <w:t xml:space="preserve">including </w:t>
      </w:r>
      <w:r w:rsidRPr="00FC6209">
        <w:rPr>
          <w:rStyle w:val="StyleUnderline"/>
          <w:highlight w:val="green"/>
        </w:rPr>
        <w:t>for the</w:t>
      </w:r>
      <w:r w:rsidRPr="00F8346F">
        <w:rPr>
          <w:sz w:val="16"/>
        </w:rPr>
        <w:t xml:space="preserve"> highly regulated </w:t>
      </w:r>
      <w:r w:rsidRPr="00FC6209">
        <w:rPr>
          <w:rStyle w:val="StyleUnderline"/>
          <w:highlight w:val="green"/>
        </w:rPr>
        <w:t>financial industry</w:t>
      </w:r>
      <w:r w:rsidRPr="00F8346F">
        <w:rPr>
          <w:sz w:val="16"/>
        </w:rPr>
        <w:t>.</w:t>
      </w:r>
    </w:p>
    <w:p w14:paraId="0997D91A" w14:textId="77777777" w:rsidR="00FB0DAF" w:rsidRPr="0063319A" w:rsidRDefault="00FB0DAF" w:rsidP="00FB0DAF">
      <w:pPr>
        <w:pStyle w:val="Heading4"/>
      </w:pPr>
      <w:r>
        <w:t xml:space="preserve">Trumps </w:t>
      </w:r>
      <w:r>
        <w:rPr>
          <w:u w:val="single"/>
        </w:rPr>
        <w:t>massive deregulation agenda</w:t>
      </w:r>
      <w:r>
        <w:t xml:space="preserve"> decimates banking stability</w:t>
      </w:r>
    </w:p>
    <w:p w14:paraId="217075A4" w14:textId="77777777" w:rsidR="00FB0DAF" w:rsidRPr="00D8038C" w:rsidRDefault="00FB0DAF" w:rsidP="00FB0DAF">
      <w:r w:rsidRPr="00D8038C">
        <w:rPr>
          <w:rStyle w:val="Style13ptBold"/>
        </w:rPr>
        <w:t>BI 24</w:t>
      </w:r>
      <w:r>
        <w:t xml:space="preserve"> [Bloomberg Intelligence, 10-7-2024 https://www.bloomberg.com/professional/insights/regulation/bank-capital-levels-deregulation-plans-at-stake-in-election-outcome/]</w:t>
      </w:r>
    </w:p>
    <w:p w14:paraId="725DDB15" w14:textId="77777777" w:rsidR="00FB0DAF" w:rsidRPr="0063319A" w:rsidRDefault="00FB0DAF" w:rsidP="00FB0DAF">
      <w:pPr>
        <w:rPr>
          <w:sz w:val="16"/>
        </w:rPr>
      </w:pPr>
      <w:r w:rsidRPr="0063319A">
        <w:rPr>
          <w:sz w:val="16"/>
        </w:rPr>
        <w:t xml:space="preserve">The 2024 US elections will be a powerful force for financial regulation, and an array of firms — from investment banks like Goldman Sachs to alternative managers like Blackstone and hedge funds such as Bridgewater — have issues at stake. If Democratic Vice President Kamala Harris wins, banks could come under increased scrutiny on capital levels as well as climate change and executive compensation. </w:t>
      </w:r>
      <w:r w:rsidRPr="0063319A">
        <w:rPr>
          <w:rStyle w:val="StyleUnderline"/>
          <w:highlight w:val="green"/>
        </w:rPr>
        <w:t>Under</w:t>
      </w:r>
      <w:r w:rsidRPr="0063319A">
        <w:rPr>
          <w:sz w:val="16"/>
        </w:rPr>
        <w:t xml:space="preserve"> Republican former President Donald </w:t>
      </w:r>
      <w:r w:rsidRPr="0063319A">
        <w:rPr>
          <w:rStyle w:val="StyleUnderline"/>
          <w:highlight w:val="green"/>
        </w:rPr>
        <w:t>Trump</w:t>
      </w:r>
      <w:r w:rsidRPr="0063319A">
        <w:rPr>
          <w:sz w:val="16"/>
        </w:rPr>
        <w:t xml:space="preserve">, </w:t>
      </w:r>
      <w:r w:rsidRPr="00127CED">
        <w:rPr>
          <w:rStyle w:val="Emphasis"/>
        </w:rPr>
        <w:t>deregulation</w:t>
      </w:r>
      <w:r w:rsidRPr="0063319A">
        <w:rPr>
          <w:sz w:val="16"/>
        </w:rPr>
        <w:t xml:space="preserve"> plans could be </w:t>
      </w:r>
      <w:r w:rsidRPr="00127CED">
        <w:rPr>
          <w:rStyle w:val="StyleUnderline"/>
        </w:rPr>
        <w:t>in the cards.</w:t>
      </w:r>
    </w:p>
    <w:p w14:paraId="15AAB1E9" w14:textId="77777777" w:rsidR="00FB0DAF" w:rsidRPr="0063319A" w:rsidRDefault="00FB0DAF" w:rsidP="00FB0DAF">
      <w:pPr>
        <w:rPr>
          <w:sz w:val="16"/>
        </w:rPr>
      </w:pPr>
      <w:r w:rsidRPr="0063319A">
        <w:rPr>
          <w:sz w:val="16"/>
        </w:rPr>
        <w:t>Debt, capital rules among focus areas for banks</w:t>
      </w:r>
    </w:p>
    <w:p w14:paraId="50780618" w14:textId="77777777" w:rsidR="00FB0DAF" w:rsidRPr="0063319A" w:rsidRDefault="00FB0DAF" w:rsidP="00FB0DAF">
      <w:pPr>
        <w:rPr>
          <w:sz w:val="16"/>
        </w:rPr>
      </w:pPr>
      <w:r w:rsidRPr="0063319A">
        <w:rPr>
          <w:sz w:val="16"/>
        </w:rPr>
        <w:t>With a Harris win, large and regional banks might face new restrictions on capital increases and debt issuance in 2025. Two key proposals from 2024 – the so-called Basel III endgame and a requirement that regional banks issue long-term debt – may not be finalized this year, making a Harris victory key to their implementation.</w:t>
      </w:r>
    </w:p>
    <w:p w14:paraId="278EA761" w14:textId="77777777" w:rsidR="00FB0DAF" w:rsidRPr="0063319A" w:rsidRDefault="00FB0DAF" w:rsidP="00FB0DAF">
      <w:pPr>
        <w:rPr>
          <w:sz w:val="16"/>
        </w:rPr>
      </w:pPr>
      <w:r w:rsidRPr="0063319A">
        <w:rPr>
          <w:sz w:val="16"/>
        </w:rPr>
        <w:t>The Basel III endgame is a rule that may require banks with more than $100 billion in assets — such as Bank of America, JPMorgan and Goldman Sachs — to increase capital by 5-19%. We ascertain a 60% chance of finalization in 2025 under a Harris victory.</w:t>
      </w:r>
    </w:p>
    <w:p w14:paraId="26B7F3DB" w14:textId="77777777" w:rsidR="00FB0DAF" w:rsidRPr="0063319A" w:rsidRDefault="00FB0DAF" w:rsidP="00FB0DAF">
      <w:pPr>
        <w:rPr>
          <w:sz w:val="16"/>
        </w:rPr>
      </w:pPr>
      <w:r w:rsidRPr="0063319A">
        <w:rPr>
          <w:sz w:val="16"/>
        </w:rPr>
        <w:t xml:space="preserve">If Trump wins, </w:t>
      </w:r>
      <w:r w:rsidRPr="0063319A">
        <w:rPr>
          <w:rStyle w:val="StyleUnderline"/>
          <w:highlight w:val="green"/>
        </w:rPr>
        <w:t>odds of Basel</w:t>
      </w:r>
      <w:r w:rsidRPr="00127CED">
        <w:rPr>
          <w:rStyle w:val="StyleUnderline"/>
        </w:rPr>
        <w:t xml:space="preserve"> III endgame implementation would </w:t>
      </w:r>
      <w:r w:rsidRPr="0063319A">
        <w:rPr>
          <w:rStyle w:val="Emphasis"/>
          <w:highlight w:val="green"/>
        </w:rPr>
        <w:t>drop</w:t>
      </w:r>
      <w:r w:rsidRPr="0063319A">
        <w:rPr>
          <w:sz w:val="16"/>
        </w:rPr>
        <w:t xml:space="preserve"> to 30%. </w:t>
      </w:r>
      <w:r w:rsidRPr="00127CED">
        <w:rPr>
          <w:rStyle w:val="StyleUnderline"/>
        </w:rPr>
        <w:t xml:space="preserve">A second Trump term would </w:t>
      </w:r>
      <w:r w:rsidRPr="0063319A">
        <w:rPr>
          <w:rStyle w:val="StyleUnderline"/>
          <w:highlight w:val="green"/>
        </w:rPr>
        <w:t>also</w:t>
      </w:r>
      <w:r w:rsidRPr="00127CED">
        <w:rPr>
          <w:rStyle w:val="StyleUnderline"/>
        </w:rPr>
        <w:t xml:space="preserve"> </w:t>
      </w:r>
      <w:r w:rsidRPr="0063319A">
        <w:rPr>
          <w:rStyle w:val="StyleUnderline"/>
          <w:highlight w:val="green"/>
        </w:rPr>
        <w:t>change</w:t>
      </w:r>
      <w:r w:rsidRPr="00127CED">
        <w:rPr>
          <w:rStyle w:val="StyleUnderline"/>
        </w:rPr>
        <w:t xml:space="preserve"> the </w:t>
      </w:r>
      <w:r w:rsidRPr="0063319A">
        <w:rPr>
          <w:rStyle w:val="StyleUnderline"/>
          <w:highlight w:val="green"/>
        </w:rPr>
        <w:t>mindset of banking regulators</w:t>
      </w:r>
      <w:r w:rsidRPr="00127CED">
        <w:rPr>
          <w:rStyle w:val="StyleUnderline"/>
        </w:rPr>
        <w:t>,</w:t>
      </w:r>
      <w:r w:rsidRPr="0063319A">
        <w:rPr>
          <w:sz w:val="16"/>
        </w:rPr>
        <w:t xml:space="preserve"> likely </w:t>
      </w:r>
      <w:r w:rsidRPr="0063319A">
        <w:rPr>
          <w:rStyle w:val="StyleUnderline"/>
          <w:highlight w:val="green"/>
        </w:rPr>
        <w:t xml:space="preserve">tilting toward </w:t>
      </w:r>
      <w:r w:rsidRPr="0063319A">
        <w:rPr>
          <w:rStyle w:val="Emphasis"/>
          <w:highlight w:val="green"/>
        </w:rPr>
        <w:t>deregulation</w:t>
      </w:r>
      <w:r w:rsidRPr="0063319A">
        <w:rPr>
          <w:sz w:val="16"/>
        </w:rPr>
        <w:t xml:space="preserve">. Though key Fed leadership terms extend into 2026, </w:t>
      </w:r>
      <w:r w:rsidRPr="0063319A">
        <w:rPr>
          <w:rStyle w:val="StyleUnderline"/>
          <w:highlight w:val="green"/>
        </w:rPr>
        <w:t>leadership changes</w:t>
      </w:r>
      <w:r w:rsidRPr="00127CED">
        <w:rPr>
          <w:rStyle w:val="StyleUnderline"/>
        </w:rPr>
        <w:t xml:space="preserve"> at other banking agencies </w:t>
      </w:r>
      <w:r w:rsidRPr="0063319A">
        <w:rPr>
          <w:sz w:val="16"/>
        </w:rPr>
        <w:t>may</w:t>
      </w:r>
      <w:r w:rsidRPr="00127CED">
        <w:rPr>
          <w:rStyle w:val="StyleUnderline"/>
        </w:rPr>
        <w:t xml:space="preserve"> </w:t>
      </w:r>
      <w:r w:rsidRPr="0063319A">
        <w:rPr>
          <w:rStyle w:val="Emphasis"/>
          <w:highlight w:val="green"/>
        </w:rPr>
        <w:t>slow the process</w:t>
      </w:r>
      <w:r w:rsidRPr="0063319A">
        <w:rPr>
          <w:sz w:val="16"/>
          <w:highlight w:val="green"/>
        </w:rPr>
        <w:t xml:space="preserve">. </w:t>
      </w:r>
      <w:r w:rsidRPr="0063319A">
        <w:rPr>
          <w:rStyle w:val="StyleUnderline"/>
          <w:highlight w:val="green"/>
        </w:rPr>
        <w:t>If</w:t>
      </w:r>
      <w:r w:rsidRPr="0063319A">
        <w:rPr>
          <w:sz w:val="16"/>
        </w:rPr>
        <w:t xml:space="preserve"> the </w:t>
      </w:r>
      <w:r w:rsidRPr="0063319A">
        <w:rPr>
          <w:rStyle w:val="StyleUnderline"/>
          <w:highlight w:val="green"/>
        </w:rPr>
        <w:t>rules are finalized</w:t>
      </w:r>
      <w:r w:rsidRPr="0063319A">
        <w:rPr>
          <w:sz w:val="16"/>
        </w:rPr>
        <w:t xml:space="preserve">, </w:t>
      </w:r>
      <w:r w:rsidRPr="0063319A">
        <w:rPr>
          <w:rStyle w:val="StyleUnderline"/>
          <w:highlight w:val="green"/>
        </w:rPr>
        <w:t>new regulators</w:t>
      </w:r>
      <w:r w:rsidRPr="00127CED">
        <w:rPr>
          <w:rStyle w:val="StyleUnderline"/>
        </w:rPr>
        <w:t xml:space="preserve"> could </w:t>
      </w:r>
      <w:r w:rsidRPr="0063319A">
        <w:rPr>
          <w:rStyle w:val="Emphasis"/>
          <w:highlight w:val="green"/>
        </w:rPr>
        <w:t>tweak them</w:t>
      </w:r>
      <w:r w:rsidRPr="0063319A">
        <w:rPr>
          <w:sz w:val="16"/>
          <w:highlight w:val="green"/>
        </w:rPr>
        <w:t xml:space="preserve"> </w:t>
      </w:r>
      <w:r w:rsidRPr="0063319A">
        <w:rPr>
          <w:rStyle w:val="StyleUnderline"/>
          <w:highlight w:val="green"/>
        </w:rPr>
        <w:t>to be</w:t>
      </w:r>
      <w:r w:rsidRPr="00127CED">
        <w:rPr>
          <w:rStyle w:val="StyleUnderline"/>
        </w:rPr>
        <w:t xml:space="preserve"> more </w:t>
      </w:r>
      <w:r w:rsidRPr="0063319A">
        <w:rPr>
          <w:rStyle w:val="StyleUnderline"/>
          <w:highlight w:val="green"/>
        </w:rPr>
        <w:t>friendly to</w:t>
      </w:r>
      <w:r w:rsidRPr="00127CED">
        <w:rPr>
          <w:rStyle w:val="StyleUnderline"/>
        </w:rPr>
        <w:t xml:space="preserve"> the </w:t>
      </w:r>
      <w:r w:rsidRPr="0063319A">
        <w:rPr>
          <w:rStyle w:val="StyleUnderline"/>
          <w:highlight w:val="green"/>
        </w:rPr>
        <w:t>industry</w:t>
      </w:r>
      <w:r w:rsidRPr="0063319A">
        <w:rPr>
          <w:sz w:val="16"/>
        </w:rPr>
        <w:t>.</w:t>
      </w:r>
    </w:p>
    <w:p w14:paraId="7A12D433" w14:textId="77777777" w:rsidR="00FB0DAF" w:rsidRPr="0063319A" w:rsidRDefault="00FB0DAF" w:rsidP="00FB0DAF">
      <w:pPr>
        <w:rPr>
          <w:sz w:val="16"/>
        </w:rPr>
      </w:pPr>
      <w:r w:rsidRPr="0063319A">
        <w:rPr>
          <w:sz w:val="16"/>
        </w:rPr>
        <w:t>KBW bank index</w:t>
      </w:r>
    </w:p>
    <w:p w14:paraId="3F6398D8" w14:textId="77777777" w:rsidR="00FB0DAF" w:rsidRPr="0063319A" w:rsidRDefault="00FB0DAF" w:rsidP="00FB0DAF">
      <w:pPr>
        <w:rPr>
          <w:sz w:val="16"/>
        </w:rPr>
      </w:pPr>
      <w:r w:rsidRPr="0063319A">
        <w:rPr>
          <w:sz w:val="16"/>
        </w:rPr>
        <w:t>Financial firms also face shifting regulatory landscape</w:t>
      </w:r>
    </w:p>
    <w:p w14:paraId="6AEB7B18" w14:textId="77777777" w:rsidR="00FB0DAF" w:rsidRPr="0063319A" w:rsidRDefault="00FB0DAF" w:rsidP="00FB0DAF">
      <w:pPr>
        <w:rPr>
          <w:sz w:val="16"/>
        </w:rPr>
      </w:pPr>
      <w:r w:rsidRPr="0063319A">
        <w:rPr>
          <w:sz w:val="16"/>
        </w:rPr>
        <w:t>Nonbank financial firms, from asset managers like BlackRock and Charles Schwab to hedge funds, private funds and nonbank mortgage lenders, would likely face a changing — and harsher — regulatory climate under Harris. The Financial Stability Oversight Council has already completed an analysis into the systemic risk of the nonbank financial industry and whether regulations are necessary. A firm designated as systematically important could face higher capital requirements. If Harris wins, we see a 60% chance of new rules 1-2 years into her term given the size of the industry.</w:t>
      </w:r>
    </w:p>
    <w:p w14:paraId="66DE45BF" w14:textId="77777777" w:rsidR="00FB0DAF" w:rsidRPr="0063319A" w:rsidRDefault="00FB0DAF" w:rsidP="00FB0DAF">
      <w:pPr>
        <w:rPr>
          <w:sz w:val="16"/>
        </w:rPr>
      </w:pPr>
      <w:r w:rsidRPr="0063319A">
        <w:rPr>
          <w:sz w:val="16"/>
        </w:rPr>
        <w:t>Under Trump, much of the regulatory emphasis on nonbank financials would likely be paused in favor of the current regime. A new framework would have only a 20% chance of implementation. Firms would likely continue to face examination risks, but they’d be manageable in terms of cost and burdens. Under both scenarios, we think regulators will analyze the rise of private credit and look to see what role, if any, regulations have in the booming field.</w:t>
      </w:r>
    </w:p>
    <w:p w14:paraId="78269E4E" w14:textId="77777777" w:rsidR="00FB0DAF" w:rsidRPr="0063319A" w:rsidRDefault="00FB0DAF" w:rsidP="00FB0DAF">
      <w:pPr>
        <w:rPr>
          <w:sz w:val="16"/>
        </w:rPr>
      </w:pPr>
      <w:r w:rsidRPr="0063319A">
        <w:rPr>
          <w:sz w:val="16"/>
        </w:rPr>
        <w:t>If Harris wins, we also anticipate greater scrutiny of financial companies’ climate policies, leverage limits and a proposal on executive compensation.</w:t>
      </w:r>
    </w:p>
    <w:p w14:paraId="7C940214" w14:textId="77777777" w:rsidR="00FB0DAF" w:rsidRPr="0063319A" w:rsidRDefault="00FB0DAF" w:rsidP="00FB0DAF">
      <w:pPr>
        <w:rPr>
          <w:sz w:val="16"/>
        </w:rPr>
      </w:pPr>
      <w:r w:rsidRPr="0063319A">
        <w:rPr>
          <w:sz w:val="16"/>
        </w:rPr>
        <w:t>ESG and crypto in play</w:t>
      </w:r>
    </w:p>
    <w:p w14:paraId="5520C142" w14:textId="77777777" w:rsidR="00FB0DAF" w:rsidRPr="00127CED" w:rsidRDefault="00FB0DAF" w:rsidP="00FB0DAF">
      <w:pPr>
        <w:rPr>
          <w:rStyle w:val="StyleUnderline"/>
        </w:rPr>
      </w:pPr>
      <w:r w:rsidRPr="0063319A">
        <w:rPr>
          <w:sz w:val="16"/>
        </w:rPr>
        <w:t xml:space="preserve">The </w:t>
      </w:r>
      <w:r w:rsidRPr="0063319A">
        <w:rPr>
          <w:rStyle w:val="StyleUnderline"/>
          <w:highlight w:val="green"/>
        </w:rPr>
        <w:t>use of environmental</w:t>
      </w:r>
      <w:r w:rsidRPr="0063319A">
        <w:rPr>
          <w:sz w:val="16"/>
        </w:rPr>
        <w:t xml:space="preserve">, social and governance (ESG) </w:t>
      </w:r>
      <w:r w:rsidRPr="0063319A">
        <w:rPr>
          <w:rStyle w:val="StyleUnderline"/>
          <w:highlight w:val="green"/>
        </w:rPr>
        <w:t>factors by banks</w:t>
      </w:r>
      <w:r w:rsidRPr="00127CED">
        <w:rPr>
          <w:rStyle w:val="StyleUnderline"/>
        </w:rPr>
        <w:t xml:space="preserve"> and asset managers</w:t>
      </w:r>
      <w:r w:rsidRPr="0063319A">
        <w:rPr>
          <w:sz w:val="16"/>
        </w:rPr>
        <w:t xml:space="preserve"> may be </w:t>
      </w:r>
      <w:r w:rsidRPr="0063319A">
        <w:rPr>
          <w:rStyle w:val="StyleUnderline"/>
          <w:highlight w:val="green"/>
        </w:rPr>
        <w:t>influenced</w:t>
      </w:r>
      <w:r w:rsidRPr="0063319A">
        <w:rPr>
          <w:sz w:val="16"/>
        </w:rPr>
        <w:t xml:space="preserve"> by the elections. A Harris victory wouldn’t immediately lead to new regulations requiring firms to adhere to ESG principles. Instead, the government would continue to push the private sector on awareness. A Trump victory would carry a fresh threat — headline risk. In 2023, </w:t>
      </w:r>
      <w:r w:rsidRPr="00127CED">
        <w:rPr>
          <w:rStyle w:val="StyleUnderline"/>
        </w:rPr>
        <w:t>Republican lawmakers called out companies</w:t>
      </w:r>
      <w:r w:rsidRPr="0063319A">
        <w:rPr>
          <w:sz w:val="16"/>
        </w:rPr>
        <w:t xml:space="preserve"> like BlackRock, Bank of America, Citigroup and Goldman Sachs </w:t>
      </w:r>
      <w:r w:rsidRPr="00127CED">
        <w:rPr>
          <w:rStyle w:val="StyleUnderline"/>
        </w:rPr>
        <w:t>for their use of ESG when making financial decisions or restrictions on lending activities to certain industries.</w:t>
      </w:r>
    </w:p>
    <w:p w14:paraId="64A2F4E4" w14:textId="77777777" w:rsidR="00FB0DAF" w:rsidRPr="0063319A" w:rsidRDefault="00FB0DAF" w:rsidP="00FB0DAF">
      <w:pPr>
        <w:rPr>
          <w:sz w:val="16"/>
        </w:rPr>
      </w:pPr>
      <w:r w:rsidRPr="0063319A">
        <w:rPr>
          <w:sz w:val="16"/>
        </w:rPr>
        <w:t>We don’t foresee many ESG bills passing – it’s highly likely Congress remains gridlocked. Some regulations may be altered, however. For example, a Republican-led Labor Department could tweak its rule on ESG use in 401(k) plans.</w:t>
      </w:r>
    </w:p>
    <w:p w14:paraId="5A99A897" w14:textId="77777777" w:rsidR="00FB0DAF" w:rsidRPr="0063319A" w:rsidRDefault="00FB0DAF" w:rsidP="00FB0DAF">
      <w:pPr>
        <w:rPr>
          <w:sz w:val="16"/>
        </w:rPr>
      </w:pPr>
      <w:r w:rsidRPr="0063319A">
        <w:rPr>
          <w:sz w:val="16"/>
        </w:rPr>
        <w:t>On cryptocurrencies, we see a low likelihood that a new framework passes in 2024. Yet with coins and tokens proliferating, congressional efforts to provide regulatory clarity to platforms and investors may get a new breath of life in 2025 no matter who wins. Court rulings against the SEC’s efforts to police crypto might spur lawmakers to act.</w:t>
      </w:r>
    </w:p>
    <w:p w14:paraId="53E599EC" w14:textId="77777777" w:rsidR="00FB0DAF" w:rsidRPr="0063319A" w:rsidRDefault="00FB0DAF" w:rsidP="00FB0DAF">
      <w:pPr>
        <w:rPr>
          <w:sz w:val="16"/>
        </w:rPr>
      </w:pPr>
      <w:r w:rsidRPr="0063319A">
        <w:rPr>
          <w:sz w:val="16"/>
        </w:rPr>
        <w:t>Cryptocurrency monitor</w:t>
      </w:r>
    </w:p>
    <w:p w14:paraId="2A4ED03F" w14:textId="77777777" w:rsidR="00FB0DAF" w:rsidRPr="0063319A" w:rsidRDefault="00FB0DAF" w:rsidP="00FB0DAF">
      <w:pPr>
        <w:rPr>
          <w:sz w:val="16"/>
        </w:rPr>
      </w:pPr>
      <w:r w:rsidRPr="0063319A">
        <w:rPr>
          <w:sz w:val="16"/>
        </w:rPr>
        <w:t>SEC, CFBP leadership makes a difference</w:t>
      </w:r>
    </w:p>
    <w:p w14:paraId="2C97CEBD" w14:textId="77777777" w:rsidR="00FB0DAF" w:rsidRPr="0063319A" w:rsidRDefault="00FB0DAF" w:rsidP="00FB0DAF">
      <w:pPr>
        <w:rPr>
          <w:sz w:val="16"/>
        </w:rPr>
      </w:pPr>
      <w:r w:rsidRPr="0063319A">
        <w:rPr>
          <w:sz w:val="16"/>
        </w:rPr>
        <w:t>On the regulatory side, a Trump victory would bring a change at the SEC, where Chair Gary Gensler has taken a skeptical view toward crypto. A new SEC chair could push a rule providing clarity on where tokens fit within the existing regulatory framework and might change how the agency defends its enforcement-action caseload. If Harris wins, Gensler might stay on longer.</w:t>
      </w:r>
    </w:p>
    <w:p w14:paraId="56E2F7EF" w14:textId="77777777" w:rsidR="00FB0DAF" w:rsidRPr="0063319A" w:rsidRDefault="00FB0DAF" w:rsidP="00FB0DAF">
      <w:pPr>
        <w:rPr>
          <w:sz w:val="16"/>
        </w:rPr>
      </w:pPr>
      <w:r w:rsidRPr="0063319A">
        <w:rPr>
          <w:sz w:val="16"/>
        </w:rPr>
        <w:t xml:space="preserve">The </w:t>
      </w:r>
      <w:r w:rsidRPr="00127CED">
        <w:rPr>
          <w:rStyle w:val="StyleUnderline"/>
        </w:rPr>
        <w:t xml:space="preserve">CFPB’s </w:t>
      </w:r>
      <w:r w:rsidRPr="0063319A">
        <w:rPr>
          <w:rStyle w:val="StyleUnderline"/>
          <w:highlight w:val="green"/>
        </w:rPr>
        <w:t>effort to scrutinize</w:t>
      </w:r>
      <w:r w:rsidRPr="0063319A">
        <w:rPr>
          <w:sz w:val="16"/>
        </w:rPr>
        <w:t xml:space="preserve"> consumer </w:t>
      </w:r>
      <w:r w:rsidRPr="0063319A">
        <w:rPr>
          <w:rStyle w:val="Emphasis"/>
          <w:highlight w:val="green"/>
        </w:rPr>
        <w:t>financial companies</w:t>
      </w:r>
      <w:r w:rsidRPr="0063319A">
        <w:rPr>
          <w:sz w:val="16"/>
        </w:rPr>
        <w:t xml:space="preserve">, as well as fintech, would probably </w:t>
      </w:r>
      <w:r w:rsidRPr="00127CED">
        <w:rPr>
          <w:rStyle w:val="StyleUnderline"/>
        </w:rPr>
        <w:t>become</w:t>
      </w:r>
      <w:r w:rsidRPr="0063319A">
        <w:rPr>
          <w:sz w:val="16"/>
        </w:rPr>
        <w:t xml:space="preserve"> a </w:t>
      </w:r>
      <w:r w:rsidRPr="0063319A">
        <w:rPr>
          <w:rStyle w:val="Emphasis"/>
          <w:highlight w:val="green"/>
        </w:rPr>
        <w:t>lower priority</w:t>
      </w:r>
      <w:r w:rsidRPr="0063319A">
        <w:rPr>
          <w:sz w:val="16"/>
        </w:rPr>
        <w:t xml:space="preserve"> in a Trump administration. The Biden-era CFPB has pursued initiatives related to payments, user data and overdraft fees. Trump may replace the agency’s director, and depending on the new appointee’s agenda, those initiatives could be tweaked or derailed. Examination costs for banks and non-bank financial companies may be eased.</w:t>
      </w:r>
    </w:p>
    <w:p w14:paraId="5C4E6C68" w14:textId="77777777" w:rsidR="00FB0DAF" w:rsidRPr="0063319A" w:rsidRDefault="00FB0DAF" w:rsidP="00FB0DAF">
      <w:pPr>
        <w:rPr>
          <w:sz w:val="16"/>
        </w:rPr>
      </w:pPr>
      <w:r w:rsidRPr="0063319A">
        <w:rPr>
          <w:sz w:val="16"/>
        </w:rPr>
        <w:t>If Harris wins, we see the CFPB renewing its pursuit of policy goals. Scrutiny may intensify on payments, fintech interactions with consumers, credit cards and customer disclosures. Yet any change will take time.</w:t>
      </w:r>
    </w:p>
    <w:p w14:paraId="47A1B0CA" w14:textId="77777777" w:rsidR="00FB0DAF" w:rsidRPr="0063319A" w:rsidRDefault="00FB0DAF" w:rsidP="00FB0DAF">
      <w:pPr>
        <w:rPr>
          <w:sz w:val="16"/>
        </w:rPr>
      </w:pPr>
      <w:r w:rsidRPr="0063319A">
        <w:rPr>
          <w:sz w:val="16"/>
        </w:rPr>
        <w:t>Conclusion</w:t>
      </w:r>
    </w:p>
    <w:p w14:paraId="21081B83" w14:textId="77777777" w:rsidR="00FB0DAF" w:rsidRPr="0063319A" w:rsidRDefault="00FB0DAF" w:rsidP="00FB0DAF">
      <w:pPr>
        <w:rPr>
          <w:sz w:val="16"/>
        </w:rPr>
      </w:pPr>
      <w:r w:rsidRPr="0063319A">
        <w:rPr>
          <w:sz w:val="16"/>
        </w:rPr>
        <w:t xml:space="preserve">The main takeaway for financials related to the election can be distilled into one word: Regulation. </w:t>
      </w:r>
      <w:r w:rsidRPr="0063319A">
        <w:rPr>
          <w:rStyle w:val="StyleUnderline"/>
          <w:highlight w:val="green"/>
        </w:rPr>
        <w:t>Under Trump,</w:t>
      </w:r>
      <w:r w:rsidRPr="0063319A">
        <w:rPr>
          <w:sz w:val="16"/>
        </w:rPr>
        <w:t xml:space="preserve"> </w:t>
      </w:r>
      <w:r w:rsidRPr="0063319A">
        <w:rPr>
          <w:rStyle w:val="StyleUnderline"/>
          <w:highlight w:val="green"/>
        </w:rPr>
        <w:t>deregulation</w:t>
      </w:r>
      <w:r w:rsidRPr="0063319A">
        <w:rPr>
          <w:rStyle w:val="StyleUnderline"/>
        </w:rPr>
        <w:t xml:space="preserve"> plans could be </w:t>
      </w:r>
      <w:r w:rsidRPr="0063319A">
        <w:rPr>
          <w:rStyle w:val="StyleUnderline"/>
          <w:highlight w:val="green"/>
        </w:rPr>
        <w:t>in the cards</w:t>
      </w:r>
      <w:r w:rsidRPr="0063319A">
        <w:rPr>
          <w:sz w:val="16"/>
        </w:rPr>
        <w:t xml:space="preserve">, and if Harris prevails, banks could come under increased scrutiny on capital, debt, compensation and more. </w:t>
      </w:r>
      <w:r w:rsidRPr="0063319A">
        <w:rPr>
          <w:rStyle w:val="StyleUnderline"/>
          <w:highlight w:val="green"/>
        </w:rPr>
        <w:t>The effects</w:t>
      </w:r>
      <w:r w:rsidRPr="0063319A">
        <w:rPr>
          <w:rStyle w:val="StyleUnderline"/>
        </w:rPr>
        <w:t xml:space="preserve"> will</w:t>
      </w:r>
      <w:r w:rsidRPr="0063319A">
        <w:rPr>
          <w:sz w:val="16"/>
        </w:rPr>
        <w:t xml:space="preserve"> </w:t>
      </w:r>
      <w:r w:rsidRPr="0063319A">
        <w:rPr>
          <w:rStyle w:val="Emphasis"/>
          <w:highlight w:val="green"/>
        </w:rPr>
        <w:t>ripple throughout</w:t>
      </w:r>
      <w:r w:rsidRPr="0063319A">
        <w:rPr>
          <w:rStyle w:val="Emphasis"/>
        </w:rPr>
        <w:t xml:space="preserve"> the </w:t>
      </w:r>
      <w:r w:rsidRPr="0063319A">
        <w:rPr>
          <w:rStyle w:val="Emphasis"/>
          <w:highlight w:val="green"/>
        </w:rPr>
        <w:t>industry</w:t>
      </w:r>
      <w:r w:rsidRPr="0063319A">
        <w:rPr>
          <w:sz w:val="16"/>
        </w:rPr>
        <w:t>, from investment banks like Goldman Sachs to alternative managers including Blackstone, hedge funds such as Bridgewater and cryptocurrency companies like Bitcoin.</w:t>
      </w:r>
    </w:p>
    <w:p w14:paraId="4F143A2B" w14:textId="77777777" w:rsidR="00FB0DAF" w:rsidRDefault="00FB0DAF" w:rsidP="00FB0DAF"/>
    <w:p w14:paraId="56086BB2" w14:textId="77777777" w:rsidR="00FB0DAF" w:rsidRDefault="00FB0DAF" w:rsidP="00FB0DAF">
      <w:pPr>
        <w:pStyle w:val="Heading4"/>
      </w:pPr>
      <w:r>
        <w:t xml:space="preserve">Turns </w:t>
      </w:r>
      <w:r w:rsidRPr="0003443E">
        <w:rPr>
          <w:u w:val="single"/>
        </w:rPr>
        <w:t>all the capital requirements</w:t>
      </w:r>
      <w:r>
        <w:t xml:space="preserve"> that are </w:t>
      </w:r>
      <w:r w:rsidRPr="0003443E">
        <w:rPr>
          <w:u w:val="single"/>
        </w:rPr>
        <w:t>extra-topical and un-fiatable</w:t>
      </w:r>
      <w:r>
        <w:t>---including the Basel endgame</w:t>
      </w:r>
    </w:p>
    <w:p w14:paraId="1C1870F8" w14:textId="77777777" w:rsidR="00FB0DAF" w:rsidRDefault="00FB0DAF" w:rsidP="00FB0DAF">
      <w:r w:rsidRPr="0003443E">
        <w:rPr>
          <w:rStyle w:val="Style13ptBold"/>
        </w:rPr>
        <w:t>Brunswick 24</w:t>
      </w:r>
      <w:r>
        <w:t xml:space="preserve"> [Brunswick Group, the world’s leading critical issues financial services firm, “The Next Administration: Implications for Financial Institutions,” 10-21-2024, https://www.brunswickgroup.com/the-next-administration-implications-for-financial-institutions-i27126/]</w:t>
      </w:r>
    </w:p>
    <w:p w14:paraId="70B2A3BF" w14:textId="77777777" w:rsidR="00FB0DAF" w:rsidRPr="00BE126B" w:rsidRDefault="00FB0DAF" w:rsidP="00FB0DAF">
      <w:pPr>
        <w:rPr>
          <w:sz w:val="16"/>
        </w:rPr>
      </w:pPr>
      <w:r w:rsidRPr="0003443E">
        <w:rPr>
          <w:sz w:val="16"/>
        </w:rPr>
        <w:t xml:space="preserve">When Trump signed the Economic Growth, Regulatory Relief, and Consumer Protection Act, he said that Dodd-Frank had “crush[ed] community banks and credit unions nationwide,” and that the new legislation would “liberate small banks from excessive bureaucracy… unleashing the economic potential of our people.” </w:t>
      </w:r>
      <w:r w:rsidRPr="0003443E">
        <w:rPr>
          <w:rStyle w:val="StyleUnderline"/>
        </w:rPr>
        <w:t xml:space="preserve">A second </w:t>
      </w:r>
      <w:r w:rsidRPr="0003443E">
        <w:rPr>
          <w:rStyle w:val="Emphasis"/>
          <w:highlight w:val="green"/>
        </w:rPr>
        <w:t>Trump</w:t>
      </w:r>
      <w:r w:rsidRPr="0003443E">
        <w:rPr>
          <w:rStyle w:val="StyleUnderline"/>
        </w:rPr>
        <w:t xml:space="preserve"> administration </w:t>
      </w:r>
      <w:r w:rsidRPr="0003443E">
        <w:rPr>
          <w:rStyle w:val="StyleUnderline"/>
          <w:highlight w:val="green"/>
        </w:rPr>
        <w:t xml:space="preserve">is </w:t>
      </w:r>
      <w:r w:rsidRPr="0003443E">
        <w:rPr>
          <w:rStyle w:val="Emphasis"/>
          <w:highlight w:val="green"/>
        </w:rPr>
        <w:t>likely to ignore the Fed’s Basel III proposal or dispense with it entirely</w:t>
      </w:r>
      <w:r w:rsidRPr="0003443E">
        <w:rPr>
          <w:sz w:val="16"/>
        </w:rPr>
        <w:t>. Additionally, Trump’s position on M&amp;A in the banking industry likely mirrors that of FDIC Vice Chairman Travis Hill, the only Republican currently serving on the FDIC, who has criticized the current administration’s rewrite of bank merger review guidance for introducing “a lot more unpredictability.” While the CFPB largely stood down during Trump’s first administration, his sway to populist or punitive proposals, such as his recent call to temporarily cap credit card interest rates, raises questions about the regulatory remit under a second Trump administration.</w:t>
      </w:r>
    </w:p>
    <w:p w14:paraId="1040C56F" w14:textId="77777777" w:rsidR="00FB0DAF" w:rsidRDefault="00FB0DAF" w:rsidP="00FB0DAF">
      <w:pPr>
        <w:pStyle w:val="Heading3"/>
      </w:pPr>
      <w:r>
        <w:t xml:space="preserve">2NC---Union Density---AC </w:t>
      </w:r>
    </w:p>
    <w:p w14:paraId="1FE2EE4C" w14:textId="77777777" w:rsidR="00FB0DAF" w:rsidRPr="009F58BB" w:rsidRDefault="00FB0DAF" w:rsidP="00FB0DAF">
      <w:pPr>
        <w:pStyle w:val="Heading4"/>
      </w:pPr>
      <w:r w:rsidRPr="009F58BB">
        <w:t xml:space="preserve">Unions are </w:t>
      </w:r>
      <w:r w:rsidRPr="009F58BB">
        <w:rPr>
          <w:u w:val="single"/>
        </w:rPr>
        <w:t>dead in the water</w:t>
      </w:r>
      <w:r w:rsidRPr="009F58BB">
        <w:t xml:space="preserve"> </w:t>
      </w:r>
      <w:r w:rsidRPr="009F58BB">
        <w:rPr>
          <w:u w:val="single"/>
        </w:rPr>
        <w:t>even assuming</w:t>
      </w:r>
      <w:r w:rsidRPr="009F58BB">
        <w:t xml:space="preserve"> reforms – employer resistance, globalization, and workplace turnover and heterogeneity – that’s Epstein</w:t>
      </w:r>
    </w:p>
    <w:p w14:paraId="5FDC8B36" w14:textId="77777777" w:rsidR="00FB0DAF" w:rsidRPr="009F58BB" w:rsidRDefault="00FB0DAF" w:rsidP="00FB0DAF"/>
    <w:p w14:paraId="2AD579E6" w14:textId="77777777" w:rsidR="00FB0DAF" w:rsidRPr="009F58BB" w:rsidRDefault="00FB0DAF" w:rsidP="00FB0DAF">
      <w:pPr>
        <w:pStyle w:val="Heading4"/>
      </w:pPr>
      <w:r w:rsidRPr="009F58BB">
        <w:t xml:space="preserve">Those </w:t>
      </w:r>
      <w:r w:rsidRPr="009F58BB">
        <w:rPr>
          <w:u w:val="single"/>
        </w:rPr>
        <w:t>structural forces</w:t>
      </w:r>
      <w:r w:rsidRPr="009F58BB">
        <w:t xml:space="preserve"> overwhelm the aff</w:t>
      </w:r>
    </w:p>
    <w:p w14:paraId="5AB239E1" w14:textId="77777777" w:rsidR="00FB0DAF" w:rsidRPr="009F58BB" w:rsidRDefault="00FB0DAF" w:rsidP="00FB0DAF">
      <w:r w:rsidRPr="009F58BB">
        <w:rPr>
          <w:rStyle w:val="Style13ptBold"/>
        </w:rPr>
        <w:t>Kovacs 19</w:t>
      </w:r>
      <w:r w:rsidRPr="009F58BB">
        <w:t xml:space="preserve"> [Trey Kovacs is a policy analyst at the Competitive Enterprise Institute. Bachelor of Science in 2010 from Radford University 8-26-2019 https://cei.org/studies/the-case-against-the-protecting-the-right-to-organize-act/]</w:t>
      </w:r>
    </w:p>
    <w:p w14:paraId="026357F7" w14:textId="77777777" w:rsidR="00FB0DAF" w:rsidRPr="009F58BB" w:rsidRDefault="00FB0DAF" w:rsidP="00FB0DAF">
      <w:pPr>
        <w:rPr>
          <w:rStyle w:val="StyleUnderline"/>
        </w:rPr>
      </w:pPr>
      <w:r w:rsidRPr="009F58BB">
        <w:rPr>
          <w:rStyle w:val="StyleUnderline"/>
          <w:highlight w:val="green"/>
        </w:rPr>
        <w:t>What is</w:t>
      </w:r>
      <w:r w:rsidRPr="009F58BB">
        <w:rPr>
          <w:rStyle w:val="StyleUnderline"/>
        </w:rPr>
        <w:t xml:space="preserve"> the </w:t>
      </w:r>
      <w:r w:rsidRPr="009F58BB">
        <w:rPr>
          <w:rStyle w:val="StyleUnderline"/>
          <w:highlight w:val="green"/>
        </w:rPr>
        <w:t>underlying</w:t>
      </w:r>
      <w:r w:rsidRPr="009F58BB">
        <w:rPr>
          <w:rStyle w:val="StyleUnderline"/>
        </w:rPr>
        <w:t xml:space="preserve"> premise for this complete </w:t>
      </w:r>
      <w:r w:rsidRPr="009F58BB">
        <w:rPr>
          <w:rStyle w:val="StyleUnderline"/>
          <w:highlight w:val="green"/>
        </w:rPr>
        <w:t>overhaul of</w:t>
      </w:r>
      <w:r w:rsidRPr="009F58BB">
        <w:rPr>
          <w:rStyle w:val="StyleUnderline"/>
        </w:rPr>
        <w:t xml:space="preserve"> the nation’s </w:t>
      </w:r>
      <w:r w:rsidRPr="009F58BB">
        <w:rPr>
          <w:rStyle w:val="StyleUnderline"/>
          <w:highlight w:val="green"/>
        </w:rPr>
        <w:t>labor law?</w:t>
      </w:r>
      <w:r w:rsidRPr="009F58BB">
        <w:t xml:space="preserve"> </w:t>
      </w:r>
      <w:r w:rsidRPr="009F58BB">
        <w:rPr>
          <w:rStyle w:val="StyleUnderline"/>
        </w:rPr>
        <w:t>As Rep. Frederica Wilson (D-Fla.) puts it, “here in the U.S., a combination of</w:t>
      </w:r>
      <w:r w:rsidRPr="009F58BB">
        <w:t xml:space="preserve"> </w:t>
      </w:r>
      <w:r w:rsidRPr="009F58BB">
        <w:rPr>
          <w:rStyle w:val="StyleUnderline"/>
          <w:highlight w:val="green"/>
        </w:rPr>
        <w:t>weak labor laws</w:t>
      </w:r>
      <w:r w:rsidRPr="009F58BB">
        <w:t xml:space="preserve">, employer opposition and hostility, and relentless political attacks on union members </w:t>
      </w:r>
      <w:r w:rsidRPr="009F58BB">
        <w:rPr>
          <w:rStyle w:val="StyleUnderline"/>
        </w:rPr>
        <w:t xml:space="preserve">has </w:t>
      </w:r>
      <w:r w:rsidRPr="009F58BB">
        <w:rPr>
          <w:rStyle w:val="StyleUnderline"/>
          <w:highlight w:val="green"/>
        </w:rPr>
        <w:t>driven membership down</w:t>
      </w:r>
      <w:r w:rsidRPr="009F58BB">
        <w:t xml:space="preserve"> to historic lows.”[2] On one point, Rep. Wilson is right. Private sector union </w:t>
      </w:r>
      <w:r w:rsidRPr="009F58BB">
        <w:rPr>
          <w:rStyle w:val="StyleUnderline"/>
        </w:rPr>
        <w:t xml:space="preserve">membership rates have steadily declined for decades, </w:t>
      </w:r>
      <w:r w:rsidRPr="009F58BB">
        <w:rPr>
          <w:rStyle w:val="StyleUnderline"/>
          <w:highlight w:val="green"/>
        </w:rPr>
        <w:t>but not for the reasons she states</w:t>
      </w:r>
      <w:r w:rsidRPr="009F58BB">
        <w:rPr>
          <w:rStyle w:val="StyleUnderline"/>
        </w:rPr>
        <w:t>.</w:t>
      </w:r>
    </w:p>
    <w:p w14:paraId="38324F6F" w14:textId="77777777" w:rsidR="00FB0DAF" w:rsidRPr="009F58BB" w:rsidRDefault="00FB0DAF" w:rsidP="00FB0DAF">
      <w:r w:rsidRPr="009F58BB">
        <w:rPr>
          <w:rStyle w:val="Emphasis"/>
          <w:highlight w:val="green"/>
        </w:rPr>
        <w:t>Numerous factors</w:t>
      </w:r>
      <w:r w:rsidRPr="009F58BB">
        <w:t xml:space="preserve"> </w:t>
      </w:r>
      <w:r w:rsidRPr="009F58BB">
        <w:rPr>
          <w:rStyle w:val="StyleUnderline"/>
        </w:rPr>
        <w:t xml:space="preserve">have </w:t>
      </w:r>
      <w:r w:rsidRPr="009F58BB">
        <w:rPr>
          <w:rStyle w:val="StyleUnderline"/>
          <w:highlight w:val="green"/>
        </w:rPr>
        <w:t>played a role in</w:t>
      </w:r>
      <w:r w:rsidRPr="009F58BB">
        <w:rPr>
          <w:rStyle w:val="StyleUnderline"/>
        </w:rPr>
        <w:t xml:space="preserve"> the </w:t>
      </w:r>
      <w:r w:rsidRPr="009F58BB">
        <w:rPr>
          <w:rStyle w:val="StyleUnderline"/>
          <w:highlight w:val="green"/>
        </w:rPr>
        <w:t>precipitous drop</w:t>
      </w:r>
      <w:r w:rsidRPr="009F58BB">
        <w:rPr>
          <w:rStyle w:val="StyleUnderline"/>
        </w:rPr>
        <w:t>,</w:t>
      </w:r>
      <w:r w:rsidRPr="009F58BB">
        <w:t xml:space="preserve"> </w:t>
      </w:r>
      <w:r w:rsidRPr="009F58BB">
        <w:rPr>
          <w:rStyle w:val="StyleUnderline"/>
        </w:rPr>
        <w:t>which union officials have failed to grapple with</w:t>
      </w:r>
      <w:r w:rsidRPr="009F58BB">
        <w:t xml:space="preserve">. Since union membership reached its peak in mid-1950s,[3] there has been an </w:t>
      </w:r>
      <w:r w:rsidRPr="009F58BB">
        <w:rPr>
          <w:rStyle w:val="Emphasis"/>
          <w:highlight w:val="green"/>
        </w:rPr>
        <w:t>expansion of free trade</w:t>
      </w:r>
      <w:r w:rsidRPr="009F58BB">
        <w:rPr>
          <w:highlight w:val="green"/>
        </w:rPr>
        <w:t xml:space="preserve">, </w:t>
      </w:r>
      <w:r w:rsidRPr="009F58BB">
        <w:rPr>
          <w:rStyle w:val="Emphasis"/>
          <w:highlight w:val="green"/>
        </w:rPr>
        <w:t>greater global competition</w:t>
      </w:r>
      <w:r w:rsidRPr="009F58BB">
        <w:rPr>
          <w:highlight w:val="green"/>
        </w:rPr>
        <w:t xml:space="preserve"> </w:t>
      </w:r>
      <w:r w:rsidRPr="009F58BB">
        <w:rPr>
          <w:rStyle w:val="StyleUnderline"/>
          <w:highlight w:val="green"/>
        </w:rPr>
        <w:t>for employees</w:t>
      </w:r>
      <w:r w:rsidRPr="009F58BB">
        <w:rPr>
          <w:highlight w:val="green"/>
        </w:rPr>
        <w:t xml:space="preserve">, </w:t>
      </w:r>
      <w:r w:rsidRPr="009F58BB">
        <w:rPr>
          <w:rStyle w:val="Emphasis"/>
          <w:highlight w:val="green"/>
        </w:rPr>
        <w:t>increased employee turnover</w:t>
      </w:r>
      <w:r w:rsidRPr="009F58BB">
        <w:t xml:space="preserve">, overall </w:t>
      </w:r>
      <w:r w:rsidRPr="009F58BB">
        <w:rPr>
          <w:rStyle w:val="Emphasis"/>
          <w:highlight w:val="green"/>
        </w:rPr>
        <w:t>better work conditions</w:t>
      </w:r>
      <w:r w:rsidRPr="009F58BB">
        <w:rPr>
          <w:highlight w:val="green"/>
        </w:rPr>
        <w:t xml:space="preserve"> </w:t>
      </w:r>
      <w:r w:rsidRPr="009F58BB">
        <w:rPr>
          <w:rStyle w:val="StyleUnderline"/>
          <w:highlight w:val="green"/>
        </w:rPr>
        <w:t>for non-union</w:t>
      </w:r>
      <w:r w:rsidRPr="009F58BB">
        <w:rPr>
          <w:rStyle w:val="StyleUnderline"/>
        </w:rPr>
        <w:t xml:space="preserve"> employees</w:t>
      </w:r>
      <w:r w:rsidRPr="009F58BB">
        <w:t xml:space="preserve">, </w:t>
      </w:r>
      <w:r w:rsidRPr="009F58BB">
        <w:rPr>
          <w:rStyle w:val="StyleUnderline"/>
          <w:highlight w:val="green"/>
        </w:rPr>
        <w:t>and</w:t>
      </w:r>
      <w:r w:rsidRPr="009F58BB">
        <w:rPr>
          <w:highlight w:val="green"/>
        </w:rPr>
        <w:t xml:space="preserve"> </w:t>
      </w:r>
      <w:r w:rsidRPr="009F58BB">
        <w:rPr>
          <w:rStyle w:val="Emphasis"/>
          <w:highlight w:val="green"/>
        </w:rPr>
        <w:t>government regulations</w:t>
      </w:r>
      <w:r w:rsidRPr="009F58BB">
        <w:rPr>
          <w:rStyle w:val="Emphasis"/>
        </w:rPr>
        <w:t xml:space="preserve"> </w:t>
      </w:r>
      <w:r w:rsidRPr="009F58BB">
        <w:t xml:space="preserve">now </w:t>
      </w:r>
      <w:r w:rsidRPr="009F58BB">
        <w:rPr>
          <w:rStyle w:val="StyleUnderline"/>
        </w:rPr>
        <w:t xml:space="preserve">establish </w:t>
      </w:r>
      <w:r w:rsidRPr="009F58BB">
        <w:rPr>
          <w:rStyle w:val="StyleUnderline"/>
          <w:highlight w:val="green"/>
        </w:rPr>
        <w:t>workplace standards</w:t>
      </w:r>
      <w:r w:rsidRPr="009F58BB">
        <w:t xml:space="preserve"> in areas that were previously collectively bargained over.[4] But </w:t>
      </w:r>
      <w:r w:rsidRPr="009F58BB">
        <w:rPr>
          <w:rStyle w:val="StyleUnderline"/>
          <w:highlight w:val="green"/>
        </w:rPr>
        <w:t>instead of</w:t>
      </w:r>
      <w:r w:rsidRPr="009F58BB">
        <w:rPr>
          <w:rStyle w:val="StyleUnderline"/>
        </w:rPr>
        <w:t xml:space="preserve"> adapting</w:t>
      </w:r>
      <w:r w:rsidRPr="009F58BB">
        <w:t xml:space="preserve"> </w:t>
      </w:r>
      <w:r w:rsidRPr="009F58BB">
        <w:rPr>
          <w:rStyle w:val="StyleUnderline"/>
        </w:rPr>
        <w:t xml:space="preserve">to </w:t>
      </w:r>
      <w:r w:rsidRPr="009F58BB">
        <w:rPr>
          <w:rStyle w:val="StyleUnderline"/>
          <w:highlight w:val="green"/>
        </w:rPr>
        <w:t>respond to</w:t>
      </w:r>
      <w:r w:rsidRPr="009F58BB">
        <w:rPr>
          <w:rStyle w:val="StyleUnderline"/>
        </w:rPr>
        <w:t xml:space="preserve"> these </w:t>
      </w:r>
      <w:r w:rsidRPr="009F58BB">
        <w:rPr>
          <w:rStyle w:val="StyleUnderline"/>
          <w:highlight w:val="green"/>
        </w:rPr>
        <w:t>challenges</w:t>
      </w:r>
      <w:r w:rsidRPr="009F58BB">
        <w:rPr>
          <w:rStyle w:val="StyleUnderline"/>
        </w:rPr>
        <w:t xml:space="preserve">, labor </w:t>
      </w:r>
      <w:r w:rsidRPr="009F58BB">
        <w:rPr>
          <w:rStyle w:val="StyleUnderline"/>
          <w:highlight w:val="green"/>
        </w:rPr>
        <w:t>union leaders are seeking to tilt labor law</w:t>
      </w:r>
      <w:r w:rsidRPr="009F58BB">
        <w:t xml:space="preserve"> far in favor of union organizing in a way that chips away at the individual right of every worker to refrain from union representation.</w:t>
      </w:r>
    </w:p>
    <w:p w14:paraId="7D1E31B6" w14:textId="77777777" w:rsidR="00FB0DAF" w:rsidRPr="00BE126B" w:rsidRDefault="00FB0DAF" w:rsidP="00FB0DAF"/>
    <w:p w14:paraId="0A66028A" w14:textId="77777777" w:rsidR="00FB0DAF" w:rsidRDefault="00FB0DAF" w:rsidP="00FB0DAF">
      <w:pPr>
        <w:pStyle w:val="Heading2"/>
      </w:pPr>
      <w:r>
        <w:t xml:space="preserve">Systemic Risks </w:t>
      </w:r>
    </w:p>
    <w:p w14:paraId="067C1F82" w14:textId="77777777" w:rsidR="00FB0DAF" w:rsidRDefault="00FB0DAF" w:rsidP="00FB0DAF">
      <w:pPr>
        <w:pStyle w:val="Heading3"/>
      </w:pPr>
      <w:r>
        <w:t xml:space="preserve">2NC---Rant </w:t>
      </w:r>
    </w:p>
    <w:p w14:paraId="62D17A9E" w14:textId="77777777" w:rsidR="00FB0DAF" w:rsidRPr="00A07C81" w:rsidRDefault="00FB0DAF" w:rsidP="00FB0DAF">
      <w:pPr>
        <w:pStyle w:val="Heading4"/>
      </w:pPr>
      <w:r>
        <w:t xml:space="preserve">This advantage makes zero sense: </w:t>
      </w:r>
    </w:p>
    <w:p w14:paraId="1959E8AD" w14:textId="77777777" w:rsidR="00FB0DAF" w:rsidRDefault="00FB0DAF" w:rsidP="00FB0DAF">
      <w:pPr>
        <w:pStyle w:val="Heading4"/>
      </w:pPr>
      <w:r>
        <w:t xml:space="preserve">1. No evidence that says the plan </w:t>
      </w:r>
      <w:r w:rsidRPr="00B102F3">
        <w:rPr>
          <w:u w:val="single"/>
        </w:rPr>
        <w:t>reverse-causally increases union density</w:t>
      </w:r>
      <w:r>
        <w:t xml:space="preserve"> in the </w:t>
      </w:r>
      <w:r w:rsidRPr="00B102F3">
        <w:rPr>
          <w:u w:val="single"/>
        </w:rPr>
        <w:t>financial sector</w:t>
      </w:r>
      <w:r>
        <w:t xml:space="preserve">. Their own 1AC card says US density in the sector is </w:t>
      </w:r>
      <w:r w:rsidRPr="00B102F3">
        <w:rPr>
          <w:u w:val="single"/>
        </w:rPr>
        <w:t>lowest in the world now</w:t>
      </w:r>
      <w:r>
        <w:t>.</w:t>
      </w:r>
    </w:p>
    <w:p w14:paraId="293FF031" w14:textId="77777777" w:rsidR="00FB0DAF" w:rsidRDefault="00FB0DAF" w:rsidP="00FB0DAF">
      <w:pPr>
        <w:pStyle w:val="Heading4"/>
      </w:pPr>
      <w:r>
        <w:t xml:space="preserve">2. No reason sectorally unionized bankers agree on the </w:t>
      </w:r>
      <w:r w:rsidRPr="00B102F3">
        <w:rPr>
          <w:u w:val="single"/>
        </w:rPr>
        <w:t>same banking regs</w:t>
      </w:r>
      <w:r>
        <w:t xml:space="preserve"> that create </w:t>
      </w:r>
      <w:r w:rsidRPr="00B102F3">
        <w:rPr>
          <w:u w:val="single"/>
        </w:rPr>
        <w:t>bubbles</w:t>
      </w:r>
      <w:r>
        <w:t xml:space="preserve"> or other financial crises. These banks have </w:t>
      </w:r>
      <w:r w:rsidRPr="00B102F3">
        <w:rPr>
          <w:u w:val="single"/>
        </w:rPr>
        <w:t>different investment profiles</w:t>
      </w:r>
      <w:r>
        <w:t xml:space="preserve"> that make universal banking regs </w:t>
      </w:r>
      <w:r w:rsidRPr="00B102F3">
        <w:rPr>
          <w:u w:val="single"/>
        </w:rPr>
        <w:t>impossible</w:t>
      </w:r>
      <w:r>
        <w:t xml:space="preserve"> since some are </w:t>
      </w:r>
      <w:r w:rsidRPr="00B102F3">
        <w:rPr>
          <w:u w:val="single"/>
        </w:rPr>
        <w:t>highly leveraged</w:t>
      </w:r>
      <w:r>
        <w:t xml:space="preserve"> in </w:t>
      </w:r>
      <w:r w:rsidRPr="00B102F3">
        <w:rPr>
          <w:u w:val="single"/>
        </w:rPr>
        <w:t>securities</w:t>
      </w:r>
      <w:r>
        <w:t xml:space="preserve"> </w:t>
      </w:r>
      <w:r w:rsidRPr="00B102F3">
        <w:t>that</w:t>
      </w:r>
      <w:r>
        <w:t xml:space="preserve"> other banks have determined are </w:t>
      </w:r>
      <w:r w:rsidRPr="00B102F3">
        <w:rPr>
          <w:u w:val="single"/>
        </w:rPr>
        <w:t>too risky</w:t>
      </w:r>
      <w:r>
        <w:t xml:space="preserve">. </w:t>
      </w:r>
    </w:p>
    <w:p w14:paraId="14EE5C3F" w14:textId="77777777" w:rsidR="00FB0DAF" w:rsidRDefault="00FB0DAF" w:rsidP="00FB0DAF">
      <w:pPr>
        <w:pStyle w:val="Heading4"/>
      </w:pPr>
      <w:r>
        <w:t xml:space="preserve">3. No reason employers cede. The only 1AC card they have on this question is an SEIU organizer who’s hopelessly optimistic and gives zero warrant for why they have unique leverage over their employers. </w:t>
      </w:r>
    </w:p>
    <w:p w14:paraId="1755AB90" w14:textId="77777777" w:rsidR="00FB0DAF" w:rsidRPr="00B102F3" w:rsidRDefault="00FB0DAF" w:rsidP="00FB0DAF">
      <w:pPr>
        <w:pStyle w:val="Heading4"/>
      </w:pPr>
      <w:r>
        <w:t xml:space="preserve">Employers are </w:t>
      </w:r>
      <w:r w:rsidRPr="00B102F3">
        <w:rPr>
          <w:u w:val="single"/>
        </w:rPr>
        <w:t>nonresponsive</w:t>
      </w:r>
      <w:r>
        <w:t xml:space="preserve"> to </w:t>
      </w:r>
      <w:r w:rsidRPr="00B102F3">
        <w:rPr>
          <w:u w:val="single"/>
        </w:rPr>
        <w:t>bargaining</w:t>
      </w:r>
      <w:r>
        <w:t>.</w:t>
      </w:r>
    </w:p>
    <w:p w14:paraId="4CA38283" w14:textId="77777777" w:rsidR="00FB0DAF" w:rsidRPr="009F58BB" w:rsidRDefault="00FB0DAF" w:rsidP="00FB0DAF">
      <w:r w:rsidRPr="009F58BB">
        <w:rPr>
          <w:rStyle w:val="Style13ptBold"/>
        </w:rPr>
        <w:t>Lewis 21</w:t>
      </w:r>
      <w:r w:rsidRPr="009F58BB">
        <w:t xml:space="preserve"> [C.M. Lewis, editor of Strikewave and a union activist in Pennsylvania, "Book Review: 'Re-Union: How Bold Labor Reforms Can Repair, Revitalize, and Reunite the United States'," Strikewave, 05/06/2021, https://www.thestrikewave.com/original-content/book-review-re-union-how-bold-labor-reforms-can-repair-revitalize-and-reunite-the-united-states]</w:t>
      </w:r>
    </w:p>
    <w:p w14:paraId="37D2B534" w14:textId="77777777" w:rsidR="00FB0DAF" w:rsidRPr="009F58BB" w:rsidRDefault="00FB0DAF" w:rsidP="00FB0DAF">
      <w:pPr>
        <w:rPr>
          <w:sz w:val="16"/>
        </w:rPr>
      </w:pPr>
      <w:r w:rsidRPr="009F58BB">
        <w:rPr>
          <w:rStyle w:val="StyleUnderline"/>
        </w:rPr>
        <w:t xml:space="preserve">However, there are </w:t>
      </w:r>
      <w:r w:rsidRPr="009F58BB">
        <w:rPr>
          <w:rStyle w:val="Emphasis"/>
        </w:rPr>
        <w:t>critical flaws</w:t>
      </w:r>
      <w:r w:rsidRPr="009F58BB">
        <w:rPr>
          <w:sz w:val="16"/>
        </w:rPr>
        <w:t xml:space="preserve"> </w:t>
      </w:r>
      <w:r w:rsidRPr="009F58BB">
        <w:rPr>
          <w:rStyle w:val="StyleUnderline"/>
        </w:rPr>
        <w:t>that</w:t>
      </w:r>
      <w:r w:rsidRPr="009F58BB">
        <w:rPr>
          <w:sz w:val="16"/>
        </w:rPr>
        <w:t xml:space="preserve"> ultimately </w:t>
      </w:r>
      <w:r w:rsidRPr="009F58BB">
        <w:rPr>
          <w:rStyle w:val="Emphasis"/>
        </w:rPr>
        <w:t>limit the book’s usefulness</w:t>
      </w:r>
      <w:r w:rsidRPr="009F58BB">
        <w:rPr>
          <w:sz w:val="16"/>
        </w:rPr>
        <w:t xml:space="preserve"> </w:t>
      </w:r>
      <w:r w:rsidRPr="009F58BB">
        <w:rPr>
          <w:rStyle w:val="StyleUnderline"/>
        </w:rPr>
        <w:t>and</w:t>
      </w:r>
      <w:r w:rsidRPr="009F58BB">
        <w:rPr>
          <w:sz w:val="16"/>
        </w:rPr>
        <w:t xml:space="preserve"> </w:t>
      </w:r>
      <w:r w:rsidRPr="009F58BB">
        <w:rPr>
          <w:rStyle w:val="Emphasis"/>
        </w:rPr>
        <w:t>call into question</w:t>
      </w:r>
      <w:r w:rsidRPr="009F58BB">
        <w:rPr>
          <w:sz w:val="16"/>
        </w:rPr>
        <w:t xml:space="preserve"> many of </w:t>
      </w:r>
      <w:r w:rsidRPr="009F58BB">
        <w:rPr>
          <w:rStyle w:val="StyleUnderline"/>
        </w:rPr>
        <w:t>its</w:t>
      </w:r>
      <w:r w:rsidRPr="009F58BB">
        <w:rPr>
          <w:sz w:val="16"/>
        </w:rPr>
        <w:t xml:space="preserve"> </w:t>
      </w:r>
      <w:r w:rsidRPr="009F58BB">
        <w:rPr>
          <w:rStyle w:val="Emphasis"/>
        </w:rPr>
        <w:t>core assumptions</w:t>
      </w:r>
      <w:r w:rsidRPr="009F58BB">
        <w:rPr>
          <w:sz w:val="16"/>
        </w:rPr>
        <w:t>.</w:t>
      </w:r>
    </w:p>
    <w:p w14:paraId="297E6F06" w14:textId="77777777" w:rsidR="00FB0DAF" w:rsidRPr="009F58BB" w:rsidRDefault="00FB0DAF" w:rsidP="00FB0DAF">
      <w:pPr>
        <w:rPr>
          <w:sz w:val="16"/>
        </w:rPr>
      </w:pPr>
      <w:r w:rsidRPr="009F58BB">
        <w:rPr>
          <w:sz w:val="16"/>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7275F891" w14:textId="77777777" w:rsidR="00FB0DAF" w:rsidRPr="009F58BB" w:rsidRDefault="00FB0DAF" w:rsidP="00FB0DAF">
      <w:pPr>
        <w:rPr>
          <w:sz w:val="16"/>
        </w:rPr>
      </w:pPr>
      <w:r w:rsidRPr="009F58BB">
        <w:rPr>
          <w:rStyle w:val="StyleUnderline"/>
        </w:rPr>
        <w:t>There are</w:t>
      </w:r>
      <w:r w:rsidRPr="009F58BB">
        <w:rPr>
          <w:sz w:val="16"/>
        </w:rPr>
        <w:t xml:space="preserve"> also </w:t>
      </w:r>
      <w:r w:rsidRPr="009F58BB">
        <w:rPr>
          <w:rStyle w:val="StyleUnderline"/>
        </w:rPr>
        <w:t>areas</w:t>
      </w:r>
      <w:r w:rsidRPr="009F58BB">
        <w:rPr>
          <w:sz w:val="16"/>
        </w:rPr>
        <w:t xml:space="preserve"> </w:t>
      </w:r>
      <w:r w:rsidRPr="009F58BB">
        <w:rPr>
          <w:rStyle w:val="Emphasis"/>
        </w:rPr>
        <w:t>left unaddressed</w:t>
      </w:r>
      <w:r w:rsidRPr="009F58BB">
        <w:rPr>
          <w:sz w:val="16"/>
        </w:rPr>
        <w:t xml:space="preserve"> </w:t>
      </w:r>
      <w:r w:rsidRPr="009F58BB">
        <w:rPr>
          <w:rStyle w:val="StyleUnderline"/>
        </w:rPr>
        <w:t>that call into</w:t>
      </w:r>
      <w:r w:rsidRPr="009F58BB">
        <w:rPr>
          <w:sz w:val="16"/>
        </w:rPr>
        <w:t xml:space="preserve"> </w:t>
      </w:r>
      <w:r w:rsidRPr="009F58BB">
        <w:rPr>
          <w:rStyle w:val="Emphasis"/>
        </w:rPr>
        <w:t>question</w:t>
      </w:r>
      <w:r w:rsidRPr="009F58BB">
        <w:rPr>
          <w:sz w:val="16"/>
        </w:rPr>
        <w:t xml:space="preserve"> some of </w:t>
      </w:r>
      <w:r w:rsidRPr="009F58BB">
        <w:rPr>
          <w:rStyle w:val="StyleUnderline"/>
        </w:rPr>
        <w:t>his</w:t>
      </w:r>
      <w:r w:rsidRPr="009F58BB">
        <w:rPr>
          <w:sz w:val="16"/>
        </w:rPr>
        <w:t xml:space="preserve"> </w:t>
      </w:r>
      <w:r w:rsidRPr="009F58BB">
        <w:rPr>
          <w:rStyle w:val="Emphasis"/>
        </w:rPr>
        <w:t>policy prescriptions</w:t>
      </w:r>
      <w:r w:rsidRPr="009F58BB">
        <w:rPr>
          <w:rStyle w:val="StyleUnderline"/>
        </w:rPr>
        <w:t xml:space="preserve">. Although Madland is correct that the </w:t>
      </w:r>
      <w:r w:rsidRPr="009F58BB">
        <w:rPr>
          <w:rStyle w:val="StyleUnderline"/>
          <w:highlight w:val="green"/>
        </w:rPr>
        <w:t>Ghent</w:t>
      </w:r>
      <w:r w:rsidRPr="009F58BB">
        <w:rPr>
          <w:rStyle w:val="StyleUnderline"/>
        </w:rPr>
        <w:t xml:space="preserve"> system has proven </w:t>
      </w:r>
      <w:r w:rsidRPr="009F58BB">
        <w:rPr>
          <w:rStyle w:val="Emphasis"/>
        </w:rPr>
        <w:t>more durable</w:t>
      </w:r>
      <w:r w:rsidRPr="009F58BB">
        <w:rPr>
          <w:sz w:val="16"/>
        </w:rPr>
        <w:t xml:space="preserve"> </w:t>
      </w:r>
      <w:r w:rsidRPr="009F58BB">
        <w:rPr>
          <w:rStyle w:val="StyleUnderline"/>
        </w:rPr>
        <w:t xml:space="preserve">in countries like Belgium, Sweden, and Denmark, it has </w:t>
      </w:r>
      <w:r w:rsidRPr="009F58BB">
        <w:rPr>
          <w:rStyle w:val="StyleUnderline"/>
          <w:highlight w:val="green"/>
        </w:rPr>
        <w:t>increasingly</w:t>
      </w:r>
      <w:r w:rsidRPr="009F58BB">
        <w:rPr>
          <w:sz w:val="16"/>
          <w:highlight w:val="green"/>
        </w:rPr>
        <w:t xml:space="preserve"> </w:t>
      </w:r>
      <w:r w:rsidRPr="009F58BB">
        <w:rPr>
          <w:rStyle w:val="Emphasis"/>
          <w:highlight w:val="green"/>
        </w:rPr>
        <w:t>declined</w:t>
      </w:r>
      <w:r w:rsidRPr="009F58BB">
        <w:rPr>
          <w:rStyle w:val="StyleUnderline"/>
        </w:rPr>
        <w:t>—</w:t>
      </w:r>
      <w:r w:rsidRPr="009F58BB">
        <w:rPr>
          <w:rStyle w:val="StyleUnderline"/>
          <w:highlight w:val="green"/>
        </w:rPr>
        <w:t>and with it</w:t>
      </w:r>
      <w:r w:rsidRPr="009F58BB">
        <w:rPr>
          <w:sz w:val="16"/>
        </w:rPr>
        <w:t xml:space="preserve"> </w:t>
      </w:r>
      <w:r w:rsidRPr="009F58BB">
        <w:rPr>
          <w:rStyle w:val="Emphasis"/>
        </w:rPr>
        <w:t xml:space="preserve">union </w:t>
      </w:r>
      <w:r w:rsidRPr="009F58BB">
        <w:rPr>
          <w:rStyle w:val="Emphasis"/>
          <w:highlight w:val="green"/>
        </w:rPr>
        <w:t>membership</w:t>
      </w:r>
      <w:r w:rsidRPr="009F58BB">
        <w:rPr>
          <w:rStyle w:val="StyleUnderline"/>
        </w:rPr>
        <w:t>—over the</w:t>
      </w:r>
      <w:r w:rsidRPr="009F58BB">
        <w:rPr>
          <w:sz w:val="16"/>
        </w:rPr>
        <w:t xml:space="preserve"> </w:t>
      </w:r>
      <w:r w:rsidRPr="009F58BB">
        <w:rPr>
          <w:rStyle w:val="Emphasis"/>
        </w:rPr>
        <w:t>past</w:t>
      </w:r>
      <w:r w:rsidRPr="009F58BB">
        <w:rPr>
          <w:sz w:val="16"/>
        </w:rPr>
        <w:t xml:space="preserve"> two </w:t>
      </w:r>
      <w:r w:rsidRPr="009F58BB">
        <w:rPr>
          <w:rStyle w:val="Emphasis"/>
        </w:rPr>
        <w:t>decades</w:t>
      </w:r>
      <w:r w:rsidRPr="009F58BB">
        <w:rPr>
          <w:rStyle w:val="StyleUnderline"/>
        </w:rPr>
        <w:t>. Governments have</w:t>
      </w:r>
      <w:r w:rsidRPr="009F58BB">
        <w:rPr>
          <w:sz w:val="16"/>
        </w:rPr>
        <w:t xml:space="preserve"> </w:t>
      </w:r>
      <w:r w:rsidRPr="009F58BB">
        <w:rPr>
          <w:rStyle w:val="Emphasis"/>
        </w:rPr>
        <w:t>ended trade union monopolies</w:t>
      </w:r>
      <w:r w:rsidRPr="009F58BB">
        <w:rPr>
          <w:sz w:val="16"/>
        </w:rPr>
        <w:t xml:space="preserve"> </w:t>
      </w:r>
      <w:r w:rsidRPr="009F58BB">
        <w:rPr>
          <w:rStyle w:val="StyleUnderline"/>
        </w:rPr>
        <w:t xml:space="preserve">on unemployment compensation and introduced alternatives, </w:t>
      </w:r>
      <w:r w:rsidRPr="009F58BB">
        <w:rPr>
          <w:rStyle w:val="StyleUnderline"/>
          <w:highlight w:val="green"/>
        </w:rPr>
        <w:t>call</w:t>
      </w:r>
      <w:r w:rsidRPr="009F58BB">
        <w:rPr>
          <w:rStyle w:val="StyleUnderline"/>
        </w:rPr>
        <w:t xml:space="preserve">ing </w:t>
      </w:r>
      <w:r w:rsidRPr="009F58BB">
        <w:rPr>
          <w:rStyle w:val="StyleUnderline"/>
          <w:highlight w:val="green"/>
        </w:rPr>
        <w:t>into question whether</w:t>
      </w:r>
      <w:r w:rsidRPr="009F58BB">
        <w:rPr>
          <w:rStyle w:val="StyleUnderline"/>
        </w:rPr>
        <w:t xml:space="preserve"> the Ghent </w:t>
      </w:r>
      <w:r w:rsidRPr="009F58BB">
        <w:rPr>
          <w:rStyle w:val="StyleUnderline"/>
          <w:highlight w:val="green"/>
        </w:rPr>
        <w:t>system is</w:t>
      </w:r>
      <w:r w:rsidRPr="009F58BB">
        <w:rPr>
          <w:rStyle w:val="StyleUnderline"/>
        </w:rPr>
        <w:t xml:space="preserve"> truly</w:t>
      </w:r>
      <w:r w:rsidRPr="009F58BB">
        <w:rPr>
          <w:sz w:val="16"/>
        </w:rPr>
        <w:t xml:space="preserve"> </w:t>
      </w:r>
      <w:r w:rsidRPr="009F58BB">
        <w:rPr>
          <w:rStyle w:val="Emphasis"/>
          <w:highlight w:val="green"/>
        </w:rPr>
        <w:t>resistant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same forces</w:t>
      </w:r>
      <w:r w:rsidRPr="009F58BB">
        <w:rPr>
          <w:sz w:val="16"/>
          <w:highlight w:val="green"/>
        </w:rPr>
        <w:t xml:space="preserve"> </w:t>
      </w:r>
      <w:r w:rsidRPr="009F58BB">
        <w:rPr>
          <w:rStyle w:val="StyleUnderline"/>
          <w:highlight w:val="green"/>
        </w:rPr>
        <w:t xml:space="preserve">which </w:t>
      </w:r>
      <w:r w:rsidRPr="009F58BB">
        <w:rPr>
          <w:rStyle w:val="StyleUnderline"/>
        </w:rPr>
        <w:t xml:space="preserve">have </w:t>
      </w:r>
      <w:r w:rsidRPr="009F58BB">
        <w:rPr>
          <w:rStyle w:val="StyleUnderline"/>
          <w:highlight w:val="green"/>
        </w:rPr>
        <w:t>led to union decline</w:t>
      </w:r>
      <w:r w:rsidRPr="009F58BB">
        <w:rPr>
          <w:sz w:val="16"/>
          <w:highlight w:val="green"/>
        </w:rPr>
        <w:t xml:space="preserve"> </w:t>
      </w:r>
      <w:r w:rsidRPr="009F58BB">
        <w:rPr>
          <w:rStyle w:val="Emphasis"/>
          <w:highlight w:val="green"/>
        </w:rPr>
        <w:t>across the globe</w:t>
      </w:r>
      <w:r w:rsidRPr="009F58BB">
        <w:rPr>
          <w:rStyle w:val="StyleUnderline"/>
          <w:highlight w:val="green"/>
        </w:rPr>
        <w:t xml:space="preserve">, </w:t>
      </w:r>
      <w:r w:rsidRPr="009F58BB">
        <w:rPr>
          <w:rStyle w:val="StyleUnderline"/>
        </w:rPr>
        <w:t>or whether it simply</w:t>
      </w:r>
      <w:r w:rsidRPr="009F58BB">
        <w:rPr>
          <w:sz w:val="16"/>
        </w:rPr>
        <w:t xml:space="preserve"> </w:t>
      </w:r>
      <w:r w:rsidRPr="009F58BB">
        <w:rPr>
          <w:rStyle w:val="Emphasis"/>
        </w:rPr>
        <w:t>delayed the effects</w:t>
      </w:r>
      <w:r w:rsidRPr="009F58BB">
        <w:rPr>
          <w:sz w:val="16"/>
        </w:rPr>
        <w:t>. This question is left unanswered.</w:t>
      </w:r>
    </w:p>
    <w:p w14:paraId="32CDC624" w14:textId="77777777" w:rsidR="00FB0DAF" w:rsidRPr="009F58BB" w:rsidRDefault="00FB0DAF" w:rsidP="00FB0DAF">
      <w:pPr>
        <w:rPr>
          <w:sz w:val="16"/>
        </w:rPr>
      </w:pPr>
      <w:r w:rsidRPr="009F58BB">
        <w:rPr>
          <w:rStyle w:val="StyleUnderline"/>
        </w:rPr>
        <w:t xml:space="preserve">Envisioning </w:t>
      </w:r>
      <w:r w:rsidRPr="009F58BB">
        <w:rPr>
          <w:rStyle w:val="StyleUnderline"/>
          <w:highlight w:val="green"/>
        </w:rPr>
        <w:t xml:space="preserve">an </w:t>
      </w:r>
      <w:r w:rsidRPr="009F58BB">
        <w:rPr>
          <w:rStyle w:val="Emphasis"/>
          <w:highlight w:val="green"/>
        </w:rPr>
        <w:t>American equivalent</w:t>
      </w:r>
      <w:r w:rsidRPr="009F58BB">
        <w:rPr>
          <w:sz w:val="16"/>
        </w:rPr>
        <w:t xml:space="preserve"> </w:t>
      </w:r>
      <w:r w:rsidRPr="009F58BB">
        <w:rPr>
          <w:rStyle w:val="StyleUnderline"/>
        </w:rPr>
        <w:t xml:space="preserve">of the Ghent system based on portable benefits </w:t>
      </w:r>
      <w:r w:rsidRPr="009F58BB">
        <w:rPr>
          <w:rStyle w:val="StyleUnderline"/>
          <w:highlight w:val="green"/>
        </w:rPr>
        <w:t>leads to</w:t>
      </w:r>
      <w:r w:rsidRPr="009F58BB">
        <w:rPr>
          <w:sz w:val="16"/>
          <w:highlight w:val="green"/>
        </w:rPr>
        <w:t xml:space="preserve"> </w:t>
      </w:r>
      <w:r w:rsidRPr="009F58BB">
        <w:rPr>
          <w:rStyle w:val="Emphasis"/>
          <w:highlight w:val="green"/>
        </w:rPr>
        <w:t>immediate questions</w:t>
      </w:r>
      <w:r w:rsidRPr="009F58BB">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1B372979" w14:textId="77777777" w:rsidR="00FB0DAF" w:rsidRPr="009F58BB" w:rsidRDefault="00FB0DAF" w:rsidP="00FB0DAF">
      <w:pPr>
        <w:rPr>
          <w:sz w:val="16"/>
        </w:rPr>
      </w:pPr>
      <w:r w:rsidRPr="009F58BB">
        <w:rPr>
          <w:rStyle w:val="StyleUnderline"/>
        </w:rPr>
        <w:t>He is correct that access to</w:t>
      </w:r>
      <w:r w:rsidRPr="009F58BB">
        <w:rPr>
          <w:sz w:val="16"/>
        </w:rPr>
        <w:t xml:space="preserve"> these </w:t>
      </w:r>
      <w:r w:rsidRPr="009F58BB">
        <w:rPr>
          <w:rStyle w:val="StyleUnderline"/>
        </w:rPr>
        <w:t>benefits incentivizes membership</w:t>
      </w:r>
      <w:r w:rsidRPr="009F58BB">
        <w:rPr>
          <w:sz w:val="16"/>
        </w:rPr>
        <w:t xml:space="preserve">; this is clearly demonstrated by the value actors place on SAG-AFTRA membership and entailed access to healthcare. </w:t>
      </w:r>
      <w:r w:rsidRPr="009F58BB">
        <w:rPr>
          <w:rStyle w:val="StyleUnderline"/>
        </w:rPr>
        <w:t xml:space="preserve">However, closely tying union recruitment strategies to monopolies over benefits creates an incentive to </w:t>
      </w:r>
      <w:r w:rsidRPr="009F58BB">
        <w:rPr>
          <w:rStyle w:val="Emphasis"/>
        </w:rPr>
        <w:t>defend their privileges</w:t>
      </w:r>
      <w:r w:rsidRPr="009F58BB">
        <w:rPr>
          <w:rStyle w:val="StyleUnderline"/>
        </w:rPr>
        <w:t>, as well as an inherent</w:t>
      </w:r>
      <w:r w:rsidRPr="009F58BB">
        <w:rPr>
          <w:sz w:val="16"/>
        </w:rPr>
        <w:t xml:space="preserve"> </w:t>
      </w:r>
      <w:r w:rsidRPr="009F58BB">
        <w:rPr>
          <w:rStyle w:val="Emphasis"/>
        </w:rPr>
        <w:t>tension</w:t>
      </w:r>
      <w:r w:rsidRPr="009F58BB">
        <w:rPr>
          <w:sz w:val="16"/>
        </w:rPr>
        <w:t xml:space="preserve"> </w:t>
      </w:r>
      <w:r w:rsidRPr="009F58BB">
        <w:rPr>
          <w:rStyle w:val="StyleUnderline"/>
        </w:rPr>
        <w:t>between</w:t>
      </w:r>
      <w:r w:rsidRPr="009F58BB">
        <w:rPr>
          <w:sz w:val="16"/>
        </w:rPr>
        <w:t xml:space="preserve"> </w:t>
      </w:r>
      <w:r w:rsidRPr="009F58BB">
        <w:rPr>
          <w:rStyle w:val="Emphasis"/>
        </w:rPr>
        <w:t>union privileges</w:t>
      </w:r>
      <w:r w:rsidRPr="009F58BB">
        <w:rPr>
          <w:sz w:val="16"/>
        </w:rPr>
        <w:t xml:space="preserve"> </w:t>
      </w:r>
      <w:r w:rsidRPr="009F58BB">
        <w:rPr>
          <w:rStyle w:val="StyleUnderline"/>
        </w:rPr>
        <w:t>and</w:t>
      </w:r>
      <w:r w:rsidRPr="009F58BB">
        <w:rPr>
          <w:sz w:val="16"/>
        </w:rPr>
        <w:t xml:space="preserve"> </w:t>
      </w:r>
      <w:r w:rsidRPr="009F58BB">
        <w:rPr>
          <w:rStyle w:val="Emphasis"/>
        </w:rPr>
        <w:t>universal demands</w:t>
      </w:r>
      <w:r w:rsidRPr="009F58BB">
        <w:rPr>
          <w:sz w:val="16"/>
        </w:rPr>
        <w:t xml:space="preserve">. This tension is </w:t>
      </w:r>
      <w:r w:rsidRPr="009F58BB">
        <w:rPr>
          <w:rStyle w:val="StyleUnderline"/>
        </w:rPr>
        <w:t>well</w:t>
      </w:r>
      <w:r w:rsidRPr="009F58BB">
        <w:rPr>
          <w:sz w:val="16"/>
        </w:rPr>
        <w:t xml:space="preserve"> </w:t>
      </w:r>
      <w:r w:rsidRPr="009F58BB">
        <w:rPr>
          <w:rStyle w:val="Emphasis"/>
        </w:rPr>
        <w:t>demonstrated</w:t>
      </w:r>
      <w:r w:rsidRPr="009F58BB">
        <w:rPr>
          <w:sz w:val="16"/>
        </w:rPr>
        <w:t xml:space="preserve"> </w:t>
      </w:r>
      <w:r w:rsidRPr="009F58BB">
        <w:rPr>
          <w:rStyle w:val="StyleUnderline"/>
        </w:rPr>
        <w:t xml:space="preserve">by Culinary 226’s </w:t>
      </w:r>
      <w:r w:rsidRPr="009F58BB">
        <w:rPr>
          <w:rStyle w:val="Emphasis"/>
        </w:rPr>
        <w:t>opposition to “Medicare for All”</w:t>
      </w:r>
      <w:r w:rsidRPr="009F58BB">
        <w:rPr>
          <w:sz w:val="16"/>
        </w:rPr>
        <w:t xml:space="preserve"> in the 2020 presidential primary, with damaging consequences that tarnished their image with the wider public.</w:t>
      </w:r>
    </w:p>
    <w:p w14:paraId="2E3ECAFE" w14:textId="77777777" w:rsidR="00FB0DAF" w:rsidRPr="009F58BB" w:rsidRDefault="00FB0DAF" w:rsidP="00FB0DAF">
      <w:pPr>
        <w:rPr>
          <w:sz w:val="16"/>
        </w:rPr>
      </w:pPr>
      <w:r w:rsidRPr="009F58BB">
        <w:rPr>
          <w:rStyle w:val="StyleUnderline"/>
        </w:rPr>
        <w:t>This isn't simply a speculative consequence of the Ghent system. In some Ghent system nations, left-wing unions advocated for universal social benefits instead of voluntary programs administered by trade unions. They often</w:t>
      </w:r>
      <w:r w:rsidRPr="009F58BB">
        <w:rPr>
          <w:sz w:val="16"/>
        </w:rPr>
        <w:t xml:space="preserve"> </w:t>
      </w:r>
      <w:r w:rsidRPr="009F58BB">
        <w:rPr>
          <w:rStyle w:val="Emphasis"/>
        </w:rPr>
        <w:t>met fierce opposition</w:t>
      </w:r>
      <w:r w:rsidRPr="009F58BB">
        <w:rPr>
          <w:sz w:val="16"/>
        </w:rPr>
        <w:t xml:space="preserve"> </w:t>
      </w:r>
      <w:r w:rsidRPr="009F58BB">
        <w:rPr>
          <w:rStyle w:val="StyleUnderline"/>
        </w:rPr>
        <w:t>from more</w:t>
      </w:r>
      <w:r w:rsidRPr="009F58BB">
        <w:rPr>
          <w:sz w:val="16"/>
        </w:rPr>
        <w:t xml:space="preserve"> </w:t>
      </w:r>
      <w:r w:rsidRPr="009F58BB">
        <w:rPr>
          <w:rStyle w:val="Emphasis"/>
        </w:rPr>
        <w:t>conservative</w:t>
      </w:r>
      <w:r w:rsidRPr="009F58BB">
        <w:rPr>
          <w:sz w:val="16"/>
        </w:rPr>
        <w:t xml:space="preserve"> Christian Democratic </w:t>
      </w:r>
      <w:r w:rsidRPr="009F58BB">
        <w:rPr>
          <w:rStyle w:val="Emphasis"/>
        </w:rPr>
        <w:t>trade unions</w:t>
      </w:r>
      <w:r w:rsidRPr="009F58BB">
        <w:rPr>
          <w:rStyle w:val="StyleUnderline"/>
        </w:rPr>
        <w:t>, who supported the system as a</w:t>
      </w:r>
      <w:r w:rsidRPr="009F58BB">
        <w:rPr>
          <w:sz w:val="16"/>
        </w:rPr>
        <w:t xml:space="preserve"> </w:t>
      </w:r>
      <w:r w:rsidRPr="009F58BB">
        <w:rPr>
          <w:rStyle w:val="Emphasis"/>
        </w:rPr>
        <w:t>preferable alternative</w:t>
      </w:r>
      <w:r w:rsidRPr="009F58BB">
        <w:rPr>
          <w:sz w:val="16"/>
        </w:rPr>
        <w:t xml:space="preserve"> </w:t>
      </w:r>
      <w:r w:rsidRPr="009F58BB">
        <w:rPr>
          <w:rStyle w:val="StyleUnderline"/>
        </w:rPr>
        <w:t>to</w:t>
      </w:r>
      <w:r w:rsidRPr="009F58BB">
        <w:rPr>
          <w:sz w:val="16"/>
        </w:rPr>
        <w:t xml:space="preserve"> </w:t>
      </w:r>
      <w:r w:rsidRPr="009F58BB">
        <w:rPr>
          <w:rStyle w:val="Emphasis"/>
        </w:rPr>
        <w:t>government intervention</w:t>
      </w:r>
      <w:r w:rsidRPr="009F58BB">
        <w:rPr>
          <w:rStyle w:val="StyleUnderline"/>
        </w:rPr>
        <w:t>. The system’s history has been characterized by</w:t>
      </w:r>
      <w:r w:rsidRPr="009F58BB">
        <w:rPr>
          <w:sz w:val="16"/>
        </w:rPr>
        <w:t xml:space="preserve"> </w:t>
      </w:r>
      <w:r w:rsidRPr="009F58BB">
        <w:rPr>
          <w:rStyle w:val="Emphasis"/>
        </w:rPr>
        <w:t>political questions</w:t>
      </w:r>
      <w:r w:rsidRPr="009F58BB">
        <w:rPr>
          <w:sz w:val="16"/>
        </w:rPr>
        <w:t xml:space="preserve"> </w:t>
      </w:r>
      <w:r w:rsidRPr="009F58BB">
        <w:rPr>
          <w:rStyle w:val="StyleUnderline"/>
        </w:rPr>
        <w:t>of</w:t>
      </w:r>
      <w:r w:rsidRPr="009F58BB">
        <w:rPr>
          <w:sz w:val="16"/>
        </w:rPr>
        <w:t xml:space="preserve"> </w:t>
      </w:r>
      <w:r w:rsidRPr="009F58BB">
        <w:rPr>
          <w:rStyle w:val="Emphasis"/>
        </w:rPr>
        <w:t>universal social benefits</w:t>
      </w:r>
      <w:r w:rsidRPr="009F58BB">
        <w:rPr>
          <w:sz w:val="16"/>
        </w:rPr>
        <w:t xml:space="preserve">, </w:t>
      </w:r>
      <w:r w:rsidRPr="009F58BB">
        <w:rPr>
          <w:rStyle w:val="Emphasis"/>
        </w:rPr>
        <w:t>state action</w:t>
      </w:r>
      <w:r w:rsidRPr="009F58BB">
        <w:rPr>
          <w:rStyle w:val="StyleUnderline"/>
        </w:rPr>
        <w:t>, and the</w:t>
      </w:r>
      <w:r w:rsidRPr="009F58BB">
        <w:rPr>
          <w:sz w:val="16"/>
        </w:rPr>
        <w:t xml:space="preserve"> </w:t>
      </w:r>
      <w:r w:rsidRPr="009F58BB">
        <w:rPr>
          <w:rStyle w:val="Emphasis"/>
        </w:rPr>
        <w:t>broader role of government</w:t>
      </w:r>
      <w:r w:rsidRPr="009F58BB">
        <w:rPr>
          <w:rStyle w:val="StyleUnderline"/>
        </w:rPr>
        <w:t>; its</w:t>
      </w:r>
      <w:r w:rsidRPr="009F58BB">
        <w:rPr>
          <w:sz w:val="16"/>
        </w:rPr>
        <w:t xml:space="preserve"> </w:t>
      </w:r>
      <w:r w:rsidRPr="009F58BB">
        <w:rPr>
          <w:rStyle w:val="Emphasis"/>
        </w:rPr>
        <w:t>persistence</w:t>
      </w:r>
      <w:r w:rsidRPr="009F58BB">
        <w:rPr>
          <w:sz w:val="16"/>
        </w:rPr>
        <w:t xml:space="preserve"> </w:t>
      </w:r>
      <w:r w:rsidRPr="009F58BB">
        <w:rPr>
          <w:rStyle w:val="StyleUnderline"/>
        </w:rPr>
        <w:t xml:space="preserve">reflects the </w:t>
      </w:r>
      <w:r w:rsidRPr="009F58BB">
        <w:rPr>
          <w:rStyle w:val="Emphasis"/>
        </w:rPr>
        <w:t>triumph</w:t>
      </w:r>
      <w:r w:rsidRPr="009F58BB">
        <w:rPr>
          <w:sz w:val="16"/>
        </w:rPr>
        <w:t xml:space="preserve"> </w:t>
      </w:r>
      <w:r w:rsidRPr="009F58BB">
        <w:rPr>
          <w:rStyle w:val="StyleUnderline"/>
        </w:rPr>
        <w:t>of a</w:t>
      </w:r>
      <w:r w:rsidRPr="009F58BB">
        <w:rPr>
          <w:sz w:val="16"/>
        </w:rPr>
        <w:t xml:space="preserve"> </w:t>
      </w:r>
      <w:r w:rsidRPr="009F58BB">
        <w:rPr>
          <w:rStyle w:val="Emphasis"/>
        </w:rPr>
        <w:t>more conservative view</w:t>
      </w:r>
      <w:r w:rsidRPr="009F58BB">
        <w:rPr>
          <w:sz w:val="16"/>
        </w:rPr>
        <w:t xml:space="preserve"> </w:t>
      </w:r>
      <w:r w:rsidRPr="009F58BB">
        <w:rPr>
          <w:rStyle w:val="StyleUnderline"/>
        </w:rPr>
        <w:t>of</w:t>
      </w:r>
      <w:r w:rsidRPr="009F58BB">
        <w:rPr>
          <w:sz w:val="16"/>
        </w:rPr>
        <w:t xml:space="preserve"> </w:t>
      </w:r>
      <w:r w:rsidRPr="009F58BB">
        <w:rPr>
          <w:rStyle w:val="Emphasis"/>
        </w:rPr>
        <w:t>voluntarist social benefits</w:t>
      </w:r>
      <w:r w:rsidRPr="009F58BB">
        <w:rPr>
          <w:sz w:val="16"/>
        </w:rPr>
        <w:t xml:space="preserve"> </w:t>
      </w:r>
      <w:r w:rsidRPr="009F58BB">
        <w:rPr>
          <w:rStyle w:val="StyleUnderline"/>
        </w:rPr>
        <w:t>and</w:t>
      </w:r>
      <w:r w:rsidRPr="009F58BB">
        <w:rPr>
          <w:sz w:val="16"/>
        </w:rPr>
        <w:t xml:space="preserve"> </w:t>
      </w:r>
      <w:r w:rsidRPr="009F58BB">
        <w:rPr>
          <w:rStyle w:val="Emphasis"/>
        </w:rPr>
        <w:t>reduced state action</w:t>
      </w:r>
      <w:r w:rsidRPr="009F58BB">
        <w:rPr>
          <w:sz w:val="16"/>
        </w:rPr>
        <w:t>.</w:t>
      </w:r>
    </w:p>
    <w:p w14:paraId="39FE496A" w14:textId="77777777" w:rsidR="00FB0DAF" w:rsidRPr="009F58BB" w:rsidRDefault="00FB0DAF" w:rsidP="00FB0DAF">
      <w:pPr>
        <w:rPr>
          <w:rStyle w:val="StyleUnderline"/>
        </w:rPr>
      </w:pPr>
      <w:r w:rsidRPr="009F58BB">
        <w:rPr>
          <w:rStyle w:val="StyleUnderline"/>
        </w:rPr>
        <w:t xml:space="preserve">Power, politics, and the </w:t>
      </w:r>
      <w:r w:rsidRPr="009F58BB">
        <w:rPr>
          <w:rStyle w:val="StyleUnderline"/>
          <w:highlight w:val="green"/>
        </w:rPr>
        <w:t>pushback</w:t>
      </w:r>
      <w:r w:rsidRPr="009F58BB">
        <w:rPr>
          <w:rStyle w:val="StyleUnderline"/>
        </w:rPr>
        <w:t xml:space="preserve"> that can occur through state action </w:t>
      </w:r>
      <w:r w:rsidRPr="009F58BB">
        <w:rPr>
          <w:rStyle w:val="StyleUnderline"/>
          <w:highlight w:val="green"/>
        </w:rPr>
        <w:t>is a bitter lesson</w:t>
      </w:r>
      <w:r w:rsidRPr="009F58BB">
        <w:rPr>
          <w:rStyle w:val="StyleUnderline"/>
        </w:rPr>
        <w:t xml:space="preserve"> that organized labor has learned through</w:t>
      </w:r>
      <w:r w:rsidRPr="009F58BB">
        <w:rPr>
          <w:sz w:val="16"/>
        </w:rPr>
        <w:t xml:space="preserve"> </w:t>
      </w:r>
      <w:r w:rsidRPr="009F58BB">
        <w:rPr>
          <w:rStyle w:val="Emphasis"/>
        </w:rPr>
        <w:t>struggle</w:t>
      </w:r>
      <w:r w:rsidRPr="009F58BB">
        <w:rPr>
          <w:sz w:val="16"/>
        </w:rPr>
        <w:t xml:space="preserve"> </w:t>
      </w:r>
      <w:r w:rsidRPr="009F58BB">
        <w:rPr>
          <w:rStyle w:val="StyleUnderline"/>
        </w:rPr>
        <w:t>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and one </w:t>
      </w:r>
      <w:r w:rsidRPr="009F58BB">
        <w:rPr>
          <w:rStyle w:val="StyleUnderline"/>
        </w:rPr>
        <w:t>which is</w:t>
      </w:r>
      <w:r w:rsidRPr="009F58BB">
        <w:rPr>
          <w:sz w:val="16"/>
        </w:rPr>
        <w:t xml:space="preserve"> </w:t>
      </w:r>
      <w:r w:rsidRPr="009F58BB">
        <w:rPr>
          <w:rStyle w:val="Emphasis"/>
        </w:rPr>
        <w:t xml:space="preserve">curiously </w:t>
      </w:r>
      <w:r w:rsidRPr="009F58BB">
        <w:rPr>
          <w:rStyle w:val="Emphasis"/>
          <w:highlight w:val="green"/>
        </w:rPr>
        <w:t>avoided</w:t>
      </w:r>
      <w:r w:rsidRPr="009F58BB">
        <w:rPr>
          <w:sz w:val="16"/>
          <w:highlight w:val="green"/>
        </w:rPr>
        <w:t xml:space="preserve"> </w:t>
      </w:r>
      <w:r w:rsidRPr="009F58BB">
        <w:rPr>
          <w:rStyle w:val="StyleUnderline"/>
          <w:highlight w:val="green"/>
        </w:rPr>
        <w:t>by</w:t>
      </w:r>
      <w:r w:rsidRPr="009F58BB">
        <w:rPr>
          <w:sz w:val="16"/>
          <w:highlight w:val="green"/>
        </w:rPr>
        <w:t xml:space="preserve"> </w:t>
      </w:r>
      <w:r w:rsidRPr="009F58BB">
        <w:rPr>
          <w:rStyle w:val="Emphasis"/>
          <w:highlight w:val="green"/>
        </w:rPr>
        <w:t>Madland</w:t>
      </w:r>
      <w:r w:rsidRPr="009F58BB">
        <w:rPr>
          <w:rStyle w:val="StyleUnderline"/>
        </w:rPr>
        <w:t xml:space="preserve">. Employers </w:t>
      </w:r>
      <w:r w:rsidRPr="009F58BB">
        <w:rPr>
          <w:rStyle w:val="Emphasis"/>
        </w:rPr>
        <w:t>immediately challenged the NLRA</w:t>
      </w:r>
      <w:r w:rsidRPr="009F58BB">
        <w:rPr>
          <w:sz w:val="16"/>
        </w:rPr>
        <w:t xml:space="preserve"> </w:t>
      </w:r>
      <w:r w:rsidRPr="009F58BB">
        <w:rPr>
          <w:rStyle w:val="StyleUnderline"/>
        </w:rPr>
        <w:t>as</w:t>
      </w:r>
      <w:r w:rsidRPr="009F58BB">
        <w:rPr>
          <w:sz w:val="16"/>
        </w:rPr>
        <w:t xml:space="preserve"> </w:t>
      </w:r>
      <w:r w:rsidRPr="009F58BB">
        <w:rPr>
          <w:rStyle w:val="Emphasis"/>
        </w:rPr>
        <w:t>unconstitutional</w:t>
      </w:r>
      <w:r w:rsidRPr="009F58BB">
        <w:rPr>
          <w:sz w:val="16"/>
        </w:rPr>
        <w:t xml:space="preserve">, and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9F58BB">
        <w:rPr>
          <w:rStyle w:val="StyleUnderline"/>
        </w:rPr>
        <w:t>Business may not have seen the true benefits for decades, but they never gave up the hope of beating back the NLRA.</w:t>
      </w:r>
    </w:p>
    <w:p w14:paraId="6B534ADC" w14:textId="77777777" w:rsidR="00FB0DAF" w:rsidRPr="009F58BB" w:rsidRDefault="00FB0DAF" w:rsidP="00FB0DAF">
      <w:pPr>
        <w:rPr>
          <w:sz w:val="16"/>
        </w:rPr>
      </w:pPr>
      <w:r w:rsidRPr="009F58BB">
        <w:rPr>
          <w:rStyle w:val="StyleUnderline"/>
        </w:rPr>
        <w:t>This strikes at a crucial point: despite Madland’s view of labor-management partnership (much of his book is spent arguing</w:t>
      </w:r>
      <w:r w:rsidRPr="009F58BB">
        <w:rPr>
          <w:sz w:val="16"/>
        </w:rPr>
        <w:t xml:space="preserve"> for cooperation and in an attempt to make </w:t>
      </w:r>
      <w:r w:rsidRPr="009F58BB">
        <w:rPr>
          <w:rStyle w:val="StyleUnderline"/>
        </w:rPr>
        <w:t>a</w:t>
      </w:r>
      <w:r w:rsidRPr="009F58BB">
        <w:rPr>
          <w:sz w:val="16"/>
        </w:rPr>
        <w:t xml:space="preserve"> </w:t>
      </w:r>
      <w:r w:rsidRPr="009F58BB">
        <w:rPr>
          <w:rStyle w:val="Emphasis"/>
        </w:rPr>
        <w:t>value proposition</w:t>
      </w:r>
      <w:r w:rsidRPr="009F58BB">
        <w:rPr>
          <w:sz w:val="16"/>
        </w:rPr>
        <w:t xml:space="preserve"> </w:t>
      </w:r>
      <w:r w:rsidRPr="009F58BB">
        <w:rPr>
          <w:rStyle w:val="StyleUnderline"/>
        </w:rPr>
        <w:t>to</w:t>
      </w:r>
      <w:r w:rsidRPr="009F58BB">
        <w:rPr>
          <w:sz w:val="16"/>
        </w:rPr>
        <w:t xml:space="preserve"> </w:t>
      </w:r>
      <w:r w:rsidRPr="009F58BB">
        <w:rPr>
          <w:rStyle w:val="Emphasis"/>
        </w:rPr>
        <w:t>capital</w:t>
      </w:r>
      <w:r w:rsidRPr="009F58BB">
        <w:rPr>
          <w:sz w:val="16"/>
        </w:rPr>
        <w:t xml:space="preserve">), </w:t>
      </w:r>
      <w:r w:rsidRPr="009F58BB">
        <w:rPr>
          <w:rStyle w:val="StyleUnderline"/>
        </w:rPr>
        <w:t>there has never been more than a</w:t>
      </w:r>
      <w:r w:rsidRPr="009F58BB">
        <w:rPr>
          <w:sz w:val="16"/>
        </w:rPr>
        <w:t xml:space="preserve"> </w:t>
      </w:r>
      <w:r w:rsidRPr="009F58BB">
        <w:rPr>
          <w:rStyle w:val="Emphasis"/>
        </w:rPr>
        <w:t>tentative ceasefire</w:t>
      </w:r>
      <w:r w:rsidRPr="009F58BB">
        <w:rPr>
          <w:sz w:val="16"/>
        </w:rPr>
        <w:t xml:space="preserve"> </w:t>
      </w:r>
      <w:r w:rsidRPr="009F58BB">
        <w:rPr>
          <w:rStyle w:val="StyleUnderline"/>
        </w:rPr>
        <w:t>between labor and capital</w:t>
      </w:r>
      <w:r w:rsidRPr="009F58BB">
        <w:rPr>
          <w:sz w:val="16"/>
        </w:rPr>
        <w:t xml:space="preserve"> in the United States. </w:t>
      </w:r>
      <w:r w:rsidRPr="009F58BB">
        <w:rPr>
          <w:rStyle w:val="StyleUnderline"/>
          <w:highlight w:val="green"/>
        </w:rPr>
        <w:t>Whether</w:t>
      </w:r>
      <w:r w:rsidRPr="009F58BB">
        <w:rPr>
          <w:rStyle w:val="StyleUnderline"/>
        </w:rPr>
        <w:t xml:space="preserve"> there is a </w:t>
      </w:r>
      <w:r w:rsidRPr="009F58BB">
        <w:rPr>
          <w:rStyle w:val="StyleUnderline"/>
          <w:highlight w:val="green"/>
        </w:rPr>
        <w:t>sectoral</w:t>
      </w:r>
      <w:r w:rsidRPr="009F58BB">
        <w:rPr>
          <w:rStyle w:val="StyleUnderline"/>
        </w:rPr>
        <w:t xml:space="preserve"> approach </w:t>
      </w:r>
      <w:r w:rsidRPr="009F58BB">
        <w:rPr>
          <w:rStyle w:val="StyleUnderline"/>
          <w:highlight w:val="green"/>
        </w:rPr>
        <w:t>or a firm-level</w:t>
      </w:r>
      <w:r w:rsidRPr="009F58BB">
        <w:rPr>
          <w:rStyle w:val="StyleUnderline"/>
        </w:rPr>
        <w:t xml:space="preserve"> approach to labor relations </w:t>
      </w:r>
      <w:r w:rsidRPr="009F58BB">
        <w:rPr>
          <w:rStyle w:val="StyleUnderline"/>
          <w:highlight w:val="green"/>
        </w:rPr>
        <w:t xml:space="preserve">is </w:t>
      </w:r>
      <w:r w:rsidRPr="009F58BB">
        <w:rPr>
          <w:rStyle w:val="Emphasis"/>
          <w:highlight w:val="green"/>
        </w:rPr>
        <w:t>irrelevant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basic dynamic</w:t>
      </w:r>
      <w:r w:rsidRPr="009F58BB">
        <w:rPr>
          <w:sz w:val="16"/>
          <w:highlight w:val="green"/>
        </w:rPr>
        <w:t xml:space="preserve"> </w:t>
      </w:r>
      <w:r w:rsidRPr="009F58BB">
        <w:rPr>
          <w:rStyle w:val="StyleUnderline"/>
          <w:highlight w:val="green"/>
        </w:rPr>
        <w:t>that</w:t>
      </w:r>
      <w:r w:rsidRPr="009F58BB">
        <w:rPr>
          <w:rStyle w:val="StyleUnderline"/>
        </w:rPr>
        <w:t xml:space="preserve"> has</w:t>
      </w:r>
      <w:r w:rsidRPr="009F58BB">
        <w:rPr>
          <w:sz w:val="16"/>
        </w:rPr>
        <w:t xml:space="preserve"> </w:t>
      </w:r>
      <w:r w:rsidRPr="009F58BB">
        <w:rPr>
          <w:rStyle w:val="Emphasis"/>
          <w:highlight w:val="green"/>
        </w:rPr>
        <w:t>always</w:t>
      </w:r>
      <w:r w:rsidRPr="009F58BB">
        <w:rPr>
          <w:sz w:val="16"/>
          <w:highlight w:val="green"/>
        </w:rPr>
        <w:t xml:space="preserve"> </w:t>
      </w:r>
      <w:r w:rsidRPr="009F58BB">
        <w:rPr>
          <w:rStyle w:val="StyleUnderline"/>
          <w:highlight w:val="green"/>
        </w:rPr>
        <w:t>ruled America</w:t>
      </w:r>
      <w:r w:rsidRPr="009F58BB">
        <w:rPr>
          <w:rStyle w:val="StyleUnderline"/>
        </w:rPr>
        <w:t xml:space="preserve">n labor relations: </w:t>
      </w:r>
      <w:r w:rsidRPr="009F58BB">
        <w:rPr>
          <w:rStyle w:val="StyleUnderline"/>
          <w:highlight w:val="green"/>
        </w:rPr>
        <w:t>employers</w:t>
      </w:r>
      <w:r w:rsidRPr="009F58BB">
        <w:rPr>
          <w:sz w:val="16"/>
          <w:highlight w:val="green"/>
        </w:rPr>
        <w:t xml:space="preserve"> </w:t>
      </w:r>
      <w:r w:rsidRPr="009F58BB">
        <w:rPr>
          <w:rStyle w:val="Emphasis"/>
          <w:highlight w:val="green"/>
        </w:rPr>
        <w:t>will not cede</w:t>
      </w:r>
      <w:r w:rsidRPr="009F58BB">
        <w:rPr>
          <w:sz w:val="16"/>
        </w:rPr>
        <w:t xml:space="preserve"> power </w:t>
      </w:r>
      <w:r w:rsidRPr="009F58BB">
        <w:rPr>
          <w:rStyle w:val="Emphasis"/>
          <w:highlight w:val="green"/>
        </w:rPr>
        <w:t>voluntarily</w:t>
      </w:r>
      <w:r w:rsidRPr="009F58BB">
        <w:rPr>
          <w:rStyle w:val="StyleUnderline"/>
          <w:highlight w:val="green"/>
        </w:rPr>
        <w:t>, and have</w:t>
      </w:r>
      <w:r w:rsidRPr="009F58BB">
        <w:rPr>
          <w:sz w:val="16"/>
        </w:rPr>
        <w:t xml:space="preserve"> </w:t>
      </w:r>
      <w:r w:rsidRPr="009F58BB">
        <w:rPr>
          <w:rStyle w:val="Emphasis"/>
        </w:rPr>
        <w:t>historically</w:t>
      </w:r>
      <w:r w:rsidRPr="009F58BB">
        <w:rPr>
          <w:sz w:val="16"/>
        </w:rPr>
        <w:t xml:space="preserve"> </w:t>
      </w:r>
      <w:r w:rsidRPr="009F58BB">
        <w:rPr>
          <w:rStyle w:val="StyleUnderline"/>
        </w:rPr>
        <w:t xml:space="preserve">even </w:t>
      </w:r>
      <w:r w:rsidRPr="009F58BB">
        <w:rPr>
          <w:rStyle w:val="StyleUnderline"/>
          <w:highlight w:val="green"/>
        </w:rPr>
        <w:t>been willing to</w:t>
      </w:r>
      <w:r w:rsidRPr="009F58BB">
        <w:rPr>
          <w:sz w:val="16"/>
          <w:highlight w:val="green"/>
        </w:rPr>
        <w:t xml:space="preserve"> </w:t>
      </w:r>
      <w:r w:rsidRPr="009F58BB">
        <w:rPr>
          <w:rStyle w:val="Emphasis"/>
          <w:highlight w:val="green"/>
        </w:rPr>
        <w:t>defend</w:t>
      </w:r>
      <w:r w:rsidRPr="009F58BB">
        <w:rPr>
          <w:sz w:val="16"/>
          <w:highlight w:val="green"/>
        </w:rPr>
        <w:t xml:space="preserve"> </w:t>
      </w:r>
      <w:r w:rsidRPr="009F58BB">
        <w:rPr>
          <w:rStyle w:val="StyleUnderline"/>
          <w:highlight w:val="green"/>
        </w:rPr>
        <w:t>their power through</w:t>
      </w:r>
      <w:r w:rsidRPr="009F58BB">
        <w:rPr>
          <w:sz w:val="16"/>
          <w:highlight w:val="green"/>
        </w:rPr>
        <w:t xml:space="preserve"> </w:t>
      </w:r>
      <w:r w:rsidRPr="009F58BB">
        <w:rPr>
          <w:rStyle w:val="Emphasis"/>
          <w:highlight w:val="green"/>
        </w:rPr>
        <w:t>murderous violence</w:t>
      </w:r>
      <w:r w:rsidRPr="009F58BB">
        <w:rPr>
          <w:sz w:val="16"/>
          <w:highlight w:val="green"/>
        </w:rPr>
        <w:t>.</w:t>
      </w:r>
      <w:r w:rsidRPr="009F58BB">
        <w:rPr>
          <w:sz w:val="16"/>
        </w:rPr>
        <w:t xml:space="preserve"> </w:t>
      </w:r>
    </w:p>
    <w:p w14:paraId="756BD494" w14:textId="77777777" w:rsidR="00FB0DAF" w:rsidRPr="009F58BB" w:rsidRDefault="00FB0DAF" w:rsidP="00FB0DAF">
      <w:pPr>
        <w:rPr>
          <w:rStyle w:val="StyleUnderline"/>
        </w:rPr>
      </w:pPr>
      <w:r w:rsidRPr="009F58BB">
        <w:rPr>
          <w:rStyle w:val="StyleUnderline"/>
        </w:rPr>
        <w:t>American labor relations are notable for the historical</w:t>
      </w:r>
      <w:r w:rsidRPr="009F58BB">
        <w:rPr>
          <w:sz w:val="16"/>
        </w:rPr>
        <w:t xml:space="preserve"> </w:t>
      </w:r>
      <w:r w:rsidRPr="009F58BB">
        <w:rPr>
          <w:rStyle w:val="Emphasis"/>
        </w:rPr>
        <w:t>intensity of violence</w:t>
      </w:r>
      <w:r w:rsidRPr="009F58BB">
        <w:rPr>
          <w:sz w:val="16"/>
        </w:rPr>
        <w:t xml:space="preserve"> </w:t>
      </w:r>
      <w:r w:rsidRPr="009F58BB">
        <w:rPr>
          <w:rStyle w:val="StyleUnderline"/>
        </w:rPr>
        <w:t>and</w:t>
      </w:r>
      <w:r w:rsidRPr="009F58BB">
        <w:rPr>
          <w:sz w:val="16"/>
        </w:rPr>
        <w:t xml:space="preserve"> the </w:t>
      </w:r>
      <w:r w:rsidRPr="009F58BB">
        <w:rPr>
          <w:rStyle w:val="Emphasis"/>
        </w:rPr>
        <w:t xml:space="preserve">open </w:t>
      </w:r>
      <w:r w:rsidRPr="009F58BB">
        <w:rPr>
          <w:rStyle w:val="Emphasis"/>
          <w:highlight w:val="green"/>
        </w:rPr>
        <w:t>coop</w:t>
      </w:r>
      <w:r w:rsidRPr="009F58BB">
        <w:rPr>
          <w:rStyle w:val="Emphasis"/>
        </w:rPr>
        <w:t>eration</w:t>
      </w:r>
      <w:r w:rsidRPr="009F58BB">
        <w:rPr>
          <w:sz w:val="16"/>
        </w:rPr>
        <w:t xml:space="preserve"> </w:t>
      </w:r>
      <w:r w:rsidRPr="009F58BB">
        <w:rPr>
          <w:rStyle w:val="StyleUnderline"/>
          <w:highlight w:val="green"/>
        </w:rPr>
        <w:t>between</w:t>
      </w:r>
      <w:r w:rsidRPr="009F58BB">
        <w:rPr>
          <w:sz w:val="16"/>
          <w:highlight w:val="green"/>
        </w:rPr>
        <w:t xml:space="preserve"> </w:t>
      </w:r>
      <w:r w:rsidRPr="009F58BB">
        <w:rPr>
          <w:rStyle w:val="Emphasis"/>
          <w:highlight w:val="green"/>
        </w:rPr>
        <w:t>business</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highlight w:val="green"/>
        </w:rPr>
        <w:t>government</w:t>
      </w:r>
      <w:r w:rsidRPr="009F58BB">
        <w:rPr>
          <w:rStyle w:val="StyleUnderline"/>
        </w:rPr>
        <w:t xml:space="preserve">. Although overt violence has declined as a facet of labor relations in favor of sophisticated union busting, state support is </w:t>
      </w:r>
      <w:r w:rsidRPr="009F58BB">
        <w:rPr>
          <w:rStyle w:val="StyleUnderline"/>
          <w:highlight w:val="green"/>
        </w:rPr>
        <w:t>still a</w:t>
      </w:r>
      <w:r w:rsidRPr="009F58BB">
        <w:rPr>
          <w:sz w:val="16"/>
          <w:highlight w:val="green"/>
        </w:rPr>
        <w:t xml:space="preserve"> </w:t>
      </w:r>
      <w:r w:rsidRPr="009F58BB">
        <w:rPr>
          <w:rStyle w:val="Emphasis"/>
          <w:highlight w:val="green"/>
        </w:rPr>
        <w:t>major factor</w:t>
      </w:r>
      <w:r w:rsidRPr="009F58BB">
        <w:rPr>
          <w:sz w:val="16"/>
          <w:highlight w:val="green"/>
        </w:rPr>
        <w:t xml:space="preserve"> </w:t>
      </w:r>
      <w:r w:rsidRPr="009F58BB">
        <w:rPr>
          <w:rStyle w:val="StyleUnderline"/>
          <w:highlight w:val="green"/>
        </w:rPr>
        <w:t>in</w:t>
      </w:r>
      <w:r w:rsidRPr="009F58BB">
        <w:rPr>
          <w:sz w:val="16"/>
          <w:highlight w:val="green"/>
        </w:rPr>
        <w:t xml:space="preserve"> </w:t>
      </w:r>
      <w:r w:rsidRPr="009F58BB">
        <w:rPr>
          <w:rStyle w:val="Emphasis"/>
          <w:highlight w:val="green"/>
        </w:rPr>
        <w:t>combating unions</w:t>
      </w:r>
      <w:r w:rsidRPr="009F58BB">
        <w:rPr>
          <w:rStyle w:val="StyleUnderline"/>
        </w:rPr>
        <w:t>, 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44C718F1" w14:textId="77777777" w:rsidR="00FB0DAF" w:rsidRPr="009F58BB" w:rsidRDefault="00FB0DAF" w:rsidP="00FB0DAF">
      <w:pPr>
        <w:rPr>
          <w:rStyle w:val="StyleUnderline"/>
        </w:rPr>
      </w:pPr>
      <w:r w:rsidRPr="009F58BB">
        <w:rPr>
          <w:rStyle w:val="StyleUnderline"/>
        </w:rPr>
        <w:t xml:space="preserve">The easy cooperation between business and government </w:t>
      </w:r>
      <w:r w:rsidRPr="009F58BB">
        <w:rPr>
          <w:rStyle w:val="StyleUnderline"/>
          <w:highlight w:val="green"/>
        </w:rPr>
        <w:t>cautions</w:t>
      </w:r>
      <w:r w:rsidRPr="009F58BB">
        <w:rPr>
          <w:sz w:val="16"/>
          <w:highlight w:val="green"/>
        </w:rPr>
        <w:t xml:space="preserve"> </w:t>
      </w:r>
      <w:r w:rsidRPr="009F58BB">
        <w:rPr>
          <w:rStyle w:val="Emphasis"/>
          <w:highlight w:val="green"/>
        </w:rPr>
        <w:t>against</w:t>
      </w:r>
      <w:r w:rsidRPr="009F58BB">
        <w:rPr>
          <w:sz w:val="16"/>
        </w:rPr>
        <w:t xml:space="preserve"> </w:t>
      </w:r>
      <w:r w:rsidRPr="009F58BB">
        <w:rPr>
          <w:rStyle w:val="StyleUnderline"/>
        </w:rPr>
        <w:t>over-relying on</w:t>
      </w:r>
      <w:r w:rsidRPr="009F58BB">
        <w:rPr>
          <w:sz w:val="16"/>
        </w:rPr>
        <w:t xml:space="preserve"> </w:t>
      </w:r>
      <w:r w:rsidRPr="009F58BB">
        <w:rPr>
          <w:rStyle w:val="Emphasis"/>
          <w:highlight w:val="green"/>
        </w:rPr>
        <w:t>external, state-determined mechanisms</w:t>
      </w:r>
      <w:r w:rsidRPr="009F58BB">
        <w:rPr>
          <w:sz w:val="16"/>
          <w:highlight w:val="green"/>
        </w:rPr>
        <w:t xml:space="preserve"> </w:t>
      </w:r>
      <w:r w:rsidRPr="009F58BB">
        <w:rPr>
          <w:rStyle w:val="StyleUnderline"/>
          <w:highlight w:val="green"/>
        </w:rPr>
        <w:t>for</w:t>
      </w:r>
      <w:r w:rsidRPr="009F58BB">
        <w:rPr>
          <w:sz w:val="16"/>
        </w:rPr>
        <w:t xml:space="preserve"> our </w:t>
      </w:r>
      <w:r w:rsidRPr="009F58BB">
        <w:rPr>
          <w:rStyle w:val="StyleUnderline"/>
        </w:rPr>
        <w:t xml:space="preserve">recruitment and </w:t>
      </w:r>
      <w:r w:rsidRPr="009F58BB">
        <w:rPr>
          <w:rStyle w:val="StyleUnderline"/>
          <w:highlight w:val="green"/>
        </w:rPr>
        <w:t>organizing</w:t>
      </w:r>
      <w:r w:rsidRPr="009F58BB">
        <w:rPr>
          <w:rStyle w:val="StyleUnderline"/>
        </w:rPr>
        <w:t xml:space="preserve">. In Ghent system countries, the removal of their </w:t>
      </w:r>
      <w:r w:rsidRPr="009F58BB">
        <w:rPr>
          <w:rStyle w:val="Emphasis"/>
        </w:rPr>
        <w:t>monopoly on unemployment compensation</w:t>
      </w:r>
      <w:r w:rsidRPr="009F58BB">
        <w:rPr>
          <w:sz w:val="16"/>
        </w:rPr>
        <w:t xml:space="preserve"> </w:t>
      </w:r>
      <w:r w:rsidRPr="009F58BB">
        <w:rPr>
          <w:rStyle w:val="StyleUnderline"/>
        </w:rPr>
        <w:t>has led to</w:t>
      </w:r>
      <w:r w:rsidRPr="009F58BB">
        <w:rPr>
          <w:sz w:val="16"/>
        </w:rPr>
        <w:t xml:space="preserve"> </w:t>
      </w:r>
      <w:r w:rsidRPr="009F58BB">
        <w:rPr>
          <w:rStyle w:val="Emphasis"/>
        </w:rPr>
        <w:t>declines in membership</w:t>
      </w:r>
      <w:r w:rsidRPr="009F58BB">
        <w:rPr>
          <w:rStyle w:val="StyleUnderline"/>
        </w:rPr>
        <w:t xml:space="preserve">. Securing </w:t>
      </w:r>
      <w:r w:rsidRPr="009F58BB">
        <w:rPr>
          <w:rStyle w:val="StyleUnderline"/>
          <w:highlight w:val="green"/>
        </w:rPr>
        <w:t>a</w:t>
      </w:r>
      <w:r w:rsidRPr="009F58BB">
        <w:rPr>
          <w:sz w:val="16"/>
          <w:highlight w:val="green"/>
        </w:rPr>
        <w:t xml:space="preserve"> </w:t>
      </w:r>
      <w:r w:rsidRPr="009F58BB">
        <w:rPr>
          <w:rStyle w:val="Emphasis"/>
          <w:highlight w:val="green"/>
        </w:rPr>
        <w:t>favorable</w:t>
      </w:r>
      <w:r w:rsidRPr="009F58BB">
        <w:rPr>
          <w:rStyle w:val="Emphasis"/>
        </w:rPr>
        <w:t xml:space="preserve"> policy </w:t>
      </w:r>
      <w:r w:rsidRPr="009F58BB">
        <w:rPr>
          <w:rStyle w:val="Emphasis"/>
          <w:highlight w:val="green"/>
        </w:rPr>
        <w:t>environment</w:t>
      </w:r>
      <w:r w:rsidRPr="009F58BB">
        <w:rPr>
          <w:sz w:val="16"/>
        </w:rPr>
        <w:t xml:space="preserve">, as Madland suggests, </w:t>
      </w:r>
      <w:r w:rsidRPr="009F58BB">
        <w:rPr>
          <w:rStyle w:val="Emphasis"/>
          <w:highlight w:val="green"/>
        </w:rPr>
        <w:t>is desirable</w:t>
      </w:r>
      <w:r w:rsidRPr="009F58BB">
        <w:rPr>
          <w:rStyle w:val="StyleUnderline"/>
        </w:rPr>
        <w:t xml:space="preserve">, </w:t>
      </w:r>
      <w:r w:rsidRPr="009F58BB">
        <w:rPr>
          <w:rStyle w:val="StyleUnderline"/>
          <w:highlight w:val="green"/>
        </w:rPr>
        <w:t>but</w:t>
      </w:r>
      <w:r w:rsidRPr="009F58BB">
        <w:rPr>
          <w:rStyle w:val="StyleUnderline"/>
        </w:rPr>
        <w:t xml:space="preserve"> we should </w:t>
      </w:r>
      <w:r w:rsidRPr="009F58BB">
        <w:rPr>
          <w:rStyle w:val="StyleUnderline"/>
          <w:highlight w:val="green"/>
        </w:rPr>
        <w:t>be</w:t>
      </w:r>
      <w:r w:rsidRPr="009F58BB">
        <w:rPr>
          <w:sz w:val="16"/>
          <w:highlight w:val="green"/>
        </w:rPr>
        <w:t xml:space="preserve"> </w:t>
      </w:r>
      <w:r w:rsidRPr="009F58BB">
        <w:rPr>
          <w:rStyle w:val="Emphasis"/>
          <w:highlight w:val="green"/>
        </w:rPr>
        <w:t>wary</w:t>
      </w:r>
      <w:r w:rsidRPr="009F58BB">
        <w:rPr>
          <w:sz w:val="16"/>
          <w:highlight w:val="green"/>
        </w:rPr>
        <w:t xml:space="preserve"> </w:t>
      </w:r>
      <w:r w:rsidRPr="009F58BB">
        <w:rPr>
          <w:rStyle w:val="StyleUnderline"/>
          <w:highlight w:val="green"/>
        </w:rPr>
        <w:t>of</w:t>
      </w:r>
      <w:r w:rsidRPr="009F58BB">
        <w:rPr>
          <w:rStyle w:val="StyleUnderline"/>
        </w:rPr>
        <w:t xml:space="preserve"> relying</w:t>
      </w:r>
      <w:r w:rsidRPr="009F58BB">
        <w:rPr>
          <w:sz w:val="16"/>
        </w:rPr>
        <w:t xml:space="preserve"> too </w:t>
      </w:r>
      <w:r w:rsidRPr="009F58BB">
        <w:rPr>
          <w:rStyle w:val="StyleUnderline"/>
        </w:rPr>
        <w:t>heavily on</w:t>
      </w:r>
      <w:r w:rsidRPr="009F58BB">
        <w:rPr>
          <w:sz w:val="16"/>
        </w:rPr>
        <w:t xml:space="preserve"> </w:t>
      </w:r>
      <w:r w:rsidRPr="009F58BB">
        <w:rPr>
          <w:rStyle w:val="Emphasis"/>
          <w:highlight w:val="green"/>
        </w:rPr>
        <w:t>specific policies</w:t>
      </w:r>
      <w:r w:rsidRPr="009F58BB">
        <w:rPr>
          <w:rStyle w:val="StyleUnderline"/>
        </w:rPr>
        <w:t>. What can be given can be taken away.</w:t>
      </w:r>
    </w:p>
    <w:p w14:paraId="2514B40A" w14:textId="77777777" w:rsidR="00FB0DAF" w:rsidRPr="009F58BB" w:rsidRDefault="00FB0DAF" w:rsidP="00FB0DAF">
      <w:pPr>
        <w:rPr>
          <w:rStyle w:val="Emphasis"/>
          <w:b/>
          <w:iCs w:val="0"/>
          <w:sz w:val="16"/>
          <w:u w:val="none"/>
          <w:bdr w:val="none" w:sz="0" w:space="0" w:color="auto"/>
        </w:rPr>
      </w:pPr>
      <w:r w:rsidRPr="009F58BB">
        <w:rPr>
          <w:rStyle w:val="StyleUnderline"/>
        </w:rPr>
        <w:t xml:space="preserve">The </w:t>
      </w:r>
      <w:r w:rsidRPr="009F58BB">
        <w:rPr>
          <w:rStyle w:val="Emphasis"/>
        </w:rPr>
        <w:t>Thatcher era</w:t>
      </w:r>
      <w:r w:rsidRPr="009F58BB">
        <w:rPr>
          <w:sz w:val="16"/>
        </w:rPr>
        <w:t xml:space="preserve"> </w:t>
      </w:r>
      <w:r w:rsidRPr="009F58BB">
        <w:rPr>
          <w:rStyle w:val="StyleUnderline"/>
        </w:rPr>
        <w:t>is</w:t>
      </w:r>
      <w:r w:rsidRPr="009F58BB">
        <w:rPr>
          <w:sz w:val="16"/>
        </w:rPr>
        <w:t xml:space="preserve"> </w:t>
      </w:r>
      <w:r w:rsidRPr="009F58BB">
        <w:rPr>
          <w:rStyle w:val="Emphasis"/>
        </w:rPr>
        <w:t>particularly illustrative</w:t>
      </w:r>
      <w:r w:rsidRPr="009F58BB">
        <w:rPr>
          <w:sz w:val="16"/>
        </w:rPr>
        <w:t xml:space="preserve"> </w:t>
      </w:r>
      <w:r w:rsidRPr="009F58BB">
        <w:rPr>
          <w:rStyle w:val="StyleUnderline"/>
        </w:rPr>
        <w:t>of</w:t>
      </w:r>
      <w:r w:rsidRPr="009F58BB">
        <w:rPr>
          <w:sz w:val="16"/>
        </w:rPr>
        <w:t xml:space="preserve"> </w:t>
      </w:r>
      <w:r w:rsidRPr="009F58BB">
        <w:rPr>
          <w:rStyle w:val="Emphasis"/>
        </w:rPr>
        <w:t>how</w:t>
      </w:r>
      <w:r w:rsidRPr="009F58BB">
        <w:rPr>
          <w:sz w:val="16"/>
        </w:rPr>
        <w:t xml:space="preserve"> </w:t>
      </w:r>
      <w:r w:rsidRPr="009F58BB">
        <w:rPr>
          <w:rStyle w:val="StyleUnderline"/>
        </w:rPr>
        <w:t>the state can turn against labor.</w:t>
      </w:r>
      <w:r w:rsidRPr="009F58BB">
        <w:rPr>
          <w:sz w:val="16"/>
        </w:rPr>
        <w:t xml:space="preserve">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264B98FC" w14:textId="77777777" w:rsidR="00FB0DAF" w:rsidRPr="00A07C81" w:rsidRDefault="00FB0DAF" w:rsidP="00FB0DAF"/>
    <w:p w14:paraId="3D38BB9C" w14:textId="77777777" w:rsidR="00FB0DAF" w:rsidRPr="00BE126B" w:rsidRDefault="00FB0DAF" w:rsidP="00FB0DAF"/>
    <w:p w14:paraId="44823520" w14:textId="77777777" w:rsidR="00FB0DAF" w:rsidRDefault="00FB0DAF" w:rsidP="00FB0DAF">
      <w:pPr>
        <w:pStyle w:val="Heading3"/>
      </w:pPr>
      <w:r>
        <w:t xml:space="preserve">2NC---AT: Financialization </w:t>
      </w:r>
    </w:p>
    <w:p w14:paraId="523CE437" w14:textId="77777777" w:rsidR="00FB0DAF" w:rsidRPr="006C0FA1" w:rsidRDefault="00FB0DAF" w:rsidP="00FB0DAF">
      <w:pPr>
        <w:pStyle w:val="Heading4"/>
        <w:rPr>
          <w:rFonts w:cs="Arial"/>
        </w:rPr>
      </w:pPr>
      <w:r w:rsidRPr="006C0FA1">
        <w:rPr>
          <w:rFonts w:cs="Arial"/>
        </w:rPr>
        <w:t>Profits, income, savings, and productivity are all trending upwards, and public investment ensures adaptability.</w:t>
      </w:r>
    </w:p>
    <w:p w14:paraId="050BF8C9" w14:textId="77777777" w:rsidR="00FB0DAF" w:rsidRPr="006C0FA1" w:rsidRDefault="00FB0DAF" w:rsidP="00FB0DAF">
      <w:r w:rsidRPr="006C0FA1">
        <w:rPr>
          <w:rStyle w:val="Style13ptBold"/>
        </w:rPr>
        <w:t>O’Rourke, 21</w:t>
      </w:r>
      <w:r w:rsidRPr="006C0FA1">
        <w:t>—Professor of Economics at NYU Abu Dhabi [Kevin Hjortshøj, “Capitalism: worries of the 1930s for the 2020s,” Oxford Review of Economic Policy, Volume 37, Issue 4, Winter 2021, Pages 650–663] [figures omitted; TFP=total factor productivity]</w:t>
      </w:r>
    </w:p>
    <w:p w14:paraId="3753F297" w14:textId="77777777" w:rsidR="00FB0DAF" w:rsidRPr="006C0FA1" w:rsidRDefault="00FB0DAF" w:rsidP="00FB0DAF"/>
    <w:p w14:paraId="2A8E4DD8" w14:textId="77777777" w:rsidR="00FB0DAF" w:rsidRPr="006C0FA1" w:rsidRDefault="00FB0DAF" w:rsidP="00FB0DAF">
      <w:r w:rsidRPr="006C0FA1">
        <w:t xml:space="preserve">The first question which the authors have been asked to address is: what has gone wrong? But that presupposes that something has gone wrong, which is far from evident. On the contrary, </w:t>
      </w:r>
      <w:r w:rsidRPr="006C0FA1">
        <w:rPr>
          <w:rStyle w:val="StyleUnderline"/>
          <w:highlight w:val="green"/>
        </w:rPr>
        <w:t>according to</w:t>
      </w:r>
      <w:r w:rsidRPr="006C0FA1">
        <w:rPr>
          <w:rStyle w:val="StyleUnderline"/>
        </w:rPr>
        <w:t xml:space="preserve"> </w:t>
      </w:r>
      <w:r w:rsidRPr="006C0FA1">
        <w:rPr>
          <w:rStyle w:val="Emphasis"/>
          <w:highlight w:val="green"/>
        </w:rPr>
        <w:t>many traditional metrics</w:t>
      </w:r>
      <w:r w:rsidRPr="006C0FA1">
        <w:rPr>
          <w:rStyle w:val="StyleUnderline"/>
        </w:rPr>
        <w:t xml:space="preserve"> </w:t>
      </w:r>
      <w:r w:rsidRPr="006C0FA1">
        <w:rPr>
          <w:rStyle w:val="Emphasis"/>
          <w:highlight w:val="green"/>
        </w:rPr>
        <w:t>cap</w:t>
      </w:r>
      <w:r w:rsidRPr="006C0FA1">
        <w:rPr>
          <w:rStyle w:val="StyleUnderline"/>
        </w:rPr>
        <w:t xml:space="preserve">italism </w:t>
      </w:r>
      <w:r w:rsidRPr="006C0FA1">
        <w:rPr>
          <w:rStyle w:val="StyleUnderline"/>
          <w:highlight w:val="green"/>
        </w:rPr>
        <w:t>is behaving</w:t>
      </w:r>
      <w:r w:rsidRPr="006C0FA1">
        <w:rPr>
          <w:rStyle w:val="StyleUnderline"/>
        </w:rPr>
        <w:t xml:space="preserve"> </w:t>
      </w:r>
      <w:r w:rsidRPr="006C0FA1">
        <w:rPr>
          <w:rStyle w:val="Emphasis"/>
        </w:rPr>
        <w:t>exactly</w:t>
      </w:r>
      <w:r w:rsidRPr="006C0FA1">
        <w:rPr>
          <w:rStyle w:val="StyleUnderline"/>
        </w:rPr>
        <w:t xml:space="preserve"> </w:t>
      </w:r>
      <w:r w:rsidRPr="006C0FA1">
        <w:rPr>
          <w:rStyle w:val="StyleUnderline"/>
          <w:highlight w:val="green"/>
        </w:rPr>
        <w:t>the way it is supposed to</w:t>
      </w:r>
      <w:r w:rsidRPr="006C0FA1">
        <w:t>.</w:t>
      </w:r>
    </w:p>
    <w:p w14:paraId="304D19C8" w14:textId="77777777" w:rsidR="00FB0DAF" w:rsidRPr="006C0FA1" w:rsidRDefault="00FB0DAF" w:rsidP="00FB0DAF">
      <w:r w:rsidRPr="006C0FA1">
        <w:t xml:space="preserve">The </w:t>
      </w:r>
      <w:r w:rsidRPr="006C0FA1">
        <w:rPr>
          <w:rStyle w:val="StyleUnderline"/>
        </w:rPr>
        <w:t>classical economists</w:t>
      </w:r>
      <w:r w:rsidRPr="006C0FA1">
        <w:t xml:space="preserve">, from Smith to Marx, as well as later theorists such as Weber, </w:t>
      </w:r>
      <w:r w:rsidRPr="006C0FA1">
        <w:rPr>
          <w:rStyle w:val="StyleUnderline"/>
        </w:rPr>
        <w:t>believed</w:t>
      </w:r>
      <w:r w:rsidRPr="006C0FA1">
        <w:t xml:space="preserve"> that </w:t>
      </w:r>
      <w:r w:rsidRPr="006C0FA1">
        <w:rPr>
          <w:rStyle w:val="StyleUnderline"/>
        </w:rPr>
        <w:t xml:space="preserve">what defined capitalism above all else was its </w:t>
      </w:r>
      <w:r w:rsidRPr="006C0FA1">
        <w:rPr>
          <w:rStyle w:val="Emphasis"/>
        </w:rPr>
        <w:t>ceaseless pursuit of accumulation</w:t>
      </w:r>
      <w:r w:rsidRPr="006C0FA1">
        <w:rPr>
          <w:rStyle w:val="StyleUnderline"/>
        </w:rPr>
        <w:t xml:space="preserve"> for its own sake</w:t>
      </w:r>
      <w:r w:rsidRPr="006C0FA1">
        <w:t xml:space="preserve">. </w:t>
      </w:r>
      <w:r w:rsidRPr="006C0FA1">
        <w:rPr>
          <w:rStyle w:val="StyleUnderline"/>
        </w:rPr>
        <w:t xml:space="preserve">High savings rates were the </w:t>
      </w:r>
      <w:r w:rsidRPr="006C0FA1">
        <w:rPr>
          <w:rStyle w:val="Emphasis"/>
        </w:rPr>
        <w:t>engine</w:t>
      </w:r>
      <w:r w:rsidRPr="006C0FA1">
        <w:rPr>
          <w:rStyle w:val="StyleUnderline"/>
        </w:rPr>
        <w:t xml:space="preserve"> propelling capitalism forward</w:t>
      </w:r>
      <w:r w:rsidRPr="006C0FA1">
        <w:t xml:space="preserve">. Readers from Britain (where the gross adjusted savings rate in 2018 was just 13.5 per cent) or the United States (where it was 18.3 per cent) will be well aware that their </w:t>
      </w:r>
      <w:r w:rsidRPr="006C0FA1">
        <w:rPr>
          <w:rStyle w:val="StyleUnderline"/>
        </w:rPr>
        <w:t>countries are not saving as much as they once did</w:t>
      </w:r>
      <w:r w:rsidRPr="006C0FA1">
        <w:t xml:space="preserve">, </w:t>
      </w:r>
      <w:r w:rsidRPr="006C0FA1">
        <w:rPr>
          <w:rStyle w:val="StyleUnderline"/>
        </w:rPr>
        <w:t xml:space="preserve">but </w:t>
      </w:r>
      <w:r w:rsidRPr="006C0FA1">
        <w:rPr>
          <w:rStyle w:val="StyleUnderline"/>
          <w:highlight w:val="green"/>
        </w:rPr>
        <w:t>the Anglosphere is</w:t>
      </w:r>
      <w:r w:rsidRPr="006C0FA1">
        <w:rPr>
          <w:rStyle w:val="StyleUnderline"/>
        </w:rPr>
        <w:t xml:space="preserve"> </w:t>
      </w:r>
      <w:r w:rsidRPr="006C0FA1">
        <w:rPr>
          <w:rStyle w:val="Emphasis"/>
          <w:highlight w:val="green"/>
        </w:rPr>
        <w:t>not the world</w:t>
      </w:r>
      <w:r w:rsidRPr="006C0FA1">
        <w:t xml:space="preserve">, </w:t>
      </w:r>
      <w:r w:rsidRPr="006C0FA1">
        <w:rPr>
          <w:rStyle w:val="StyleUnderline"/>
        </w:rPr>
        <w:t xml:space="preserve">and the </w:t>
      </w:r>
      <w:r w:rsidRPr="006C0FA1">
        <w:rPr>
          <w:rStyle w:val="StyleUnderline"/>
          <w:highlight w:val="green"/>
        </w:rPr>
        <w:t>global savings rate</w:t>
      </w:r>
      <w:r w:rsidRPr="006C0FA1">
        <w:rPr>
          <w:rStyle w:val="StyleUnderline"/>
        </w:rPr>
        <w:t xml:space="preserve"> has been </w:t>
      </w:r>
      <w:r w:rsidRPr="006C0FA1">
        <w:rPr>
          <w:rStyle w:val="Emphasis"/>
          <w:highlight w:val="green"/>
        </w:rPr>
        <w:t>trending upwards</w:t>
      </w:r>
      <w:r w:rsidRPr="006C0FA1">
        <w:t xml:space="preserve"> since the 1990s (Figure 1): </w:t>
      </w:r>
      <w:r w:rsidRPr="006C0FA1">
        <w:rPr>
          <w:rStyle w:val="StyleUnderline"/>
        </w:rPr>
        <w:t xml:space="preserve">there is </w:t>
      </w:r>
      <w:r w:rsidRPr="006C0FA1">
        <w:rPr>
          <w:rStyle w:val="Emphasis"/>
          <w:highlight w:val="green"/>
        </w:rPr>
        <w:t>no sign of any crisis</w:t>
      </w:r>
      <w:r w:rsidRPr="006C0FA1">
        <w:rPr>
          <w:rStyle w:val="StyleUnderline"/>
        </w:rPr>
        <w:t xml:space="preserve"> on this score</w:t>
      </w:r>
      <w:r w:rsidRPr="006C0FA1">
        <w:t>.</w:t>
      </w:r>
    </w:p>
    <w:p w14:paraId="18E2DDFB" w14:textId="77777777" w:rsidR="00FB0DAF" w:rsidRPr="006C0FA1" w:rsidRDefault="00FB0DAF" w:rsidP="00FB0DAF">
      <w:r w:rsidRPr="006C0FA1">
        <w:t>Writing in 1942, Joseph Schumpeter felt that the classical writers had exaggerated the role of savings and accumulation. For him, the engine of capitalism was ‘the new consumers’ goods, the new methods of production or transportation, the new markets, the new forms of industrial organization that capitalist enterprise creates’ (Schumpeter, 2010, pp. 67, 73). New products, globalization, the shift to new forms of producing, retailing, or working: innovation is what defined capitalism in Schumpeter’s view. Despite the economic catastrophe of the 1930s, he expressed no great concerns about the ability of capitalism to deliver innovation, and in retrospect he was right: the decade was one of the most technologically progressive on record (Field, 2003).</w:t>
      </w:r>
    </w:p>
    <w:p w14:paraId="526AB53B" w14:textId="77777777" w:rsidR="00FB0DAF" w:rsidRPr="006C0FA1" w:rsidRDefault="00FB0DAF" w:rsidP="00FB0DAF">
      <w:r w:rsidRPr="006C0FA1">
        <w:t xml:space="preserve">It is true that US productivity growth fell sharply in the 1970s (Figure 2), and this matters since the US is commonly conceptualized as the world’s technological frontier.1 But the US is not the world, and Schumpeter included what we would today label ‘globalization’ in his definition of innovation. </w:t>
      </w:r>
      <w:r w:rsidRPr="006C0FA1">
        <w:rPr>
          <w:rStyle w:val="StyleUnderline"/>
        </w:rPr>
        <w:t xml:space="preserve">Even if all that today’s entrepreneurs were doing was deploying existing technology in new environments that would constitute </w:t>
      </w:r>
      <w:r w:rsidRPr="006C0FA1">
        <w:rPr>
          <w:rStyle w:val="Emphasis"/>
          <w:highlight w:val="green"/>
        </w:rPr>
        <w:t>innovation</w:t>
      </w:r>
      <w:r w:rsidRPr="006C0FA1">
        <w:t xml:space="preserve">, </w:t>
      </w:r>
      <w:r w:rsidRPr="006C0FA1">
        <w:rPr>
          <w:rStyle w:val="Emphasis"/>
          <w:highlight w:val="green"/>
        </w:rPr>
        <w:t>boosting global TFP</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living standards</w:t>
      </w:r>
      <w:r w:rsidRPr="006C0FA1">
        <w:t xml:space="preserve">, </w:t>
      </w:r>
      <w:r w:rsidRPr="006C0FA1">
        <w:rPr>
          <w:rStyle w:val="StyleUnderline"/>
        </w:rPr>
        <w:t xml:space="preserve">and so would </w:t>
      </w:r>
      <w:r w:rsidRPr="006C0FA1">
        <w:rPr>
          <w:rStyle w:val="StyleUnderline"/>
          <w:highlight w:val="green"/>
        </w:rPr>
        <w:t>reconfiguring production chains</w:t>
      </w:r>
      <w:r w:rsidRPr="006C0FA1">
        <w:t xml:space="preserve"> via outsourcing and other means. Figure 3 shows that prior to the Great Recession TFP was booming: global TFP growth accelerated from 4.3 per cent p.a. in the late 1990s to 6.6 per cent p.a. in 2005–7. </w:t>
      </w:r>
      <w:r w:rsidRPr="006C0FA1">
        <w:rPr>
          <w:rStyle w:val="StyleUnderline"/>
        </w:rPr>
        <w:t>When the focus is</w:t>
      </w:r>
      <w:r w:rsidRPr="006C0FA1">
        <w:t xml:space="preserve"> not on total TFP growth, which includes the more efficient allocation of factors of production within and across countries, but </w:t>
      </w:r>
      <w:r w:rsidRPr="006C0FA1">
        <w:rPr>
          <w:rStyle w:val="StyleUnderline"/>
        </w:rPr>
        <w:t>on weighted averages of TFP growth</w:t>
      </w:r>
      <w:r w:rsidRPr="006C0FA1">
        <w:t xml:space="preserve"> in particular industries in particular countries (labelled ‘country-industry TFP growth’ in the figure), TFP </w:t>
      </w:r>
      <w:r w:rsidRPr="006C0FA1">
        <w:rPr>
          <w:rStyle w:val="StyleUnderline"/>
          <w:highlight w:val="green"/>
        </w:rPr>
        <w:t>growth</w:t>
      </w:r>
      <w:r w:rsidRPr="006C0FA1">
        <w:rPr>
          <w:rStyle w:val="StyleUnderline"/>
        </w:rPr>
        <w:t xml:space="preserve"> almost </w:t>
      </w:r>
      <w:r w:rsidRPr="006C0FA1">
        <w:rPr>
          <w:rStyle w:val="Emphasis"/>
          <w:highlight w:val="green"/>
        </w:rPr>
        <w:t>doubled</w:t>
      </w:r>
      <w:r w:rsidRPr="006C0FA1">
        <w:t xml:space="preserve"> over the same period. </w:t>
      </w:r>
      <w:r w:rsidRPr="006C0FA1">
        <w:rPr>
          <w:rStyle w:val="StyleUnderline"/>
        </w:rPr>
        <w:t>The Great Recession led to a sharp decline</w:t>
      </w:r>
      <w:r w:rsidRPr="006C0FA1">
        <w:t xml:space="preserve"> in global TFP growth, as would be expected, </w:t>
      </w:r>
      <w:r w:rsidRPr="006C0FA1">
        <w:rPr>
          <w:rStyle w:val="StyleUnderline"/>
        </w:rPr>
        <w:t xml:space="preserve">but by 2011 it was </w:t>
      </w:r>
      <w:r w:rsidRPr="006C0FA1">
        <w:rPr>
          <w:rStyle w:val="Emphasis"/>
        </w:rPr>
        <w:t>recovering</w:t>
      </w:r>
      <w:r w:rsidRPr="006C0FA1">
        <w:t xml:space="preserve">. And the past year’s </w:t>
      </w:r>
      <w:r w:rsidRPr="006C0FA1">
        <w:rPr>
          <w:rStyle w:val="StyleUnderline"/>
          <w:highlight w:val="green"/>
        </w:rPr>
        <w:t>innovations in</w:t>
      </w:r>
      <w:r w:rsidRPr="006C0FA1">
        <w:rPr>
          <w:rStyle w:val="StyleUnderline"/>
        </w:rPr>
        <w:t xml:space="preserve"> </w:t>
      </w:r>
      <w:r w:rsidRPr="006C0FA1">
        <w:rPr>
          <w:rStyle w:val="Emphasis"/>
          <w:highlight w:val="green"/>
        </w:rPr>
        <w:t>medicine</w:t>
      </w:r>
      <w:r w:rsidRPr="006C0FA1">
        <w:t xml:space="preserve">, </w:t>
      </w:r>
      <w:r w:rsidRPr="006C0FA1">
        <w:rPr>
          <w:rStyle w:val="Emphasis"/>
          <w:highlight w:val="green"/>
        </w:rPr>
        <w:t>telecommunications</w:t>
      </w:r>
      <w:r w:rsidRPr="006C0FA1">
        <w:t xml:space="preserve">, </w:t>
      </w:r>
      <w:r w:rsidRPr="006C0FA1">
        <w:rPr>
          <w:rStyle w:val="StyleUnderline"/>
        </w:rPr>
        <w:t xml:space="preserve">and </w:t>
      </w:r>
      <w:r w:rsidRPr="006C0FA1">
        <w:rPr>
          <w:rStyle w:val="Emphasis"/>
          <w:highlight w:val="green"/>
        </w:rPr>
        <w:t>workplace organization</w:t>
      </w:r>
      <w:r w:rsidRPr="006C0FA1">
        <w:rPr>
          <w:rStyle w:val="StyleUnderline"/>
        </w:rPr>
        <w:t xml:space="preserve"> surely </w:t>
      </w:r>
      <w:r w:rsidRPr="006C0FA1">
        <w:rPr>
          <w:rStyle w:val="StyleUnderline"/>
          <w:highlight w:val="green"/>
        </w:rPr>
        <w:t>suggest that</w:t>
      </w:r>
      <w:r w:rsidRPr="006C0FA1">
        <w:t xml:space="preserve"> if innovation is the essence of </w:t>
      </w:r>
      <w:r w:rsidRPr="006C0FA1">
        <w:rPr>
          <w:rStyle w:val="Emphasis"/>
          <w:highlight w:val="green"/>
        </w:rPr>
        <w:t>cap</w:t>
      </w:r>
      <w:r w:rsidRPr="006C0FA1">
        <w:rPr>
          <w:rStyle w:val="StyleUnderline"/>
        </w:rPr>
        <w:t>italism</w:t>
      </w:r>
      <w:r w:rsidRPr="006C0FA1">
        <w:t xml:space="preserve">, then the latter </w:t>
      </w:r>
      <w:r w:rsidRPr="006C0FA1">
        <w:rPr>
          <w:rStyle w:val="StyleUnderline"/>
          <w:highlight w:val="green"/>
        </w:rPr>
        <w:t>is in</w:t>
      </w:r>
      <w:r w:rsidRPr="006C0FA1">
        <w:rPr>
          <w:rStyle w:val="StyleUnderline"/>
        </w:rPr>
        <w:t xml:space="preserve"> </w:t>
      </w:r>
      <w:r w:rsidRPr="006C0FA1">
        <w:rPr>
          <w:rStyle w:val="Emphasis"/>
          <w:highlight w:val="green"/>
        </w:rPr>
        <w:t>good shape</w:t>
      </w:r>
      <w:r w:rsidRPr="006C0FA1">
        <w:t>.</w:t>
      </w:r>
    </w:p>
    <w:p w14:paraId="62B78A79" w14:textId="77777777" w:rsidR="00FB0DAF" w:rsidRPr="006C0FA1" w:rsidRDefault="00FB0DAF" w:rsidP="00FB0DAF">
      <w:r w:rsidRPr="006C0FA1">
        <w:rPr>
          <w:rStyle w:val="StyleUnderline"/>
        </w:rPr>
        <w:t xml:space="preserve">Schumpeter worried that capitalism would eventually </w:t>
      </w:r>
      <w:r w:rsidRPr="006C0FA1">
        <w:rPr>
          <w:rStyle w:val="Emphasis"/>
        </w:rPr>
        <w:t>lose its vitality</w:t>
      </w:r>
      <w:r w:rsidRPr="006C0FA1">
        <w:t xml:space="preserve">, as ownership became separated from management, and innovation became routinized within bureaucratic corporations. Kodak, which invented the digital camera but was so rigidly run that it was ultimately destroyed by it, might be a case in point (Lucas and Goh, 2009). </w:t>
      </w:r>
      <w:r w:rsidRPr="006C0FA1">
        <w:rPr>
          <w:rStyle w:val="StyleUnderline"/>
        </w:rPr>
        <w:t>But new technologies create new corporations</w:t>
      </w:r>
      <w:r w:rsidRPr="006C0FA1">
        <w:t xml:space="preserve">, and today’s digital giants are headed by larger than life entrepreneurs with as much name recognition as their counterparts in the age of the trusts. Schumpeter would have been reassured. Alternatively, </w:t>
      </w:r>
      <w:r w:rsidRPr="006C0FA1">
        <w:rPr>
          <w:rStyle w:val="StyleUnderline"/>
        </w:rPr>
        <w:t xml:space="preserve">a </w:t>
      </w:r>
      <w:r w:rsidRPr="006C0FA1">
        <w:rPr>
          <w:rStyle w:val="Emphasis"/>
        </w:rPr>
        <w:t>more bloodless</w:t>
      </w:r>
      <w:r w:rsidRPr="006C0FA1">
        <w:rPr>
          <w:rStyle w:val="StyleUnderline"/>
        </w:rPr>
        <w:t xml:space="preserve"> view of capitalism now largely prevails</w:t>
      </w:r>
      <w:r w:rsidRPr="006C0FA1">
        <w:t xml:space="preserve">, </w:t>
      </w:r>
      <w:r w:rsidRPr="006C0FA1">
        <w:rPr>
          <w:rStyle w:val="StyleUnderline"/>
        </w:rPr>
        <w:t xml:space="preserve">in which its main function is to </w:t>
      </w:r>
      <w:r w:rsidRPr="006C0FA1">
        <w:rPr>
          <w:rStyle w:val="Emphasis"/>
        </w:rPr>
        <w:t>maximize shareholder value</w:t>
      </w:r>
      <w:r w:rsidRPr="006C0FA1">
        <w:t xml:space="preserve">. </w:t>
      </w:r>
      <w:r w:rsidRPr="006C0FA1">
        <w:rPr>
          <w:rStyle w:val="StyleUnderline"/>
        </w:rPr>
        <w:t>Despite the dramatic fluctuations in share prices</w:t>
      </w:r>
      <w:r w:rsidRPr="006C0FA1">
        <w:t xml:space="preserve"> which have characterized the past 25 years or so, </w:t>
      </w:r>
      <w:r w:rsidRPr="006C0FA1">
        <w:rPr>
          <w:rStyle w:val="StyleUnderline"/>
        </w:rPr>
        <w:t xml:space="preserve">the news here is </w:t>
      </w:r>
      <w:r w:rsidRPr="006C0FA1">
        <w:rPr>
          <w:rStyle w:val="Emphasis"/>
        </w:rPr>
        <w:t>good</w:t>
      </w:r>
      <w:r w:rsidRPr="006C0FA1">
        <w:rPr>
          <w:rStyle w:val="StyleUnderline"/>
        </w:rPr>
        <w:t xml:space="preserve"> as well</w:t>
      </w:r>
      <w:r w:rsidRPr="006C0FA1">
        <w:t xml:space="preserve">. The </w:t>
      </w:r>
      <w:r w:rsidRPr="006C0FA1">
        <w:rPr>
          <w:rStyle w:val="StyleUnderline"/>
          <w:highlight w:val="green"/>
        </w:rPr>
        <w:t>global market value</w:t>
      </w:r>
      <w:r w:rsidRPr="006C0FA1">
        <w:t xml:space="preserve"> of listed domestic companies </w:t>
      </w:r>
      <w:r w:rsidRPr="006C0FA1">
        <w:rPr>
          <w:rStyle w:val="StyleUnderline"/>
          <w:highlight w:val="green"/>
        </w:rPr>
        <w:t>has been on</w:t>
      </w:r>
      <w:r w:rsidRPr="006C0FA1">
        <w:rPr>
          <w:rStyle w:val="StyleUnderline"/>
        </w:rPr>
        <w:t xml:space="preserve"> a </w:t>
      </w:r>
      <w:r w:rsidRPr="006C0FA1">
        <w:rPr>
          <w:rStyle w:val="Emphasis"/>
          <w:highlight w:val="green"/>
        </w:rPr>
        <w:t>steady upward trend</w:t>
      </w:r>
      <w:r w:rsidRPr="006C0FA1">
        <w:rPr>
          <w:rStyle w:val="StyleUnderline"/>
        </w:rPr>
        <w:t xml:space="preserve"> since 1980</w:t>
      </w:r>
      <w:r w:rsidRPr="006C0FA1">
        <w:t xml:space="preserve">, </w:t>
      </w:r>
      <w:r w:rsidRPr="006C0FA1">
        <w:rPr>
          <w:rStyle w:val="StyleUnderline"/>
          <w:highlight w:val="green"/>
        </w:rPr>
        <w:t>even if the</w:t>
      </w:r>
      <w:r w:rsidRPr="006C0FA1">
        <w:rPr>
          <w:rStyle w:val="StyleUnderline"/>
        </w:rPr>
        <w:t xml:space="preserve"> </w:t>
      </w:r>
      <w:r w:rsidRPr="006C0FA1">
        <w:rPr>
          <w:rStyle w:val="Emphasis"/>
          <w:highlight w:val="green"/>
        </w:rPr>
        <w:t>rate</w:t>
      </w:r>
      <w:r w:rsidRPr="006C0FA1">
        <w:rPr>
          <w:rStyle w:val="StyleUnderline"/>
        </w:rPr>
        <w:t xml:space="preserve"> </w:t>
      </w:r>
      <w:r w:rsidRPr="006C0FA1">
        <w:rPr>
          <w:rStyle w:val="StyleUnderline"/>
          <w:highlight w:val="green"/>
        </w:rPr>
        <w:t>of increase has</w:t>
      </w:r>
      <w:r w:rsidRPr="006C0FA1">
        <w:rPr>
          <w:rStyle w:val="StyleUnderline"/>
        </w:rPr>
        <w:t xml:space="preserve"> </w:t>
      </w:r>
      <w:r w:rsidRPr="006C0FA1">
        <w:rPr>
          <w:rStyle w:val="Emphasis"/>
          <w:highlight w:val="green"/>
        </w:rPr>
        <w:t>declined</w:t>
      </w:r>
      <w:r w:rsidRPr="006C0FA1">
        <w:t xml:space="preserve"> since the turn of the millennium. As a share of GDP, the value tripled from roughly 30 per cent in 1980 to around 90 per cent in 2018 (Figure 4).</w:t>
      </w:r>
    </w:p>
    <w:p w14:paraId="36482F55" w14:textId="77777777" w:rsidR="00FB0DAF" w:rsidRPr="006C0FA1" w:rsidRDefault="00FB0DAF" w:rsidP="00FB0DAF">
      <w:r w:rsidRPr="006C0FA1">
        <w:t xml:space="preserve">Ultimately capitalism’s claim is that it delivers economic growth. </w:t>
      </w:r>
      <w:r w:rsidRPr="006C0FA1">
        <w:rPr>
          <w:rStyle w:val="StyleUnderline"/>
        </w:rPr>
        <w:t>It is true that growth has slowed since the Golden Age</w:t>
      </w:r>
      <w:r w:rsidRPr="006C0FA1">
        <w:t xml:space="preserve"> of the 1950s and 1960s, </w:t>
      </w:r>
      <w:r w:rsidRPr="006C0FA1">
        <w:rPr>
          <w:rStyle w:val="StyleUnderline"/>
        </w:rPr>
        <w:t xml:space="preserve">but those were </w:t>
      </w:r>
      <w:r w:rsidRPr="006C0FA1">
        <w:rPr>
          <w:rStyle w:val="Emphasis"/>
        </w:rPr>
        <w:t>exceptional decades</w:t>
      </w:r>
      <w:r w:rsidRPr="006C0FA1">
        <w:t xml:space="preserve">. As Figure 5 shows, </w:t>
      </w:r>
      <w:r w:rsidRPr="006C0FA1">
        <w:rPr>
          <w:rStyle w:val="StyleUnderline"/>
          <w:highlight w:val="green"/>
        </w:rPr>
        <w:t>there has been</w:t>
      </w:r>
      <w:r w:rsidRPr="006C0FA1">
        <w:rPr>
          <w:rStyle w:val="StyleUnderline"/>
        </w:rPr>
        <w:t xml:space="preserve"> </w:t>
      </w:r>
      <w:r w:rsidRPr="006C0FA1">
        <w:rPr>
          <w:rStyle w:val="Emphasis"/>
          <w:highlight w:val="green"/>
        </w:rPr>
        <w:t>no downward trend</w:t>
      </w:r>
      <w:r w:rsidRPr="006C0FA1">
        <w:rPr>
          <w:rStyle w:val="StyleUnderline"/>
        </w:rPr>
        <w:t xml:space="preserve"> </w:t>
      </w:r>
      <w:r w:rsidRPr="006C0FA1">
        <w:rPr>
          <w:rStyle w:val="StyleUnderline"/>
          <w:highlight w:val="green"/>
        </w:rPr>
        <w:t>in world GDP</w:t>
      </w:r>
      <w:r w:rsidRPr="006C0FA1">
        <w:rPr>
          <w:rStyle w:val="StyleUnderline"/>
        </w:rPr>
        <w:t xml:space="preserve"> growth </w:t>
      </w:r>
      <w:r w:rsidRPr="006C0FA1">
        <w:rPr>
          <w:rStyle w:val="StyleUnderline"/>
          <w:highlight w:val="green"/>
        </w:rPr>
        <w:t>following</w:t>
      </w:r>
      <w:r w:rsidRPr="006C0FA1">
        <w:t xml:space="preserve"> the step decline in </w:t>
      </w:r>
      <w:r w:rsidRPr="006C0FA1">
        <w:rPr>
          <w:rStyle w:val="StyleUnderline"/>
          <w:highlight w:val="green"/>
        </w:rPr>
        <w:t>the 1970s</w:t>
      </w:r>
      <w:r w:rsidRPr="006C0FA1">
        <w:t xml:space="preserve">, </w:t>
      </w:r>
      <w:r w:rsidRPr="006C0FA1">
        <w:rPr>
          <w:rStyle w:val="StyleUnderline"/>
        </w:rPr>
        <w:t>whether</w:t>
      </w:r>
      <w:r w:rsidRPr="006C0FA1">
        <w:t xml:space="preserve"> growth is measured </w:t>
      </w:r>
      <w:r w:rsidRPr="006C0FA1">
        <w:rPr>
          <w:rStyle w:val="StyleUnderline"/>
          <w:highlight w:val="green"/>
        </w:rPr>
        <w:t>in</w:t>
      </w:r>
      <w:r w:rsidRPr="006C0FA1">
        <w:rPr>
          <w:rStyle w:val="StyleUnderline"/>
        </w:rPr>
        <w:t xml:space="preserve"> </w:t>
      </w:r>
      <w:r w:rsidRPr="006C0FA1">
        <w:rPr>
          <w:rStyle w:val="Emphasis"/>
          <w:highlight w:val="green"/>
        </w:rPr>
        <w:t>aggregate</w:t>
      </w:r>
      <w:r w:rsidRPr="006C0FA1">
        <w:rPr>
          <w:rStyle w:val="StyleUnderline"/>
        </w:rPr>
        <w:t xml:space="preserve"> </w:t>
      </w:r>
      <w:r w:rsidRPr="006C0FA1">
        <w:rPr>
          <w:rStyle w:val="StyleUnderline"/>
          <w:highlight w:val="green"/>
        </w:rPr>
        <w:t>or</w:t>
      </w:r>
      <w:r w:rsidRPr="006C0FA1">
        <w:rPr>
          <w:rStyle w:val="StyleUnderline"/>
        </w:rPr>
        <w:t xml:space="preserve"> </w:t>
      </w:r>
      <w:r w:rsidRPr="006C0FA1">
        <w:rPr>
          <w:rStyle w:val="Emphasis"/>
          <w:highlight w:val="green"/>
        </w:rPr>
        <w:t>per capita</w:t>
      </w:r>
      <w:r w:rsidRPr="006C0FA1">
        <w:rPr>
          <w:rStyle w:val="StyleUnderline"/>
        </w:rPr>
        <w:t xml:space="preserve"> </w:t>
      </w:r>
      <w:r w:rsidRPr="006C0FA1">
        <w:rPr>
          <w:rStyle w:val="StyleUnderline"/>
          <w:highlight w:val="green"/>
        </w:rPr>
        <w:t>terms</w:t>
      </w:r>
      <w:r w:rsidRPr="006C0FA1">
        <w:t xml:space="preserve">. Aggregate growth has averaged 2.9 per cent p.a. since 1980; per capita growth has averaged 1.5 per cent p.a.2 </w:t>
      </w:r>
      <w:r w:rsidRPr="006C0FA1">
        <w:rPr>
          <w:rStyle w:val="StyleUnderline"/>
        </w:rPr>
        <w:t xml:space="preserve">Growth at this rate would suffice to </w:t>
      </w:r>
      <w:r w:rsidRPr="006C0FA1">
        <w:rPr>
          <w:rStyle w:val="Emphasis"/>
        </w:rPr>
        <w:t>double world income</w:t>
      </w:r>
      <w:r w:rsidRPr="006C0FA1">
        <w:rPr>
          <w:rStyle w:val="StyleUnderline"/>
        </w:rPr>
        <w:t xml:space="preserve"> per capita within a </w:t>
      </w:r>
      <w:r w:rsidRPr="006C0FA1">
        <w:rPr>
          <w:rStyle w:val="Emphasis"/>
        </w:rPr>
        <w:t>half-century</w:t>
      </w:r>
      <w:r w:rsidRPr="006C0FA1">
        <w:t>.</w:t>
      </w:r>
    </w:p>
    <w:p w14:paraId="0A4C8E86" w14:textId="77777777" w:rsidR="00FB0DAF" w:rsidRPr="006C0FA1" w:rsidRDefault="00FB0DAF" w:rsidP="00FB0DAF">
      <w:r w:rsidRPr="006C0FA1">
        <w:t>Figure 6 gives a longer-run perspective</w:t>
      </w:r>
      <w:r w:rsidRPr="006C0FA1">
        <w:rPr>
          <w:rStyle w:val="StyleUnderline"/>
        </w:rPr>
        <w:t xml:space="preserve">, </w:t>
      </w:r>
      <w:r w:rsidRPr="006C0FA1">
        <w:rPr>
          <w:rStyle w:val="StyleUnderline"/>
          <w:highlight w:val="green"/>
        </w:rPr>
        <w:t>based on</w:t>
      </w:r>
      <w:r w:rsidRPr="006C0FA1">
        <w:rPr>
          <w:rStyle w:val="StyleUnderline"/>
        </w:rPr>
        <w:t xml:space="preserve"> the </w:t>
      </w:r>
      <w:r w:rsidRPr="006C0FA1">
        <w:rPr>
          <w:rStyle w:val="Emphasis"/>
          <w:highlight w:val="green"/>
        </w:rPr>
        <w:t>most recent</w:t>
      </w:r>
      <w:r w:rsidRPr="006C0FA1">
        <w:t xml:space="preserve"> Maddison Project </w:t>
      </w:r>
      <w:r w:rsidRPr="006C0FA1">
        <w:rPr>
          <w:rStyle w:val="Emphasis"/>
          <w:highlight w:val="green"/>
        </w:rPr>
        <w:t>data</w:t>
      </w:r>
      <w:r w:rsidRPr="006C0FA1">
        <w:t xml:space="preserve"> (Bolt and van Zanden, 2020). The exceptional nature of the Golden Age stands out even more clearly from this graph, but </w:t>
      </w:r>
      <w:r w:rsidRPr="006C0FA1">
        <w:rPr>
          <w:rStyle w:val="StyleUnderline"/>
        </w:rPr>
        <w:t>what is</w:t>
      </w:r>
      <w:r w:rsidRPr="006C0FA1">
        <w:t xml:space="preserve"> also </w:t>
      </w:r>
      <w:r w:rsidRPr="006C0FA1">
        <w:rPr>
          <w:rStyle w:val="Emphasis"/>
        </w:rPr>
        <w:t>clear</w:t>
      </w:r>
      <w:r w:rsidRPr="006C0FA1">
        <w:rPr>
          <w:rStyle w:val="StyleUnderline"/>
        </w:rPr>
        <w:t xml:space="preserve"> is that</w:t>
      </w:r>
      <w:r w:rsidRPr="006C0FA1">
        <w:t xml:space="preserve"> even since 1980, </w:t>
      </w:r>
      <w:r w:rsidRPr="006C0FA1">
        <w:rPr>
          <w:rStyle w:val="StyleUnderline"/>
        </w:rPr>
        <w:t xml:space="preserve">aggregate </w:t>
      </w:r>
      <w:r w:rsidRPr="006C0FA1">
        <w:rPr>
          <w:rStyle w:val="StyleUnderline"/>
          <w:highlight w:val="green"/>
        </w:rPr>
        <w:t>global GDP growth</w:t>
      </w:r>
      <w:r w:rsidRPr="006C0FA1">
        <w:rPr>
          <w:rStyle w:val="StyleUnderline"/>
        </w:rPr>
        <w:t xml:space="preserve"> has </w:t>
      </w:r>
      <w:r w:rsidRPr="006C0FA1">
        <w:rPr>
          <w:rStyle w:val="Emphasis"/>
          <w:highlight w:val="green"/>
        </w:rPr>
        <w:t>far exceeded</w:t>
      </w:r>
      <w:r w:rsidRPr="006C0FA1">
        <w:rPr>
          <w:rStyle w:val="StyleUnderline"/>
        </w:rPr>
        <w:t xml:space="preserve"> </w:t>
      </w:r>
      <w:r w:rsidRPr="006C0FA1">
        <w:rPr>
          <w:rStyle w:val="StyleUnderline"/>
          <w:highlight w:val="green"/>
        </w:rPr>
        <w:t>anything experienced prior to</w:t>
      </w:r>
      <w:r w:rsidRPr="006C0FA1">
        <w:rPr>
          <w:rStyle w:val="StyleUnderline"/>
        </w:rPr>
        <w:t xml:space="preserve"> the </w:t>
      </w:r>
      <w:r w:rsidRPr="006C0FA1">
        <w:rPr>
          <w:rStyle w:val="StyleUnderline"/>
          <w:highlight w:val="green"/>
        </w:rPr>
        <w:t>Second World War</w:t>
      </w:r>
      <w:r w:rsidRPr="006C0FA1">
        <w:t xml:space="preserve">. (Growth prior to 1820 was extremely slow by modern standards, whether measured in aggregate or per capita terms.) The 1980s saw relatively slow per capita growth, of just 1.3 per cent p.a.: this was no higher than the growth of the late nineteenth century, and lower than interwar growth. But </w:t>
      </w:r>
      <w:r w:rsidRPr="006C0FA1">
        <w:rPr>
          <w:rStyle w:val="StyleUnderline"/>
        </w:rPr>
        <w:t xml:space="preserve">global growth has </w:t>
      </w:r>
      <w:r w:rsidRPr="006C0FA1">
        <w:rPr>
          <w:rStyle w:val="Emphasis"/>
        </w:rPr>
        <w:t>accelerated</w:t>
      </w:r>
      <w:r w:rsidRPr="006C0FA1">
        <w:t xml:space="preserve"> since then: </w:t>
      </w:r>
      <w:r w:rsidRPr="006C0FA1">
        <w:rPr>
          <w:rStyle w:val="StyleUnderline"/>
        </w:rPr>
        <w:t xml:space="preserve">even the 2010s saw per capita growth </w:t>
      </w:r>
      <w:r w:rsidRPr="006C0FA1">
        <w:rPr>
          <w:rStyle w:val="Emphasis"/>
        </w:rPr>
        <w:t>higher than anything recorded</w:t>
      </w:r>
      <w:r w:rsidRPr="006C0FA1">
        <w:rPr>
          <w:rStyle w:val="StyleUnderline"/>
        </w:rPr>
        <w:t xml:space="preserve"> before 1950</w:t>
      </w:r>
      <w:r w:rsidRPr="006C0FA1">
        <w:t>.</w:t>
      </w:r>
    </w:p>
    <w:p w14:paraId="36045876" w14:textId="77777777" w:rsidR="00FB0DAF" w:rsidRPr="006C0FA1" w:rsidRDefault="00FB0DAF" w:rsidP="00FB0DAF">
      <w:r w:rsidRPr="006C0FA1">
        <w:t xml:space="preserve">Not only has </w:t>
      </w:r>
      <w:r w:rsidRPr="006C0FA1">
        <w:rPr>
          <w:rStyle w:val="StyleUnderline"/>
          <w:highlight w:val="green"/>
        </w:rPr>
        <w:t>capitalism</w:t>
      </w:r>
      <w:r w:rsidRPr="006C0FA1">
        <w:t xml:space="preserve"> been performing well according to the standard metrics; it has become the dominant economic form worldwide. In so doing it </w:t>
      </w:r>
      <w:r w:rsidRPr="006C0FA1">
        <w:rPr>
          <w:rStyle w:val="StyleUnderline"/>
        </w:rPr>
        <w:t xml:space="preserve">has </w:t>
      </w:r>
      <w:r w:rsidRPr="006C0FA1">
        <w:rPr>
          <w:rStyle w:val="StyleUnderline"/>
          <w:highlight w:val="green"/>
        </w:rPr>
        <w:t>shown itself to be</w:t>
      </w:r>
      <w:r w:rsidRPr="006C0FA1">
        <w:rPr>
          <w:rStyle w:val="StyleUnderline"/>
        </w:rPr>
        <w:t xml:space="preserve"> </w:t>
      </w:r>
      <w:r w:rsidRPr="006C0FA1">
        <w:rPr>
          <w:rStyle w:val="Emphasis"/>
        </w:rPr>
        <w:t xml:space="preserve">institutionally </w:t>
      </w:r>
      <w:r w:rsidRPr="006C0FA1">
        <w:rPr>
          <w:rStyle w:val="Emphasis"/>
          <w:highlight w:val="green"/>
        </w:rPr>
        <w:t>adaptable</w:t>
      </w:r>
      <w:r w:rsidRPr="006C0FA1">
        <w:t xml:space="preserve">, a considerable advantage for any social institution. China is now one of the most successful capitalist economies in the world, and what Branko Milanović (2019) calls ‘political capitalism’, as opposed to the liberal democratic </w:t>
      </w:r>
      <w:r w:rsidRPr="006C0FA1">
        <w:rPr>
          <w:rStyle w:val="StyleUnderline"/>
        </w:rPr>
        <w:t>capitalism</w:t>
      </w:r>
      <w:r w:rsidRPr="006C0FA1">
        <w:t xml:space="preserve"> that we are more familiar with in the West, </w:t>
      </w:r>
      <w:r w:rsidRPr="006C0FA1">
        <w:rPr>
          <w:rStyle w:val="StyleUnderline"/>
        </w:rPr>
        <w:t xml:space="preserve">is now </w:t>
      </w:r>
      <w:r w:rsidRPr="006C0FA1">
        <w:rPr>
          <w:rStyle w:val="Emphasis"/>
        </w:rPr>
        <w:t>flourishing</w:t>
      </w:r>
      <w:r w:rsidRPr="006C0FA1">
        <w:rPr>
          <w:rStyle w:val="StyleUnderline"/>
        </w:rPr>
        <w:t xml:space="preserve"> in several jurisdictions</w:t>
      </w:r>
      <w:r w:rsidRPr="006C0FA1">
        <w:t>. There is no historical reason to think that this dependence on undemocratic regimes will damage the vitality of capitalism: the breakthrough to modern economic growth of the late seventeenth to early nineteenth centuries occurred in countries that were highly corrupt and undemocratic, if not downright autocratic. Consider Schumpeter’s (2010, p. 121) description of life under Louis XIV:</w:t>
      </w:r>
    </w:p>
    <w:p w14:paraId="5FC28008" w14:textId="77777777" w:rsidR="00FB0DAF" w:rsidRPr="006C0FA1" w:rsidRDefault="00FB0DAF" w:rsidP="00FB0DAF">
      <w:pPr>
        <w:rPr>
          <w:sz w:val="16"/>
          <w:szCs w:val="16"/>
        </w:rPr>
      </w:pPr>
      <w:r w:rsidRPr="006C0FA1">
        <w:rPr>
          <w:sz w:val="16"/>
          <w:szCs w:val="16"/>
        </w:rPr>
        <w:t>On principle, the monarchy managed everything, from consciences to the patterns of the silk fabrics of Lyons, and financially it aimed at a maximum of revenue. Though the king was never really absolute, public authority was all-comprehensive. . . . The king, the court, the army, the church and the bureaucracy lived to an increasing extent on revenue created by the capitalist process, even purely feudal sources of income being swelled in consequence of contemporaneous capitalist developments. To an increasing extent also, domestic and foreign policies and institutional changes were shaped to suit and propel that development. . . . The steel frame of that structure still consisted of the human material of feudal society and this material still behaved according to precapitalist patterns. It filled the offices of state, officered the army, devised policies—it functioned as a classe dirigente and, though taking account of bourgeois interests, it took care to distance itself from the bourgeoisie. The centerpiece, the king, was king by the grace of God, and the root of his position was feudal, not only in the historical but also in the sociological sense, however much he availed himself of the economic possibilities offered by capitalism.</w:t>
      </w:r>
    </w:p>
    <w:p w14:paraId="43B69297" w14:textId="77777777" w:rsidR="00FB0DAF" w:rsidRPr="006C0FA1" w:rsidRDefault="00FB0DAF" w:rsidP="00FB0DAF">
      <w:pPr>
        <w:rPr>
          <w:sz w:val="16"/>
          <w:szCs w:val="16"/>
        </w:rPr>
      </w:pPr>
      <w:r w:rsidRPr="006C0FA1">
        <w:rPr>
          <w:sz w:val="16"/>
          <w:szCs w:val="16"/>
        </w:rPr>
        <w:t>Was there ever a better description of today’s Communist China? Nor should we allow the new Whig tendency in recent economic history to blind us to the corrupt, undemocratic, and bellicose nature of eighteenth century Britain. Schumpeter believed that this mutual dependence between extra-capitalist elites and capitalists provided protection for the latter, who were in any case unsuited to government, unheroic and rational as they were.</w:t>
      </w:r>
    </w:p>
    <w:p w14:paraId="4E2282F8" w14:textId="77777777" w:rsidR="00FB0DAF" w:rsidRPr="006C0FA1" w:rsidRDefault="00FB0DAF" w:rsidP="00FB0DAF">
      <w:pPr>
        <w:rPr>
          <w:sz w:val="16"/>
          <w:szCs w:val="16"/>
        </w:rPr>
      </w:pPr>
      <w:r w:rsidRPr="006C0FA1">
        <w:rPr>
          <w:sz w:val="16"/>
          <w:szCs w:val="16"/>
        </w:rPr>
        <w:t>So one answer to the question posed to the authors is that there is nothing wrong with capitalism: on the contrary, the patient is alive and well, and delivering the goods on a planetary scale. So what, if anything, is the problem?</w:t>
      </w:r>
    </w:p>
    <w:p w14:paraId="1D075550" w14:textId="77777777" w:rsidR="00FB0DAF" w:rsidRPr="006C0FA1" w:rsidRDefault="00FB0DAF" w:rsidP="00FB0DAF">
      <w:pPr>
        <w:rPr>
          <w:sz w:val="16"/>
          <w:szCs w:val="16"/>
        </w:rPr>
      </w:pPr>
      <w:r w:rsidRPr="006C0FA1">
        <w:rPr>
          <w:sz w:val="16"/>
          <w:szCs w:val="16"/>
        </w:rPr>
        <w:t>III. Secular stagnation?3</w:t>
      </w:r>
    </w:p>
    <w:p w14:paraId="3D60A326" w14:textId="77777777" w:rsidR="00FB0DAF" w:rsidRPr="006C0FA1" w:rsidRDefault="00FB0DAF" w:rsidP="00FB0DAF">
      <w:pPr>
        <w:rPr>
          <w:sz w:val="16"/>
          <w:szCs w:val="16"/>
        </w:rPr>
      </w:pPr>
      <w:r w:rsidRPr="006C0FA1">
        <w:rPr>
          <w:sz w:val="16"/>
          <w:szCs w:val="16"/>
        </w:rPr>
        <w:t>To each of the traditional engines of capitalism there corresponds a worry about the long-run viability of the institution. As we have seen, Schumpeter worried that entrepreneurship would be drained of its vitality. To classical economists focused on savings and accumulation, the danger was diminishing returns, as a greater capital stock pressed against fixed land supplies. Profits would eventually fall to the point where accumulation came to a standstill. The stationary state was not necessarily something to be feared: while Smith believed that wages could only be kept above subsistence when the capital stock was growing, later writers argued that moral restraint in a Malthusian world could potentially maintain living standards at a respectable level. And Say’s Law ensured that everything that was produced would be sold.</w:t>
      </w:r>
    </w:p>
    <w:p w14:paraId="3F5FAE6A" w14:textId="77777777" w:rsidR="00FB0DAF" w:rsidRPr="006C0FA1" w:rsidRDefault="00FB0DAF" w:rsidP="00FB0DAF">
      <w:pPr>
        <w:rPr>
          <w:sz w:val="16"/>
          <w:szCs w:val="16"/>
        </w:rPr>
      </w:pPr>
      <w:r w:rsidRPr="006C0FA1">
        <w:rPr>
          <w:sz w:val="16"/>
          <w:szCs w:val="16"/>
        </w:rPr>
        <w:t>But economists’ worries about the future of capitalism follow a long swing, being predictably related to the underlying state of the economy around them. The immediate aftermath of the Napoleonic Wars saw British per capita GDP falling by 11 per cent between 1815 and 1819; unemployment in industry and transport reached 17 per cent in 1816 (Feinstein, 1998, pp. 646–7; Broadberry et al., 2015). Slow growth, stagnant wages, and political unrest remained the order of the day until mid-century. In this context, theorists such as Malthus, Chalmers, Lauderdale, and Wakefield worried that excessive accumulation would lead to gluts of unused capital and unsold commodities. Their arguments were still classical, in the sense that they assumed that excessive savings would be channelled into excessive investment. (While a modern economist might object that this hardly seems rational, Weber would reply that an irrational propensity to accumulate is what capitalism is all about.)</w:t>
      </w:r>
    </w:p>
    <w:p w14:paraId="54B2E888" w14:textId="77777777" w:rsidR="00FB0DAF" w:rsidRPr="006C0FA1" w:rsidRDefault="00FB0DAF" w:rsidP="00FB0DAF">
      <w:pPr>
        <w:rPr>
          <w:sz w:val="16"/>
          <w:szCs w:val="16"/>
        </w:rPr>
      </w:pPr>
      <w:r w:rsidRPr="006C0FA1">
        <w:rPr>
          <w:sz w:val="16"/>
          <w:szCs w:val="16"/>
        </w:rPr>
        <w:t>The Great Depression years saw the theoretical foundations of this worry being developed in two key ways. First, the Keynesian theory of effective demand implied that it was investment that drove savings, rather than vice versa, and that as a result involuntary unemployment could be an equilibrium outcome. Second, the Keynesian argument was embedded in a dynamic framework in which insufficient investment demand could arise in the long run, even though technological change and population growth were constantly offsetting the impact of diminishing returns on the return to capital. The 1930s was a time of fears about slowing population growth: in 1937 Keynes argued that if the sum of population growth and technological progress were too low, relative to the savings rate, then investment demand would be insufficient to absorb those savings (Keynes, 1937).4 Those fears were developed in a series of publications by Hansen, who is generally associated with what became known as the theory of secular stagnation (e.g. Hansen, 1938, 1939, 1941). In contrast to the classical economists, and perhaps to the Hansen we think we know, Hansen did not predict that the world would fall into secular stagnation for ever: for him it was a (long-run) cyclical problem. When technical change accelerated, this would call forth increased investment demand and savings; when it decelerated, however, savings rates would not fall as easily as they had previously increased. At such points in the cycle government needed to step in to boost demand (Hansen, 1938, pp. 301–12). The 1930s were such a period, in his view, due not only to falling population growth, but to the closing of the new world frontier on which he had grown up, and to the decreasingly capital-using nature of technological change.</w:t>
      </w:r>
    </w:p>
    <w:p w14:paraId="6E8F82F1" w14:textId="77777777" w:rsidR="00FB0DAF" w:rsidRPr="006C0FA1" w:rsidRDefault="00FB0DAF" w:rsidP="00FB0DAF">
      <w:pPr>
        <w:rPr>
          <w:sz w:val="16"/>
          <w:szCs w:val="16"/>
        </w:rPr>
      </w:pPr>
      <w:r w:rsidRPr="006C0FA1">
        <w:rPr>
          <w:sz w:val="16"/>
          <w:szCs w:val="16"/>
        </w:rPr>
        <w:t>It is not surprising that fears of secular stagnation should have been resurrected in 2013 by Larry Summers, at a time when the world economy was still recovering from the Great Recession and Europe was in deep crisis. Thanks to a robust and historically-informed policy response in 2009, the Great Recession was much shorter-lived than the Depression, but recovery was slower also, as the Eurozone embraced a brutal and premature contractionary fiscal policy (Figure 7). And the world seemed to be entering a prolonged phase of historically unprecedented low real interest rates, indicating that there might indeed be a structural imbalance between savings and investment demand.</w:t>
      </w:r>
    </w:p>
    <w:p w14:paraId="129F5A14" w14:textId="77777777" w:rsidR="00FB0DAF" w:rsidRPr="006C0FA1" w:rsidRDefault="00FB0DAF" w:rsidP="00FB0DAF">
      <w:r w:rsidRPr="006C0FA1">
        <w:t xml:space="preserve">Schumpeter devoted an entire chapter of Capitalism, Socialism and Democracy to arguing that </w:t>
      </w:r>
      <w:r w:rsidRPr="006C0FA1">
        <w:rPr>
          <w:rStyle w:val="StyleUnderline"/>
          <w:highlight w:val="green"/>
        </w:rPr>
        <w:t>secular stagnation was</w:t>
      </w:r>
      <w:r w:rsidRPr="006C0FA1">
        <w:rPr>
          <w:rStyle w:val="StyleUnderline"/>
        </w:rPr>
        <w:t xml:space="preserve"> </w:t>
      </w:r>
      <w:r w:rsidRPr="006C0FA1">
        <w:rPr>
          <w:rStyle w:val="Emphasis"/>
          <w:highlight w:val="green"/>
        </w:rPr>
        <w:t>nothing to worry about</w:t>
      </w:r>
      <w:r w:rsidRPr="006C0FA1">
        <w:t xml:space="preserve">, </w:t>
      </w:r>
      <w:r w:rsidRPr="006C0FA1">
        <w:rPr>
          <w:rStyle w:val="StyleUnderline"/>
          <w:highlight w:val="green"/>
        </w:rPr>
        <w:t>since</w:t>
      </w:r>
      <w:r w:rsidRPr="006C0FA1">
        <w:rPr>
          <w:rStyle w:val="StyleUnderline"/>
        </w:rPr>
        <w:t xml:space="preserve"> the </w:t>
      </w:r>
      <w:r w:rsidRPr="006C0FA1">
        <w:rPr>
          <w:rStyle w:val="StyleUnderline"/>
          <w:highlight w:val="green"/>
        </w:rPr>
        <w:t>innovative spirit</w:t>
      </w:r>
      <w:r w:rsidRPr="006C0FA1">
        <w:rPr>
          <w:rStyle w:val="StyleUnderline"/>
        </w:rPr>
        <w:t xml:space="preserve"> would </w:t>
      </w:r>
      <w:r w:rsidRPr="006C0FA1">
        <w:rPr>
          <w:rStyle w:val="Emphasis"/>
          <w:highlight w:val="green"/>
        </w:rPr>
        <w:t>always</w:t>
      </w:r>
      <w:r w:rsidRPr="006C0FA1">
        <w:rPr>
          <w:rStyle w:val="StyleUnderline"/>
        </w:rPr>
        <w:t xml:space="preserve"> </w:t>
      </w:r>
      <w:r w:rsidRPr="006C0FA1">
        <w:rPr>
          <w:rStyle w:val="StyleUnderline"/>
          <w:highlight w:val="green"/>
        </w:rPr>
        <w:t>find</w:t>
      </w:r>
      <w:r w:rsidRPr="006C0FA1">
        <w:rPr>
          <w:rStyle w:val="StyleUnderline"/>
        </w:rPr>
        <w:t xml:space="preserve"> </w:t>
      </w:r>
      <w:r w:rsidRPr="006C0FA1">
        <w:rPr>
          <w:rStyle w:val="StyleUnderline"/>
          <w:highlight w:val="green"/>
        </w:rPr>
        <w:t>an outlet</w:t>
      </w:r>
      <w:r w:rsidRPr="006C0FA1">
        <w:rPr>
          <w:rStyle w:val="StyleUnderline"/>
        </w:rPr>
        <w:t xml:space="preserve"> for its creativity</w:t>
      </w:r>
      <w:r w:rsidRPr="006C0FA1">
        <w:t xml:space="preserve">. The argument comes across as essentially faith-based, but as it happened </w:t>
      </w:r>
      <w:r w:rsidRPr="006C0FA1">
        <w:rPr>
          <w:rStyle w:val="StyleUnderline"/>
        </w:rPr>
        <w:t xml:space="preserve">technological </w:t>
      </w:r>
      <w:r w:rsidRPr="006C0FA1">
        <w:rPr>
          <w:rStyle w:val="StyleUnderline"/>
          <w:highlight w:val="green"/>
        </w:rPr>
        <w:t>progress</w:t>
      </w:r>
      <w:r w:rsidRPr="006C0FA1">
        <w:rPr>
          <w:rStyle w:val="StyleUnderline"/>
        </w:rPr>
        <w:t xml:space="preserve"> </w:t>
      </w:r>
      <w:r w:rsidRPr="006C0FA1">
        <w:rPr>
          <w:rStyle w:val="Emphasis"/>
          <w:highlight w:val="green"/>
        </w:rPr>
        <w:t>remained healthy</w:t>
      </w:r>
      <w:r w:rsidRPr="006C0FA1">
        <w:rPr>
          <w:rStyle w:val="StyleUnderline"/>
        </w:rPr>
        <w:t xml:space="preserve"> in the US</w:t>
      </w:r>
      <w:r w:rsidRPr="006C0FA1">
        <w:t xml:space="preserve"> after the war, while the baby boom more than doubled the population growth rate. It seems plausible to this author that </w:t>
      </w:r>
      <w:r w:rsidRPr="006C0FA1">
        <w:rPr>
          <w:rStyle w:val="StyleUnderline"/>
        </w:rPr>
        <w:t>the world has been undergoing a difficult period of structurally deficient demand</w:t>
      </w:r>
      <w:r w:rsidRPr="006C0FA1">
        <w:t xml:space="preserve"> since the turn of the millennium, </w:t>
      </w:r>
      <w:r w:rsidRPr="006C0FA1">
        <w:rPr>
          <w:rStyle w:val="StyleUnderline"/>
        </w:rPr>
        <w:t xml:space="preserve">but what about the </w:t>
      </w:r>
      <w:r w:rsidRPr="006C0FA1">
        <w:rPr>
          <w:rStyle w:val="Emphasis"/>
        </w:rPr>
        <w:t>future</w:t>
      </w:r>
      <w:r w:rsidRPr="006C0FA1">
        <w:rPr>
          <w:rStyle w:val="StyleUnderline"/>
        </w:rPr>
        <w:t>?</w:t>
      </w:r>
      <w:r w:rsidRPr="006C0FA1">
        <w:t xml:space="preserve"> World population growth is falling rapidly, and the United Nations projects that this will continue for the foreseeable future until population growth comes to a halt altogether. On the other hand: </w:t>
      </w:r>
      <w:r w:rsidRPr="006C0FA1">
        <w:rPr>
          <w:rStyle w:val="StyleUnderline"/>
          <w:highlight w:val="green"/>
        </w:rPr>
        <w:t>world TFP growth</w:t>
      </w:r>
      <w:r w:rsidRPr="006C0FA1">
        <w:rPr>
          <w:rStyle w:val="StyleUnderline"/>
        </w:rPr>
        <w:t xml:space="preserve"> </w:t>
      </w:r>
      <w:r w:rsidRPr="006C0FA1">
        <w:rPr>
          <w:rStyle w:val="Emphasis"/>
          <w:highlight w:val="green"/>
        </w:rPr>
        <w:t>remains strong</w:t>
      </w:r>
      <w:r w:rsidRPr="006C0FA1">
        <w:t xml:space="preserve">; as we have seen over the past year, </w:t>
      </w:r>
      <w:r w:rsidRPr="006C0FA1">
        <w:rPr>
          <w:rStyle w:val="StyleUnderline"/>
          <w:highlight w:val="green"/>
        </w:rPr>
        <w:t>innovation</w:t>
      </w:r>
      <w:r w:rsidRPr="006C0FA1">
        <w:rPr>
          <w:rStyle w:val="StyleUnderline"/>
        </w:rPr>
        <w:t xml:space="preserve"> can still </w:t>
      </w:r>
      <w:r w:rsidRPr="006C0FA1">
        <w:rPr>
          <w:rStyle w:val="StyleUnderline"/>
          <w:highlight w:val="green"/>
        </w:rPr>
        <w:t>happen</w:t>
      </w:r>
      <w:r w:rsidRPr="006C0FA1">
        <w:rPr>
          <w:rStyle w:val="StyleUnderline"/>
        </w:rPr>
        <w:t xml:space="preserve"> </w:t>
      </w:r>
      <w:r w:rsidRPr="006C0FA1">
        <w:rPr>
          <w:rStyle w:val="Emphasis"/>
        </w:rPr>
        <w:t xml:space="preserve">remarkably </w:t>
      </w:r>
      <w:r w:rsidRPr="006C0FA1">
        <w:rPr>
          <w:rStyle w:val="Emphasis"/>
          <w:highlight w:val="green"/>
        </w:rPr>
        <w:t>quickly</w:t>
      </w:r>
      <w:r w:rsidRPr="006C0FA1">
        <w:t xml:space="preserve">; </w:t>
      </w:r>
      <w:r w:rsidRPr="006C0FA1">
        <w:rPr>
          <w:rStyle w:val="StyleUnderline"/>
        </w:rPr>
        <w:t xml:space="preserve">there is </w:t>
      </w:r>
      <w:r w:rsidRPr="006C0FA1">
        <w:rPr>
          <w:rStyle w:val="Emphasis"/>
          <w:highlight w:val="green"/>
        </w:rPr>
        <w:t>huge potential</w:t>
      </w:r>
      <w:r w:rsidRPr="006C0FA1">
        <w:rPr>
          <w:rStyle w:val="StyleUnderline"/>
        </w:rPr>
        <w:t xml:space="preserve"> </w:t>
      </w:r>
      <w:r w:rsidRPr="006C0FA1">
        <w:rPr>
          <w:rStyle w:val="StyleUnderline"/>
          <w:highlight w:val="green"/>
        </w:rPr>
        <w:t>for</w:t>
      </w:r>
      <w:r w:rsidRPr="006C0FA1">
        <w:rPr>
          <w:rStyle w:val="StyleUnderline"/>
        </w:rPr>
        <w:t xml:space="preserve"> </w:t>
      </w:r>
      <w:r w:rsidRPr="006C0FA1">
        <w:rPr>
          <w:rStyle w:val="StyleUnderline"/>
          <w:highlight w:val="green"/>
        </w:rPr>
        <w:t>catch-up</w:t>
      </w:r>
      <w:r w:rsidRPr="006C0FA1">
        <w:rPr>
          <w:rStyle w:val="StyleUnderline"/>
        </w:rPr>
        <w:t xml:space="preserve"> in sub-Saharan Africa</w:t>
      </w:r>
      <w:r w:rsidRPr="006C0FA1">
        <w:t xml:space="preserve">, </w:t>
      </w:r>
      <w:r w:rsidRPr="006C0FA1">
        <w:rPr>
          <w:rStyle w:val="StyleUnderline"/>
        </w:rPr>
        <w:t>where population is still growing rapidly</w:t>
      </w:r>
      <w:r w:rsidRPr="006C0FA1">
        <w:t xml:space="preserve">; </w:t>
      </w:r>
      <w:r w:rsidRPr="006C0FA1">
        <w:rPr>
          <w:rStyle w:val="StyleUnderline"/>
        </w:rPr>
        <w:t xml:space="preserve">and the </w:t>
      </w:r>
      <w:r w:rsidRPr="006C0FA1">
        <w:rPr>
          <w:rStyle w:val="StyleUnderline"/>
          <w:highlight w:val="green"/>
        </w:rPr>
        <w:t>energy transition</w:t>
      </w:r>
      <w:r w:rsidRPr="006C0FA1">
        <w:rPr>
          <w:rStyle w:val="StyleUnderline"/>
        </w:rPr>
        <w:t xml:space="preserve"> </w:t>
      </w:r>
      <w:r w:rsidRPr="006C0FA1">
        <w:rPr>
          <w:rStyle w:val="StyleUnderline"/>
          <w:highlight w:val="green"/>
        </w:rPr>
        <w:t>will require</w:t>
      </w:r>
      <w:r w:rsidRPr="006C0FA1">
        <w:rPr>
          <w:rStyle w:val="StyleUnderline"/>
        </w:rPr>
        <w:t xml:space="preserve"> </w:t>
      </w:r>
      <w:r w:rsidRPr="006C0FA1">
        <w:rPr>
          <w:rStyle w:val="Emphasis"/>
          <w:highlight w:val="green"/>
        </w:rPr>
        <w:t>massive investment</w:t>
      </w:r>
      <w:r w:rsidRPr="006C0FA1">
        <w:t xml:space="preserve"> in new energy production, storage, and transmission infrastructures. So </w:t>
      </w:r>
      <w:r w:rsidRPr="006C0FA1">
        <w:rPr>
          <w:rStyle w:val="StyleUnderline"/>
        </w:rPr>
        <w:t xml:space="preserve">maybe </w:t>
      </w:r>
      <w:r w:rsidRPr="006C0FA1">
        <w:rPr>
          <w:rStyle w:val="StyleUnderline"/>
          <w:highlight w:val="green"/>
        </w:rPr>
        <w:t>a lack of</w:t>
      </w:r>
      <w:r w:rsidRPr="006C0FA1">
        <w:rPr>
          <w:rStyle w:val="StyleUnderline"/>
        </w:rPr>
        <w:t xml:space="preserve"> investment </w:t>
      </w:r>
      <w:r w:rsidRPr="006C0FA1">
        <w:rPr>
          <w:rStyle w:val="StyleUnderline"/>
          <w:highlight w:val="green"/>
        </w:rPr>
        <w:t>demand</w:t>
      </w:r>
      <w:r w:rsidRPr="006C0FA1">
        <w:rPr>
          <w:rStyle w:val="StyleUnderline"/>
        </w:rPr>
        <w:t xml:space="preserve"> </w:t>
      </w:r>
      <w:r w:rsidRPr="006C0FA1">
        <w:rPr>
          <w:rStyle w:val="Emphasis"/>
          <w:highlight w:val="green"/>
        </w:rPr>
        <w:t>will not be a problem</w:t>
      </w:r>
      <w:r w:rsidRPr="006C0FA1">
        <w:rPr>
          <w:rStyle w:val="StyleUnderline"/>
        </w:rPr>
        <w:t xml:space="preserve"> going forward</w:t>
      </w:r>
      <w:r w:rsidRPr="006C0FA1">
        <w:t xml:space="preserve"> after all.</w:t>
      </w:r>
    </w:p>
    <w:p w14:paraId="064F74EE" w14:textId="77777777" w:rsidR="00FB0DAF" w:rsidRPr="006C0FA1" w:rsidRDefault="00FB0DAF" w:rsidP="00FB0DAF">
      <w:r w:rsidRPr="006C0FA1">
        <w:t xml:space="preserve">That is not to suggest that the market on its own will suffice to spend our savings, but since capitalism is not ‘the market’, being rooted in particular national, regional, and global institutional frameworks, that is not a problem for capitalism per se. Investment will not flow to sub-Saharan Africa in an institutional vacuum, and given the network nature of many of the new energy technologies we will need, there will surely be a role for government involvement there as well. If the Biden stimulus plan is a sign that </w:t>
      </w:r>
      <w:r w:rsidRPr="006C0FA1">
        <w:rPr>
          <w:rStyle w:val="StyleUnderline"/>
        </w:rPr>
        <w:t xml:space="preserve">the </w:t>
      </w:r>
      <w:r w:rsidRPr="006C0FA1">
        <w:rPr>
          <w:rStyle w:val="Emphasis"/>
        </w:rPr>
        <w:t>political pendulum</w:t>
      </w:r>
      <w:r w:rsidRPr="006C0FA1">
        <w:rPr>
          <w:rStyle w:val="StyleUnderline"/>
        </w:rPr>
        <w:t xml:space="preserve"> is shifting</w:t>
      </w:r>
      <w:r w:rsidRPr="006C0FA1">
        <w:t xml:space="preserve">, this may be exactly what capitalism needs today. In the 1930s Hansen thought that the stock market was increasingly unsuited to the role of mediating between savers and investors, and that government would have to take on this role: ‘The government is becoming an investment banker’ (Hansen, 1938, p. 318). Schumpeter, it’s worth noting, was entirely sanguine about the prospect. </w:t>
      </w:r>
      <w:r w:rsidRPr="006C0FA1">
        <w:rPr>
          <w:rStyle w:val="StyleUnderline"/>
        </w:rPr>
        <w:t>Investment might</w:t>
      </w:r>
      <w:r w:rsidRPr="006C0FA1">
        <w:t xml:space="preserve"> indeed </w:t>
      </w:r>
      <w:r w:rsidRPr="006C0FA1">
        <w:rPr>
          <w:rStyle w:val="StyleUnderline"/>
        </w:rPr>
        <w:t xml:space="preserve">be increasingly funded by </w:t>
      </w:r>
      <w:r w:rsidRPr="006C0FA1">
        <w:rPr>
          <w:rStyle w:val="Emphasis"/>
        </w:rPr>
        <w:t>government</w:t>
      </w:r>
      <w:r w:rsidRPr="006C0FA1">
        <w:t>, either because it was unsuited to ‘cost-profit calculation, such as expenditure on the beautification of cities, on public health and so on’, or because the industries concerned were ‘increasingly amenable to public administration’, such as ‘means of communication, docks, power production, insurance and so on’. ‘</w:t>
      </w:r>
      <w:r w:rsidRPr="006C0FA1">
        <w:rPr>
          <w:rStyle w:val="StyleUnderline"/>
        </w:rPr>
        <w:t xml:space="preserve">National and municipal investment could thus be expected to </w:t>
      </w:r>
      <w:r w:rsidRPr="006C0FA1">
        <w:rPr>
          <w:rStyle w:val="Emphasis"/>
        </w:rPr>
        <w:t>expand</w:t>
      </w:r>
      <w:r w:rsidRPr="006C0FA1">
        <w:t xml:space="preserve">, absolutely and relatively, </w:t>
      </w:r>
      <w:r w:rsidRPr="006C0FA1">
        <w:rPr>
          <w:rStyle w:val="StyleUnderline"/>
        </w:rPr>
        <w:t>even in a thoroughly capitalist society</w:t>
      </w:r>
      <w:r w:rsidRPr="006C0FA1">
        <w:t>, just as other forms of public planning would. But that is all’ (Schumpeter, 2010, pp. 105–6).</w:t>
      </w:r>
    </w:p>
    <w:p w14:paraId="314582C3" w14:textId="77777777" w:rsidR="00FB0DAF" w:rsidRPr="006C0FA1" w:rsidRDefault="00FB0DAF" w:rsidP="00FB0DAF">
      <w:r w:rsidRPr="006C0FA1">
        <w:rPr>
          <w:rStyle w:val="StyleUnderline"/>
        </w:rPr>
        <w:t>The experience of the past year</w:t>
      </w:r>
      <w:r w:rsidRPr="006C0FA1">
        <w:t xml:space="preserve">, </w:t>
      </w:r>
      <w:r w:rsidRPr="006C0FA1">
        <w:rPr>
          <w:rStyle w:val="StyleUnderline"/>
        </w:rPr>
        <w:t xml:space="preserve">when capitalism has delivered new vaccines </w:t>
      </w:r>
      <w:r w:rsidRPr="006C0FA1">
        <w:rPr>
          <w:rStyle w:val="Emphasis"/>
        </w:rPr>
        <w:t>astonishingly quickly</w:t>
      </w:r>
      <w:r w:rsidRPr="006C0FA1">
        <w:t xml:space="preserve"> in cooperation with governments, </w:t>
      </w:r>
      <w:r w:rsidRPr="006C0FA1">
        <w:rPr>
          <w:rStyle w:val="StyleUnderline"/>
        </w:rPr>
        <w:t>suggests that the</w:t>
      </w:r>
      <w:r w:rsidRPr="006C0FA1">
        <w:t xml:space="preserve"> Hansen vision of </w:t>
      </w:r>
      <w:r w:rsidRPr="006C0FA1">
        <w:rPr>
          <w:rStyle w:val="StyleUnderline"/>
          <w:highlight w:val="green"/>
        </w:rPr>
        <w:t>government as</w:t>
      </w:r>
      <w:r w:rsidRPr="006C0FA1">
        <w:rPr>
          <w:rStyle w:val="StyleUnderline"/>
        </w:rPr>
        <w:t xml:space="preserve"> </w:t>
      </w:r>
      <w:r w:rsidRPr="006C0FA1">
        <w:rPr>
          <w:rStyle w:val="Emphasis"/>
          <w:highlight w:val="green"/>
        </w:rPr>
        <w:t>investment banker</w:t>
      </w:r>
      <w:r w:rsidRPr="006C0FA1">
        <w:t xml:space="preserve"> may become increasingly relevant in the years ahead. If this helps capitalism to deliver the goods, boosting investment demand in the process, </w:t>
      </w:r>
      <w:r w:rsidRPr="006C0FA1">
        <w:rPr>
          <w:rStyle w:val="StyleUnderline"/>
        </w:rPr>
        <w:t xml:space="preserve">that </w:t>
      </w:r>
      <w:r w:rsidRPr="006C0FA1">
        <w:rPr>
          <w:rStyle w:val="StyleUnderline"/>
          <w:highlight w:val="green"/>
        </w:rPr>
        <w:t>will</w:t>
      </w:r>
      <w:r w:rsidRPr="006C0FA1">
        <w:rPr>
          <w:rStyle w:val="StyleUnderline"/>
        </w:rPr>
        <w:t xml:space="preserve"> </w:t>
      </w:r>
      <w:r w:rsidRPr="006C0FA1">
        <w:rPr>
          <w:rStyle w:val="Emphasis"/>
          <w:highlight w:val="green"/>
        </w:rPr>
        <w:t>strengthen</w:t>
      </w:r>
      <w:r w:rsidRPr="006C0FA1">
        <w:rPr>
          <w:rStyle w:val="StyleUnderline"/>
        </w:rPr>
        <w:t xml:space="preserve"> capitalism</w:t>
      </w:r>
      <w:r w:rsidRPr="006C0FA1">
        <w:t xml:space="preserve">, </w:t>
      </w:r>
      <w:r w:rsidRPr="006C0FA1">
        <w:rPr>
          <w:rStyle w:val="StyleUnderline"/>
        </w:rPr>
        <w:t xml:space="preserve">not </w:t>
      </w:r>
      <w:r w:rsidRPr="006C0FA1">
        <w:rPr>
          <w:rStyle w:val="Emphasis"/>
        </w:rPr>
        <w:t>weaken</w:t>
      </w:r>
      <w:r w:rsidRPr="006C0FA1">
        <w:rPr>
          <w:rStyle w:val="StyleUnderline"/>
        </w:rPr>
        <w:t xml:space="preserve"> </w:t>
      </w:r>
      <w:r w:rsidRPr="006C0FA1">
        <w:rPr>
          <w:rStyle w:val="StyleUnderline"/>
          <w:highlight w:val="green"/>
        </w:rPr>
        <w:t>it</w:t>
      </w:r>
      <w:r w:rsidRPr="006C0FA1">
        <w:t>.</w:t>
      </w:r>
    </w:p>
    <w:p w14:paraId="52B64470" w14:textId="77777777" w:rsidR="00FB0DAF" w:rsidRPr="006C0FA1" w:rsidRDefault="00FB0DAF" w:rsidP="00FB0DAF"/>
    <w:p w14:paraId="356C4F1C" w14:textId="77777777" w:rsidR="00FB0DAF" w:rsidRPr="006C0FA1" w:rsidRDefault="00FB0DAF" w:rsidP="00FB0DAF">
      <w:pPr>
        <w:pStyle w:val="Heading4"/>
        <w:rPr>
          <w:rFonts w:cs="Arial"/>
        </w:rPr>
      </w:pPr>
      <w:r w:rsidRPr="006C0FA1">
        <w:rPr>
          <w:rFonts w:cs="Arial"/>
        </w:rPr>
        <w:t>Financial diversity ensures resilience</w:t>
      </w:r>
    </w:p>
    <w:p w14:paraId="1723B785" w14:textId="77777777" w:rsidR="00FB0DAF" w:rsidRPr="006C0FA1" w:rsidRDefault="00FB0DAF" w:rsidP="00FB0DAF">
      <w:r w:rsidRPr="006C0FA1">
        <w:rPr>
          <w:rStyle w:val="Style13ptBold"/>
        </w:rPr>
        <w:t xml:space="preserve">Tran &amp; Caruana ’19 </w:t>
      </w:r>
      <w:r w:rsidRPr="006C0FA1">
        <w:t xml:space="preserve">[Hung and Jamie; April 9; Nonresident senior fellow with the Atlantic Council and a former executive managing director of the Institute of International Finance; Former general manager at Bank for International Settlements, is a member of the board of directors at BBVA; </w:t>
      </w:r>
      <w:r w:rsidRPr="006C0FA1">
        <w:rPr>
          <w:i/>
          <w:iCs/>
        </w:rPr>
        <w:t xml:space="preserve">Atlantic Council, </w:t>
      </w:r>
      <w:r w:rsidRPr="006C0FA1">
        <w:t xml:space="preserve">“Diversity Builds Financial Resilience,” </w:t>
      </w:r>
      <w:hyperlink r:id="rId9" w:history="1">
        <w:r w:rsidRPr="006C0FA1">
          <w:rPr>
            <w:rStyle w:val="Hyperlink"/>
          </w:rPr>
          <w:t>https://www.atlanticcouncil.org/blogs/new-atlanticist/diversity-builds-financial-resilience/</w:t>
        </w:r>
      </w:hyperlink>
      <w:r w:rsidRPr="006C0FA1">
        <w:t>; KS]</w:t>
      </w:r>
    </w:p>
    <w:p w14:paraId="504434B2" w14:textId="77777777" w:rsidR="00FB0DAF" w:rsidRPr="006C0FA1" w:rsidRDefault="00FB0DAF" w:rsidP="00FB0DAF"/>
    <w:p w14:paraId="63A66029" w14:textId="77777777" w:rsidR="00FB0DAF" w:rsidRPr="006C0FA1" w:rsidRDefault="00FB0DAF" w:rsidP="00FB0DAF">
      <w:pPr>
        <w:rPr>
          <w:sz w:val="16"/>
        </w:rPr>
      </w:pPr>
      <w:r w:rsidRPr="006C0FA1">
        <w:rPr>
          <w:rStyle w:val="StyleUnderline"/>
        </w:rPr>
        <w:t xml:space="preserve">The </w:t>
      </w:r>
      <w:r w:rsidRPr="006C0FA1">
        <w:rPr>
          <w:rStyle w:val="Emphasis"/>
          <w:highlight w:val="green"/>
        </w:rPr>
        <w:t>diversity</w:t>
      </w:r>
      <w:r w:rsidRPr="006C0FA1">
        <w:rPr>
          <w:rStyle w:val="StyleUnderline"/>
          <w:highlight w:val="green"/>
        </w:rPr>
        <w:t xml:space="preserve"> of </w:t>
      </w:r>
      <w:r w:rsidRPr="006C0FA1">
        <w:rPr>
          <w:rStyle w:val="Emphasis"/>
        </w:rPr>
        <w:t xml:space="preserve">financial </w:t>
      </w:r>
      <w:r w:rsidRPr="006C0FA1">
        <w:rPr>
          <w:rStyle w:val="Emphasis"/>
          <w:highlight w:val="green"/>
        </w:rPr>
        <w:t>institutions</w:t>
      </w:r>
      <w:r w:rsidRPr="006C0FA1">
        <w:rPr>
          <w:rStyle w:val="StyleUnderline"/>
          <w:highlight w:val="green"/>
        </w:rPr>
        <w:t>, with</w:t>
      </w:r>
      <w:r w:rsidRPr="006C0FA1">
        <w:rPr>
          <w:rStyle w:val="StyleUnderline"/>
        </w:rPr>
        <w:t xml:space="preserve"> their </w:t>
      </w:r>
      <w:r w:rsidRPr="006C0FA1">
        <w:rPr>
          <w:rStyle w:val="Emphasis"/>
          <w:highlight w:val="green"/>
        </w:rPr>
        <w:t>differences</w:t>
      </w:r>
      <w:r w:rsidRPr="006C0FA1">
        <w:rPr>
          <w:rStyle w:val="StyleUnderline"/>
          <w:highlight w:val="green"/>
        </w:rPr>
        <w:t xml:space="preserve"> in</w:t>
      </w:r>
      <w:r w:rsidRPr="006C0FA1">
        <w:rPr>
          <w:rStyle w:val="StyleUnderline"/>
        </w:rPr>
        <w:t xml:space="preserve"> </w:t>
      </w:r>
      <w:r w:rsidRPr="006C0FA1">
        <w:rPr>
          <w:rStyle w:val="Emphasis"/>
        </w:rPr>
        <w:t xml:space="preserve">business </w:t>
      </w:r>
      <w:r w:rsidRPr="006C0FA1">
        <w:rPr>
          <w:rStyle w:val="Emphasis"/>
          <w:highlight w:val="green"/>
        </w:rPr>
        <w:t>models</w:t>
      </w:r>
      <w:r w:rsidRPr="006C0FA1">
        <w:rPr>
          <w:rStyle w:val="StyleUnderline"/>
          <w:highlight w:val="green"/>
        </w:rPr>
        <w:t xml:space="preserve">, </w:t>
      </w:r>
      <w:r w:rsidRPr="006C0FA1">
        <w:rPr>
          <w:rStyle w:val="Emphasis"/>
          <w:highlight w:val="green"/>
        </w:rPr>
        <w:t xml:space="preserve">liability </w:t>
      </w:r>
      <w:r w:rsidRPr="006C0FA1">
        <w:rPr>
          <w:rStyle w:val="Emphasis"/>
        </w:rPr>
        <w:t>structures</w:t>
      </w:r>
      <w:r w:rsidRPr="006C0FA1">
        <w:rPr>
          <w:rStyle w:val="StyleUnderline"/>
          <w:highlight w:val="green"/>
        </w:rPr>
        <w:t xml:space="preserve">, </w:t>
      </w:r>
      <w:r w:rsidRPr="006C0FA1">
        <w:rPr>
          <w:rStyle w:val="Emphasis"/>
          <w:highlight w:val="green"/>
        </w:rPr>
        <w:t>time</w:t>
      </w:r>
      <w:r w:rsidRPr="006C0FA1">
        <w:rPr>
          <w:rStyle w:val="Emphasis"/>
        </w:rPr>
        <w:t xml:space="preserve"> horizons</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rPr>
        <w:t xml:space="preserve">investment </w:t>
      </w:r>
      <w:r w:rsidRPr="006C0FA1">
        <w:rPr>
          <w:rStyle w:val="Emphasis"/>
          <w:highlight w:val="green"/>
        </w:rPr>
        <w:t>motivations</w:t>
      </w:r>
      <w:r w:rsidRPr="006C0FA1">
        <w:rPr>
          <w:sz w:val="16"/>
        </w:rPr>
        <w:t xml:space="preserve"> could </w:t>
      </w:r>
      <w:r w:rsidRPr="006C0FA1">
        <w:rPr>
          <w:rStyle w:val="StyleUnderline"/>
          <w:highlight w:val="green"/>
        </w:rPr>
        <w:t>contribute</w:t>
      </w:r>
      <w:r w:rsidRPr="006C0FA1">
        <w:rPr>
          <w:rStyle w:val="StyleUnderline"/>
        </w:rPr>
        <w:t xml:space="preserve"> greatly </w:t>
      </w:r>
      <w:r w:rsidRPr="006C0FA1">
        <w:rPr>
          <w:rStyle w:val="StyleUnderline"/>
          <w:highlight w:val="green"/>
        </w:rPr>
        <w:t>to</w:t>
      </w:r>
      <w:r w:rsidRPr="006C0FA1">
        <w:rPr>
          <w:rStyle w:val="StyleUnderline"/>
        </w:rPr>
        <w:t xml:space="preserve"> </w:t>
      </w:r>
      <w:r w:rsidRPr="006C0FA1">
        <w:rPr>
          <w:rStyle w:val="Emphasis"/>
        </w:rPr>
        <w:t xml:space="preserve">financial </w:t>
      </w:r>
      <w:r w:rsidRPr="006C0FA1">
        <w:rPr>
          <w:rStyle w:val="Emphasis"/>
          <w:highlight w:val="green"/>
        </w:rPr>
        <w:t>resilience</w:t>
      </w:r>
      <w:r w:rsidRPr="006C0FA1">
        <w:rPr>
          <w:sz w:val="16"/>
        </w:rPr>
        <w:t xml:space="preserve">. Since the 2008 crisis, </w:t>
      </w:r>
      <w:r w:rsidRPr="006C0FA1">
        <w:rPr>
          <w:rStyle w:val="StyleUnderline"/>
        </w:rPr>
        <w:t>financial institutional diversity</w:t>
      </w:r>
      <w:r w:rsidRPr="006C0FA1">
        <w:rPr>
          <w:sz w:val="16"/>
        </w:rPr>
        <w:t xml:space="preserve"> has helped </w:t>
      </w:r>
      <w:r w:rsidRPr="006C0FA1">
        <w:rPr>
          <w:rStyle w:val="StyleUnderline"/>
        </w:rPr>
        <w:t>sustain market liquidity</w:t>
      </w:r>
      <w:r w:rsidRPr="006C0FA1">
        <w:rPr>
          <w:sz w:val="16"/>
        </w:rPr>
        <w:t xml:space="preserve"> while banks have curtailed their market-making activity [a readiness to buy and sell securities to accommodate their clients] due to regulatory changes and business strategies. </w:t>
      </w:r>
      <w:r w:rsidRPr="006C0FA1">
        <w:rPr>
          <w:rStyle w:val="StyleUnderline"/>
        </w:rPr>
        <w:t xml:space="preserve">Improving resiliency and liquidity in financial markets is </w:t>
      </w:r>
      <w:r w:rsidRPr="006C0FA1">
        <w:rPr>
          <w:rStyle w:val="Emphasis"/>
        </w:rPr>
        <w:t>critical</w:t>
      </w:r>
      <w:r w:rsidRPr="006C0FA1">
        <w:rPr>
          <w:rStyle w:val="StyleUnderline"/>
        </w:rPr>
        <w:t xml:space="preserve"> to better finance the real economy, allocate risks properly, and support financial stability</w:t>
      </w:r>
      <w:r w:rsidRPr="006C0FA1">
        <w:rPr>
          <w:sz w:val="16"/>
        </w:rPr>
        <w:t>.</w:t>
      </w:r>
    </w:p>
    <w:p w14:paraId="00C3FA63" w14:textId="77777777" w:rsidR="00FB0DAF" w:rsidRPr="006C0FA1" w:rsidRDefault="00FB0DAF" w:rsidP="00FB0DAF">
      <w:pPr>
        <w:rPr>
          <w:sz w:val="16"/>
        </w:rPr>
      </w:pPr>
      <w:r w:rsidRPr="006C0FA1">
        <w:rPr>
          <w:sz w:val="16"/>
        </w:rPr>
        <w:t xml:space="preserve">Many financial institutions and practices, together with regulatory and accounting requirements, however, tend to exacerbate cyclical fluctuations in the economy by buying assets or extending credit in good times and cutting back in bad times. </w:t>
      </w:r>
      <w:r w:rsidRPr="006C0FA1">
        <w:rPr>
          <w:rStyle w:val="StyleUnderline"/>
        </w:rPr>
        <w:t>It is important,</w:t>
      </w:r>
      <w:r w:rsidRPr="006C0FA1">
        <w:rPr>
          <w:sz w:val="16"/>
        </w:rPr>
        <w:t xml:space="preserve"> therefore, </w:t>
      </w:r>
      <w:r w:rsidRPr="006C0FA1">
        <w:rPr>
          <w:rStyle w:val="StyleUnderline"/>
        </w:rPr>
        <w:t xml:space="preserve">to promote </w:t>
      </w:r>
      <w:r w:rsidRPr="006C0FA1">
        <w:rPr>
          <w:rStyle w:val="Emphasis"/>
          <w:highlight w:val="green"/>
        </w:rPr>
        <w:t>financial diversity</w:t>
      </w:r>
      <w:r w:rsidRPr="006C0FA1">
        <w:rPr>
          <w:rStyle w:val="StyleUnderline"/>
        </w:rPr>
        <w:t xml:space="preserve"> and </w:t>
      </w:r>
      <w:r w:rsidRPr="006C0FA1">
        <w:rPr>
          <w:rStyle w:val="StyleUnderline"/>
          <w:highlight w:val="green"/>
        </w:rPr>
        <w:t xml:space="preserve">foster </w:t>
      </w:r>
      <w:r w:rsidRPr="006C0FA1">
        <w:rPr>
          <w:rStyle w:val="Emphasis"/>
          <w:highlight w:val="green"/>
        </w:rPr>
        <w:t>counter-cyclical behaviors</w:t>
      </w:r>
      <w:r w:rsidRPr="006C0FA1">
        <w:rPr>
          <w:rStyle w:val="StyleUnderline"/>
        </w:rPr>
        <w:t xml:space="preserve"> among institutions capable of doing so. This helps </w:t>
      </w:r>
      <w:r w:rsidRPr="006C0FA1">
        <w:rPr>
          <w:rStyle w:val="Emphasis"/>
        </w:rPr>
        <w:t>reduce the risk</w:t>
      </w:r>
      <w:r w:rsidRPr="006C0FA1">
        <w:rPr>
          <w:rStyle w:val="StyleUnderline"/>
        </w:rPr>
        <w:t xml:space="preserve"> of </w:t>
      </w:r>
      <w:r w:rsidRPr="006C0FA1">
        <w:rPr>
          <w:rStyle w:val="Emphasis"/>
        </w:rPr>
        <w:t>market imbalances</w:t>
      </w:r>
      <w:r w:rsidRPr="006C0FA1">
        <w:rPr>
          <w:rStyle w:val="StyleUnderline"/>
        </w:rPr>
        <w:t xml:space="preserve"> leading to liquidity crises and offset self-reinforcing dynamics in times of financial stress.</w:t>
      </w:r>
      <w:r w:rsidRPr="006C0FA1">
        <w:rPr>
          <w:sz w:val="16"/>
        </w:rPr>
        <w:t xml:space="preserve"> This risk has become important to guard against as the International Monetary Fund’s just-released World Economic Outlook finds the global economy entering a synchronized slowing phase. </w:t>
      </w:r>
    </w:p>
    <w:p w14:paraId="7969543F" w14:textId="77777777" w:rsidR="00FB0DAF" w:rsidRPr="006C0FA1" w:rsidRDefault="00FB0DAF" w:rsidP="00FB0DAF">
      <w:pPr>
        <w:rPr>
          <w:rStyle w:val="StyleUnderline"/>
        </w:rPr>
      </w:pPr>
      <w:r w:rsidRPr="006C0FA1">
        <w:rPr>
          <w:rStyle w:val="StyleUnderline"/>
          <w:highlight w:val="green"/>
        </w:rPr>
        <w:t>The idea is to exploit</w:t>
      </w:r>
      <w:r w:rsidRPr="006C0FA1">
        <w:rPr>
          <w:rStyle w:val="StyleUnderline"/>
        </w:rPr>
        <w:t xml:space="preserve"> the </w:t>
      </w:r>
      <w:r w:rsidRPr="006C0FA1">
        <w:rPr>
          <w:rStyle w:val="Emphasis"/>
          <w:highlight w:val="green"/>
        </w:rPr>
        <w:t>natural differences</w:t>
      </w:r>
      <w:r w:rsidRPr="006C0FA1">
        <w:rPr>
          <w:rStyle w:val="StyleUnderline"/>
        </w:rPr>
        <w:t xml:space="preserve"> in</w:t>
      </w:r>
      <w:r w:rsidRPr="006C0FA1">
        <w:rPr>
          <w:sz w:val="16"/>
        </w:rPr>
        <w:t xml:space="preserve"> the balance sheet structures of </w:t>
      </w:r>
      <w:r w:rsidRPr="006C0FA1">
        <w:rPr>
          <w:rStyle w:val="StyleUnderline"/>
        </w:rPr>
        <w:t>financial institutions like banks and investment funds</w:t>
      </w:r>
      <w:r w:rsidRPr="006C0FA1">
        <w:rPr>
          <w:sz w:val="16"/>
        </w:rPr>
        <w:t xml:space="preserve"> on the one hand, </w:t>
      </w:r>
      <w:r w:rsidRPr="006C0FA1">
        <w:rPr>
          <w:rStyle w:val="StyleUnderline"/>
        </w:rPr>
        <w:t xml:space="preserve">and insurance companies and pension funds on the other, </w:t>
      </w:r>
      <w:r w:rsidRPr="006C0FA1">
        <w:rPr>
          <w:rStyle w:val="StyleUnderline"/>
          <w:highlight w:val="green"/>
        </w:rPr>
        <w:t>and develop</w:t>
      </w:r>
      <w:r w:rsidRPr="006C0FA1">
        <w:rPr>
          <w:rStyle w:val="StyleUnderline"/>
        </w:rPr>
        <w:t xml:space="preserve"> </w:t>
      </w:r>
      <w:r w:rsidRPr="006C0FA1">
        <w:rPr>
          <w:rStyle w:val="Emphasis"/>
        </w:rPr>
        <w:t>regulatory</w:t>
      </w:r>
      <w:r w:rsidRPr="006C0FA1">
        <w:rPr>
          <w:rStyle w:val="StyleUnderline"/>
        </w:rPr>
        <w:t xml:space="preserve"> and </w:t>
      </w:r>
      <w:r w:rsidRPr="006C0FA1">
        <w:rPr>
          <w:rStyle w:val="Emphasis"/>
        </w:rPr>
        <w:t xml:space="preserve">accounting </w:t>
      </w:r>
      <w:r w:rsidRPr="006C0FA1">
        <w:rPr>
          <w:rStyle w:val="Emphasis"/>
          <w:highlight w:val="green"/>
        </w:rPr>
        <w:t>regimes</w:t>
      </w:r>
      <w:r w:rsidRPr="006C0FA1">
        <w:rPr>
          <w:rStyle w:val="StyleUnderline"/>
          <w:highlight w:val="green"/>
        </w:rPr>
        <w:t xml:space="preserve"> that </w:t>
      </w:r>
      <w:r w:rsidRPr="006C0FA1">
        <w:rPr>
          <w:rStyle w:val="Emphasis"/>
          <w:highlight w:val="green"/>
        </w:rPr>
        <w:t>encourage diversity</w:t>
      </w:r>
      <w:r w:rsidRPr="006C0FA1">
        <w:rPr>
          <w:rStyle w:val="Emphasis"/>
        </w:rPr>
        <w:t xml:space="preserve"> of behaviors</w:t>
      </w:r>
      <w:r w:rsidRPr="006C0FA1">
        <w:rPr>
          <w:rStyle w:val="StyleUnderline"/>
        </w:rPr>
        <w:t>.</w:t>
      </w:r>
    </w:p>
    <w:p w14:paraId="58D1DC23" w14:textId="77777777" w:rsidR="00FB0DAF" w:rsidRPr="006C0FA1" w:rsidRDefault="00FB0DAF" w:rsidP="00FB0DAF">
      <w:pPr>
        <w:rPr>
          <w:sz w:val="16"/>
        </w:rPr>
      </w:pPr>
      <w:r w:rsidRPr="006C0FA1">
        <w:rPr>
          <w:sz w:val="16"/>
        </w:rPr>
        <w:t xml:space="preserve">Banks and investment funds have a positive duration gap in their balance sheets—meaning the average duration of their assets tends to be longer than that of their liabilities. Consequently, </w:t>
      </w:r>
      <w:r w:rsidRPr="006C0FA1">
        <w:rPr>
          <w:rStyle w:val="StyleUnderline"/>
        </w:rPr>
        <w:t>banks and investment funds</w:t>
      </w:r>
      <w:r w:rsidRPr="006C0FA1">
        <w:rPr>
          <w:sz w:val="16"/>
        </w:rPr>
        <w:t xml:space="preserve"> tend to </w:t>
      </w:r>
      <w:r w:rsidRPr="006C0FA1">
        <w:rPr>
          <w:rStyle w:val="StyleUnderline"/>
        </w:rPr>
        <w:t xml:space="preserve">act in a </w:t>
      </w:r>
      <w:r w:rsidRPr="006C0FA1">
        <w:rPr>
          <w:rStyle w:val="Emphasis"/>
        </w:rPr>
        <w:t>pro-cyclical manner</w:t>
      </w:r>
      <w:r w:rsidRPr="006C0FA1">
        <w:rPr>
          <w:rStyle w:val="StyleUnderline"/>
        </w:rPr>
        <w:t>.</w:t>
      </w:r>
      <w:r w:rsidRPr="006C0FA1">
        <w:rPr>
          <w:sz w:val="16"/>
        </w:rPr>
        <w:t xml:space="preserve"> When asset quality deteriorates, prices fall, and interest rates rise, the value of banks’ assets declines by more than that of their liabilities. Regulatory capital and liquidity requirements increase under those circumstances, pressuring banks to liquidate falling assets.</w:t>
      </w:r>
    </w:p>
    <w:p w14:paraId="05F71BA3" w14:textId="77777777" w:rsidR="00FB0DAF" w:rsidRPr="006C0FA1" w:rsidRDefault="00FB0DAF" w:rsidP="00FB0DAF">
      <w:pPr>
        <w:rPr>
          <w:sz w:val="16"/>
        </w:rPr>
      </w:pPr>
      <w:r w:rsidRPr="006C0FA1">
        <w:rPr>
          <w:sz w:val="16"/>
        </w:rPr>
        <w:t>Investment funds can sell into falling markets to meet redemption demand, according to research by the Bank for International Settlements. Funds can also buy and sell at the same time if they use similar investment strategies, sharing economic and market views.</w:t>
      </w:r>
    </w:p>
    <w:p w14:paraId="73EBE56C" w14:textId="77777777" w:rsidR="00FB0DAF" w:rsidRPr="006C0FA1" w:rsidRDefault="00FB0DAF" w:rsidP="00FB0DAF">
      <w:pPr>
        <w:rPr>
          <w:rStyle w:val="StyleUnderline"/>
        </w:rPr>
      </w:pPr>
      <w:r w:rsidRPr="006C0FA1">
        <w:rPr>
          <w:sz w:val="16"/>
        </w:rPr>
        <w:t xml:space="preserve">The pro-cyclical practices described above can be ameliorated to some extent by regulations requiring higher capital and liquidity ratios for banks as well as heightened liquidity risk management. Better capitalized banks with sufficient liquidity can arguably contribute less, but more reliable, market liquidity—compared with the very liquid pre-crisis market conditions driven by high leverage, which turned out to be illusionary. </w:t>
      </w:r>
      <w:r w:rsidRPr="006C0FA1">
        <w:rPr>
          <w:rStyle w:val="StyleUnderline"/>
        </w:rPr>
        <w:t>Funds</w:t>
      </w:r>
      <w:r w:rsidRPr="006C0FA1">
        <w:rPr>
          <w:sz w:val="16"/>
        </w:rPr>
        <w:t xml:space="preserve"> can also </w:t>
      </w:r>
      <w:r w:rsidRPr="006C0FA1">
        <w:rPr>
          <w:rStyle w:val="StyleUnderline"/>
        </w:rPr>
        <w:t>maintain adequate cash positions to meet possible redemption demand.</w:t>
      </w:r>
      <w:r w:rsidRPr="006C0FA1">
        <w:t xml:space="preserve"> </w:t>
      </w:r>
      <w:r w:rsidRPr="006C0FA1">
        <w:rPr>
          <w:sz w:val="16"/>
        </w:rPr>
        <w:t xml:space="preserve">In any event, </w:t>
      </w:r>
      <w:r w:rsidRPr="006C0FA1">
        <w:rPr>
          <w:rStyle w:val="StyleUnderline"/>
        </w:rPr>
        <w:t xml:space="preserve">pro-cyclicality remains a </w:t>
      </w:r>
      <w:r w:rsidRPr="006C0FA1">
        <w:rPr>
          <w:rStyle w:val="Emphasis"/>
        </w:rPr>
        <w:t>natural tendency</w:t>
      </w:r>
      <w:r w:rsidRPr="006C0FA1">
        <w:rPr>
          <w:rStyle w:val="StyleUnderline"/>
        </w:rPr>
        <w:t xml:space="preserve"> for those institutions and needs to be </w:t>
      </w:r>
      <w:r w:rsidRPr="006C0FA1">
        <w:rPr>
          <w:rStyle w:val="Emphasis"/>
        </w:rPr>
        <w:t>managed</w:t>
      </w:r>
      <w:r w:rsidRPr="006C0FA1">
        <w:rPr>
          <w:rStyle w:val="StyleUnderline"/>
        </w:rPr>
        <w:t>.</w:t>
      </w:r>
    </w:p>
    <w:p w14:paraId="3BCD5CB1" w14:textId="77777777" w:rsidR="00FB0DAF" w:rsidRPr="006C0FA1" w:rsidRDefault="00FB0DAF" w:rsidP="00FB0DAF">
      <w:pPr>
        <w:rPr>
          <w:sz w:val="16"/>
        </w:rPr>
      </w:pPr>
      <w:r w:rsidRPr="006C0FA1">
        <w:rPr>
          <w:rStyle w:val="StyleUnderline"/>
        </w:rPr>
        <w:t xml:space="preserve">By contrast, </w:t>
      </w:r>
      <w:r w:rsidRPr="006C0FA1">
        <w:rPr>
          <w:rStyle w:val="Emphasis"/>
          <w:highlight w:val="green"/>
        </w:rPr>
        <w:t>insurance companies</w:t>
      </w:r>
      <w:r w:rsidRPr="006C0FA1">
        <w:rPr>
          <w:rStyle w:val="StyleUnderline"/>
          <w:highlight w:val="green"/>
        </w:rPr>
        <w:t xml:space="preserve"> and </w:t>
      </w:r>
      <w:r w:rsidRPr="006C0FA1">
        <w:rPr>
          <w:rStyle w:val="Emphasis"/>
          <w:highlight w:val="green"/>
        </w:rPr>
        <w:t>pension funds</w:t>
      </w:r>
      <w:r w:rsidRPr="006C0FA1">
        <w:rPr>
          <w:sz w:val="16"/>
        </w:rPr>
        <w:t xml:space="preserve"> have a negative duration gap in their balance sheets and, under some circumstances, could </w:t>
      </w:r>
      <w:r w:rsidRPr="006C0FA1">
        <w:rPr>
          <w:rStyle w:val="StyleUnderline"/>
          <w:highlight w:val="green"/>
        </w:rPr>
        <w:t xml:space="preserve">play a </w:t>
      </w:r>
      <w:r w:rsidRPr="006C0FA1">
        <w:rPr>
          <w:rStyle w:val="Emphasis"/>
          <w:highlight w:val="green"/>
        </w:rPr>
        <w:t>stabilizing role</w:t>
      </w:r>
      <w:r w:rsidRPr="006C0FA1">
        <w:rPr>
          <w:rStyle w:val="StyleUnderline"/>
        </w:rPr>
        <w:t xml:space="preserve"> in </w:t>
      </w:r>
      <w:r w:rsidRPr="006C0FA1">
        <w:rPr>
          <w:rStyle w:val="Emphasis"/>
        </w:rPr>
        <w:t>mitigating selling pressure</w:t>
      </w:r>
      <w:r w:rsidRPr="006C0FA1">
        <w:rPr>
          <w:rStyle w:val="StyleUnderline"/>
        </w:rPr>
        <w:t xml:space="preserve">. As their average asset duration is much shorter than that of their liabilities, when rates rise, the </w:t>
      </w:r>
      <w:r w:rsidRPr="006C0FA1">
        <w:rPr>
          <w:rStyle w:val="StyleUnderline"/>
          <w:highlight w:val="green"/>
        </w:rPr>
        <w:t>value of their assets fall by less</w:t>
      </w:r>
      <w:r w:rsidRPr="006C0FA1">
        <w:rPr>
          <w:rStyle w:val="StyleUnderline"/>
        </w:rPr>
        <w:t xml:space="preserve"> than that of their liabilities. This </w:t>
      </w:r>
      <w:r w:rsidRPr="006C0FA1">
        <w:rPr>
          <w:rStyle w:val="Emphasis"/>
        </w:rPr>
        <w:t>strengthens their solvency</w:t>
      </w:r>
      <w:r w:rsidRPr="006C0FA1">
        <w:rPr>
          <w:rStyle w:val="StyleUnderline"/>
        </w:rPr>
        <w:t xml:space="preserve">, </w:t>
      </w:r>
      <w:r w:rsidRPr="006C0FA1">
        <w:rPr>
          <w:rStyle w:val="StyleUnderline"/>
          <w:highlight w:val="green"/>
        </w:rPr>
        <w:t xml:space="preserve">allowing them to </w:t>
      </w:r>
      <w:r w:rsidRPr="006C0FA1">
        <w:rPr>
          <w:rStyle w:val="Emphasis"/>
          <w:highlight w:val="green"/>
        </w:rPr>
        <w:t>acquire assets</w:t>
      </w:r>
      <w:r w:rsidRPr="006C0FA1">
        <w:rPr>
          <w:rStyle w:val="StyleUnderline"/>
        </w:rPr>
        <w:t xml:space="preserve"> having </w:t>
      </w:r>
      <w:r w:rsidRPr="006C0FA1">
        <w:rPr>
          <w:rStyle w:val="Emphasis"/>
        </w:rPr>
        <w:t>fallen in prices</w:t>
      </w:r>
      <w:r w:rsidRPr="006C0FA1">
        <w:rPr>
          <w:rStyle w:val="StyleUnderline"/>
        </w:rPr>
        <w:t xml:space="preserve">. </w:t>
      </w:r>
      <w:r w:rsidRPr="006C0FA1">
        <w:rPr>
          <w:rStyle w:val="StyleUnderline"/>
          <w:highlight w:val="green"/>
        </w:rPr>
        <w:t>They</w:t>
      </w:r>
      <w:r w:rsidRPr="006C0FA1">
        <w:rPr>
          <w:rStyle w:val="StyleUnderline"/>
        </w:rPr>
        <w:t xml:space="preserve"> thus can </w:t>
      </w:r>
      <w:r w:rsidRPr="006C0FA1">
        <w:rPr>
          <w:rStyle w:val="StyleUnderline"/>
          <w:highlight w:val="green"/>
        </w:rPr>
        <w:t xml:space="preserve">act in a </w:t>
      </w:r>
      <w:r w:rsidRPr="006C0FA1">
        <w:rPr>
          <w:rStyle w:val="Emphasis"/>
          <w:highlight w:val="green"/>
        </w:rPr>
        <w:t>counter-cyclical manner</w:t>
      </w:r>
      <w:r w:rsidRPr="006C0FA1">
        <w:rPr>
          <w:sz w:val="16"/>
        </w:rPr>
        <w:t>. However, some research indicates that this counter-cyclical behavior may need to be further supported. The International Monetary Fund’s Global Financial Stability Report observed that life insurance companies—but not property and casualty insurers—and pension funds act counter-cyclically in liquidity crises, but pro-cyclically in solvency crises.</w:t>
      </w:r>
    </w:p>
    <w:p w14:paraId="5069C0E6" w14:textId="77777777" w:rsidR="00FB0DAF" w:rsidRPr="006C0FA1" w:rsidRDefault="00FB0DAF" w:rsidP="00FB0DAF">
      <w:pPr>
        <w:rPr>
          <w:sz w:val="16"/>
        </w:rPr>
      </w:pPr>
      <w:r w:rsidRPr="006C0FA1">
        <w:rPr>
          <w:sz w:val="16"/>
        </w:rPr>
        <w:t xml:space="preserve">More recent empirical research, using recently available granular data on security-by-security holdings by EU institutional investors, shows that their behavior is more nuanced. </w:t>
      </w:r>
      <w:r w:rsidRPr="006C0FA1">
        <w:rPr>
          <w:rStyle w:val="StyleUnderline"/>
        </w:rPr>
        <w:t>Overall, insurers and pension funds behaved in a counter-cyclical manner</w:t>
      </w:r>
      <w:r w:rsidRPr="006C0FA1">
        <w:rPr>
          <w:sz w:val="16"/>
        </w:rPr>
        <w:t xml:space="preserve">, but the intensity of such effect has weakened since the pre-crisis period. Other preliminary research notes that the </w:t>
      </w:r>
      <w:r w:rsidRPr="006C0FA1">
        <w:rPr>
          <w:rStyle w:val="StyleUnderline"/>
        </w:rPr>
        <w:t xml:space="preserve">counter-cyclical behavior of insurers and pension funds can be </w:t>
      </w:r>
      <w:r w:rsidRPr="006C0FA1">
        <w:rPr>
          <w:rStyle w:val="Emphasis"/>
        </w:rPr>
        <w:t>observed for safe assets</w:t>
      </w:r>
      <w:r w:rsidRPr="006C0FA1">
        <w:rPr>
          <w:rStyle w:val="StyleUnderline"/>
        </w:rPr>
        <w:t xml:space="preserve"> whose value can be discounted by the same risk-free rate used for liabilities.</w:t>
      </w:r>
      <w:r w:rsidRPr="006C0FA1">
        <w:rPr>
          <w:sz w:val="16"/>
        </w:rPr>
        <w:t xml:space="preserve"> However, these institutions tend to pro-cyclically reduce holding of risk assets, including equities and corporate bonds, as their values tend to fall by more than liabilities in a market correction.</w:t>
      </w:r>
    </w:p>
    <w:p w14:paraId="041A2627" w14:textId="77777777" w:rsidR="00FB0DAF" w:rsidRPr="006C0FA1" w:rsidRDefault="00FB0DAF" w:rsidP="00FB0DAF">
      <w:pPr>
        <w:rPr>
          <w:sz w:val="16"/>
        </w:rPr>
      </w:pPr>
      <w:r w:rsidRPr="006C0FA1">
        <w:rPr>
          <w:rStyle w:val="StyleUnderline"/>
        </w:rPr>
        <w:t>Regulators</w:t>
      </w:r>
      <w:r w:rsidRPr="006C0FA1">
        <w:rPr>
          <w:sz w:val="16"/>
        </w:rPr>
        <w:t xml:space="preserve"> should </w:t>
      </w:r>
      <w:r w:rsidRPr="006C0FA1">
        <w:rPr>
          <w:rStyle w:val="StyleUnderline"/>
        </w:rPr>
        <w:t>encourage insurers and pension funds to make more use of the counter-cyclical measures</w:t>
      </w:r>
      <w:r w:rsidRPr="006C0FA1">
        <w:rPr>
          <w:sz w:val="16"/>
        </w:rPr>
        <w:t xml:space="preserve"> provided in the EU insurance regulatory regime Solvency II—as highlighted by the European Insurance and Occupational Pension Authority. While interventions by government authorities are necessary to stabilize severe financial turmoil, </w:t>
      </w:r>
      <w:r w:rsidRPr="006C0FA1">
        <w:rPr>
          <w:rStyle w:val="StyleUnderline"/>
        </w:rPr>
        <w:t xml:space="preserve">more </w:t>
      </w:r>
      <w:r w:rsidRPr="006C0FA1">
        <w:rPr>
          <w:rStyle w:val="StyleUnderline"/>
          <w:highlight w:val="green"/>
        </w:rPr>
        <w:t>counter-cyclical behaviors</w:t>
      </w:r>
      <w:r w:rsidRPr="006C0FA1">
        <w:rPr>
          <w:rStyle w:val="StyleUnderline"/>
        </w:rPr>
        <w:t xml:space="preserve"> by insurers and pension funds, many of which likely </w:t>
      </w:r>
      <w:r w:rsidRPr="006C0FA1">
        <w:rPr>
          <w:rStyle w:val="StyleUnderline"/>
          <w:highlight w:val="green"/>
        </w:rPr>
        <w:t xml:space="preserve">stay </w:t>
      </w:r>
      <w:r w:rsidRPr="006C0FA1">
        <w:rPr>
          <w:rStyle w:val="Emphasis"/>
          <w:highlight w:val="green"/>
        </w:rPr>
        <w:t>resilient</w:t>
      </w:r>
      <w:r w:rsidRPr="006C0FA1">
        <w:rPr>
          <w:rStyle w:val="StyleUnderline"/>
        </w:rPr>
        <w:t xml:space="preserve"> in a crisis, </w:t>
      </w:r>
      <w:r w:rsidRPr="006C0FA1">
        <w:rPr>
          <w:rStyle w:val="StyleUnderline"/>
          <w:highlight w:val="green"/>
        </w:rPr>
        <w:t xml:space="preserve">can help </w:t>
      </w:r>
      <w:r w:rsidRPr="006C0FA1">
        <w:rPr>
          <w:rStyle w:val="Emphasis"/>
          <w:highlight w:val="green"/>
        </w:rPr>
        <w:t>reduce</w:t>
      </w:r>
      <w:r w:rsidRPr="006C0FA1">
        <w:rPr>
          <w:rStyle w:val="StyleUnderline"/>
        </w:rPr>
        <w:t xml:space="preserve"> the </w:t>
      </w:r>
      <w:r w:rsidRPr="006C0FA1">
        <w:rPr>
          <w:rStyle w:val="Emphasis"/>
        </w:rPr>
        <w:t xml:space="preserve">frequency and severity of </w:t>
      </w:r>
      <w:r w:rsidRPr="006C0FA1">
        <w:rPr>
          <w:rStyle w:val="Emphasis"/>
          <w:highlight w:val="green"/>
        </w:rPr>
        <w:t>financial crises</w:t>
      </w:r>
      <w:r w:rsidRPr="006C0FA1">
        <w:rPr>
          <w:rStyle w:val="StyleUnderline"/>
        </w:rPr>
        <w:t>.</w:t>
      </w:r>
      <w:r w:rsidRPr="006C0FA1">
        <w:rPr>
          <w:sz w:val="16"/>
        </w:rPr>
        <w:t xml:space="preserve"> Remember: during the Great Depression in the United States and its aftermath, </w:t>
      </w:r>
      <w:r w:rsidRPr="006C0FA1">
        <w:rPr>
          <w:rStyle w:val="StyleUnderline"/>
        </w:rPr>
        <w:t>some 7,000 banks failed but most of the insurers remained financially healthy</w:t>
      </w:r>
      <w:r w:rsidRPr="006C0FA1">
        <w:rPr>
          <w:sz w:val="16"/>
        </w:rPr>
        <w:t>.</w:t>
      </w:r>
    </w:p>
    <w:p w14:paraId="7A365D89" w14:textId="77777777" w:rsidR="00FB0DAF" w:rsidRDefault="00FB0DAF" w:rsidP="00FB0DAF">
      <w:pPr>
        <w:rPr>
          <w:sz w:val="16"/>
        </w:rPr>
      </w:pPr>
      <w:r w:rsidRPr="006C0FA1">
        <w:rPr>
          <w:sz w:val="16"/>
        </w:rPr>
        <w:t xml:space="preserve">Overall, </w:t>
      </w:r>
      <w:r w:rsidRPr="006C0FA1">
        <w:rPr>
          <w:rStyle w:val="Emphasis"/>
        </w:rPr>
        <w:t>financial diversity</w:t>
      </w:r>
      <w:r w:rsidRPr="006C0FA1">
        <w:rPr>
          <w:rStyle w:val="StyleUnderline"/>
        </w:rPr>
        <w:t xml:space="preserve"> should be a </w:t>
      </w:r>
      <w:r w:rsidRPr="006C0FA1">
        <w:rPr>
          <w:rStyle w:val="Emphasis"/>
        </w:rPr>
        <w:t>focus</w:t>
      </w:r>
      <w:r w:rsidRPr="006C0FA1">
        <w:rPr>
          <w:sz w:val="16"/>
        </w:rPr>
        <w:t xml:space="preserve"> of the ongoing assessment of the cumulative impact of regulatory changes on the financial system.</w:t>
      </w:r>
    </w:p>
    <w:p w14:paraId="12AF59E4" w14:textId="77777777" w:rsidR="00FB0DAF" w:rsidRDefault="00FB0DAF" w:rsidP="00FB0DAF">
      <w:pPr>
        <w:rPr>
          <w:sz w:val="16"/>
        </w:rPr>
      </w:pPr>
    </w:p>
    <w:p w14:paraId="6C1842E3" w14:textId="77777777" w:rsidR="00FB0DAF" w:rsidRPr="005E2E03" w:rsidRDefault="00FB0DAF" w:rsidP="00FB0DAF"/>
    <w:p w14:paraId="79CAEE1B" w14:textId="77777777" w:rsidR="00FB0DAF" w:rsidRDefault="00FB0DAF" w:rsidP="00FB0DAF">
      <w:pPr>
        <w:pStyle w:val="Heading3"/>
      </w:pPr>
      <w:r>
        <w:t>2NC---AT: Econ !</w:t>
      </w:r>
    </w:p>
    <w:p w14:paraId="791D7485" w14:textId="77777777" w:rsidR="00FB0DAF" w:rsidRPr="00167D75" w:rsidRDefault="00FB0DAF" w:rsidP="00FB0DAF">
      <w:pPr>
        <w:pStyle w:val="Heading4"/>
      </w:pPr>
      <w:r>
        <w:t xml:space="preserve">Economic decline is </w:t>
      </w:r>
      <w:r>
        <w:rPr>
          <w:u w:val="single"/>
        </w:rPr>
        <w:t>peaceful</w:t>
      </w:r>
      <w:r>
        <w:t>---multiple warrants:</w:t>
      </w:r>
    </w:p>
    <w:p w14:paraId="7A0C161D" w14:textId="77777777" w:rsidR="00FB0DAF" w:rsidRPr="00E44995" w:rsidRDefault="00FB0DAF" w:rsidP="00FB0DAF">
      <w:pPr>
        <w:pStyle w:val="Heading4"/>
      </w:pPr>
      <w:r>
        <w:t xml:space="preserve">1. Leaders </w:t>
      </w:r>
      <w:r>
        <w:rPr>
          <w:u w:val="single"/>
        </w:rPr>
        <w:t>turn inward</w:t>
      </w:r>
      <w:r>
        <w:t xml:space="preserve">---economic contractions create </w:t>
      </w:r>
      <w:r w:rsidRPr="009F605E">
        <w:rPr>
          <w:u w:val="single"/>
        </w:rPr>
        <w:t>pessimistic outlooks</w:t>
      </w:r>
      <w:r>
        <w:t xml:space="preserve"> and incentivizes </w:t>
      </w:r>
      <w:r>
        <w:rPr>
          <w:u w:val="single"/>
        </w:rPr>
        <w:t>isolationist foreign policy</w:t>
      </w:r>
      <w:r>
        <w:t xml:space="preserve"> by leaders---they’ll opt for </w:t>
      </w:r>
      <w:r w:rsidRPr="009F605E">
        <w:rPr>
          <w:u w:val="single"/>
        </w:rPr>
        <w:t>domestic reforms</w:t>
      </w:r>
      <w:r>
        <w:t xml:space="preserve"> to improve </w:t>
      </w:r>
      <w:r w:rsidRPr="009F605E">
        <w:rPr>
          <w:u w:val="single"/>
        </w:rPr>
        <w:t>political favorability</w:t>
      </w:r>
      <w:r>
        <w:t xml:space="preserve"> and </w:t>
      </w:r>
      <w:r w:rsidRPr="001B3C43">
        <w:rPr>
          <w:u w:val="single"/>
        </w:rPr>
        <w:t>avoid</w:t>
      </w:r>
      <w:r>
        <w:t xml:space="preserve"> escalating disputes---that’s Boehmer and Walt.</w:t>
      </w:r>
    </w:p>
    <w:p w14:paraId="3CB943DB" w14:textId="77777777" w:rsidR="00FB0DAF" w:rsidRDefault="00FB0DAF" w:rsidP="00FB0DAF">
      <w:pPr>
        <w:pStyle w:val="Heading4"/>
      </w:pPr>
      <w:r>
        <w:t xml:space="preserve">2. Politics---it </w:t>
      </w:r>
      <w:r w:rsidRPr="00EC10A2">
        <w:rPr>
          <w:u w:val="single"/>
        </w:rPr>
        <w:t>spooks investors</w:t>
      </w:r>
      <w:r>
        <w:t xml:space="preserve">, requires </w:t>
      </w:r>
      <w:r w:rsidRPr="00EC10A2">
        <w:rPr>
          <w:u w:val="single"/>
        </w:rPr>
        <w:t>unpopular budget spending</w:t>
      </w:r>
      <w:r>
        <w:t xml:space="preserve">, and leaders </w:t>
      </w:r>
      <w:r w:rsidRPr="00EC10A2">
        <w:rPr>
          <w:u w:val="single"/>
        </w:rPr>
        <w:t>know it</w:t>
      </w:r>
      <w:r>
        <w:t>---that’s Walt</w:t>
      </w:r>
    </w:p>
    <w:p w14:paraId="2A6D0300" w14:textId="77777777" w:rsidR="00FB0DAF" w:rsidRPr="00347F34" w:rsidRDefault="00FB0DAF" w:rsidP="00FB0DAF">
      <w:pPr>
        <w:pStyle w:val="Heading4"/>
      </w:pPr>
      <w:r>
        <w:t xml:space="preserve">3. </w:t>
      </w:r>
      <w:r>
        <w:rPr>
          <w:u w:val="single"/>
        </w:rPr>
        <w:t>E</w:t>
      </w:r>
      <w:r w:rsidRPr="00EC10A2">
        <w:rPr>
          <w:u w:val="single"/>
        </w:rPr>
        <w:t>mpirics</w:t>
      </w:r>
      <w:r>
        <w:t xml:space="preserve">---US has had over </w:t>
      </w:r>
      <w:r w:rsidRPr="00347F34">
        <w:rPr>
          <w:u w:val="single"/>
        </w:rPr>
        <w:t>40 recessions</w:t>
      </w:r>
      <w:r>
        <w:t xml:space="preserve">, most did </w:t>
      </w:r>
      <w:r w:rsidRPr="00347F34">
        <w:rPr>
          <w:u w:val="single"/>
        </w:rPr>
        <w:t>not</w:t>
      </w:r>
      <w:r>
        <w:t xml:space="preserve"> cause wars---'08 and COVID proves decline induces </w:t>
      </w:r>
      <w:r w:rsidRPr="00347F34">
        <w:rPr>
          <w:u w:val="single"/>
        </w:rPr>
        <w:t>peace</w:t>
      </w:r>
      <w:r>
        <w:t xml:space="preserve"> because it’s </w:t>
      </w:r>
      <w:r w:rsidRPr="00347F34">
        <w:rPr>
          <w:u w:val="single"/>
        </w:rPr>
        <w:t>never asymmetrical</w:t>
      </w:r>
    </w:p>
    <w:p w14:paraId="3318D3B1" w14:textId="77777777" w:rsidR="00FB0DAF" w:rsidRDefault="00FB0DAF" w:rsidP="00FB0DAF">
      <w:pPr>
        <w:pStyle w:val="Heading4"/>
      </w:pPr>
      <w:r>
        <w:t xml:space="preserve">COVID </w:t>
      </w:r>
      <w:r>
        <w:rPr>
          <w:u w:val="single"/>
        </w:rPr>
        <w:t>logically thumps</w:t>
      </w:r>
      <w:r>
        <w:t xml:space="preserve"> the entire </w:t>
      </w:r>
      <w:r>
        <w:rPr>
          <w:u w:val="single"/>
        </w:rPr>
        <w:t>DA</w:t>
      </w:r>
      <w:r>
        <w:t>.</w:t>
      </w:r>
    </w:p>
    <w:p w14:paraId="5A7E0C15" w14:textId="77777777" w:rsidR="00FB0DAF" w:rsidRPr="00EB68F9" w:rsidRDefault="00FB0DAF" w:rsidP="00FB0DAF">
      <w:r>
        <w:t xml:space="preserve">Stephanie </w:t>
      </w:r>
      <w:r w:rsidRPr="00EB68F9">
        <w:rPr>
          <w:rStyle w:val="Style13ptBold"/>
        </w:rPr>
        <w:t>Soucheray 20</w:t>
      </w:r>
      <w:r>
        <w:t>, News Reporter for CIDRAP News, “</w:t>
      </w:r>
      <w:r w:rsidRPr="00EB68F9">
        <w:t>US job losses due to COVID-19 highest since Great Depression</w:t>
      </w:r>
      <w:r>
        <w:t xml:space="preserve">”, CIDRAP, 5/8/20, </w:t>
      </w:r>
      <w:r w:rsidRPr="00EB68F9">
        <w:t>https://www.cidrap.umn.edu/news-perspective/2020/05/us-job-losses-due-covid-19-highest-great-depression</w:t>
      </w:r>
    </w:p>
    <w:p w14:paraId="30A27937" w14:textId="77777777" w:rsidR="00FB0DAF" w:rsidRPr="00EB68F9" w:rsidRDefault="00FB0DAF" w:rsidP="00FB0DAF">
      <w:pPr>
        <w:rPr>
          <w:sz w:val="16"/>
        </w:rPr>
      </w:pPr>
      <w:r w:rsidRPr="00EB68F9">
        <w:rPr>
          <w:sz w:val="16"/>
        </w:rPr>
        <w:t xml:space="preserve">The </w:t>
      </w:r>
      <w:r w:rsidRPr="00BF6F2B">
        <w:rPr>
          <w:rStyle w:val="StyleUnderline"/>
          <w:highlight w:val="green"/>
        </w:rPr>
        <w:t>US</w:t>
      </w:r>
      <w:r w:rsidRPr="00EB68F9">
        <w:rPr>
          <w:rStyle w:val="StyleUnderline"/>
        </w:rPr>
        <w:t xml:space="preserve"> jobs report</w:t>
      </w:r>
      <w:r w:rsidRPr="00EB68F9">
        <w:rPr>
          <w:sz w:val="16"/>
        </w:rPr>
        <w:t xml:space="preserve"> for April </w:t>
      </w:r>
      <w:r w:rsidRPr="00EB68F9">
        <w:rPr>
          <w:rStyle w:val="StyleUnderline"/>
        </w:rPr>
        <w:t>brings</w:t>
      </w:r>
      <w:r w:rsidRPr="00EB68F9">
        <w:rPr>
          <w:sz w:val="16"/>
        </w:rPr>
        <w:t xml:space="preserve"> sobering, if not </w:t>
      </w:r>
      <w:r w:rsidRPr="00EB68F9">
        <w:rPr>
          <w:rStyle w:val="Emphasis"/>
        </w:rPr>
        <w:t>unexpected news</w:t>
      </w:r>
      <w:r w:rsidRPr="00EB68F9">
        <w:rPr>
          <w:sz w:val="16"/>
        </w:rPr>
        <w:t xml:space="preserve">: The </w:t>
      </w:r>
      <w:r w:rsidRPr="00EB68F9">
        <w:rPr>
          <w:rStyle w:val="StyleUnderline"/>
        </w:rPr>
        <w:t xml:space="preserve">country has </w:t>
      </w:r>
      <w:r w:rsidRPr="00BF6F2B">
        <w:rPr>
          <w:rStyle w:val="StyleUnderline"/>
          <w:highlight w:val="green"/>
        </w:rPr>
        <w:t xml:space="preserve">lost </w:t>
      </w:r>
      <w:r w:rsidRPr="00BF6F2B">
        <w:rPr>
          <w:rStyle w:val="Emphasis"/>
          <w:highlight w:val="green"/>
        </w:rPr>
        <w:t>20.6 million jobs</w:t>
      </w:r>
      <w:r w:rsidRPr="00EB68F9">
        <w:rPr>
          <w:sz w:val="16"/>
        </w:rPr>
        <w:t xml:space="preserve"> since mid-March, </w:t>
      </w:r>
      <w:r w:rsidRPr="00BF6F2B">
        <w:rPr>
          <w:rStyle w:val="StyleUnderline"/>
          <w:highlight w:val="green"/>
        </w:rPr>
        <w:t>resulting in</w:t>
      </w:r>
      <w:r w:rsidRPr="00EB68F9">
        <w:rPr>
          <w:rStyle w:val="StyleUnderline"/>
        </w:rPr>
        <w:t xml:space="preserve"> an </w:t>
      </w:r>
      <w:r w:rsidRPr="00EB68F9">
        <w:rPr>
          <w:rStyle w:val="Emphasis"/>
        </w:rPr>
        <w:t xml:space="preserve">unemployment </w:t>
      </w:r>
      <w:r w:rsidRPr="00BF6F2B">
        <w:rPr>
          <w:rStyle w:val="Emphasis"/>
          <w:highlight w:val="green"/>
        </w:rPr>
        <w:t>rate</w:t>
      </w:r>
      <w:r w:rsidRPr="00EB68F9">
        <w:rPr>
          <w:sz w:val="16"/>
        </w:rPr>
        <w:t xml:space="preserve"> of 14.7%, a level </w:t>
      </w:r>
      <w:r w:rsidRPr="00BF6F2B">
        <w:rPr>
          <w:rStyle w:val="StyleUnderline"/>
          <w:highlight w:val="green"/>
        </w:rPr>
        <w:t>not seen since</w:t>
      </w:r>
      <w:r w:rsidRPr="00EB68F9">
        <w:rPr>
          <w:rStyle w:val="StyleUnderline"/>
        </w:rPr>
        <w:t xml:space="preserve"> the </w:t>
      </w:r>
      <w:r w:rsidRPr="00BF6F2B">
        <w:rPr>
          <w:rStyle w:val="Emphasis"/>
          <w:highlight w:val="green"/>
        </w:rPr>
        <w:t>Great Depression</w:t>
      </w:r>
      <w:r w:rsidRPr="00EB68F9">
        <w:rPr>
          <w:sz w:val="16"/>
        </w:rPr>
        <w:t xml:space="preserve"> in the 1930s.</w:t>
      </w:r>
    </w:p>
    <w:p w14:paraId="641108EC" w14:textId="77777777" w:rsidR="00FB0DAF" w:rsidRPr="00EB68F9" w:rsidRDefault="00FB0DAF" w:rsidP="00FB0DAF">
      <w:pPr>
        <w:rPr>
          <w:sz w:val="16"/>
        </w:rPr>
      </w:pPr>
      <w:r w:rsidRPr="00EB68F9">
        <w:rPr>
          <w:sz w:val="16"/>
        </w:rPr>
        <w:t xml:space="preserve">The </w:t>
      </w:r>
      <w:r w:rsidRPr="00BF6F2B">
        <w:rPr>
          <w:rStyle w:val="StyleUnderline"/>
          <w:highlight w:val="green"/>
        </w:rPr>
        <w:t>number</w:t>
      </w:r>
      <w:r w:rsidRPr="00EB68F9">
        <w:rPr>
          <w:rStyle w:val="StyleUnderline"/>
        </w:rPr>
        <w:t xml:space="preserve"> of jobs </w:t>
      </w:r>
      <w:r w:rsidRPr="00BF6F2B">
        <w:rPr>
          <w:rStyle w:val="StyleUnderline"/>
          <w:highlight w:val="green"/>
        </w:rPr>
        <w:t>lost</w:t>
      </w:r>
      <w:r w:rsidRPr="00EB68F9">
        <w:rPr>
          <w:rStyle w:val="StyleUnderline"/>
        </w:rPr>
        <w:t xml:space="preserve"> more than </w:t>
      </w:r>
      <w:r w:rsidRPr="00BF6F2B">
        <w:rPr>
          <w:rStyle w:val="Emphasis"/>
          <w:highlight w:val="green"/>
        </w:rPr>
        <w:t>doubles</w:t>
      </w:r>
      <w:r w:rsidRPr="00EB68F9">
        <w:rPr>
          <w:sz w:val="16"/>
        </w:rPr>
        <w:t xml:space="preserve"> the number seen in </w:t>
      </w:r>
      <w:r w:rsidRPr="00EB68F9">
        <w:rPr>
          <w:rStyle w:val="StyleUnderline"/>
        </w:rPr>
        <w:t>the</w:t>
      </w:r>
      <w:r w:rsidRPr="00EB68F9">
        <w:rPr>
          <w:sz w:val="16"/>
        </w:rPr>
        <w:t xml:space="preserve"> 2007-2009 </w:t>
      </w:r>
      <w:r w:rsidRPr="00BF6F2B">
        <w:rPr>
          <w:rStyle w:val="StyleUnderline"/>
          <w:highlight w:val="green"/>
        </w:rPr>
        <w:t>Great Recession</w:t>
      </w:r>
      <w:r w:rsidRPr="00EB68F9">
        <w:rPr>
          <w:sz w:val="16"/>
        </w:rPr>
        <w:t>, when 8.7 million Americans lost jobs.</w:t>
      </w:r>
    </w:p>
    <w:p w14:paraId="7C902CAF" w14:textId="77777777" w:rsidR="00FB0DAF" w:rsidRPr="00347F34" w:rsidRDefault="00FB0DAF" w:rsidP="00FB0DAF"/>
    <w:p w14:paraId="420F2571" w14:textId="77777777" w:rsidR="00FB0DAF" w:rsidRDefault="00FB0DAF" w:rsidP="00FB0DAF">
      <w:pPr>
        <w:pStyle w:val="Heading4"/>
      </w:pPr>
      <w:r>
        <w:t>Econ decline doesn’t cause conflict</w:t>
      </w:r>
    </w:p>
    <w:p w14:paraId="5A1C413B" w14:textId="77777777" w:rsidR="00FB0DAF" w:rsidRDefault="00FB0DAF" w:rsidP="00FB0DAF">
      <w:r w:rsidRPr="000B7621">
        <w:rPr>
          <w:rStyle w:val="Style13ptBold"/>
        </w:rPr>
        <w:t xml:space="preserve">Boehmer 22 </w:t>
      </w:r>
      <w:r>
        <w:t>[Charles Boehmer, Assistant professor in the Department of Political Science at the University of Texas at El Paso, “Economic Growth’s Catalyzing Effect on War”, Defense and Peace Economics, 05-29-22, https://www.tandfonline.com/doi/epdf/10.1080/10242694.2022.2073428?needAccess=true&amp;role=button]</w:t>
      </w:r>
    </w:p>
    <w:p w14:paraId="08FF64D4" w14:textId="77777777" w:rsidR="00FB0DAF" w:rsidRPr="000B7621" w:rsidRDefault="00FB0DAF" w:rsidP="00FB0DAF">
      <w:pPr>
        <w:rPr>
          <w:sz w:val="16"/>
        </w:rPr>
      </w:pPr>
      <w:r w:rsidRPr="000B7621">
        <w:rPr>
          <w:sz w:val="16"/>
        </w:rPr>
        <w:t xml:space="preserve">Other </w:t>
      </w:r>
      <w:r w:rsidRPr="00BF6F2B">
        <w:rPr>
          <w:rStyle w:val="StyleUnderline"/>
          <w:highlight w:val="green"/>
        </w:rPr>
        <w:t>studies predict</w:t>
      </w:r>
      <w:r w:rsidRPr="002C1900">
        <w:rPr>
          <w:rStyle w:val="StyleUnderline"/>
        </w:rPr>
        <w:t xml:space="preserve"> that </w:t>
      </w:r>
      <w:r w:rsidRPr="00BF6F2B">
        <w:rPr>
          <w:rStyle w:val="StyleUnderline"/>
          <w:highlight w:val="green"/>
        </w:rPr>
        <w:t>conflict</w:t>
      </w:r>
      <w:r w:rsidRPr="002C1900">
        <w:rPr>
          <w:rStyle w:val="StyleUnderline"/>
        </w:rPr>
        <w:t xml:space="preserve"> is more likely </w:t>
      </w:r>
      <w:r w:rsidRPr="00BF6F2B">
        <w:rPr>
          <w:rStyle w:val="StyleUnderline"/>
          <w:highlight w:val="green"/>
        </w:rPr>
        <w:t>during difficult economic times</w:t>
      </w:r>
      <w:r w:rsidRPr="002C1900">
        <w:rPr>
          <w:sz w:val="16"/>
        </w:rPr>
        <w:t xml:space="preserve">, </w:t>
      </w:r>
      <w:r w:rsidRPr="002C1900">
        <w:rPr>
          <w:rStyle w:val="StyleUnderline"/>
        </w:rPr>
        <w:t>but most consider conflicts at various levels of escalation</w:t>
      </w:r>
      <w:r w:rsidRPr="000B7621">
        <w:rPr>
          <w:sz w:val="16"/>
        </w:rPr>
        <w:t xml:space="preserve"> and </w:t>
      </w:r>
      <w:r w:rsidRPr="00BF6F2B">
        <w:rPr>
          <w:rStyle w:val="Emphasis"/>
          <w:highlight w:val="green"/>
        </w:rPr>
        <w:t>not</w:t>
      </w:r>
      <w:r w:rsidRPr="00C60E0E">
        <w:rPr>
          <w:rStyle w:val="Emphasis"/>
        </w:rPr>
        <w:t xml:space="preserve"> just </w:t>
      </w:r>
      <w:r w:rsidRPr="00BF6F2B">
        <w:rPr>
          <w:rStyle w:val="Emphasis"/>
          <w:highlight w:val="green"/>
        </w:rPr>
        <w:t>war</w:t>
      </w:r>
      <w:r w:rsidRPr="000B7621">
        <w:rPr>
          <w:sz w:val="16"/>
        </w:rPr>
        <w:t xml:space="preserve">. </w:t>
      </w:r>
      <w:r w:rsidRPr="00792285">
        <w:rPr>
          <w:rStyle w:val="StyleUnderline"/>
        </w:rPr>
        <w:t>Diversionary</w:t>
      </w:r>
      <w:r w:rsidRPr="00C60E0E">
        <w:rPr>
          <w:rStyle w:val="StyleUnderline"/>
        </w:rPr>
        <w:t xml:space="preserve"> conflict </w:t>
      </w:r>
      <w:r w:rsidRPr="00792285">
        <w:rPr>
          <w:rStyle w:val="StyleUnderline"/>
        </w:rPr>
        <w:t>theorists</w:t>
      </w:r>
      <w:r w:rsidRPr="00C60E0E">
        <w:rPr>
          <w:rStyle w:val="StyleUnderline"/>
        </w:rPr>
        <w:t xml:space="preserve"> predict that conflicts are more likely to occur during periods of economic stagnation and decline, or in response to other economic problems affecting society</w:t>
      </w:r>
      <w:r w:rsidRPr="000B7621">
        <w:rPr>
          <w:sz w:val="16"/>
        </w:rPr>
        <w:t xml:space="preserve">. </w:t>
      </w:r>
      <w:r w:rsidRPr="00C60E0E">
        <w:rPr>
          <w:rStyle w:val="StyleUnderline"/>
        </w:rPr>
        <w:t>The premise is that leaders gamble to stay in power</w:t>
      </w:r>
      <w:r w:rsidRPr="000B7621">
        <w:rPr>
          <w:sz w:val="16"/>
        </w:rPr>
        <w:t xml:space="preserve"> by attempting to deflect attention away from economic troubles and toward a foreign enemy (Smith </w:t>
      </w:r>
      <w:r w:rsidRPr="002C1900">
        <w:rPr>
          <w:sz w:val="16"/>
        </w:rPr>
        <w:t>Citation1996</w:t>
      </w:r>
      <w:r w:rsidRPr="000B7621">
        <w:rPr>
          <w:sz w:val="16"/>
        </w:rPr>
        <w:t xml:space="preserve">). </w:t>
      </w:r>
      <w:r w:rsidRPr="00C60E0E">
        <w:rPr>
          <w:rStyle w:val="StyleUnderline"/>
        </w:rPr>
        <w:t xml:space="preserve">Still, </w:t>
      </w:r>
      <w:r w:rsidRPr="002C1900">
        <w:rPr>
          <w:rStyle w:val="StyleUnderline"/>
        </w:rPr>
        <w:t xml:space="preserve">the types of </w:t>
      </w:r>
      <w:r w:rsidRPr="00BF6F2B">
        <w:rPr>
          <w:rStyle w:val="StyleUnderline"/>
          <w:highlight w:val="green"/>
        </w:rPr>
        <w:t>conflicts</w:t>
      </w:r>
      <w:r w:rsidRPr="002C1900">
        <w:rPr>
          <w:rStyle w:val="StyleUnderline"/>
        </w:rPr>
        <w:t xml:space="preserve"> that may </w:t>
      </w:r>
      <w:r w:rsidRPr="00BF6F2B">
        <w:rPr>
          <w:rStyle w:val="StyleUnderline"/>
          <w:highlight w:val="green"/>
        </w:rPr>
        <w:t>work</w:t>
      </w:r>
      <w:r w:rsidRPr="002C1900">
        <w:rPr>
          <w:rStyle w:val="StyleUnderline"/>
        </w:rPr>
        <w:t xml:space="preserve"> the </w:t>
      </w:r>
      <w:r w:rsidRPr="00BF6F2B">
        <w:rPr>
          <w:rStyle w:val="StyleUnderline"/>
          <w:highlight w:val="green"/>
        </w:rPr>
        <w:t>best as diversions</w:t>
      </w:r>
      <w:r w:rsidRPr="002C1900">
        <w:rPr>
          <w:rStyle w:val="StyleUnderline"/>
        </w:rPr>
        <w:t xml:space="preserve"> are those </w:t>
      </w:r>
      <w:r w:rsidRPr="00BF6F2B">
        <w:rPr>
          <w:rStyle w:val="StyleUnderline"/>
          <w:highlight w:val="green"/>
        </w:rPr>
        <w:t>that</w:t>
      </w:r>
      <w:r w:rsidRPr="00C60E0E">
        <w:rPr>
          <w:rStyle w:val="StyleUnderline"/>
        </w:rPr>
        <w:t xml:space="preserve"> attract the attention of the populace but </w:t>
      </w:r>
      <w:r w:rsidRPr="00BF6F2B">
        <w:rPr>
          <w:rStyle w:val="StyleUnderline"/>
          <w:highlight w:val="green"/>
        </w:rPr>
        <w:t>do not risk</w:t>
      </w:r>
      <w:r w:rsidRPr="002C1900">
        <w:rPr>
          <w:rStyle w:val="StyleUnderline"/>
        </w:rPr>
        <w:t xml:space="preserve"> severe </w:t>
      </w:r>
      <w:r w:rsidRPr="00BF6F2B">
        <w:rPr>
          <w:rStyle w:val="StyleUnderline"/>
          <w:highlight w:val="green"/>
        </w:rPr>
        <w:t>military defeat,</w:t>
      </w:r>
      <w:r w:rsidRPr="00C60E0E">
        <w:rPr>
          <w:rStyle w:val="StyleUnderline"/>
        </w:rPr>
        <w:t xml:space="preserve"> which would increase the political problems for state leaders. Hence, </w:t>
      </w:r>
      <w:r w:rsidRPr="00BF6F2B">
        <w:rPr>
          <w:rStyle w:val="Emphasis"/>
          <w:highlight w:val="green"/>
        </w:rPr>
        <w:t>conflicts short of war</w:t>
      </w:r>
      <w:r w:rsidRPr="00BF6F2B">
        <w:rPr>
          <w:rStyle w:val="StyleUnderline"/>
          <w:highlight w:val="green"/>
        </w:rPr>
        <w:t xml:space="preserve"> are</w:t>
      </w:r>
      <w:r w:rsidRPr="00C60E0E">
        <w:rPr>
          <w:rStyle w:val="StyleUnderline"/>
        </w:rPr>
        <w:t xml:space="preserve"> probably </w:t>
      </w:r>
      <w:r w:rsidRPr="00BF6F2B">
        <w:rPr>
          <w:rStyle w:val="Emphasis"/>
          <w:highlight w:val="green"/>
        </w:rPr>
        <w:t>more rational</w:t>
      </w:r>
      <w:r w:rsidRPr="000B7621">
        <w:rPr>
          <w:sz w:val="16"/>
        </w:rPr>
        <w:t xml:space="preserve"> </w:t>
      </w:r>
      <w:r w:rsidRPr="00C60E0E">
        <w:rPr>
          <w:rStyle w:val="StyleUnderline"/>
        </w:rPr>
        <w:t>to incite for diversionary purposes</w:t>
      </w:r>
      <w:r w:rsidRPr="000B7621">
        <w:rPr>
          <w:sz w:val="16"/>
        </w:rPr>
        <w:t xml:space="preserve">. Nevertheless, clear exceptions exist in the literature, such as the Levy and Vakili (Citation1992) claim that the Falklands/Malvinas War was diversionary in nature. Moreover, there are many variants of the theory, and some </w:t>
      </w:r>
      <w:r w:rsidRPr="00C60E0E">
        <w:rPr>
          <w:rStyle w:val="StyleUnderline"/>
        </w:rPr>
        <w:t>studies do not directly measure economic growth</w:t>
      </w:r>
      <w:r w:rsidRPr="000B7621">
        <w:rPr>
          <w:sz w:val="16"/>
        </w:rPr>
        <w:t>. Unemployment or price instability may be better measures, compared to GDP growth rates, of the economic problems that result in diversionary tactics. Additionally, much of this literature centers on the United States and may not be generalizable to other states (Ostrom and Job Citation1986; James and Oneal Citation1991; Morgan and Bickers Citation1992; DeRouen Citation1995; Hess and Orphanides Citation1995; Fordham Citation1998; Meernik Citation1994; Meernik and Waterman Citation1996; Mitchell and Moore Citation2002; Foster Citation2006). A handful of studies have examined cases of potential diversionary conflict besides the US case, such as Sobek (Citation2007) on Renaissance Italy, Levy and Vakili (Citation1992) on the Falklands/Malvinas War, and Sprecher and DeRouen (Citation2002) on potential Israeli diversions.</w:t>
      </w:r>
    </w:p>
    <w:p w14:paraId="48CBDE2D" w14:textId="77777777" w:rsidR="00FB0DAF" w:rsidRPr="000B7621" w:rsidRDefault="00FB0DAF" w:rsidP="00FB0DAF">
      <w:pPr>
        <w:rPr>
          <w:sz w:val="16"/>
        </w:rPr>
      </w:pPr>
      <w:r w:rsidRPr="000B7621">
        <w:rPr>
          <w:rStyle w:val="StyleUnderline"/>
        </w:rPr>
        <w:t xml:space="preserve">Previous </w:t>
      </w:r>
      <w:r w:rsidRPr="002C1900">
        <w:rPr>
          <w:rStyle w:val="StyleUnderline"/>
        </w:rPr>
        <w:t xml:space="preserve">monadic </w:t>
      </w:r>
      <w:r w:rsidRPr="00BF6F2B">
        <w:rPr>
          <w:rStyle w:val="StyleUnderline"/>
          <w:highlight w:val="green"/>
        </w:rPr>
        <w:t>studies</w:t>
      </w:r>
      <w:r w:rsidRPr="000B7621">
        <w:rPr>
          <w:sz w:val="16"/>
        </w:rPr>
        <w:t xml:space="preserve"> offer theoretical innovation or empirical tests </w:t>
      </w:r>
      <w:r w:rsidRPr="002C1900">
        <w:rPr>
          <w:sz w:val="16"/>
        </w:rPr>
        <w:t xml:space="preserve">speaking to a broad sample of states, as opposed to just individual cases such as the US. Russett (Citation1987) </w:t>
      </w:r>
      <w:r w:rsidRPr="002C1900">
        <w:rPr>
          <w:rStyle w:val="StyleUnderline"/>
        </w:rPr>
        <w:t>finds that negative growth rates lead to militarized conflicts</w:t>
      </w:r>
      <w:r w:rsidRPr="002C1900">
        <w:rPr>
          <w:sz w:val="16"/>
        </w:rPr>
        <w:t xml:space="preserve"> and provides evidence (Russett Citation1990) that democracies, especially major powers, are more conflict prone during economic downturns – and diversionary behavior is the root of these empirical findings. However, these samples</w:t>
      </w:r>
      <w:r w:rsidRPr="000B7621">
        <w:rPr>
          <w:sz w:val="16"/>
        </w:rPr>
        <w:t xml:space="preserve"> </w:t>
      </w:r>
      <w:r w:rsidRPr="00BF6F2B">
        <w:rPr>
          <w:rStyle w:val="StyleUnderline"/>
          <w:highlight w:val="green"/>
        </w:rPr>
        <w:t xml:space="preserve">are </w:t>
      </w:r>
      <w:r w:rsidRPr="00BF6F2B">
        <w:rPr>
          <w:rStyle w:val="Emphasis"/>
          <w:highlight w:val="green"/>
        </w:rPr>
        <w:t>limited</w:t>
      </w:r>
      <w:r w:rsidRPr="000B7621">
        <w:rPr>
          <w:sz w:val="16"/>
        </w:rPr>
        <w:t xml:space="preserve"> primarily to developed states </w:t>
      </w:r>
      <w:r w:rsidRPr="00BF6F2B">
        <w:rPr>
          <w:rStyle w:val="StyleUnderline"/>
          <w:highlight w:val="green"/>
        </w:rPr>
        <w:t xml:space="preserve">and </w:t>
      </w:r>
      <w:r w:rsidRPr="00792285">
        <w:rPr>
          <w:sz w:val="16"/>
        </w:rPr>
        <w:t>could</w:t>
      </w:r>
      <w:r w:rsidRPr="000B7621">
        <w:rPr>
          <w:sz w:val="16"/>
        </w:rPr>
        <w:t xml:space="preserve"> therein </w:t>
      </w:r>
      <w:r w:rsidRPr="00BF6F2B">
        <w:rPr>
          <w:rStyle w:val="StyleUnderline"/>
          <w:highlight w:val="green"/>
        </w:rPr>
        <w:t xml:space="preserve">contain </w:t>
      </w:r>
      <w:r w:rsidRPr="00BF6F2B">
        <w:rPr>
          <w:rStyle w:val="Emphasis"/>
          <w:highlight w:val="green"/>
        </w:rPr>
        <w:t>sample bias</w:t>
      </w:r>
      <w:r w:rsidRPr="000B7621">
        <w:rPr>
          <w:sz w:val="16"/>
        </w:rPr>
        <w:t xml:space="preserve">. Smith (Citation1996) deductively shows how leaders faced with potential removal from office may gamble for political resurrection by using diversionary conflict. Other monadic-level studies provide evidence for heightened conflict during stagnant growth (Bloomberg and Hess Citation2002; Heldt Citation1999). However, </w:t>
      </w:r>
      <w:r w:rsidRPr="000B7621">
        <w:rPr>
          <w:rStyle w:val="StyleUnderline"/>
        </w:rPr>
        <w:t>Enterline and Gleditsch</w:t>
      </w:r>
      <w:r w:rsidRPr="000B7621">
        <w:rPr>
          <w:sz w:val="16"/>
        </w:rPr>
        <w:t xml:space="preserve"> (Citation2000) </w:t>
      </w:r>
      <w:r w:rsidRPr="000B7621">
        <w:rPr>
          <w:rStyle w:val="StyleUnderline"/>
        </w:rPr>
        <w:t>find</w:t>
      </w:r>
      <w:r w:rsidRPr="000B7621">
        <w:rPr>
          <w:sz w:val="16"/>
        </w:rPr>
        <w:t xml:space="preserve"> </w:t>
      </w:r>
      <w:r w:rsidRPr="00BF6F2B">
        <w:rPr>
          <w:rStyle w:val="Emphasis"/>
          <w:highlight w:val="green"/>
        </w:rPr>
        <w:t>no ev</w:t>
      </w:r>
      <w:r w:rsidRPr="002C1900">
        <w:rPr>
          <w:rStyle w:val="Emphasis"/>
        </w:rPr>
        <w:t>idence</w:t>
      </w:r>
      <w:r w:rsidRPr="002C1900">
        <w:rPr>
          <w:sz w:val="16"/>
        </w:rPr>
        <w:t xml:space="preserve"> </w:t>
      </w:r>
      <w:r w:rsidRPr="002C1900">
        <w:rPr>
          <w:rStyle w:val="StyleUnderline"/>
        </w:rPr>
        <w:t xml:space="preserve">that </w:t>
      </w:r>
      <w:r w:rsidRPr="00BF6F2B">
        <w:rPr>
          <w:rStyle w:val="StyleUnderline"/>
          <w:highlight w:val="green"/>
        </w:rPr>
        <w:t>economic deprivation results in leaders attempting to externalize conflict.</w:t>
      </w:r>
      <w:r w:rsidRPr="000B7621">
        <w:rPr>
          <w:rStyle w:val="StyleUnderline"/>
        </w:rPr>
        <w:t xml:space="preserve"> In a </w:t>
      </w:r>
      <w:r w:rsidRPr="002C1900">
        <w:rPr>
          <w:rStyle w:val="StyleUnderline"/>
        </w:rPr>
        <w:t>dyadic study, Leeds and Davis</w:t>
      </w:r>
      <w:r w:rsidRPr="002C1900">
        <w:rPr>
          <w:sz w:val="16"/>
        </w:rPr>
        <w:t xml:space="preserve"> (Citation1997) </w:t>
      </w:r>
      <w:r w:rsidRPr="002C1900">
        <w:rPr>
          <w:rStyle w:val="Emphasis"/>
        </w:rPr>
        <w:t>find no evidence</w:t>
      </w:r>
      <w:r w:rsidRPr="002C1900">
        <w:rPr>
          <w:sz w:val="16"/>
        </w:rPr>
        <w:t xml:space="preserve"> </w:t>
      </w:r>
      <w:r w:rsidRPr="002C1900">
        <w:rPr>
          <w:rStyle w:val="StyleUnderline"/>
        </w:rPr>
        <w:t>that would directly support theories predicting diversionary behavior. They suspect th</w:t>
      </w:r>
      <w:r w:rsidRPr="000B7621">
        <w:rPr>
          <w:rStyle w:val="StyleUnderline"/>
        </w:rPr>
        <w:t xml:space="preserve">is is because </w:t>
      </w:r>
      <w:r w:rsidRPr="00BF6F2B">
        <w:rPr>
          <w:rStyle w:val="StyleUnderline"/>
          <w:highlight w:val="green"/>
        </w:rPr>
        <w:t>states that</w:t>
      </w:r>
      <w:r w:rsidRPr="002C1900">
        <w:rPr>
          <w:rStyle w:val="StyleUnderline"/>
        </w:rPr>
        <w:t xml:space="preserve"> could </w:t>
      </w:r>
      <w:r w:rsidRPr="00BF6F2B">
        <w:rPr>
          <w:rStyle w:val="StyleUnderline"/>
          <w:highlight w:val="green"/>
        </w:rPr>
        <w:t xml:space="preserve">become targets of diversion </w:t>
      </w:r>
      <w:r w:rsidRPr="00BF6F2B">
        <w:rPr>
          <w:rStyle w:val="Emphasis"/>
          <w:highlight w:val="green"/>
        </w:rPr>
        <w:t>may not respond to</w:t>
      </w:r>
      <w:r w:rsidRPr="002C1900">
        <w:rPr>
          <w:rStyle w:val="Emphasis"/>
        </w:rPr>
        <w:t xml:space="preserve"> such </w:t>
      </w:r>
      <w:r w:rsidRPr="00BF6F2B">
        <w:rPr>
          <w:rStyle w:val="Emphasis"/>
          <w:highlight w:val="green"/>
        </w:rPr>
        <w:t>provocations</w:t>
      </w:r>
      <w:r w:rsidRPr="002C1900">
        <w:rPr>
          <w:rStyle w:val="StyleUnderline"/>
        </w:rPr>
        <w:t xml:space="preserve">, </w:t>
      </w:r>
      <w:r w:rsidRPr="000B7621">
        <w:rPr>
          <w:rStyle w:val="StyleUnderline"/>
        </w:rPr>
        <w:t>hence</w:t>
      </w:r>
      <w:r w:rsidRPr="002C1900">
        <w:rPr>
          <w:rStyle w:val="StyleUnderline"/>
        </w:rPr>
        <w:t xml:space="preserve"> </w:t>
      </w:r>
      <w:r w:rsidRPr="00BF6F2B">
        <w:rPr>
          <w:rStyle w:val="Emphasis"/>
          <w:highlight w:val="green"/>
        </w:rPr>
        <w:t>avoiding</w:t>
      </w:r>
      <w:r w:rsidRPr="002C1900">
        <w:rPr>
          <w:rStyle w:val="Emphasis"/>
        </w:rPr>
        <w:t xml:space="preserve"> the </w:t>
      </w:r>
      <w:r w:rsidRPr="00BF6F2B">
        <w:rPr>
          <w:rStyle w:val="Emphasis"/>
          <w:highlight w:val="green"/>
        </w:rPr>
        <w:t>militarization</w:t>
      </w:r>
      <w:r w:rsidRPr="002C1900">
        <w:rPr>
          <w:rStyle w:val="Emphasis"/>
        </w:rPr>
        <w:t xml:space="preserve"> </w:t>
      </w:r>
      <w:r w:rsidRPr="000B7621">
        <w:rPr>
          <w:rStyle w:val="Emphasis"/>
        </w:rPr>
        <w:t>of conflicts.</w:t>
      </w:r>
      <w:r w:rsidRPr="000B7621">
        <w:rPr>
          <w:sz w:val="16"/>
        </w:rPr>
        <w:t xml:space="preserve"> </w:t>
      </w:r>
      <w:r w:rsidRPr="000B7621">
        <w:rPr>
          <w:rStyle w:val="StyleUnderline"/>
        </w:rPr>
        <w:t>Foster</w:t>
      </w:r>
      <w:r w:rsidRPr="000B7621">
        <w:rPr>
          <w:sz w:val="16"/>
        </w:rPr>
        <w:t xml:space="preserve"> (Citation2006) </w:t>
      </w:r>
      <w:r w:rsidRPr="000B7621">
        <w:rPr>
          <w:rStyle w:val="StyleUnderline"/>
        </w:rPr>
        <w:t xml:space="preserve">similarly, finds that </w:t>
      </w:r>
      <w:r w:rsidRPr="002C1900">
        <w:rPr>
          <w:rStyle w:val="StyleUnderline"/>
        </w:rPr>
        <w:t xml:space="preserve">foreign </w:t>
      </w:r>
      <w:r w:rsidRPr="00BF6F2B">
        <w:rPr>
          <w:rStyle w:val="StyleUnderline"/>
          <w:highlight w:val="green"/>
        </w:rPr>
        <w:t>opponents</w:t>
      </w:r>
      <w:r w:rsidRPr="002C1900">
        <w:rPr>
          <w:rStyle w:val="StyleUnderline"/>
        </w:rPr>
        <w:t xml:space="preserve"> </w:t>
      </w:r>
      <w:r w:rsidRPr="002C1900">
        <w:rPr>
          <w:rStyle w:val="Emphasis"/>
        </w:rPr>
        <w:t xml:space="preserve">may </w:t>
      </w:r>
      <w:r w:rsidRPr="00BF6F2B">
        <w:rPr>
          <w:rStyle w:val="Emphasis"/>
          <w:highlight w:val="green"/>
        </w:rPr>
        <w:t>shy away from conflict with the US</w:t>
      </w:r>
      <w:r w:rsidRPr="002C1900">
        <w:rPr>
          <w:rStyle w:val="StyleUnderline"/>
        </w:rPr>
        <w:t xml:space="preserve"> </w:t>
      </w:r>
      <w:r w:rsidRPr="000B7621">
        <w:rPr>
          <w:rStyle w:val="StyleUnderline"/>
        </w:rPr>
        <w:t>when the</w:t>
      </w:r>
      <w:r w:rsidRPr="000B7621">
        <w:rPr>
          <w:sz w:val="16"/>
        </w:rPr>
        <w:t xml:space="preserve"> latter’s </w:t>
      </w:r>
      <w:r w:rsidRPr="000B7621">
        <w:rPr>
          <w:rStyle w:val="StyleUnderline"/>
        </w:rPr>
        <w:t>presidents are politically vulnerable</w:t>
      </w:r>
      <w:r w:rsidRPr="000B7621">
        <w:rPr>
          <w:sz w:val="16"/>
        </w:rPr>
        <w:t xml:space="preserve">. </w:t>
      </w:r>
      <w:r w:rsidRPr="000B7621">
        <w:rPr>
          <w:rStyle w:val="StyleUnderline"/>
        </w:rPr>
        <w:t>Miller</w:t>
      </w:r>
      <w:r w:rsidRPr="000B7621">
        <w:rPr>
          <w:sz w:val="16"/>
        </w:rPr>
        <w:t xml:space="preserve"> (Citation1995) </w:t>
      </w:r>
      <w:r w:rsidRPr="000B7621">
        <w:rPr>
          <w:rStyle w:val="Emphasis"/>
        </w:rPr>
        <w:t xml:space="preserve">finds </w:t>
      </w:r>
      <w:r w:rsidRPr="00BF6F2B">
        <w:rPr>
          <w:rStyle w:val="Emphasis"/>
          <w:highlight w:val="green"/>
        </w:rPr>
        <w:t>no ev</w:t>
      </w:r>
      <w:r w:rsidRPr="002C1900">
        <w:rPr>
          <w:rStyle w:val="Emphasis"/>
        </w:rPr>
        <w:t>idence</w:t>
      </w:r>
      <w:r w:rsidRPr="002C1900">
        <w:rPr>
          <w:sz w:val="16"/>
        </w:rPr>
        <w:t xml:space="preserve"> </w:t>
      </w:r>
      <w:r w:rsidRPr="002C1900">
        <w:rPr>
          <w:rStyle w:val="StyleUnderline"/>
        </w:rPr>
        <w:t xml:space="preserve">that </w:t>
      </w:r>
      <w:r w:rsidRPr="00BF6F2B">
        <w:rPr>
          <w:rStyle w:val="StyleUnderline"/>
          <w:highlight w:val="green"/>
        </w:rPr>
        <w:t>low growth leads to diversions</w:t>
      </w:r>
      <w:r w:rsidRPr="000B7621">
        <w:rPr>
          <w:sz w:val="16"/>
        </w:rPr>
        <w:t xml:space="preserve"> by democratic states, and later Miller (Citation1999) supports the conclusions formed by Leeds and Davis (Citation1997). However, Bennett and Nordstrom (Citation2000) find that states in enduring rivalries are more prone to engage in military conflicts during periods of low economic growth. Still, </w:t>
      </w:r>
      <w:r w:rsidRPr="000B7621">
        <w:rPr>
          <w:rStyle w:val="StyleUnderline"/>
        </w:rPr>
        <w:t>verifying diversionary behavior in samples of aggregated states may not be possible. Economic growth may</w:t>
      </w:r>
      <w:r w:rsidRPr="000B7621">
        <w:rPr>
          <w:sz w:val="16"/>
        </w:rPr>
        <w:t xml:space="preserve"> also </w:t>
      </w:r>
      <w:r w:rsidRPr="000B7621">
        <w:rPr>
          <w:rStyle w:val="StyleUnderline"/>
        </w:rPr>
        <w:t xml:space="preserve">be a poor indicator for situations where diversion possibly occurs. </w:t>
      </w:r>
      <w:r w:rsidRPr="000B7621">
        <w:rPr>
          <w:sz w:val="16"/>
        </w:rPr>
        <w:t>Other measures of misery or deprivation, such as inflation or unemployment, may be more directly associated with diversionary political tactics.</w:t>
      </w:r>
    </w:p>
    <w:p w14:paraId="501730EC" w14:textId="77777777" w:rsidR="00FB0DAF" w:rsidRPr="000B7621" w:rsidRDefault="00FB0DAF" w:rsidP="00FB0DAF">
      <w:pPr>
        <w:rPr>
          <w:sz w:val="16"/>
        </w:rPr>
      </w:pPr>
      <w:r w:rsidRPr="000B7621">
        <w:rPr>
          <w:sz w:val="16"/>
        </w:rPr>
        <w:t xml:space="preserve">In sum, </w:t>
      </w:r>
      <w:r w:rsidRPr="002C1900">
        <w:rPr>
          <w:rStyle w:val="StyleUnderline"/>
        </w:rPr>
        <w:t xml:space="preserve">the </w:t>
      </w:r>
      <w:r w:rsidRPr="00BF6F2B">
        <w:rPr>
          <w:rStyle w:val="StyleUnderline"/>
          <w:highlight w:val="green"/>
        </w:rPr>
        <w:t>lit</w:t>
      </w:r>
      <w:r w:rsidRPr="000B7621">
        <w:rPr>
          <w:rStyle w:val="StyleUnderline"/>
        </w:rPr>
        <w:t xml:space="preserve">erature on economic performance and conflict </w:t>
      </w:r>
      <w:r w:rsidRPr="00BF6F2B">
        <w:rPr>
          <w:rStyle w:val="StyleUnderline"/>
          <w:highlight w:val="green"/>
        </w:rPr>
        <w:t>is</w:t>
      </w:r>
      <w:r w:rsidRPr="002C1900">
        <w:rPr>
          <w:sz w:val="16"/>
        </w:rPr>
        <w:t xml:space="preserve"> </w:t>
      </w:r>
      <w:r w:rsidRPr="000B7621">
        <w:rPr>
          <w:sz w:val="16"/>
        </w:rPr>
        <w:t xml:space="preserve">rich but </w:t>
      </w:r>
      <w:r w:rsidRPr="00BF6F2B">
        <w:rPr>
          <w:rStyle w:val="Emphasis"/>
          <w:highlight w:val="green"/>
        </w:rPr>
        <w:t>beset by</w:t>
      </w:r>
      <w:r w:rsidRPr="002C1900">
        <w:rPr>
          <w:rStyle w:val="Emphasis"/>
        </w:rPr>
        <w:t xml:space="preserve"> </w:t>
      </w:r>
      <w:r w:rsidRPr="000B7621">
        <w:rPr>
          <w:rStyle w:val="Emphasis"/>
        </w:rPr>
        <w:t xml:space="preserve">various </w:t>
      </w:r>
      <w:r w:rsidRPr="00BF6F2B">
        <w:rPr>
          <w:rStyle w:val="Emphasis"/>
          <w:highlight w:val="green"/>
        </w:rPr>
        <w:t>problems</w:t>
      </w:r>
      <w:r w:rsidRPr="000B7621">
        <w:rPr>
          <w:sz w:val="16"/>
        </w:rPr>
        <w:t xml:space="preserve">. First, </w:t>
      </w:r>
      <w:r w:rsidRPr="000B7621">
        <w:rPr>
          <w:rStyle w:val="StyleUnderline"/>
        </w:rPr>
        <w:t xml:space="preserve">there </w:t>
      </w:r>
      <w:r w:rsidRPr="002C1900">
        <w:rPr>
          <w:rStyle w:val="StyleUnderline"/>
        </w:rPr>
        <w:t xml:space="preserve">is a </w:t>
      </w:r>
      <w:r w:rsidRPr="00BF6F2B">
        <w:rPr>
          <w:rStyle w:val="StyleUnderline"/>
          <w:highlight w:val="green"/>
        </w:rPr>
        <w:t>lack of</w:t>
      </w:r>
      <w:r w:rsidRPr="002C1900">
        <w:rPr>
          <w:rStyle w:val="StyleUnderline"/>
        </w:rPr>
        <w:t xml:space="preserve"> commensurate research designs and data across studies over time, particularly among </w:t>
      </w:r>
      <w:r w:rsidRPr="00BF6F2B">
        <w:rPr>
          <w:rStyle w:val="StyleUnderline"/>
          <w:highlight w:val="green"/>
        </w:rPr>
        <w:t>studies using different units</w:t>
      </w:r>
      <w:r w:rsidRPr="002C1900">
        <w:rPr>
          <w:rStyle w:val="StyleUnderline"/>
        </w:rPr>
        <w:t xml:space="preserve"> of analysis. Se</w:t>
      </w:r>
      <w:r w:rsidRPr="000B7621">
        <w:rPr>
          <w:rStyle w:val="StyleUnderline"/>
        </w:rPr>
        <w:t xml:space="preserve">cond, </w:t>
      </w:r>
      <w:r w:rsidRPr="002C1900">
        <w:rPr>
          <w:rStyle w:val="StyleUnderline"/>
        </w:rPr>
        <w:t xml:space="preserve">most </w:t>
      </w:r>
      <w:r w:rsidRPr="00BF6F2B">
        <w:rPr>
          <w:rStyle w:val="StyleUnderline"/>
          <w:highlight w:val="green"/>
        </w:rPr>
        <w:t>studies examine short-term growth</w:t>
      </w:r>
      <w:r w:rsidRPr="000B7621">
        <w:rPr>
          <w:rStyle w:val="StyleUnderline"/>
        </w:rPr>
        <w:t xml:space="preserve"> but do </w:t>
      </w:r>
      <w:r w:rsidRPr="002C1900">
        <w:rPr>
          <w:rStyle w:val="StyleUnderline"/>
        </w:rPr>
        <w:t>not</w:t>
      </w:r>
      <w:r w:rsidRPr="000B7621">
        <w:rPr>
          <w:rStyle w:val="StyleUnderline"/>
        </w:rPr>
        <w:t xml:space="preserve"> measure longer periods of growth</w:t>
      </w:r>
      <w:r w:rsidRPr="000B7621">
        <w:rPr>
          <w:sz w:val="16"/>
        </w:rPr>
        <w:t xml:space="preserve">.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w:t>
      </w:r>
      <w:r w:rsidRPr="00BF6F2B">
        <w:rPr>
          <w:rStyle w:val="StyleUnderline"/>
          <w:highlight w:val="green"/>
        </w:rPr>
        <w:t xml:space="preserve">decision-making </w:t>
      </w:r>
      <w:r w:rsidRPr="000B7621">
        <w:rPr>
          <w:rStyle w:val="StyleUnderline"/>
        </w:rPr>
        <w:t xml:space="preserve">within the strategic interactions between states </w:t>
      </w:r>
      <w:r w:rsidRPr="00BF6F2B">
        <w:rPr>
          <w:rStyle w:val="StyleUnderline"/>
          <w:highlight w:val="green"/>
        </w:rPr>
        <w:t>will be influenced by other regional actors or</w:t>
      </w:r>
      <w:r w:rsidRPr="000B7621">
        <w:rPr>
          <w:rStyle w:val="StyleUnderline"/>
        </w:rPr>
        <w:t xml:space="preserve"> even by systemic </w:t>
      </w:r>
      <w:r w:rsidRPr="00BF6F2B">
        <w:rPr>
          <w:rStyle w:val="StyleUnderline"/>
          <w:highlight w:val="green"/>
        </w:rPr>
        <w:t>variables</w:t>
      </w:r>
      <w:r w:rsidRPr="000B7621">
        <w:rPr>
          <w:rStyle w:val="StyleUnderline"/>
        </w:rPr>
        <w:t xml:space="preserve"> such as </w:t>
      </w:r>
      <w:r w:rsidRPr="000D55A0">
        <w:rPr>
          <w:rStyle w:val="StyleUnderline"/>
        </w:rPr>
        <w:t>system structure</w:t>
      </w:r>
      <w:r w:rsidRPr="000B7621">
        <w:rPr>
          <w:rStyle w:val="StyleUnderline"/>
        </w:rPr>
        <w:t xml:space="preserve">. There is much reason then to suspect that economic </w:t>
      </w:r>
      <w:r w:rsidRPr="00BF6F2B">
        <w:rPr>
          <w:rStyle w:val="StyleUnderline"/>
          <w:highlight w:val="green"/>
        </w:rPr>
        <w:t xml:space="preserve">growth </w:t>
      </w:r>
      <w:r w:rsidRPr="00BF6F2B">
        <w:rPr>
          <w:rStyle w:val="Emphasis"/>
          <w:highlight w:val="green"/>
        </w:rPr>
        <w:t>may not</w:t>
      </w:r>
      <w:r w:rsidRPr="00BF6F2B">
        <w:rPr>
          <w:rStyle w:val="StyleUnderline"/>
          <w:highlight w:val="green"/>
        </w:rPr>
        <w:t xml:space="preserve"> have a</w:t>
      </w:r>
      <w:r w:rsidRPr="000B7621">
        <w:rPr>
          <w:sz w:val="16"/>
        </w:rPr>
        <w:t xml:space="preserve"> simple and </w:t>
      </w:r>
      <w:r w:rsidRPr="00BF6F2B">
        <w:rPr>
          <w:rStyle w:val="StyleUnderline"/>
          <w:highlight w:val="green"/>
        </w:rPr>
        <w:t xml:space="preserve">generalized effect on conflict </w:t>
      </w:r>
      <w:r w:rsidRPr="000B7621">
        <w:rPr>
          <w:rStyle w:val="StyleUnderline"/>
        </w:rPr>
        <w:t>that is captured by a single monadic, or even dyadic, measure</w:t>
      </w:r>
      <w:r w:rsidRPr="000B7621">
        <w:rPr>
          <w:sz w:val="16"/>
        </w:rPr>
        <w:t>. We can strengthen our research as a result, first by connecting levels of analysis theoretically and second by triangulating our tests of such theories by using multiple units and levels of analysis.</w:t>
      </w:r>
    </w:p>
    <w:p w14:paraId="24BCC001" w14:textId="77777777" w:rsidR="00FB0DAF" w:rsidRPr="00F3709F" w:rsidRDefault="00FB0DAF" w:rsidP="00FB0DAF">
      <w:pPr>
        <w:pStyle w:val="Heading3"/>
        <w:rPr>
          <w:rFonts w:cs="Calibri"/>
        </w:rPr>
      </w:pPr>
      <w:r w:rsidRPr="00F3709F">
        <w:rPr>
          <w:rFonts w:cs="Calibri"/>
        </w:rPr>
        <w:t>2NC---AT: Supply Chains !</w:t>
      </w:r>
    </w:p>
    <w:p w14:paraId="781E99E9" w14:textId="77777777" w:rsidR="00FB0DAF" w:rsidRPr="00F3709F" w:rsidRDefault="00FB0DAF" w:rsidP="00FB0DAF">
      <w:pPr>
        <w:pStyle w:val="Heading4"/>
        <w:rPr>
          <w:rFonts w:cs="Calibri"/>
        </w:rPr>
      </w:pPr>
      <w:r w:rsidRPr="00F3709F">
        <w:rPr>
          <w:rFonts w:cs="Calibri"/>
        </w:rPr>
        <w:t xml:space="preserve">No supply chains impact. </w:t>
      </w:r>
    </w:p>
    <w:p w14:paraId="49037EA6" w14:textId="77777777" w:rsidR="00FB0DAF" w:rsidRPr="00F3709F" w:rsidRDefault="00FB0DAF" w:rsidP="00FB0DAF">
      <w:pPr>
        <w:pStyle w:val="Heading4"/>
        <w:rPr>
          <w:rFonts w:cs="Calibri"/>
        </w:rPr>
      </w:pPr>
      <w:r w:rsidRPr="00F3709F">
        <w:rPr>
          <w:rFonts w:cs="Calibri"/>
        </w:rPr>
        <w:t xml:space="preserve">1. </w:t>
      </w:r>
      <w:r w:rsidRPr="00841147">
        <w:rPr>
          <w:rFonts w:cs="Calibri"/>
          <w:u w:val="single"/>
        </w:rPr>
        <w:t>Resilience solves</w:t>
      </w:r>
      <w:r w:rsidRPr="00F3709F">
        <w:rPr>
          <w:rFonts w:cs="Calibri"/>
        </w:rPr>
        <w:t xml:space="preserve">. Stakeholders have insulated themselves from supply shocks by </w:t>
      </w:r>
      <w:r w:rsidRPr="00841147">
        <w:rPr>
          <w:rFonts w:cs="Calibri"/>
          <w:u w:val="single"/>
        </w:rPr>
        <w:t>diversifying sources</w:t>
      </w:r>
      <w:r w:rsidRPr="00F3709F">
        <w:rPr>
          <w:rFonts w:cs="Calibri"/>
        </w:rPr>
        <w:t xml:space="preserve">, </w:t>
      </w:r>
      <w:r w:rsidRPr="00841147">
        <w:rPr>
          <w:rFonts w:cs="Calibri"/>
          <w:u w:val="single"/>
        </w:rPr>
        <w:t>stockpiling</w:t>
      </w:r>
      <w:r w:rsidRPr="00F3709F">
        <w:rPr>
          <w:rFonts w:cs="Calibri"/>
        </w:rPr>
        <w:t xml:space="preserve">, and </w:t>
      </w:r>
      <w:r w:rsidRPr="00841147">
        <w:rPr>
          <w:rFonts w:cs="Calibri"/>
          <w:u w:val="single"/>
        </w:rPr>
        <w:t>beneficial shoring schemes</w:t>
      </w:r>
      <w:r w:rsidRPr="00F3709F">
        <w:rPr>
          <w:rFonts w:cs="Calibri"/>
        </w:rPr>
        <w:t xml:space="preserve"> that minimize the impact of </w:t>
      </w:r>
      <w:r w:rsidRPr="00841147">
        <w:rPr>
          <w:rFonts w:cs="Calibri"/>
          <w:u w:val="single"/>
        </w:rPr>
        <w:t>even the worst shocks</w:t>
      </w:r>
      <w:r w:rsidRPr="00F3709F">
        <w:rPr>
          <w:rFonts w:cs="Calibri"/>
        </w:rPr>
        <w:t xml:space="preserve">. That’s Bremmer. </w:t>
      </w:r>
    </w:p>
    <w:p w14:paraId="261E7BA6" w14:textId="77777777" w:rsidR="00FB0DAF" w:rsidRPr="00F3709F" w:rsidRDefault="00FB0DAF" w:rsidP="00FB0DAF"/>
    <w:p w14:paraId="7A7A64DF" w14:textId="77777777" w:rsidR="00FB0DAF" w:rsidRPr="00F3709F" w:rsidRDefault="00FB0DAF" w:rsidP="00FB0DAF">
      <w:pPr>
        <w:pStyle w:val="Heading4"/>
        <w:rPr>
          <w:rFonts w:cs="Calibri"/>
        </w:rPr>
      </w:pPr>
      <w:r w:rsidRPr="00F3709F">
        <w:rPr>
          <w:rFonts w:cs="Calibri"/>
        </w:rPr>
        <w:t xml:space="preserve">2. </w:t>
      </w:r>
      <w:r w:rsidRPr="00841147">
        <w:rPr>
          <w:rFonts w:cs="Calibri"/>
          <w:u w:val="single"/>
        </w:rPr>
        <w:t>It’s empirically denied</w:t>
      </w:r>
      <w:r w:rsidRPr="00F3709F">
        <w:rPr>
          <w:rFonts w:cs="Calibri"/>
        </w:rPr>
        <w:t xml:space="preserve">. Pandemic shortages, Suez Canal blockage, and daily ransomware attacks ensure </w:t>
      </w:r>
      <w:r w:rsidRPr="00841147">
        <w:rPr>
          <w:rFonts w:cs="Calibri"/>
          <w:u w:val="single"/>
        </w:rPr>
        <w:t>SOME level</w:t>
      </w:r>
      <w:r w:rsidRPr="00F3709F">
        <w:rPr>
          <w:rFonts w:cs="Calibri"/>
        </w:rPr>
        <w:t xml:space="preserve"> of supply shocks BUT disproves the idea that those shocks ever </w:t>
      </w:r>
      <w:r w:rsidRPr="00841147">
        <w:rPr>
          <w:rFonts w:cs="Calibri"/>
          <w:u w:val="single"/>
        </w:rPr>
        <w:t>escalate</w:t>
      </w:r>
      <w:r w:rsidRPr="00F3709F">
        <w:rPr>
          <w:rFonts w:cs="Calibri"/>
        </w:rPr>
        <w:t xml:space="preserve"> or </w:t>
      </w:r>
      <w:r w:rsidRPr="00841147">
        <w:rPr>
          <w:rFonts w:cs="Calibri"/>
          <w:u w:val="single"/>
        </w:rPr>
        <w:t>cause conflict</w:t>
      </w:r>
      <w:r w:rsidRPr="00F3709F">
        <w:rPr>
          <w:rFonts w:cs="Calibri"/>
        </w:rPr>
        <w:t xml:space="preserve">. That’s Welburn. </w:t>
      </w:r>
    </w:p>
    <w:p w14:paraId="447CA97C" w14:textId="77777777" w:rsidR="00FB0DAF" w:rsidRPr="00F3709F" w:rsidRDefault="00FB0DAF" w:rsidP="00FB0DAF"/>
    <w:p w14:paraId="7D7ED83A" w14:textId="77777777" w:rsidR="00FB0DAF" w:rsidRPr="00F3709F" w:rsidRDefault="00FB0DAF" w:rsidP="00FB0DAF">
      <w:pPr>
        <w:pStyle w:val="Heading4"/>
        <w:rPr>
          <w:rFonts w:cs="Calibri"/>
        </w:rPr>
      </w:pPr>
      <w:r w:rsidRPr="00F3709F">
        <w:rPr>
          <w:rFonts w:cs="Calibri"/>
        </w:rPr>
        <w:t xml:space="preserve">Even worst-case scenario shocks are solved by diversification, which occurred widely after COVID. </w:t>
      </w:r>
    </w:p>
    <w:p w14:paraId="063A35A4" w14:textId="77777777" w:rsidR="00FB0DAF" w:rsidRPr="00F3709F" w:rsidRDefault="00FB0DAF" w:rsidP="00FB0DAF">
      <w:r w:rsidRPr="00F3709F">
        <w:rPr>
          <w:rStyle w:val="Style13ptBold"/>
        </w:rPr>
        <w:t>Drezner 22</w:t>
      </w:r>
      <w:r w:rsidRPr="00F3709F">
        <w:t xml:space="preserve"> [Daniel, International Politics Professor at Tufts University, “Where's My Stuff?” Jan 2022, </w:t>
      </w:r>
      <w:r w:rsidRPr="00F506BE">
        <w:t>https://reason.com/2021/12/05/wheres-my-stuff/</w:t>
      </w:r>
      <w:r w:rsidRPr="00F3709F">
        <w:rPr>
          <w:rStyle w:val="Hyperlink"/>
        </w:rPr>
        <w:t xml:space="preserve">] </w:t>
      </w:r>
    </w:p>
    <w:p w14:paraId="02287EC4" w14:textId="77777777" w:rsidR="00FB0DAF" w:rsidRPr="00F3709F" w:rsidRDefault="00FB0DAF" w:rsidP="00FB0DAF">
      <w:pPr>
        <w:rPr>
          <w:sz w:val="14"/>
        </w:rPr>
      </w:pPr>
      <w:r w:rsidRPr="00F3709F">
        <w:rPr>
          <w:rStyle w:val="StyleUnderline"/>
        </w:rPr>
        <w:t xml:space="preserve">A </w:t>
      </w:r>
      <w:r w:rsidRPr="008E77AE">
        <w:rPr>
          <w:rStyle w:val="StyleUnderline"/>
          <w:highlight w:val="green"/>
        </w:rPr>
        <w:t>closer look at</w:t>
      </w:r>
      <w:r w:rsidRPr="00F3709F">
        <w:rPr>
          <w:rStyle w:val="StyleUnderline"/>
        </w:rPr>
        <w:t xml:space="preserve"> </w:t>
      </w:r>
      <w:r w:rsidRPr="00F3709F">
        <w:rPr>
          <w:rStyle w:val="Emphasis"/>
        </w:rPr>
        <w:t xml:space="preserve">global value </w:t>
      </w:r>
      <w:r w:rsidRPr="008E77AE">
        <w:rPr>
          <w:rStyle w:val="Emphasis"/>
          <w:highlight w:val="green"/>
        </w:rPr>
        <w:t>chains</w:t>
      </w:r>
      <w:r w:rsidRPr="00F3709F">
        <w:rPr>
          <w:sz w:val="14"/>
        </w:rPr>
        <w:t xml:space="preserve"> reveals ways that both public-sector and private-sector actors have prioritized short-term efficiency at the expense of long-term resilience. But it also </w:t>
      </w:r>
      <w:r w:rsidRPr="008E77AE">
        <w:rPr>
          <w:rStyle w:val="StyleUnderline"/>
          <w:highlight w:val="green"/>
        </w:rPr>
        <w:t>reveals</w:t>
      </w:r>
      <w:r w:rsidRPr="00F3709F">
        <w:rPr>
          <w:rStyle w:val="StyleUnderline"/>
        </w:rPr>
        <w:t xml:space="preserve"> a </w:t>
      </w:r>
      <w:r w:rsidRPr="008E77AE">
        <w:rPr>
          <w:rStyle w:val="Emphasis"/>
          <w:highlight w:val="green"/>
        </w:rPr>
        <w:t>mismatch</w:t>
      </w:r>
      <w:r w:rsidRPr="008E77AE">
        <w:rPr>
          <w:rStyle w:val="StyleUnderline"/>
          <w:highlight w:val="green"/>
        </w:rPr>
        <w:t xml:space="preserve"> between</w:t>
      </w:r>
      <w:r w:rsidRPr="00F3709F">
        <w:rPr>
          <w:rStyle w:val="StyleUnderline"/>
        </w:rPr>
        <w:t xml:space="preserve"> a lot of </w:t>
      </w:r>
      <w:r w:rsidRPr="00F3709F">
        <w:rPr>
          <w:rStyle w:val="Emphasis"/>
        </w:rPr>
        <w:t xml:space="preserve">overheated political </w:t>
      </w:r>
      <w:r w:rsidRPr="008E77AE">
        <w:rPr>
          <w:rStyle w:val="Emphasis"/>
          <w:highlight w:val="green"/>
        </w:rPr>
        <w:t>rhetoric</w:t>
      </w:r>
      <w:r w:rsidRPr="00F3709F">
        <w:rPr>
          <w:rStyle w:val="StyleUnderline"/>
        </w:rPr>
        <w:t xml:space="preserve"> </w:t>
      </w:r>
      <w:r w:rsidRPr="008E77AE">
        <w:rPr>
          <w:rStyle w:val="StyleUnderline"/>
          <w:highlight w:val="green"/>
        </w:rPr>
        <w:t>and</w:t>
      </w:r>
      <w:r w:rsidRPr="00F3709F">
        <w:rPr>
          <w:rStyle w:val="StyleUnderline"/>
        </w:rPr>
        <w:t xml:space="preserve"> an </w:t>
      </w:r>
      <w:r w:rsidRPr="008E77AE">
        <w:rPr>
          <w:rStyle w:val="Emphasis"/>
          <w:highlight w:val="green"/>
        </w:rPr>
        <w:t>actual understanding</w:t>
      </w:r>
      <w:r w:rsidRPr="008E77AE">
        <w:rPr>
          <w:rStyle w:val="StyleUnderline"/>
          <w:highlight w:val="green"/>
        </w:rPr>
        <w:t xml:space="preserve"> of</w:t>
      </w:r>
      <w:r w:rsidRPr="00F3709F">
        <w:rPr>
          <w:rStyle w:val="StyleUnderline"/>
        </w:rPr>
        <w:t xml:space="preserve"> how the global </w:t>
      </w:r>
      <w:r w:rsidRPr="008E77AE">
        <w:rPr>
          <w:rStyle w:val="StyleUnderline"/>
          <w:highlight w:val="green"/>
        </w:rPr>
        <w:t>economy</w:t>
      </w:r>
      <w:r w:rsidRPr="00F3709F">
        <w:rPr>
          <w:rStyle w:val="StyleUnderline"/>
        </w:rPr>
        <w:t xml:space="preserve"> works. Many of the past year's </w:t>
      </w:r>
      <w:r w:rsidRPr="008E77AE">
        <w:rPr>
          <w:rStyle w:val="StyleUnderline"/>
          <w:highlight w:val="green"/>
        </w:rPr>
        <w:t xml:space="preserve">issues are </w:t>
      </w:r>
      <w:r w:rsidRPr="008E77AE">
        <w:rPr>
          <w:rStyle w:val="Emphasis"/>
          <w:highlight w:val="green"/>
        </w:rPr>
        <w:t>temporary</w:t>
      </w:r>
      <w:r w:rsidRPr="00F3709F">
        <w:rPr>
          <w:sz w:val="14"/>
        </w:rPr>
        <w:t>—and when it comes to strained global supply chains, globalization is more often the solution than the problem.</w:t>
      </w:r>
    </w:p>
    <w:p w14:paraId="6693E2CB" w14:textId="77777777" w:rsidR="00FB0DAF" w:rsidRPr="00F3709F" w:rsidRDefault="00FB0DAF" w:rsidP="00FB0DAF">
      <w:pPr>
        <w:rPr>
          <w:sz w:val="14"/>
          <w:szCs w:val="14"/>
        </w:rPr>
      </w:pPr>
      <w:r w:rsidRPr="00F3709F">
        <w:rPr>
          <w:sz w:val="14"/>
          <w:szCs w:val="14"/>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52706B6D" w14:textId="77777777" w:rsidR="00FB0DAF" w:rsidRPr="00F3709F" w:rsidRDefault="00FB0DAF" w:rsidP="00FB0DAF">
      <w:pPr>
        <w:rPr>
          <w:sz w:val="14"/>
          <w:szCs w:val="14"/>
        </w:rPr>
      </w:pPr>
      <w:r w:rsidRPr="00F3709F">
        <w:rPr>
          <w:sz w:val="14"/>
          <w:szCs w:val="14"/>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p>
    <w:p w14:paraId="3DD611BC" w14:textId="77777777" w:rsidR="00FB0DAF" w:rsidRPr="00F3709F" w:rsidRDefault="00FB0DAF" w:rsidP="00FB0DAF">
      <w:pPr>
        <w:rPr>
          <w:sz w:val="14"/>
          <w:szCs w:val="14"/>
        </w:rPr>
      </w:pPr>
      <w:r w:rsidRPr="00F3709F">
        <w:rPr>
          <w:sz w:val="14"/>
          <w:szCs w:val="14"/>
        </w:rPr>
        <w:t>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p>
    <w:p w14:paraId="58732AAB" w14:textId="77777777" w:rsidR="00FB0DAF" w:rsidRPr="00F3709F" w:rsidRDefault="00FB0DAF" w:rsidP="00FB0DAF">
      <w:pPr>
        <w:rPr>
          <w:sz w:val="14"/>
          <w:szCs w:val="14"/>
        </w:rPr>
      </w:pPr>
      <w:r w:rsidRPr="00F3709F">
        <w:rPr>
          <w:sz w:val="14"/>
          <w:szCs w:val="14"/>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5538C600" w14:textId="77777777" w:rsidR="00FB0DAF" w:rsidRPr="00F3709F" w:rsidRDefault="00FB0DAF" w:rsidP="00FB0DAF">
      <w:pPr>
        <w:rPr>
          <w:sz w:val="14"/>
          <w:szCs w:val="14"/>
        </w:rPr>
      </w:pPr>
      <w:r w:rsidRPr="00F3709F">
        <w:rPr>
          <w:sz w:val="14"/>
          <w:szCs w:val="14"/>
        </w:rPr>
        <w:t>The management consultants were right about the efficiency. While productivity in the service sector stagnated after the turn of the century, manufacturing productivity continued to soar.</w:t>
      </w:r>
    </w:p>
    <w:p w14:paraId="7E10CCB5" w14:textId="77777777" w:rsidR="00FB0DAF" w:rsidRPr="00F3709F" w:rsidRDefault="00FB0DAF" w:rsidP="00FB0DAF">
      <w:pPr>
        <w:rPr>
          <w:sz w:val="14"/>
        </w:rPr>
      </w:pPr>
      <w:r w:rsidRPr="00F3709F">
        <w:rPr>
          <w:sz w:val="14"/>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w:t>
      </w:r>
      <w:r w:rsidRPr="00F3709F">
        <w:rPr>
          <w:rStyle w:val="StyleUnderline"/>
        </w:rPr>
        <w:t xml:space="preserve">The </w:t>
      </w:r>
      <w:r w:rsidRPr="008E77AE">
        <w:rPr>
          <w:rStyle w:val="Emphasis"/>
          <w:highlight w:val="green"/>
        </w:rPr>
        <w:t>more</w:t>
      </w:r>
      <w:r w:rsidRPr="008E77AE">
        <w:rPr>
          <w:rStyle w:val="StyleUnderline"/>
          <w:highlight w:val="green"/>
        </w:rPr>
        <w:t xml:space="preserve"> a country's</w:t>
      </w:r>
      <w:r w:rsidRPr="00F3709F">
        <w:rPr>
          <w:rStyle w:val="StyleUnderline"/>
        </w:rPr>
        <w:t xml:space="preserve"> economy was </w:t>
      </w:r>
      <w:r w:rsidRPr="008E77AE">
        <w:rPr>
          <w:rStyle w:val="Emphasis"/>
          <w:highlight w:val="green"/>
        </w:rPr>
        <w:t>enmeshed in global</w:t>
      </w:r>
      <w:r w:rsidRPr="00F3709F">
        <w:rPr>
          <w:rStyle w:val="Emphasis"/>
        </w:rPr>
        <w:t xml:space="preserve"> supply </w:t>
      </w:r>
      <w:r w:rsidRPr="008E77AE">
        <w:rPr>
          <w:rStyle w:val="Emphasis"/>
          <w:highlight w:val="green"/>
        </w:rPr>
        <w:t>chains</w:t>
      </w:r>
      <w:r w:rsidRPr="008E77AE">
        <w:rPr>
          <w:rStyle w:val="StyleUnderline"/>
          <w:highlight w:val="green"/>
        </w:rPr>
        <w:t xml:space="preserve">, </w:t>
      </w:r>
      <w:r w:rsidRPr="00F3709F">
        <w:rPr>
          <w:rStyle w:val="StyleUnderline"/>
        </w:rPr>
        <w:t xml:space="preserve">the </w:t>
      </w:r>
      <w:r w:rsidRPr="008E77AE">
        <w:rPr>
          <w:rStyle w:val="Emphasis"/>
          <w:highlight w:val="green"/>
        </w:rPr>
        <w:t>less likely</w:t>
      </w:r>
      <w:r w:rsidRPr="008E77AE">
        <w:rPr>
          <w:rStyle w:val="StyleUnderline"/>
          <w:highlight w:val="green"/>
        </w:rPr>
        <w:t xml:space="preserve"> it was to </w:t>
      </w:r>
      <w:r w:rsidRPr="008E77AE">
        <w:rPr>
          <w:rStyle w:val="Emphasis"/>
          <w:highlight w:val="green"/>
        </w:rPr>
        <w:t>raise barriers</w:t>
      </w:r>
      <w:r w:rsidRPr="00F3709F">
        <w:rPr>
          <w:rStyle w:val="Emphasis"/>
        </w:rPr>
        <w:t xml:space="preserve"> to trade</w:t>
      </w:r>
      <w:r w:rsidRPr="00F3709F">
        <w:rPr>
          <w:rStyle w:val="StyleUnderline"/>
        </w:rPr>
        <w:t xml:space="preserve">. </w:t>
      </w:r>
      <w:r w:rsidRPr="00F3709F">
        <w:rPr>
          <w:rStyle w:val="Emphasis"/>
        </w:rPr>
        <w:t>Global supply chains</w:t>
      </w:r>
      <w:r w:rsidRPr="00F3709F">
        <w:rPr>
          <w:rStyle w:val="StyleUnderline"/>
        </w:rPr>
        <w:t xml:space="preserve"> help explain why the </w:t>
      </w:r>
      <w:r w:rsidRPr="00F3709F">
        <w:rPr>
          <w:rStyle w:val="Emphasis"/>
        </w:rPr>
        <w:t>Great Recession</w:t>
      </w:r>
      <w:r w:rsidRPr="00F3709F">
        <w:rPr>
          <w:rStyle w:val="StyleUnderline"/>
        </w:rPr>
        <w:t xml:space="preserve"> </w:t>
      </w:r>
      <w:r w:rsidRPr="00F3709F">
        <w:rPr>
          <w:rStyle w:val="Emphasis"/>
        </w:rPr>
        <w:t>did not lead</w:t>
      </w:r>
      <w:r w:rsidRPr="00F3709F">
        <w:rPr>
          <w:rStyle w:val="StyleUnderline"/>
        </w:rPr>
        <w:t xml:space="preserve"> to </w:t>
      </w:r>
      <w:r w:rsidRPr="00F3709F">
        <w:rPr>
          <w:rStyle w:val="Emphasis"/>
        </w:rPr>
        <w:t>trade wars</w:t>
      </w:r>
      <w:r w:rsidRPr="00F3709F">
        <w:rPr>
          <w:sz w:val="14"/>
        </w:rPr>
        <w:t xml:space="preserve"> like those of the Great Depression.</w:t>
      </w:r>
    </w:p>
    <w:p w14:paraId="658A2C5F" w14:textId="77777777" w:rsidR="00FB0DAF" w:rsidRPr="00F3709F" w:rsidRDefault="00FB0DAF" w:rsidP="00FB0DAF">
      <w:pPr>
        <w:rPr>
          <w:sz w:val="14"/>
          <w:szCs w:val="14"/>
        </w:rPr>
      </w:pPr>
      <w:r w:rsidRPr="00F3709F">
        <w:rPr>
          <w:sz w:val="14"/>
          <w:szCs w:val="14"/>
        </w:rPr>
        <w:t>So these global value chains seemed like an unalloyed good. And then the 2010s happened.</w:t>
      </w:r>
    </w:p>
    <w:p w14:paraId="00D512A8" w14:textId="77777777" w:rsidR="00FB0DAF" w:rsidRPr="00F3709F" w:rsidRDefault="00FB0DAF" w:rsidP="00FB0DAF">
      <w:pPr>
        <w:rPr>
          <w:sz w:val="14"/>
          <w:szCs w:val="14"/>
        </w:rPr>
      </w:pPr>
      <w:r w:rsidRPr="00F3709F">
        <w:rPr>
          <w:sz w:val="14"/>
          <w:szCs w:val="14"/>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093957DB" w14:textId="77777777" w:rsidR="00FB0DAF" w:rsidRPr="00F3709F" w:rsidRDefault="00FB0DAF" w:rsidP="00FB0DAF">
      <w:pPr>
        <w:rPr>
          <w:sz w:val="14"/>
          <w:szCs w:val="14"/>
        </w:rPr>
      </w:pPr>
      <w:r w:rsidRPr="00F3709F">
        <w:rPr>
          <w:sz w:val="14"/>
          <w:szCs w:val="14"/>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77EC0F19" w14:textId="77777777" w:rsidR="00FB0DAF" w:rsidRPr="00F3709F" w:rsidRDefault="00FB0DAF" w:rsidP="00FB0DAF">
      <w:pPr>
        <w:rPr>
          <w:sz w:val="14"/>
          <w:szCs w:val="14"/>
        </w:rPr>
      </w:pPr>
      <w:r w:rsidRPr="00F3709F">
        <w:rPr>
          <w:sz w:val="14"/>
          <w:szCs w:val="14"/>
        </w:rPr>
        <w:t>These supply chain hiccups highlighted one underanticipated phenomenon of globalization: Rather than strengthen market competition, it strengthened market concentration.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360C33AC" w14:textId="77777777" w:rsidR="00FB0DAF" w:rsidRPr="00F3709F" w:rsidRDefault="00FB0DAF" w:rsidP="00FB0DAF">
      <w:pPr>
        <w:rPr>
          <w:sz w:val="14"/>
          <w:szCs w:val="14"/>
        </w:rPr>
      </w:pPr>
      <w:r w:rsidRPr="00F3709F">
        <w:rPr>
          <w:sz w:val="14"/>
          <w:szCs w:val="14"/>
        </w:rPr>
        <w:t>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0D2719D7" w14:textId="77777777" w:rsidR="00FB0DAF" w:rsidRPr="00F3709F" w:rsidRDefault="00FB0DAF" w:rsidP="00FB0DAF">
      <w:pPr>
        <w:rPr>
          <w:sz w:val="14"/>
          <w:szCs w:val="14"/>
        </w:rPr>
      </w:pPr>
      <w:r w:rsidRPr="00F3709F">
        <w:rPr>
          <w:sz w:val="14"/>
          <w:szCs w:val="14"/>
        </w:rPr>
        <w:t>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"COVID showed that the global supply chain of chips is fragile." The Washington Post concurred: "The pandemic has exposed fragile global supply chains across multiple continents."</w:t>
      </w:r>
    </w:p>
    <w:p w14:paraId="3017041B" w14:textId="77777777" w:rsidR="00FB0DAF" w:rsidRPr="00F3709F" w:rsidRDefault="00FB0DAF" w:rsidP="00FB0DAF">
      <w:pPr>
        <w:rPr>
          <w:sz w:val="14"/>
          <w:szCs w:val="14"/>
        </w:rPr>
      </w:pPr>
      <w:r w:rsidRPr="00F3709F">
        <w:rPr>
          <w:sz w:val="14"/>
          <w:szCs w:val="14"/>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7E053FB8" w14:textId="77777777" w:rsidR="00FB0DAF" w:rsidRPr="00F3709F" w:rsidRDefault="00FB0DAF" w:rsidP="00FB0DAF">
      <w:pPr>
        <w:rPr>
          <w:sz w:val="14"/>
          <w:szCs w:val="14"/>
        </w:rPr>
      </w:pPr>
      <w:r w:rsidRPr="00F3709F">
        <w:rPr>
          <w:sz w:val="14"/>
          <w:szCs w:val="14"/>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2A6A73BA" w14:textId="77777777" w:rsidR="00FB0DAF" w:rsidRPr="00F3709F" w:rsidRDefault="00FB0DAF" w:rsidP="00FB0DAF">
      <w:pPr>
        <w:rPr>
          <w:sz w:val="14"/>
          <w:szCs w:val="14"/>
        </w:rPr>
      </w:pPr>
      <w:r w:rsidRPr="00F3709F">
        <w:rPr>
          <w:sz w:val="14"/>
          <w:szCs w:val="14"/>
        </w:rPr>
        <w:t>A world in which the distribution of goods is held up due to constant supply chain disruptions seems less than ideal. What can be done about it?</w:t>
      </w:r>
    </w:p>
    <w:p w14:paraId="50E6600A" w14:textId="77777777" w:rsidR="00FB0DAF" w:rsidRPr="00F3709F" w:rsidRDefault="00FB0DAF" w:rsidP="00FB0DAF">
      <w:pPr>
        <w:rPr>
          <w:sz w:val="14"/>
          <w:szCs w:val="14"/>
        </w:rPr>
      </w:pPr>
      <w:r w:rsidRPr="00F3709F">
        <w:rPr>
          <w:sz w:val="14"/>
          <w:szCs w:val="14"/>
        </w:rPr>
        <w:t>One thing that would be great is if everyone would acknowledge that a lot of the issues with global value chains right now have to do with demand more than supply.</w:t>
      </w:r>
    </w:p>
    <w:p w14:paraId="30FF45B0" w14:textId="77777777" w:rsidR="00FB0DAF" w:rsidRPr="00F3709F" w:rsidRDefault="00FB0DAF" w:rsidP="00FB0DAF">
      <w:pPr>
        <w:rPr>
          <w:sz w:val="14"/>
          <w:szCs w:val="14"/>
        </w:rPr>
      </w:pPr>
      <w:r w:rsidRPr="00F3709F">
        <w:rPr>
          <w:sz w:val="14"/>
          <w:szCs w:val="14"/>
        </w:rPr>
        <w:t>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4C21338C" w14:textId="77777777" w:rsidR="00FB0DAF" w:rsidRPr="00F3709F" w:rsidRDefault="00FB0DAF" w:rsidP="00FB0DAF">
      <w:pPr>
        <w:rPr>
          <w:u w:val="single"/>
        </w:rPr>
      </w:pPr>
      <w:r w:rsidRPr="00F3709F">
        <w:rPr>
          <w:rStyle w:val="StyleUnderline"/>
        </w:rPr>
        <w:t xml:space="preserve">While demand has been </w:t>
      </w:r>
      <w:r w:rsidRPr="00F3709F">
        <w:rPr>
          <w:rStyle w:val="Emphasis"/>
        </w:rPr>
        <w:t>stronger than expected</w:t>
      </w:r>
      <w:r w:rsidRPr="00F3709F">
        <w:rPr>
          <w:rStyle w:val="StyleUnderline"/>
        </w:rPr>
        <w:t xml:space="preserve">, supply in </w:t>
      </w:r>
      <w:r w:rsidRPr="00F3709F">
        <w:rPr>
          <w:rStyle w:val="Emphasis"/>
        </w:rPr>
        <w:t>critical sectors</w:t>
      </w:r>
      <w:r w:rsidRPr="00F3709F">
        <w:rPr>
          <w:rStyle w:val="StyleUnderline"/>
        </w:rPr>
        <w:t xml:space="preserve"> coped </w:t>
      </w:r>
      <w:r w:rsidRPr="00F3709F">
        <w:rPr>
          <w:rStyle w:val="Emphasis"/>
        </w:rPr>
        <w:t>better than expected</w:t>
      </w:r>
      <w:r w:rsidRPr="00F3709F">
        <w:rPr>
          <w:rStyle w:val="StyleUnderline"/>
        </w:rPr>
        <w:t xml:space="preserve">. The </w:t>
      </w:r>
      <w:r w:rsidRPr="008E77AE">
        <w:rPr>
          <w:rStyle w:val="Emphasis"/>
          <w:highlight w:val="green"/>
        </w:rPr>
        <w:t>predicted</w:t>
      </w:r>
      <w:r w:rsidRPr="00F3709F">
        <w:rPr>
          <w:sz w:val="16"/>
        </w:rPr>
        <w:t xml:space="preserve"> pandemic </w:t>
      </w:r>
      <w:r w:rsidRPr="008E77AE">
        <w:rPr>
          <w:rStyle w:val="Emphasis"/>
          <w:highlight w:val="green"/>
        </w:rPr>
        <w:t>breakdowns</w:t>
      </w:r>
      <w:r w:rsidRPr="00F3709F">
        <w:rPr>
          <w:sz w:val="16"/>
        </w:rPr>
        <w:t xml:space="preserve"> in supply chains for food and medical supplies </w:t>
      </w:r>
      <w:r w:rsidRPr="008E77AE">
        <w:rPr>
          <w:rStyle w:val="StyleUnderline"/>
          <w:highlight w:val="green"/>
        </w:rPr>
        <w:t>proved</w:t>
      </w:r>
      <w:r w:rsidRPr="00F3709F">
        <w:rPr>
          <w:rStyle w:val="StyleUnderline"/>
        </w:rPr>
        <w:t xml:space="preserve"> to be </w:t>
      </w:r>
      <w:r w:rsidRPr="008E77AE">
        <w:rPr>
          <w:rStyle w:val="Emphasis"/>
          <w:highlight w:val="green"/>
        </w:rPr>
        <w:t>overstated</w:t>
      </w:r>
      <w:r w:rsidRPr="008E77AE">
        <w:rPr>
          <w:rStyle w:val="StyleUnderline"/>
          <w:highlight w:val="green"/>
        </w:rPr>
        <w:t>. Surveys</w:t>
      </w:r>
      <w:r w:rsidRPr="00F3709F">
        <w:rPr>
          <w:rStyle w:val="StyleUnderline"/>
        </w:rPr>
        <w:t xml:space="preserve"> of logistical firms</w:t>
      </w:r>
      <w:r w:rsidRPr="00F3709F">
        <w:rPr>
          <w:sz w:val="16"/>
        </w:rPr>
        <w:t xml:space="preserve"> last year </w:t>
      </w:r>
      <w:r w:rsidRPr="008E77AE">
        <w:rPr>
          <w:rStyle w:val="StyleUnderline"/>
          <w:highlight w:val="green"/>
        </w:rPr>
        <w:t>revealed</w:t>
      </w:r>
      <w:r w:rsidRPr="00F3709F">
        <w:rPr>
          <w:sz w:val="16"/>
        </w:rPr>
        <w:t xml:space="preserve"> that </w:t>
      </w:r>
      <w:r w:rsidRPr="00F3709F">
        <w:rPr>
          <w:rStyle w:val="StyleUnderline"/>
        </w:rPr>
        <w:t xml:space="preserve">the </w:t>
      </w:r>
      <w:r w:rsidRPr="008E77AE">
        <w:rPr>
          <w:rStyle w:val="StyleUnderline"/>
          <w:highlight w:val="green"/>
        </w:rPr>
        <w:t xml:space="preserve">pandemic had </w:t>
      </w:r>
      <w:r w:rsidRPr="008E77AE">
        <w:rPr>
          <w:rStyle w:val="Emphasis"/>
          <w:highlight w:val="green"/>
        </w:rPr>
        <w:t>minimal effects</w:t>
      </w:r>
      <w:r w:rsidRPr="008E77AE">
        <w:rPr>
          <w:rStyle w:val="StyleUnderline"/>
          <w:highlight w:val="green"/>
        </w:rPr>
        <w:t xml:space="preserve"> on</w:t>
      </w:r>
      <w:r w:rsidRPr="00F3709F">
        <w:rPr>
          <w:rStyle w:val="StyleUnderline"/>
        </w:rPr>
        <w:t xml:space="preserve"> their </w:t>
      </w:r>
      <w:r w:rsidRPr="008E77AE">
        <w:rPr>
          <w:rStyle w:val="StyleUnderline"/>
          <w:highlight w:val="green"/>
        </w:rPr>
        <w:t>operational capabilities</w:t>
      </w:r>
      <w:r w:rsidRPr="00F3709F">
        <w:rPr>
          <w:rStyle w:val="StyleUnderline"/>
        </w:rPr>
        <w:t>. Even when it came to medicines and</w:t>
      </w:r>
      <w:r w:rsidRPr="00F3709F">
        <w:rPr>
          <w:sz w:val="16"/>
        </w:rPr>
        <w:t xml:space="preserve"> personal </w:t>
      </w:r>
      <w:r w:rsidRPr="00F3709F">
        <w:rPr>
          <w:rStyle w:val="StyleUnderline"/>
        </w:rPr>
        <w:t xml:space="preserve">protective equipment, there were </w:t>
      </w:r>
      <w:r w:rsidRPr="008E77AE">
        <w:rPr>
          <w:rStyle w:val="Emphasis"/>
          <w:highlight w:val="green"/>
        </w:rPr>
        <w:t>only minor disruptions</w:t>
      </w:r>
      <w:r w:rsidRPr="00F3709F">
        <w:rPr>
          <w:rStyle w:val="StyleUnderline"/>
        </w:rPr>
        <w:t xml:space="preserve"> after the initial shock in March 2020. </w:t>
      </w:r>
      <w:r w:rsidRPr="008E77AE">
        <w:rPr>
          <w:rStyle w:val="StyleUnderline"/>
          <w:highlight w:val="green"/>
        </w:rPr>
        <w:t>Claims</w:t>
      </w:r>
      <w:r w:rsidRPr="00F3709F">
        <w:rPr>
          <w:sz w:val="16"/>
        </w:rPr>
        <w:t xml:space="preserve"> that the global supply chain in medical products rendered states vulnerable to weaponized interdependence </w:t>
      </w:r>
      <w:r w:rsidRPr="008E77AE">
        <w:rPr>
          <w:rStyle w:val="StyleUnderline"/>
          <w:highlight w:val="green"/>
        </w:rPr>
        <w:t>proved</w:t>
      </w:r>
      <w:r w:rsidRPr="00F3709F">
        <w:rPr>
          <w:sz w:val="16"/>
        </w:rPr>
        <w:t xml:space="preserve"> to be </w:t>
      </w:r>
      <w:r w:rsidRPr="00F3709F">
        <w:rPr>
          <w:rStyle w:val="Emphasis"/>
        </w:rPr>
        <w:t xml:space="preserve">wildly </w:t>
      </w:r>
      <w:r w:rsidRPr="008E77AE">
        <w:rPr>
          <w:rStyle w:val="Emphasis"/>
          <w:highlight w:val="green"/>
        </w:rPr>
        <w:t>exaggerated</w:t>
      </w:r>
      <w:r w:rsidRPr="00F3709F">
        <w:rPr>
          <w:sz w:val="16"/>
        </w:rPr>
        <w:t xml:space="preserve">. The pandemic affected service sectors such as tourism far more severely than any manufacturing sector. Indeed, Slate's Jordan Weissmann pointed out recently that </w:t>
      </w:r>
      <w:r w:rsidRPr="008E77AE">
        <w:rPr>
          <w:rStyle w:val="StyleUnderline"/>
          <w:highlight w:val="green"/>
        </w:rPr>
        <w:t xml:space="preserve">"imports </w:t>
      </w:r>
      <w:r w:rsidRPr="00F3709F">
        <w:rPr>
          <w:rStyle w:val="StyleUnderline"/>
        </w:rPr>
        <w:t xml:space="preserve">were </w:t>
      </w:r>
      <w:r w:rsidRPr="008E77AE">
        <w:rPr>
          <w:rStyle w:val="StyleUnderline"/>
          <w:highlight w:val="green"/>
        </w:rPr>
        <w:t xml:space="preserve">up </w:t>
      </w:r>
      <w:r w:rsidRPr="008E77AE">
        <w:rPr>
          <w:rStyle w:val="Emphasis"/>
          <w:highlight w:val="green"/>
        </w:rPr>
        <w:t>5 percent</w:t>
      </w:r>
      <w:r w:rsidRPr="00F3709F">
        <w:rPr>
          <w:rStyle w:val="Emphasis"/>
        </w:rPr>
        <w:t xml:space="preserve"> year-over-year</w:t>
      </w:r>
      <w:r w:rsidRPr="00F3709F">
        <w:rPr>
          <w:rStyle w:val="StyleUnderline"/>
        </w:rPr>
        <w:t xml:space="preserve"> in September, and up 17 percent compared with</w:t>
      </w:r>
      <w:r w:rsidRPr="00F3709F">
        <w:rPr>
          <w:sz w:val="16"/>
        </w:rPr>
        <w:t xml:space="preserve"> the same time in </w:t>
      </w:r>
      <w:r w:rsidRPr="00F3709F">
        <w:rPr>
          <w:rStyle w:val="StyleUnderline"/>
        </w:rPr>
        <w:t>2019."</w:t>
      </w:r>
      <w:r w:rsidRPr="00F3709F">
        <w:rPr>
          <w:sz w:val="16"/>
        </w:rPr>
        <w:t xml:space="preserve"> This happened despite the decline in air passenger traffic, which restricted yet another means of shipping goods by air. </w:t>
      </w:r>
      <w:r w:rsidRPr="00F3709F">
        <w:rPr>
          <w:rStyle w:val="StyleUnderline"/>
        </w:rPr>
        <w:t>Supply</w:t>
      </w:r>
      <w:r w:rsidRPr="00F3709F">
        <w:rPr>
          <w:sz w:val="16"/>
        </w:rPr>
        <w:t xml:space="preserve"> has </w:t>
      </w:r>
      <w:r w:rsidRPr="00F3709F">
        <w:rPr>
          <w:rStyle w:val="Emphasis"/>
        </w:rPr>
        <w:t>increased</w:t>
      </w:r>
      <w:r w:rsidRPr="00F3709F">
        <w:rPr>
          <w:sz w:val="16"/>
        </w:rPr>
        <w:t xml:space="preserve">—it's just that </w:t>
      </w:r>
      <w:r w:rsidRPr="00F3709F">
        <w:rPr>
          <w:rStyle w:val="StyleUnderline"/>
        </w:rPr>
        <w:t>demand</w:t>
      </w:r>
      <w:r w:rsidRPr="00F3709F">
        <w:rPr>
          <w:sz w:val="16"/>
        </w:rPr>
        <w:t xml:space="preserve"> has </w:t>
      </w:r>
      <w:r w:rsidRPr="00F3709F">
        <w:rPr>
          <w:rStyle w:val="Emphasis"/>
        </w:rPr>
        <w:t>surged even more</w:t>
      </w:r>
      <w:r w:rsidRPr="00F3709F">
        <w:rPr>
          <w:sz w:val="16"/>
        </w:rPr>
        <w:t>.</w:t>
      </w:r>
    </w:p>
    <w:p w14:paraId="30C36E0F" w14:textId="77777777" w:rsidR="00FB0DAF" w:rsidRPr="00F3709F" w:rsidRDefault="00FB0DAF" w:rsidP="00FB0DAF">
      <w:pPr>
        <w:rPr>
          <w:sz w:val="16"/>
        </w:rPr>
      </w:pPr>
      <w:r w:rsidRPr="00F3709F">
        <w:rPr>
          <w:rStyle w:val="StyleUnderline"/>
        </w:rPr>
        <w:t xml:space="preserve">The </w:t>
      </w:r>
      <w:r w:rsidRPr="008E77AE">
        <w:rPr>
          <w:rStyle w:val="StyleUnderline"/>
          <w:highlight w:val="green"/>
        </w:rPr>
        <w:t xml:space="preserve">private sector is </w:t>
      </w:r>
      <w:r w:rsidRPr="008E77AE">
        <w:rPr>
          <w:rStyle w:val="Emphasis"/>
          <w:highlight w:val="green"/>
        </w:rPr>
        <w:t>responding</w:t>
      </w:r>
      <w:r w:rsidRPr="00F3709F">
        <w:rPr>
          <w:rStyle w:val="Emphasis"/>
        </w:rPr>
        <w:t xml:space="preserve"> to market signals</w:t>
      </w:r>
      <w:r w:rsidRPr="00F3709F">
        <w:rPr>
          <w:rStyle w:val="StyleUnderline"/>
        </w:rPr>
        <w:t xml:space="preserve"> </w:t>
      </w:r>
      <w:r w:rsidRPr="008E77AE">
        <w:rPr>
          <w:rStyle w:val="StyleUnderline"/>
          <w:highlight w:val="green"/>
        </w:rPr>
        <w:t xml:space="preserve">by </w:t>
      </w:r>
      <w:r w:rsidRPr="008E77AE">
        <w:rPr>
          <w:rStyle w:val="Emphasis"/>
          <w:highlight w:val="green"/>
        </w:rPr>
        <w:t>ramping up</w:t>
      </w:r>
      <w:r w:rsidRPr="00F3709F">
        <w:rPr>
          <w:rStyle w:val="Emphasis"/>
        </w:rPr>
        <w:t xml:space="preserve"> production</w:t>
      </w:r>
      <w:r w:rsidRPr="00F3709F">
        <w:rPr>
          <w:rStyle w:val="StyleUnderline"/>
        </w:rPr>
        <w:t xml:space="preserve"> </w:t>
      </w:r>
      <w:r w:rsidRPr="008E77AE">
        <w:rPr>
          <w:rStyle w:val="StyleUnderline"/>
          <w:highlight w:val="green"/>
        </w:rPr>
        <w:t xml:space="preserve">and ensuring </w:t>
      </w:r>
      <w:r w:rsidRPr="008E77AE">
        <w:rPr>
          <w:rStyle w:val="Emphasis"/>
          <w:highlight w:val="green"/>
        </w:rPr>
        <w:t xml:space="preserve">multiple </w:t>
      </w:r>
      <w:r w:rsidRPr="00F3709F">
        <w:rPr>
          <w:rStyle w:val="Emphasis"/>
        </w:rPr>
        <w:t xml:space="preserve">supply </w:t>
      </w:r>
      <w:r w:rsidRPr="008E77AE">
        <w:rPr>
          <w:rStyle w:val="Emphasis"/>
          <w:highlight w:val="green"/>
        </w:rPr>
        <w:t>lines</w:t>
      </w:r>
      <w:r w:rsidRPr="00F3709F">
        <w:rPr>
          <w:sz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5461F403" w14:textId="77777777" w:rsidR="00FB0DAF" w:rsidRPr="00F3709F" w:rsidRDefault="00FB0DAF" w:rsidP="00FB0DAF">
      <w:pPr>
        <w:rPr>
          <w:sz w:val="14"/>
          <w:szCs w:val="14"/>
        </w:rPr>
      </w:pPr>
      <w:r w:rsidRPr="00F3709F">
        <w:rPr>
          <w:sz w:val="14"/>
          <w:szCs w:val="14"/>
        </w:rPr>
        <w:t>But these capital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p>
    <w:p w14:paraId="4CDB0AA1" w14:textId="77777777" w:rsidR="00FB0DAF" w:rsidRPr="00F3709F" w:rsidRDefault="00FB0DAF" w:rsidP="00FB0DAF">
      <w:pPr>
        <w:rPr>
          <w:sz w:val="14"/>
          <w:szCs w:val="14"/>
        </w:rPr>
      </w:pPr>
      <w:r w:rsidRPr="00F3709F">
        <w:rPr>
          <w:sz w:val="14"/>
          <w:szCs w:val="14"/>
        </w:rPr>
        <w:t>Long-term investments in resilience make some sense, but short-term investments in robustness make even more sense. Resilience is the ability to adapt in response to permanent shocks to the system. Robustness is the ability to maintain output levels in response to a short-term hit. The most obvious way that firms can enhance their robustness is to warehouse supplies of key components. Car manufacturers, for example, are pledging to ramp up their inventories of critical components to ensure a more reliable production stream.</w:t>
      </w:r>
    </w:p>
    <w:p w14:paraId="0A339FC7" w14:textId="77777777" w:rsidR="00FB0DAF" w:rsidRPr="00F3709F" w:rsidRDefault="00FB0DAF" w:rsidP="00FB0DAF">
      <w:pPr>
        <w:rPr>
          <w:sz w:val="14"/>
          <w:szCs w:val="14"/>
        </w:rPr>
      </w:pPr>
      <w:r w:rsidRPr="00F3709F">
        <w:rPr>
          <w:sz w:val="14"/>
          <w:szCs w:val="14"/>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p>
    <w:p w14:paraId="79854E3C" w14:textId="77777777" w:rsidR="00FB0DAF" w:rsidRPr="00F3709F" w:rsidRDefault="00FB0DAF" w:rsidP="00FB0DAF">
      <w:pPr>
        <w:rPr>
          <w:sz w:val="14"/>
          <w:szCs w:val="14"/>
        </w:rPr>
      </w:pPr>
      <w:r w:rsidRPr="00F3709F">
        <w:rPr>
          <w:sz w:val="14"/>
          <w:szCs w:val="14"/>
        </w:rPr>
        <w:t>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"If they expect the semiconductor [suppliers] to be the bank, to keep having a big working capital to support them, they can forget it."</w:t>
      </w:r>
    </w:p>
    <w:p w14:paraId="0A1755CD" w14:textId="77777777" w:rsidR="00FB0DAF" w:rsidRPr="00F3709F" w:rsidRDefault="00FB0DAF" w:rsidP="00FB0DAF">
      <w:pPr>
        <w:rPr>
          <w:sz w:val="14"/>
          <w:szCs w:val="14"/>
        </w:rPr>
      </w:pPr>
      <w:r w:rsidRPr="00F3709F">
        <w:rPr>
          <w:sz w:val="14"/>
          <w:szCs w:val="14"/>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p>
    <w:p w14:paraId="3C4352A5" w14:textId="77777777" w:rsidR="00FB0DAF" w:rsidRPr="00F3709F" w:rsidRDefault="00FB0DAF" w:rsidP="00FB0DAF">
      <w:pPr>
        <w:rPr>
          <w:sz w:val="14"/>
          <w:szCs w:val="14"/>
        </w:rPr>
      </w:pPr>
      <w:r w:rsidRPr="00F3709F">
        <w:rPr>
          <w:sz w:val="14"/>
          <w:szCs w:val="14"/>
        </w:rPr>
        <w:t>On the micro side, the high price of inventories and shipping imperils market competition. Supply risks privilege larger firms over small and medium enterprises. Multinational corporations have the capacity to make large-scale investments in resilience and robustness. They are also able to use their market power to ensure continued access to scarce container billets in ships; your local bodega, by contrast, is unable to charter an entire container ship. The more stretched the global supply chain, the more sectors that look like monopolies rather than a competitive marketplace.</w:t>
      </w:r>
    </w:p>
    <w:p w14:paraId="7DC64E1E" w14:textId="77777777" w:rsidR="00FB0DAF" w:rsidRPr="00F3709F" w:rsidRDefault="00FB0DAF" w:rsidP="00FB0DAF">
      <w:pPr>
        <w:rPr>
          <w:sz w:val="14"/>
          <w:szCs w:val="14"/>
        </w:rPr>
      </w:pPr>
      <w:r w:rsidRPr="00F3709F">
        <w:rPr>
          <w:sz w:val="14"/>
          <w:szCs w:val="14"/>
        </w:rPr>
        <w:t>When it comes to fixes, there has been a surplus of really dumb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"critical." It is also worth remembering that Hawley's go-to policies of protectionism and immigration restriction shoulder much of the blame for the lack of truck drivers that have contributed to delivery delays.</w:t>
      </w:r>
    </w:p>
    <w:p w14:paraId="3BAFCE5C" w14:textId="77777777" w:rsidR="00FB0DAF" w:rsidRPr="00F3709F" w:rsidRDefault="00FB0DAF" w:rsidP="00FB0DAF">
      <w:pPr>
        <w:rPr>
          <w:sz w:val="14"/>
          <w:szCs w:val="14"/>
        </w:rPr>
      </w:pPr>
      <w:r w:rsidRPr="00F3709F">
        <w:rPr>
          <w:sz w:val="14"/>
          <w:szCs w:val="14"/>
        </w:rPr>
        <w:t>The Biden administration's responses have run the gamut. White House Press Secretary Jen Psaki tried to laugh it all away by reducing the issue to "the tragedy of the treadmill that's delayed."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predated the pandemic. Even if the port gets unstuck, the traffic jam will just migrate to America's railroads and highways.</w:t>
      </w:r>
    </w:p>
    <w:p w14:paraId="628C63D4" w14:textId="77777777" w:rsidR="00FB0DAF" w:rsidRPr="00F3709F" w:rsidRDefault="00FB0DAF" w:rsidP="00FB0DAF">
      <w:pPr>
        <w:rPr>
          <w:sz w:val="14"/>
          <w:szCs w:val="14"/>
        </w:rPr>
      </w:pPr>
      <w:r w:rsidRPr="00F3709F">
        <w:rPr>
          <w:sz w:val="14"/>
          <w:szCs w:val="14"/>
        </w:rPr>
        <w:t>Looking at manufacturing more generally, some firms have acknowledged that they were unaware of the geographic distribution of their suppliers prior to the pandemic. This is one area where the Biden administration's efforts to collect data on supply chains could be useful.</w:t>
      </w:r>
    </w:p>
    <w:p w14:paraId="3EDEB600" w14:textId="77777777" w:rsidR="00FB0DAF" w:rsidRPr="00F3709F" w:rsidRDefault="00FB0DAF" w:rsidP="00FB0DAF">
      <w:pPr>
        <w:rPr>
          <w:sz w:val="14"/>
          <w:szCs w:val="14"/>
        </w:rPr>
      </w:pPr>
      <w:r w:rsidRPr="00F3709F">
        <w:rPr>
          <w:sz w:val="14"/>
          <w:szCs w:val="14"/>
        </w:rPr>
        <w:t>If the federal government can identify (or even stock) priority components that would affect multiple sectors, those strategic reserves could theoretically bolster the robustness of the U.S. economy. But not if such investments become a stalking horse for protectionism.</w:t>
      </w:r>
    </w:p>
    <w:p w14:paraId="00F8ECC1" w14:textId="77777777" w:rsidR="00FB0DAF" w:rsidRDefault="00FB0DAF" w:rsidP="00FB0DAF">
      <w:pPr>
        <w:rPr>
          <w:sz w:val="14"/>
        </w:rPr>
      </w:pPr>
      <w:r w:rsidRPr="008E77AE">
        <w:rPr>
          <w:rStyle w:val="Emphasis"/>
          <w:highlight w:val="green"/>
        </w:rPr>
        <w:t>All</w:t>
      </w:r>
      <w:r w:rsidRPr="00F3709F">
        <w:rPr>
          <w:rStyle w:val="StyleUnderline"/>
        </w:rPr>
        <w:t xml:space="preserve"> of the </w:t>
      </w:r>
      <w:r w:rsidRPr="008E77AE">
        <w:rPr>
          <w:rStyle w:val="Emphasis"/>
          <w:highlight w:val="green"/>
        </w:rPr>
        <w:t>ev</w:t>
      </w:r>
      <w:r w:rsidRPr="00F3709F">
        <w:rPr>
          <w:rStyle w:val="Emphasis"/>
        </w:rPr>
        <w:t>idence</w:t>
      </w:r>
      <w:r w:rsidRPr="00F3709F">
        <w:rPr>
          <w:sz w:val="14"/>
        </w:rPr>
        <w:t xml:space="preserve"> of the past year </w:t>
      </w:r>
      <w:r w:rsidRPr="008E77AE">
        <w:rPr>
          <w:rStyle w:val="StyleUnderline"/>
          <w:highlight w:val="green"/>
        </w:rPr>
        <w:t>suggests</w:t>
      </w:r>
      <w:r w:rsidRPr="00F3709F">
        <w:rPr>
          <w:rStyle w:val="StyleUnderline"/>
        </w:rPr>
        <w:t xml:space="preserve"> that </w:t>
      </w:r>
      <w:r w:rsidRPr="008E77AE">
        <w:rPr>
          <w:rStyle w:val="Emphasis"/>
          <w:highlight w:val="green"/>
        </w:rPr>
        <w:t>globalization</w:t>
      </w:r>
      <w:r w:rsidRPr="008E77AE">
        <w:rPr>
          <w:rStyle w:val="StyleUnderline"/>
          <w:highlight w:val="green"/>
        </w:rPr>
        <w:t xml:space="preserve"> helps economies </w:t>
      </w:r>
      <w:r w:rsidRPr="008E77AE">
        <w:rPr>
          <w:rStyle w:val="Emphasis"/>
          <w:highlight w:val="green"/>
        </w:rPr>
        <w:t>recover</w:t>
      </w:r>
      <w:r w:rsidRPr="00F3709F">
        <w:rPr>
          <w:rStyle w:val="StyleUnderline"/>
        </w:rPr>
        <w:t xml:space="preserve"> more quickly </w:t>
      </w:r>
      <w:r w:rsidRPr="008E77AE">
        <w:rPr>
          <w:rStyle w:val="StyleUnderline"/>
          <w:highlight w:val="green"/>
        </w:rPr>
        <w:t>from</w:t>
      </w:r>
      <w:r w:rsidRPr="00F3709F">
        <w:rPr>
          <w:rStyle w:val="StyleUnderline"/>
        </w:rPr>
        <w:t xml:space="preserve"> supply chain </w:t>
      </w:r>
      <w:r w:rsidRPr="008E77AE">
        <w:rPr>
          <w:rStyle w:val="StyleUnderline"/>
          <w:highlight w:val="green"/>
        </w:rPr>
        <w:t>difficulties</w:t>
      </w:r>
      <w:r w:rsidRPr="00F3709F">
        <w:rPr>
          <w:sz w:val="14"/>
        </w:rPr>
        <w:t xml:space="preserve"> than aggressive efforts at homeshoring. This is because most </w:t>
      </w:r>
      <w:r w:rsidRPr="008E77AE">
        <w:rPr>
          <w:rStyle w:val="Emphasis"/>
          <w:highlight w:val="green"/>
        </w:rPr>
        <w:t>shocks are localized</w:t>
      </w:r>
      <w:r w:rsidRPr="00F3709F">
        <w:rPr>
          <w:rStyle w:val="StyleUnderline"/>
        </w:rPr>
        <w:t xml:space="preserve">, and </w:t>
      </w:r>
      <w:r w:rsidRPr="008E77AE">
        <w:rPr>
          <w:rStyle w:val="Emphasis"/>
          <w:highlight w:val="green"/>
        </w:rPr>
        <w:t>access</w:t>
      </w:r>
      <w:r w:rsidRPr="008E77AE">
        <w:rPr>
          <w:rStyle w:val="StyleUnderline"/>
          <w:highlight w:val="green"/>
        </w:rPr>
        <w:t xml:space="preserve"> to global</w:t>
      </w:r>
      <w:r w:rsidRPr="00F3709F">
        <w:rPr>
          <w:rStyle w:val="StyleUnderline"/>
        </w:rPr>
        <w:t xml:space="preserve"> value </w:t>
      </w:r>
      <w:r w:rsidRPr="008E77AE">
        <w:rPr>
          <w:rStyle w:val="StyleUnderline"/>
          <w:highlight w:val="green"/>
        </w:rPr>
        <w:t xml:space="preserve">chains </w:t>
      </w:r>
      <w:r w:rsidRPr="008E77AE">
        <w:rPr>
          <w:rStyle w:val="Emphasis"/>
          <w:highlight w:val="green"/>
        </w:rPr>
        <w:t>facilitates recovery</w:t>
      </w:r>
      <w:r w:rsidRPr="00F3709F">
        <w:rPr>
          <w:rStyle w:val="StyleUnderline"/>
        </w:rPr>
        <w:t xml:space="preserve"> more quickly</w:t>
      </w:r>
      <w:r w:rsidRPr="00F3709F">
        <w:rPr>
          <w:sz w:val="14"/>
        </w:rPr>
        <w:t>. Indeed, protectionism is partly to blame for the current mess. As the Cato Institute's Scott Lincicome recently noted, the Jones Act, which mandates use of U.S.-built, crewed, and flagged ships to move cargo from one U.S. port to another, has raised the costs of coastwise shipping, putting even more pressure on truck and train transport.</w:t>
      </w:r>
    </w:p>
    <w:p w14:paraId="689F57EA" w14:textId="77777777" w:rsidR="00FB0DAF" w:rsidRDefault="00FB0DAF" w:rsidP="00FB0DAF">
      <w:pPr>
        <w:pStyle w:val="Heading3"/>
      </w:pPr>
      <w:r>
        <w:t>2NC---AT: Tech Growth !</w:t>
      </w:r>
    </w:p>
    <w:p w14:paraId="43FCA7DE" w14:textId="77777777" w:rsidR="00FB0DAF" w:rsidRDefault="00FB0DAF" w:rsidP="00FB0DAF">
      <w:pPr>
        <w:pStyle w:val="Heading4"/>
      </w:pPr>
      <w:r>
        <w:t xml:space="preserve">Slow growth impact is </w:t>
      </w:r>
      <w:r>
        <w:rPr>
          <w:u w:val="single"/>
        </w:rPr>
        <w:t>exaggerated</w:t>
      </w:r>
      <w:r>
        <w:t xml:space="preserve"> – </w:t>
      </w:r>
    </w:p>
    <w:p w14:paraId="4EC0B841" w14:textId="77777777" w:rsidR="00FB0DAF" w:rsidRDefault="00FB0DAF" w:rsidP="00FB0DAF">
      <w:pPr>
        <w:pStyle w:val="Heading4"/>
      </w:pPr>
      <w:r>
        <w:t xml:space="preserve">First – it’s </w:t>
      </w:r>
      <w:r>
        <w:rPr>
          <w:u w:val="single"/>
        </w:rPr>
        <w:t>empirically denied</w:t>
      </w:r>
      <w:r>
        <w:t xml:space="preserve"> – previous stagnation cycles </w:t>
      </w:r>
      <w:r>
        <w:rPr>
          <w:u w:val="single"/>
        </w:rPr>
        <w:t>didn’t escalate</w:t>
      </w:r>
    </w:p>
    <w:p w14:paraId="52696FD3" w14:textId="77777777" w:rsidR="00FB0DAF" w:rsidRDefault="00FB0DAF" w:rsidP="00FB0DAF"/>
    <w:p w14:paraId="31F3E62B" w14:textId="77777777" w:rsidR="00FB0DAF" w:rsidRDefault="00FB0DAF" w:rsidP="00FB0DAF">
      <w:pPr>
        <w:pStyle w:val="Heading4"/>
      </w:pPr>
      <w:r>
        <w:t xml:space="preserve">Second – the aff is swamped by structural alt causes like </w:t>
      </w:r>
      <w:r>
        <w:rPr>
          <w:u w:val="single"/>
        </w:rPr>
        <w:t>aging population</w:t>
      </w:r>
      <w:r>
        <w:t xml:space="preserve">, </w:t>
      </w:r>
      <w:r>
        <w:rPr>
          <w:u w:val="single"/>
        </w:rPr>
        <w:t>digital economy</w:t>
      </w:r>
      <w:r>
        <w:t xml:space="preserve">, </w:t>
      </w:r>
      <w:r>
        <w:rPr>
          <w:u w:val="single"/>
        </w:rPr>
        <w:t>globalization</w:t>
      </w:r>
      <w:r>
        <w:t xml:space="preserve">, </w:t>
      </w:r>
      <w:r>
        <w:rPr>
          <w:u w:val="single"/>
        </w:rPr>
        <w:t>offshoring</w:t>
      </w:r>
      <w:r>
        <w:t xml:space="preserve">, </w:t>
      </w:r>
      <w:r>
        <w:rPr>
          <w:u w:val="single"/>
        </w:rPr>
        <w:t>demographic changes</w:t>
      </w:r>
      <w:r>
        <w:t xml:space="preserve">, </w:t>
      </w:r>
      <w:r>
        <w:rPr>
          <w:u w:val="single"/>
        </w:rPr>
        <w:t>regulatory uncertainty</w:t>
      </w:r>
      <w:r>
        <w:t xml:space="preserve">, and </w:t>
      </w:r>
      <w:r>
        <w:rPr>
          <w:u w:val="single"/>
        </w:rPr>
        <w:t>polarization</w:t>
      </w:r>
      <w:r>
        <w:t xml:space="preserve"> </w:t>
      </w:r>
    </w:p>
    <w:p w14:paraId="74D1C467" w14:textId="77777777" w:rsidR="00FB0DAF" w:rsidRDefault="00FB0DAF" w:rsidP="00FB0DAF"/>
    <w:p w14:paraId="2E6899E2" w14:textId="77777777" w:rsidR="00FB0DAF" w:rsidRDefault="00FB0DAF" w:rsidP="00FB0DAF">
      <w:pPr>
        <w:pStyle w:val="Heading4"/>
        <w:rPr>
          <w:b w:val="0"/>
          <w:bCs/>
        </w:rPr>
      </w:pPr>
      <w:r>
        <w:t xml:space="preserve">Third – it’s </w:t>
      </w:r>
      <w:r>
        <w:rPr>
          <w:u w:val="single"/>
        </w:rPr>
        <w:t>decoupled from innovation</w:t>
      </w:r>
      <w:r>
        <w:t xml:space="preserve"> which </w:t>
      </w:r>
      <w:r>
        <w:rPr>
          <w:u w:val="single"/>
        </w:rPr>
        <w:t>has persisted</w:t>
      </w:r>
      <w:r>
        <w:t xml:space="preserve"> despite slow-downs</w:t>
      </w:r>
      <w:r>
        <w:rPr>
          <w:b w:val="0"/>
          <w:bCs/>
        </w:rPr>
        <w:t xml:space="preserve"> – that’s Karp</w:t>
      </w:r>
    </w:p>
    <w:p w14:paraId="7DE42D51" w14:textId="77777777" w:rsidR="00FB0DAF" w:rsidRPr="007D15D4" w:rsidRDefault="00FB0DAF" w:rsidP="00FB0DAF"/>
    <w:p w14:paraId="35AB81CD" w14:textId="77777777" w:rsidR="00FB0DAF" w:rsidRPr="00D817A8" w:rsidRDefault="00FB0DAF" w:rsidP="00FB0DAF">
      <w:pPr>
        <w:pStyle w:val="Heading4"/>
        <w:rPr>
          <w:b w:val="0"/>
          <w:bCs/>
        </w:rPr>
      </w:pPr>
      <w:r w:rsidRPr="00D817A8">
        <w:rPr>
          <w:b w:val="0"/>
          <w:bCs/>
        </w:rPr>
        <w:t xml:space="preserve">Err neg – Aschenbrenner is about </w:t>
      </w:r>
      <w:r w:rsidRPr="00D817A8">
        <w:rPr>
          <w:b w:val="0"/>
          <w:bCs/>
          <w:u w:val="single"/>
        </w:rPr>
        <w:t>complete loss of growth</w:t>
      </w:r>
      <w:r w:rsidRPr="00D817A8">
        <w:rPr>
          <w:b w:val="0"/>
          <w:bCs/>
        </w:rPr>
        <w:t xml:space="preserve"> which they have </w:t>
      </w:r>
      <w:r w:rsidRPr="00D817A8">
        <w:rPr>
          <w:b w:val="0"/>
          <w:bCs/>
          <w:u w:val="single"/>
        </w:rPr>
        <w:t>no uniqueness for</w:t>
      </w:r>
    </w:p>
    <w:p w14:paraId="0F9F553D" w14:textId="77777777" w:rsidR="00FB0DAF" w:rsidRDefault="00FB0DAF" w:rsidP="00FB0DAF"/>
    <w:p w14:paraId="6E95CEBD" w14:textId="77777777" w:rsidR="00FB0DAF" w:rsidRPr="00034E6D" w:rsidRDefault="00FB0DAF" w:rsidP="00FB0DAF">
      <w:pPr>
        <w:pStyle w:val="Heading4"/>
        <w:rPr>
          <w:u w:val="single"/>
        </w:rPr>
      </w:pPr>
      <w:r>
        <w:t xml:space="preserve">Innovation is </w:t>
      </w:r>
      <w:r>
        <w:rPr>
          <w:u w:val="single"/>
        </w:rPr>
        <w:t>blazing</w:t>
      </w:r>
    </w:p>
    <w:p w14:paraId="042910BD" w14:textId="77777777" w:rsidR="00FB0DAF" w:rsidRPr="00494B44" w:rsidRDefault="00FB0DAF" w:rsidP="00FB0DAF">
      <w:r w:rsidRPr="005F2A46">
        <w:rPr>
          <w:rStyle w:val="Style13ptBold"/>
        </w:rPr>
        <w:t>Berruti</w:t>
      </w:r>
      <w:r>
        <w:t xml:space="preserve"> et al </w:t>
      </w:r>
      <w:r w:rsidRPr="005F2A46">
        <w:rPr>
          <w:rStyle w:val="Style13ptBold"/>
        </w:rPr>
        <w:t>22</w:t>
      </w:r>
      <w:r>
        <w:t xml:space="preserve"> --- </w:t>
      </w:r>
      <w:r w:rsidRPr="00494B44">
        <w:t xml:space="preserve">Dr. Federico </w:t>
      </w:r>
      <w:r w:rsidRPr="005F2A46">
        <w:t>Berruti</w:t>
      </w:r>
      <w:r>
        <w:t xml:space="preserve">, </w:t>
      </w:r>
      <w:r w:rsidRPr="005F2A46">
        <w:t>PhD in chemical</w:t>
      </w:r>
      <w:r w:rsidRPr="00494B44">
        <w:t xml:space="preserve"> and biochemical engineering, leader in McKinsey’s Financial Services Practice and leads our global Automation@Scale group, with a focus on financial institutions and corporate business functions across sectors, “How virtual work is accelerating innovation”, https://www.mckinsey.com/business-functions/operations/our-insights/how-virtual-work-is-accelerating-innovation</w:t>
      </w:r>
    </w:p>
    <w:p w14:paraId="3673E1AD" w14:textId="77777777" w:rsidR="00FB0DAF" w:rsidRPr="005F2A46" w:rsidRDefault="00FB0DAF" w:rsidP="00FB0DAF">
      <w:pPr>
        <w:rPr>
          <w:rStyle w:val="Emphasis"/>
        </w:rPr>
      </w:pPr>
      <w:r w:rsidRPr="005F2A46">
        <w:rPr>
          <w:rStyle w:val="StyleUnderline"/>
        </w:rPr>
        <w:t>Despite the</w:t>
      </w:r>
      <w:r w:rsidRPr="005F2A46">
        <w:rPr>
          <w:sz w:val="16"/>
        </w:rPr>
        <w:t xml:space="preserve"> upheaval caused by the </w:t>
      </w:r>
      <w:r w:rsidRPr="005F2A46">
        <w:rPr>
          <w:rStyle w:val="StyleUnderline"/>
        </w:rPr>
        <w:t>COVID-19 pandemic</w:t>
      </w:r>
      <w:r w:rsidRPr="005F2A46">
        <w:rPr>
          <w:sz w:val="16"/>
        </w:rPr>
        <w:t>—and partly because of it—</w:t>
      </w:r>
      <w:r w:rsidRPr="00A263BC">
        <w:rPr>
          <w:rStyle w:val="Emphasis"/>
          <w:highlight w:val="green"/>
        </w:rPr>
        <w:t>innovation</w:t>
      </w:r>
      <w:r w:rsidRPr="005F2A46">
        <w:rPr>
          <w:rStyle w:val="StyleUnderline"/>
        </w:rPr>
        <w:t xml:space="preserve"> and </w:t>
      </w:r>
      <w:r w:rsidRPr="005F2A46">
        <w:rPr>
          <w:rStyle w:val="Emphasis"/>
        </w:rPr>
        <w:t>digitization</w:t>
      </w:r>
      <w:r w:rsidRPr="005F2A46">
        <w:rPr>
          <w:rStyle w:val="StyleUnderline"/>
        </w:rPr>
        <w:t xml:space="preserve"> have been </w:t>
      </w:r>
      <w:r w:rsidRPr="00A263BC">
        <w:rPr>
          <w:rStyle w:val="StyleUnderline"/>
          <w:highlight w:val="green"/>
        </w:rPr>
        <w:t xml:space="preserve">happening at a </w:t>
      </w:r>
      <w:r w:rsidRPr="00A263BC">
        <w:rPr>
          <w:rStyle w:val="Emphasis"/>
          <w:highlight w:val="green"/>
        </w:rPr>
        <w:t>record-breaking pace</w:t>
      </w:r>
      <w:r w:rsidRPr="005F2A46">
        <w:rPr>
          <w:sz w:val="16"/>
        </w:rPr>
        <w:t xml:space="preserve">. </w:t>
      </w:r>
      <w:r w:rsidRPr="005F2A46">
        <w:rPr>
          <w:rStyle w:val="StyleUnderline"/>
        </w:rPr>
        <w:t xml:space="preserve">A </w:t>
      </w:r>
      <w:r w:rsidRPr="005F2A46">
        <w:rPr>
          <w:sz w:val="16"/>
        </w:rPr>
        <w:t xml:space="preserve">McKinsey </w:t>
      </w:r>
      <w:r w:rsidRPr="005F2A46">
        <w:rPr>
          <w:rStyle w:val="StyleUnderline"/>
        </w:rPr>
        <w:t xml:space="preserve">survey of </w:t>
      </w:r>
      <w:r w:rsidRPr="005F2A46">
        <w:rPr>
          <w:rStyle w:val="Emphasis"/>
        </w:rPr>
        <w:t>top executives</w:t>
      </w:r>
      <w:r w:rsidRPr="005F2A46">
        <w:rPr>
          <w:sz w:val="16"/>
        </w:rPr>
        <w:t xml:space="preserve"> around the world </w:t>
      </w:r>
      <w:r w:rsidRPr="005F2A46">
        <w:rPr>
          <w:rStyle w:val="StyleUnderline"/>
        </w:rPr>
        <w:t xml:space="preserve">found that </w:t>
      </w:r>
      <w:r w:rsidRPr="00A263BC">
        <w:rPr>
          <w:rStyle w:val="StyleUnderline"/>
          <w:highlight w:val="green"/>
        </w:rPr>
        <w:t xml:space="preserve">companies </w:t>
      </w:r>
      <w:r w:rsidRPr="00A263BC">
        <w:rPr>
          <w:rStyle w:val="Emphasis"/>
          <w:highlight w:val="green"/>
        </w:rPr>
        <w:t>accelerated</w:t>
      </w:r>
      <w:r w:rsidRPr="005F2A46">
        <w:rPr>
          <w:rStyle w:val="StyleUnderline"/>
        </w:rPr>
        <w:t xml:space="preserve"> their digitization of customer, supply chain, and internal operations </w:t>
      </w:r>
      <w:r w:rsidRPr="00A263BC">
        <w:rPr>
          <w:rStyle w:val="StyleUnderline"/>
          <w:highlight w:val="green"/>
        </w:rPr>
        <w:t>by</w:t>
      </w:r>
      <w:r w:rsidRPr="005F2A46">
        <w:rPr>
          <w:rStyle w:val="StyleUnderline"/>
        </w:rPr>
        <w:t xml:space="preserve"> an average of </w:t>
      </w:r>
      <w:r w:rsidRPr="00A263BC">
        <w:rPr>
          <w:rStyle w:val="Emphasis"/>
          <w:highlight w:val="green"/>
        </w:rPr>
        <w:t>three years.</w:t>
      </w:r>
    </w:p>
    <w:p w14:paraId="16A57A79" w14:textId="77777777" w:rsidR="00FB0DAF" w:rsidRPr="00494B44" w:rsidRDefault="00FB0DAF" w:rsidP="00FB0DAF">
      <w:pPr>
        <w:rPr>
          <w:sz w:val="16"/>
        </w:rPr>
      </w:pPr>
      <w:r w:rsidRPr="005F2A46">
        <w:rPr>
          <w:sz w:val="16"/>
        </w:rPr>
        <w:t xml:space="preserve">Indeed, </w:t>
      </w:r>
      <w:r w:rsidRPr="005F2A46">
        <w:rPr>
          <w:rStyle w:val="StyleUnderline"/>
        </w:rPr>
        <w:t>over the past two years</w:t>
      </w:r>
      <w:r w:rsidRPr="005F2A46">
        <w:rPr>
          <w:sz w:val="16"/>
        </w:rPr>
        <w:t xml:space="preserve">, </w:t>
      </w:r>
      <w:r w:rsidRPr="005F2A46">
        <w:rPr>
          <w:rStyle w:val="StyleUnderline"/>
        </w:rPr>
        <w:t>countries</w:t>
      </w:r>
      <w:r w:rsidRPr="005F2A46">
        <w:rPr>
          <w:sz w:val="16"/>
        </w:rPr>
        <w:t xml:space="preserve"> around the world </w:t>
      </w:r>
      <w:r w:rsidRPr="005F2A46">
        <w:rPr>
          <w:rStyle w:val="StyleUnderline"/>
        </w:rPr>
        <w:t xml:space="preserve">have </w:t>
      </w:r>
      <w:r w:rsidRPr="005F2A46">
        <w:rPr>
          <w:rStyle w:val="Emphasis"/>
        </w:rPr>
        <w:t>set records</w:t>
      </w:r>
      <w:r w:rsidRPr="005F2A46">
        <w:rPr>
          <w:rStyle w:val="StyleUnderline"/>
        </w:rPr>
        <w:t xml:space="preserve"> for </w:t>
      </w:r>
      <w:r w:rsidRPr="005F2A46">
        <w:rPr>
          <w:rStyle w:val="Emphasis"/>
        </w:rPr>
        <w:t>new business formation</w:t>
      </w:r>
      <w:r w:rsidRPr="005F2A46">
        <w:rPr>
          <w:sz w:val="16"/>
        </w:rPr>
        <w:t xml:space="preserve">, </w:t>
      </w:r>
      <w:r w:rsidRPr="005F2A46">
        <w:rPr>
          <w:rStyle w:val="Emphasis"/>
        </w:rPr>
        <w:t>new patents issued</w:t>
      </w:r>
      <w:r w:rsidRPr="005F2A46">
        <w:rPr>
          <w:sz w:val="16"/>
        </w:rPr>
        <w:t xml:space="preserve">, </w:t>
      </w:r>
      <w:r w:rsidRPr="005F2A46">
        <w:rPr>
          <w:rStyle w:val="Emphasis"/>
        </w:rPr>
        <w:t>venture capital invested</w:t>
      </w:r>
      <w:r w:rsidRPr="005F2A46">
        <w:rPr>
          <w:sz w:val="16"/>
        </w:rPr>
        <w:t xml:space="preserve">, </w:t>
      </w:r>
      <w:r w:rsidRPr="005F2A46">
        <w:rPr>
          <w:rStyle w:val="StyleUnderline"/>
        </w:rPr>
        <w:t>and more.</w:t>
      </w:r>
      <w:r w:rsidRPr="005F2A46">
        <w:rPr>
          <w:sz w:val="16"/>
        </w:rPr>
        <w:t xml:space="preserve"> </w:t>
      </w:r>
      <w:r w:rsidRPr="00A263BC">
        <w:rPr>
          <w:rStyle w:val="StyleUnderline"/>
          <w:highlight w:val="green"/>
        </w:rPr>
        <w:t>The US</w:t>
      </w:r>
      <w:r w:rsidRPr="005F2A46">
        <w:rPr>
          <w:rStyle w:val="StyleUnderline"/>
        </w:rPr>
        <w:t xml:space="preserve"> Census Bureau’s</w:t>
      </w:r>
      <w:r w:rsidRPr="005F2A46">
        <w:rPr>
          <w:sz w:val="16"/>
        </w:rPr>
        <w:t xml:space="preserve"> seasonally adjusted </w:t>
      </w:r>
      <w:r w:rsidRPr="005F2A46">
        <w:rPr>
          <w:rStyle w:val="StyleUnderline"/>
        </w:rPr>
        <w:t xml:space="preserve">business formation statistics </w:t>
      </w:r>
      <w:r w:rsidRPr="00A263BC">
        <w:rPr>
          <w:rStyle w:val="StyleUnderline"/>
          <w:highlight w:val="green"/>
        </w:rPr>
        <w:t>data show</w:t>
      </w:r>
      <w:r w:rsidRPr="005F2A46">
        <w:rPr>
          <w:rStyle w:val="StyleUnderline"/>
        </w:rPr>
        <w:t xml:space="preserve"> that through 2021, </w:t>
      </w:r>
      <w:r w:rsidRPr="00A263BC">
        <w:rPr>
          <w:rStyle w:val="StyleUnderline"/>
          <w:highlight w:val="green"/>
        </w:rPr>
        <w:t xml:space="preserve">a </w:t>
      </w:r>
      <w:r w:rsidRPr="00A263BC">
        <w:rPr>
          <w:rStyle w:val="Emphasis"/>
          <w:highlight w:val="green"/>
        </w:rPr>
        <w:t>record</w:t>
      </w:r>
      <w:r w:rsidRPr="005F2A46">
        <w:rPr>
          <w:rStyle w:val="Emphasis"/>
        </w:rPr>
        <w:t xml:space="preserve"> 5.38 million </w:t>
      </w:r>
      <w:r w:rsidRPr="00A263BC">
        <w:rPr>
          <w:rStyle w:val="Emphasis"/>
          <w:highlight w:val="green"/>
        </w:rPr>
        <w:t>applications</w:t>
      </w:r>
      <w:r w:rsidRPr="005F2A46">
        <w:rPr>
          <w:sz w:val="16"/>
        </w:rPr>
        <w:t xml:space="preserve"> </w:t>
      </w:r>
      <w:r w:rsidRPr="005F2A46">
        <w:rPr>
          <w:rStyle w:val="StyleUnderline"/>
        </w:rPr>
        <w:t>had been filed to form new businesses</w:t>
      </w:r>
      <w:r w:rsidRPr="005F2A46">
        <w:rPr>
          <w:sz w:val="16"/>
        </w:rPr>
        <w:t>—</w:t>
      </w:r>
      <w:r w:rsidRPr="005F2A46">
        <w:rPr>
          <w:rStyle w:val="StyleUnderline"/>
        </w:rPr>
        <w:t xml:space="preserve">an increase of </w:t>
      </w:r>
      <w:r w:rsidRPr="005F2A46">
        <w:rPr>
          <w:rStyle w:val="Emphasis"/>
        </w:rPr>
        <w:t>more than 50 percent</w:t>
      </w:r>
      <w:r w:rsidRPr="005F2A46">
        <w:rPr>
          <w:sz w:val="16"/>
        </w:rPr>
        <w:t xml:space="preserve"> </w:t>
      </w:r>
      <w:r w:rsidRPr="005F2A46">
        <w:rPr>
          <w:rStyle w:val="StyleUnderline"/>
        </w:rPr>
        <w:t>over</w:t>
      </w:r>
      <w:r w:rsidRPr="005F2A46">
        <w:rPr>
          <w:sz w:val="16"/>
        </w:rPr>
        <w:t xml:space="preserve"> prepandemic </w:t>
      </w:r>
      <w:r w:rsidRPr="005F2A46">
        <w:rPr>
          <w:rStyle w:val="StyleUnderline"/>
        </w:rPr>
        <w:t>2019</w:t>
      </w:r>
      <w:r w:rsidRPr="005F2A46">
        <w:rPr>
          <w:sz w:val="16"/>
        </w:rPr>
        <w:t xml:space="preserve">.1 </w:t>
      </w:r>
      <w:r w:rsidRPr="005F2A46">
        <w:rPr>
          <w:rStyle w:val="StyleUnderline"/>
        </w:rPr>
        <w:t xml:space="preserve">The brisk pace meant </w:t>
      </w:r>
      <w:r w:rsidRPr="00A263BC">
        <w:rPr>
          <w:rStyle w:val="StyleUnderline"/>
          <w:highlight w:val="green"/>
        </w:rPr>
        <w:t>there were</w:t>
      </w:r>
      <w:r w:rsidRPr="005F2A46">
        <w:rPr>
          <w:rStyle w:val="StyleUnderline"/>
        </w:rPr>
        <w:t xml:space="preserve"> roughly </w:t>
      </w:r>
      <w:r w:rsidRPr="005F2A46">
        <w:rPr>
          <w:rStyle w:val="Emphasis"/>
        </w:rPr>
        <w:t xml:space="preserve">409,000 </w:t>
      </w:r>
      <w:r w:rsidRPr="00A263BC">
        <w:rPr>
          <w:rStyle w:val="Emphasis"/>
          <w:highlight w:val="green"/>
        </w:rPr>
        <w:t>more US filings</w:t>
      </w:r>
      <w:r w:rsidRPr="00A263BC">
        <w:rPr>
          <w:rStyle w:val="StyleUnderline"/>
          <w:highlight w:val="green"/>
        </w:rPr>
        <w:t xml:space="preserve"> in 2021 than</w:t>
      </w:r>
      <w:r w:rsidRPr="005F2A46">
        <w:rPr>
          <w:rStyle w:val="StyleUnderline"/>
        </w:rPr>
        <w:t xml:space="preserve"> at the same point in</w:t>
      </w:r>
      <w:r w:rsidRPr="005F2A46">
        <w:rPr>
          <w:sz w:val="16"/>
        </w:rPr>
        <w:t xml:space="preserve"> </w:t>
      </w:r>
      <w:r w:rsidRPr="00A263BC">
        <w:rPr>
          <w:rStyle w:val="StyleUnderline"/>
          <w:highlight w:val="green"/>
        </w:rPr>
        <w:t>prepandemic</w:t>
      </w:r>
      <w:r w:rsidRPr="005F2A46">
        <w:rPr>
          <w:sz w:val="16"/>
        </w:rPr>
        <w:t xml:space="preserve"> </w:t>
      </w:r>
      <w:r w:rsidRPr="005F2A46">
        <w:rPr>
          <w:rStyle w:val="StyleUnderline"/>
        </w:rPr>
        <w:t>2019.</w:t>
      </w:r>
      <w:r w:rsidRPr="005F2A46">
        <w:rPr>
          <w:sz w:val="16"/>
        </w:rPr>
        <w:t xml:space="preserve"> The World Intellectual Property Indicators also showed that </w:t>
      </w:r>
      <w:r w:rsidRPr="005F2A46">
        <w:rPr>
          <w:rStyle w:val="StyleUnderline"/>
        </w:rPr>
        <w:t>aggregate</w:t>
      </w:r>
      <w:r w:rsidRPr="005F2A46">
        <w:rPr>
          <w:sz w:val="16"/>
        </w:rPr>
        <w:t xml:space="preserve"> global </w:t>
      </w:r>
      <w:r w:rsidRPr="005F2A46">
        <w:rPr>
          <w:rStyle w:val="StyleUnderline"/>
        </w:rPr>
        <w:t>filing activity across 150 authorities grew in 2020, even amid the global health crisis</w:t>
      </w:r>
      <w:r w:rsidRPr="005F2A46">
        <w:rPr>
          <w:sz w:val="16"/>
        </w:rPr>
        <w:t xml:space="preserve">.2 </w:t>
      </w:r>
      <w:r w:rsidRPr="00A263BC">
        <w:rPr>
          <w:rStyle w:val="Emphasis"/>
          <w:highlight w:val="green"/>
        </w:rPr>
        <w:t>Venture capital</w:t>
      </w:r>
      <w:r w:rsidRPr="005F2A46">
        <w:rPr>
          <w:rStyle w:val="Emphasis"/>
        </w:rPr>
        <w:t xml:space="preserve"> flows</w:t>
      </w:r>
      <w:r w:rsidRPr="005F2A46">
        <w:rPr>
          <w:sz w:val="16"/>
        </w:rPr>
        <w:t xml:space="preserve"> </w:t>
      </w:r>
      <w:r w:rsidRPr="00A263BC">
        <w:rPr>
          <w:rStyle w:val="StyleUnderline"/>
          <w:highlight w:val="green"/>
        </w:rPr>
        <w:t>have</w:t>
      </w:r>
      <w:r w:rsidRPr="005F2A46">
        <w:rPr>
          <w:rStyle w:val="StyleUnderline"/>
        </w:rPr>
        <w:t xml:space="preserve"> also </w:t>
      </w:r>
      <w:r w:rsidRPr="00A263BC">
        <w:rPr>
          <w:rStyle w:val="Emphasis"/>
          <w:highlight w:val="green"/>
        </w:rPr>
        <w:t>boomed</w:t>
      </w:r>
      <w:r w:rsidRPr="005F2A46">
        <w:rPr>
          <w:sz w:val="16"/>
        </w:rPr>
        <w:t xml:space="preserve">: in 2021, global venture capital more than doubled from 2020, </w:t>
      </w:r>
      <w:r w:rsidRPr="005F2A46">
        <w:rPr>
          <w:rStyle w:val="StyleUnderline"/>
        </w:rPr>
        <w:t>rising 111 percent</w:t>
      </w:r>
      <w:r w:rsidRPr="005F2A46">
        <w:rPr>
          <w:sz w:val="16"/>
        </w:rPr>
        <w:t>.3</w:t>
      </w:r>
    </w:p>
    <w:p w14:paraId="65583884" w14:textId="77777777" w:rsidR="00FB0DAF" w:rsidRDefault="00FB0DAF" w:rsidP="00FB0DAF">
      <w:pPr>
        <w:rPr>
          <w:sz w:val="16"/>
        </w:rPr>
      </w:pPr>
      <w:r w:rsidRPr="00494B44">
        <w:rPr>
          <w:rStyle w:val="StyleUnderline"/>
        </w:rPr>
        <w:t xml:space="preserve">What’s striking about these </w:t>
      </w:r>
      <w:r w:rsidRPr="00494B44">
        <w:rPr>
          <w:rStyle w:val="Emphasis"/>
        </w:rPr>
        <w:t>dramatic advances</w:t>
      </w:r>
      <w:r w:rsidRPr="00494B44">
        <w:rPr>
          <w:sz w:val="16"/>
        </w:rPr>
        <w:t xml:space="preserve"> </w:t>
      </w:r>
      <w:r w:rsidRPr="00494B44">
        <w:rPr>
          <w:rStyle w:val="StyleUnderline"/>
        </w:rPr>
        <w:t>is that they largely entailed people collaborating remotely</w:t>
      </w:r>
      <w:r w:rsidRPr="00494B44">
        <w:rPr>
          <w:sz w:val="16"/>
        </w:rPr>
        <w:t xml:space="preserve">, </w:t>
      </w:r>
      <w:r w:rsidRPr="00494B44">
        <w:rPr>
          <w:rStyle w:val="StyleUnderline"/>
        </w:rPr>
        <w:t xml:space="preserve">leveraging technology in different ways, and </w:t>
      </w:r>
      <w:r w:rsidRPr="00494B44">
        <w:rPr>
          <w:rStyle w:val="Emphasis"/>
        </w:rPr>
        <w:t>being bolder with innovation</w:t>
      </w:r>
      <w:r w:rsidRPr="00494B44">
        <w:rPr>
          <w:sz w:val="16"/>
        </w:rPr>
        <w:t xml:space="preserve">, automation, </w:t>
      </w:r>
      <w:r w:rsidRPr="00494B44">
        <w:rPr>
          <w:rStyle w:val="StyleUnderline"/>
        </w:rPr>
        <w:t xml:space="preserve">and digitization than </w:t>
      </w:r>
      <w:r w:rsidRPr="00494B44">
        <w:rPr>
          <w:rStyle w:val="Emphasis"/>
        </w:rPr>
        <w:t>ever before</w:t>
      </w:r>
      <w:r w:rsidRPr="00494B44">
        <w:rPr>
          <w:sz w:val="16"/>
        </w:rPr>
        <w:t>. For decades, physical proximity has been considered essential to successful innovation. In an influential 1977 book, management professor Thomas Allen described a strong negative correlation between physical distance and frequency of communication, finding that people are four times as likely to regularly talk with someone six feet away from them as with someone 60 feet away, and people almost never communicate with colleagues on separate floors or in separate buildings.4</w:t>
      </w:r>
    </w:p>
    <w:p w14:paraId="047D0184" w14:textId="77777777" w:rsidR="00FB0DAF" w:rsidRPr="0022108E" w:rsidRDefault="00FB0DAF" w:rsidP="00FB0DAF"/>
    <w:p w14:paraId="4AAFC519" w14:textId="77777777" w:rsidR="00FB0DAF" w:rsidRDefault="00FB0DAF" w:rsidP="00FB0DAF">
      <w:pPr>
        <w:pStyle w:val="Heading2"/>
      </w:pPr>
      <w:r>
        <w:t xml:space="preserve">Brazil </w:t>
      </w:r>
    </w:p>
    <w:p w14:paraId="542926FF" w14:textId="77777777" w:rsidR="00FB0DAF" w:rsidRDefault="00FB0DAF" w:rsidP="00FB0DAF">
      <w:pPr>
        <w:pStyle w:val="Heading3"/>
      </w:pPr>
      <w:r>
        <w:t xml:space="preserve">2NC---AT: Brazil Econ </w:t>
      </w:r>
    </w:p>
    <w:p w14:paraId="49C9F973" w14:textId="77777777" w:rsidR="00FB0DAF" w:rsidRPr="00675EBB" w:rsidRDefault="00FB0DAF" w:rsidP="00FB0DAF">
      <w:r>
        <w:t xml:space="preserve">Brazil’s economy is resilient. Secured tons of invezstment. That overcomes predatory banking practices </w:t>
      </w:r>
    </w:p>
    <w:p w14:paraId="6473916F" w14:textId="77777777" w:rsidR="00FB0DAF" w:rsidRDefault="00FB0DAF" w:rsidP="00FB0DAF">
      <w:pPr>
        <w:pStyle w:val="Heading3"/>
      </w:pPr>
      <w:r>
        <w:t>2NC---AT: Amazon !</w:t>
      </w:r>
    </w:p>
    <w:p w14:paraId="409F354D" w14:textId="77777777" w:rsidR="00FB0DAF" w:rsidRDefault="00FB0DAF" w:rsidP="00FB0DAF">
      <w:pPr>
        <w:pStyle w:val="Heading4"/>
      </w:pPr>
      <w:r>
        <w:t xml:space="preserve">Amazon is </w:t>
      </w:r>
      <w:r w:rsidRPr="002F18E0">
        <w:rPr>
          <w:u w:val="single"/>
        </w:rPr>
        <w:t>degraded</w:t>
      </w:r>
      <w:r>
        <w:t xml:space="preserve"> now---it’s distinct from deforestation and thumps.</w:t>
      </w:r>
    </w:p>
    <w:p w14:paraId="36CCACFB" w14:textId="77777777" w:rsidR="00FB0DAF" w:rsidRDefault="00FB0DAF" w:rsidP="00FB0DAF">
      <w:r w:rsidRPr="002F18E0">
        <w:rPr>
          <w:rStyle w:val="Style13ptBold"/>
        </w:rPr>
        <w:t>Paddison 23</w:t>
      </w:r>
      <w:r>
        <w:t xml:space="preserve"> [Laura Paddison, CNN Reporter internally citing studies, “‘A war of attrition’: Humans and extreme drought damaging Amazon rainforest much more than thought, study suggests,” 01-27-23, CNN, </w:t>
      </w:r>
      <w:r w:rsidRPr="00103EB7">
        <w:t>https://www.cnn.com/2023/01/27/world/amazon-rainforest-damage-climate-intl/index.html</w:t>
      </w:r>
      <w:r>
        <w:t>]</w:t>
      </w:r>
    </w:p>
    <w:p w14:paraId="6514E323" w14:textId="77777777" w:rsidR="00FB0DAF" w:rsidRPr="002F18E0" w:rsidRDefault="00FB0DAF" w:rsidP="00FB0DAF">
      <w:pPr>
        <w:rPr>
          <w:sz w:val="16"/>
        </w:rPr>
      </w:pPr>
      <w:r w:rsidRPr="00BF6F2B">
        <w:rPr>
          <w:rStyle w:val="Emphasis"/>
          <w:highlight w:val="green"/>
        </w:rPr>
        <w:t>Human activity</w:t>
      </w:r>
      <w:r w:rsidRPr="00BF6F2B">
        <w:rPr>
          <w:rStyle w:val="StyleUnderline"/>
          <w:highlight w:val="green"/>
        </w:rPr>
        <w:t xml:space="preserve"> and</w:t>
      </w:r>
      <w:r w:rsidRPr="002F18E0">
        <w:rPr>
          <w:rStyle w:val="StyleUnderline"/>
        </w:rPr>
        <w:t xml:space="preserve"> </w:t>
      </w:r>
      <w:r w:rsidRPr="002F18E0">
        <w:rPr>
          <w:rStyle w:val="Emphasis"/>
        </w:rPr>
        <w:t xml:space="preserve">extreme </w:t>
      </w:r>
      <w:r w:rsidRPr="00BF6F2B">
        <w:rPr>
          <w:rStyle w:val="Emphasis"/>
          <w:highlight w:val="green"/>
        </w:rPr>
        <w:t>drought</w:t>
      </w:r>
      <w:r w:rsidRPr="00BF6F2B">
        <w:rPr>
          <w:rStyle w:val="StyleUnderline"/>
          <w:highlight w:val="green"/>
        </w:rPr>
        <w:t xml:space="preserve"> is causing </w:t>
      </w:r>
      <w:r w:rsidRPr="00BF6F2B">
        <w:rPr>
          <w:rStyle w:val="Emphasis"/>
          <w:highlight w:val="green"/>
        </w:rPr>
        <w:t>far more damage</w:t>
      </w:r>
      <w:r w:rsidRPr="00BF6F2B">
        <w:rPr>
          <w:rStyle w:val="StyleUnderline"/>
          <w:highlight w:val="green"/>
        </w:rPr>
        <w:t xml:space="preserve"> to</w:t>
      </w:r>
      <w:r w:rsidRPr="002F18E0">
        <w:rPr>
          <w:sz w:val="16"/>
        </w:rPr>
        <w:t xml:space="preserve"> the </w:t>
      </w:r>
      <w:r w:rsidRPr="00BF6F2B">
        <w:rPr>
          <w:rStyle w:val="Emphasis"/>
          <w:highlight w:val="green"/>
        </w:rPr>
        <w:t>Amazon</w:t>
      </w:r>
      <w:r w:rsidRPr="002F18E0">
        <w:rPr>
          <w:sz w:val="16"/>
        </w:rPr>
        <w:t xml:space="preserve"> rainforest </w:t>
      </w:r>
      <w:r w:rsidRPr="00BF6F2B">
        <w:rPr>
          <w:rStyle w:val="StyleUnderline"/>
          <w:highlight w:val="green"/>
        </w:rPr>
        <w:t>than</w:t>
      </w:r>
      <w:r w:rsidRPr="002F18E0">
        <w:rPr>
          <w:rStyle w:val="StyleUnderline"/>
        </w:rPr>
        <w:t xml:space="preserve"> previously </w:t>
      </w:r>
      <w:r w:rsidRPr="00BF6F2B">
        <w:rPr>
          <w:rStyle w:val="StyleUnderline"/>
          <w:highlight w:val="green"/>
        </w:rPr>
        <w:t>thought</w:t>
      </w:r>
      <w:r w:rsidRPr="002F18E0">
        <w:rPr>
          <w:sz w:val="16"/>
        </w:rPr>
        <w:t>, exacerbating climate change, according to a new study.</w:t>
      </w:r>
    </w:p>
    <w:p w14:paraId="6D5A9A44" w14:textId="77777777" w:rsidR="00FB0DAF" w:rsidRPr="002F18E0" w:rsidRDefault="00FB0DAF" w:rsidP="00FB0DAF">
      <w:pPr>
        <w:rPr>
          <w:sz w:val="16"/>
        </w:rPr>
      </w:pPr>
      <w:r w:rsidRPr="002F18E0">
        <w:rPr>
          <w:rStyle w:val="StyleUnderline"/>
        </w:rPr>
        <w:t>While many</w:t>
      </w:r>
      <w:r w:rsidRPr="002F18E0">
        <w:rPr>
          <w:sz w:val="16"/>
        </w:rPr>
        <w:t xml:space="preserve"> climate </w:t>
      </w:r>
      <w:r w:rsidRPr="002F18E0">
        <w:rPr>
          <w:rStyle w:val="StyleUnderline"/>
        </w:rPr>
        <w:t>studies focus on Amazon deforestation</w:t>
      </w:r>
      <w:r w:rsidRPr="002F18E0">
        <w:rPr>
          <w:sz w:val="16"/>
        </w:rPr>
        <w:t xml:space="preserve"> – where trees are completely cleared and land use changes – this </w:t>
      </w:r>
      <w:r w:rsidRPr="00BF6F2B">
        <w:rPr>
          <w:rStyle w:val="StyleUnderline"/>
          <w:highlight w:val="green"/>
        </w:rPr>
        <w:t>study looks at “degradation</w:t>
      </w:r>
      <w:r w:rsidRPr="002F18E0">
        <w:rPr>
          <w:rStyle w:val="StyleUnderline"/>
        </w:rPr>
        <w:t>.” This is when</w:t>
      </w:r>
      <w:r w:rsidRPr="002F18E0">
        <w:rPr>
          <w:sz w:val="16"/>
        </w:rPr>
        <w:t xml:space="preserve"> the </w:t>
      </w:r>
      <w:r w:rsidRPr="002F18E0">
        <w:rPr>
          <w:rStyle w:val="StyleUnderline"/>
        </w:rPr>
        <w:t>rainforest becomes damaged and weakened</w:t>
      </w:r>
      <w:r w:rsidRPr="002F18E0">
        <w:rPr>
          <w:sz w:val="16"/>
        </w:rPr>
        <w:t>, undermining its ability to store carbon and support nature and local communities.</w:t>
      </w:r>
    </w:p>
    <w:p w14:paraId="47DD19C4" w14:textId="77777777" w:rsidR="00FB0DAF" w:rsidRPr="002F18E0" w:rsidRDefault="00FB0DAF" w:rsidP="00FB0DAF">
      <w:pPr>
        <w:rPr>
          <w:sz w:val="16"/>
        </w:rPr>
      </w:pPr>
      <w:r w:rsidRPr="002F18E0">
        <w:rPr>
          <w:rStyle w:val="StyleUnderline"/>
        </w:rPr>
        <w:t xml:space="preserve">Up to </w:t>
      </w:r>
      <w:r w:rsidRPr="00BF6F2B">
        <w:rPr>
          <w:rStyle w:val="Emphasis"/>
          <w:highlight w:val="green"/>
        </w:rPr>
        <w:t>38%</w:t>
      </w:r>
      <w:r w:rsidRPr="00BF6F2B">
        <w:rPr>
          <w:rStyle w:val="StyleUnderline"/>
          <w:highlight w:val="green"/>
        </w:rPr>
        <w:t xml:space="preserve"> of </w:t>
      </w:r>
      <w:r w:rsidRPr="00BF6F2B">
        <w:rPr>
          <w:rStyle w:val="Emphasis"/>
          <w:highlight w:val="green"/>
        </w:rPr>
        <w:t>remaining rainforest</w:t>
      </w:r>
      <w:r w:rsidRPr="002F18E0">
        <w:rPr>
          <w:sz w:val="16"/>
        </w:rPr>
        <w:t xml:space="preserve"> – an area of 2.5 million square kilometers, equivalent to 10 times the size of the UK – </w:t>
      </w:r>
      <w:r w:rsidRPr="00BF6F2B">
        <w:rPr>
          <w:rStyle w:val="StyleUnderline"/>
          <w:highlight w:val="green"/>
        </w:rPr>
        <w:t xml:space="preserve">has been </w:t>
      </w:r>
      <w:r w:rsidRPr="00BF6F2B">
        <w:rPr>
          <w:rStyle w:val="Emphasis"/>
          <w:highlight w:val="green"/>
        </w:rPr>
        <w:t>damaged</w:t>
      </w:r>
      <w:r w:rsidRPr="002F18E0">
        <w:rPr>
          <w:rStyle w:val="StyleUnderline"/>
        </w:rPr>
        <w:t xml:space="preserve"> by human activity and drought</w:t>
      </w:r>
      <w:r w:rsidRPr="002F18E0">
        <w:rPr>
          <w:sz w:val="16"/>
        </w:rPr>
        <w:t>, according to the report.</w:t>
      </w:r>
    </w:p>
    <w:p w14:paraId="08323FCF" w14:textId="77777777" w:rsidR="00FB0DAF" w:rsidRPr="002F18E0" w:rsidRDefault="00FB0DAF" w:rsidP="00FB0DAF">
      <w:pPr>
        <w:rPr>
          <w:sz w:val="16"/>
        </w:rPr>
      </w:pPr>
      <w:r w:rsidRPr="002F18E0">
        <w:rPr>
          <w:sz w:val="16"/>
        </w:rPr>
        <w:t xml:space="preserve">This is happening as some scientists warn the </w:t>
      </w:r>
      <w:r w:rsidRPr="00BF6F2B">
        <w:rPr>
          <w:rStyle w:val="StyleUnderline"/>
          <w:highlight w:val="green"/>
        </w:rPr>
        <w:t>Amazon is approaching</w:t>
      </w:r>
      <w:r w:rsidRPr="002F18E0">
        <w:rPr>
          <w:rStyle w:val="StyleUnderline"/>
        </w:rPr>
        <w:t xml:space="preserve"> a critical </w:t>
      </w:r>
      <w:r w:rsidRPr="00BF6F2B">
        <w:rPr>
          <w:rStyle w:val="StyleUnderline"/>
          <w:highlight w:val="green"/>
        </w:rPr>
        <w:t>tipping point</w:t>
      </w:r>
      <w:r w:rsidRPr="002F18E0">
        <w:rPr>
          <w:sz w:val="16"/>
        </w:rPr>
        <w:t>, which could see the forest release huge amounts of carbon pollution and accelerate climate change.</w:t>
      </w:r>
    </w:p>
    <w:p w14:paraId="0AC6A63E" w14:textId="77777777" w:rsidR="00FB0DAF" w:rsidRPr="002F18E0" w:rsidRDefault="00FB0DAF" w:rsidP="00FB0DAF">
      <w:pPr>
        <w:rPr>
          <w:sz w:val="16"/>
        </w:rPr>
      </w:pPr>
      <w:r w:rsidRPr="002F18E0">
        <w:rPr>
          <w:sz w:val="16"/>
        </w:rPr>
        <w:t>The report, published in the journal Science on Friday, was authored by an international team of 35 scientists and researchers from institutions including the University of Campinas in Brazil and Lancaster University in the UK, who analyzed satellite imagery and other data showing the changes in the rainforest between 2001 and 2018.</w:t>
      </w:r>
    </w:p>
    <w:p w14:paraId="01E45B4A" w14:textId="77777777" w:rsidR="00FB0DAF" w:rsidRDefault="00FB0DAF" w:rsidP="00FB0DAF">
      <w:pPr>
        <w:rPr>
          <w:sz w:val="16"/>
        </w:rPr>
      </w:pPr>
      <w:r w:rsidRPr="002F18E0">
        <w:rPr>
          <w:sz w:val="16"/>
        </w:rPr>
        <w:t xml:space="preserve">They </w:t>
      </w:r>
      <w:r w:rsidRPr="002F18E0">
        <w:rPr>
          <w:rStyle w:val="StyleUnderline"/>
        </w:rPr>
        <w:t xml:space="preserve">identified </w:t>
      </w:r>
      <w:r w:rsidRPr="00BF6F2B">
        <w:rPr>
          <w:rStyle w:val="Emphasis"/>
          <w:highlight w:val="green"/>
        </w:rPr>
        <w:t>four main drivers</w:t>
      </w:r>
      <w:r w:rsidRPr="002F18E0">
        <w:rPr>
          <w:rStyle w:val="StyleUnderline"/>
        </w:rPr>
        <w:t xml:space="preserve"> of damage: </w:t>
      </w:r>
      <w:r w:rsidRPr="00BF6F2B">
        <w:rPr>
          <w:rStyle w:val="Emphasis"/>
          <w:highlight w:val="green"/>
        </w:rPr>
        <w:t>forest fires</w:t>
      </w:r>
      <w:r w:rsidRPr="00BF6F2B">
        <w:rPr>
          <w:rStyle w:val="StyleUnderline"/>
          <w:highlight w:val="green"/>
        </w:rPr>
        <w:t xml:space="preserve">, </w:t>
      </w:r>
      <w:r w:rsidRPr="00BF6F2B">
        <w:rPr>
          <w:rStyle w:val="Emphasis"/>
          <w:highlight w:val="green"/>
        </w:rPr>
        <w:t>habitat fragmentation</w:t>
      </w:r>
      <w:r w:rsidRPr="002F18E0">
        <w:rPr>
          <w:rStyle w:val="StyleUnderline"/>
        </w:rPr>
        <w:t xml:space="preserve"> along edges where deforested areas meet forest, </w:t>
      </w:r>
      <w:r w:rsidRPr="00BF6F2B">
        <w:rPr>
          <w:rStyle w:val="Emphasis"/>
          <w:highlight w:val="green"/>
        </w:rPr>
        <w:t>logging</w:t>
      </w:r>
      <w:r w:rsidRPr="00BF6F2B">
        <w:rPr>
          <w:rStyle w:val="StyleUnderline"/>
          <w:highlight w:val="green"/>
        </w:rPr>
        <w:t xml:space="preserve"> and </w:t>
      </w:r>
      <w:r w:rsidRPr="00BF6F2B">
        <w:rPr>
          <w:rStyle w:val="Emphasis"/>
          <w:highlight w:val="green"/>
        </w:rPr>
        <w:t>extreme drought</w:t>
      </w:r>
      <w:r w:rsidRPr="002F18E0">
        <w:rPr>
          <w:sz w:val="16"/>
        </w:rPr>
        <w:t>.</w:t>
      </w:r>
    </w:p>
    <w:p w14:paraId="308ED34A" w14:textId="77777777" w:rsidR="00FB0DAF" w:rsidRDefault="00FB0DAF" w:rsidP="00FB0DAF">
      <w:pPr>
        <w:rPr>
          <w:sz w:val="16"/>
        </w:rPr>
      </w:pPr>
      <w:r>
        <w:rPr>
          <w:sz w:val="16"/>
        </w:rPr>
        <w:t>“Despite uncertainty about the total effect of these disturbances, it is clear that their cumulative effect can be as important as deforestation for carbon emissions and biodiversity loss,” Jos Barlow, a professor of conservation science at Lancaster University and co-author of the paper, said in a statement. “It is a really significant contribution to the global climate,” he told CNN.</w:t>
      </w:r>
    </w:p>
    <w:p w14:paraId="724C9A92" w14:textId="77777777" w:rsidR="00FB0DAF" w:rsidRDefault="00FB0DAF" w:rsidP="00FB0DAF">
      <w:pPr>
        <w:rPr>
          <w:sz w:val="16"/>
        </w:rPr>
      </w:pPr>
      <w:r>
        <w:rPr>
          <w:sz w:val="16"/>
        </w:rPr>
        <w:t xml:space="preserve">The report found that </w:t>
      </w:r>
      <w:r w:rsidRPr="00BF6F2B">
        <w:rPr>
          <w:rStyle w:val="StyleUnderline"/>
          <w:highlight w:val="green"/>
        </w:rPr>
        <w:t>degradation emits</w:t>
      </w:r>
      <w:r w:rsidRPr="002F18E0">
        <w:rPr>
          <w:rStyle w:val="StyleUnderline"/>
        </w:rPr>
        <w:t xml:space="preserve"> amounts of carbon </w:t>
      </w:r>
      <w:r w:rsidRPr="00BF6F2B">
        <w:rPr>
          <w:rStyle w:val="StyleUnderline"/>
          <w:highlight w:val="green"/>
        </w:rPr>
        <w:t>pollution</w:t>
      </w:r>
      <w:r w:rsidRPr="002F18E0">
        <w:rPr>
          <w:rStyle w:val="StyleUnderline"/>
        </w:rPr>
        <w:t xml:space="preserve"> equivalent to or even </w:t>
      </w:r>
      <w:r w:rsidRPr="00BF6F2B">
        <w:rPr>
          <w:rStyle w:val="StyleUnderline"/>
          <w:highlight w:val="green"/>
        </w:rPr>
        <w:t>greater than</w:t>
      </w:r>
      <w:r w:rsidRPr="002F18E0">
        <w:rPr>
          <w:rStyle w:val="StyleUnderline"/>
        </w:rPr>
        <w:t xml:space="preserve"> those from </w:t>
      </w:r>
      <w:r w:rsidRPr="00BF6F2B">
        <w:rPr>
          <w:rStyle w:val="StyleUnderline"/>
          <w:highlight w:val="green"/>
        </w:rPr>
        <w:t>deforestation</w:t>
      </w:r>
      <w:r>
        <w:rPr>
          <w:sz w:val="16"/>
        </w:rPr>
        <w:t>.</w:t>
      </w:r>
    </w:p>
    <w:p w14:paraId="7FD2B7F7" w14:textId="77777777" w:rsidR="00FB0DAF" w:rsidRDefault="00FB0DAF" w:rsidP="00FB0DAF">
      <w:pPr>
        <w:rPr>
          <w:sz w:val="16"/>
        </w:rPr>
      </w:pPr>
      <w:r>
        <w:rPr>
          <w:sz w:val="16"/>
        </w:rPr>
        <w:t>As well as increasing carbon pollution, there is also evidence that degraded rainforest is less good at recycling water back into the atmosphere, which will then fall as rain somewhere else, Barlow said.</w:t>
      </w:r>
    </w:p>
    <w:p w14:paraId="51E87258" w14:textId="77777777" w:rsidR="00FB0DAF" w:rsidRDefault="00FB0DAF" w:rsidP="00FB0DAF">
      <w:pPr>
        <w:rPr>
          <w:sz w:val="16"/>
        </w:rPr>
      </w:pPr>
      <w:r>
        <w:rPr>
          <w:sz w:val="16"/>
        </w:rPr>
        <w:t>These disturbances to the forest are likely to continue to be a major source of carbon pollution in the next two decades, according to projections made by the report.</w:t>
      </w:r>
    </w:p>
    <w:p w14:paraId="5D777E4C" w14:textId="77777777" w:rsidR="00FB0DAF" w:rsidRPr="002F18E0" w:rsidRDefault="00FB0DAF" w:rsidP="00FB0DAF">
      <w:pPr>
        <w:rPr>
          <w:sz w:val="16"/>
        </w:rPr>
      </w:pPr>
      <w:r>
        <w:rPr>
          <w:sz w:val="16"/>
        </w:rPr>
        <w:t>“</w:t>
      </w:r>
      <w:r w:rsidRPr="00BF6F2B">
        <w:rPr>
          <w:rStyle w:val="StyleUnderline"/>
          <w:highlight w:val="green"/>
        </w:rPr>
        <w:t>Even in</w:t>
      </w:r>
      <w:r w:rsidRPr="002F18E0">
        <w:rPr>
          <w:rStyle w:val="StyleUnderline"/>
        </w:rPr>
        <w:t xml:space="preserve"> an </w:t>
      </w:r>
      <w:r w:rsidRPr="00BF6F2B">
        <w:rPr>
          <w:rStyle w:val="Emphasis"/>
          <w:highlight w:val="green"/>
        </w:rPr>
        <w:t>optimistic scenario</w:t>
      </w:r>
      <w:r w:rsidRPr="00BF6F2B">
        <w:rPr>
          <w:rStyle w:val="StyleUnderline"/>
          <w:highlight w:val="green"/>
        </w:rPr>
        <w:t xml:space="preserve">, when there is </w:t>
      </w:r>
      <w:r w:rsidRPr="00BF6F2B">
        <w:rPr>
          <w:rStyle w:val="Emphasis"/>
          <w:highlight w:val="green"/>
        </w:rPr>
        <w:t>no more deforestation</w:t>
      </w:r>
      <w:r>
        <w:rPr>
          <w:sz w:val="16"/>
        </w:rPr>
        <w:t xml:space="preserve">, the </w:t>
      </w:r>
      <w:r w:rsidRPr="00BF6F2B">
        <w:rPr>
          <w:rStyle w:val="Emphasis"/>
          <w:highlight w:val="green"/>
        </w:rPr>
        <w:t>effects</w:t>
      </w:r>
      <w:r w:rsidRPr="00BF6F2B">
        <w:rPr>
          <w:rStyle w:val="StyleUnderline"/>
          <w:highlight w:val="green"/>
        </w:rPr>
        <w:t xml:space="preserve"> of </w:t>
      </w:r>
      <w:r w:rsidRPr="00BF6F2B">
        <w:rPr>
          <w:rStyle w:val="Emphasis"/>
          <w:highlight w:val="green"/>
        </w:rPr>
        <w:t>climate</w:t>
      </w:r>
      <w:r w:rsidRPr="002F18E0">
        <w:rPr>
          <w:rStyle w:val="Emphasis"/>
        </w:rPr>
        <w:t xml:space="preserve"> change</w:t>
      </w:r>
      <w:r w:rsidRPr="002F18E0">
        <w:rPr>
          <w:rStyle w:val="StyleUnderline"/>
        </w:rPr>
        <w:t xml:space="preserve"> </w:t>
      </w:r>
      <w:r w:rsidRPr="00BF6F2B">
        <w:rPr>
          <w:rStyle w:val="StyleUnderline"/>
          <w:highlight w:val="green"/>
        </w:rPr>
        <w:t xml:space="preserve">will see </w:t>
      </w:r>
      <w:r w:rsidRPr="00BF6F2B">
        <w:rPr>
          <w:rStyle w:val="Emphasis"/>
          <w:highlight w:val="green"/>
        </w:rPr>
        <w:t>degradation</w:t>
      </w:r>
      <w:r w:rsidRPr="002F18E0">
        <w:rPr>
          <w:rStyle w:val="StyleUnderline"/>
        </w:rPr>
        <w:t xml:space="preserve"> of the forest </w:t>
      </w:r>
      <w:r w:rsidRPr="00BF6F2B">
        <w:rPr>
          <w:rStyle w:val="Emphasis"/>
          <w:highlight w:val="green"/>
        </w:rPr>
        <w:t>continue</w:t>
      </w:r>
      <w:r>
        <w:rPr>
          <w:sz w:val="16"/>
        </w:rPr>
        <w:t>, leading to further carbon emissions,” said David Lapola, a lead study author and researcher at the University of Campinas, in a statement.</w:t>
      </w:r>
    </w:p>
    <w:p w14:paraId="4C350BC4" w14:textId="77777777" w:rsidR="00FB0DAF" w:rsidRDefault="00FB0DAF" w:rsidP="00FB0DAF">
      <w:pPr>
        <w:pStyle w:val="Heading4"/>
      </w:pPr>
      <w:r>
        <w:t>Deforestation already hit record highs AND alt causes thump.</w:t>
      </w:r>
    </w:p>
    <w:p w14:paraId="2A113618" w14:textId="77777777" w:rsidR="00FB0DAF" w:rsidRDefault="00FB0DAF" w:rsidP="00FB0DAF">
      <w:r w:rsidRPr="004355C8">
        <w:rPr>
          <w:rStyle w:val="Style13ptBold"/>
        </w:rPr>
        <w:t>Pessoa 22</w:t>
      </w:r>
      <w:r>
        <w:t xml:space="preserve"> [Gabriela Sá Pessoa, Bacharelado in Jornalismo from the Faculdade Cásper Líbero, Visiting scholar at Columbia University in the City of New York, Journalist for The Washington Post; and Kasha Patel, MS in Science Journalism, BS in Chemistry, deputy weather editor for the Capital Weather Gang at The Washington Post, “Amazon deforestation hits new record in Brazil,” 07-08-22, The Washington Post, </w:t>
      </w:r>
      <w:r w:rsidRPr="00103EB7">
        <w:t>https://www.washingtonpost.com/climate-environment/2022/07/08/amazon-rainforest-deforestation-record-climate/</w:t>
      </w:r>
      <w:r>
        <w:t>]</w:t>
      </w:r>
    </w:p>
    <w:p w14:paraId="71551307" w14:textId="77777777" w:rsidR="00FB0DAF" w:rsidRPr="003605D1" w:rsidRDefault="00FB0DAF" w:rsidP="00FB0DAF">
      <w:pPr>
        <w:rPr>
          <w:sz w:val="16"/>
        </w:rPr>
      </w:pPr>
      <w:r w:rsidRPr="00BF6F2B">
        <w:rPr>
          <w:rStyle w:val="Emphasis"/>
          <w:highlight w:val="green"/>
        </w:rPr>
        <w:t>Deforestation</w:t>
      </w:r>
      <w:r w:rsidRPr="00BF6F2B">
        <w:rPr>
          <w:rStyle w:val="StyleUnderline"/>
          <w:highlight w:val="green"/>
        </w:rPr>
        <w:t xml:space="preserve"> of</w:t>
      </w:r>
      <w:r w:rsidRPr="003605D1">
        <w:rPr>
          <w:rStyle w:val="StyleUnderline"/>
        </w:rPr>
        <w:t xml:space="preserve"> the </w:t>
      </w:r>
      <w:r w:rsidRPr="00BF6F2B">
        <w:rPr>
          <w:rStyle w:val="Emphasis"/>
          <w:highlight w:val="green"/>
        </w:rPr>
        <w:t>Amazon</w:t>
      </w:r>
      <w:r w:rsidRPr="00BF6F2B">
        <w:rPr>
          <w:rStyle w:val="StyleUnderline"/>
          <w:highlight w:val="green"/>
        </w:rPr>
        <w:t xml:space="preserve"> hit a </w:t>
      </w:r>
      <w:r w:rsidRPr="00BF6F2B">
        <w:rPr>
          <w:rStyle w:val="Emphasis"/>
          <w:highlight w:val="green"/>
        </w:rPr>
        <w:t>new record</w:t>
      </w:r>
      <w:r w:rsidRPr="00BF6F2B">
        <w:rPr>
          <w:rStyle w:val="StyleUnderline"/>
          <w:highlight w:val="green"/>
        </w:rPr>
        <w:t xml:space="preserve"> during</w:t>
      </w:r>
      <w:r w:rsidRPr="003605D1">
        <w:rPr>
          <w:sz w:val="16"/>
        </w:rPr>
        <w:t xml:space="preserve"> the </w:t>
      </w:r>
      <w:r w:rsidRPr="003605D1">
        <w:rPr>
          <w:rStyle w:val="StyleUnderline"/>
        </w:rPr>
        <w:t xml:space="preserve">first half of </w:t>
      </w:r>
      <w:r w:rsidRPr="00BF6F2B">
        <w:rPr>
          <w:rStyle w:val="Emphasis"/>
          <w:highlight w:val="green"/>
        </w:rPr>
        <w:t>2022</w:t>
      </w:r>
      <w:r w:rsidRPr="003605D1">
        <w:rPr>
          <w:sz w:val="16"/>
        </w:rPr>
        <w:t>, the Brazilian Space Agency reported Friday, deepening concerns that the vast rainforest’s critical role in protecting the planet’s health will be irreparably damaged.</w:t>
      </w:r>
    </w:p>
    <w:p w14:paraId="67C7EB5A" w14:textId="77777777" w:rsidR="00FB0DAF" w:rsidRPr="003605D1" w:rsidRDefault="00FB0DAF" w:rsidP="00FB0DAF">
      <w:pPr>
        <w:rPr>
          <w:sz w:val="16"/>
        </w:rPr>
      </w:pPr>
      <w:r w:rsidRPr="00BF6F2B">
        <w:rPr>
          <w:rStyle w:val="StyleUnderline"/>
          <w:highlight w:val="green"/>
        </w:rPr>
        <w:t>Satellite data showed</w:t>
      </w:r>
      <w:r w:rsidRPr="003605D1">
        <w:rPr>
          <w:sz w:val="16"/>
        </w:rPr>
        <w:t xml:space="preserve"> more than </w:t>
      </w:r>
      <w:r w:rsidRPr="003605D1">
        <w:rPr>
          <w:rStyle w:val="StyleUnderline"/>
        </w:rPr>
        <w:t>3,980 square kilometers</w:t>
      </w:r>
      <w:r w:rsidRPr="003605D1">
        <w:rPr>
          <w:sz w:val="16"/>
        </w:rPr>
        <w:t xml:space="preserve">, an area five times the size of New York City, </w:t>
      </w:r>
      <w:r w:rsidRPr="003605D1">
        <w:rPr>
          <w:rStyle w:val="StyleUnderline"/>
        </w:rPr>
        <w:t>were deforested</w:t>
      </w:r>
      <w:r w:rsidRPr="003605D1">
        <w:rPr>
          <w:sz w:val="16"/>
        </w:rPr>
        <w:t xml:space="preserve"> in the first six months of this year, the highest figure going back to at least 2016. </w:t>
      </w:r>
      <w:r w:rsidRPr="003605D1">
        <w:rPr>
          <w:rStyle w:val="StyleUnderline"/>
        </w:rPr>
        <w:t xml:space="preserve">Data from the agency also indicated </w:t>
      </w:r>
      <w:r w:rsidRPr="00BF6F2B">
        <w:rPr>
          <w:rStyle w:val="StyleUnderline"/>
          <w:highlight w:val="green"/>
        </w:rPr>
        <w:t>fire activity</w:t>
      </w:r>
      <w:r w:rsidRPr="003605D1">
        <w:rPr>
          <w:rStyle w:val="StyleUnderline"/>
        </w:rPr>
        <w:t xml:space="preserve"> last month </w:t>
      </w:r>
      <w:r w:rsidRPr="00BF6F2B">
        <w:rPr>
          <w:rStyle w:val="StyleUnderline"/>
          <w:highlight w:val="green"/>
        </w:rPr>
        <w:t>was</w:t>
      </w:r>
      <w:r w:rsidRPr="003605D1">
        <w:rPr>
          <w:sz w:val="16"/>
        </w:rPr>
        <w:t xml:space="preserve"> the </w:t>
      </w:r>
      <w:r w:rsidRPr="00BF6F2B">
        <w:rPr>
          <w:rStyle w:val="StyleUnderline"/>
          <w:highlight w:val="green"/>
        </w:rPr>
        <w:t>highest</w:t>
      </w:r>
      <w:r w:rsidRPr="003605D1">
        <w:rPr>
          <w:sz w:val="16"/>
        </w:rPr>
        <w:t xml:space="preserve"> for June in 15 years </w:t>
      </w:r>
      <w:r w:rsidRPr="00BF6F2B">
        <w:rPr>
          <w:rStyle w:val="StyleUnderline"/>
          <w:highlight w:val="green"/>
        </w:rPr>
        <w:t xml:space="preserve">from </w:t>
      </w:r>
      <w:r w:rsidRPr="00BF6F2B">
        <w:rPr>
          <w:rStyle w:val="Emphasis"/>
          <w:highlight w:val="green"/>
        </w:rPr>
        <w:t>farmers burning forest</w:t>
      </w:r>
      <w:r w:rsidRPr="003605D1">
        <w:rPr>
          <w:rStyle w:val="Emphasis"/>
        </w:rPr>
        <w:t xml:space="preserve"> vegetation</w:t>
      </w:r>
      <w:r w:rsidRPr="003605D1">
        <w:rPr>
          <w:rStyle w:val="StyleUnderline"/>
        </w:rPr>
        <w:t xml:space="preserve"> </w:t>
      </w:r>
      <w:r w:rsidRPr="00BF6F2B">
        <w:rPr>
          <w:rStyle w:val="StyleUnderline"/>
          <w:highlight w:val="green"/>
        </w:rPr>
        <w:t xml:space="preserve">to </w:t>
      </w:r>
      <w:r w:rsidRPr="00BF6F2B">
        <w:rPr>
          <w:rStyle w:val="Emphasis"/>
          <w:highlight w:val="green"/>
        </w:rPr>
        <w:t>clear land</w:t>
      </w:r>
      <w:r w:rsidRPr="003605D1">
        <w:rPr>
          <w:rStyle w:val="StyleUnderline"/>
        </w:rPr>
        <w:t xml:space="preserve"> for </w:t>
      </w:r>
      <w:r w:rsidRPr="003605D1">
        <w:rPr>
          <w:rStyle w:val="Emphasis"/>
        </w:rPr>
        <w:t>crops</w:t>
      </w:r>
      <w:r w:rsidRPr="003605D1">
        <w:rPr>
          <w:rStyle w:val="StyleUnderline"/>
        </w:rPr>
        <w:t xml:space="preserve"> and </w:t>
      </w:r>
      <w:r w:rsidRPr="003605D1">
        <w:rPr>
          <w:rStyle w:val="Emphasis"/>
        </w:rPr>
        <w:t>livestock</w:t>
      </w:r>
      <w:r w:rsidRPr="003605D1">
        <w:rPr>
          <w:sz w:val="16"/>
        </w:rPr>
        <w:t>.</w:t>
      </w:r>
    </w:p>
    <w:p w14:paraId="7B9CC69D" w14:textId="77777777" w:rsidR="00FB0DAF" w:rsidRPr="003605D1" w:rsidRDefault="00FB0DAF" w:rsidP="00FB0DAF">
      <w:pPr>
        <w:rPr>
          <w:sz w:val="16"/>
        </w:rPr>
      </w:pPr>
      <w:r w:rsidRPr="003605D1">
        <w:rPr>
          <w:sz w:val="16"/>
        </w:rPr>
        <w:t>The world’s largest rainforest is one of the planet’s most important “carbon sinks,” absorbing enormous amounts of carbon dioxide from the air and storing it in its vegetation. By removing carbon dioxide from the atmosphere, the Amazon serves as a powerful counterbalance to all the carbon being released and slows the pace of global warming.</w:t>
      </w:r>
    </w:p>
    <w:p w14:paraId="487C7CF4" w14:textId="77777777" w:rsidR="00FB0DAF" w:rsidRPr="003605D1" w:rsidRDefault="00FB0DAF" w:rsidP="00FB0DAF">
      <w:pPr>
        <w:rPr>
          <w:sz w:val="16"/>
        </w:rPr>
      </w:pPr>
      <w:r w:rsidRPr="003605D1">
        <w:rPr>
          <w:sz w:val="16"/>
        </w:rPr>
        <w:t>The Amazon also plays a key role in regulating regional weather patterns. Its trees discharge water into the atmosphere through their stems, leaves and flowers through a process called transpiration. The released water can form vast rivers in the sky and rain clouds, which can affect precipitation locally and perhaps as far as Mexico and the United States.</w:t>
      </w:r>
    </w:p>
    <w:p w14:paraId="6AD289A9" w14:textId="77777777" w:rsidR="00FB0DAF" w:rsidRPr="003605D1" w:rsidRDefault="00FB0DAF" w:rsidP="00FB0DAF">
      <w:pPr>
        <w:rPr>
          <w:sz w:val="16"/>
        </w:rPr>
      </w:pPr>
      <w:r w:rsidRPr="003605D1">
        <w:rPr>
          <w:sz w:val="16"/>
        </w:rPr>
        <w:t xml:space="preserve">But the forest has come under threat in recent decades as land is cleared and converted largely for cattle ranching and farming. Over the last five decades, the </w:t>
      </w:r>
      <w:r w:rsidRPr="00BF6F2B">
        <w:rPr>
          <w:rStyle w:val="StyleUnderline"/>
          <w:highlight w:val="green"/>
        </w:rPr>
        <w:t xml:space="preserve">Amazon has </w:t>
      </w:r>
      <w:r w:rsidRPr="00BF6F2B">
        <w:rPr>
          <w:rStyle w:val="Emphasis"/>
          <w:highlight w:val="green"/>
        </w:rPr>
        <w:t>lost</w:t>
      </w:r>
      <w:r w:rsidRPr="003605D1">
        <w:rPr>
          <w:rStyle w:val="StyleUnderline"/>
        </w:rPr>
        <w:t xml:space="preserve"> around </w:t>
      </w:r>
      <w:r w:rsidRPr="00BF6F2B">
        <w:rPr>
          <w:rStyle w:val="Emphasis"/>
          <w:highlight w:val="green"/>
        </w:rPr>
        <w:t>17 percent</w:t>
      </w:r>
      <w:r w:rsidRPr="00BF6F2B">
        <w:rPr>
          <w:rStyle w:val="StyleUnderline"/>
          <w:highlight w:val="green"/>
        </w:rPr>
        <w:t xml:space="preserve"> of its </w:t>
      </w:r>
      <w:r w:rsidRPr="00BF6F2B">
        <w:rPr>
          <w:rStyle w:val="Emphasis"/>
          <w:highlight w:val="green"/>
        </w:rPr>
        <w:t>forest</w:t>
      </w:r>
      <w:r w:rsidRPr="003605D1">
        <w:rPr>
          <w:sz w:val="16"/>
        </w:rPr>
        <w:t>.</w:t>
      </w:r>
    </w:p>
    <w:p w14:paraId="29F7FD40" w14:textId="77777777" w:rsidR="00FB0DAF" w:rsidRPr="003605D1" w:rsidRDefault="00FB0DAF" w:rsidP="00FB0DAF">
      <w:pPr>
        <w:rPr>
          <w:sz w:val="16"/>
        </w:rPr>
      </w:pPr>
      <w:r w:rsidRPr="003605D1">
        <w:rPr>
          <w:sz w:val="16"/>
        </w:rPr>
        <w:t>Some scientists say the Amazon could lose between 20 percent to 25 percent of its forest within a decade, which could irreversibly change the ecosystem. The rainforest would be converted into degraded open savanna, endangering biodiversity, shifting regional weather patterns and accelerating climate change.</w:t>
      </w:r>
    </w:p>
    <w:p w14:paraId="29BB469C" w14:textId="77777777" w:rsidR="00FB0DAF" w:rsidRPr="003605D1" w:rsidRDefault="00FB0DAF" w:rsidP="00FB0DAF">
      <w:pPr>
        <w:rPr>
          <w:sz w:val="16"/>
        </w:rPr>
      </w:pPr>
      <w:r w:rsidRPr="003605D1">
        <w:rPr>
          <w:sz w:val="16"/>
        </w:rPr>
        <w:t xml:space="preserve">“We are entering the tipping point range predicted by scientists,” said Marcio Astrini, executive secretary of the advocacy network Climate Observatory. “Now </w:t>
      </w:r>
      <w:r w:rsidRPr="00BF6F2B">
        <w:rPr>
          <w:rStyle w:val="StyleUnderline"/>
          <w:highlight w:val="green"/>
        </w:rPr>
        <w:t>each additional</w:t>
      </w:r>
      <w:r w:rsidRPr="003605D1">
        <w:rPr>
          <w:rStyle w:val="StyleUnderline"/>
        </w:rPr>
        <w:t xml:space="preserve"> number of deforestation</w:t>
      </w:r>
      <w:r w:rsidRPr="003605D1">
        <w:rPr>
          <w:sz w:val="16"/>
        </w:rPr>
        <w:t xml:space="preserve"> in the Amazon </w:t>
      </w:r>
      <w:r w:rsidRPr="00BF6F2B">
        <w:rPr>
          <w:rStyle w:val="StyleUnderline"/>
          <w:highlight w:val="green"/>
        </w:rPr>
        <w:t>pushes us deeper into</w:t>
      </w:r>
      <w:r w:rsidRPr="003605D1">
        <w:rPr>
          <w:rStyle w:val="StyleUnderline"/>
        </w:rPr>
        <w:t xml:space="preserve"> this </w:t>
      </w:r>
      <w:r w:rsidRPr="00BF6F2B">
        <w:rPr>
          <w:rStyle w:val="Emphasis"/>
          <w:highlight w:val="green"/>
        </w:rPr>
        <w:t>irreversible scenario</w:t>
      </w:r>
      <w:r w:rsidRPr="003605D1">
        <w:rPr>
          <w:sz w:val="16"/>
        </w:rPr>
        <w:t>.”</w:t>
      </w:r>
    </w:p>
    <w:p w14:paraId="109097A8" w14:textId="77777777" w:rsidR="00FB0DAF" w:rsidRPr="003605D1" w:rsidRDefault="00FB0DAF" w:rsidP="00FB0DAF">
      <w:pPr>
        <w:rPr>
          <w:sz w:val="16"/>
        </w:rPr>
      </w:pPr>
      <w:r w:rsidRPr="003605D1">
        <w:rPr>
          <w:sz w:val="16"/>
        </w:rPr>
        <w:t xml:space="preserve">Romulo Batista, a spokesperson for Greenpeace Brazil, said the spike so far in </w:t>
      </w:r>
      <w:r w:rsidRPr="003605D1">
        <w:rPr>
          <w:rStyle w:val="StyleUnderline"/>
        </w:rPr>
        <w:t xml:space="preserve">2022 is worrisome because </w:t>
      </w:r>
      <w:r w:rsidRPr="00BF6F2B">
        <w:rPr>
          <w:rStyle w:val="StyleUnderline"/>
          <w:highlight w:val="green"/>
        </w:rPr>
        <w:t xml:space="preserve">deforestation is </w:t>
      </w:r>
      <w:r w:rsidRPr="00BF6F2B">
        <w:rPr>
          <w:rStyle w:val="Emphasis"/>
          <w:highlight w:val="green"/>
        </w:rPr>
        <w:t>encroaching</w:t>
      </w:r>
      <w:r w:rsidRPr="00BF6F2B">
        <w:rPr>
          <w:rStyle w:val="StyleUnderline"/>
          <w:highlight w:val="green"/>
        </w:rPr>
        <w:t xml:space="preserve"> from </w:t>
      </w:r>
      <w:r w:rsidRPr="00BF6F2B">
        <w:rPr>
          <w:rStyle w:val="Emphasis"/>
          <w:highlight w:val="green"/>
        </w:rPr>
        <w:t>new areas</w:t>
      </w:r>
      <w:r w:rsidRPr="003605D1">
        <w:rPr>
          <w:sz w:val="16"/>
        </w:rPr>
        <w:t>. Deforestation has expanded and cleared more than 1,230 square kilometers in the Brazilian state of Amazonas, a six-year high for region. The states of Pará and Mato Grosso experienced 1,105 square kilometers and 845 square kilometers, respectively.</w:t>
      </w:r>
    </w:p>
    <w:p w14:paraId="1616B85D" w14:textId="77777777" w:rsidR="00FB0DAF" w:rsidRPr="003605D1" w:rsidRDefault="00FB0DAF" w:rsidP="00FB0DAF">
      <w:pPr>
        <w:rPr>
          <w:sz w:val="16"/>
        </w:rPr>
      </w:pPr>
      <w:r w:rsidRPr="003605D1">
        <w:rPr>
          <w:sz w:val="16"/>
        </w:rPr>
        <w:t xml:space="preserve">“Especially concerning is how the </w:t>
      </w:r>
      <w:r w:rsidRPr="003605D1">
        <w:rPr>
          <w:rStyle w:val="StyleUnderline"/>
        </w:rPr>
        <w:t xml:space="preserve">increase in deforestation is concentrated in a </w:t>
      </w:r>
      <w:r w:rsidRPr="00BF6F2B">
        <w:rPr>
          <w:rStyle w:val="Emphasis"/>
          <w:highlight w:val="green"/>
        </w:rPr>
        <w:t>new front</w:t>
      </w:r>
      <w:r w:rsidRPr="00BF6F2B">
        <w:rPr>
          <w:rStyle w:val="StyleUnderline"/>
          <w:highlight w:val="green"/>
        </w:rPr>
        <w:t xml:space="preserve"> in</w:t>
      </w:r>
      <w:r w:rsidRPr="003605D1">
        <w:rPr>
          <w:rStyle w:val="StyleUnderline"/>
        </w:rPr>
        <w:t xml:space="preserve"> the </w:t>
      </w:r>
      <w:r w:rsidRPr="00BF6F2B">
        <w:rPr>
          <w:rStyle w:val="Emphasis"/>
          <w:highlight w:val="green"/>
        </w:rPr>
        <w:t>Southern Amazon</w:t>
      </w:r>
      <w:r w:rsidRPr="003605D1">
        <w:rPr>
          <w:sz w:val="16"/>
        </w:rPr>
        <w:t>,” Batista said in a news release.</w:t>
      </w:r>
    </w:p>
    <w:p w14:paraId="00AB8156" w14:textId="77777777" w:rsidR="00FB0DAF" w:rsidRPr="003605D1" w:rsidRDefault="00FB0DAF" w:rsidP="00FB0DAF">
      <w:pPr>
        <w:rPr>
          <w:sz w:val="16"/>
        </w:rPr>
      </w:pPr>
      <w:r w:rsidRPr="003605D1">
        <w:rPr>
          <w:rStyle w:val="StyleUnderline"/>
        </w:rPr>
        <w:t xml:space="preserve">Deforestation </w:t>
      </w:r>
      <w:r w:rsidRPr="00BF6F2B">
        <w:rPr>
          <w:rStyle w:val="StyleUnderline"/>
          <w:highlight w:val="green"/>
        </w:rPr>
        <w:t xml:space="preserve">rates have </w:t>
      </w:r>
      <w:r w:rsidRPr="00BF6F2B">
        <w:rPr>
          <w:rStyle w:val="Emphasis"/>
          <w:highlight w:val="green"/>
        </w:rPr>
        <w:t>fluctuated</w:t>
      </w:r>
      <w:r w:rsidRPr="00BF6F2B">
        <w:rPr>
          <w:rStyle w:val="StyleUnderline"/>
          <w:highlight w:val="green"/>
        </w:rPr>
        <w:t xml:space="preserve"> over</w:t>
      </w:r>
      <w:r w:rsidRPr="003605D1">
        <w:rPr>
          <w:rStyle w:val="StyleUnderline"/>
        </w:rPr>
        <w:t xml:space="preserve"> the </w:t>
      </w:r>
      <w:r w:rsidRPr="003605D1">
        <w:rPr>
          <w:rStyle w:val="Emphasis"/>
        </w:rPr>
        <w:t xml:space="preserve">last three </w:t>
      </w:r>
      <w:r w:rsidRPr="00BF6F2B">
        <w:rPr>
          <w:rStyle w:val="Emphasis"/>
          <w:highlight w:val="green"/>
        </w:rPr>
        <w:t>decades</w:t>
      </w:r>
      <w:r w:rsidRPr="003605D1">
        <w:rPr>
          <w:sz w:val="16"/>
        </w:rPr>
        <w:t xml:space="preserve">, </w:t>
      </w:r>
      <w:r w:rsidRPr="003605D1">
        <w:rPr>
          <w:rStyle w:val="StyleUnderline"/>
        </w:rPr>
        <w:t>including at higher rates in</w:t>
      </w:r>
      <w:r w:rsidRPr="003605D1">
        <w:rPr>
          <w:sz w:val="16"/>
        </w:rPr>
        <w:t xml:space="preserve"> the </w:t>
      </w:r>
      <w:r w:rsidRPr="003605D1">
        <w:rPr>
          <w:rStyle w:val="StyleUnderline"/>
        </w:rPr>
        <w:t>1990s and early 2000s</w:t>
      </w:r>
      <w:r w:rsidRPr="003605D1">
        <w:rPr>
          <w:sz w:val="16"/>
        </w:rPr>
        <w:t xml:space="preserve">. In response, the Brazilian government aggressively sought to protect the Amazon, bolstering environmental enforcement agencies and discouraging the export of goods illegally produced from deforested land. The efforts paid off. </w:t>
      </w:r>
      <w:r w:rsidRPr="003605D1">
        <w:rPr>
          <w:rStyle w:val="StyleUnderline"/>
        </w:rPr>
        <w:t>From 2004 to 2012</w:t>
      </w:r>
      <w:r w:rsidRPr="003605D1">
        <w:rPr>
          <w:sz w:val="16"/>
        </w:rPr>
        <w:t xml:space="preserve">, the </w:t>
      </w:r>
      <w:r w:rsidRPr="003605D1">
        <w:rPr>
          <w:rStyle w:val="StyleUnderline"/>
        </w:rPr>
        <w:t>pace of deforestation plummeted by 80 percent</w:t>
      </w:r>
      <w:r w:rsidRPr="003605D1">
        <w:rPr>
          <w:sz w:val="16"/>
        </w:rPr>
        <w:t>.</w:t>
      </w:r>
    </w:p>
    <w:p w14:paraId="4E8D6089" w14:textId="77777777" w:rsidR="00FB0DAF" w:rsidRPr="003605D1" w:rsidRDefault="00FB0DAF" w:rsidP="00FB0DAF">
      <w:pPr>
        <w:rPr>
          <w:sz w:val="16"/>
        </w:rPr>
      </w:pPr>
      <w:r w:rsidRPr="003605D1">
        <w:rPr>
          <w:sz w:val="16"/>
        </w:rPr>
        <w:t>But deforestation has been on an upward trend in the last three and a half years under the leadership of Brazilian President Jair Bolsonaro, who has enacted policies to support mining and ranching and unraveled environmental protections.</w:t>
      </w:r>
    </w:p>
    <w:p w14:paraId="20BD4CA0" w14:textId="77777777" w:rsidR="00FB0DAF" w:rsidRPr="003605D1" w:rsidRDefault="00FB0DAF" w:rsidP="00FB0DAF">
      <w:pPr>
        <w:rPr>
          <w:sz w:val="16"/>
        </w:rPr>
      </w:pPr>
      <w:r w:rsidRPr="003605D1">
        <w:rPr>
          <w:sz w:val="16"/>
        </w:rPr>
        <w:t>“The deforestation rates under Bolsonaro are double the average of the decade before. That is why they are so alarming,” Astrini said. He said before Bolsonaro, deforestation rose an average of 6,500 square kilometers per year from 2012 to 2018. After Bolsonaro took office, rates were as high as 13,000 square kilometers per year.</w:t>
      </w:r>
    </w:p>
    <w:p w14:paraId="193167CD" w14:textId="77777777" w:rsidR="00FB0DAF" w:rsidRPr="003605D1" w:rsidRDefault="00FB0DAF" w:rsidP="00FB0DAF">
      <w:pPr>
        <w:rPr>
          <w:sz w:val="16"/>
        </w:rPr>
      </w:pPr>
      <w:r w:rsidRPr="003605D1">
        <w:rPr>
          <w:sz w:val="16"/>
        </w:rPr>
        <w:t xml:space="preserve">“Clearly, </w:t>
      </w:r>
      <w:r w:rsidRPr="003605D1">
        <w:rPr>
          <w:rStyle w:val="StyleUnderline"/>
        </w:rPr>
        <w:t>fighting deforestation is not a priority of the federal government</w:t>
      </w:r>
      <w:r w:rsidRPr="003605D1">
        <w:rPr>
          <w:sz w:val="16"/>
        </w:rPr>
        <w:t>,” said Ane Alencar, director of science at the Amazon Environmental Research Institute. “The priority seems to be the elections.”</w:t>
      </w:r>
    </w:p>
    <w:p w14:paraId="1767D680" w14:textId="77777777" w:rsidR="00FB0DAF" w:rsidRPr="003605D1" w:rsidRDefault="00FB0DAF" w:rsidP="00FB0DAF">
      <w:pPr>
        <w:rPr>
          <w:sz w:val="16"/>
        </w:rPr>
      </w:pPr>
      <w:r w:rsidRPr="003605D1">
        <w:rPr>
          <w:sz w:val="16"/>
        </w:rPr>
        <w:t>In a statement, the Brazilian Ministry of the Environment defended its record, saying the “government has been extremely forceful in fighting environmental crimes” in key regions of the country. It did not address the recent spike in deforestation. Bolsonaro has disagreed with deforestation numbers in the past. “Information about this region goes outside Brazil in a very distorted way” he said in February.</w:t>
      </w:r>
    </w:p>
    <w:p w14:paraId="059CBABB" w14:textId="77777777" w:rsidR="00FB0DAF" w:rsidRPr="003605D1" w:rsidRDefault="00FB0DAF" w:rsidP="00FB0DAF">
      <w:pPr>
        <w:rPr>
          <w:sz w:val="16"/>
        </w:rPr>
      </w:pPr>
      <w:r w:rsidRPr="003605D1">
        <w:rPr>
          <w:sz w:val="16"/>
        </w:rPr>
        <w:t>Voters in Brazil will convene in October to elect a new president and national congress. Alencar said deforestation can be worse during election years as people are not as afraid of being punished. Candidates may be less inclined to levy fines and loosen inspections during campaigns.</w:t>
      </w:r>
    </w:p>
    <w:p w14:paraId="68B43D52" w14:textId="77777777" w:rsidR="00FB0DAF" w:rsidRDefault="00FB0DAF" w:rsidP="00FB0DAF">
      <w:pPr>
        <w:rPr>
          <w:sz w:val="16"/>
        </w:rPr>
      </w:pPr>
      <w:r w:rsidRPr="003605D1">
        <w:rPr>
          <w:sz w:val="16"/>
        </w:rPr>
        <w:t xml:space="preserve">The </w:t>
      </w:r>
      <w:r w:rsidRPr="003605D1">
        <w:rPr>
          <w:rStyle w:val="StyleUnderline"/>
        </w:rPr>
        <w:t xml:space="preserve">continued </w:t>
      </w:r>
      <w:r w:rsidRPr="00BF6F2B">
        <w:rPr>
          <w:rStyle w:val="StyleUnderline"/>
          <w:highlight w:val="green"/>
        </w:rPr>
        <w:t>deforestation</w:t>
      </w:r>
      <w:r w:rsidRPr="003605D1">
        <w:rPr>
          <w:sz w:val="16"/>
        </w:rPr>
        <w:t xml:space="preserve"> of the Amazon </w:t>
      </w:r>
      <w:r w:rsidRPr="00BF6F2B">
        <w:rPr>
          <w:rStyle w:val="StyleUnderline"/>
          <w:highlight w:val="green"/>
        </w:rPr>
        <w:t>comes despite</w:t>
      </w:r>
      <w:r w:rsidRPr="003605D1">
        <w:rPr>
          <w:rStyle w:val="StyleUnderline"/>
        </w:rPr>
        <w:t xml:space="preserve"> a </w:t>
      </w:r>
      <w:r w:rsidRPr="00BF6F2B">
        <w:rPr>
          <w:rStyle w:val="StyleUnderline"/>
          <w:highlight w:val="green"/>
        </w:rPr>
        <w:t>pledge</w:t>
      </w:r>
      <w:r w:rsidRPr="003605D1">
        <w:rPr>
          <w:sz w:val="16"/>
        </w:rPr>
        <w:t xml:space="preserve"> by Bolsonaro </w:t>
      </w:r>
      <w:r w:rsidRPr="00BF6F2B">
        <w:rPr>
          <w:rStyle w:val="StyleUnderline"/>
          <w:highlight w:val="green"/>
        </w:rPr>
        <w:t>to end illegal deforestation</w:t>
      </w:r>
      <w:r w:rsidRPr="003605D1">
        <w:rPr>
          <w:rStyle w:val="StyleUnderline"/>
        </w:rPr>
        <w:t xml:space="preserve"> by 2030 and make Brazil carbon-neutral by 20</w:t>
      </w:r>
      <w:r w:rsidRPr="003605D1">
        <w:rPr>
          <w:sz w:val="16"/>
        </w:rPr>
        <w:t xml:space="preserve">50. Astrini said </w:t>
      </w:r>
      <w:r w:rsidRPr="003605D1">
        <w:rPr>
          <w:rStyle w:val="StyleUnderline"/>
        </w:rPr>
        <w:t>ending deforestation within the next decade is feasible</w:t>
      </w:r>
      <w:r w:rsidRPr="003605D1">
        <w:rPr>
          <w:sz w:val="16"/>
        </w:rPr>
        <w:t>. For instance, agricultural productivity can be doubled on already cleared land, and some research shows many existing pasture lands can sustain more cattle grazing than supported.</w:t>
      </w:r>
    </w:p>
    <w:p w14:paraId="65A16521" w14:textId="77777777" w:rsidR="00FB0DAF" w:rsidRDefault="00FB0DAF" w:rsidP="00FB0DAF">
      <w:pPr>
        <w:rPr>
          <w:sz w:val="16"/>
        </w:rPr>
      </w:pPr>
    </w:p>
    <w:p w14:paraId="7BB183DE" w14:textId="77777777" w:rsidR="00FB0DAF" w:rsidRDefault="00FB0DAF" w:rsidP="00FB0DAF">
      <w:pPr>
        <w:pStyle w:val="Heading3"/>
      </w:pPr>
      <w:r>
        <w:t>2NC---AT: Amazon !---Oxygen</w:t>
      </w:r>
    </w:p>
    <w:p w14:paraId="641CD687" w14:textId="77777777" w:rsidR="00FB0DAF" w:rsidRDefault="00FB0DAF" w:rsidP="00FB0DAF">
      <w:pPr>
        <w:pStyle w:val="Heading4"/>
      </w:pPr>
      <w:r>
        <w:t>It’s not the “lungs of the Earth”</w:t>
      </w:r>
    </w:p>
    <w:p w14:paraId="415EF50D" w14:textId="77777777" w:rsidR="00FB0DAF" w:rsidRDefault="00FB0DAF" w:rsidP="00FB0DAF">
      <w:r w:rsidRPr="004355C8">
        <w:rPr>
          <w:rStyle w:val="Style13ptBold"/>
        </w:rPr>
        <w:t>Kaiser 19</w:t>
      </w:r>
      <w:r>
        <w:t xml:space="preserve"> [Anna Jean Kaiser, Associated Press, internally citing Carlos Nobre, climate scientist at University of Sao Paulo, “Is the Amazon really ‘the lungs’ of planet Earth? No, it’s more like our sink.,” 08-27-19, The Chicago Tribune, </w:t>
      </w:r>
      <w:r w:rsidRPr="00103EB7">
        <w:t>https://www.chicagotribune.com/nation-world/ct-nw-cb-amazon-fires-explainer-20190827-oneqsy6c6nfuxb33bictnewnbm-story.html</w:t>
      </w:r>
      <w:r>
        <w:t>]</w:t>
      </w:r>
    </w:p>
    <w:p w14:paraId="72EBBECC" w14:textId="77777777" w:rsidR="00FB0DAF" w:rsidRPr="004355C8" w:rsidRDefault="00FB0DAF" w:rsidP="00FB0DAF">
      <w:pPr>
        <w:rPr>
          <w:sz w:val="16"/>
        </w:rPr>
      </w:pPr>
      <w:r w:rsidRPr="00BF6F2B">
        <w:rPr>
          <w:rStyle w:val="StyleUnderline"/>
          <w:highlight w:val="green"/>
        </w:rPr>
        <w:t>Is the Amazon</w:t>
      </w:r>
      <w:r w:rsidRPr="004355C8">
        <w:rPr>
          <w:sz w:val="16"/>
        </w:rPr>
        <w:t xml:space="preserve"> rainforest ‘</w:t>
      </w:r>
      <w:r w:rsidRPr="00BF6F2B">
        <w:rPr>
          <w:rStyle w:val="StyleUnderline"/>
          <w:highlight w:val="green"/>
        </w:rPr>
        <w:t>the lungs of the planet</w:t>
      </w:r>
      <w:r w:rsidRPr="004355C8">
        <w:rPr>
          <w:sz w:val="16"/>
        </w:rPr>
        <w:t>?’</w:t>
      </w:r>
    </w:p>
    <w:p w14:paraId="59039876" w14:textId="77777777" w:rsidR="00FB0DAF" w:rsidRPr="004355C8" w:rsidRDefault="00FB0DAF" w:rsidP="00FB0DAF">
      <w:pPr>
        <w:rPr>
          <w:sz w:val="16"/>
        </w:rPr>
      </w:pPr>
      <w:r w:rsidRPr="004355C8">
        <w:rPr>
          <w:sz w:val="16"/>
        </w:rPr>
        <w:t xml:space="preserve">The Amazon rainforest is frequently referred to as the "lungs of the planet," but </w:t>
      </w:r>
      <w:r w:rsidRPr="004355C8">
        <w:rPr>
          <w:rStyle w:val="StyleUnderline"/>
        </w:rPr>
        <w:t xml:space="preserve">it may </w:t>
      </w:r>
      <w:r w:rsidRPr="00BF6F2B">
        <w:rPr>
          <w:rStyle w:val="StyleUnderline"/>
          <w:highlight w:val="green"/>
        </w:rPr>
        <w:t>not</w:t>
      </w:r>
      <w:r w:rsidRPr="004355C8">
        <w:rPr>
          <w:rStyle w:val="StyleUnderline"/>
        </w:rPr>
        <w:t xml:space="preserve"> be the </w:t>
      </w:r>
      <w:r w:rsidRPr="00BF6F2B">
        <w:rPr>
          <w:rStyle w:val="StyleUnderline"/>
          <w:highlight w:val="green"/>
        </w:rPr>
        <w:t>most accurate</w:t>
      </w:r>
      <w:r w:rsidRPr="004355C8">
        <w:rPr>
          <w:rStyle w:val="StyleUnderline"/>
        </w:rPr>
        <w:t xml:space="preserve"> analogy</w:t>
      </w:r>
      <w:r w:rsidRPr="004355C8">
        <w:rPr>
          <w:sz w:val="16"/>
        </w:rPr>
        <w:t xml:space="preserve"> for the forest's role.</w:t>
      </w:r>
    </w:p>
    <w:p w14:paraId="79FCC68C" w14:textId="77777777" w:rsidR="00FB0DAF" w:rsidRPr="004355C8" w:rsidRDefault="00FB0DAF" w:rsidP="00FB0DAF">
      <w:pPr>
        <w:rPr>
          <w:sz w:val="16"/>
        </w:rPr>
      </w:pPr>
      <w:r w:rsidRPr="004355C8">
        <w:rPr>
          <w:sz w:val="16"/>
        </w:rPr>
        <w:t>Carlos Nobre, a University of Sao Paulo climate scientist, says a better way to picture the Amazon’s role is as a sink, draining heat-trapping carbon dioxide from the atmosphere. Currently, the world is emitting around 40 billion tons of CO2 into the atmosphere every year. The Amazon absorbs 2 billion tons of CO2 per year (or 5% of annual emissions), making it a vital part of preventing climate change.</w:t>
      </w:r>
    </w:p>
    <w:p w14:paraId="7159E756" w14:textId="77777777" w:rsidR="00FB0DAF" w:rsidRPr="004355C8" w:rsidRDefault="00FB0DAF" w:rsidP="00FB0DAF">
      <w:pPr>
        <w:rPr>
          <w:sz w:val="16"/>
        </w:rPr>
      </w:pPr>
      <w:r w:rsidRPr="00BF6F2B">
        <w:rPr>
          <w:rStyle w:val="StyleUnderline"/>
          <w:highlight w:val="green"/>
        </w:rPr>
        <w:t>Is</w:t>
      </w:r>
      <w:r w:rsidRPr="004355C8">
        <w:rPr>
          <w:sz w:val="16"/>
        </w:rPr>
        <w:t xml:space="preserve"> the </w:t>
      </w:r>
      <w:r w:rsidRPr="004355C8">
        <w:rPr>
          <w:rStyle w:val="StyleUnderline"/>
        </w:rPr>
        <w:t xml:space="preserve">world’s </w:t>
      </w:r>
      <w:r w:rsidRPr="00BF6F2B">
        <w:rPr>
          <w:rStyle w:val="StyleUnderline"/>
          <w:highlight w:val="green"/>
        </w:rPr>
        <w:t>oxygen supply at risk?</w:t>
      </w:r>
    </w:p>
    <w:p w14:paraId="210CBF76" w14:textId="77777777" w:rsidR="00FB0DAF" w:rsidRDefault="00FB0DAF" w:rsidP="00FB0DAF">
      <w:pPr>
        <w:rPr>
          <w:sz w:val="16"/>
        </w:rPr>
      </w:pPr>
      <w:r w:rsidRPr="00BF6F2B">
        <w:rPr>
          <w:rStyle w:val="StyleUnderline"/>
          <w:highlight w:val="green"/>
        </w:rPr>
        <w:t>No</w:t>
      </w:r>
      <w:r w:rsidRPr="004355C8">
        <w:rPr>
          <w:rStyle w:val="StyleUnderline"/>
        </w:rPr>
        <w:t xml:space="preserve">. While </w:t>
      </w:r>
      <w:r w:rsidRPr="00BF6F2B">
        <w:rPr>
          <w:rStyle w:val="StyleUnderline"/>
          <w:highlight w:val="green"/>
        </w:rPr>
        <w:t xml:space="preserve">it's </w:t>
      </w:r>
      <w:r w:rsidRPr="00BF6F2B">
        <w:rPr>
          <w:rStyle w:val="Emphasis"/>
          <w:highlight w:val="green"/>
        </w:rPr>
        <w:t>commonly said</w:t>
      </w:r>
      <w:r w:rsidRPr="004355C8">
        <w:rPr>
          <w:sz w:val="16"/>
        </w:rPr>
        <w:t xml:space="preserve"> that the </w:t>
      </w:r>
      <w:r w:rsidRPr="00BF6F2B">
        <w:rPr>
          <w:rStyle w:val="StyleUnderline"/>
          <w:highlight w:val="green"/>
        </w:rPr>
        <w:t xml:space="preserve">Amazon produces </w:t>
      </w:r>
      <w:r w:rsidRPr="00BF6F2B">
        <w:rPr>
          <w:rStyle w:val="Emphasis"/>
          <w:highlight w:val="green"/>
        </w:rPr>
        <w:t>20%</w:t>
      </w:r>
      <w:r w:rsidRPr="00BF6F2B">
        <w:rPr>
          <w:rStyle w:val="StyleUnderline"/>
          <w:highlight w:val="green"/>
        </w:rPr>
        <w:t xml:space="preserve"> of</w:t>
      </w:r>
      <w:r w:rsidRPr="004355C8">
        <w:rPr>
          <w:rStyle w:val="StyleUnderline"/>
        </w:rPr>
        <w:t xml:space="preserve"> the </w:t>
      </w:r>
      <w:r w:rsidRPr="00BF6F2B">
        <w:rPr>
          <w:rStyle w:val="Emphasis"/>
          <w:highlight w:val="green"/>
        </w:rPr>
        <w:t>world's oxygen</w:t>
      </w:r>
      <w:r w:rsidRPr="004355C8">
        <w:rPr>
          <w:rStyle w:val="StyleUnderline"/>
        </w:rPr>
        <w:t xml:space="preserve">, climate </w:t>
      </w:r>
      <w:r w:rsidRPr="00BF6F2B">
        <w:rPr>
          <w:rStyle w:val="StyleUnderline"/>
          <w:highlight w:val="green"/>
        </w:rPr>
        <w:t>scientists say</w:t>
      </w:r>
      <w:r w:rsidRPr="004355C8">
        <w:rPr>
          <w:rStyle w:val="StyleUnderline"/>
        </w:rPr>
        <w:t xml:space="preserve"> </w:t>
      </w:r>
      <w:r w:rsidRPr="00BF6F2B">
        <w:rPr>
          <w:rStyle w:val="Emphasis"/>
          <w:highlight w:val="green"/>
        </w:rPr>
        <w:t>that figure is wrong</w:t>
      </w:r>
      <w:r w:rsidRPr="00BF6F2B">
        <w:rPr>
          <w:rStyle w:val="StyleUnderline"/>
          <w:highlight w:val="green"/>
        </w:rPr>
        <w:t xml:space="preserve"> and</w:t>
      </w:r>
      <w:r w:rsidRPr="004355C8">
        <w:rPr>
          <w:sz w:val="16"/>
        </w:rPr>
        <w:t xml:space="preserve"> the </w:t>
      </w:r>
      <w:r w:rsidRPr="00BF6F2B">
        <w:rPr>
          <w:rStyle w:val="StyleUnderline"/>
          <w:highlight w:val="green"/>
        </w:rPr>
        <w:t xml:space="preserve">oxygen supply is </w:t>
      </w:r>
      <w:r w:rsidRPr="00BF6F2B">
        <w:rPr>
          <w:rStyle w:val="Emphasis"/>
          <w:highlight w:val="green"/>
        </w:rPr>
        <w:t>not</w:t>
      </w:r>
      <w:r w:rsidRPr="004355C8">
        <w:rPr>
          <w:rStyle w:val="Emphasis"/>
        </w:rPr>
        <w:t xml:space="preserve"> directly </w:t>
      </w:r>
      <w:r w:rsidRPr="00BF6F2B">
        <w:rPr>
          <w:rStyle w:val="Emphasis"/>
          <w:highlight w:val="green"/>
        </w:rPr>
        <w:t>at risk</w:t>
      </w:r>
      <w:r w:rsidRPr="00BF6F2B">
        <w:rPr>
          <w:rStyle w:val="StyleUnderline"/>
          <w:highlight w:val="green"/>
        </w:rPr>
        <w:t xml:space="preserve"> in </w:t>
      </w:r>
      <w:r w:rsidRPr="00BF6F2B">
        <w:rPr>
          <w:rStyle w:val="Emphasis"/>
          <w:highlight w:val="green"/>
        </w:rPr>
        <w:t>any case</w:t>
      </w:r>
      <w:r w:rsidRPr="004355C8">
        <w:rPr>
          <w:sz w:val="16"/>
        </w:rPr>
        <w:t xml:space="preserve">. That's because </w:t>
      </w:r>
      <w:r w:rsidRPr="00BF6F2B">
        <w:rPr>
          <w:rStyle w:val="StyleUnderline"/>
          <w:highlight w:val="green"/>
        </w:rPr>
        <w:t>forests</w:t>
      </w:r>
      <w:r w:rsidRPr="004355C8">
        <w:rPr>
          <w:sz w:val="16"/>
        </w:rPr>
        <w:t xml:space="preserve">, including the Amazon, </w:t>
      </w:r>
      <w:r w:rsidRPr="00BF6F2B">
        <w:rPr>
          <w:rStyle w:val="Emphasis"/>
          <w:highlight w:val="green"/>
        </w:rPr>
        <w:t>absorb</w:t>
      </w:r>
      <w:r w:rsidRPr="004355C8">
        <w:rPr>
          <w:rStyle w:val="StyleUnderline"/>
        </w:rPr>
        <w:t xml:space="preserve"> roughly the </w:t>
      </w:r>
      <w:r w:rsidRPr="00BF6F2B">
        <w:rPr>
          <w:rStyle w:val="Emphasis"/>
          <w:highlight w:val="green"/>
        </w:rPr>
        <w:t>same amount</w:t>
      </w:r>
      <w:r w:rsidRPr="00BF6F2B">
        <w:rPr>
          <w:rStyle w:val="StyleUnderline"/>
          <w:highlight w:val="green"/>
        </w:rPr>
        <w:t xml:space="preserve"> of </w:t>
      </w:r>
      <w:r w:rsidRPr="00BF6F2B">
        <w:rPr>
          <w:rStyle w:val="Emphasis"/>
          <w:highlight w:val="green"/>
        </w:rPr>
        <w:t>oxygen</w:t>
      </w:r>
      <w:r w:rsidRPr="00BF6F2B">
        <w:rPr>
          <w:rStyle w:val="StyleUnderline"/>
          <w:highlight w:val="green"/>
        </w:rPr>
        <w:t xml:space="preserve"> they </w:t>
      </w:r>
      <w:r w:rsidRPr="00BF6F2B">
        <w:rPr>
          <w:rStyle w:val="Emphasis"/>
          <w:highlight w:val="green"/>
        </w:rPr>
        <w:t>produce</w:t>
      </w:r>
      <w:r w:rsidRPr="004355C8">
        <w:rPr>
          <w:sz w:val="16"/>
        </w:rPr>
        <w:t>. Plants do produce oxygen through photosynthesis, but they also absorb it to grow, as do animals and microbes.</w:t>
      </w:r>
    </w:p>
    <w:p w14:paraId="0119D708" w14:textId="77777777" w:rsidR="00FB0DAF" w:rsidRPr="00CD3712" w:rsidRDefault="00FB0DAF" w:rsidP="00FB0DAF"/>
    <w:p w14:paraId="575AF41E" w14:textId="77777777" w:rsidR="00FB0DAF" w:rsidRPr="00CD3712" w:rsidRDefault="00FB0DAF" w:rsidP="00FB0DAF"/>
    <w:p w14:paraId="7A8133A0" w14:textId="77777777" w:rsidR="00B30D36" w:rsidRDefault="00B30D36" w:rsidP="00B30D36">
      <w:pPr>
        <w:pStyle w:val="Heading1"/>
      </w:pPr>
      <w:r>
        <w:t>1NR---Texas---Round 2</w:t>
      </w:r>
    </w:p>
    <w:p w14:paraId="30E96B4A" w14:textId="361D7F93" w:rsidR="00B30D36" w:rsidRPr="00BD3E3B" w:rsidRDefault="00B30D36" w:rsidP="00B30D36">
      <w:pPr>
        <w:pStyle w:val="Heading2"/>
      </w:pPr>
      <w:r>
        <w:t>10-for-1 DA</w:t>
      </w:r>
    </w:p>
    <w:p w14:paraId="05C5BEA4" w14:textId="77777777" w:rsidR="00B30D36" w:rsidRDefault="00B30D36" w:rsidP="00B30D36">
      <w:pPr>
        <w:pStyle w:val="Heading2"/>
      </w:pPr>
      <w:r>
        <w:t>Politics DA</w:t>
      </w:r>
    </w:p>
    <w:p w14:paraId="0E2F5B5E" w14:textId="77777777" w:rsidR="00B30D36" w:rsidRDefault="00B30D36" w:rsidP="00B30D36"/>
    <w:p w14:paraId="49D0EB0E" w14:textId="77777777" w:rsidR="00B30D36" w:rsidRDefault="00B30D36" w:rsidP="00B30D36">
      <w:pPr>
        <w:pStyle w:val="Heading3"/>
      </w:pPr>
      <w:r>
        <w:t>2NC---OV</w:t>
      </w:r>
    </w:p>
    <w:p w14:paraId="352C4115" w14:textId="77777777" w:rsidR="00B30D36" w:rsidRPr="00B645AA" w:rsidRDefault="00B30D36" w:rsidP="00B30D36"/>
    <w:p w14:paraId="7DC99532" w14:textId="77777777" w:rsidR="00B30D36" w:rsidRDefault="00B30D36" w:rsidP="00B30D36">
      <w:pPr>
        <w:pStyle w:val="Heading3"/>
      </w:pPr>
      <w:r>
        <w:t>2NC---T/Case: Econ</w:t>
      </w:r>
    </w:p>
    <w:p w14:paraId="396DA5D0" w14:textId="77777777" w:rsidR="00B30D36" w:rsidRPr="00732CCF" w:rsidRDefault="00B30D36" w:rsidP="00B30D36"/>
    <w:p w14:paraId="3E7EDFC6" w14:textId="77777777" w:rsidR="00B30D36" w:rsidRDefault="00B30D36" w:rsidP="00B30D36">
      <w:pPr>
        <w:pStyle w:val="Heading4"/>
      </w:pPr>
      <w:r>
        <w:t>Disad turns econ</w:t>
      </w:r>
    </w:p>
    <w:p w14:paraId="245B8626" w14:textId="77777777" w:rsidR="00B30D36" w:rsidRDefault="00B30D36" w:rsidP="00B30D36">
      <w:pPr>
        <w:rPr>
          <w:sz w:val="18"/>
          <w:szCs w:val="18"/>
        </w:rPr>
      </w:pPr>
      <w:r>
        <w:rPr>
          <w:sz w:val="18"/>
          <w:szCs w:val="18"/>
        </w:rPr>
        <w:t>Weekend lapse is irrel – but Aff creates a prolonged shutdown, turning case.</w:t>
      </w:r>
    </w:p>
    <w:p w14:paraId="663623C3" w14:textId="77777777" w:rsidR="00B30D36" w:rsidRDefault="00B30D36" w:rsidP="00B30D36">
      <w:pPr>
        <w:rPr>
          <w:sz w:val="18"/>
          <w:szCs w:val="18"/>
        </w:rPr>
      </w:pPr>
      <w:r w:rsidRPr="00ED0FA2">
        <w:rPr>
          <w:rStyle w:val="Style13ptBold"/>
        </w:rPr>
        <w:t>101 Finance</w:t>
      </w:r>
      <w:r>
        <w:rPr>
          <w:sz w:val="18"/>
          <w:szCs w:val="18"/>
        </w:rPr>
        <w:t xml:space="preserve"> – internally quoting Mark Zandi, chief economist at Moody’s Analytics – </w:t>
      </w:r>
      <w:r>
        <w:rPr>
          <w:rStyle w:val="Style13ptBold"/>
        </w:rPr>
        <w:t>‘2</w:t>
      </w:r>
      <w:r w:rsidRPr="00ED0FA2">
        <w:rPr>
          <w:rStyle w:val="Style13ptBold"/>
        </w:rPr>
        <w:t>6</w:t>
      </w:r>
      <w:r>
        <w:rPr>
          <w:sz w:val="18"/>
          <w:szCs w:val="18"/>
        </w:rPr>
        <w:t xml:space="preserve"> –2026/01/30 23:00 -  available via https://www.bitget.com/amp/news/detail/12560605176559</w:t>
      </w:r>
    </w:p>
    <w:p w14:paraId="4606E660" w14:textId="77777777" w:rsidR="00B30D36" w:rsidRPr="00ED0FA2" w:rsidRDefault="00B30D36" w:rsidP="00B30D36">
      <w:pPr>
        <w:rPr>
          <w:sz w:val="16"/>
          <w:szCs w:val="18"/>
        </w:rPr>
      </w:pPr>
      <w:r w:rsidRPr="00ED0FA2">
        <w:rPr>
          <w:sz w:val="16"/>
          <w:szCs w:val="18"/>
        </w:rPr>
        <w:t xml:space="preserve">Experts told ABC News that, </w:t>
      </w:r>
      <w:r w:rsidRPr="00ED0FA2">
        <w:rPr>
          <w:rStyle w:val="StyleUnderline"/>
          <w:highlight w:val="green"/>
        </w:rPr>
        <w:t>should a partial shutdown occur</w:t>
      </w:r>
      <w:r w:rsidRPr="00ED0FA2">
        <w:rPr>
          <w:sz w:val="16"/>
          <w:szCs w:val="18"/>
        </w:rPr>
        <w:t xml:space="preserve">, the </w:t>
      </w:r>
      <w:r w:rsidRPr="00ED0FA2">
        <w:rPr>
          <w:rStyle w:val="StyleUnderline"/>
          <w:highlight w:val="green"/>
        </w:rPr>
        <w:t>immediate economic fallout would</w:t>
      </w:r>
      <w:r w:rsidRPr="00ED0FA2">
        <w:rPr>
          <w:rStyle w:val="StyleUnderline"/>
        </w:rPr>
        <w:t xml:space="preserve"> </w:t>
      </w:r>
      <w:r w:rsidRPr="00ED0FA2">
        <w:rPr>
          <w:sz w:val="16"/>
          <w:szCs w:val="18"/>
        </w:rPr>
        <w:t xml:space="preserve">likely </w:t>
      </w:r>
      <w:r w:rsidRPr="00ED0FA2">
        <w:rPr>
          <w:rStyle w:val="StyleUnderline"/>
          <w:highlight w:val="green"/>
        </w:rPr>
        <w:t>be limited.</w:t>
      </w:r>
      <w:r w:rsidRPr="00ED0FA2">
        <w:rPr>
          <w:sz w:val="16"/>
          <w:szCs w:val="18"/>
        </w:rPr>
        <w:t xml:space="preserve"> The primary impact would be felt by federal employees placed on furlough, who would temporarily lose their income, leading to a short-term dip in consumer spending. However, most of this lost spending is expected to rebound once backpay is issued and spent.</w:t>
      </w:r>
    </w:p>
    <w:p w14:paraId="11C0D85B" w14:textId="77777777" w:rsidR="00B30D36" w:rsidRPr="00ED0FA2" w:rsidRDefault="00B30D36" w:rsidP="00B30D36">
      <w:pPr>
        <w:rPr>
          <w:sz w:val="16"/>
          <w:szCs w:val="18"/>
        </w:rPr>
      </w:pPr>
      <w:r w:rsidRPr="00ED0FA2">
        <w:rPr>
          <w:rStyle w:val="Emphasis"/>
          <w:highlight w:val="green"/>
        </w:rPr>
        <w:t>Nevertheless,</w:t>
      </w:r>
      <w:r w:rsidRPr="00ED0FA2">
        <w:rPr>
          <w:sz w:val="16"/>
          <w:szCs w:val="18"/>
        </w:rPr>
        <w:t xml:space="preserve"> </w:t>
      </w:r>
      <w:r w:rsidRPr="00ED0FA2">
        <w:rPr>
          <w:rStyle w:val="StyleUnderline"/>
          <w:highlight w:val="green"/>
        </w:rPr>
        <w:t>analysts cautioned</w:t>
      </w:r>
      <w:r w:rsidRPr="00ED0FA2">
        <w:rPr>
          <w:sz w:val="16"/>
          <w:szCs w:val="18"/>
        </w:rPr>
        <w:t xml:space="preserve"> that the overall </w:t>
      </w:r>
      <w:r w:rsidRPr="00ED0FA2">
        <w:rPr>
          <w:rStyle w:val="StyleUnderline"/>
          <w:highlight w:val="green"/>
        </w:rPr>
        <w:t>economic consequences</w:t>
      </w:r>
      <w:r w:rsidRPr="00ED0FA2">
        <w:rPr>
          <w:sz w:val="16"/>
          <w:szCs w:val="18"/>
        </w:rPr>
        <w:t xml:space="preserve"> </w:t>
      </w:r>
      <w:r w:rsidRPr="00732CCF">
        <w:rPr>
          <w:rStyle w:val="StyleUnderline"/>
        </w:rPr>
        <w:t xml:space="preserve">would </w:t>
      </w:r>
      <w:r w:rsidRPr="00ED0FA2">
        <w:rPr>
          <w:rStyle w:val="StyleUnderline"/>
          <w:highlight w:val="green"/>
        </w:rPr>
        <w:t xml:space="preserve">depend on </w:t>
      </w:r>
      <w:r w:rsidRPr="00ED0FA2">
        <w:rPr>
          <w:rStyle w:val="Emphasis"/>
          <w:highlight w:val="green"/>
        </w:rPr>
        <w:t>how long</w:t>
      </w:r>
      <w:r w:rsidRPr="00732CCF">
        <w:rPr>
          <w:rStyle w:val="Emphasis"/>
        </w:rPr>
        <w:t xml:space="preserve"> the </w:t>
      </w:r>
      <w:r w:rsidRPr="00ED0FA2">
        <w:rPr>
          <w:rStyle w:val="Emphasis"/>
          <w:highlight w:val="green"/>
        </w:rPr>
        <w:t>shutdown lasts</w:t>
      </w:r>
      <w:r w:rsidRPr="00ED0FA2">
        <w:rPr>
          <w:rStyle w:val="StyleUnderline"/>
          <w:highlight w:val="green"/>
        </w:rPr>
        <w:t>.</w:t>
      </w:r>
      <w:r w:rsidRPr="00ED0FA2">
        <w:rPr>
          <w:sz w:val="16"/>
          <w:szCs w:val="18"/>
        </w:rPr>
        <w:t xml:space="preserve"> </w:t>
      </w:r>
      <w:r w:rsidRPr="00732CCF">
        <w:rPr>
          <w:rStyle w:val="StyleUnderline"/>
          <w:highlight w:val="green"/>
        </w:rPr>
        <w:t>If</w:t>
      </w:r>
      <w:r w:rsidRPr="00732CCF">
        <w:rPr>
          <w:rStyle w:val="StyleUnderline"/>
        </w:rPr>
        <w:t xml:space="preserve"> the </w:t>
      </w:r>
      <w:r w:rsidRPr="00732CCF">
        <w:rPr>
          <w:rStyle w:val="StyleUnderline"/>
          <w:highlight w:val="green"/>
        </w:rPr>
        <w:t>stalemate</w:t>
      </w:r>
      <w:r w:rsidRPr="00732CCF">
        <w:rPr>
          <w:rStyle w:val="StyleUnderline"/>
        </w:rPr>
        <w:t xml:space="preserve"> extends </w:t>
      </w:r>
      <w:r w:rsidRPr="00732CCF">
        <w:rPr>
          <w:rStyle w:val="StyleUnderline"/>
          <w:highlight w:val="green"/>
        </w:rPr>
        <w:t>beyond a few days</w:t>
      </w:r>
      <w:r w:rsidRPr="00732CCF">
        <w:rPr>
          <w:sz w:val="16"/>
          <w:szCs w:val="18"/>
        </w:rPr>
        <w:t xml:space="preserve"> into weeks or months, </w:t>
      </w:r>
      <w:r w:rsidRPr="00732CCF">
        <w:rPr>
          <w:rStyle w:val="StyleUnderline"/>
        </w:rPr>
        <w:t xml:space="preserve">the </w:t>
      </w:r>
      <w:r w:rsidRPr="00732CCF">
        <w:rPr>
          <w:rStyle w:val="Emphasis"/>
          <w:highlight w:val="green"/>
        </w:rPr>
        <w:t>negative effects</w:t>
      </w:r>
      <w:r w:rsidRPr="00732CCF">
        <w:rPr>
          <w:rStyle w:val="Emphasis"/>
        </w:rPr>
        <w:t xml:space="preserve"> could </w:t>
      </w:r>
      <w:r w:rsidRPr="00732CCF">
        <w:rPr>
          <w:rStyle w:val="Emphasis"/>
          <w:highlight w:val="green"/>
        </w:rPr>
        <w:t>intensify</w:t>
      </w:r>
      <w:r w:rsidRPr="00732CCF">
        <w:rPr>
          <w:sz w:val="16"/>
          <w:szCs w:val="18"/>
        </w:rPr>
        <w:t>. Disruptions to government services could also affect</w:t>
      </w:r>
      <w:r w:rsidRPr="00ED0FA2">
        <w:rPr>
          <w:sz w:val="16"/>
          <w:szCs w:val="18"/>
        </w:rPr>
        <w:t xml:space="preserve"> the public, including those relying on tax assistance or air travel safety.</w:t>
      </w:r>
    </w:p>
    <w:p w14:paraId="2E38C89E" w14:textId="77777777" w:rsidR="00B30D36" w:rsidRPr="00ED0FA2" w:rsidRDefault="00B30D36" w:rsidP="00B30D36">
      <w:pPr>
        <w:rPr>
          <w:sz w:val="16"/>
          <w:szCs w:val="16"/>
        </w:rPr>
      </w:pPr>
      <w:r w:rsidRPr="00ED0FA2">
        <w:rPr>
          <w:sz w:val="16"/>
          <w:szCs w:val="16"/>
        </w:rPr>
        <w:t xml:space="preserve">“A partial government shutdown offers no benefit to the economy, but any negative effects would be relatively minor,” </w:t>
      </w:r>
      <w:r w:rsidRPr="00ED0FA2">
        <w:rPr>
          <w:rStyle w:val="Emphasis"/>
        </w:rPr>
        <w:t>said Mark Zandi, chief economist at Moody’s Analytics.</w:t>
      </w:r>
    </w:p>
    <w:p w14:paraId="537519A8" w14:textId="77777777" w:rsidR="00B30D36" w:rsidRPr="00ED0FA2" w:rsidRDefault="00B30D36" w:rsidP="00B30D36">
      <w:pPr>
        <w:rPr>
          <w:sz w:val="16"/>
          <w:szCs w:val="18"/>
        </w:rPr>
      </w:pPr>
      <w:r w:rsidRPr="00ED0FA2">
        <w:rPr>
          <w:sz w:val="16"/>
          <w:szCs w:val="18"/>
        </w:rPr>
        <w:t>Zandi added, “</w:t>
      </w:r>
      <w:r w:rsidRPr="00ED0FA2">
        <w:rPr>
          <w:rStyle w:val="StyleUnderline"/>
          <w:highlight w:val="green"/>
        </w:rPr>
        <w:t>It’s expected to be a</w:t>
      </w:r>
      <w:r w:rsidRPr="00ED0FA2">
        <w:rPr>
          <w:sz w:val="16"/>
          <w:szCs w:val="18"/>
        </w:rPr>
        <w:t xml:space="preserve"> partial and </w:t>
      </w:r>
      <w:r w:rsidRPr="00ED0FA2">
        <w:rPr>
          <w:rStyle w:val="Emphasis"/>
          <w:highlight w:val="green"/>
        </w:rPr>
        <w:t>brief shutdown</w:t>
      </w:r>
      <w:r w:rsidRPr="00ED0FA2">
        <w:rPr>
          <w:sz w:val="16"/>
          <w:szCs w:val="18"/>
        </w:rPr>
        <w:t xml:space="preserve">. However, </w:t>
      </w:r>
      <w:r w:rsidRPr="00ED0FA2">
        <w:rPr>
          <w:rStyle w:val="StyleUnderline"/>
          <w:highlight w:val="green"/>
        </w:rPr>
        <w:t>if it continues for</w:t>
      </w:r>
      <w:r w:rsidRPr="00ED0FA2">
        <w:rPr>
          <w:sz w:val="16"/>
          <w:szCs w:val="18"/>
        </w:rPr>
        <w:t xml:space="preserve"> several </w:t>
      </w:r>
      <w:r w:rsidRPr="00ED0FA2">
        <w:rPr>
          <w:rStyle w:val="StyleUnderline"/>
          <w:highlight w:val="green"/>
        </w:rPr>
        <w:t>weeks, it could cause</w:t>
      </w:r>
      <w:r w:rsidRPr="00ED0FA2">
        <w:rPr>
          <w:sz w:val="16"/>
          <w:szCs w:val="18"/>
        </w:rPr>
        <w:t xml:space="preserve"> more </w:t>
      </w:r>
      <w:r w:rsidRPr="00ED0FA2">
        <w:rPr>
          <w:rStyle w:val="Emphasis"/>
          <w:highlight w:val="green"/>
        </w:rPr>
        <w:t>significant economic harm.”</w:t>
      </w:r>
    </w:p>
    <w:p w14:paraId="4E662E14" w14:textId="77777777" w:rsidR="00B30D36" w:rsidRDefault="00B30D36" w:rsidP="00B30D36">
      <w:pPr>
        <w:rPr>
          <w:sz w:val="18"/>
          <w:szCs w:val="18"/>
        </w:rPr>
      </w:pPr>
      <w:r>
        <w:rPr>
          <w:sz w:val="18"/>
          <w:szCs w:val="18"/>
        </w:rPr>
        <w:t>Senate and White House Reach Tentative Agreement</w:t>
      </w:r>
    </w:p>
    <w:p w14:paraId="41028C42" w14:textId="77777777" w:rsidR="00B30D36" w:rsidRPr="00ED0FA2" w:rsidRDefault="00B30D36" w:rsidP="00B30D36">
      <w:pPr>
        <w:rPr>
          <w:sz w:val="16"/>
          <w:szCs w:val="18"/>
        </w:rPr>
      </w:pPr>
      <w:r w:rsidRPr="00ED0FA2">
        <w:rPr>
          <w:sz w:val="16"/>
          <w:szCs w:val="18"/>
        </w:rPr>
        <w:t xml:space="preserve">On Thursday, </w:t>
      </w:r>
      <w:r w:rsidRPr="00ED0FA2">
        <w:rPr>
          <w:rStyle w:val="StyleUnderline"/>
          <w:highlight w:val="green"/>
        </w:rPr>
        <w:t>Senate Dem</w:t>
      </w:r>
      <w:r w:rsidRPr="00ED0FA2">
        <w:rPr>
          <w:sz w:val="16"/>
          <w:szCs w:val="18"/>
        </w:rPr>
        <w:t>ocrat</w:t>
      </w:r>
      <w:r w:rsidRPr="00ED0FA2">
        <w:rPr>
          <w:rStyle w:val="StyleUnderline"/>
          <w:highlight w:val="green"/>
        </w:rPr>
        <w:t>s</w:t>
      </w:r>
      <w:r w:rsidRPr="00ED0FA2">
        <w:rPr>
          <w:sz w:val="16"/>
          <w:szCs w:val="18"/>
        </w:rPr>
        <w:t xml:space="preserve"> </w:t>
      </w:r>
      <w:r w:rsidRPr="00732CCF">
        <w:rPr>
          <w:rStyle w:val="StyleUnderline"/>
          <w:highlight w:val="green"/>
        </w:rPr>
        <w:t>announced</w:t>
      </w:r>
      <w:r w:rsidRPr="00732CCF">
        <w:rPr>
          <w:rStyle w:val="StyleUnderline"/>
        </w:rPr>
        <w:t xml:space="preserve"> they had reached </w:t>
      </w:r>
      <w:r w:rsidRPr="00732CCF">
        <w:rPr>
          <w:rStyle w:val="StyleUnderline"/>
          <w:highlight w:val="green"/>
        </w:rPr>
        <w:t>a d</w:t>
      </w:r>
      <w:r w:rsidRPr="00ED0FA2">
        <w:rPr>
          <w:rStyle w:val="StyleUnderline"/>
          <w:highlight w:val="green"/>
        </w:rPr>
        <w:t>eal</w:t>
      </w:r>
      <w:r w:rsidRPr="00ED0FA2">
        <w:rPr>
          <w:sz w:val="16"/>
          <w:szCs w:val="18"/>
        </w:rPr>
        <w:t xml:space="preserve"> with the White House to separate funding for the Department of Homeland Security (DHS) from a broader package covering five other agencies.</w:t>
      </w:r>
    </w:p>
    <w:p w14:paraId="19CB9566" w14:textId="77777777" w:rsidR="00B30D36" w:rsidRPr="00ED0FA2" w:rsidRDefault="00B30D36" w:rsidP="00B30D36">
      <w:pPr>
        <w:rPr>
          <w:sz w:val="16"/>
          <w:szCs w:val="18"/>
        </w:rPr>
      </w:pPr>
      <w:r w:rsidRPr="00ED0FA2">
        <w:rPr>
          <w:rStyle w:val="Emphasis"/>
          <w:highlight w:val="green"/>
        </w:rPr>
        <w:t>Despite this progress,</w:t>
      </w:r>
      <w:r w:rsidRPr="00ED0FA2">
        <w:rPr>
          <w:sz w:val="16"/>
          <w:szCs w:val="18"/>
        </w:rPr>
        <w:t xml:space="preserve"> as of Friday afternoon, the Senate still faced hurdles to finalizing the agreement, and </w:t>
      </w:r>
      <w:r w:rsidRPr="00ED0FA2">
        <w:rPr>
          <w:rStyle w:val="Emphasis"/>
          <w:highlight w:val="green"/>
        </w:rPr>
        <w:t>the outcome of a House vote remained uncertain.</w:t>
      </w:r>
    </w:p>
    <w:p w14:paraId="322F203B" w14:textId="77777777" w:rsidR="00B30D36" w:rsidRDefault="00B30D36" w:rsidP="00B30D36">
      <w:pPr>
        <w:rPr>
          <w:sz w:val="18"/>
          <w:szCs w:val="18"/>
        </w:rPr>
      </w:pPr>
    </w:p>
    <w:p w14:paraId="54F4376C" w14:textId="77777777" w:rsidR="00B30D36" w:rsidRDefault="00B30D36" w:rsidP="00B30D36">
      <w:pPr>
        <w:pStyle w:val="Heading3"/>
      </w:pPr>
      <w:r>
        <w:t>2NC---T/Case: Brands !</w:t>
      </w:r>
    </w:p>
    <w:p w14:paraId="37FF08B8" w14:textId="77777777" w:rsidR="00B30D36" w:rsidRDefault="00B30D36" w:rsidP="00B30D36">
      <w:pPr>
        <w:pStyle w:val="Heading4"/>
      </w:pPr>
      <w:r>
        <w:t>That’s key to avert nuclear extinction</w:t>
      </w:r>
    </w:p>
    <w:p w14:paraId="4DFE568E" w14:textId="77777777" w:rsidR="00B30D36" w:rsidRPr="008D46E3" w:rsidRDefault="00B30D36" w:rsidP="00B30D36">
      <w:pPr>
        <w:rPr>
          <w:sz w:val="18"/>
          <w:szCs w:val="18"/>
        </w:rPr>
      </w:pPr>
      <w:r w:rsidRPr="008D46E3">
        <w:rPr>
          <w:rStyle w:val="Style13ptBold"/>
        </w:rPr>
        <w:t xml:space="preserve">Creedon </w:t>
      </w:r>
      <w:r>
        <w:rPr>
          <w:rStyle w:val="Style13ptBold"/>
        </w:rPr>
        <w:t>‘</w:t>
      </w:r>
      <w:r w:rsidRPr="008D46E3">
        <w:rPr>
          <w:rStyle w:val="Style13ptBold"/>
        </w:rPr>
        <w:t>23</w:t>
      </w:r>
      <w:r>
        <w:rPr>
          <w:rStyle w:val="Style13ptBold"/>
        </w:rPr>
        <w:t xml:space="preserve"> - </w:t>
      </w:r>
      <w:r>
        <w:rPr>
          <w:sz w:val="18"/>
          <w:szCs w:val="18"/>
        </w:rPr>
        <w:t xml:space="preserve">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w:t>
      </w:r>
      <w:r w:rsidRPr="00941F39">
        <w:rPr>
          <w:sz w:val="18"/>
          <w:szCs w:val="18"/>
        </w:rPr>
        <w:t xml:space="preserve">No article text omitted – although (minor </w:t>
      </w:r>
      <w:r>
        <w:rPr>
          <w:sz w:val="18"/>
          <w:szCs w:val="18"/>
        </w:rPr>
        <w:t>N</w:t>
      </w:r>
      <w:r w:rsidRPr="00941F39">
        <w:rPr>
          <w:sz w:val="18"/>
          <w:szCs w:val="18"/>
        </w:rPr>
        <w:t xml:space="preserve">ote) </w:t>
      </w:r>
      <w:r>
        <w:rPr>
          <w:sz w:val="18"/>
          <w:szCs w:val="18"/>
        </w:rPr>
        <w:t>Madelyn Creeden and Jon Kyl sign their names as “Chair” and “Vice Chair” at the end of the 4</w:t>
      </w:r>
      <w:r w:rsidRPr="00941F39">
        <w:rPr>
          <w:sz w:val="18"/>
          <w:szCs w:val="18"/>
          <w:vertAlign w:val="superscript"/>
        </w:rPr>
        <w:t>th</w:t>
      </w:r>
      <w:r>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314B6C04" w14:textId="77777777" w:rsidR="00B30D36" w:rsidRDefault="00B30D36" w:rsidP="00B30D36"/>
    <w:p w14:paraId="357B948B" w14:textId="77777777" w:rsidR="00B30D36" w:rsidRPr="00171BA6" w:rsidRDefault="00B30D36" w:rsidP="00B30D36">
      <w:pPr>
        <w:rPr>
          <w:sz w:val="12"/>
        </w:rPr>
      </w:pPr>
      <w:r w:rsidRPr="00171BA6">
        <w:rPr>
          <w:sz w:val="12"/>
        </w:rPr>
        <w:t xml:space="preserve">We also found that </w:t>
      </w:r>
      <w:r w:rsidRPr="00171BA6">
        <w:rPr>
          <w:rStyle w:val="StyleUnderline"/>
          <w:highlight w:val="green"/>
        </w:rPr>
        <w:t>adopting new tech</w:t>
      </w:r>
      <w:r w:rsidRPr="00171BA6">
        <w:rPr>
          <w:rStyle w:val="StyleUnderline"/>
        </w:rPr>
        <w:t xml:space="preserve">nologies </w:t>
      </w:r>
      <w:r w:rsidRPr="00171BA6">
        <w:rPr>
          <w:rStyle w:val="StyleUnderline"/>
          <w:highlight w:val="green"/>
        </w:rPr>
        <w:t xml:space="preserve">faster, </w:t>
      </w:r>
      <w:r w:rsidRPr="00713D90">
        <w:rPr>
          <w:sz w:val="16"/>
          <w:szCs w:val="16"/>
        </w:rPr>
        <w:t>and working with smaller innovative companies</w:t>
      </w:r>
      <w:r w:rsidRPr="00171BA6">
        <w:rPr>
          <w:sz w:val="12"/>
        </w:rPr>
        <w:t xml:space="preserve"> </w:t>
      </w:r>
      <w:r w:rsidRPr="00171BA6">
        <w:rPr>
          <w:rStyle w:val="StyleUnderline"/>
          <w:highlight w:val="green"/>
        </w:rPr>
        <w:t xml:space="preserve">will be necessary to </w:t>
      </w:r>
      <w:r w:rsidRPr="00171BA6">
        <w:rPr>
          <w:rStyle w:val="Emphasis"/>
          <w:highlight w:val="green"/>
        </w:rPr>
        <w:t>support</w:t>
      </w:r>
      <w:r w:rsidRPr="00171BA6">
        <w:rPr>
          <w:sz w:val="12"/>
        </w:rPr>
        <w:t xml:space="preserve"> </w:t>
      </w:r>
      <w:r w:rsidRPr="00171BA6">
        <w:rPr>
          <w:rStyle w:val="StyleUnderline"/>
          <w:highlight w:val="green"/>
        </w:rPr>
        <w:t>a</w:t>
      </w:r>
      <w:r w:rsidRPr="00171BA6">
        <w:rPr>
          <w:rStyle w:val="StyleUnderline"/>
        </w:rPr>
        <w:t xml:space="preserve"> </w:t>
      </w:r>
      <w:r w:rsidRPr="00171BA6">
        <w:rPr>
          <w:rStyle w:val="StyleUnderline"/>
          <w:highlight w:val="green"/>
        </w:rPr>
        <w:t>modern</w:t>
      </w:r>
      <w:r w:rsidRPr="00171BA6">
        <w:rPr>
          <w:sz w:val="12"/>
          <w:highlight w:val="green"/>
        </w:rPr>
        <w:t>,</w:t>
      </w:r>
      <w:r w:rsidRPr="00171BA6">
        <w:rPr>
          <w:sz w:val="12"/>
        </w:rPr>
        <w:t xml:space="preserve"> </w:t>
      </w:r>
      <w:r w:rsidRPr="00171BA6">
        <w:rPr>
          <w:rStyle w:val="Emphasis"/>
        </w:rPr>
        <w:t>flexible,</w:t>
      </w:r>
      <w:r w:rsidRPr="00171BA6">
        <w:rPr>
          <w:sz w:val="12"/>
        </w:rPr>
        <w:t xml:space="preserve"> </w:t>
      </w:r>
      <w:r w:rsidRPr="00171BA6">
        <w:rPr>
          <w:rStyle w:val="StyleUnderline"/>
          <w:highlight w:val="green"/>
        </w:rPr>
        <w:t>force</w:t>
      </w:r>
      <w:r w:rsidRPr="00171BA6">
        <w:rPr>
          <w:rStyle w:val="StyleUnderline"/>
        </w:rPr>
        <w:t xml:space="preserve"> </w:t>
      </w:r>
      <w:r w:rsidRPr="00171BA6">
        <w:rPr>
          <w:rStyle w:val="StyleUnderline"/>
          <w:highlight w:val="green"/>
        </w:rPr>
        <w:t>structure</w:t>
      </w:r>
      <w:r w:rsidRPr="00171BA6">
        <w:rPr>
          <w:sz w:val="12"/>
        </w:rPr>
        <w:t xml:space="preserve"> and infrastructure </w:t>
      </w:r>
      <w:r w:rsidRPr="00171BA6">
        <w:rPr>
          <w:rStyle w:val="StyleUnderline"/>
        </w:rPr>
        <w:t>in the future.</w:t>
      </w:r>
    </w:p>
    <w:p w14:paraId="60FE7016" w14:textId="77777777" w:rsidR="00B30D36" w:rsidRPr="00713D90" w:rsidRDefault="00B30D36" w:rsidP="00B30D36">
      <w:pPr>
        <w:rPr>
          <w:sz w:val="12"/>
        </w:rPr>
      </w:pPr>
      <w:r w:rsidRPr="00713D90">
        <w:rPr>
          <w:sz w:val="12"/>
        </w:rPr>
        <w:t xml:space="preserve">While we did not conduct a cost analysis of our recommendations, it is obvious they will cost money. We do recognize budget realities, but we also believe </w:t>
      </w:r>
      <w:r w:rsidRPr="00171BA6">
        <w:rPr>
          <w:rStyle w:val="StyleUnderline"/>
          <w:highlight w:val="green"/>
        </w:rPr>
        <w:t>the nation must</w:t>
      </w:r>
      <w:r w:rsidRPr="00713D90">
        <w:rPr>
          <w:sz w:val="12"/>
        </w:rPr>
        <w:t xml:space="preserve"> make these new investments and U.S. leaders must communicate to U.S. citizens both the need and urgency to rebuild the nuclear infrastructure and </w:t>
      </w:r>
      <w:r w:rsidRPr="00171BA6">
        <w:rPr>
          <w:rStyle w:val="Emphasis"/>
          <w:highlight w:val="green"/>
        </w:rPr>
        <w:t>modernize</w:t>
      </w:r>
      <w:r w:rsidRPr="00171BA6">
        <w:rPr>
          <w:rStyle w:val="Emphasis"/>
        </w:rPr>
        <w:t xml:space="preserve"> </w:t>
      </w:r>
      <w:r w:rsidRPr="00713D90">
        <w:rPr>
          <w:sz w:val="12"/>
        </w:rPr>
        <w:t>the nuclear</w:t>
      </w:r>
      <w:r w:rsidRPr="00171BA6">
        <w:rPr>
          <w:rStyle w:val="Emphasis"/>
        </w:rPr>
        <w:t xml:space="preserve"> forces. </w:t>
      </w:r>
      <w:r w:rsidRPr="00713D90">
        <w:rPr>
          <w:sz w:val="12"/>
        </w:rPr>
        <w:t xml:space="preserve">These investments in the nuclear enterprise are a relatively small portion of the overall defense budget but provide the backbone and foundation of deterrence and are the nation’s highest defense priority. The </w:t>
      </w:r>
      <w:r w:rsidRPr="00171BA6">
        <w:rPr>
          <w:rStyle w:val="StyleUnderline"/>
          <w:highlight w:val="green"/>
        </w:rPr>
        <w:t>investments</w:t>
      </w:r>
      <w:r w:rsidRPr="00713D90">
        <w:rPr>
          <w:sz w:val="12"/>
        </w:rPr>
        <w:t xml:space="preserve"> the Commission recommends </w:t>
      </w:r>
      <w:r w:rsidRPr="00171BA6">
        <w:rPr>
          <w:rStyle w:val="Emphasis"/>
          <w:highlight w:val="green"/>
        </w:rPr>
        <w:t>in both nuclear and conventional</w:t>
      </w:r>
      <w:r w:rsidRPr="00713D90">
        <w:rPr>
          <w:sz w:val="12"/>
        </w:rPr>
        <w:t xml:space="preserve"> </w:t>
      </w:r>
      <w:r w:rsidRPr="00171BA6">
        <w:rPr>
          <w:rStyle w:val="StyleUnderline"/>
        </w:rPr>
        <w:t>capabilities</w:t>
      </w:r>
      <w:r w:rsidRPr="00713D90">
        <w:rPr>
          <w:sz w:val="12"/>
        </w:rPr>
        <w:t xml:space="preserve"> </w:t>
      </w:r>
      <w:r w:rsidRPr="00171BA6">
        <w:rPr>
          <w:rStyle w:val="StyleUnderline"/>
          <w:highlight w:val="green"/>
        </w:rPr>
        <w:t>will</w:t>
      </w:r>
      <w:r w:rsidRPr="00171BA6">
        <w:rPr>
          <w:rStyle w:val="StyleUnderline"/>
        </w:rPr>
        <w:t xml:space="preserve"> </w:t>
      </w:r>
      <w:r w:rsidRPr="00171BA6">
        <w:rPr>
          <w:rStyle w:val="StyleUnderline"/>
          <w:highlight w:val="green"/>
        </w:rPr>
        <w:t>provide a</w:t>
      </w:r>
      <w:r w:rsidRPr="00171BA6">
        <w:rPr>
          <w:rStyle w:val="StyleUnderline"/>
        </w:rPr>
        <w:t xml:space="preserve"> safe, secure, </w:t>
      </w:r>
      <w:r w:rsidRPr="00171BA6">
        <w:rPr>
          <w:rStyle w:val="Emphasis"/>
          <w:highlight w:val="green"/>
        </w:rPr>
        <w:t>reliable,</w:t>
      </w:r>
      <w:r w:rsidRPr="00171BA6">
        <w:rPr>
          <w:rStyle w:val="StyleUnderline"/>
        </w:rPr>
        <w:t xml:space="preserve"> effective, </w:t>
      </w:r>
      <w:r w:rsidRPr="00171BA6">
        <w:rPr>
          <w:rStyle w:val="StyleUnderline"/>
          <w:highlight w:val="green"/>
        </w:rPr>
        <w:t xml:space="preserve">and credible </w:t>
      </w:r>
      <w:r w:rsidRPr="00171BA6">
        <w:rPr>
          <w:rStyle w:val="Emphasis"/>
          <w:highlight w:val="green"/>
        </w:rPr>
        <w:t>deterrent</w:t>
      </w:r>
      <w:r w:rsidRPr="00171BA6">
        <w:rPr>
          <w:rStyle w:val="StyleUnderline"/>
        </w:rPr>
        <w:t xml:space="preserve">, </w:t>
      </w:r>
      <w:r w:rsidRPr="00171BA6">
        <w:rPr>
          <w:rStyle w:val="StyleUnderline"/>
          <w:highlight w:val="green"/>
        </w:rPr>
        <w:t xml:space="preserve">which is </w:t>
      </w:r>
      <w:r w:rsidRPr="00171BA6">
        <w:rPr>
          <w:rStyle w:val="Emphasis"/>
          <w:highlight w:val="green"/>
        </w:rPr>
        <w:t>essential</w:t>
      </w:r>
      <w:r w:rsidRPr="00171BA6">
        <w:rPr>
          <w:rStyle w:val="StyleUnderline"/>
        </w:rPr>
        <w:t xml:space="preserve"> </w:t>
      </w:r>
      <w:r w:rsidRPr="00171BA6">
        <w:rPr>
          <w:rStyle w:val="StyleUnderline"/>
          <w:highlight w:val="green"/>
        </w:rPr>
        <w:t>to reduce</w:t>
      </w:r>
      <w:r w:rsidRPr="00171BA6">
        <w:rPr>
          <w:rStyle w:val="StyleUnderline"/>
        </w:rPr>
        <w:t xml:space="preserve"> the </w:t>
      </w:r>
      <w:r w:rsidRPr="00171BA6">
        <w:rPr>
          <w:rStyle w:val="Emphasis"/>
          <w:highlight w:val="green"/>
        </w:rPr>
        <w:t>risk of</w:t>
      </w:r>
      <w:r w:rsidRPr="00171BA6">
        <w:rPr>
          <w:rStyle w:val="StyleUnderline"/>
        </w:rPr>
        <w:t xml:space="preserve"> conflict</w:t>
      </w:r>
      <w:r w:rsidRPr="00713D90">
        <w:rPr>
          <w:sz w:val="12"/>
        </w:rPr>
        <w:t xml:space="preserve">, most importantly </w:t>
      </w:r>
      <w:r w:rsidRPr="00171BA6">
        <w:rPr>
          <w:rStyle w:val="Emphasis"/>
          <w:highlight w:val="green"/>
        </w:rPr>
        <w:t>nuclear conflict</w:t>
      </w:r>
      <w:r w:rsidRPr="00171BA6">
        <w:rPr>
          <w:rStyle w:val="StyleUnderline"/>
          <w:highlight w:val="green"/>
        </w:rPr>
        <w:t>.</w:t>
      </w:r>
    </w:p>
    <w:p w14:paraId="1C1EE2CC" w14:textId="77777777" w:rsidR="00B30D36" w:rsidRPr="00875E2E" w:rsidRDefault="00B30D36" w:rsidP="00B30D36">
      <w:pPr>
        <w:rPr>
          <w:sz w:val="14"/>
        </w:rPr>
      </w:pPr>
      <w:r w:rsidRPr="00875E2E">
        <w:rPr>
          <w:sz w:val="14"/>
        </w:rPr>
        <w:t xml:space="preserve">From the outset </w:t>
      </w:r>
      <w:r w:rsidRPr="008D46E3">
        <w:rPr>
          <w:rStyle w:val="StyleUnderline"/>
        </w:rPr>
        <w:t xml:space="preserve">the Commissioners understood that our most valuable contribution to U.S. national security would be </w:t>
      </w:r>
      <w:r w:rsidRPr="008D46E3">
        <w:rPr>
          <w:rStyle w:val="Emphasis"/>
        </w:rPr>
        <w:t>a consensus report</w:t>
      </w:r>
      <w:r w:rsidRPr="008D46E3">
        <w:rPr>
          <w:rStyle w:val="StyleUnderline"/>
        </w:rPr>
        <w:t>.</w:t>
      </w:r>
      <w:r w:rsidRPr="00875E2E">
        <w:rPr>
          <w:sz w:val="14"/>
        </w:rPr>
        <w:t xml:space="preserve"> There were certainly differences of opinion and a multitude of views expressed amongst our members during our many robust debates and discussions. </w:t>
      </w:r>
      <w:r w:rsidRPr="008D46E3">
        <w:rPr>
          <w:rStyle w:val="StyleUnderline"/>
        </w:rPr>
        <w:t>No doubt some commissioners might have stated some things differently.</w:t>
      </w:r>
      <w:r w:rsidRPr="00875E2E">
        <w:rPr>
          <w:sz w:val="14"/>
        </w:rPr>
        <w:t xml:space="preserve"> For example, a number of commissioners believe it is inevitable that the size of the U.S. nuclear stockpile and the number of delivery systems should increase. </w:t>
      </w:r>
      <w:r w:rsidRPr="00875E2E">
        <w:rPr>
          <w:rStyle w:val="StyleUnderline"/>
        </w:rPr>
        <w:t>We all agreed</w:t>
      </w:r>
      <w:r w:rsidRPr="00875E2E">
        <w:rPr>
          <w:sz w:val="14"/>
        </w:rPr>
        <w:t xml:space="preserve">, however, </w:t>
      </w:r>
      <w:r w:rsidRPr="00875E2E">
        <w:rPr>
          <w:rStyle w:val="StyleUnderline"/>
        </w:rPr>
        <w:t xml:space="preserve">on the findings and recommendations in this report and the need for </w:t>
      </w:r>
      <w:r w:rsidRPr="008D46E3">
        <w:rPr>
          <w:rStyle w:val="StyleUnderline"/>
          <w:highlight w:val="green"/>
        </w:rPr>
        <w:t>actions</w:t>
      </w:r>
      <w:r w:rsidRPr="00875E2E">
        <w:rPr>
          <w:sz w:val="14"/>
        </w:rPr>
        <w:t xml:space="preserve"> </w:t>
      </w:r>
      <w:r w:rsidRPr="008D46E3">
        <w:rPr>
          <w:rStyle w:val="Emphasis"/>
          <w:highlight w:val="green"/>
        </w:rPr>
        <w:t>now</w:t>
      </w:r>
      <w:r w:rsidRPr="008D46E3">
        <w:rPr>
          <w:rStyle w:val="StyleUnderline"/>
        </w:rPr>
        <w:t xml:space="preserve"> </w:t>
      </w:r>
      <w:r w:rsidRPr="00875E2E">
        <w:rPr>
          <w:sz w:val="14"/>
        </w:rPr>
        <w:t>to</w:t>
      </w:r>
      <w:r w:rsidRPr="008D46E3">
        <w:rPr>
          <w:rStyle w:val="StyleUnderline"/>
          <w:highlight w:val="green"/>
        </w:rPr>
        <w:t xml:space="preserve"> </w:t>
      </w:r>
      <w:r w:rsidRPr="00171BA6">
        <w:rPr>
          <w:rStyle w:val="StyleUnderline"/>
        </w:rPr>
        <w:t xml:space="preserve">better </w:t>
      </w:r>
      <w:r w:rsidRPr="008D46E3">
        <w:rPr>
          <w:rStyle w:val="StyleUnderline"/>
          <w:highlight w:val="green"/>
        </w:rPr>
        <w:t>position the U</w:t>
      </w:r>
      <w:r w:rsidRPr="00875E2E">
        <w:rPr>
          <w:sz w:val="14"/>
        </w:rPr>
        <w:t>nited</w:t>
      </w:r>
      <w:r w:rsidRPr="008D46E3">
        <w:rPr>
          <w:rStyle w:val="StyleUnderline"/>
        </w:rPr>
        <w:t xml:space="preserve"> </w:t>
      </w:r>
      <w:r w:rsidRPr="008D46E3">
        <w:rPr>
          <w:rStyle w:val="StyleUnderline"/>
          <w:highlight w:val="green"/>
        </w:rPr>
        <w:t>S</w:t>
      </w:r>
      <w:r w:rsidRPr="00875E2E">
        <w:rPr>
          <w:sz w:val="14"/>
        </w:rPr>
        <w:t>tate</w:t>
      </w:r>
      <w:r w:rsidRPr="008D46E3">
        <w:rPr>
          <w:rStyle w:val="StyleUnderline"/>
        </w:rPr>
        <w:t xml:space="preserve">s </w:t>
      </w:r>
      <w:r w:rsidRPr="008D46E3">
        <w:rPr>
          <w:rStyle w:val="StyleUnderline"/>
          <w:highlight w:val="green"/>
        </w:rPr>
        <w:t>for</w:t>
      </w:r>
      <w:r w:rsidRPr="008D46E3">
        <w:rPr>
          <w:rStyle w:val="StyleUnderline"/>
        </w:rPr>
        <w:t xml:space="preserve"> the future and ensure </w:t>
      </w:r>
      <w:r w:rsidRPr="008D46E3">
        <w:rPr>
          <w:rStyle w:val="StyleUnderline"/>
          <w:highlight w:val="green"/>
        </w:rPr>
        <w:t>a</w:t>
      </w:r>
      <w:r w:rsidRPr="008D46E3">
        <w:rPr>
          <w:rStyle w:val="StyleUnderline"/>
        </w:rPr>
        <w:t xml:space="preserve"> safe, secure, reliable, and </w:t>
      </w:r>
      <w:r w:rsidRPr="008D46E3">
        <w:rPr>
          <w:rStyle w:val="Emphasis"/>
          <w:highlight w:val="green"/>
        </w:rPr>
        <w:t>credible deterrent</w:t>
      </w:r>
      <w:r w:rsidRPr="00875E2E">
        <w:rPr>
          <w:sz w:val="14"/>
        </w:rPr>
        <w:t>.</w:t>
      </w:r>
    </w:p>
    <w:p w14:paraId="67EF67AD" w14:textId="77777777" w:rsidR="00B30D36" w:rsidRPr="00875E2E" w:rsidRDefault="00B30D36" w:rsidP="00B30D36">
      <w:pPr>
        <w:rPr>
          <w:sz w:val="14"/>
        </w:rPr>
      </w:pPr>
      <w:r w:rsidRPr="008D46E3">
        <w:rPr>
          <w:rStyle w:val="StyleUnderline"/>
        </w:rPr>
        <w:t>We believe that</w:t>
      </w:r>
      <w:r w:rsidRPr="00875E2E">
        <w:rPr>
          <w:sz w:val="14"/>
        </w:rPr>
        <w:t xml:space="preserve"> sustained </w:t>
      </w:r>
      <w:r w:rsidRPr="008D46E3">
        <w:rPr>
          <w:rStyle w:val="StyleUnderline"/>
        </w:rPr>
        <w:t>bipartisan consensus is possible</w:t>
      </w:r>
      <w:r w:rsidRPr="00875E2E">
        <w:rPr>
          <w:sz w:val="14"/>
        </w:rPr>
        <w:t xml:space="preserve"> </w:t>
      </w:r>
      <w:r w:rsidRPr="008D46E3">
        <w:rPr>
          <w:rStyle w:val="StyleUnderline"/>
        </w:rPr>
        <w:t xml:space="preserve">and </w:t>
      </w:r>
      <w:r w:rsidRPr="008D46E3">
        <w:rPr>
          <w:rStyle w:val="Emphasis"/>
        </w:rPr>
        <w:t>necessary</w:t>
      </w:r>
      <w:r w:rsidRPr="00875E2E">
        <w:rPr>
          <w:sz w:val="14"/>
        </w:rPr>
        <w:t xml:space="preserve"> to secure a strong future and credible deterrent for the United States. Moreover, we hope </w:t>
      </w:r>
      <w:r w:rsidRPr="008D46E3">
        <w:rPr>
          <w:rStyle w:val="StyleUnderline"/>
        </w:rPr>
        <w:t>this report illustrates to policy- and decision-makers that even with different opinions, people of good faith can work together for the common good</w:t>
      </w:r>
      <w:r w:rsidRPr="00875E2E">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66694132" w14:textId="77777777" w:rsidR="00B30D36" w:rsidRPr="008D46E3" w:rsidRDefault="00B30D36" w:rsidP="00B30D36">
      <w:pPr>
        <w:rPr>
          <w:rStyle w:val="Emphasis"/>
        </w:rPr>
      </w:pPr>
      <w:r w:rsidRPr="008D46E3">
        <w:rPr>
          <w:rStyle w:val="Emphasis"/>
        </w:rPr>
        <w:t>EXECUTIVE SUMMARY</w:t>
      </w:r>
    </w:p>
    <w:p w14:paraId="6EF703D6" w14:textId="77777777" w:rsidR="00B30D36" w:rsidRPr="00875E2E" w:rsidRDefault="00B30D36" w:rsidP="00B30D36">
      <w:pPr>
        <w:rPr>
          <w:sz w:val="14"/>
        </w:rPr>
      </w:pPr>
      <w:r w:rsidRPr="008D46E3">
        <w:rPr>
          <w:rStyle w:val="StyleUnderline"/>
          <w:highlight w:val="green"/>
        </w:rPr>
        <w:t>The U</w:t>
      </w:r>
      <w:r w:rsidRPr="00875E2E">
        <w:rPr>
          <w:sz w:val="14"/>
        </w:rPr>
        <w:t xml:space="preserve">nited </w:t>
      </w:r>
      <w:r w:rsidRPr="008D46E3">
        <w:rPr>
          <w:rStyle w:val="StyleUnderline"/>
          <w:highlight w:val="green"/>
        </w:rPr>
        <w:t>S</w:t>
      </w:r>
      <w:r w:rsidRPr="00875E2E">
        <w:rPr>
          <w:sz w:val="14"/>
        </w:rPr>
        <w:t xml:space="preserve">tates faces a strategic challenge requiring urgent action. Given current threat trajectories, our nation </w:t>
      </w:r>
      <w:r w:rsidRPr="008D46E3">
        <w:rPr>
          <w:rStyle w:val="StyleUnderline"/>
          <w:highlight w:val="green"/>
        </w:rPr>
        <w:t>will soon</w:t>
      </w:r>
      <w:r w:rsidRPr="00875E2E">
        <w:rPr>
          <w:sz w:val="14"/>
        </w:rPr>
        <w:t xml:space="preserve"> encounter a fundamentally different global setting than it has ever experienced: we will </w:t>
      </w:r>
      <w:r w:rsidRPr="008D46E3">
        <w:rPr>
          <w:rStyle w:val="StyleUnderline"/>
          <w:highlight w:val="green"/>
        </w:rPr>
        <w:t>face</w:t>
      </w:r>
      <w:r w:rsidRPr="00875E2E">
        <w:rPr>
          <w:sz w:val="14"/>
        </w:rPr>
        <w:t xml:space="preserve"> </w:t>
      </w:r>
      <w:r w:rsidRPr="00875E2E">
        <w:rPr>
          <w:rStyle w:val="StyleUnderline"/>
        </w:rPr>
        <w:t xml:space="preserve">a world where </w:t>
      </w:r>
      <w:r w:rsidRPr="008D46E3">
        <w:rPr>
          <w:rStyle w:val="StyleUnderline"/>
          <w:highlight w:val="green"/>
        </w:rPr>
        <w:t xml:space="preserve">two </w:t>
      </w:r>
      <w:r w:rsidRPr="00875E2E">
        <w:rPr>
          <w:rStyle w:val="StyleUnderline"/>
        </w:rPr>
        <w:t xml:space="preserve">nations possess </w:t>
      </w:r>
      <w:r w:rsidRPr="008D46E3">
        <w:rPr>
          <w:rStyle w:val="StyleUnderline"/>
          <w:highlight w:val="green"/>
        </w:rPr>
        <w:t>nuclear arsenals on par with our own</w:t>
      </w:r>
      <w:r w:rsidRPr="00875E2E">
        <w:rPr>
          <w:sz w:val="14"/>
        </w:rPr>
        <w:t xml:space="preserve">. In addition, </w:t>
      </w:r>
      <w:r w:rsidRPr="00875E2E">
        <w:rPr>
          <w:rStyle w:val="StyleUnderline"/>
        </w:rPr>
        <w:t xml:space="preserve">the </w:t>
      </w:r>
      <w:r w:rsidRPr="008D46E3">
        <w:rPr>
          <w:rStyle w:val="StyleUnderline"/>
          <w:highlight w:val="green"/>
        </w:rPr>
        <w:t>risk of conflict</w:t>
      </w:r>
      <w:r w:rsidRPr="00875E2E">
        <w:rPr>
          <w:sz w:val="14"/>
        </w:rPr>
        <w:t xml:space="preserve"> </w:t>
      </w:r>
      <w:r w:rsidRPr="008D46E3">
        <w:rPr>
          <w:rStyle w:val="Emphasis"/>
        </w:rPr>
        <w:t>with these two</w:t>
      </w:r>
      <w:r w:rsidRPr="00875E2E">
        <w:rPr>
          <w:sz w:val="14"/>
        </w:rPr>
        <w:t xml:space="preserve"> nuclear peers </w:t>
      </w:r>
      <w:r w:rsidRPr="00875E2E">
        <w:rPr>
          <w:rStyle w:val="StyleUnderline"/>
          <w:highlight w:val="green"/>
        </w:rPr>
        <w:t>is increasing.</w:t>
      </w:r>
      <w:r w:rsidRPr="00875E2E">
        <w:rPr>
          <w:sz w:val="14"/>
        </w:rPr>
        <w:t xml:space="preserve"> </w:t>
      </w:r>
      <w:r w:rsidRPr="00875E2E">
        <w:rPr>
          <w:rStyle w:val="Emphasis"/>
          <w:highlight w:val="green"/>
        </w:rPr>
        <w:t>It is an existential challenge</w:t>
      </w:r>
      <w:r w:rsidRPr="00875E2E">
        <w:rPr>
          <w:sz w:val="14"/>
        </w:rPr>
        <w:t xml:space="preserve"> </w:t>
      </w:r>
      <w:r w:rsidRPr="00875E2E">
        <w:rPr>
          <w:rStyle w:val="StyleUnderline"/>
          <w:highlight w:val="green"/>
        </w:rPr>
        <w:t>for which the U</w:t>
      </w:r>
      <w:r w:rsidRPr="00875E2E">
        <w:rPr>
          <w:sz w:val="14"/>
        </w:rPr>
        <w:t xml:space="preserve">nited </w:t>
      </w:r>
      <w:r w:rsidRPr="00875E2E">
        <w:rPr>
          <w:rStyle w:val="StyleUnderline"/>
          <w:highlight w:val="green"/>
        </w:rPr>
        <w:t>S</w:t>
      </w:r>
      <w:r w:rsidRPr="00875E2E">
        <w:rPr>
          <w:sz w:val="14"/>
        </w:rPr>
        <w:t xml:space="preserve">tates </w:t>
      </w:r>
      <w:r w:rsidRPr="00875E2E">
        <w:rPr>
          <w:rStyle w:val="StyleUnderline"/>
          <w:highlight w:val="green"/>
        </w:rPr>
        <w:t>is ill-prepared</w:t>
      </w:r>
      <w:r w:rsidRPr="00875E2E">
        <w:rPr>
          <w:sz w:val="14"/>
        </w:rPr>
        <w:t xml:space="preserve">, </w:t>
      </w:r>
      <w:r w:rsidRPr="00875E2E">
        <w:rPr>
          <w:rStyle w:val="StyleUnderline"/>
          <w:highlight w:val="green"/>
        </w:rPr>
        <w:t>unless</w:t>
      </w:r>
      <w:r w:rsidRPr="00875E2E">
        <w:rPr>
          <w:rStyle w:val="StyleUnderline"/>
        </w:rPr>
        <w:t xml:space="preserve"> </w:t>
      </w:r>
      <w:r w:rsidRPr="00875E2E">
        <w:rPr>
          <w:sz w:val="14"/>
        </w:rPr>
        <w:t xml:space="preserve">its </w:t>
      </w:r>
      <w:r w:rsidRPr="00875E2E">
        <w:rPr>
          <w:rStyle w:val="StyleUnderline"/>
          <w:highlight w:val="green"/>
        </w:rPr>
        <w:t xml:space="preserve">leaders make decisions </w:t>
      </w:r>
      <w:r w:rsidRPr="00875E2E">
        <w:rPr>
          <w:rStyle w:val="Emphasis"/>
          <w:highlight w:val="green"/>
        </w:rPr>
        <w:t>now</w:t>
      </w:r>
      <w:r w:rsidRPr="00875E2E">
        <w:rPr>
          <w:sz w:val="14"/>
        </w:rPr>
        <w:t xml:space="preserve"> to adjust the U.S. strategic posture. </w:t>
      </w:r>
    </w:p>
    <w:p w14:paraId="155B1F6E" w14:textId="77777777" w:rsidR="00B30D36" w:rsidRPr="00875E2E" w:rsidRDefault="00B30D36" w:rsidP="00B30D36">
      <w:pPr>
        <w:rPr>
          <w:sz w:val="14"/>
        </w:rPr>
      </w:pPr>
      <w:r w:rsidRPr="00875E2E">
        <w:rPr>
          <w:rStyle w:val="StyleUnderline"/>
        </w:rPr>
        <w:t>The Congressional Commission on the Strategic Posture of the United States</w:t>
      </w:r>
      <w:r w:rsidRPr="00875E2E">
        <w:rPr>
          <w:sz w:val="14"/>
        </w:rPr>
        <w:t xml:space="preserve"> was established by the Fiscal Year (FY) 2022 National Defense Authorization Act (NDAA), and </w:t>
      </w:r>
      <w:r w:rsidRPr="00875E2E">
        <w:rPr>
          <w:rStyle w:val="StyleUnderline"/>
        </w:rPr>
        <w:t xml:space="preserve">concludes that America’s </w:t>
      </w:r>
      <w:r w:rsidRPr="00875E2E">
        <w:rPr>
          <w:sz w:val="14"/>
        </w:rPr>
        <w:t xml:space="preserve">defense </w:t>
      </w:r>
      <w:r w:rsidRPr="00875E2E">
        <w:rPr>
          <w:rStyle w:val="StyleUnderline"/>
        </w:rPr>
        <w:t>strategy and strategic</w:t>
      </w:r>
      <w:r w:rsidRPr="00875E2E">
        <w:rPr>
          <w:sz w:val="14"/>
        </w:rPr>
        <w:t xml:space="preserve"> </w:t>
      </w:r>
      <w:r w:rsidRPr="00875E2E">
        <w:rPr>
          <w:rStyle w:val="StyleUnderline"/>
          <w:highlight w:val="green"/>
        </w:rPr>
        <w:t>posture must change</w:t>
      </w:r>
      <w:r w:rsidRPr="00875E2E">
        <w:rPr>
          <w:sz w:val="14"/>
        </w:rPr>
        <w:t xml:space="preserve"> in order </w:t>
      </w:r>
      <w:r w:rsidRPr="00875E2E">
        <w:rPr>
          <w:rStyle w:val="StyleUnderline"/>
          <w:highlight w:val="green"/>
        </w:rPr>
        <w:t>to</w:t>
      </w:r>
      <w:r w:rsidRPr="00875E2E">
        <w:rPr>
          <w:rStyle w:val="StyleUnderline"/>
        </w:rPr>
        <w:t xml:space="preserve"> properly defend its vital interests</w:t>
      </w:r>
      <w:r w:rsidRPr="00875E2E">
        <w:rPr>
          <w:sz w:val="14"/>
        </w:rPr>
        <w:t xml:space="preserve"> </w:t>
      </w:r>
      <w:r w:rsidRPr="00875E2E">
        <w:rPr>
          <w:rStyle w:val="StyleUnderline"/>
        </w:rPr>
        <w:t xml:space="preserve">and </w:t>
      </w:r>
      <w:r w:rsidRPr="00875E2E">
        <w:rPr>
          <w:rStyle w:val="StyleUnderline"/>
          <w:highlight w:val="green"/>
        </w:rPr>
        <w:t>improve</w:t>
      </w:r>
      <w:r w:rsidRPr="00875E2E">
        <w:rPr>
          <w:rStyle w:val="StyleUnderline"/>
        </w:rPr>
        <w:t xml:space="preserve"> strategic </w:t>
      </w:r>
      <w:r w:rsidRPr="00875E2E">
        <w:rPr>
          <w:rStyle w:val="StyleUnderline"/>
          <w:highlight w:val="green"/>
        </w:rPr>
        <w:t>stability with China and Russia.</w:t>
      </w:r>
      <w:r w:rsidRPr="00875E2E">
        <w:rPr>
          <w:sz w:val="14"/>
        </w:rPr>
        <w:t xml:space="preserve"> </w:t>
      </w:r>
      <w:r w:rsidRPr="00875E2E">
        <w:rPr>
          <w:rStyle w:val="StyleUnderline"/>
        </w:rPr>
        <w:t xml:space="preserve">Decisions need to be made </w:t>
      </w:r>
      <w:r w:rsidRPr="00875E2E">
        <w:rPr>
          <w:rStyle w:val="Emphasis"/>
        </w:rPr>
        <w:t>now</w:t>
      </w:r>
      <w:r w:rsidRPr="00875E2E">
        <w:rPr>
          <w:sz w:val="14"/>
        </w:rPr>
        <w:t xml:space="preserve"> in order for the nation to be prepared to address the threats from these two nuclear armed adversaries arising during the 2027-2035 timeframe. Moreover, </w:t>
      </w:r>
      <w:r w:rsidRPr="00875E2E">
        <w:rPr>
          <w:rStyle w:val="StyleUnderline"/>
        </w:rPr>
        <w:t>these threats are such that the U</w:t>
      </w:r>
      <w:r w:rsidRPr="00875E2E">
        <w:rPr>
          <w:sz w:val="14"/>
        </w:rPr>
        <w:t xml:space="preserve">nited </w:t>
      </w:r>
      <w:r w:rsidRPr="00875E2E">
        <w:rPr>
          <w:rStyle w:val="StyleUnderline"/>
        </w:rPr>
        <w:t>S</w:t>
      </w:r>
      <w:r w:rsidRPr="00875E2E">
        <w:rPr>
          <w:sz w:val="14"/>
        </w:rPr>
        <w:t xml:space="preserve">tates and its Allies and partners </w:t>
      </w:r>
      <w:r w:rsidRPr="00875E2E">
        <w:rPr>
          <w:rStyle w:val="StyleUnderline"/>
        </w:rPr>
        <w:t xml:space="preserve">must be ready </w:t>
      </w:r>
      <w:r w:rsidRPr="00875E2E">
        <w:rPr>
          <w:rStyle w:val="Emphasis"/>
        </w:rPr>
        <w:t>to deter</w:t>
      </w:r>
      <w:r w:rsidRPr="00875E2E">
        <w:rPr>
          <w:sz w:val="14"/>
        </w:rPr>
        <w:t xml:space="preserve"> and defeat both adversaries simultaneously.</w:t>
      </w:r>
    </w:p>
    <w:p w14:paraId="63D18E02" w14:textId="77777777" w:rsidR="00B30D36" w:rsidRPr="0033429D" w:rsidRDefault="00B30D36" w:rsidP="00B30D36">
      <w:pPr>
        <w:rPr>
          <w:sz w:val="14"/>
        </w:rPr>
      </w:pPr>
      <w:r w:rsidRPr="0018441C">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18441C">
        <w:rPr>
          <w:rStyle w:val="StyleUnderline"/>
        </w:rPr>
        <w:t xml:space="preserve">risk of military </w:t>
      </w:r>
      <w:r w:rsidRPr="00171BA6">
        <w:rPr>
          <w:rStyle w:val="StyleUnderline"/>
          <w:highlight w:val="green"/>
        </w:rPr>
        <w:t>conflict with</w:t>
      </w:r>
      <w:r w:rsidRPr="00171BA6">
        <w:rPr>
          <w:sz w:val="14"/>
          <w:highlight w:val="green"/>
        </w:rPr>
        <w:t xml:space="preserve"> </w:t>
      </w:r>
      <w:r w:rsidRPr="00171BA6">
        <w:rPr>
          <w:rStyle w:val="Emphasis"/>
          <w:highlight w:val="green"/>
        </w:rPr>
        <w:t>those</w:t>
      </w:r>
      <w:r w:rsidRPr="0018441C">
        <w:rPr>
          <w:sz w:val="14"/>
        </w:rPr>
        <w:t xml:space="preserve"> </w:t>
      </w:r>
      <w:r w:rsidRPr="0018441C">
        <w:rPr>
          <w:rStyle w:val="StyleUnderline"/>
        </w:rPr>
        <w:t xml:space="preserve">major </w:t>
      </w:r>
      <w:r w:rsidRPr="00171BA6">
        <w:rPr>
          <w:rStyle w:val="StyleUnderline"/>
          <w:highlight w:val="green"/>
        </w:rPr>
        <w:t>powers</w:t>
      </w:r>
      <w:r w:rsidRPr="0018441C">
        <w:rPr>
          <w:sz w:val="14"/>
        </w:rPr>
        <w:t xml:space="preserve"> has grown and </w:t>
      </w:r>
      <w:r w:rsidRPr="00171BA6">
        <w:rPr>
          <w:rStyle w:val="StyleUnderline"/>
          <w:highlight w:val="green"/>
        </w:rPr>
        <w:t>carries</w:t>
      </w:r>
      <w:r w:rsidRPr="0018441C">
        <w:rPr>
          <w:sz w:val="14"/>
        </w:rPr>
        <w:t xml:space="preserve"> the </w:t>
      </w:r>
      <w:r w:rsidRPr="00171BA6">
        <w:rPr>
          <w:rStyle w:val="StyleUnderline"/>
          <w:highlight w:val="green"/>
        </w:rPr>
        <w:t xml:space="preserve">potential for </w:t>
      </w:r>
      <w:r w:rsidRPr="00171BA6">
        <w:rPr>
          <w:rStyle w:val="Emphasis"/>
          <w:highlight w:val="green"/>
        </w:rPr>
        <w:t>nuclear war</w:t>
      </w:r>
      <w:r w:rsidRPr="00171BA6">
        <w:rPr>
          <w:rStyle w:val="StyleUnderline"/>
          <w:highlight w:val="green"/>
        </w:rPr>
        <w:t>.</w:t>
      </w:r>
      <w:r w:rsidRPr="0018441C">
        <w:rPr>
          <w:rStyle w:val="StyleUnderline"/>
        </w:rPr>
        <w:t xml:space="preserve"> </w:t>
      </w:r>
      <w:r w:rsidRPr="0018441C">
        <w:rPr>
          <w:sz w:val="14"/>
        </w:rPr>
        <w:t>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w:t>
      </w:r>
      <w:r w:rsidRPr="00875E2E">
        <w:rPr>
          <w:sz w:val="14"/>
        </w:rPr>
        <w:t xml:space="preserve"> </w:t>
      </w:r>
    </w:p>
    <w:p w14:paraId="7941D4C4" w14:textId="77777777" w:rsidR="00B30D36" w:rsidRPr="00BA7688" w:rsidRDefault="00B30D36" w:rsidP="00B30D36"/>
    <w:p w14:paraId="6D8C4E93" w14:textId="77777777" w:rsidR="00B30D36" w:rsidRDefault="00B30D36" w:rsidP="00B30D36">
      <w:pPr>
        <w:pStyle w:val="Heading4"/>
      </w:pPr>
      <w:r>
        <w:t xml:space="preserve">It turns warrants for why US collapse is coming like munitions. AND the </w:t>
      </w:r>
      <w:r>
        <w:rPr>
          <w:u w:val="single"/>
        </w:rPr>
        <w:t>reason</w:t>
      </w:r>
      <w:r>
        <w:t xml:space="preserve"> econ collapse causes this is because we run out of money to fund the military – which the disad accessses</w:t>
      </w:r>
      <w:r>
        <w:br/>
        <w:t>Plus, if we kick it, it’s an alt cause to the aff</w:t>
      </w:r>
    </w:p>
    <w:p w14:paraId="3AAF427B" w14:textId="77777777" w:rsidR="00B30D36" w:rsidRDefault="00B30D36" w:rsidP="00B30D36">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709643DE" w14:textId="77777777" w:rsidR="00B30D36" w:rsidRPr="009E2264" w:rsidRDefault="00B30D36" w:rsidP="00B30D36">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4FB69E06" w14:textId="77777777" w:rsidR="00B30D36" w:rsidRPr="009E2264" w:rsidRDefault="00B30D36" w:rsidP="00B30D36">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2BD9281E" w14:textId="77777777" w:rsidR="00B30D36" w:rsidRPr="009E2264" w:rsidRDefault="00B30D36" w:rsidP="00B30D36">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44E4DBDE" w14:textId="77777777" w:rsidR="00B30D36" w:rsidRPr="009E2264" w:rsidRDefault="00B30D36" w:rsidP="00B30D36">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1AD3ACBE" w14:textId="77777777" w:rsidR="00B30D36" w:rsidRPr="009E2264" w:rsidRDefault="00B30D36" w:rsidP="00B30D36">
      <w:pPr>
        <w:rPr>
          <w:sz w:val="16"/>
        </w:rPr>
      </w:pPr>
      <w:r w:rsidRPr="009E2264">
        <w:rPr>
          <w:sz w:val="16"/>
        </w:rPr>
        <w:t>Orders can die of murder, exhaustion or suicide. Today, it’s difficult to rule any of those grim finales out.</w:t>
      </w:r>
    </w:p>
    <w:p w14:paraId="4596A760" w14:textId="77777777" w:rsidR="00B30D36" w:rsidRPr="009E2264" w:rsidRDefault="00B30D36" w:rsidP="00B30D36">
      <w:pPr>
        <w:rPr>
          <w:sz w:val="16"/>
        </w:rPr>
      </w:pPr>
      <w:r w:rsidRPr="009E2264">
        <w:rPr>
          <w:sz w:val="16"/>
        </w:rPr>
        <w:t>How America Took the Lead</w:t>
      </w:r>
    </w:p>
    <w:p w14:paraId="3F9FEA1D" w14:textId="77777777" w:rsidR="00B30D36" w:rsidRPr="009E2264" w:rsidRDefault="00B30D36" w:rsidP="00B30D36">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4E52503" w14:textId="77777777" w:rsidR="00B30D36" w:rsidRPr="009E2264" w:rsidRDefault="00B30D36" w:rsidP="00B30D36">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15C9D310" w14:textId="77777777" w:rsidR="00B30D36" w:rsidRPr="009E2264" w:rsidRDefault="00B30D36" w:rsidP="00B30D36">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7AB2C0BC" w14:textId="77777777" w:rsidR="00B30D36" w:rsidRPr="009E2264" w:rsidRDefault="00B30D36" w:rsidP="00B30D36">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3698E7C8" w14:textId="77777777" w:rsidR="00B30D36" w:rsidRPr="009E2264" w:rsidRDefault="00B30D36" w:rsidP="00B30D36">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2300A452" w14:textId="77777777" w:rsidR="00B30D36" w:rsidRPr="009E2264" w:rsidRDefault="00B30D36" w:rsidP="00B30D36">
      <w:pPr>
        <w:rPr>
          <w:sz w:val="16"/>
        </w:rPr>
      </w:pPr>
      <w:r w:rsidRPr="009E2264">
        <w:rPr>
          <w:sz w:val="16"/>
        </w:rPr>
        <w:t>The US presided over a global golden age. Yet the stresses on America’s order have become impossible to ignore.</w:t>
      </w:r>
    </w:p>
    <w:p w14:paraId="6AACAE43" w14:textId="77777777" w:rsidR="00B30D36" w:rsidRPr="009E2264" w:rsidRDefault="00B30D36" w:rsidP="00B30D36">
      <w:pPr>
        <w:rPr>
          <w:sz w:val="16"/>
        </w:rPr>
      </w:pPr>
      <w:r w:rsidRPr="00DD08E2">
        <w:rPr>
          <w:rStyle w:val="Emphasis"/>
        </w:rPr>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7DA61D53" w14:textId="77777777" w:rsidR="00B30D36" w:rsidRPr="009E2264" w:rsidRDefault="00B30D36" w:rsidP="00B30D36">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68BFE2F3" w14:textId="77777777" w:rsidR="00B30D36" w:rsidRPr="009E2264" w:rsidRDefault="00B30D36" w:rsidP="00B30D36">
      <w:pPr>
        <w:rPr>
          <w:sz w:val="16"/>
        </w:rPr>
      </w:pPr>
      <w:r w:rsidRPr="009E2264">
        <w:rPr>
          <w:sz w:val="16"/>
        </w:rPr>
        <w:t>Losing a War</w:t>
      </w:r>
    </w:p>
    <w:p w14:paraId="24727067" w14:textId="77777777" w:rsidR="00B30D36" w:rsidRPr="009E2264" w:rsidRDefault="00B30D36" w:rsidP="00B30D36">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54ED704" w14:textId="77777777" w:rsidR="00B30D36" w:rsidRPr="009E2264" w:rsidRDefault="00B30D36" w:rsidP="00B30D36">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C9B85C0" w14:textId="77777777" w:rsidR="00B30D36" w:rsidRPr="003C436F" w:rsidRDefault="00B30D36" w:rsidP="00B30D36">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0566F3AA" w14:textId="77777777" w:rsidR="00B30D36" w:rsidRPr="003C436F" w:rsidRDefault="00B30D36" w:rsidP="00B30D36">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599E7D39" w14:textId="77777777" w:rsidR="00B30D36" w:rsidRPr="003C436F" w:rsidRDefault="00B30D36" w:rsidP="00B30D36">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036E3F3" w14:textId="77777777" w:rsidR="00B30D36" w:rsidRPr="003C436F" w:rsidRDefault="00B30D36" w:rsidP="00B30D36">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44D3BEDD" w14:textId="77777777" w:rsidR="00B30D36" w:rsidRPr="003C436F" w:rsidRDefault="00B30D36" w:rsidP="00B30D36">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A4DF91C" w14:textId="77777777" w:rsidR="00B30D36" w:rsidRPr="003C436F" w:rsidRDefault="00B30D36" w:rsidP="00B30D36">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6C5A4BF6" w14:textId="77777777" w:rsidR="00B30D36" w:rsidRPr="003C436F" w:rsidRDefault="00B30D36" w:rsidP="00B30D36">
      <w:pPr>
        <w:rPr>
          <w:sz w:val="16"/>
        </w:rPr>
      </w:pPr>
      <w:r w:rsidRPr="00B645AA">
        <w:rPr>
          <w:rStyle w:val="StyleUnderline"/>
          <w:highlight w:val="green"/>
        </w:rPr>
        <w:t>American military spending is below 3.5% of GDP</w:t>
      </w:r>
      <w:r w:rsidRPr="00B645AA">
        <w:rPr>
          <w:rStyle w:val="StyleUnderline"/>
        </w:rPr>
        <w:t xml:space="preserve">, among the </w:t>
      </w:r>
      <w:r w:rsidRPr="00B645AA">
        <w:rPr>
          <w:rStyle w:val="StyleUnderline"/>
          <w:highlight w:val="green"/>
        </w:rPr>
        <w:t>lowest levels since World War II</w:t>
      </w:r>
      <w:r w:rsidRPr="00B645AA">
        <w:rPr>
          <w:rStyle w:val="StyleUnderline"/>
        </w:rPr>
        <w:t xml:space="preserve">, and could dip next year. </w:t>
      </w:r>
      <w:r w:rsidRPr="00B645AA">
        <w:rPr>
          <w:rStyle w:val="StyleUnderline"/>
          <w:highlight w:val="green"/>
        </w:rPr>
        <w:t>Stockpiles of munitions and missile defenses are, reportedly, low, and have been depleted</w:t>
      </w:r>
      <w:r w:rsidRPr="00B645AA">
        <w:rPr>
          <w:rStyle w:val="StyleUnderline"/>
        </w:rPr>
        <w:t xml:space="preserve"> by recent scrapes in the Middle East</w:t>
      </w:r>
      <w:r w:rsidRPr="003C436F">
        <w:rPr>
          <w:sz w:val="16"/>
        </w:rPr>
        <w:t>.</w:t>
      </w:r>
    </w:p>
    <w:p w14:paraId="5F20FD53" w14:textId="77777777" w:rsidR="00B30D36" w:rsidRPr="003C436F" w:rsidRDefault="00B30D36" w:rsidP="00B30D36">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w:t>
      </w:r>
      <w:r w:rsidRPr="00B645AA">
        <w:rPr>
          <w:rStyle w:val="StyleUnderline"/>
          <w:highlight w:val="green"/>
        </w:rPr>
        <w:t xml:space="preserve">You can’t AI your way out of </w:t>
      </w:r>
      <w:r w:rsidRPr="00B645AA">
        <w:rPr>
          <w:rStyle w:val="Emphasis"/>
          <w:highlight w:val="green"/>
        </w:rPr>
        <w:t>material deficiency</w:t>
      </w:r>
      <w:r w:rsidRPr="003C436F">
        <w:rPr>
          <w:sz w:val="16"/>
        </w:rPr>
        <w:t>,” Paparo has argued</w:t>
      </w:r>
      <w:r w:rsidRPr="00B645AA">
        <w:rPr>
          <w:rStyle w:val="StyleUnderline"/>
          <w:highlight w:val="green"/>
        </w:rPr>
        <w:t>: A country that can’t replace battlefield losses won’t win a grinding, great-power war</w:t>
      </w:r>
      <w:r w:rsidRPr="003C436F">
        <w:rPr>
          <w:sz w:val="16"/>
        </w:rPr>
        <w:t>.</w:t>
      </w:r>
    </w:p>
    <w:p w14:paraId="0FA334CB" w14:textId="77777777" w:rsidR="00B30D36" w:rsidRPr="003C436F" w:rsidRDefault="00B30D36" w:rsidP="00B30D36">
      <w:pPr>
        <w:rPr>
          <w:sz w:val="16"/>
        </w:rPr>
      </w:pPr>
      <w:r w:rsidRPr="003C436F">
        <w:rPr>
          <w:sz w:val="16"/>
        </w:rPr>
        <w:t>No one, not even Xi Jinping, knows exactly how capable China’s untested military is. But as the Pacific military balance changes, the dangers of an order-breaking catastrophe mount.</w:t>
      </w:r>
    </w:p>
    <w:p w14:paraId="032D08D8" w14:textId="77777777" w:rsidR="00B30D36" w:rsidRPr="003C436F" w:rsidRDefault="00B30D36" w:rsidP="00B30D36">
      <w:pPr>
        <w:rPr>
          <w:sz w:val="16"/>
        </w:rPr>
      </w:pPr>
      <w:r w:rsidRPr="003C436F">
        <w:rPr>
          <w:sz w:val="16"/>
        </w:rPr>
        <w:t>An Economic Collapse</w:t>
      </w:r>
    </w:p>
    <w:p w14:paraId="71B909AD" w14:textId="77777777" w:rsidR="00B30D36" w:rsidRPr="003C436F" w:rsidRDefault="00B30D36" w:rsidP="00B30D36">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62B52F6E" w14:textId="77777777" w:rsidR="00B30D36" w:rsidRDefault="00B30D36" w:rsidP="00B30D36">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025827">
        <w:rPr>
          <w:rStyle w:val="Emphasis"/>
          <w:sz w:val="30"/>
          <w:szCs w:val="28"/>
          <w:highlight w:val="green"/>
        </w:rPr>
        <w:t>pay</w:t>
      </w:r>
      <w:r w:rsidRPr="00025827">
        <w:rPr>
          <w:rStyle w:val="StyleUnderline"/>
          <w:sz w:val="28"/>
          <w:szCs w:val="28"/>
          <w:highlight w:val="green"/>
        </w:rPr>
        <w:t xml:space="preserve"> for military capabilities that keep </w:t>
      </w:r>
      <w:r w:rsidRPr="00025827">
        <w:rPr>
          <w:rStyle w:val="Emphasis"/>
          <w:sz w:val="30"/>
          <w:szCs w:val="28"/>
          <w:highlight w:val="green"/>
        </w:rPr>
        <w:t>revisionist</w:t>
      </w:r>
      <w:r w:rsidRPr="00025827">
        <w:rPr>
          <w:rStyle w:val="StyleUnderline"/>
          <w:sz w:val="28"/>
          <w:szCs w:val="28"/>
          <w:highlight w:val="green"/>
        </w:rPr>
        <w:t xml:space="preserve"> threats in </w:t>
      </w:r>
      <w:r w:rsidRPr="00025827">
        <w:rPr>
          <w:rStyle w:val="Emphasis"/>
          <w:sz w:val="30"/>
          <w:szCs w:val="28"/>
          <w:highlight w:val="green"/>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5BE969FF" w14:textId="77777777" w:rsidR="00B30D36" w:rsidRPr="00B645AA" w:rsidRDefault="00B30D36" w:rsidP="00B30D36"/>
    <w:p w14:paraId="353ACEF7" w14:textId="24B3FDCD" w:rsidR="00B30D36" w:rsidRPr="00224F25" w:rsidRDefault="00B30D36" w:rsidP="00B30D36">
      <w:pPr>
        <w:pStyle w:val="Heading3"/>
      </w:pPr>
      <w:r>
        <w:t>2NC---T/Case: Brazil</w:t>
      </w:r>
    </w:p>
    <w:p w14:paraId="2C22B54B" w14:textId="77777777" w:rsidR="00B30D36" w:rsidRDefault="00B30D36" w:rsidP="00B30D36">
      <w:pPr>
        <w:pStyle w:val="Heading3"/>
      </w:pPr>
      <w:r>
        <w:t>2NC---T/Case: NLRB Politicization</w:t>
      </w:r>
    </w:p>
    <w:p w14:paraId="4A91D6BC" w14:textId="77777777" w:rsidR="00B30D36" w:rsidRPr="00C47C0B" w:rsidRDefault="00B30D36" w:rsidP="00B30D36">
      <w:pPr>
        <w:pStyle w:val="Heading4"/>
      </w:pPr>
      <w:r w:rsidRPr="002B2407">
        <w:rPr>
          <w:u w:val="single"/>
        </w:rPr>
        <w:t>NLRB funding</w:t>
      </w:r>
      <w:r w:rsidRPr="002B2407">
        <w:t xml:space="preserve"> will be </w:t>
      </w:r>
      <w:r w:rsidRPr="002B2407">
        <w:rPr>
          <w:u w:val="single"/>
        </w:rPr>
        <w:t>stripped</w:t>
      </w:r>
      <w:r w:rsidRPr="002B2407">
        <w:t xml:space="preserve"> in deal-making to pass and it </w:t>
      </w:r>
      <w:r w:rsidRPr="002B2407">
        <w:rPr>
          <w:u w:val="single"/>
        </w:rPr>
        <w:t>wrecks solvency</w:t>
      </w:r>
      <w:r>
        <w:t>---cross-apply their NLRB deficit impact</w:t>
      </w:r>
    </w:p>
    <w:p w14:paraId="57E7D7FE" w14:textId="77777777" w:rsidR="00B30D36" w:rsidRPr="002B2407" w:rsidRDefault="00B30D36" w:rsidP="00B30D36">
      <w:r w:rsidRPr="002B2407">
        <w:rPr>
          <w:rStyle w:val="Style13ptBold"/>
        </w:rPr>
        <w:t>Lewis 22</w:t>
      </w:r>
      <w:r w:rsidRPr="002B2407">
        <w:t xml:space="preserve"> [C.M. Lewis, editor of Strikewave and a union activist in Pennsylvania, "Book Review: 'Re-Union: How Bold Labor Reforms Can Repair, Revitalize, and Reunite the United States'," Strikewave, 4-18-2022 https://www.thestrikewave.com/editorials/2022/4/17/the-nlrb-needs-funding-and-congress-needs-to-deliver-it]</w:t>
      </w:r>
    </w:p>
    <w:p w14:paraId="7456021D" w14:textId="77777777" w:rsidR="00B30D36" w:rsidRPr="002B2407" w:rsidRDefault="00B30D36" w:rsidP="00B30D36">
      <w:pPr>
        <w:rPr>
          <w:sz w:val="16"/>
        </w:rPr>
      </w:pPr>
      <w:r w:rsidRPr="002B2407">
        <w:rPr>
          <w:rStyle w:val="StyleUnderline"/>
          <w:highlight w:val="green"/>
        </w:rPr>
        <w:t>In</w:t>
      </w:r>
      <w:r w:rsidRPr="002B2407">
        <w:rPr>
          <w:rStyle w:val="StyleUnderline"/>
        </w:rPr>
        <w:t xml:space="preserve"> the</w:t>
      </w:r>
      <w:r w:rsidRPr="002B2407">
        <w:rPr>
          <w:sz w:val="16"/>
        </w:rPr>
        <w:t xml:space="preserve"> </w:t>
      </w:r>
      <w:r w:rsidRPr="002B2407">
        <w:rPr>
          <w:rStyle w:val="Emphasis"/>
          <w:highlight w:val="green"/>
        </w:rPr>
        <w:t>deal-making</w:t>
      </w:r>
      <w:r w:rsidRPr="002B2407">
        <w:rPr>
          <w:sz w:val="16"/>
          <w:highlight w:val="green"/>
        </w:rPr>
        <w:t xml:space="preserve"> </w:t>
      </w:r>
      <w:r w:rsidRPr="002B2407">
        <w:rPr>
          <w:rStyle w:val="StyleUnderline"/>
          <w:highlight w:val="green"/>
        </w:rPr>
        <w:t>to reach a</w:t>
      </w:r>
      <w:r w:rsidRPr="002B2407">
        <w:rPr>
          <w:sz w:val="16"/>
        </w:rPr>
        <w:t xml:space="preserve">n omnibus spending </w:t>
      </w:r>
      <w:r w:rsidRPr="002B2407">
        <w:rPr>
          <w:rStyle w:val="StyleUnderline"/>
          <w:highlight w:val="green"/>
        </w:rPr>
        <w:t>bill that could secure Republican votes</w:t>
      </w:r>
      <w:r w:rsidRPr="002B2407">
        <w:rPr>
          <w:sz w:val="16"/>
          <w:highlight w:val="green"/>
        </w:rPr>
        <w:t xml:space="preserve">, </w:t>
      </w:r>
      <w:r w:rsidRPr="002B2407">
        <w:rPr>
          <w:rStyle w:val="StyleUnderline"/>
          <w:highlight w:val="green"/>
        </w:rPr>
        <w:t>Dem</w:t>
      </w:r>
      <w:r w:rsidRPr="002B2407">
        <w:rPr>
          <w:rStyle w:val="StyleUnderline"/>
        </w:rPr>
        <w:t>ocratic leadership</w:t>
      </w:r>
      <w:r w:rsidRPr="002B2407">
        <w:rPr>
          <w:sz w:val="16"/>
        </w:rPr>
        <w:t xml:space="preserve"> made their priorities clear: and they </w:t>
      </w:r>
      <w:r w:rsidRPr="002B2407">
        <w:rPr>
          <w:rStyle w:val="StyleUnderline"/>
          <w:highlight w:val="green"/>
        </w:rPr>
        <w:t>didn’t</w:t>
      </w:r>
      <w:r w:rsidRPr="002B2407">
        <w:rPr>
          <w:rStyle w:val="StyleUnderline"/>
        </w:rPr>
        <w:t xml:space="preserve"> include </w:t>
      </w:r>
      <w:r w:rsidRPr="002B2407">
        <w:rPr>
          <w:rStyle w:val="StyleUnderline"/>
          <w:highlight w:val="green"/>
        </w:rPr>
        <w:t>defend</w:t>
      </w:r>
      <w:r w:rsidRPr="002B2407">
        <w:rPr>
          <w:rStyle w:val="StyleUnderline"/>
        </w:rPr>
        <w:t>ing</w:t>
      </w:r>
      <w:r w:rsidRPr="002B2407">
        <w:rPr>
          <w:sz w:val="16"/>
        </w:rPr>
        <w:t xml:space="preserve"> the right to organize. Congressional leadership and the White House have both demonstrated a willingness to take a victory lap for proposing </w:t>
      </w:r>
      <w:r w:rsidRPr="002B2407">
        <w:rPr>
          <w:rStyle w:val="StyleUnderline"/>
        </w:rPr>
        <w:t xml:space="preserve">increased </w:t>
      </w:r>
      <w:r w:rsidRPr="002B2407">
        <w:rPr>
          <w:rStyle w:val="StyleUnderline"/>
          <w:highlight w:val="green"/>
        </w:rPr>
        <w:t>funding</w:t>
      </w:r>
      <w:r w:rsidRPr="002B2407">
        <w:rPr>
          <w:sz w:val="16"/>
        </w:rPr>
        <w:t xml:space="preserve"> while quietly continuing austerity </w:t>
      </w:r>
      <w:r w:rsidRPr="002B2407">
        <w:rPr>
          <w:rStyle w:val="StyleUnderline"/>
          <w:highlight w:val="green"/>
        </w:rPr>
        <w:t>for</w:t>
      </w:r>
      <w:r w:rsidRPr="002B2407">
        <w:rPr>
          <w:sz w:val="16"/>
        </w:rPr>
        <w:t xml:space="preserve"> the sole federal agency tasked with </w:t>
      </w:r>
      <w:r w:rsidRPr="002B2407">
        <w:rPr>
          <w:rStyle w:val="StyleUnderline"/>
          <w:highlight w:val="green"/>
        </w:rPr>
        <w:t xml:space="preserve">enforcing the </w:t>
      </w:r>
      <w:r w:rsidRPr="002B2407">
        <w:rPr>
          <w:rStyle w:val="Emphasis"/>
          <w:highlight w:val="green"/>
        </w:rPr>
        <w:t>N</w:t>
      </w:r>
      <w:r w:rsidRPr="002B2407">
        <w:rPr>
          <w:rStyle w:val="StyleUnderline"/>
        </w:rPr>
        <w:t xml:space="preserve">ational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A</w:t>
      </w:r>
      <w:r w:rsidRPr="002B2407">
        <w:rPr>
          <w:rStyle w:val="StyleUnderline"/>
        </w:rPr>
        <w:t>ct.</w:t>
      </w:r>
      <w:r w:rsidRPr="002B2407">
        <w:rPr>
          <w:sz w:val="16"/>
        </w:rPr>
        <w:t xml:space="preserve"> With a critical midterm election approaching, they’ll no doubt line up to ask for union support, with little, save confirming Abruzzo, to show.</w:t>
      </w:r>
    </w:p>
    <w:p w14:paraId="229C0062" w14:textId="77777777" w:rsidR="00B30D36" w:rsidRPr="002B2407" w:rsidRDefault="00B30D36" w:rsidP="00B30D36">
      <w:pPr>
        <w:rPr>
          <w:sz w:val="16"/>
        </w:rPr>
      </w:pPr>
      <w:r w:rsidRPr="002B2407">
        <w:rPr>
          <w:sz w:val="16"/>
        </w:rPr>
        <w:t xml:space="preserve">Congressional leaders need to be held accountable to increasing NLRB funding by Congressional progressives and organized labor. With a surge in organizing activity and worker interest in organizing, </w:t>
      </w:r>
      <w:r w:rsidRPr="002B2407">
        <w:rPr>
          <w:rStyle w:val="StyleUnderline"/>
          <w:highlight w:val="green"/>
        </w:rPr>
        <w:t>ensuring</w:t>
      </w:r>
      <w:r w:rsidRPr="002B2407">
        <w:rPr>
          <w:rStyle w:val="StyleUnderline"/>
        </w:rPr>
        <w:t xml:space="preserve"> the </w:t>
      </w:r>
      <w:r w:rsidRPr="002B2407">
        <w:rPr>
          <w:rStyle w:val="StyleUnderline"/>
          <w:highlight w:val="green"/>
        </w:rPr>
        <w:t xml:space="preserve">right to organize </w:t>
      </w:r>
      <w:r w:rsidRPr="002B2407">
        <w:rPr>
          <w:rStyle w:val="Emphasis"/>
          <w:highlight w:val="green"/>
        </w:rPr>
        <w:t>requires</w:t>
      </w:r>
      <w:r w:rsidRPr="002B2407">
        <w:rPr>
          <w:sz w:val="16"/>
        </w:rPr>
        <w:t xml:space="preserve"> providing </w:t>
      </w:r>
      <w:r w:rsidRPr="002B2407">
        <w:rPr>
          <w:rStyle w:val="Emphasis"/>
          <w:highlight w:val="green"/>
        </w:rPr>
        <w:t>adequate resources</w:t>
      </w:r>
      <w:r w:rsidRPr="002B2407">
        <w:rPr>
          <w:sz w:val="16"/>
          <w:highlight w:val="green"/>
        </w:rPr>
        <w:t xml:space="preserve"> </w:t>
      </w:r>
      <w:r w:rsidRPr="002B2407">
        <w:rPr>
          <w:rStyle w:val="StyleUnderline"/>
          <w:highlight w:val="green"/>
        </w:rPr>
        <w:t>for</w:t>
      </w:r>
      <w:r w:rsidRPr="002B2407">
        <w:rPr>
          <w:rStyle w:val="StyleUnderline"/>
        </w:rPr>
        <w:t xml:space="preserve"> the </w:t>
      </w:r>
      <w:r w:rsidRPr="002B2407">
        <w:rPr>
          <w:rStyle w:val="StyleUnderline"/>
          <w:highlight w:val="green"/>
        </w:rPr>
        <w:t>NLRB</w:t>
      </w:r>
      <w:r w:rsidRPr="002B2407">
        <w:rPr>
          <w:rStyle w:val="StyleUnderline"/>
        </w:rPr>
        <w:t xml:space="preserve">: additional </w:t>
      </w:r>
      <w:r w:rsidRPr="002B2407">
        <w:rPr>
          <w:rStyle w:val="StyleUnderline"/>
          <w:highlight w:val="green"/>
        </w:rPr>
        <w:t>staff to support outreach</w:t>
      </w:r>
      <w:r w:rsidRPr="002B2407">
        <w:rPr>
          <w:rStyle w:val="StyleUnderline"/>
        </w:rPr>
        <w:t xml:space="preserve"> and education initiatives, </w:t>
      </w:r>
      <w:r w:rsidRPr="002B2407">
        <w:rPr>
          <w:rStyle w:val="StyleUnderline"/>
          <w:highlight w:val="green"/>
        </w:rPr>
        <w:t>and</w:t>
      </w:r>
      <w:r w:rsidRPr="002B2407">
        <w:rPr>
          <w:rStyle w:val="StyleUnderline"/>
        </w:rPr>
        <w:t xml:space="preserve"> additional field staff to </w:t>
      </w:r>
      <w:r w:rsidRPr="002B2407">
        <w:rPr>
          <w:rStyle w:val="StyleUnderline"/>
          <w:highlight w:val="green"/>
        </w:rPr>
        <w:t>support</w:t>
      </w:r>
      <w:r w:rsidRPr="002B2407">
        <w:rPr>
          <w:rStyle w:val="StyleUnderline"/>
        </w:rPr>
        <w:t xml:space="preserve"> the agency’s </w:t>
      </w:r>
      <w:r w:rsidRPr="002B2407">
        <w:rPr>
          <w:rStyle w:val="StyleUnderline"/>
          <w:highlight w:val="green"/>
        </w:rPr>
        <w:t>casework</w:t>
      </w:r>
      <w:r w:rsidRPr="002B2407">
        <w:rPr>
          <w:rStyle w:val="StyleUnderline"/>
        </w:rPr>
        <w:t>.</w:t>
      </w:r>
      <w:r w:rsidRPr="002B2407">
        <w:rPr>
          <w:sz w:val="16"/>
        </w:rPr>
        <w:t xml:space="preserve"> </w:t>
      </w:r>
      <w:r w:rsidRPr="002B2407">
        <w:rPr>
          <w:rStyle w:val="StyleUnderline"/>
        </w:rPr>
        <w:t xml:space="preserve">Added </w:t>
      </w:r>
      <w:r w:rsidRPr="002B2407">
        <w:rPr>
          <w:rStyle w:val="StyleUnderline"/>
          <w:highlight w:val="green"/>
        </w:rPr>
        <w:t>funding</w:t>
      </w:r>
      <w:r w:rsidRPr="002B2407">
        <w:rPr>
          <w:sz w:val="16"/>
        </w:rPr>
        <w:t xml:space="preserve"> will </w:t>
      </w:r>
      <w:r w:rsidRPr="002B2407">
        <w:rPr>
          <w:rStyle w:val="StyleUnderline"/>
          <w:highlight w:val="green"/>
        </w:rPr>
        <w:t>ensure</w:t>
      </w:r>
      <w:r w:rsidRPr="002B2407">
        <w:rPr>
          <w:rStyle w:val="StyleUnderline"/>
        </w:rPr>
        <w:t xml:space="preserve"> </w:t>
      </w:r>
      <w:r w:rsidRPr="002B2407">
        <w:rPr>
          <w:rStyle w:val="StyleUnderline"/>
          <w:highlight w:val="green"/>
        </w:rPr>
        <w:t>employers</w:t>
      </w:r>
      <w:r w:rsidRPr="002B2407">
        <w:rPr>
          <w:rStyle w:val="StyleUnderline"/>
        </w:rPr>
        <w:t xml:space="preserve"> are </w:t>
      </w:r>
      <w:r w:rsidRPr="002B2407">
        <w:rPr>
          <w:rStyle w:val="StyleUnderline"/>
          <w:highlight w:val="green"/>
        </w:rPr>
        <w:t>held in check</w:t>
      </w:r>
      <w:r w:rsidRPr="002B2407">
        <w:rPr>
          <w:rStyle w:val="StyleUnderline"/>
        </w:rPr>
        <w:t xml:space="preserve"> and that the right to organize is aggressively protected, and where necessary, expanded.</w:t>
      </w:r>
    </w:p>
    <w:p w14:paraId="55C76E2A" w14:textId="77777777" w:rsidR="00B30D36" w:rsidRPr="002B2407" w:rsidRDefault="00B30D36" w:rsidP="00B30D36">
      <w:pPr>
        <w:rPr>
          <w:sz w:val="16"/>
        </w:rPr>
      </w:pPr>
      <w:r w:rsidRPr="002B2407">
        <w:rPr>
          <w:sz w:val="16"/>
        </w:rPr>
        <w:t xml:space="preserve">Securing shorter term increases and ensuring that the 2023 spending bill includes added </w:t>
      </w:r>
      <w:r w:rsidRPr="002B2407">
        <w:rPr>
          <w:rStyle w:val="StyleUnderline"/>
          <w:highlight w:val="green"/>
        </w:rPr>
        <w:t>NLRB funding</w:t>
      </w:r>
      <w:r w:rsidRPr="002B2407">
        <w:rPr>
          <w:sz w:val="16"/>
        </w:rPr>
        <w:t xml:space="preserve"> means making an issue of the agency’s funding: one that </w:t>
      </w:r>
      <w:r w:rsidRPr="002B2407">
        <w:rPr>
          <w:rStyle w:val="StyleUnderline"/>
          <w:highlight w:val="green"/>
        </w:rPr>
        <w:t>Dem</w:t>
      </w:r>
      <w:r w:rsidRPr="002B2407">
        <w:rPr>
          <w:rStyle w:val="StyleUnderline"/>
        </w:rPr>
        <w:t xml:space="preserve">ocratic </w:t>
      </w:r>
      <w:r w:rsidRPr="002B2407">
        <w:rPr>
          <w:rStyle w:val="StyleUnderline"/>
          <w:highlight w:val="green"/>
        </w:rPr>
        <w:t>leaders</w:t>
      </w:r>
      <w:r w:rsidRPr="002B2407">
        <w:rPr>
          <w:sz w:val="16"/>
        </w:rPr>
        <w:t xml:space="preserve"> can’t </w:t>
      </w:r>
      <w:r w:rsidRPr="002B2407">
        <w:rPr>
          <w:rStyle w:val="Emphasis"/>
          <w:highlight w:val="green"/>
        </w:rPr>
        <w:t>ignore</w:t>
      </w:r>
      <w:r w:rsidRPr="002B2407">
        <w:rPr>
          <w:sz w:val="16"/>
          <w:highlight w:val="green"/>
        </w:rPr>
        <w:t xml:space="preserve"> </w:t>
      </w:r>
      <w:r w:rsidRPr="002B2407">
        <w:rPr>
          <w:rStyle w:val="StyleUnderline"/>
          <w:highlight w:val="green"/>
        </w:rPr>
        <w:t xml:space="preserve">in backroom </w:t>
      </w:r>
      <w:r w:rsidRPr="002B2407">
        <w:rPr>
          <w:rStyle w:val="Emphasis"/>
          <w:highlight w:val="green"/>
        </w:rPr>
        <w:t>horsetrading</w:t>
      </w:r>
      <w:r w:rsidRPr="002B2407">
        <w:rPr>
          <w:sz w:val="16"/>
        </w:rPr>
        <w:t xml:space="preserve">. Absent that, it’s entirely likely that the NLRB will once again suffer a round of flat funding. </w:t>
      </w:r>
      <w:r w:rsidRPr="002B2407">
        <w:rPr>
          <w:rStyle w:val="StyleUnderline"/>
          <w:highlight w:val="green"/>
        </w:rPr>
        <w:t>If Republicans secure</w:t>
      </w:r>
      <w:r w:rsidRPr="002B2407">
        <w:rPr>
          <w:rStyle w:val="StyleUnderline"/>
        </w:rPr>
        <w:t xml:space="preserve"> a </w:t>
      </w:r>
      <w:r w:rsidRPr="002B2407">
        <w:rPr>
          <w:rStyle w:val="StyleUnderline"/>
          <w:highlight w:val="green"/>
        </w:rPr>
        <w:t>majority</w:t>
      </w:r>
      <w:r w:rsidRPr="002B2407">
        <w:rPr>
          <w:sz w:val="16"/>
        </w:rPr>
        <w:t xml:space="preserve"> in November, </w:t>
      </w:r>
      <w:r w:rsidRPr="002B2407">
        <w:rPr>
          <w:rStyle w:val="StyleUnderline"/>
          <w:highlight w:val="green"/>
        </w:rPr>
        <w:t>the agency</w:t>
      </w:r>
      <w:r w:rsidRPr="002B2407">
        <w:rPr>
          <w:rStyle w:val="StyleUnderline"/>
        </w:rPr>
        <w:t xml:space="preserve"> will</w:t>
      </w:r>
      <w:r w:rsidRPr="002B2407">
        <w:rPr>
          <w:sz w:val="16"/>
        </w:rPr>
        <w:t xml:space="preserve"> likely </w:t>
      </w:r>
      <w:r w:rsidRPr="002B2407">
        <w:rPr>
          <w:rStyle w:val="StyleUnderline"/>
          <w:highlight w:val="green"/>
        </w:rPr>
        <w:t>reach</w:t>
      </w:r>
      <w:r w:rsidRPr="002B2407">
        <w:rPr>
          <w:sz w:val="16"/>
        </w:rPr>
        <w:t xml:space="preserve"> a full </w:t>
      </w:r>
      <w:r w:rsidRPr="002B2407">
        <w:rPr>
          <w:rStyle w:val="StyleUnderline"/>
          <w:highlight w:val="green"/>
        </w:rPr>
        <w:t>ten years without</w:t>
      </w:r>
      <w:r w:rsidRPr="002B2407">
        <w:rPr>
          <w:rStyle w:val="StyleUnderline"/>
        </w:rPr>
        <w:t xml:space="preserve"> a budget </w:t>
      </w:r>
      <w:r w:rsidRPr="002B2407">
        <w:rPr>
          <w:rStyle w:val="StyleUnderline"/>
          <w:highlight w:val="green"/>
        </w:rPr>
        <w:t>increase</w:t>
      </w:r>
      <w:r w:rsidRPr="002B2407">
        <w:rPr>
          <w:sz w:val="16"/>
          <w:highlight w:val="green"/>
        </w:rPr>
        <w:t xml:space="preserve">, </w:t>
      </w:r>
      <w:r w:rsidRPr="002B2407">
        <w:rPr>
          <w:rStyle w:val="StyleUnderline"/>
          <w:highlight w:val="green"/>
        </w:rPr>
        <w:t>with</w:t>
      </w:r>
      <w:r w:rsidRPr="002B2407">
        <w:rPr>
          <w:sz w:val="16"/>
          <w:highlight w:val="green"/>
        </w:rPr>
        <w:t xml:space="preserve"> </w:t>
      </w:r>
      <w:r w:rsidRPr="002B2407">
        <w:rPr>
          <w:rStyle w:val="Emphasis"/>
          <w:highlight w:val="green"/>
        </w:rPr>
        <w:t>dramatic consequences</w:t>
      </w:r>
      <w:r w:rsidRPr="002B2407">
        <w:rPr>
          <w:sz w:val="16"/>
          <w:highlight w:val="green"/>
        </w:rPr>
        <w:t xml:space="preserve"> </w:t>
      </w:r>
      <w:r w:rsidRPr="002B2407">
        <w:rPr>
          <w:rStyle w:val="StyleUnderline"/>
          <w:highlight w:val="green"/>
        </w:rPr>
        <w:t xml:space="preserve">for </w:t>
      </w:r>
      <w:r w:rsidRPr="002B2407">
        <w:rPr>
          <w:rStyle w:val="Emphasis"/>
          <w:highlight w:val="green"/>
        </w:rPr>
        <w:t>workers’ rights</w:t>
      </w:r>
      <w:r w:rsidRPr="002B2407">
        <w:rPr>
          <w:sz w:val="16"/>
        </w:rPr>
        <w:t>.</w:t>
      </w:r>
    </w:p>
    <w:p w14:paraId="5EDA34CC" w14:textId="77777777" w:rsidR="00B30D36" w:rsidRPr="00C47C0B" w:rsidRDefault="00B30D36" w:rsidP="00B30D36"/>
    <w:p w14:paraId="74285364" w14:textId="77777777" w:rsidR="00B30D36" w:rsidRPr="002B2407" w:rsidRDefault="00B30D36" w:rsidP="00B30D36">
      <w:pPr>
        <w:pStyle w:val="Heading3"/>
      </w:pPr>
      <w:r>
        <w:t>2NC---OV---Link T/Ccase</w:t>
      </w:r>
    </w:p>
    <w:p w14:paraId="4A142900" w14:textId="77777777" w:rsidR="00B30D36" w:rsidRPr="002B2407" w:rsidRDefault="00B30D36" w:rsidP="00B30D36">
      <w:pPr>
        <w:pStyle w:val="Heading4"/>
      </w:pPr>
      <w:r w:rsidRPr="002B2407">
        <w:t xml:space="preserve">The </w:t>
      </w:r>
      <w:r w:rsidRPr="002B2407">
        <w:rPr>
          <w:u w:val="single"/>
        </w:rPr>
        <w:t>link alone</w:t>
      </w:r>
      <w:r w:rsidRPr="002B2407">
        <w:t xml:space="preserve"> tubes solvency – the </w:t>
      </w:r>
      <w:r w:rsidRPr="002B2407">
        <w:rPr>
          <w:u w:val="single"/>
        </w:rPr>
        <w:t>legislative process</w:t>
      </w:r>
      <w:r w:rsidRPr="002B2407">
        <w:t xml:space="preserve"> ensures the outcome is </w:t>
      </w:r>
      <w:r w:rsidRPr="002B2407">
        <w:rPr>
          <w:u w:val="single"/>
        </w:rPr>
        <w:t>watered down</w:t>
      </w:r>
      <w:r w:rsidRPr="002B2407">
        <w:t xml:space="preserve"> </w:t>
      </w:r>
      <w:r w:rsidRPr="002B2407">
        <w:rPr>
          <w:u w:val="single"/>
        </w:rPr>
        <w:t>even assuming</w:t>
      </w:r>
      <w:r w:rsidRPr="002B2407">
        <w:t xml:space="preserve"> good-faith fiat</w:t>
      </w:r>
    </w:p>
    <w:p w14:paraId="0275C0A4" w14:textId="77777777" w:rsidR="00B30D36" w:rsidRPr="002B2407" w:rsidRDefault="00B30D36" w:rsidP="00B30D36">
      <w:r w:rsidRPr="002B2407">
        <w:rPr>
          <w:rStyle w:val="Style13ptBold"/>
        </w:rPr>
        <w:t>Fine and Shepherd 22</w:t>
      </w:r>
      <w:r w:rsidRPr="002B2407">
        <w:t xml:space="preserve"> [Janice Fine is a professor of labor studies and employment relations at the School of Management and Labor Relations, Rutgers University, and director of the Workplace Justice Lab. Hana Shepherd is an associate professor of sociology at Rutgers University. 5-19-2022 https://www.epi.org/unequalpower/publications/local-employment-standards-policy-and-enforcement/]</w:t>
      </w:r>
    </w:p>
    <w:p w14:paraId="7A6C0CAC" w14:textId="77777777" w:rsidR="00B30D36" w:rsidRPr="00C855C5" w:rsidRDefault="00B30D36" w:rsidP="00B30D36">
      <w:pPr>
        <w:rPr>
          <w:sz w:val="16"/>
        </w:rPr>
      </w:pPr>
      <w:r w:rsidRPr="00C855C5">
        <w:rPr>
          <w:sz w:val="16"/>
        </w:rPr>
        <w:t>Employer power across the three cases</w:t>
      </w:r>
    </w:p>
    <w:p w14:paraId="1E2F0C10" w14:textId="77777777" w:rsidR="00B30D36" w:rsidRPr="002B2407" w:rsidRDefault="00B30D36" w:rsidP="00B30D36">
      <w:pPr>
        <w:rPr>
          <w:rStyle w:val="StyleUnderline"/>
        </w:rPr>
      </w:pPr>
      <w:r w:rsidRPr="00C855C5">
        <w:rPr>
          <w:sz w:val="16"/>
        </w:rPr>
        <w:t xml:space="preserve">In each of the cities, </w:t>
      </w:r>
      <w:r w:rsidRPr="002B2407">
        <w:rPr>
          <w:rStyle w:val="Emphasis"/>
          <w:highlight w:val="green"/>
        </w:rPr>
        <w:t>concessions to employers</w:t>
      </w:r>
      <w:r w:rsidRPr="00C855C5">
        <w:rPr>
          <w:sz w:val="16"/>
          <w:highlight w:val="green"/>
        </w:rPr>
        <w:t xml:space="preserve"> </w:t>
      </w:r>
      <w:r w:rsidRPr="002B2407">
        <w:rPr>
          <w:rStyle w:val="StyleUnderline"/>
          <w:highlight w:val="green"/>
        </w:rPr>
        <w:t>during</w:t>
      </w:r>
      <w:r w:rsidRPr="002B2407">
        <w:rPr>
          <w:rStyle w:val="StyleUnderline"/>
        </w:rPr>
        <w:t xml:space="preserve"> the</w:t>
      </w:r>
      <w:r w:rsidRPr="00C855C5">
        <w:rPr>
          <w:sz w:val="16"/>
        </w:rPr>
        <w:t xml:space="preserve"> </w:t>
      </w:r>
      <w:r w:rsidRPr="002B2407">
        <w:rPr>
          <w:rStyle w:val="Emphasis"/>
          <w:highlight w:val="green"/>
        </w:rPr>
        <w:t>legislative process</w:t>
      </w:r>
      <w:r w:rsidRPr="00C855C5">
        <w:rPr>
          <w:sz w:val="16"/>
          <w:highlight w:val="green"/>
        </w:rPr>
        <w:t xml:space="preserve"> </w:t>
      </w:r>
      <w:r w:rsidRPr="002B2407">
        <w:rPr>
          <w:rStyle w:val="StyleUnderline"/>
          <w:highlight w:val="green"/>
        </w:rPr>
        <w:t>inform</w:t>
      </w:r>
      <w:r w:rsidRPr="002B2407">
        <w:rPr>
          <w:rStyle w:val="StyleUnderline"/>
        </w:rPr>
        <w:t>ed</w:t>
      </w:r>
      <w:r w:rsidRPr="00C855C5">
        <w:rPr>
          <w:sz w:val="16"/>
        </w:rPr>
        <w:t xml:space="preserve"> the speed and nature of </w:t>
      </w:r>
      <w:r w:rsidRPr="002B2407">
        <w:rPr>
          <w:rStyle w:val="Emphasis"/>
          <w:highlight w:val="green"/>
        </w:rPr>
        <w:t>implementation</w:t>
      </w:r>
      <w:r w:rsidRPr="00C855C5">
        <w:rPr>
          <w:sz w:val="16"/>
        </w:rPr>
        <w:t xml:space="preserve">. </w:t>
      </w:r>
      <w:r w:rsidRPr="002B2407">
        <w:rPr>
          <w:rStyle w:val="StyleUnderline"/>
          <w:highlight w:val="green"/>
        </w:rPr>
        <w:t>Employers and</w:t>
      </w:r>
      <w:r w:rsidRPr="002B2407">
        <w:rPr>
          <w:rStyle w:val="StyleUnderline"/>
        </w:rPr>
        <w:t xml:space="preserve"> their </w:t>
      </w:r>
      <w:r w:rsidRPr="002B2407">
        <w:rPr>
          <w:rStyle w:val="StyleUnderline"/>
          <w:highlight w:val="green"/>
        </w:rPr>
        <w:t>advocacy org</w:t>
      </w:r>
      <w:r w:rsidRPr="002B2407">
        <w:rPr>
          <w:rStyle w:val="StyleUnderline"/>
        </w:rPr>
        <w:t>anization</w:t>
      </w:r>
      <w:r w:rsidRPr="002B2407">
        <w:rPr>
          <w:rStyle w:val="StyleUnderline"/>
          <w:highlight w:val="green"/>
        </w:rPr>
        <w:t>s</w:t>
      </w:r>
      <w:r w:rsidRPr="002B2407">
        <w:rPr>
          <w:rStyle w:val="StyleUnderline"/>
        </w:rPr>
        <w:t xml:space="preserve"> </w:t>
      </w:r>
      <w:r w:rsidRPr="002B2407">
        <w:rPr>
          <w:rStyle w:val="StyleUnderline"/>
          <w:highlight w:val="green"/>
        </w:rPr>
        <w:t>secured</w:t>
      </w:r>
      <w:r w:rsidRPr="00C855C5">
        <w:rPr>
          <w:sz w:val="16"/>
          <w:highlight w:val="green"/>
        </w:rPr>
        <w:t xml:space="preserve"> </w:t>
      </w:r>
      <w:r w:rsidRPr="002B2407">
        <w:rPr>
          <w:rStyle w:val="Emphasis"/>
          <w:highlight w:val="green"/>
        </w:rPr>
        <w:t>concessions</w:t>
      </w:r>
      <w:r w:rsidRPr="00C855C5">
        <w:rPr>
          <w:sz w:val="16"/>
        </w:rPr>
        <w:t xml:space="preserve"> </w:t>
      </w:r>
      <w:r w:rsidRPr="002B2407">
        <w:rPr>
          <w:rStyle w:val="StyleUnderline"/>
        </w:rPr>
        <w:t xml:space="preserve">in implementation, </w:t>
      </w:r>
      <w:r w:rsidRPr="002B2407">
        <w:rPr>
          <w:rStyle w:val="StyleUnderline"/>
          <w:highlight w:val="green"/>
        </w:rPr>
        <w:t>such as</w:t>
      </w:r>
      <w:r w:rsidRPr="002B2407">
        <w:rPr>
          <w:rStyle w:val="StyleUnderline"/>
        </w:rPr>
        <w:t xml:space="preserve"> </w:t>
      </w:r>
      <w:r w:rsidRPr="00C855C5">
        <w:rPr>
          <w:sz w:val="16"/>
        </w:rPr>
        <w:t xml:space="preserve">the </w:t>
      </w:r>
      <w:r w:rsidRPr="002B2407">
        <w:rPr>
          <w:rStyle w:val="Emphasis"/>
          <w:highlight w:val="green"/>
        </w:rPr>
        <w:t>soft launch</w:t>
      </w:r>
      <w:r w:rsidRPr="00C855C5">
        <w:rPr>
          <w:sz w:val="16"/>
        </w:rPr>
        <w:t xml:space="preserve"> of policies—a </w:t>
      </w:r>
      <w:r w:rsidRPr="002B2407">
        <w:rPr>
          <w:rStyle w:val="Emphasis"/>
          <w:highlight w:val="green"/>
        </w:rPr>
        <w:t>reduction in</w:t>
      </w:r>
      <w:r w:rsidRPr="002B2407">
        <w:rPr>
          <w:rStyle w:val="Emphasis"/>
        </w:rPr>
        <w:t xml:space="preserve"> fines and </w:t>
      </w:r>
      <w:r w:rsidRPr="002B2407">
        <w:rPr>
          <w:rStyle w:val="Emphasis"/>
          <w:highlight w:val="green"/>
        </w:rPr>
        <w:t>penalties</w:t>
      </w:r>
      <w:r w:rsidRPr="00C855C5">
        <w:rPr>
          <w:sz w:val="16"/>
        </w:rPr>
        <w:t xml:space="preserve"> and a focus on education and training for a period after the ordinance took effect—and the </w:t>
      </w:r>
      <w:r w:rsidRPr="002B2407">
        <w:rPr>
          <w:rStyle w:val="StyleUnderline"/>
        </w:rPr>
        <w:t xml:space="preserve">allocation of </w:t>
      </w:r>
      <w:r w:rsidRPr="002B2407">
        <w:rPr>
          <w:rStyle w:val="StyleUnderline"/>
          <w:highlight w:val="green"/>
        </w:rPr>
        <w:t>resources to</w:t>
      </w:r>
      <w:r w:rsidRPr="002B2407">
        <w:rPr>
          <w:rStyle w:val="StyleUnderline"/>
        </w:rPr>
        <w:t xml:space="preserve"> employer </w:t>
      </w:r>
      <w:r w:rsidRPr="002B2407">
        <w:rPr>
          <w:rStyle w:val="StyleUnderline"/>
          <w:highlight w:val="green"/>
        </w:rPr>
        <w:t xml:space="preserve">outreach </w:t>
      </w:r>
      <w:r w:rsidRPr="002B2407">
        <w:rPr>
          <w:rStyle w:val="Emphasis"/>
          <w:highlight w:val="green"/>
        </w:rPr>
        <w:t>instead of enforcement</w:t>
      </w:r>
      <w:r w:rsidRPr="00C855C5">
        <w:rPr>
          <w:sz w:val="16"/>
        </w:rPr>
        <w:t xml:space="preserve">. Seattle, where political support for minimum wage policy was overwhelming, ironically settled on the longest phase-in period for small businesses (seven years) and the highest threshold for the number of employees that counted a firm as a small business (500 or fewer employees worldwide). In contrast, the cutoff for small businesses in Los Angeles was 25 employees, and for paid sick leave in New York it was four. In each city, </w:t>
      </w:r>
      <w:r w:rsidRPr="002B2407">
        <w:rPr>
          <w:rStyle w:val="StyleUnderline"/>
        </w:rPr>
        <w:t>employers secured</w:t>
      </w:r>
      <w:r w:rsidRPr="00C855C5">
        <w:rPr>
          <w:sz w:val="16"/>
        </w:rPr>
        <w:t xml:space="preserve"> </w:t>
      </w:r>
      <w:r w:rsidRPr="002B2407">
        <w:rPr>
          <w:rStyle w:val="StyleUnderline"/>
          <w:highlight w:val="green"/>
        </w:rPr>
        <w:t>various</w:t>
      </w:r>
      <w:r w:rsidRPr="00C855C5">
        <w:rPr>
          <w:sz w:val="16"/>
          <w:highlight w:val="green"/>
        </w:rPr>
        <w:t xml:space="preserve"> </w:t>
      </w:r>
      <w:r w:rsidRPr="002B2407">
        <w:rPr>
          <w:rStyle w:val="Emphasis"/>
          <w:highlight w:val="green"/>
        </w:rPr>
        <w:t>exemptions</w:t>
      </w:r>
      <w:r w:rsidRPr="00C855C5">
        <w:rPr>
          <w:sz w:val="16"/>
          <w:highlight w:val="green"/>
        </w:rPr>
        <w:t xml:space="preserve">, </w:t>
      </w:r>
      <w:r w:rsidRPr="002B2407">
        <w:rPr>
          <w:rStyle w:val="Emphasis"/>
          <w:highlight w:val="green"/>
        </w:rPr>
        <w:t>carve-outs</w:t>
      </w:r>
      <w:r w:rsidRPr="00C855C5">
        <w:rPr>
          <w:sz w:val="16"/>
        </w:rPr>
        <w:t xml:space="preserve">, </w:t>
      </w:r>
      <w:r w:rsidRPr="002B2407">
        <w:rPr>
          <w:rStyle w:val="StyleUnderline"/>
        </w:rPr>
        <w:t>and</w:t>
      </w:r>
      <w:r w:rsidRPr="00C855C5">
        <w:rPr>
          <w:sz w:val="16"/>
        </w:rPr>
        <w:t xml:space="preserve"> </w:t>
      </w:r>
      <w:r w:rsidRPr="002B2407">
        <w:rPr>
          <w:rStyle w:val="Emphasis"/>
        </w:rPr>
        <w:t>phase-ins</w:t>
      </w:r>
      <w:r w:rsidRPr="00C855C5">
        <w:rPr>
          <w:sz w:val="16"/>
        </w:rPr>
        <w:t xml:space="preserve"> </w:t>
      </w:r>
      <w:r w:rsidRPr="002B2407">
        <w:rPr>
          <w:rStyle w:val="StyleUnderline"/>
        </w:rPr>
        <w:t>from</w:t>
      </w:r>
      <w:r w:rsidRPr="00C855C5">
        <w:rPr>
          <w:sz w:val="16"/>
        </w:rPr>
        <w:t xml:space="preserve"> certain provisions of </w:t>
      </w:r>
      <w:r w:rsidRPr="002B2407">
        <w:rPr>
          <w:rStyle w:val="StyleUnderline"/>
        </w:rPr>
        <w:t>the laws.</w:t>
      </w:r>
    </w:p>
    <w:p w14:paraId="0DEE89AC" w14:textId="77777777" w:rsidR="00B30D36" w:rsidRDefault="00B30D36" w:rsidP="00B30D36">
      <w:pPr>
        <w:rPr>
          <w:rStyle w:val="StyleUnderline"/>
        </w:rPr>
      </w:pPr>
      <w:r w:rsidRPr="002B2407">
        <w:rPr>
          <w:rStyle w:val="StyleUnderline"/>
        </w:rPr>
        <w:t xml:space="preserve">Ultimately, the impact of </w:t>
      </w:r>
      <w:r w:rsidRPr="002B2407">
        <w:rPr>
          <w:rStyle w:val="StyleUnderline"/>
          <w:highlight w:val="green"/>
        </w:rPr>
        <w:t>employer influence over</w:t>
      </w:r>
      <w:r w:rsidRPr="002B2407">
        <w:rPr>
          <w:rStyle w:val="StyleUnderline"/>
        </w:rPr>
        <w:t xml:space="preserve"> the </w:t>
      </w:r>
      <w:r w:rsidRPr="002B2407">
        <w:rPr>
          <w:rStyle w:val="Emphasis"/>
          <w:highlight w:val="green"/>
        </w:rPr>
        <w:t>implementation</w:t>
      </w:r>
      <w:r w:rsidRPr="00C855C5">
        <w:rPr>
          <w:sz w:val="16"/>
        </w:rPr>
        <w:t xml:space="preserve"> of these laws interacted with the focus and relative influence of advocates, other relevant government institutions, and city bureaucratic processes to </w:t>
      </w:r>
      <w:r w:rsidRPr="002B2407">
        <w:rPr>
          <w:rStyle w:val="StyleUnderline"/>
          <w:highlight w:val="green"/>
        </w:rPr>
        <w:t>shape</w:t>
      </w:r>
      <w:r w:rsidRPr="002B2407">
        <w:rPr>
          <w:rStyle w:val="StyleUnderline"/>
        </w:rPr>
        <w:t xml:space="preserve"> what </w:t>
      </w:r>
      <w:r w:rsidRPr="002B2407">
        <w:rPr>
          <w:rStyle w:val="Emphasis"/>
          <w:highlight w:val="green"/>
        </w:rPr>
        <w:t>enforcement</w:t>
      </w:r>
      <w:r w:rsidRPr="002B2407">
        <w:rPr>
          <w:rStyle w:val="StyleUnderline"/>
        </w:rPr>
        <w:t xml:space="preserve"> of</w:t>
      </w:r>
      <w:r w:rsidRPr="00C855C5">
        <w:rPr>
          <w:sz w:val="16"/>
        </w:rPr>
        <w:t xml:space="preserve"> </w:t>
      </w:r>
      <w:r w:rsidRPr="002B2407">
        <w:rPr>
          <w:rStyle w:val="StyleUnderline"/>
        </w:rPr>
        <w:t>these</w:t>
      </w:r>
      <w:r w:rsidRPr="00C855C5">
        <w:rPr>
          <w:sz w:val="16"/>
        </w:rPr>
        <w:t xml:space="preserve"> employment </w:t>
      </w:r>
      <w:r w:rsidRPr="002B2407">
        <w:rPr>
          <w:rStyle w:val="StyleUnderline"/>
        </w:rPr>
        <w:t xml:space="preserve">standards looks like </w:t>
      </w:r>
      <w:r w:rsidRPr="002B2407">
        <w:rPr>
          <w:rStyle w:val="Emphasis"/>
          <w:highlight w:val="green"/>
        </w:rPr>
        <w:t>in practice</w:t>
      </w:r>
      <w:r w:rsidRPr="002B2407">
        <w:rPr>
          <w:rStyle w:val="StyleUnderline"/>
        </w:rPr>
        <w:t>.</w:t>
      </w:r>
      <w:r w:rsidRPr="00C855C5">
        <w:rPr>
          <w:sz w:val="16"/>
        </w:rPr>
        <w:t xml:space="preserve"> In Seattle, enforcement is supported by extremely strong statutory authority, an attention to the relationship between enforcement and the building of worker power, and creative enforcement practices, while at the same time enforcement practices are focused on and pay heed to the impact on small business, and many agency resources are directed toward building relationships with businesses. In Los Angeles, </w:t>
      </w:r>
      <w:r w:rsidRPr="002B2407">
        <w:rPr>
          <w:rStyle w:val="StyleUnderline"/>
        </w:rPr>
        <w:t>statutory enforcement authority is strong,</w:t>
      </w:r>
      <w:r w:rsidRPr="00C855C5">
        <w:rPr>
          <w:sz w:val="16"/>
        </w:rPr>
        <w:t xml:space="preserve"> </w:t>
      </w:r>
      <w:r w:rsidRPr="002B2407">
        <w:rPr>
          <w:rStyle w:val="StyleUnderline"/>
        </w:rPr>
        <w:t>but enforcement practices are</w:t>
      </w:r>
      <w:r w:rsidRPr="00C855C5">
        <w:rPr>
          <w:sz w:val="16"/>
        </w:rPr>
        <w:t xml:space="preserve"> </w:t>
      </w:r>
      <w:r w:rsidRPr="002B2407">
        <w:rPr>
          <w:rStyle w:val="Emphasis"/>
        </w:rPr>
        <w:t>severely constrained</w:t>
      </w:r>
      <w:r w:rsidRPr="00C855C5">
        <w:rPr>
          <w:sz w:val="16"/>
        </w:rPr>
        <w:t xml:space="preserve"> by civil service hiring rules, which create high turnover in the Office of Wage Standards; by the very hands-on, legally conservative guidance from the city attorney’s office; and by an agencywide sense of the importance of balancing the needs of employees and employers. The extremely positive reputation among elected officials and advocates of the leader of the Bureau of Contract Administration has led to less pressure from officials who might otherwise encourage and pressure OWS to engage in more robust enforcement strategies. And in New York City, </w:t>
      </w:r>
      <w:r w:rsidRPr="002B2407">
        <w:rPr>
          <w:rStyle w:val="StyleUnderline"/>
          <w:highlight w:val="green"/>
        </w:rPr>
        <w:t>despite</w:t>
      </w:r>
      <w:r w:rsidRPr="00C855C5">
        <w:rPr>
          <w:sz w:val="16"/>
        </w:rPr>
        <w:t xml:space="preserve"> </w:t>
      </w:r>
      <w:r w:rsidRPr="002B2407">
        <w:rPr>
          <w:rStyle w:val="StyleUnderline"/>
        </w:rPr>
        <w:t xml:space="preserve">incredibly strong </w:t>
      </w:r>
      <w:r w:rsidRPr="002B2407">
        <w:rPr>
          <w:rStyle w:val="StyleUnderline"/>
          <w:highlight w:val="green"/>
        </w:rPr>
        <w:t>agency</w:t>
      </w:r>
      <w:r w:rsidRPr="002B2407">
        <w:rPr>
          <w:rStyle w:val="StyleUnderline"/>
        </w:rPr>
        <w:t xml:space="preserve"> leadership and </w:t>
      </w:r>
      <w:r w:rsidRPr="002B2407">
        <w:rPr>
          <w:rStyle w:val="StyleUnderline"/>
          <w:highlight w:val="green"/>
        </w:rPr>
        <w:t>commitment to</w:t>
      </w:r>
      <w:r w:rsidRPr="002B2407">
        <w:rPr>
          <w:rStyle w:val="StyleUnderline"/>
        </w:rPr>
        <w:t xml:space="preserve"> robust </w:t>
      </w:r>
      <w:r w:rsidRPr="002B2407">
        <w:rPr>
          <w:rStyle w:val="StyleUnderline"/>
          <w:highlight w:val="green"/>
        </w:rPr>
        <w:t>enforcement</w:t>
      </w:r>
      <w:r w:rsidRPr="002B2407">
        <w:rPr>
          <w:rStyle w:val="StyleUnderline"/>
        </w:rPr>
        <w:t xml:space="preserve">, </w:t>
      </w:r>
      <w:r w:rsidRPr="002B2407">
        <w:rPr>
          <w:rStyle w:val="StyleUnderline"/>
          <w:highlight w:val="green"/>
        </w:rPr>
        <w:t>and</w:t>
      </w:r>
      <w:r w:rsidRPr="002B2407">
        <w:rPr>
          <w:rStyle w:val="StyleUnderline"/>
        </w:rPr>
        <w:t xml:space="preserve"> despite relatively </w:t>
      </w:r>
      <w:r w:rsidRPr="002B2407">
        <w:rPr>
          <w:rStyle w:val="StyleUnderline"/>
          <w:highlight w:val="green"/>
        </w:rPr>
        <w:t>strong</w:t>
      </w:r>
      <w:r w:rsidRPr="002B2407">
        <w:rPr>
          <w:rStyle w:val="StyleUnderline"/>
        </w:rPr>
        <w:t xml:space="preserve"> statutory enforcement </w:t>
      </w:r>
      <w:r w:rsidRPr="002B2407">
        <w:rPr>
          <w:rStyle w:val="StyleUnderline"/>
          <w:highlight w:val="green"/>
        </w:rPr>
        <w:t>authority</w:t>
      </w:r>
      <w:r w:rsidRPr="002B2407">
        <w:rPr>
          <w:rStyle w:val="StyleUnderline"/>
        </w:rPr>
        <w:t xml:space="preserve">, the </w:t>
      </w:r>
      <w:r w:rsidRPr="002B2407">
        <w:rPr>
          <w:rStyle w:val="StyleUnderline"/>
          <w:highlight w:val="green"/>
        </w:rPr>
        <w:t xml:space="preserve">agency is </w:t>
      </w:r>
      <w:r w:rsidRPr="002B2407">
        <w:rPr>
          <w:rStyle w:val="Emphasis"/>
          <w:highlight w:val="green"/>
        </w:rPr>
        <w:t>under-resourced</w:t>
      </w:r>
      <w:r w:rsidRPr="00C855C5">
        <w:rPr>
          <w:sz w:val="16"/>
        </w:rPr>
        <w:t xml:space="preserve"> relative to the size of the city, its parent agency has not been equipped for the kind of enforcement practices needed for proactive enforcement, </w:t>
      </w:r>
      <w:r w:rsidRPr="002B2407">
        <w:rPr>
          <w:rStyle w:val="StyleUnderline"/>
          <w:highlight w:val="green"/>
        </w:rPr>
        <w:t>and</w:t>
      </w:r>
      <w:r w:rsidRPr="00C855C5">
        <w:rPr>
          <w:sz w:val="16"/>
        </w:rPr>
        <w:t xml:space="preserve"> both have been </w:t>
      </w:r>
      <w:r w:rsidRPr="002B2407">
        <w:rPr>
          <w:rStyle w:val="Emphasis"/>
          <w:highlight w:val="green"/>
        </w:rPr>
        <w:t>legally constrained</w:t>
      </w:r>
      <w:r w:rsidRPr="00C855C5">
        <w:rPr>
          <w:sz w:val="16"/>
          <w:highlight w:val="green"/>
        </w:rPr>
        <w:t xml:space="preserve"> </w:t>
      </w:r>
      <w:r w:rsidRPr="002B2407">
        <w:rPr>
          <w:rStyle w:val="StyleUnderline"/>
          <w:highlight w:val="green"/>
        </w:rPr>
        <w:t>by</w:t>
      </w:r>
      <w:r w:rsidRPr="002B2407">
        <w:rPr>
          <w:rStyle w:val="StyleUnderline"/>
        </w:rPr>
        <w:t xml:space="preserve"> </w:t>
      </w:r>
      <w:r w:rsidRPr="002B2407">
        <w:rPr>
          <w:rStyle w:val="StyleUnderline"/>
          <w:highlight w:val="green"/>
        </w:rPr>
        <w:t>rulings from</w:t>
      </w:r>
      <w:r w:rsidRPr="002B2407">
        <w:rPr>
          <w:rStyle w:val="StyleUnderline"/>
        </w:rPr>
        <w:t xml:space="preserve"> administrative tribunal </w:t>
      </w:r>
      <w:r w:rsidRPr="002B2407">
        <w:rPr>
          <w:rStyle w:val="StyleUnderline"/>
          <w:highlight w:val="green"/>
        </w:rPr>
        <w:t>judges</w:t>
      </w:r>
      <w:r w:rsidRPr="002B2407">
        <w:rPr>
          <w:rStyle w:val="StyleUnderline"/>
        </w:rPr>
        <w:t>.</w:t>
      </w:r>
    </w:p>
    <w:p w14:paraId="13244662" w14:textId="77777777" w:rsidR="00B30D36" w:rsidRPr="00CC05B9" w:rsidRDefault="00B30D36" w:rsidP="00B30D36">
      <w:pPr>
        <w:rPr>
          <w:sz w:val="18"/>
          <w:szCs w:val="18"/>
        </w:rPr>
      </w:pPr>
    </w:p>
    <w:p w14:paraId="71ACC83C" w14:textId="77777777" w:rsidR="00B30D36" w:rsidRDefault="00B30D36" w:rsidP="00B30D36">
      <w:pPr>
        <w:pStyle w:val="Heading3"/>
      </w:pPr>
      <w:r>
        <w:t>2NC---UQ---T/L</w:t>
      </w:r>
    </w:p>
    <w:p w14:paraId="1D4535DC" w14:textId="77777777" w:rsidR="00B30D36" w:rsidRPr="00770C12" w:rsidRDefault="00B30D36" w:rsidP="00B30D36"/>
    <w:p w14:paraId="03300B59" w14:textId="77777777" w:rsidR="00B30D36" w:rsidRPr="00770C12" w:rsidRDefault="00B30D36" w:rsidP="00B30D36">
      <w:pPr>
        <w:pStyle w:val="Heading4"/>
        <w:rPr>
          <w:u w:val="single"/>
        </w:rPr>
      </w:pPr>
      <w:r>
        <w:t xml:space="preserve">It will pass – only we control uniqueness </w:t>
      </w:r>
      <w:r>
        <w:rPr>
          <w:u w:val="single"/>
        </w:rPr>
        <w:t>for the HFC</w:t>
      </w:r>
    </w:p>
    <w:p w14:paraId="65300150" w14:textId="77777777" w:rsidR="00B30D36" w:rsidRPr="00112492" w:rsidRDefault="00B30D36" w:rsidP="00B30D36">
      <w:pPr>
        <w:rPr>
          <w:sz w:val="18"/>
          <w:szCs w:val="18"/>
        </w:rPr>
      </w:pPr>
      <w:r w:rsidRPr="005B77E4">
        <w:rPr>
          <w:rStyle w:val="Style13ptBold"/>
        </w:rPr>
        <w:t xml:space="preserve">Beggin </w:t>
      </w:r>
      <w:r>
        <w:rPr>
          <w:rStyle w:val="Style13ptBold"/>
        </w:rPr>
        <w:t>1-30</w:t>
      </w:r>
      <w:r w:rsidRPr="005B77E4">
        <w:rPr>
          <w:sz w:val="18"/>
          <w:szCs w:val="18"/>
        </w:rPr>
        <w:t xml:space="preserve"> – et al ; Riley Beggin </w:t>
      </w:r>
      <w:r>
        <w:rPr>
          <w:sz w:val="18"/>
          <w:szCs w:val="18"/>
        </w:rPr>
        <w:t>covers taxes, spending, deficits and legislation affecting the broader economy on Capitol Hill for The Washington Post– “Senate passes funding deal, but short-term shutdown still expected” - Washington Post</w:t>
      </w:r>
      <w:r w:rsidRPr="005B77E4">
        <w:rPr>
          <w:sz w:val="18"/>
          <w:szCs w:val="18"/>
        </w:rPr>
        <w:t>– Updated January 30, 2026 at 6:43 p.m. EST</w:t>
      </w:r>
      <w:r>
        <w:rPr>
          <w:sz w:val="18"/>
          <w:szCs w:val="18"/>
        </w:rPr>
        <w:t xml:space="preserve"> - https://www.washingtonpost.com/politics/2026/01/30/senate-dhs-spending-shutdown-vote/</w:t>
      </w:r>
    </w:p>
    <w:p w14:paraId="7DAF4BCD" w14:textId="77777777" w:rsidR="00B30D36" w:rsidRPr="005B77E4" w:rsidRDefault="00B30D36" w:rsidP="00B30D36">
      <w:pPr>
        <w:rPr>
          <w:rStyle w:val="StyleUnderline"/>
        </w:rPr>
      </w:pPr>
      <w:r w:rsidRPr="005B77E4">
        <w:rPr>
          <w:rStyle w:val="StyleUnderline"/>
          <w:highlight w:val="green"/>
        </w:rPr>
        <w:t>Getting</w:t>
      </w:r>
      <w:r w:rsidRPr="005B77E4">
        <w:rPr>
          <w:rStyle w:val="StyleUnderline"/>
        </w:rPr>
        <w:t xml:space="preserve"> </w:t>
      </w:r>
      <w:r>
        <w:rPr>
          <w:sz w:val="18"/>
          <w:szCs w:val="18"/>
        </w:rPr>
        <w:t xml:space="preserve">any </w:t>
      </w:r>
      <w:r w:rsidRPr="005B77E4">
        <w:rPr>
          <w:rStyle w:val="StyleUnderline"/>
          <w:highlight w:val="green"/>
        </w:rPr>
        <w:t xml:space="preserve">agreement through the </w:t>
      </w:r>
      <w:r w:rsidRPr="005B77E4">
        <w:rPr>
          <w:rStyle w:val="Emphasis"/>
          <w:highlight w:val="green"/>
        </w:rPr>
        <w:t>narrowly divided House</w:t>
      </w:r>
      <w:r>
        <w:rPr>
          <w:sz w:val="18"/>
          <w:szCs w:val="18"/>
        </w:rPr>
        <w:t xml:space="preserve"> </w:t>
      </w:r>
      <w:r w:rsidRPr="005B77E4">
        <w:rPr>
          <w:rStyle w:val="StyleUnderline"/>
          <w:highlight w:val="green"/>
        </w:rPr>
        <w:t>could be challenging</w:t>
      </w:r>
      <w:r>
        <w:rPr>
          <w:sz w:val="18"/>
          <w:szCs w:val="18"/>
        </w:rPr>
        <w:t xml:space="preserve"> </w:t>
      </w:r>
      <w:r w:rsidRPr="005B77E4">
        <w:rPr>
          <w:rStyle w:val="Emphasis"/>
          <w:highlight w:val="green"/>
        </w:rPr>
        <w:t>for</w:t>
      </w:r>
      <w:r>
        <w:rPr>
          <w:sz w:val="18"/>
          <w:szCs w:val="18"/>
        </w:rPr>
        <w:t xml:space="preserve"> Speaker Mike </w:t>
      </w:r>
      <w:r w:rsidRPr="005B77E4">
        <w:rPr>
          <w:rStyle w:val="Emphasis"/>
          <w:highlight w:val="green"/>
        </w:rPr>
        <w:t>Johnson</w:t>
      </w:r>
      <w:r w:rsidRPr="005B77E4">
        <w:rPr>
          <w:rStyle w:val="Emphasis"/>
        </w:rPr>
        <w:t xml:space="preserve"> </w:t>
      </w:r>
      <w:r>
        <w:rPr>
          <w:sz w:val="18"/>
          <w:szCs w:val="18"/>
        </w:rPr>
        <w:t xml:space="preserve">(R-Louisiana), </w:t>
      </w:r>
      <w:r w:rsidRPr="005B77E4">
        <w:rPr>
          <w:rStyle w:val="StyleUnderline"/>
          <w:highlight w:val="green"/>
        </w:rPr>
        <w:t>as</w:t>
      </w:r>
      <w:r>
        <w:rPr>
          <w:sz w:val="18"/>
          <w:szCs w:val="18"/>
        </w:rPr>
        <w:t xml:space="preserve"> conservative members of </w:t>
      </w:r>
      <w:r w:rsidRPr="005B77E4">
        <w:rPr>
          <w:rStyle w:val="StyleUnderline"/>
          <w:highlight w:val="green"/>
        </w:rPr>
        <w:t>the H</w:t>
      </w:r>
      <w:r>
        <w:rPr>
          <w:sz w:val="18"/>
          <w:szCs w:val="18"/>
        </w:rPr>
        <w:t xml:space="preserve">ouse </w:t>
      </w:r>
      <w:r w:rsidRPr="005B77E4">
        <w:rPr>
          <w:rStyle w:val="StyleUnderline"/>
          <w:highlight w:val="green"/>
        </w:rPr>
        <w:t>F</w:t>
      </w:r>
      <w:r>
        <w:rPr>
          <w:sz w:val="18"/>
          <w:szCs w:val="18"/>
        </w:rPr>
        <w:t xml:space="preserve">reedom </w:t>
      </w:r>
      <w:r w:rsidRPr="005B77E4">
        <w:rPr>
          <w:rStyle w:val="StyleUnderline"/>
          <w:highlight w:val="green"/>
        </w:rPr>
        <w:t>C</w:t>
      </w:r>
      <w:r>
        <w:rPr>
          <w:sz w:val="18"/>
          <w:szCs w:val="18"/>
        </w:rPr>
        <w:t xml:space="preserve">aucus </w:t>
      </w:r>
      <w:r w:rsidRPr="005B77E4">
        <w:rPr>
          <w:rStyle w:val="StyleUnderline"/>
          <w:highlight w:val="green"/>
        </w:rPr>
        <w:t>said they would oppose</w:t>
      </w:r>
      <w:r w:rsidRPr="005B77E4">
        <w:rPr>
          <w:rStyle w:val="StyleUnderline"/>
        </w:rPr>
        <w:t xml:space="preserve"> </w:t>
      </w:r>
      <w:r>
        <w:rPr>
          <w:sz w:val="18"/>
          <w:szCs w:val="18"/>
        </w:rPr>
        <w:t xml:space="preserve">changes to the existing bill before Trump called for them to support an extension. </w:t>
      </w:r>
      <w:r w:rsidRPr="005B77E4">
        <w:rPr>
          <w:rStyle w:val="StyleUnderline"/>
          <w:highlight w:val="green"/>
        </w:rPr>
        <w:t xml:space="preserve">But </w:t>
      </w:r>
      <w:r w:rsidRPr="005B77E4">
        <w:rPr>
          <w:rStyle w:val="Emphasis"/>
          <w:highlight w:val="green"/>
        </w:rPr>
        <w:t xml:space="preserve">House Republicans are </w:t>
      </w:r>
      <w:r w:rsidRPr="009E2533">
        <w:rPr>
          <w:rStyle w:val="Emphasis"/>
          <w:highlight w:val="green"/>
        </w:rPr>
        <w:t>likely</w:t>
      </w:r>
      <w:r w:rsidRPr="005B77E4">
        <w:rPr>
          <w:rStyle w:val="Emphasis"/>
          <w:highlight w:val="green"/>
        </w:rPr>
        <w:t xml:space="preserve"> to support it</w:t>
      </w:r>
      <w:r w:rsidRPr="005B77E4">
        <w:rPr>
          <w:rStyle w:val="StyleUnderline"/>
        </w:rPr>
        <w:t xml:space="preserve"> </w:t>
      </w:r>
      <w:r>
        <w:rPr>
          <w:sz w:val="18"/>
          <w:szCs w:val="18"/>
        </w:rPr>
        <w:t xml:space="preserve">as the president has requested, </w:t>
      </w:r>
      <w:r w:rsidRPr="005B77E4">
        <w:rPr>
          <w:rStyle w:val="StyleUnderline"/>
          <w:highlight w:val="green"/>
        </w:rPr>
        <w:t xml:space="preserve">two senior </w:t>
      </w:r>
      <w:r w:rsidRPr="009E2533">
        <w:rPr>
          <w:rStyle w:val="StyleUnderline"/>
        </w:rPr>
        <w:t xml:space="preserve">House Republican </w:t>
      </w:r>
      <w:r w:rsidRPr="005B77E4">
        <w:rPr>
          <w:rStyle w:val="StyleUnderline"/>
          <w:highlight w:val="green"/>
        </w:rPr>
        <w:t>aides said</w:t>
      </w:r>
      <w:r>
        <w:rPr>
          <w:sz w:val="18"/>
          <w:szCs w:val="18"/>
        </w:rPr>
        <w:t xml:space="preserve">, </w:t>
      </w:r>
      <w:r w:rsidRPr="005B77E4">
        <w:rPr>
          <w:rStyle w:val="StyleUnderline"/>
        </w:rPr>
        <w:t>speaking on the condition of anonymity to discuss internal deliberations.</w:t>
      </w:r>
    </w:p>
    <w:p w14:paraId="48FC0456" w14:textId="77777777" w:rsidR="00B30D36" w:rsidRDefault="00B30D36" w:rsidP="00B30D36">
      <w:pPr>
        <w:rPr>
          <w:rStyle w:val="Emphasis"/>
        </w:rPr>
      </w:pPr>
      <w:r>
        <w:rPr>
          <w:sz w:val="18"/>
          <w:szCs w:val="18"/>
        </w:rPr>
        <w:t>“</w:t>
      </w:r>
      <w:r w:rsidRPr="005B77E4">
        <w:rPr>
          <w:rStyle w:val="StyleUnderline"/>
          <w:highlight w:val="green"/>
        </w:rPr>
        <w:t>We may</w:t>
      </w:r>
      <w:r>
        <w:rPr>
          <w:sz w:val="18"/>
          <w:szCs w:val="18"/>
        </w:rPr>
        <w:t xml:space="preserve"> inevitably </w:t>
      </w:r>
      <w:r w:rsidRPr="005B77E4">
        <w:rPr>
          <w:rStyle w:val="StyleUnderline"/>
          <w:highlight w:val="green"/>
        </w:rPr>
        <w:t xml:space="preserve">be in </w:t>
      </w:r>
      <w:r w:rsidRPr="009E2533">
        <w:rPr>
          <w:rStyle w:val="StyleUnderline"/>
        </w:rPr>
        <w:t xml:space="preserve">a </w:t>
      </w:r>
      <w:r w:rsidRPr="005B77E4">
        <w:rPr>
          <w:rStyle w:val="StyleUnderline"/>
          <w:highlight w:val="green"/>
        </w:rPr>
        <w:t>short shutdown</w:t>
      </w:r>
      <w:r>
        <w:rPr>
          <w:sz w:val="18"/>
          <w:szCs w:val="18"/>
        </w:rPr>
        <w:t xml:space="preserve"> situation,” Johnson told reporters Thursday night. “</w:t>
      </w:r>
      <w:r w:rsidRPr="005B77E4">
        <w:rPr>
          <w:rStyle w:val="Emphasis"/>
          <w:highlight w:val="green"/>
        </w:rPr>
        <w:t xml:space="preserve">But </w:t>
      </w:r>
      <w:r w:rsidRPr="00EF1A58">
        <w:rPr>
          <w:rStyle w:val="Emphasis"/>
          <w:highlight w:val="green"/>
        </w:rPr>
        <w:t>the House is going to do its job.”</w:t>
      </w:r>
    </w:p>
    <w:p w14:paraId="073F43AB" w14:textId="77777777" w:rsidR="00B30D36" w:rsidRPr="00112492" w:rsidRDefault="00B30D36" w:rsidP="00B30D36">
      <w:pPr>
        <w:rPr>
          <w:b/>
          <w:iCs/>
          <w:u w:val="single"/>
          <w:bdr w:val="single" w:sz="8" w:space="0" w:color="auto"/>
        </w:rPr>
      </w:pPr>
    </w:p>
    <w:p w14:paraId="2113A43B" w14:textId="77777777" w:rsidR="00B30D36" w:rsidRPr="009E2533" w:rsidRDefault="00B30D36" w:rsidP="00B30D36">
      <w:pPr>
        <w:pStyle w:val="Heading4"/>
        <w:rPr>
          <w:u w:val="single"/>
        </w:rPr>
      </w:pPr>
      <w:r>
        <w:t xml:space="preserve">It will pass the House but it’s </w:t>
      </w:r>
      <w:r>
        <w:rPr>
          <w:u w:val="single"/>
        </w:rPr>
        <w:t>reversible</w:t>
      </w:r>
    </w:p>
    <w:p w14:paraId="09902C40" w14:textId="77777777" w:rsidR="00B30D36" w:rsidRPr="009E2533" w:rsidRDefault="00B30D36" w:rsidP="00B30D36">
      <w:r w:rsidRPr="009E2533">
        <w:rPr>
          <w:rStyle w:val="Style13ptBold"/>
        </w:rPr>
        <w:t>Scholtes 1-30</w:t>
      </w:r>
      <w:r>
        <w:t xml:space="preserve"> [</w:t>
      </w:r>
      <w:r w:rsidRPr="009E2533">
        <w:t xml:space="preserve">Jennifer Scholtes is editor of the Budget and Appropriations Brief. She has covered Congress since 2007, most recently writing about transportation security for POLITICO Pro and penning the Morning Transportation newsletter. Before that, she covered homeland security for CQ Roll Call. “Here’s what federal programs are headed for a (possibly brief) shutdown” </w:t>
      </w:r>
      <w:r>
        <w:t>–</w:t>
      </w:r>
      <w:r w:rsidRPr="009E2533">
        <w:t xml:space="preserve"> </w:t>
      </w:r>
      <w:r>
        <w:t xml:space="preserve">1-30-2026 - </w:t>
      </w:r>
      <w:r w:rsidRPr="009E2533">
        <w:t>Politico - https://www.politico.com/live-updates/2026/01/30/congress/government-shutdown-agencies-list-00758705</w:t>
      </w:r>
    </w:p>
    <w:p w14:paraId="7AFE4B4B" w14:textId="77777777" w:rsidR="00B30D36" w:rsidRPr="00A22EDA" w:rsidRDefault="00B30D36" w:rsidP="00B30D36">
      <w:pPr>
        <w:rPr>
          <w:rStyle w:val="StyleUnderline"/>
        </w:rPr>
      </w:pPr>
      <w:r w:rsidRPr="009E2533">
        <w:rPr>
          <w:rStyle w:val="StyleUnderline"/>
        </w:rPr>
        <w:t xml:space="preserve">The </w:t>
      </w:r>
      <w:r w:rsidRPr="00A22EDA">
        <w:rPr>
          <w:rStyle w:val="StyleUnderline"/>
          <w:highlight w:val="green"/>
        </w:rPr>
        <w:t>funding lapse</w:t>
      </w:r>
      <w:r>
        <w:rPr>
          <w:sz w:val="18"/>
          <w:szCs w:val="18"/>
        </w:rPr>
        <w:t xml:space="preserve"> won’t hit all agencies and </w:t>
      </w:r>
      <w:r w:rsidRPr="00A22EDA">
        <w:rPr>
          <w:rStyle w:val="StyleUnderline"/>
          <w:highlight w:val="green"/>
        </w:rPr>
        <w:t xml:space="preserve">is expected </w:t>
      </w:r>
      <w:r w:rsidRPr="00A22EDA">
        <w:rPr>
          <w:rStyle w:val="Emphasis"/>
          <w:highlight w:val="green"/>
        </w:rPr>
        <w:t>to be over early next week</w:t>
      </w:r>
      <w:r w:rsidRPr="00A22EDA">
        <w:rPr>
          <w:rStyle w:val="StyleUnderline"/>
          <w:highlight w:val="green"/>
        </w:rPr>
        <w:t>.</w:t>
      </w:r>
    </w:p>
    <w:p w14:paraId="089B775B" w14:textId="77777777" w:rsidR="00B30D36" w:rsidRDefault="00B30D36" w:rsidP="00B30D36">
      <w:pPr>
        <w:rPr>
          <w:sz w:val="18"/>
          <w:szCs w:val="18"/>
        </w:rPr>
      </w:pPr>
      <w:r>
        <w:rPr>
          <w:sz w:val="18"/>
          <w:szCs w:val="18"/>
        </w:rPr>
        <w:t xml:space="preserve">Government </w:t>
      </w:r>
      <w:r w:rsidRPr="009E2533">
        <w:rPr>
          <w:rStyle w:val="StyleUnderline"/>
        </w:rPr>
        <w:t>funding is set to lapse</w:t>
      </w:r>
      <w:r w:rsidRPr="009E2533">
        <w:rPr>
          <w:sz w:val="18"/>
          <w:szCs w:val="18"/>
        </w:rPr>
        <w:t xml:space="preserve"> at midnight Friday </w:t>
      </w:r>
      <w:r w:rsidRPr="009E2533">
        <w:rPr>
          <w:rStyle w:val="StyleUnderline"/>
        </w:rPr>
        <w:t>for the military</w:t>
      </w:r>
      <w:r>
        <w:rPr>
          <w:sz w:val="18"/>
          <w:szCs w:val="18"/>
        </w:rPr>
        <w:t xml:space="preserve"> and many domestic programs, but cash will continue to flow at a slew of federal agencies Congress already funded.</w:t>
      </w:r>
    </w:p>
    <w:p w14:paraId="4F3EA251" w14:textId="77777777" w:rsidR="00B30D36" w:rsidRPr="00B765F2" w:rsidRDefault="00B30D36" w:rsidP="00B30D36">
      <w:pPr>
        <w:rPr>
          <w:rStyle w:val="StyleUnderline"/>
        </w:rPr>
      </w:pPr>
      <w:r w:rsidRPr="00B765F2">
        <w:rPr>
          <w:rStyle w:val="StyleUnderline"/>
          <w:highlight w:val="green"/>
        </w:rPr>
        <w:t xml:space="preserve">House </w:t>
      </w:r>
      <w:r w:rsidRPr="009E2533">
        <w:rPr>
          <w:rStyle w:val="StyleUnderline"/>
        </w:rPr>
        <w:t xml:space="preserve">leaders are </w:t>
      </w:r>
      <w:r w:rsidRPr="00B765F2">
        <w:rPr>
          <w:rStyle w:val="StyleUnderline"/>
          <w:highlight w:val="green"/>
        </w:rPr>
        <w:t>aiming to send a</w:t>
      </w:r>
      <w:r>
        <w:rPr>
          <w:sz w:val="18"/>
          <w:szCs w:val="18"/>
        </w:rPr>
        <w:t xml:space="preserve"> funding </w:t>
      </w:r>
      <w:r w:rsidRPr="00B765F2">
        <w:rPr>
          <w:rStyle w:val="StyleUnderline"/>
          <w:highlight w:val="green"/>
        </w:rPr>
        <w:t>package to</w:t>
      </w:r>
      <w:r>
        <w:rPr>
          <w:sz w:val="18"/>
          <w:szCs w:val="18"/>
        </w:rPr>
        <w:t xml:space="preserve"> President Donald </w:t>
      </w:r>
      <w:r w:rsidRPr="00B765F2">
        <w:rPr>
          <w:rStyle w:val="StyleUnderline"/>
          <w:highlight w:val="green"/>
        </w:rPr>
        <w:t>Trump Monday</w:t>
      </w:r>
      <w:r>
        <w:rPr>
          <w:sz w:val="18"/>
          <w:szCs w:val="18"/>
        </w:rPr>
        <w:t xml:space="preserve">, </w:t>
      </w:r>
      <w:r w:rsidRPr="00B765F2">
        <w:rPr>
          <w:rStyle w:val="StyleUnderline"/>
        </w:rPr>
        <w:t>days after the Senate passed the legislation just before the deadline to avert a partial shutdown.</w:t>
      </w:r>
    </w:p>
    <w:p w14:paraId="30E5E979" w14:textId="77777777" w:rsidR="00B30D36" w:rsidRDefault="00B30D36" w:rsidP="00B30D36">
      <w:pPr>
        <w:rPr>
          <w:sz w:val="18"/>
          <w:szCs w:val="18"/>
        </w:rPr>
      </w:pPr>
      <w:r w:rsidRPr="00482448">
        <w:rPr>
          <w:rStyle w:val="StyleUnderline"/>
        </w:rPr>
        <w:t xml:space="preserve">The </w:t>
      </w:r>
      <w:r w:rsidRPr="00A22EDA">
        <w:rPr>
          <w:rStyle w:val="StyleUnderline"/>
          <w:highlight w:val="green"/>
        </w:rPr>
        <w:t>effect</w:t>
      </w:r>
      <w:r>
        <w:rPr>
          <w:sz w:val="18"/>
          <w:szCs w:val="18"/>
        </w:rPr>
        <w:t xml:space="preserve"> on most federal programs </w:t>
      </w:r>
      <w:r w:rsidRPr="00A22EDA">
        <w:rPr>
          <w:rStyle w:val="StyleUnderline"/>
          <w:highlight w:val="green"/>
        </w:rPr>
        <w:t xml:space="preserve">is </w:t>
      </w:r>
      <w:r w:rsidRPr="00482448">
        <w:rPr>
          <w:rStyle w:val="StyleUnderline"/>
        </w:rPr>
        <w:t xml:space="preserve">expected to be </w:t>
      </w:r>
      <w:r w:rsidRPr="00A22EDA">
        <w:rPr>
          <w:rStyle w:val="StyleUnderline"/>
          <w:highlight w:val="green"/>
        </w:rPr>
        <w:t>minor</w:t>
      </w:r>
      <w:r>
        <w:rPr>
          <w:sz w:val="18"/>
          <w:szCs w:val="18"/>
        </w:rPr>
        <w:t xml:space="preserve">, and employees who are furloughed would miss just one day of work </w:t>
      </w:r>
      <w:r w:rsidRPr="00B765F2">
        <w:rPr>
          <w:rStyle w:val="Emphasis"/>
          <w:highlight w:val="green"/>
        </w:rPr>
        <w:t>if the House acts on schedule</w:t>
      </w:r>
      <w:r>
        <w:rPr>
          <w:sz w:val="18"/>
          <w:szCs w:val="18"/>
        </w:rPr>
        <w:t xml:space="preserve"> — </w:t>
      </w:r>
      <w:r w:rsidRPr="00A22EDA">
        <w:rPr>
          <w:rStyle w:val="Emphasis"/>
          <w:highlight w:val="green"/>
        </w:rPr>
        <w:t>which is not assured.</w:t>
      </w:r>
    </w:p>
    <w:p w14:paraId="7F3A9DF2" w14:textId="77777777" w:rsidR="00B30D36" w:rsidRDefault="00B30D36" w:rsidP="00B30D36">
      <w:pPr>
        <w:rPr>
          <w:sz w:val="18"/>
          <w:szCs w:val="18"/>
        </w:rPr>
      </w:pPr>
      <w:r>
        <w:rPr>
          <w:sz w:val="18"/>
          <w:szCs w:val="18"/>
        </w:rPr>
        <w:t>This time, many of the services that have the greatest public impact when shuttered — like farm loans, SNAP food assistance to low-income households and upkeep at national parks — will continue. That’s because Congress already funded some agencies in November and earlier this month, including the departments of Energy, Commerce, Justice, Agriculture, Interior and Veterans Affairs, as well as military construction projects, the EPA, congressional operations, the FDA and federal science programs.</w:t>
      </w:r>
    </w:p>
    <w:p w14:paraId="06CA48B3" w14:textId="77777777" w:rsidR="00B30D36" w:rsidRDefault="00B30D36" w:rsidP="00B30D36">
      <w:pPr>
        <w:rPr>
          <w:rStyle w:val="Emphasis"/>
        </w:rPr>
      </w:pPr>
      <w:r>
        <w:rPr>
          <w:sz w:val="18"/>
          <w:szCs w:val="18"/>
        </w:rPr>
        <w:t xml:space="preserve">Still, </w:t>
      </w:r>
      <w:r w:rsidRPr="00A22EDA">
        <w:rPr>
          <w:rStyle w:val="StyleUnderline"/>
          <w:highlight w:val="green"/>
        </w:rPr>
        <w:t>the</w:t>
      </w:r>
      <w:r w:rsidRPr="00A22EDA">
        <w:rPr>
          <w:rStyle w:val="StyleUnderline"/>
        </w:rPr>
        <w:t xml:space="preserve"> </w:t>
      </w:r>
      <w:r>
        <w:rPr>
          <w:sz w:val="18"/>
          <w:szCs w:val="18"/>
        </w:rPr>
        <w:t xml:space="preserve">spending </w:t>
      </w:r>
      <w:r w:rsidRPr="00A22EDA">
        <w:rPr>
          <w:rStyle w:val="StyleUnderline"/>
          <w:highlight w:val="green"/>
        </w:rPr>
        <w:t>package</w:t>
      </w:r>
      <w:r w:rsidRPr="00A22EDA">
        <w:rPr>
          <w:rStyle w:val="StyleUnderline"/>
        </w:rPr>
        <w:t xml:space="preserve"> congressional </w:t>
      </w:r>
      <w:r w:rsidRPr="00A22EDA">
        <w:rPr>
          <w:rStyle w:val="StyleUnderline"/>
          <w:highlight w:val="green"/>
        </w:rPr>
        <w:t>leaders are trying to clear</w:t>
      </w:r>
      <w:r>
        <w:rPr>
          <w:sz w:val="18"/>
          <w:szCs w:val="18"/>
        </w:rPr>
        <w:t xml:space="preserve"> for Trump’s signature next week </w:t>
      </w:r>
      <w:r w:rsidRPr="00A22EDA">
        <w:rPr>
          <w:rStyle w:val="StyleUnderline"/>
          <w:highlight w:val="green"/>
        </w:rPr>
        <w:t>contains the vast majority of the funding</w:t>
      </w:r>
      <w:r>
        <w:rPr>
          <w:sz w:val="18"/>
          <w:szCs w:val="18"/>
        </w:rPr>
        <w:t xml:space="preserve"> Congress approves each year </w:t>
      </w:r>
      <w:r w:rsidRPr="00A22EDA">
        <w:rPr>
          <w:rStyle w:val="StyleUnderline"/>
          <w:highlight w:val="green"/>
        </w:rPr>
        <w:t>to run</w:t>
      </w:r>
      <w:r>
        <w:rPr>
          <w:sz w:val="18"/>
          <w:szCs w:val="18"/>
        </w:rPr>
        <w:t xml:space="preserve"> federal </w:t>
      </w:r>
      <w:r w:rsidRPr="00482448">
        <w:rPr>
          <w:rStyle w:val="StyleUnderline"/>
        </w:rPr>
        <w:t>programs,</w:t>
      </w:r>
      <w:r w:rsidRPr="00482448">
        <w:rPr>
          <w:sz w:val="18"/>
          <w:szCs w:val="18"/>
        </w:rPr>
        <w:t xml:space="preserve"> </w:t>
      </w:r>
      <w:r w:rsidRPr="00482448">
        <w:rPr>
          <w:rStyle w:val="Emphasis"/>
        </w:rPr>
        <w:t xml:space="preserve">including $839 billion for </w:t>
      </w:r>
      <w:r w:rsidRPr="00A22EDA">
        <w:rPr>
          <w:rStyle w:val="Emphasis"/>
          <w:highlight w:val="green"/>
        </w:rPr>
        <w:t>the military.</w:t>
      </w:r>
    </w:p>
    <w:p w14:paraId="1953B134" w14:textId="77777777" w:rsidR="00B30D36" w:rsidRDefault="00B30D36" w:rsidP="00B30D36"/>
    <w:p w14:paraId="3AC1D7E1" w14:textId="77777777" w:rsidR="00B30D36" w:rsidRPr="00933EEE" w:rsidRDefault="00B30D36" w:rsidP="00B30D36">
      <w:pPr>
        <w:pStyle w:val="Heading4"/>
        <w:rPr>
          <w:u w:val="single"/>
        </w:rPr>
      </w:pPr>
      <w:r>
        <w:t xml:space="preserve">The rule vote options prove the vote’s </w:t>
      </w:r>
      <w:r>
        <w:rPr>
          <w:u w:val="single"/>
        </w:rPr>
        <w:t>not on lock</w:t>
      </w:r>
      <w:r>
        <w:t xml:space="preserve">. ICE is </w:t>
      </w:r>
      <w:r>
        <w:rPr>
          <w:u w:val="single"/>
        </w:rPr>
        <w:t>shelved</w:t>
      </w:r>
      <w:r>
        <w:t xml:space="preserve"> but </w:t>
      </w:r>
      <w:r>
        <w:rPr>
          <w:u w:val="single"/>
        </w:rPr>
        <w:t>only if</w:t>
      </w:r>
      <w:r>
        <w:t xml:space="preserve"> the rule vote process passes and retains </w:t>
      </w:r>
      <w:r>
        <w:rPr>
          <w:u w:val="single"/>
        </w:rPr>
        <w:t>careful sequencing</w:t>
      </w:r>
    </w:p>
    <w:p w14:paraId="3983B139" w14:textId="77777777" w:rsidR="00B30D36" w:rsidRDefault="00B30D36" w:rsidP="00B30D36">
      <w:pPr>
        <w:rPr>
          <w:sz w:val="18"/>
          <w:szCs w:val="18"/>
        </w:rPr>
      </w:pPr>
      <w:r w:rsidRPr="00BD20B5">
        <w:rPr>
          <w:rStyle w:val="Style13ptBold"/>
        </w:rPr>
        <w:t xml:space="preserve">Sherman </w:t>
      </w:r>
      <w:r>
        <w:rPr>
          <w:rStyle w:val="Style13ptBold"/>
        </w:rPr>
        <w:t>1-30</w:t>
      </w:r>
      <w:r>
        <w:rPr>
          <w:sz w:val="18"/>
          <w:szCs w:val="18"/>
        </w:rPr>
        <w:t xml:space="preserve"> - et al; Jake Sherman - Founder of Punchbowl News. Jake has been covering national politics for more than a decade, and has focused his reporting on Congress, the congressional leadership and the politics of legislating – “Senate deal gives Johnson a new headache” – Punchbowl News - January 30, 2026 - </w:t>
      </w:r>
      <w:hyperlink r:id="rId10" w:history="1">
        <w:r w:rsidRPr="00B5155E">
          <w:rPr>
            <w:rStyle w:val="Hyperlink"/>
            <w:sz w:val="18"/>
            <w:szCs w:val="18"/>
          </w:rPr>
          <w:t>https://punchbowl.news/article/house/johnson-headache/</w:t>
        </w:r>
      </w:hyperlink>
    </w:p>
    <w:p w14:paraId="0C32B36C" w14:textId="77777777" w:rsidR="00B30D36" w:rsidRDefault="00B30D36" w:rsidP="00B30D36">
      <w:pPr>
        <w:rPr>
          <w:sz w:val="18"/>
          <w:szCs w:val="18"/>
        </w:rPr>
      </w:pPr>
      <w:r>
        <w:rPr>
          <w:sz w:val="18"/>
          <w:szCs w:val="18"/>
        </w:rPr>
        <w:t xml:space="preserve">Speaker Mike </w:t>
      </w:r>
      <w:r w:rsidRPr="00BD20B5">
        <w:rPr>
          <w:rStyle w:val="StyleUnderline"/>
          <w:highlight w:val="green"/>
        </w:rPr>
        <w:t xml:space="preserve">Johnson </w:t>
      </w:r>
      <w:r w:rsidRPr="00BD20B5">
        <w:rPr>
          <w:rStyle w:val="StyleUnderline"/>
        </w:rPr>
        <w:t>and</w:t>
      </w:r>
      <w:r w:rsidRPr="00BD20B5">
        <w:rPr>
          <w:sz w:val="18"/>
          <w:szCs w:val="18"/>
        </w:rPr>
        <w:t xml:space="preserve"> the </w:t>
      </w:r>
      <w:r w:rsidRPr="00BD20B5">
        <w:rPr>
          <w:rStyle w:val="StyleUnderline"/>
        </w:rPr>
        <w:t>House Republican leadership</w:t>
      </w:r>
      <w:r>
        <w:rPr>
          <w:sz w:val="18"/>
          <w:szCs w:val="18"/>
        </w:rPr>
        <w:t xml:space="preserve"> </w:t>
      </w:r>
      <w:r w:rsidRPr="00933EEE">
        <w:rPr>
          <w:rStyle w:val="StyleUnderline"/>
        </w:rPr>
        <w:t xml:space="preserve">have two major </w:t>
      </w:r>
      <w:r w:rsidRPr="00BD20B5">
        <w:rPr>
          <w:rStyle w:val="StyleUnderline"/>
          <w:highlight w:val="green"/>
        </w:rPr>
        <w:t>hurdles to overcome</w:t>
      </w:r>
      <w:r>
        <w:rPr>
          <w:sz w:val="18"/>
          <w:szCs w:val="18"/>
        </w:rPr>
        <w:t xml:space="preserve"> next month.</w:t>
      </w:r>
    </w:p>
    <w:p w14:paraId="1019F64D" w14:textId="77777777" w:rsidR="00B30D36" w:rsidRDefault="00B30D36" w:rsidP="00B30D36">
      <w:pPr>
        <w:rPr>
          <w:sz w:val="18"/>
          <w:szCs w:val="18"/>
        </w:rPr>
      </w:pPr>
      <w:r w:rsidRPr="00EF1A58">
        <w:rPr>
          <w:rStyle w:val="Emphasis"/>
        </w:rPr>
        <w:t>First:</w:t>
      </w:r>
      <w:r>
        <w:rPr>
          <w:sz w:val="18"/>
          <w:szCs w:val="18"/>
        </w:rPr>
        <w:t xml:space="preserve"> This weekend or </w:t>
      </w:r>
      <w:r w:rsidRPr="00933EEE">
        <w:rPr>
          <w:rStyle w:val="StyleUnderline"/>
        </w:rPr>
        <w:t>early next week</w:t>
      </w:r>
      <w:r w:rsidRPr="00933EEE">
        <w:rPr>
          <w:sz w:val="18"/>
          <w:szCs w:val="18"/>
        </w:rPr>
        <w:t xml:space="preserve">, </w:t>
      </w:r>
      <w:r w:rsidRPr="00933EEE">
        <w:rPr>
          <w:rStyle w:val="StyleUnderline"/>
        </w:rPr>
        <w:t>House GOP leaders</w:t>
      </w:r>
      <w:r w:rsidRPr="00933EEE">
        <w:rPr>
          <w:sz w:val="18"/>
          <w:szCs w:val="18"/>
        </w:rPr>
        <w:t xml:space="preserve"> </w:t>
      </w:r>
      <w:r w:rsidRPr="00933EEE">
        <w:rPr>
          <w:rStyle w:val="StyleUnderline"/>
        </w:rPr>
        <w:t xml:space="preserve">will have to figure out </w:t>
      </w:r>
      <w:r w:rsidRPr="00BD20B5">
        <w:rPr>
          <w:rStyle w:val="StyleUnderline"/>
          <w:highlight w:val="green"/>
        </w:rPr>
        <w:t xml:space="preserve">how to pass both </w:t>
      </w:r>
      <w:r w:rsidRPr="00933EEE">
        <w:rPr>
          <w:rStyle w:val="StyleUnderline"/>
        </w:rPr>
        <w:t xml:space="preserve">the </w:t>
      </w:r>
      <w:r w:rsidRPr="00BD20B5">
        <w:rPr>
          <w:rStyle w:val="StyleUnderline"/>
          <w:highlight w:val="green"/>
        </w:rPr>
        <w:t xml:space="preserve">massive </w:t>
      </w:r>
      <w:r w:rsidRPr="00933EEE">
        <w:rPr>
          <w:rStyle w:val="Emphasis"/>
        </w:rPr>
        <w:t>five-bill</w:t>
      </w:r>
      <w:r>
        <w:rPr>
          <w:sz w:val="18"/>
          <w:szCs w:val="18"/>
        </w:rPr>
        <w:t xml:space="preserve"> FY2026 </w:t>
      </w:r>
      <w:r w:rsidRPr="00BD20B5">
        <w:rPr>
          <w:rStyle w:val="StyleUnderline"/>
          <w:highlight w:val="green"/>
        </w:rPr>
        <w:t>spending package</w:t>
      </w:r>
      <w:r>
        <w:rPr>
          <w:sz w:val="18"/>
          <w:szCs w:val="18"/>
        </w:rPr>
        <w:t xml:space="preserve"> </w:t>
      </w:r>
      <w:r w:rsidRPr="00BD20B5">
        <w:rPr>
          <w:rStyle w:val="Emphasis"/>
          <w:highlight w:val="green"/>
        </w:rPr>
        <w:t>and</w:t>
      </w:r>
      <w:r>
        <w:rPr>
          <w:sz w:val="18"/>
          <w:szCs w:val="18"/>
        </w:rPr>
        <w:t xml:space="preserve"> </w:t>
      </w:r>
      <w:r w:rsidRPr="00BD20B5">
        <w:rPr>
          <w:rStyle w:val="StyleUnderline"/>
          <w:highlight w:val="green"/>
        </w:rPr>
        <w:t xml:space="preserve">the </w:t>
      </w:r>
      <w:r w:rsidRPr="00933EEE">
        <w:rPr>
          <w:rStyle w:val="StyleUnderline"/>
        </w:rPr>
        <w:t xml:space="preserve">separate </w:t>
      </w:r>
      <w:r w:rsidRPr="00BD20B5">
        <w:rPr>
          <w:rStyle w:val="StyleUnderline"/>
          <w:highlight w:val="green"/>
        </w:rPr>
        <w:t>stopgap DHS</w:t>
      </w:r>
      <w:r>
        <w:rPr>
          <w:sz w:val="18"/>
          <w:szCs w:val="18"/>
        </w:rPr>
        <w:t xml:space="preserve"> funding </w:t>
      </w:r>
      <w:r w:rsidRPr="00933EEE">
        <w:rPr>
          <w:rStyle w:val="StyleUnderline"/>
        </w:rPr>
        <w:t>bill.</w:t>
      </w:r>
    </w:p>
    <w:p w14:paraId="4F0AA710" w14:textId="77777777" w:rsidR="00B30D36" w:rsidRDefault="00B30D36" w:rsidP="00B30D36">
      <w:pPr>
        <w:rPr>
          <w:sz w:val="18"/>
          <w:szCs w:val="18"/>
        </w:rPr>
      </w:pPr>
      <w:r w:rsidRPr="00EF1A58">
        <w:rPr>
          <w:rStyle w:val="Emphasis"/>
        </w:rPr>
        <w:t>Second:</w:t>
      </w:r>
      <w:r>
        <w:rPr>
          <w:sz w:val="18"/>
          <w:szCs w:val="18"/>
        </w:rPr>
        <w:t xml:space="preserve"> </w:t>
      </w:r>
      <w:r w:rsidRPr="00732F8A">
        <w:rPr>
          <w:rStyle w:val="StyleUnderline"/>
        </w:rPr>
        <w:t xml:space="preserve">If and </w:t>
      </w:r>
      <w:r w:rsidRPr="00BD20B5">
        <w:rPr>
          <w:rStyle w:val="StyleUnderline"/>
          <w:highlight w:val="green"/>
        </w:rPr>
        <w:t>when there’s</w:t>
      </w:r>
      <w:r>
        <w:rPr>
          <w:sz w:val="18"/>
          <w:szCs w:val="18"/>
        </w:rPr>
        <w:t xml:space="preserve"> an </w:t>
      </w:r>
      <w:r w:rsidRPr="00732F8A">
        <w:rPr>
          <w:rStyle w:val="StyleUnderline"/>
        </w:rPr>
        <w:t>agreement to overhaul</w:t>
      </w:r>
      <w:r>
        <w:rPr>
          <w:sz w:val="18"/>
          <w:szCs w:val="18"/>
        </w:rPr>
        <w:t xml:space="preserve"> the </w:t>
      </w:r>
      <w:r w:rsidRPr="00BD20B5">
        <w:rPr>
          <w:rStyle w:val="StyleUnderline"/>
          <w:highlight w:val="green"/>
        </w:rPr>
        <w:t>D</w:t>
      </w:r>
      <w:r>
        <w:rPr>
          <w:sz w:val="18"/>
          <w:szCs w:val="18"/>
        </w:rPr>
        <w:t xml:space="preserve">epartment of </w:t>
      </w:r>
      <w:r w:rsidRPr="00BD20B5">
        <w:rPr>
          <w:rStyle w:val="StyleUnderline"/>
          <w:highlight w:val="green"/>
        </w:rPr>
        <w:t>H</w:t>
      </w:r>
      <w:r>
        <w:rPr>
          <w:sz w:val="18"/>
          <w:szCs w:val="18"/>
        </w:rPr>
        <w:t xml:space="preserve">omeland </w:t>
      </w:r>
      <w:r w:rsidRPr="00BD20B5">
        <w:rPr>
          <w:rStyle w:val="StyleUnderline"/>
          <w:highlight w:val="green"/>
        </w:rPr>
        <w:t>S</w:t>
      </w:r>
      <w:r>
        <w:rPr>
          <w:sz w:val="18"/>
          <w:szCs w:val="18"/>
        </w:rPr>
        <w:t xml:space="preserve">ecurity </w:t>
      </w:r>
      <w:r w:rsidRPr="00BD20B5">
        <w:rPr>
          <w:rStyle w:val="StyleUnderline"/>
          <w:highlight w:val="green"/>
        </w:rPr>
        <w:t>funding</w:t>
      </w:r>
      <w:r w:rsidRPr="00BD20B5">
        <w:rPr>
          <w:rStyle w:val="StyleUnderline"/>
        </w:rPr>
        <w:t xml:space="preserve"> </w:t>
      </w:r>
      <w:r>
        <w:rPr>
          <w:sz w:val="18"/>
          <w:szCs w:val="18"/>
        </w:rPr>
        <w:t xml:space="preserve">bill, </w:t>
      </w:r>
      <w:r w:rsidRPr="00BD20B5">
        <w:rPr>
          <w:rStyle w:val="StyleUnderline"/>
          <w:highlight w:val="green"/>
        </w:rPr>
        <w:t xml:space="preserve">Johnson </w:t>
      </w:r>
      <w:r w:rsidRPr="00732F8A">
        <w:rPr>
          <w:rStyle w:val="StyleUnderline"/>
        </w:rPr>
        <w:t xml:space="preserve">is going to have to </w:t>
      </w:r>
      <w:r w:rsidRPr="00BD20B5">
        <w:rPr>
          <w:rStyle w:val="StyleUnderline"/>
          <w:highlight w:val="green"/>
        </w:rPr>
        <w:t>wrestle with a</w:t>
      </w:r>
      <w:r>
        <w:rPr>
          <w:sz w:val="18"/>
          <w:szCs w:val="18"/>
        </w:rPr>
        <w:t xml:space="preserve"> very </w:t>
      </w:r>
      <w:r w:rsidRPr="00BD20B5">
        <w:rPr>
          <w:rStyle w:val="StyleUnderline"/>
          <w:highlight w:val="green"/>
        </w:rPr>
        <w:t>conflicted House</w:t>
      </w:r>
      <w:r>
        <w:rPr>
          <w:sz w:val="18"/>
          <w:szCs w:val="18"/>
        </w:rPr>
        <w:t xml:space="preserve"> that’s pulling him in a multitude of different directions.</w:t>
      </w:r>
    </w:p>
    <w:p w14:paraId="66B7E867" w14:textId="77777777" w:rsidR="00B30D36" w:rsidRDefault="00B30D36" w:rsidP="00B30D36">
      <w:pPr>
        <w:rPr>
          <w:sz w:val="18"/>
          <w:szCs w:val="18"/>
        </w:rPr>
      </w:pPr>
      <w:r w:rsidRPr="00732F8A">
        <w:rPr>
          <w:rStyle w:val="StyleUnderline"/>
        </w:rPr>
        <w:t xml:space="preserve">Let’s </w:t>
      </w:r>
      <w:r w:rsidRPr="00BD20B5">
        <w:rPr>
          <w:rStyle w:val="Emphasis"/>
          <w:highlight w:val="green"/>
        </w:rPr>
        <w:t xml:space="preserve">first </w:t>
      </w:r>
      <w:r w:rsidRPr="00732F8A">
        <w:rPr>
          <w:rStyle w:val="Emphasis"/>
        </w:rPr>
        <w:t>discuss</w:t>
      </w:r>
      <w:r w:rsidRPr="00732F8A">
        <w:rPr>
          <w:sz w:val="18"/>
          <w:szCs w:val="18"/>
        </w:rPr>
        <w:t xml:space="preserve"> </w:t>
      </w:r>
      <w:r w:rsidRPr="00732F8A">
        <w:rPr>
          <w:rStyle w:val="Emphasis"/>
        </w:rPr>
        <w:t xml:space="preserve">the </w:t>
      </w:r>
      <w:r w:rsidRPr="00BD20B5">
        <w:rPr>
          <w:rStyle w:val="Emphasis"/>
          <w:highlight w:val="green"/>
        </w:rPr>
        <w:t>immediate issue</w:t>
      </w:r>
      <w:r>
        <w:rPr>
          <w:sz w:val="18"/>
          <w:szCs w:val="18"/>
        </w:rPr>
        <w:t xml:space="preserve">: </w:t>
      </w:r>
      <w:r w:rsidRPr="00732F8A">
        <w:rPr>
          <w:rStyle w:val="StyleUnderline"/>
        </w:rPr>
        <w:t xml:space="preserve">the House’s passage of the </w:t>
      </w:r>
      <w:r w:rsidRPr="00BD20B5">
        <w:rPr>
          <w:rStyle w:val="StyleUnderline"/>
          <w:highlight w:val="green"/>
        </w:rPr>
        <w:t>five-bill</w:t>
      </w:r>
      <w:r>
        <w:rPr>
          <w:sz w:val="18"/>
          <w:szCs w:val="18"/>
        </w:rPr>
        <w:t xml:space="preserve"> FY2026 </w:t>
      </w:r>
      <w:r w:rsidRPr="00BD20B5">
        <w:rPr>
          <w:rStyle w:val="StyleUnderline"/>
          <w:highlight w:val="green"/>
        </w:rPr>
        <w:t>spending package</w:t>
      </w:r>
      <w:r>
        <w:rPr>
          <w:sz w:val="18"/>
          <w:szCs w:val="18"/>
        </w:rPr>
        <w:t xml:space="preserve"> and the short-term DHS funding patch.</w:t>
      </w:r>
    </w:p>
    <w:p w14:paraId="385B9E38" w14:textId="77777777" w:rsidR="00B30D36" w:rsidRDefault="00B30D36" w:rsidP="00B30D36">
      <w:pPr>
        <w:rPr>
          <w:sz w:val="18"/>
          <w:szCs w:val="18"/>
        </w:rPr>
      </w:pPr>
      <w:r w:rsidRPr="00BD20B5">
        <w:rPr>
          <w:rStyle w:val="StyleUnderline"/>
          <w:highlight w:val="green"/>
        </w:rPr>
        <w:t xml:space="preserve">In theory, </w:t>
      </w:r>
      <w:r w:rsidRPr="00BD20B5">
        <w:rPr>
          <w:rStyle w:val="Emphasis"/>
          <w:highlight w:val="green"/>
        </w:rPr>
        <w:t>it should be easy</w:t>
      </w:r>
      <w:r>
        <w:rPr>
          <w:sz w:val="18"/>
          <w:szCs w:val="18"/>
        </w:rPr>
        <w:t xml:space="preserve"> </w:t>
      </w:r>
      <w:r w:rsidRPr="00732F8A">
        <w:rPr>
          <w:rStyle w:val="StyleUnderline"/>
        </w:rPr>
        <w:t>for the House</w:t>
      </w:r>
      <w:r w:rsidRPr="00732F8A">
        <w:rPr>
          <w:sz w:val="18"/>
          <w:szCs w:val="18"/>
        </w:rPr>
        <w:t xml:space="preserve"> Republican leadership </w:t>
      </w:r>
      <w:r w:rsidRPr="00732F8A">
        <w:rPr>
          <w:rStyle w:val="StyleUnderline"/>
        </w:rPr>
        <w:t>to jam through these</w:t>
      </w:r>
      <w:r>
        <w:rPr>
          <w:sz w:val="18"/>
          <w:szCs w:val="18"/>
        </w:rPr>
        <w:t xml:space="preserve"> two measures. </w:t>
      </w:r>
      <w:r w:rsidRPr="00BD20B5">
        <w:rPr>
          <w:rStyle w:val="StyleUnderline"/>
        </w:rPr>
        <w:t>The five-bill funding package cleared the House just last week with 341 votes</w:t>
      </w:r>
      <w:r>
        <w:rPr>
          <w:sz w:val="18"/>
          <w:szCs w:val="18"/>
        </w:rPr>
        <w:t xml:space="preserve">. </w:t>
      </w:r>
      <w:r w:rsidRPr="00BD20B5">
        <w:rPr>
          <w:rStyle w:val="StyleUnderline"/>
        </w:rPr>
        <w:t>And a two-week DHS funding patch</w:t>
      </w:r>
      <w:r>
        <w:rPr>
          <w:sz w:val="18"/>
          <w:szCs w:val="18"/>
        </w:rPr>
        <w:t xml:space="preserve">, on its own, </w:t>
      </w:r>
      <w:r w:rsidRPr="00BD20B5">
        <w:rPr>
          <w:rStyle w:val="StyleUnderline"/>
        </w:rPr>
        <w:t>is defensible</w:t>
      </w:r>
      <w:r>
        <w:rPr>
          <w:sz w:val="18"/>
          <w:szCs w:val="18"/>
        </w:rPr>
        <w:t>. Republicans should back it because President Donald Trump is in favor of it.</w:t>
      </w:r>
    </w:p>
    <w:p w14:paraId="2DD1AC47" w14:textId="77777777" w:rsidR="00B30D36" w:rsidRDefault="00B30D36" w:rsidP="00B30D36">
      <w:pPr>
        <w:rPr>
          <w:sz w:val="18"/>
          <w:szCs w:val="18"/>
        </w:rPr>
      </w:pPr>
      <w:r>
        <w:rPr>
          <w:sz w:val="18"/>
          <w:szCs w:val="18"/>
        </w:rPr>
        <w:t>Democrats should back it because, theoretically, it will allow for negotiations on changes to DHS immigration enforcement policy, their main ask in the last week. It’s in direct response to the two deadly shootings by federal officers in Minnesota that set off a national uproar. And that gets to the core of Trump’s signature issue — immigration.</w:t>
      </w:r>
    </w:p>
    <w:p w14:paraId="5FCAE2C7" w14:textId="77777777" w:rsidR="00B30D36" w:rsidRPr="00BD20B5" w:rsidRDefault="00B30D36" w:rsidP="00B30D36">
      <w:pPr>
        <w:rPr>
          <w:rStyle w:val="Emphasis"/>
        </w:rPr>
      </w:pPr>
      <w:r w:rsidRPr="00BD20B5">
        <w:rPr>
          <w:rStyle w:val="Emphasis"/>
          <w:highlight w:val="green"/>
        </w:rPr>
        <w:t>But nothing is easy in the House.</w:t>
      </w:r>
    </w:p>
    <w:p w14:paraId="056AD4F9" w14:textId="77777777" w:rsidR="00B30D36" w:rsidRDefault="00B30D36" w:rsidP="00B30D36">
      <w:pPr>
        <w:rPr>
          <w:sz w:val="18"/>
          <w:szCs w:val="18"/>
        </w:rPr>
      </w:pPr>
      <w:r>
        <w:rPr>
          <w:sz w:val="18"/>
          <w:szCs w:val="18"/>
        </w:rPr>
        <w:t>House Democrats have made abundantly clear that agreement — the two-week DHS CR plus a re-vote on the five bills — was a deal that Senate Minority Leader Chuck Schumer cut with the White House. If Johnson needs Democratic votes to get the measures through the House, that could come at a cost.</w:t>
      </w:r>
    </w:p>
    <w:p w14:paraId="6E78FE6A" w14:textId="77777777" w:rsidR="00B30D36" w:rsidRPr="00BD20B5" w:rsidRDefault="00B30D36" w:rsidP="00B30D36">
      <w:pPr>
        <w:rPr>
          <w:rStyle w:val="Emphasis"/>
        </w:rPr>
      </w:pPr>
      <w:r>
        <w:rPr>
          <w:sz w:val="18"/>
          <w:szCs w:val="18"/>
        </w:rPr>
        <w:t xml:space="preserve">The </w:t>
      </w:r>
      <w:r w:rsidRPr="004E23FF">
        <w:rPr>
          <w:rStyle w:val="StyleUnderline"/>
        </w:rPr>
        <w:t>House</w:t>
      </w:r>
      <w:r w:rsidRPr="00BD20B5">
        <w:rPr>
          <w:rStyle w:val="StyleUnderline"/>
        </w:rPr>
        <w:t xml:space="preserve"> </w:t>
      </w:r>
      <w:r w:rsidRPr="00BD20B5">
        <w:rPr>
          <w:rStyle w:val="Emphasis"/>
        </w:rPr>
        <w:t xml:space="preserve">GOP </w:t>
      </w:r>
      <w:r w:rsidRPr="00BD20B5">
        <w:rPr>
          <w:rStyle w:val="StyleUnderline"/>
          <w:highlight w:val="green"/>
        </w:rPr>
        <w:t xml:space="preserve">leadership </w:t>
      </w:r>
      <w:r w:rsidRPr="004E23FF">
        <w:rPr>
          <w:rStyle w:val="StyleUnderline"/>
        </w:rPr>
        <w:t>has two choices</w:t>
      </w:r>
      <w:r w:rsidRPr="004E23FF">
        <w:rPr>
          <w:sz w:val="18"/>
          <w:szCs w:val="18"/>
        </w:rPr>
        <w:t xml:space="preserve"> </w:t>
      </w:r>
      <w:r w:rsidRPr="004E23FF">
        <w:rPr>
          <w:rStyle w:val="StyleUnderline"/>
        </w:rPr>
        <w:t xml:space="preserve">in passing </w:t>
      </w:r>
      <w:r w:rsidRPr="004E23FF">
        <w:rPr>
          <w:rStyle w:val="Emphasis"/>
        </w:rPr>
        <w:t>the funding packages.</w:t>
      </w:r>
      <w:r w:rsidRPr="004E23FF">
        <w:rPr>
          <w:sz w:val="18"/>
          <w:szCs w:val="18"/>
        </w:rPr>
        <w:t xml:space="preserve"> </w:t>
      </w:r>
      <w:r w:rsidRPr="004E23FF">
        <w:rPr>
          <w:rStyle w:val="StyleUnderline"/>
        </w:rPr>
        <w:t xml:space="preserve">They </w:t>
      </w:r>
      <w:r w:rsidRPr="00BD20B5">
        <w:rPr>
          <w:rStyle w:val="StyleUnderline"/>
          <w:highlight w:val="green"/>
        </w:rPr>
        <w:t>can try to clear it under a rule,</w:t>
      </w:r>
      <w:r>
        <w:rPr>
          <w:sz w:val="18"/>
          <w:szCs w:val="18"/>
        </w:rPr>
        <w:t xml:space="preserve"> </w:t>
      </w:r>
      <w:r w:rsidRPr="00BD20B5">
        <w:rPr>
          <w:rStyle w:val="StyleUnderline"/>
          <w:highlight w:val="green"/>
        </w:rPr>
        <w:t xml:space="preserve">which requires </w:t>
      </w:r>
      <w:r w:rsidRPr="004E23FF">
        <w:rPr>
          <w:rStyle w:val="StyleUnderline"/>
        </w:rPr>
        <w:t xml:space="preserve">a </w:t>
      </w:r>
      <w:r w:rsidRPr="00BD20B5">
        <w:rPr>
          <w:rStyle w:val="StyleUnderline"/>
          <w:highlight w:val="green"/>
        </w:rPr>
        <w:t>simple majority</w:t>
      </w:r>
      <w:r>
        <w:rPr>
          <w:sz w:val="18"/>
          <w:szCs w:val="18"/>
        </w:rPr>
        <w:t xml:space="preserve">. </w:t>
      </w:r>
      <w:r w:rsidRPr="00BD20B5">
        <w:rPr>
          <w:rStyle w:val="StyleUnderline"/>
          <w:highlight w:val="green"/>
        </w:rPr>
        <w:t xml:space="preserve">Or </w:t>
      </w:r>
      <w:r w:rsidRPr="004E23FF">
        <w:rPr>
          <w:rStyle w:val="StyleUnderline"/>
        </w:rPr>
        <w:t xml:space="preserve">they can hope for a </w:t>
      </w:r>
      <w:r w:rsidRPr="00BD20B5">
        <w:rPr>
          <w:rStyle w:val="StyleUnderline"/>
          <w:highlight w:val="green"/>
        </w:rPr>
        <w:t xml:space="preserve">two-thirds </w:t>
      </w:r>
      <w:r w:rsidRPr="004E23FF">
        <w:rPr>
          <w:rStyle w:val="StyleUnderline"/>
        </w:rPr>
        <w:t xml:space="preserve">majority </w:t>
      </w:r>
      <w:r w:rsidRPr="00BD20B5">
        <w:rPr>
          <w:rStyle w:val="StyleUnderline"/>
          <w:highlight w:val="green"/>
        </w:rPr>
        <w:t xml:space="preserve">under </w:t>
      </w:r>
      <w:r w:rsidRPr="00BD20B5">
        <w:rPr>
          <w:rStyle w:val="Emphasis"/>
          <w:highlight w:val="green"/>
        </w:rPr>
        <w:t>suspension</w:t>
      </w:r>
      <w:r w:rsidRPr="00BD20B5">
        <w:rPr>
          <w:rStyle w:val="Emphasis"/>
        </w:rPr>
        <w:t xml:space="preserve"> of the rules.</w:t>
      </w:r>
    </w:p>
    <w:p w14:paraId="32C51DEC" w14:textId="77777777" w:rsidR="00B30D36" w:rsidRDefault="00B30D36" w:rsidP="00B30D36">
      <w:pPr>
        <w:rPr>
          <w:sz w:val="18"/>
          <w:szCs w:val="18"/>
        </w:rPr>
      </w:pPr>
      <w:r w:rsidRPr="00BD20B5">
        <w:rPr>
          <w:rStyle w:val="StyleUnderline"/>
          <w:highlight w:val="green"/>
        </w:rPr>
        <w:t xml:space="preserve">A rule </w:t>
      </w:r>
      <w:r w:rsidRPr="004E23FF">
        <w:rPr>
          <w:rStyle w:val="StyleUnderline"/>
        </w:rPr>
        <w:t xml:space="preserve">would </w:t>
      </w:r>
      <w:r w:rsidRPr="00BD20B5">
        <w:rPr>
          <w:rStyle w:val="StyleUnderline"/>
          <w:highlight w:val="green"/>
        </w:rPr>
        <w:t xml:space="preserve">require </w:t>
      </w:r>
      <w:r w:rsidRPr="004E23FF">
        <w:rPr>
          <w:rStyle w:val="StyleUnderline"/>
        </w:rPr>
        <w:t xml:space="preserve">Johnson </w:t>
      </w:r>
      <w:r w:rsidRPr="00BD20B5">
        <w:rPr>
          <w:rStyle w:val="StyleUnderline"/>
          <w:highlight w:val="green"/>
        </w:rPr>
        <w:t xml:space="preserve">finding 218 Republicans to </w:t>
      </w:r>
      <w:r w:rsidRPr="004E23FF">
        <w:rPr>
          <w:rStyle w:val="StyleUnderline"/>
        </w:rPr>
        <w:t xml:space="preserve">vote to </w:t>
      </w:r>
      <w:r w:rsidRPr="00BD20B5">
        <w:rPr>
          <w:rStyle w:val="StyleUnderline"/>
          <w:highlight w:val="green"/>
        </w:rPr>
        <w:t xml:space="preserve">pass </w:t>
      </w:r>
      <w:r w:rsidRPr="004E23FF">
        <w:rPr>
          <w:rStyle w:val="StyleUnderline"/>
        </w:rPr>
        <w:t>it</w:t>
      </w:r>
      <w:r>
        <w:rPr>
          <w:sz w:val="18"/>
          <w:szCs w:val="18"/>
        </w:rPr>
        <w:t xml:space="preserve"> — a tough task in his barely-there majority. </w:t>
      </w:r>
      <w:r w:rsidRPr="00BD20B5">
        <w:rPr>
          <w:rStyle w:val="StyleUnderline"/>
          <w:highlight w:val="green"/>
        </w:rPr>
        <w:t xml:space="preserve">But </w:t>
      </w:r>
      <w:r w:rsidRPr="004E23FF">
        <w:rPr>
          <w:rStyle w:val="StyleUnderline"/>
        </w:rPr>
        <w:t>passing it</w:t>
      </w:r>
      <w:r w:rsidRPr="00BD20B5">
        <w:rPr>
          <w:rStyle w:val="StyleUnderline"/>
          <w:highlight w:val="green"/>
        </w:rPr>
        <w:t xml:space="preserve"> under suspension </w:t>
      </w:r>
      <w:r w:rsidRPr="004E23FF">
        <w:rPr>
          <w:rStyle w:val="StyleUnderline"/>
        </w:rPr>
        <w:t xml:space="preserve">would </w:t>
      </w:r>
      <w:r w:rsidRPr="00BD20B5">
        <w:rPr>
          <w:rStyle w:val="StyleUnderline"/>
          <w:highlight w:val="green"/>
        </w:rPr>
        <w:t>require dozens of Dem</w:t>
      </w:r>
      <w:r>
        <w:rPr>
          <w:sz w:val="18"/>
          <w:szCs w:val="18"/>
        </w:rPr>
        <w:t xml:space="preserve">ocratic </w:t>
      </w:r>
      <w:r w:rsidRPr="004E23FF">
        <w:rPr>
          <w:rStyle w:val="StyleUnderline"/>
        </w:rPr>
        <w:t>vote</w:t>
      </w:r>
      <w:r w:rsidRPr="00BD20B5">
        <w:rPr>
          <w:rStyle w:val="StyleUnderline"/>
          <w:highlight w:val="green"/>
        </w:rPr>
        <w:t>s</w:t>
      </w:r>
      <w:r>
        <w:rPr>
          <w:sz w:val="18"/>
          <w:szCs w:val="18"/>
        </w:rPr>
        <w:t xml:space="preserve">, </w:t>
      </w:r>
      <w:r w:rsidRPr="00BD20B5">
        <w:rPr>
          <w:rStyle w:val="Emphasis"/>
        </w:rPr>
        <w:t>which could give House Minority Leader Hakeem Jeffries a lot of power.</w:t>
      </w:r>
      <w:r>
        <w:rPr>
          <w:sz w:val="18"/>
          <w:szCs w:val="18"/>
        </w:rPr>
        <w:t xml:space="preserve"> </w:t>
      </w:r>
      <w:r w:rsidRPr="00BD20B5">
        <w:rPr>
          <w:rStyle w:val="Emphasis"/>
          <w:highlight w:val="green"/>
        </w:rPr>
        <w:t xml:space="preserve">This doesn’t seem likely </w:t>
      </w:r>
      <w:r w:rsidRPr="00BD20B5">
        <w:rPr>
          <w:rStyle w:val="Emphasis"/>
        </w:rPr>
        <w:t>right now.</w:t>
      </w:r>
    </w:p>
    <w:p w14:paraId="4F19B27C" w14:textId="77777777" w:rsidR="00B30D36" w:rsidRDefault="00B30D36" w:rsidP="00B30D36">
      <w:pPr>
        <w:rPr>
          <w:sz w:val="18"/>
          <w:szCs w:val="18"/>
        </w:rPr>
      </w:pPr>
      <w:r w:rsidRPr="00BD20B5">
        <w:rPr>
          <w:rStyle w:val="Emphasis"/>
          <w:highlight w:val="green"/>
        </w:rPr>
        <w:t>Every which way</w:t>
      </w:r>
      <w:r>
        <w:rPr>
          <w:sz w:val="18"/>
          <w:szCs w:val="18"/>
        </w:rPr>
        <w:t xml:space="preserve">. During the duration of the two-week CR, </w:t>
      </w:r>
      <w:r w:rsidRPr="00BD20B5">
        <w:rPr>
          <w:rStyle w:val="Emphasis"/>
          <w:highlight w:val="green"/>
        </w:rPr>
        <w:t xml:space="preserve">Johnson </w:t>
      </w:r>
      <w:r w:rsidRPr="004E23FF">
        <w:rPr>
          <w:rStyle w:val="Emphasis"/>
        </w:rPr>
        <w:t xml:space="preserve">is going to </w:t>
      </w:r>
      <w:r w:rsidRPr="00BD20B5">
        <w:rPr>
          <w:rStyle w:val="Emphasis"/>
          <w:highlight w:val="green"/>
        </w:rPr>
        <w:t>have a lot to balance.</w:t>
      </w:r>
      <w:r>
        <w:rPr>
          <w:sz w:val="18"/>
          <w:szCs w:val="18"/>
        </w:rPr>
        <w:t xml:space="preserve"> </w:t>
      </w:r>
      <w:r w:rsidRPr="00BD20B5">
        <w:rPr>
          <w:rStyle w:val="StyleUnderline"/>
          <w:highlight w:val="green"/>
        </w:rPr>
        <w:t>The</w:t>
      </w:r>
      <w:r w:rsidRPr="00BD20B5">
        <w:rPr>
          <w:rStyle w:val="StyleUnderline"/>
        </w:rPr>
        <w:t xml:space="preserve"> </w:t>
      </w:r>
      <w:r>
        <w:rPr>
          <w:sz w:val="18"/>
          <w:szCs w:val="18"/>
        </w:rPr>
        <w:t xml:space="preserve">hardline </w:t>
      </w:r>
      <w:r w:rsidRPr="00BD20B5">
        <w:rPr>
          <w:rStyle w:val="Emphasis"/>
          <w:highlight w:val="green"/>
        </w:rPr>
        <w:t>H</w:t>
      </w:r>
      <w:r>
        <w:rPr>
          <w:sz w:val="18"/>
          <w:szCs w:val="18"/>
        </w:rPr>
        <w:t xml:space="preserve">ouse </w:t>
      </w:r>
      <w:r w:rsidRPr="00BD20B5">
        <w:rPr>
          <w:rStyle w:val="Emphasis"/>
          <w:highlight w:val="green"/>
        </w:rPr>
        <w:t>F</w:t>
      </w:r>
      <w:r>
        <w:rPr>
          <w:sz w:val="18"/>
          <w:szCs w:val="18"/>
        </w:rPr>
        <w:t xml:space="preserve">reedom </w:t>
      </w:r>
      <w:r w:rsidRPr="00BD20B5">
        <w:rPr>
          <w:rStyle w:val="Emphasis"/>
          <w:highlight w:val="green"/>
        </w:rPr>
        <w:t>C</w:t>
      </w:r>
      <w:r>
        <w:rPr>
          <w:sz w:val="18"/>
          <w:szCs w:val="18"/>
        </w:rPr>
        <w:t xml:space="preserve">aucus doesn’t want any changes in the DHS bill, </w:t>
      </w:r>
      <w:r w:rsidRPr="00D96942">
        <w:rPr>
          <w:rStyle w:val="StyleUnderline"/>
        </w:rPr>
        <w:t xml:space="preserve">which </w:t>
      </w:r>
      <w:r w:rsidRPr="00BD20B5">
        <w:rPr>
          <w:rStyle w:val="StyleUnderline"/>
          <w:highlight w:val="green"/>
        </w:rPr>
        <w:t xml:space="preserve">means Johnson </w:t>
      </w:r>
      <w:r w:rsidRPr="00924B99">
        <w:rPr>
          <w:rStyle w:val="StyleUnderline"/>
          <w:highlight w:val="green"/>
        </w:rPr>
        <w:t>will need</w:t>
      </w:r>
      <w:r>
        <w:rPr>
          <w:sz w:val="18"/>
          <w:szCs w:val="18"/>
        </w:rPr>
        <w:t xml:space="preserve"> Trump </w:t>
      </w:r>
      <w:r w:rsidRPr="00BD20B5">
        <w:rPr>
          <w:rStyle w:val="StyleUnderline"/>
          <w:highlight w:val="green"/>
        </w:rPr>
        <w:t xml:space="preserve">to </w:t>
      </w:r>
      <w:r w:rsidRPr="00D6012C">
        <w:rPr>
          <w:sz w:val="16"/>
          <w:szCs w:val="16"/>
        </w:rPr>
        <w:t xml:space="preserve">help </w:t>
      </w:r>
      <w:r w:rsidRPr="00BD20B5">
        <w:rPr>
          <w:rStyle w:val="StyleUnderline"/>
          <w:highlight w:val="green"/>
        </w:rPr>
        <w:t>win over their votes.</w:t>
      </w:r>
      <w:r w:rsidRPr="00BD20B5">
        <w:rPr>
          <w:rStyle w:val="StyleUnderline"/>
        </w:rPr>
        <w:t xml:space="preserve"> </w:t>
      </w:r>
      <w:r>
        <w:rPr>
          <w:sz w:val="18"/>
          <w:szCs w:val="18"/>
        </w:rPr>
        <w:t>Changes to warrant rules for ICE and CBP officers are unpopular among House Republicans. But that seems to be a necessity for most Democrats.</w:t>
      </w:r>
    </w:p>
    <w:p w14:paraId="27E13164" w14:textId="77777777" w:rsidR="00B30D36" w:rsidRDefault="00B30D36" w:rsidP="00B30D36">
      <w:pPr>
        <w:rPr>
          <w:sz w:val="18"/>
          <w:szCs w:val="18"/>
        </w:rPr>
      </w:pPr>
      <w:r>
        <w:rPr>
          <w:sz w:val="18"/>
          <w:szCs w:val="18"/>
        </w:rPr>
        <w:t>Then, Johnson is going to have to deal with a number of ancillary issues, ranging from lawmakers who want the chamber to extend the sales season for E15 fuel to others who would like the speaker to somehow force Senate Majority Leader John Thune to hold a vote on the SAVE Act.</w:t>
      </w:r>
    </w:p>
    <w:p w14:paraId="053083DA" w14:textId="77777777" w:rsidR="00B30D36" w:rsidRPr="00112492" w:rsidRDefault="00B30D36" w:rsidP="00B30D36">
      <w:pPr>
        <w:rPr>
          <w:u w:val="single"/>
        </w:rPr>
      </w:pPr>
      <w:r>
        <w:rPr>
          <w:sz w:val="18"/>
          <w:szCs w:val="18"/>
        </w:rPr>
        <w:t xml:space="preserve">And </w:t>
      </w:r>
      <w:r w:rsidRPr="00BD20B5">
        <w:rPr>
          <w:rStyle w:val="Emphasis"/>
        </w:rPr>
        <w:t>remember:</w:t>
      </w:r>
      <w:r>
        <w:rPr>
          <w:sz w:val="18"/>
          <w:szCs w:val="18"/>
        </w:rPr>
        <w:t xml:space="preserve"> </w:t>
      </w:r>
      <w:r w:rsidRPr="00BD20B5">
        <w:rPr>
          <w:rStyle w:val="StyleUnderline"/>
          <w:highlight w:val="green"/>
        </w:rPr>
        <w:t xml:space="preserve">Johnson </w:t>
      </w:r>
      <w:r w:rsidRPr="00D96942">
        <w:rPr>
          <w:rStyle w:val="StyleUnderline"/>
        </w:rPr>
        <w:t>is</w:t>
      </w:r>
      <w:r w:rsidRPr="00D96942">
        <w:rPr>
          <w:sz w:val="18"/>
          <w:szCs w:val="18"/>
        </w:rPr>
        <w:t xml:space="preserve"> </w:t>
      </w:r>
      <w:r w:rsidRPr="00D96942">
        <w:rPr>
          <w:rStyle w:val="StyleUnderline"/>
        </w:rPr>
        <w:t xml:space="preserve">going to </w:t>
      </w:r>
      <w:r w:rsidRPr="00BD20B5">
        <w:rPr>
          <w:rStyle w:val="StyleUnderline"/>
          <w:highlight w:val="green"/>
        </w:rPr>
        <w:t xml:space="preserve">have </w:t>
      </w:r>
      <w:r w:rsidRPr="00933EEE">
        <w:rPr>
          <w:rStyle w:val="Emphasis"/>
          <w:highlight w:val="green"/>
        </w:rPr>
        <w:t>a one-vote cushion</w:t>
      </w:r>
      <w:r w:rsidRPr="00BD20B5">
        <w:rPr>
          <w:rStyle w:val="StyleUnderline"/>
          <w:highlight w:val="green"/>
        </w:rPr>
        <w:t xml:space="preserve"> </w:t>
      </w:r>
      <w:r w:rsidRPr="00D96942">
        <w:rPr>
          <w:rStyle w:val="StyleUnderline"/>
        </w:rPr>
        <w:t>beginning next week.</w:t>
      </w:r>
    </w:p>
    <w:p w14:paraId="313EF05A" w14:textId="77777777" w:rsidR="00B30D36" w:rsidRDefault="00B30D36" w:rsidP="00B30D36">
      <w:pPr>
        <w:rPr>
          <w:sz w:val="18"/>
          <w:szCs w:val="18"/>
        </w:rPr>
      </w:pPr>
    </w:p>
    <w:p w14:paraId="56978256" w14:textId="77777777" w:rsidR="00B30D36" w:rsidRDefault="00B30D36" w:rsidP="00B30D36">
      <w:pPr>
        <w:pStyle w:val="Heading3"/>
      </w:pPr>
      <w:r>
        <w:t>2NC---A2: Compartmentalization</w:t>
      </w:r>
    </w:p>
    <w:p w14:paraId="1EF02991" w14:textId="77777777" w:rsidR="00B30D36" w:rsidRPr="00C30692" w:rsidRDefault="00B30D36" w:rsidP="00B30D36"/>
    <w:p w14:paraId="7E7758EB" w14:textId="77777777" w:rsidR="00B30D36" w:rsidRDefault="00B30D36" w:rsidP="00B30D36">
      <w:pPr>
        <w:pStyle w:val="Heading4"/>
        <w:rPr>
          <w:sz w:val="18"/>
          <w:szCs w:val="18"/>
        </w:rPr>
      </w:pPr>
      <w:r>
        <w:t xml:space="preserve">Compartmentalization wrong - their ev cites a *general tendency* to compartmentalize but our ev says *on appropriations* the House is operating </w:t>
      </w:r>
      <w:r w:rsidRPr="00973181">
        <w:rPr>
          <w:u w:val="single"/>
        </w:rPr>
        <w:t>outside of those tendencies</w:t>
      </w:r>
      <w:r>
        <w:t xml:space="preserve"> and legislating in an old-school “give-take” fashion that used to be more common. </w:t>
      </w:r>
    </w:p>
    <w:p w14:paraId="439B26E2" w14:textId="77777777" w:rsidR="00B30D36" w:rsidRDefault="00B30D36" w:rsidP="00B30D36">
      <w:pPr>
        <w:rPr>
          <w:sz w:val="18"/>
          <w:szCs w:val="18"/>
        </w:rPr>
      </w:pPr>
      <w:r w:rsidRPr="00706CF8">
        <w:rPr>
          <w:rStyle w:val="Style13ptBold"/>
        </w:rPr>
        <w:t>Fleisher</w:t>
      </w:r>
      <w:r>
        <w:rPr>
          <w:rStyle w:val="Style13ptBold"/>
        </w:rPr>
        <w:t xml:space="preserve"> ‘</w:t>
      </w:r>
      <w:r w:rsidRPr="00706CF8">
        <w:rPr>
          <w:rStyle w:val="Style13ptBold"/>
        </w:rPr>
        <w:t>2</w:t>
      </w:r>
      <w:r>
        <w:rPr>
          <w:rStyle w:val="Style13ptBold"/>
        </w:rPr>
        <w:t xml:space="preserve">6 </w:t>
      </w:r>
      <w:r>
        <w:rPr>
          <w:sz w:val="18"/>
          <w:szCs w:val="18"/>
        </w:rPr>
        <w:t xml:space="preserve">- Gabe Fleisher is an American journalist and, since 2011, the author of Wake Up To Politics, a daily political newsletter. Gabe holds a BA from Georgetown (with a Major in Government and a minor in Journalism) – “Congress is Finally Doing Its Job. Nobody Seems to Notice” – </w:t>
      </w:r>
      <w:r w:rsidRPr="005A7A57">
        <w:rPr>
          <w:sz w:val="18"/>
          <w:szCs w:val="18"/>
          <w:u w:val="single"/>
        </w:rPr>
        <w:t>Wake Up To Politics</w:t>
      </w:r>
      <w:r>
        <w:rPr>
          <w:sz w:val="18"/>
          <w:szCs w:val="18"/>
        </w:rPr>
        <w:t xml:space="preserve"> - Jan 15</w:t>
      </w:r>
      <w:r w:rsidRPr="005A7A57">
        <w:rPr>
          <w:sz w:val="18"/>
          <w:szCs w:val="18"/>
          <w:vertAlign w:val="superscript"/>
        </w:rPr>
        <w:t>th</w:t>
      </w:r>
      <w:r>
        <w:rPr>
          <w:sz w:val="18"/>
          <w:szCs w:val="18"/>
        </w:rPr>
        <w:t xml:space="preserve"> – modified the word “last” for “lost” - </w:t>
      </w:r>
      <w:hyperlink r:id="rId11" w:history="1">
        <w:r w:rsidRPr="00FF29EC">
          <w:rPr>
            <w:rStyle w:val="Hyperlink"/>
            <w:sz w:val="18"/>
            <w:szCs w:val="18"/>
          </w:rPr>
          <w:t>https://www.wakeuptopolitics.com/p/congress-is-finally-doing-its-job</w:t>
        </w:r>
      </w:hyperlink>
    </w:p>
    <w:p w14:paraId="322F7B27" w14:textId="77777777" w:rsidR="00B30D36" w:rsidRDefault="00B30D36" w:rsidP="00B30D36">
      <w:pPr>
        <w:rPr>
          <w:sz w:val="18"/>
          <w:szCs w:val="18"/>
        </w:rPr>
      </w:pPr>
      <w:r w:rsidRPr="00616D88">
        <w:rPr>
          <w:rStyle w:val="StyleUnderline"/>
          <w:highlight w:val="green"/>
        </w:rPr>
        <w:t>Compromise is not a</w:t>
      </w:r>
      <w:r>
        <w:rPr>
          <w:sz w:val="18"/>
          <w:szCs w:val="18"/>
        </w:rPr>
        <w:t xml:space="preserve"> </w:t>
      </w:r>
      <w:r w:rsidRPr="00616D88">
        <w:rPr>
          <w:strike/>
          <w:sz w:val="18"/>
          <w:szCs w:val="18"/>
        </w:rPr>
        <w:t>last</w:t>
      </w:r>
      <w:r>
        <w:rPr>
          <w:sz w:val="18"/>
          <w:szCs w:val="18"/>
        </w:rPr>
        <w:t xml:space="preserve"> (</w:t>
      </w:r>
      <w:r w:rsidRPr="00616D88">
        <w:rPr>
          <w:rStyle w:val="StyleUnderline"/>
          <w:highlight w:val="green"/>
        </w:rPr>
        <w:t xml:space="preserve">lost) art </w:t>
      </w:r>
      <w:r w:rsidRPr="00616D88">
        <w:rPr>
          <w:rStyle w:val="Emphasis"/>
        </w:rPr>
        <w:t>in Washington</w:t>
      </w:r>
      <w:r w:rsidRPr="00616D88">
        <w:rPr>
          <w:sz w:val="18"/>
          <w:szCs w:val="18"/>
          <w:highlight w:val="green"/>
        </w:rPr>
        <w:t>.</w:t>
      </w:r>
    </w:p>
    <w:p w14:paraId="629452D8" w14:textId="77777777" w:rsidR="00B30D36" w:rsidRDefault="00B30D36" w:rsidP="00B30D36">
      <w:pPr>
        <w:rPr>
          <w:sz w:val="18"/>
          <w:szCs w:val="18"/>
        </w:rPr>
      </w:pPr>
      <w:r>
        <w:rPr>
          <w:sz w:val="18"/>
          <w:szCs w:val="18"/>
        </w:rPr>
        <w:t xml:space="preserve">Good afternoon! It’s January 15, 2026. President </w:t>
      </w:r>
      <w:r w:rsidRPr="00616D88">
        <w:rPr>
          <w:rStyle w:val="StyleUnderline"/>
          <w:highlight w:val="green"/>
        </w:rPr>
        <w:t>Trump is threatening to invoke</w:t>
      </w:r>
      <w:r>
        <w:rPr>
          <w:sz w:val="18"/>
          <w:szCs w:val="18"/>
        </w:rPr>
        <w:t xml:space="preserve"> the </w:t>
      </w:r>
      <w:r w:rsidRPr="00616D88">
        <w:rPr>
          <w:rStyle w:val="Emphasis"/>
          <w:highlight w:val="green"/>
        </w:rPr>
        <w:t>Insurrection</w:t>
      </w:r>
      <w:r w:rsidRPr="00616D88">
        <w:rPr>
          <w:rStyle w:val="Emphasis"/>
        </w:rPr>
        <w:t xml:space="preserve"> </w:t>
      </w:r>
      <w:r>
        <w:rPr>
          <w:sz w:val="18"/>
          <w:szCs w:val="18"/>
        </w:rPr>
        <w:t xml:space="preserve">Act in Minnesota. </w:t>
      </w:r>
      <w:r w:rsidRPr="00616D88">
        <w:rPr>
          <w:rStyle w:val="StyleUnderline"/>
          <w:highlight w:val="green"/>
        </w:rPr>
        <w:t>Trump beat</w:t>
      </w:r>
      <w:r w:rsidRPr="00616D88">
        <w:rPr>
          <w:rStyle w:val="StyleUnderline"/>
        </w:rPr>
        <w:t xml:space="preserve"> back</w:t>
      </w:r>
      <w:r>
        <w:rPr>
          <w:sz w:val="18"/>
          <w:szCs w:val="18"/>
        </w:rPr>
        <w:t xml:space="preserve"> a Senate </w:t>
      </w:r>
      <w:r w:rsidRPr="00616D88">
        <w:rPr>
          <w:rStyle w:val="StyleUnderline"/>
          <w:highlight w:val="green"/>
        </w:rPr>
        <w:t xml:space="preserve">effort to restrict </w:t>
      </w:r>
      <w:r w:rsidRPr="00DF0EF7">
        <w:rPr>
          <w:rStyle w:val="StyleUnderline"/>
        </w:rPr>
        <w:t xml:space="preserve">his </w:t>
      </w:r>
      <w:r w:rsidRPr="00616D88">
        <w:rPr>
          <w:rStyle w:val="Emphasis"/>
          <w:highlight w:val="green"/>
        </w:rPr>
        <w:t>war powers</w:t>
      </w:r>
      <w:r>
        <w:rPr>
          <w:sz w:val="18"/>
          <w:szCs w:val="18"/>
        </w:rPr>
        <w:t>, persuading Republicans Josh Hawley (MO) and Todd Young (IN) to flip their votes. And the president is set to meet today with Venezuelan opposition leader María Corina Machado.</w:t>
      </w:r>
    </w:p>
    <w:p w14:paraId="6F3B13D7" w14:textId="77777777" w:rsidR="00B30D36" w:rsidRDefault="00B30D36" w:rsidP="00B30D36">
      <w:pPr>
        <w:rPr>
          <w:sz w:val="18"/>
          <w:szCs w:val="18"/>
        </w:rPr>
      </w:pPr>
      <w:r w:rsidRPr="00616D88">
        <w:rPr>
          <w:rStyle w:val="Emphasis"/>
          <w:i/>
          <w:sz w:val="28"/>
          <w:szCs w:val="28"/>
          <w:highlight w:val="green"/>
        </w:rPr>
        <w:t>But</w:t>
      </w:r>
      <w:r>
        <w:rPr>
          <w:sz w:val="18"/>
          <w:szCs w:val="18"/>
        </w:rPr>
        <w:t xml:space="preserve"> this morning </w:t>
      </w:r>
      <w:r w:rsidRPr="00616D88">
        <w:rPr>
          <w:rStyle w:val="StyleUnderline"/>
        </w:rPr>
        <w:t>we’re heading</w:t>
      </w:r>
      <w:r>
        <w:rPr>
          <w:sz w:val="18"/>
          <w:szCs w:val="18"/>
        </w:rPr>
        <w:t xml:space="preserve"> over </w:t>
      </w:r>
      <w:r w:rsidRPr="00616D88">
        <w:rPr>
          <w:rStyle w:val="StyleUnderline"/>
        </w:rPr>
        <w:t xml:space="preserve">to </w:t>
      </w:r>
      <w:r w:rsidRPr="00616D88">
        <w:rPr>
          <w:rStyle w:val="StyleUnderline"/>
          <w:highlight w:val="green"/>
        </w:rPr>
        <w:t>the other end</w:t>
      </w:r>
      <w:r w:rsidRPr="00616D88">
        <w:rPr>
          <w:sz w:val="18"/>
          <w:szCs w:val="18"/>
          <w:highlight w:val="green"/>
        </w:rPr>
        <w:t xml:space="preserve"> </w:t>
      </w:r>
      <w:r w:rsidRPr="00616D88">
        <w:rPr>
          <w:rStyle w:val="Emphasis"/>
          <w:highlight w:val="green"/>
        </w:rPr>
        <w:t>of Pennsylvania</w:t>
      </w:r>
      <w:r w:rsidRPr="00616D88">
        <w:rPr>
          <w:rStyle w:val="Emphasis"/>
        </w:rPr>
        <w:t xml:space="preserve"> Avenue</w:t>
      </w:r>
      <w:r>
        <w:rPr>
          <w:sz w:val="18"/>
          <w:szCs w:val="18"/>
        </w:rPr>
        <w:t xml:space="preserve">, </w:t>
      </w:r>
      <w:r w:rsidRPr="00616D88">
        <w:rPr>
          <w:rStyle w:val="StyleUnderline"/>
        </w:rPr>
        <w:t xml:space="preserve">to </w:t>
      </w:r>
      <w:r w:rsidRPr="00616D88">
        <w:rPr>
          <w:rStyle w:val="StyleUnderline"/>
          <w:highlight w:val="green"/>
        </w:rPr>
        <w:t>let you in on</w:t>
      </w:r>
      <w:r>
        <w:rPr>
          <w:sz w:val="18"/>
          <w:szCs w:val="18"/>
        </w:rPr>
        <w:t xml:space="preserve"> </w:t>
      </w:r>
      <w:r w:rsidRPr="00616D88">
        <w:rPr>
          <w:rStyle w:val="StyleUnderline"/>
        </w:rPr>
        <w:t xml:space="preserve">an </w:t>
      </w:r>
      <w:r w:rsidRPr="00616D88">
        <w:rPr>
          <w:rStyle w:val="Emphasis"/>
        </w:rPr>
        <w:t>under-covered story</w:t>
      </w:r>
      <w:r w:rsidRPr="00616D88">
        <w:rPr>
          <w:rStyle w:val="StyleUnderline"/>
        </w:rPr>
        <w:t xml:space="preserve"> of</w:t>
      </w:r>
      <w:r>
        <w:rPr>
          <w:sz w:val="18"/>
          <w:szCs w:val="18"/>
        </w:rPr>
        <w:t xml:space="preserve"> </w:t>
      </w:r>
      <w:r w:rsidRPr="00616D88">
        <w:rPr>
          <w:rStyle w:val="Emphasis"/>
          <w:highlight w:val="green"/>
        </w:rPr>
        <w:t>bipart</w:t>
      </w:r>
      <w:r w:rsidRPr="00DF0EF7">
        <w:rPr>
          <w:rStyle w:val="Emphasis"/>
        </w:rPr>
        <w:t>isan</w:t>
      </w:r>
      <w:r w:rsidRPr="00616D88">
        <w:rPr>
          <w:rStyle w:val="Emphasis"/>
          <w:highlight w:val="green"/>
        </w:rPr>
        <w:t xml:space="preserve"> success.</w:t>
      </w:r>
    </w:p>
    <w:p w14:paraId="4875041C" w14:textId="77777777" w:rsidR="00B30D36" w:rsidRDefault="00B30D36" w:rsidP="00B30D36">
      <w:pPr>
        <w:rPr>
          <w:sz w:val="18"/>
          <w:szCs w:val="18"/>
        </w:rPr>
      </w:pPr>
      <w:r>
        <w:rPr>
          <w:sz w:val="18"/>
          <w:szCs w:val="18"/>
        </w:rPr>
        <w:t xml:space="preserve">I’ve spent a lot of time over the years writing that, while it’s true Congress could be getting a lot more done, our </w:t>
      </w:r>
      <w:r w:rsidRPr="00616D88">
        <w:rPr>
          <w:rStyle w:val="StyleUnderline"/>
        </w:rPr>
        <w:t>lawmakers are</w:t>
      </w:r>
      <w:r>
        <w:rPr>
          <w:sz w:val="18"/>
          <w:szCs w:val="18"/>
        </w:rPr>
        <w:t xml:space="preserve"> still </w:t>
      </w:r>
      <w:r w:rsidRPr="00616D88">
        <w:rPr>
          <w:rStyle w:val="StyleUnderline"/>
        </w:rPr>
        <w:t>underestimated for how much they do achieve</w:t>
      </w:r>
      <w:r>
        <w:rPr>
          <w:sz w:val="18"/>
          <w:szCs w:val="18"/>
        </w:rPr>
        <w:t xml:space="preserve">, </w:t>
      </w:r>
      <w:r w:rsidRPr="00616D88">
        <w:rPr>
          <w:rStyle w:val="StyleUnderline"/>
        </w:rPr>
        <w:t xml:space="preserve">at least relative to their popular image </w:t>
      </w:r>
      <w:r>
        <w:rPr>
          <w:sz w:val="18"/>
          <w:szCs w:val="18"/>
        </w:rPr>
        <w:t>(an admittedly low bar).</w:t>
      </w:r>
    </w:p>
    <w:p w14:paraId="4C2B7A51" w14:textId="77777777" w:rsidR="00B30D36" w:rsidRPr="00616D88" w:rsidRDefault="00B30D36" w:rsidP="00B30D36">
      <w:pPr>
        <w:rPr>
          <w:rStyle w:val="StyleUnderline"/>
        </w:rPr>
      </w:pPr>
      <w:r>
        <w:rPr>
          <w:sz w:val="18"/>
          <w:szCs w:val="18"/>
        </w:rPr>
        <w:t xml:space="preserve">So it’s time for me to admit something: I recently did what I accuse everyone else of. </w:t>
      </w:r>
      <w:r w:rsidRPr="00616D88">
        <w:rPr>
          <w:rStyle w:val="StyleUnderline"/>
        </w:rPr>
        <w:t>I underestimated Congress</w:t>
      </w:r>
      <w:r>
        <w:rPr>
          <w:sz w:val="18"/>
          <w:szCs w:val="18"/>
        </w:rPr>
        <w:t xml:space="preserve">. </w:t>
      </w:r>
      <w:r w:rsidRPr="00616D88">
        <w:rPr>
          <w:rStyle w:val="StyleUnderline"/>
        </w:rPr>
        <w:t>And this week, they</w:t>
      </w:r>
      <w:r>
        <w:rPr>
          <w:sz w:val="18"/>
          <w:szCs w:val="18"/>
        </w:rPr>
        <w:t xml:space="preserve"> (</w:t>
      </w:r>
      <w:r w:rsidRPr="00616D88">
        <w:rPr>
          <w:rStyle w:val="StyleUnderline"/>
        </w:rPr>
        <w:t>at least</w:t>
      </w:r>
      <w:r>
        <w:rPr>
          <w:sz w:val="18"/>
          <w:szCs w:val="18"/>
        </w:rPr>
        <w:t xml:space="preserve"> partially) </w:t>
      </w:r>
      <w:r w:rsidRPr="00616D88">
        <w:rPr>
          <w:rStyle w:val="StyleUnderline"/>
        </w:rPr>
        <w:t>proved me wrong.</w:t>
      </w:r>
    </w:p>
    <w:p w14:paraId="3B004E97" w14:textId="77777777" w:rsidR="00B30D36" w:rsidRDefault="00B30D36" w:rsidP="00B30D36">
      <w:pPr>
        <w:rPr>
          <w:sz w:val="18"/>
          <w:szCs w:val="18"/>
        </w:rPr>
      </w:pPr>
      <w:r>
        <w:rPr>
          <w:sz w:val="18"/>
          <w:szCs w:val="18"/>
        </w:rPr>
        <w:t xml:space="preserve">Let’s back up. </w:t>
      </w:r>
      <w:r w:rsidRPr="00616D88">
        <w:rPr>
          <w:rStyle w:val="StyleUnderline"/>
          <w:highlight w:val="green"/>
        </w:rPr>
        <w:t>Congress</w:t>
      </w:r>
      <w:r>
        <w:rPr>
          <w:sz w:val="18"/>
          <w:szCs w:val="18"/>
        </w:rPr>
        <w:t xml:space="preserve">’ main job </w:t>
      </w:r>
      <w:r w:rsidRPr="00616D88">
        <w:rPr>
          <w:rStyle w:val="Emphasis"/>
        </w:rPr>
        <w:t>each year</w:t>
      </w:r>
      <w:r>
        <w:rPr>
          <w:sz w:val="18"/>
          <w:szCs w:val="18"/>
        </w:rPr>
        <w:t xml:space="preserve"> — the one thing it </w:t>
      </w:r>
      <w:r w:rsidRPr="00616D88">
        <w:rPr>
          <w:rStyle w:val="StyleUnderline"/>
          <w:highlight w:val="green"/>
        </w:rPr>
        <w:t>must</w:t>
      </w:r>
      <w:r>
        <w:rPr>
          <w:sz w:val="18"/>
          <w:szCs w:val="18"/>
        </w:rPr>
        <w:t xml:space="preserve"> do, even if it does nothing else — is </w:t>
      </w:r>
      <w:r w:rsidRPr="00616D88">
        <w:rPr>
          <w:rStyle w:val="StyleUnderline"/>
          <w:highlight w:val="green"/>
        </w:rPr>
        <w:t>fund</w:t>
      </w:r>
      <w:r>
        <w:rPr>
          <w:sz w:val="18"/>
          <w:szCs w:val="18"/>
        </w:rPr>
        <w:t xml:space="preserve">ing </w:t>
      </w:r>
      <w:r w:rsidRPr="00616D88">
        <w:rPr>
          <w:rStyle w:val="StyleUnderline"/>
          <w:highlight w:val="green"/>
        </w:rPr>
        <w:t>the gov</w:t>
      </w:r>
      <w:r>
        <w:rPr>
          <w:sz w:val="18"/>
          <w:szCs w:val="18"/>
        </w:rPr>
        <w:t xml:space="preserve">ernment. As we have discussed before, </w:t>
      </w:r>
      <w:r w:rsidRPr="00DF0EF7">
        <w:rPr>
          <w:rStyle w:val="StyleUnderline"/>
        </w:rPr>
        <w:t xml:space="preserve">they do this </w:t>
      </w:r>
      <w:r w:rsidRPr="00616D88">
        <w:rPr>
          <w:rStyle w:val="StyleUnderline"/>
          <w:highlight w:val="green"/>
        </w:rPr>
        <w:t>by</w:t>
      </w:r>
      <w:r>
        <w:rPr>
          <w:sz w:val="18"/>
          <w:szCs w:val="18"/>
        </w:rPr>
        <w:t xml:space="preserve"> </w:t>
      </w:r>
      <w:r w:rsidRPr="00DF0EF7">
        <w:rPr>
          <w:rStyle w:val="StyleUnderline"/>
          <w:highlight w:val="green"/>
        </w:rPr>
        <w:t>passing</w:t>
      </w:r>
      <w:r w:rsidRPr="009002D6">
        <w:rPr>
          <w:rStyle w:val="StyleUnderline"/>
        </w:rPr>
        <w:t xml:space="preserve"> </w:t>
      </w:r>
      <w:r w:rsidRPr="009002D6">
        <w:rPr>
          <w:rStyle w:val="Emphasis"/>
        </w:rPr>
        <w:t xml:space="preserve">12 </w:t>
      </w:r>
      <w:r w:rsidRPr="009002D6">
        <w:rPr>
          <w:rStyle w:val="StyleUnderline"/>
        </w:rPr>
        <w:t>annual</w:t>
      </w:r>
      <w:r>
        <w:rPr>
          <w:sz w:val="18"/>
          <w:szCs w:val="18"/>
        </w:rPr>
        <w:t xml:space="preserve"> </w:t>
      </w:r>
      <w:r w:rsidRPr="00616D88">
        <w:rPr>
          <w:rStyle w:val="StyleUnderline"/>
          <w:highlight w:val="green"/>
        </w:rPr>
        <w:t>approp</w:t>
      </w:r>
      <w:r>
        <w:rPr>
          <w:sz w:val="18"/>
          <w:szCs w:val="18"/>
        </w:rPr>
        <w:t>riation</w:t>
      </w:r>
      <w:r w:rsidRPr="00616D88">
        <w:rPr>
          <w:rStyle w:val="StyleUnderline"/>
          <w:highlight w:val="green"/>
        </w:rPr>
        <w:t>s</w:t>
      </w:r>
      <w:r>
        <w:rPr>
          <w:sz w:val="18"/>
          <w:szCs w:val="18"/>
        </w:rPr>
        <w:t xml:space="preserve"> </w:t>
      </w:r>
      <w:r w:rsidRPr="00616D88">
        <w:rPr>
          <w:rStyle w:val="StyleUnderline"/>
          <w:highlight w:val="green"/>
        </w:rPr>
        <w:t xml:space="preserve">bills </w:t>
      </w:r>
      <w:r w:rsidRPr="00DF0EF7">
        <w:rPr>
          <w:rStyle w:val="StyleUnderline"/>
        </w:rPr>
        <w:t>(split</w:t>
      </w:r>
      <w:r w:rsidRPr="00DF0EF7">
        <w:rPr>
          <w:sz w:val="18"/>
          <w:szCs w:val="18"/>
        </w:rPr>
        <w:t xml:space="preserve"> in</w:t>
      </w:r>
      <w:r w:rsidRPr="00DF0EF7">
        <w:rPr>
          <w:rStyle w:val="StyleUnderline"/>
        </w:rPr>
        <w:t>to</w:t>
      </w:r>
      <w:r w:rsidRPr="00DF0EF7">
        <w:rPr>
          <w:sz w:val="18"/>
          <w:szCs w:val="18"/>
        </w:rPr>
        <w:t xml:space="preserve"> </w:t>
      </w:r>
      <w:r w:rsidRPr="00DF0EF7">
        <w:rPr>
          <w:rStyle w:val="StyleUnderline"/>
        </w:rPr>
        <w:t xml:space="preserve">categories </w:t>
      </w:r>
      <w:r w:rsidRPr="00616D88">
        <w:rPr>
          <w:rStyle w:val="StyleUnderline"/>
          <w:highlight w:val="green"/>
        </w:rPr>
        <w:t>like</w:t>
      </w:r>
      <w:r w:rsidRPr="00616D88">
        <w:rPr>
          <w:sz w:val="18"/>
          <w:szCs w:val="18"/>
          <w:highlight w:val="green"/>
        </w:rPr>
        <w:t xml:space="preserve"> </w:t>
      </w:r>
      <w:r w:rsidRPr="00616D88">
        <w:rPr>
          <w:rStyle w:val="Emphasis"/>
          <w:highlight w:val="green"/>
        </w:rPr>
        <w:t>“Defense,”</w:t>
      </w:r>
      <w:r>
        <w:rPr>
          <w:sz w:val="18"/>
          <w:szCs w:val="18"/>
        </w:rPr>
        <w:t xml:space="preserve"> “</w:t>
      </w:r>
      <w:r w:rsidRPr="00616D88">
        <w:rPr>
          <w:rStyle w:val="Emphasis"/>
        </w:rPr>
        <w:t>Labor/HHS/Education,”</w:t>
      </w:r>
      <w:r w:rsidRPr="00616D88">
        <w:t xml:space="preserve"> </w:t>
      </w:r>
      <w:r w:rsidRPr="00616D88">
        <w:rPr>
          <w:rStyle w:val="Emphasis"/>
        </w:rPr>
        <w:t>“Transportation/HUD</w:t>
      </w:r>
      <w:r>
        <w:rPr>
          <w:sz w:val="18"/>
          <w:szCs w:val="18"/>
        </w:rPr>
        <w:t>,” and so on), which codify government funding levels for the subsequent fiscal year.</w:t>
      </w:r>
    </w:p>
    <w:p w14:paraId="15D3D68B" w14:textId="77777777" w:rsidR="00B30D36" w:rsidRPr="00616D88" w:rsidRDefault="00B30D36" w:rsidP="00B30D36">
      <w:pPr>
        <w:rPr>
          <w:rStyle w:val="StyleUnderline"/>
        </w:rPr>
      </w:pPr>
      <w:r>
        <w:rPr>
          <w:sz w:val="18"/>
          <w:szCs w:val="18"/>
        </w:rPr>
        <w:t xml:space="preserve">In theory, they are supposed to have this done by each October 1, the start of the fiscal year. In reality, the task basically always stretches into the new fiscal year (and, then, often the new calendar year as well). </w:t>
      </w:r>
      <w:r w:rsidRPr="00616D88">
        <w:rPr>
          <w:rStyle w:val="StyleUnderline"/>
        </w:rPr>
        <w:t>Congress passes</w:t>
      </w:r>
      <w:r w:rsidRPr="00616D88">
        <w:rPr>
          <w:sz w:val="18"/>
          <w:szCs w:val="18"/>
        </w:rPr>
        <w:t xml:space="preserve"> continuing resolutions (</w:t>
      </w:r>
      <w:r w:rsidRPr="00616D88">
        <w:rPr>
          <w:rStyle w:val="StyleUnderline"/>
        </w:rPr>
        <w:t>CRs</w:t>
      </w:r>
      <w:r w:rsidRPr="00616D88">
        <w:rPr>
          <w:sz w:val="18"/>
          <w:szCs w:val="18"/>
        </w:rPr>
        <w:t xml:space="preserve">), extending funding at the levels set in the last fiscal year, </w:t>
      </w:r>
      <w:r w:rsidRPr="00616D88">
        <w:rPr>
          <w:rStyle w:val="StyleUnderline"/>
        </w:rPr>
        <w:t>to plug</w:t>
      </w:r>
      <w:r w:rsidRPr="00616D88">
        <w:rPr>
          <w:sz w:val="18"/>
          <w:szCs w:val="18"/>
        </w:rPr>
        <w:t xml:space="preserve"> the </w:t>
      </w:r>
      <w:r w:rsidRPr="00616D88">
        <w:rPr>
          <w:rStyle w:val="StyleUnderline"/>
        </w:rPr>
        <w:t>gaps, or else the government shuts down.</w:t>
      </w:r>
    </w:p>
    <w:p w14:paraId="7ADA443F" w14:textId="77777777" w:rsidR="00B30D36" w:rsidRDefault="00B30D36" w:rsidP="00B30D36">
      <w:pPr>
        <w:rPr>
          <w:sz w:val="18"/>
          <w:szCs w:val="18"/>
        </w:rPr>
      </w:pPr>
      <w:r>
        <w:rPr>
          <w:sz w:val="18"/>
          <w:szCs w:val="18"/>
        </w:rPr>
        <w:t>Of course, this is exactly what happened at the beginning of this fiscal year, FY2026. October 1, 2025, rolled around and Congress hadn’t passed a single appropriations bill into law, nor could the two parties agree on a CR. The impasse continued for 43 days, the longest government shutdown in history. Hardly an auspicious way to ring in the fiscal new year!</w:t>
      </w:r>
    </w:p>
    <w:p w14:paraId="2279161B" w14:textId="77777777" w:rsidR="00B30D36" w:rsidRDefault="00B30D36" w:rsidP="00B30D36">
      <w:pPr>
        <w:rPr>
          <w:sz w:val="18"/>
          <w:szCs w:val="18"/>
        </w:rPr>
      </w:pPr>
      <w:r>
        <w:rPr>
          <w:sz w:val="18"/>
          <w:szCs w:val="18"/>
        </w:rPr>
        <w:t xml:space="preserve">At the time, I noted that — </w:t>
      </w:r>
      <w:r w:rsidRPr="00DF0EF7">
        <w:rPr>
          <w:rStyle w:val="StyleUnderline"/>
        </w:rPr>
        <w:t>behind the scenes</w:t>
      </w:r>
      <w:r>
        <w:rPr>
          <w:sz w:val="18"/>
          <w:szCs w:val="18"/>
        </w:rPr>
        <w:t xml:space="preserve"> — the </w:t>
      </w:r>
      <w:r w:rsidRPr="00616D88">
        <w:rPr>
          <w:rStyle w:val="StyleUnderline"/>
          <w:highlight w:val="green"/>
        </w:rPr>
        <w:t>bipart</w:t>
      </w:r>
      <w:r>
        <w:rPr>
          <w:sz w:val="18"/>
          <w:szCs w:val="18"/>
        </w:rPr>
        <w:t xml:space="preserve">isan </w:t>
      </w:r>
      <w:r w:rsidRPr="00616D88">
        <w:rPr>
          <w:rStyle w:val="StyleUnderline"/>
          <w:highlight w:val="green"/>
        </w:rPr>
        <w:t>approp</w:t>
      </w:r>
      <w:r>
        <w:rPr>
          <w:sz w:val="18"/>
          <w:szCs w:val="18"/>
        </w:rPr>
        <w:t>riation</w:t>
      </w:r>
      <w:r w:rsidRPr="00616D88">
        <w:rPr>
          <w:rStyle w:val="StyleUnderline"/>
          <w:highlight w:val="green"/>
        </w:rPr>
        <w:t>s</w:t>
      </w:r>
      <w:r>
        <w:rPr>
          <w:sz w:val="18"/>
          <w:szCs w:val="18"/>
        </w:rPr>
        <w:t xml:space="preserve"> process </w:t>
      </w:r>
      <w:r w:rsidRPr="00616D88">
        <w:rPr>
          <w:rStyle w:val="StyleUnderline"/>
          <w:highlight w:val="green"/>
        </w:rPr>
        <w:t>had</w:t>
      </w:r>
      <w:r>
        <w:rPr>
          <w:sz w:val="18"/>
          <w:szCs w:val="18"/>
        </w:rPr>
        <w:t xml:space="preserve"> </w:t>
      </w:r>
      <w:r w:rsidRPr="00616D88">
        <w:rPr>
          <w:rStyle w:val="Emphasis"/>
        </w:rPr>
        <w:t xml:space="preserve">actually </w:t>
      </w:r>
      <w:r w:rsidRPr="00616D88">
        <w:rPr>
          <w:rStyle w:val="StyleUnderline"/>
          <w:highlight w:val="green"/>
        </w:rPr>
        <w:t>been proceeding</w:t>
      </w:r>
      <w:r>
        <w:rPr>
          <w:sz w:val="18"/>
          <w:szCs w:val="18"/>
        </w:rPr>
        <w:t xml:space="preserve"> along fairly </w:t>
      </w:r>
      <w:r w:rsidRPr="00616D88">
        <w:rPr>
          <w:rStyle w:val="StyleUnderline"/>
          <w:highlight w:val="green"/>
        </w:rPr>
        <w:t>well,</w:t>
      </w:r>
      <w:r>
        <w:rPr>
          <w:sz w:val="18"/>
          <w:szCs w:val="18"/>
        </w:rPr>
        <w:t xml:space="preserve"> which made the shutdown dispute all that much stranger. </w:t>
      </w:r>
      <w:r w:rsidRPr="00616D88">
        <w:rPr>
          <w:rStyle w:val="StyleUnderline"/>
          <w:highlight w:val="green"/>
        </w:rPr>
        <w:t>But I expected the</w:t>
      </w:r>
      <w:r>
        <w:rPr>
          <w:sz w:val="18"/>
          <w:szCs w:val="18"/>
        </w:rPr>
        <w:t xml:space="preserve"> </w:t>
      </w:r>
      <w:r w:rsidRPr="00616D88">
        <w:rPr>
          <w:rStyle w:val="StyleUnderline"/>
          <w:highlight w:val="green"/>
        </w:rPr>
        <w:t xml:space="preserve">shutdown to throw a wrench </w:t>
      </w:r>
      <w:r w:rsidRPr="00DF0EF7">
        <w:rPr>
          <w:rStyle w:val="StyleUnderline"/>
        </w:rPr>
        <w:t>into</w:t>
      </w:r>
      <w:r w:rsidRPr="00DF0EF7">
        <w:rPr>
          <w:sz w:val="18"/>
          <w:szCs w:val="18"/>
        </w:rPr>
        <w:t xml:space="preserve"> all of</w:t>
      </w:r>
      <w:r w:rsidRPr="00DF0EF7">
        <w:rPr>
          <w:rStyle w:val="StyleUnderline"/>
        </w:rPr>
        <w:t xml:space="preserve"> that</w:t>
      </w:r>
      <w:r w:rsidRPr="00DF0EF7">
        <w:rPr>
          <w:sz w:val="18"/>
          <w:szCs w:val="18"/>
        </w:rPr>
        <w:t>,</w:t>
      </w:r>
      <w:r>
        <w:rPr>
          <w:sz w:val="18"/>
          <w:szCs w:val="18"/>
        </w:rPr>
        <w:t xml:space="preserve"> maybe irreparably.</w:t>
      </w:r>
    </w:p>
    <w:p w14:paraId="1A51CEF8" w14:textId="77777777" w:rsidR="00B30D36" w:rsidRDefault="00B30D36" w:rsidP="00B30D36">
      <w:pPr>
        <w:rPr>
          <w:sz w:val="18"/>
          <w:szCs w:val="18"/>
        </w:rPr>
      </w:pPr>
      <w:r>
        <w:rPr>
          <w:sz w:val="18"/>
          <w:szCs w:val="18"/>
        </w:rPr>
        <w:t>By November, House Appropriations Committee chairman Tom Cole (R-OK) was floating the idea of a full-year CR for the remaining appropriations bills, the congressional equivalent of throwing in the towel. Keep in mind that all 12 appropriations bills were already funded by a full-year CR in FY2025. An additional full-year CR would have meant that funding levels set in the spring of 2024 would have persisted all the way until October 2026, with almost no edits to account for anything that had changed in the outside world since then. What business would budget that way?</w:t>
      </w:r>
    </w:p>
    <w:p w14:paraId="4F7DCCAB" w14:textId="77777777" w:rsidR="00B30D36" w:rsidRDefault="00B30D36" w:rsidP="00B30D36">
      <w:pPr>
        <w:rPr>
          <w:sz w:val="18"/>
          <w:szCs w:val="18"/>
        </w:rPr>
      </w:pPr>
      <w:r>
        <w:rPr>
          <w:sz w:val="18"/>
          <w:szCs w:val="18"/>
        </w:rPr>
        <w:t>This would have meant (as the White House seemed to hope) the death of the bipartisan appropriations process, showing that there was simply no way for Democrats and Republicans to agree on budgets anymore. By December, I was presenting this to you as a very real possibility.</w:t>
      </w:r>
    </w:p>
    <w:p w14:paraId="2821AE63" w14:textId="77777777" w:rsidR="00B30D36" w:rsidRPr="009002D6" w:rsidRDefault="00B30D36" w:rsidP="00B30D36">
      <w:pPr>
        <w:rPr>
          <w:rStyle w:val="StyleUnderline"/>
        </w:rPr>
      </w:pPr>
      <w:r w:rsidRPr="009002D6">
        <w:rPr>
          <w:rStyle w:val="StyleUnderline"/>
          <w:highlight w:val="green"/>
        </w:rPr>
        <w:t>But then</w:t>
      </w:r>
      <w:r>
        <w:rPr>
          <w:sz w:val="18"/>
          <w:szCs w:val="18"/>
        </w:rPr>
        <w:t xml:space="preserve">: </w:t>
      </w:r>
      <w:r w:rsidRPr="009002D6">
        <w:rPr>
          <w:rStyle w:val="Emphasis"/>
          <w:highlight w:val="green"/>
        </w:rPr>
        <w:t>biparti</w:t>
      </w:r>
      <w:r>
        <w:rPr>
          <w:sz w:val="18"/>
          <w:szCs w:val="18"/>
        </w:rPr>
        <w:t xml:space="preserve">sanship was </w:t>
      </w:r>
      <w:r w:rsidRPr="009002D6">
        <w:rPr>
          <w:rStyle w:val="Emphasis"/>
          <w:highlight w:val="green"/>
        </w:rPr>
        <w:t>suddenly resurrected</w:t>
      </w:r>
      <w:r>
        <w:rPr>
          <w:sz w:val="18"/>
          <w:szCs w:val="18"/>
        </w:rPr>
        <w:t xml:space="preserve">, </w:t>
      </w:r>
      <w:r w:rsidRPr="009002D6">
        <w:rPr>
          <w:rStyle w:val="Emphasis"/>
        </w:rPr>
        <w:t>like a phoenix rising out of the shutdown’s ashes</w:t>
      </w:r>
      <w:r>
        <w:rPr>
          <w:sz w:val="18"/>
          <w:szCs w:val="18"/>
        </w:rPr>
        <w:t xml:space="preserve">. </w:t>
      </w:r>
      <w:r w:rsidRPr="009002D6">
        <w:rPr>
          <w:rStyle w:val="StyleUnderline"/>
        </w:rPr>
        <w:t>As of two weeks ago, only three approp</w:t>
      </w:r>
      <w:r>
        <w:rPr>
          <w:sz w:val="18"/>
          <w:szCs w:val="18"/>
        </w:rPr>
        <w:t>riation</w:t>
      </w:r>
      <w:r w:rsidRPr="009002D6">
        <w:rPr>
          <w:rStyle w:val="StyleUnderline"/>
        </w:rPr>
        <w:t>s</w:t>
      </w:r>
      <w:r>
        <w:rPr>
          <w:sz w:val="18"/>
          <w:szCs w:val="18"/>
        </w:rPr>
        <w:t xml:space="preserve"> </w:t>
      </w:r>
      <w:r w:rsidRPr="009002D6">
        <w:rPr>
          <w:rStyle w:val="StyleUnderline"/>
        </w:rPr>
        <w:t>bills had been enacted</w:t>
      </w:r>
      <w:r>
        <w:rPr>
          <w:sz w:val="18"/>
          <w:szCs w:val="18"/>
        </w:rPr>
        <w:t xml:space="preserve"> (as part of a package that ended the shutdown). </w:t>
      </w:r>
      <w:r w:rsidRPr="009002D6">
        <w:rPr>
          <w:rStyle w:val="StyleUnderline"/>
        </w:rPr>
        <w:t>Within days, that number is poised to shoot up to eight.</w:t>
      </w:r>
    </w:p>
    <w:p w14:paraId="2F2BE5E1" w14:textId="77777777" w:rsidR="00B30D36" w:rsidRDefault="00B30D36" w:rsidP="00B30D36">
      <w:pPr>
        <w:rPr>
          <w:sz w:val="18"/>
          <w:szCs w:val="18"/>
        </w:rPr>
      </w:pPr>
      <w:r w:rsidRPr="00DF0EF7">
        <w:rPr>
          <w:rStyle w:val="Emphasis"/>
        </w:rPr>
        <w:t>Of course,</w:t>
      </w:r>
      <w:r>
        <w:rPr>
          <w:sz w:val="18"/>
          <w:szCs w:val="18"/>
        </w:rPr>
        <w:t xml:space="preserve"> real </w:t>
      </w:r>
      <w:r w:rsidRPr="009002D6">
        <w:rPr>
          <w:rStyle w:val="StyleUnderline"/>
          <w:highlight w:val="green"/>
        </w:rPr>
        <w:t>challenges remain</w:t>
      </w:r>
      <w:r>
        <w:rPr>
          <w:sz w:val="18"/>
          <w:szCs w:val="18"/>
        </w:rPr>
        <w:t xml:space="preserve">: </w:t>
      </w:r>
      <w:r w:rsidRPr="009002D6">
        <w:rPr>
          <w:rStyle w:val="Emphasis"/>
        </w:rPr>
        <w:t>eight isn’t 12</w:t>
      </w:r>
      <w:r>
        <w:rPr>
          <w:sz w:val="18"/>
          <w:szCs w:val="18"/>
        </w:rPr>
        <w:t xml:space="preserve">. </w:t>
      </w:r>
      <w:r w:rsidRPr="009002D6">
        <w:rPr>
          <w:rStyle w:val="StyleUnderline"/>
          <w:highlight w:val="green"/>
        </w:rPr>
        <w:t>But</w:t>
      </w:r>
      <w:r w:rsidRPr="009002D6">
        <w:rPr>
          <w:rStyle w:val="StyleUnderline"/>
        </w:rPr>
        <w:t xml:space="preserve"> </w:t>
      </w:r>
      <w:r>
        <w:rPr>
          <w:sz w:val="18"/>
          <w:szCs w:val="18"/>
        </w:rPr>
        <w:t xml:space="preserve">it’s worth taking a moment to recognize that </w:t>
      </w:r>
      <w:r w:rsidRPr="009002D6">
        <w:rPr>
          <w:rStyle w:val="StyleUnderline"/>
          <w:highlight w:val="green"/>
        </w:rPr>
        <w:t>Congress is</w:t>
      </w:r>
      <w:r w:rsidRPr="009002D6">
        <w:rPr>
          <w:rStyle w:val="StyleUnderline"/>
        </w:rPr>
        <w:t xml:space="preserve"> </w:t>
      </w:r>
      <w:r>
        <w:rPr>
          <w:sz w:val="18"/>
          <w:szCs w:val="18"/>
        </w:rPr>
        <w:t xml:space="preserve">actually </w:t>
      </w:r>
      <w:r w:rsidRPr="009002D6">
        <w:rPr>
          <w:rStyle w:val="StyleUnderline"/>
          <w:highlight w:val="green"/>
        </w:rPr>
        <w:t>doing its job</w:t>
      </w:r>
      <w:r>
        <w:rPr>
          <w:sz w:val="18"/>
          <w:szCs w:val="18"/>
        </w:rPr>
        <w:t xml:space="preserve"> after months of delay, </w:t>
      </w:r>
      <w:r w:rsidRPr="009002D6">
        <w:rPr>
          <w:rStyle w:val="StyleUnderline"/>
          <w:highlight w:val="green"/>
        </w:rPr>
        <w:t>with</w:t>
      </w:r>
      <w:r>
        <w:rPr>
          <w:sz w:val="18"/>
          <w:szCs w:val="18"/>
        </w:rPr>
        <w:t xml:space="preserve"> huge </w:t>
      </w:r>
      <w:r w:rsidRPr="009002D6">
        <w:rPr>
          <w:rStyle w:val="StyleUnderline"/>
          <w:highlight w:val="green"/>
        </w:rPr>
        <w:t>bipart</w:t>
      </w:r>
      <w:r>
        <w:rPr>
          <w:sz w:val="18"/>
          <w:szCs w:val="18"/>
        </w:rPr>
        <w:t xml:space="preserve">isan </w:t>
      </w:r>
      <w:r w:rsidRPr="009002D6">
        <w:rPr>
          <w:rStyle w:val="StyleUnderline"/>
          <w:highlight w:val="green"/>
        </w:rPr>
        <w:t>majorities coalescing behind bills that</w:t>
      </w:r>
      <w:r>
        <w:rPr>
          <w:sz w:val="18"/>
          <w:szCs w:val="18"/>
        </w:rPr>
        <w:t xml:space="preserve"> fully </w:t>
      </w:r>
      <w:r w:rsidRPr="009002D6">
        <w:rPr>
          <w:rStyle w:val="StyleUnderline"/>
          <w:highlight w:val="green"/>
        </w:rPr>
        <w:t>embody</w:t>
      </w:r>
      <w:r w:rsidRPr="009002D6">
        <w:rPr>
          <w:rStyle w:val="StyleUnderline"/>
        </w:rPr>
        <w:t xml:space="preserve"> </w:t>
      </w:r>
      <w:r w:rsidRPr="009002D6">
        <w:rPr>
          <w:rStyle w:val="Emphasis"/>
        </w:rPr>
        <w:t>that thought-to-be-lost Washington art</w:t>
      </w:r>
      <w:r>
        <w:rPr>
          <w:sz w:val="18"/>
          <w:szCs w:val="18"/>
        </w:rPr>
        <w:t xml:space="preserve">: </w:t>
      </w:r>
      <w:r w:rsidRPr="009002D6">
        <w:rPr>
          <w:rStyle w:val="Emphasis"/>
          <w:highlight w:val="green"/>
        </w:rPr>
        <w:t>compromise.</w:t>
      </w:r>
    </w:p>
    <w:p w14:paraId="421EC161" w14:textId="77777777" w:rsidR="00B30D36" w:rsidRDefault="00B30D36" w:rsidP="00B30D36">
      <w:pPr>
        <w:rPr>
          <w:sz w:val="18"/>
          <w:szCs w:val="18"/>
        </w:rPr>
      </w:pPr>
      <w:r>
        <w:rPr>
          <w:sz w:val="18"/>
          <w:szCs w:val="18"/>
        </w:rPr>
        <w:t>The chart below shows the pace of the appropriations process under the last four presidencies. Each colored box represents a package of bills, so if all 12 appropriations bills were passed together, it’s labeled “1-12.” If they were approved in two tranches, the boxes are labeled “1-6” and “7-12.” And so on. (If the government was instead funded by CR or shut down, it’s noted with gray and black bars, respectively.)</w:t>
      </w:r>
    </w:p>
    <w:p w14:paraId="30ED7B82" w14:textId="77777777" w:rsidR="00B30D36" w:rsidRDefault="00B30D36" w:rsidP="00B30D36">
      <w:pPr>
        <w:rPr>
          <w:sz w:val="18"/>
          <w:szCs w:val="18"/>
        </w:rPr>
      </w:pPr>
      <w:r>
        <w:rPr>
          <w:sz w:val="18"/>
          <w:szCs w:val="18"/>
        </w:rPr>
        <w:t>This chart lets you see how long it takes for lawmakers to “get to 12,” if you will. (Theoretically, they’re supposed to be there by the start of October, but as you can see, they rarely get even a handful of appropriations bills passed by then, much less all 12.)</w:t>
      </w:r>
    </w:p>
    <w:p w14:paraId="21A7F8D4" w14:textId="77777777" w:rsidR="00B30D36" w:rsidRDefault="00B30D36" w:rsidP="00B30D36">
      <w:pPr>
        <w:rPr>
          <w:sz w:val="18"/>
          <w:szCs w:val="18"/>
        </w:rPr>
      </w:pPr>
      <w:r>
        <w:rPr>
          <w:sz w:val="18"/>
          <w:szCs w:val="18"/>
        </w:rPr>
        <w:t>“</w:t>
      </w:r>
      <w:r w:rsidRPr="009002D6">
        <w:rPr>
          <w:rStyle w:val="Emphasis"/>
        </w:rPr>
        <w:t>This is the most progress that has been made on appropriations in years</w:t>
      </w:r>
      <w:r>
        <w:rPr>
          <w:sz w:val="18"/>
          <w:szCs w:val="18"/>
        </w:rPr>
        <w:t xml:space="preserve">,” Senate Appropriations Committee chair Susan Collins (R-ME) told reporters this week. “So I am delighted.” That isn’t quite true, as you can see: Congress moved faster than this in FYs 2020, 2021, and 2023. But </w:t>
      </w:r>
      <w:r w:rsidRPr="009002D6">
        <w:rPr>
          <w:rStyle w:val="StyleUnderline"/>
        </w:rPr>
        <w:t>this certainly does beat most of the appropriations processes of the Trump I and Biden years</w:t>
      </w:r>
      <w:r>
        <w:rPr>
          <w:sz w:val="18"/>
          <w:szCs w:val="18"/>
        </w:rPr>
        <w:t xml:space="preserve"> — </w:t>
      </w:r>
      <w:r w:rsidRPr="009002D6">
        <w:rPr>
          <w:rStyle w:val="StyleUnderline"/>
        </w:rPr>
        <w:t>and several of the Obama years as well.</w:t>
      </w:r>
    </w:p>
    <w:p w14:paraId="4401A53F" w14:textId="77777777" w:rsidR="00B30D36" w:rsidRDefault="00B30D36" w:rsidP="00B30D36">
      <w:pPr>
        <w:rPr>
          <w:sz w:val="18"/>
          <w:szCs w:val="18"/>
        </w:rPr>
      </w:pPr>
      <w:r>
        <w:rPr>
          <w:sz w:val="18"/>
          <w:szCs w:val="18"/>
        </w:rPr>
        <w:t xml:space="preserve">(chart omitted – no text removed) </w:t>
      </w:r>
    </w:p>
    <w:p w14:paraId="0E2D3FA0" w14:textId="77777777" w:rsidR="00B30D36" w:rsidRPr="009002D6" w:rsidRDefault="00B30D36" w:rsidP="00B30D36">
      <w:pPr>
        <w:rPr>
          <w:rStyle w:val="StyleUnderline"/>
        </w:rPr>
      </w:pPr>
      <w:r>
        <w:rPr>
          <w:sz w:val="18"/>
          <w:szCs w:val="18"/>
        </w:rPr>
        <w:t xml:space="preserve">Ultimately, the speed of the FY2026 process lands about in the middle of the pack out of the years reflected above. But </w:t>
      </w:r>
      <w:r w:rsidRPr="009002D6">
        <w:rPr>
          <w:rStyle w:val="StyleUnderline"/>
          <w:highlight w:val="green"/>
        </w:rPr>
        <w:t xml:space="preserve">considering </w:t>
      </w:r>
      <w:r w:rsidRPr="00DF0EF7">
        <w:rPr>
          <w:rStyle w:val="StyleUnderline"/>
        </w:rPr>
        <w:t>where the</w:t>
      </w:r>
      <w:r w:rsidRPr="00DF0EF7">
        <w:rPr>
          <w:sz w:val="18"/>
          <w:szCs w:val="18"/>
        </w:rPr>
        <w:t xml:space="preserve"> fiscal </w:t>
      </w:r>
      <w:r w:rsidRPr="00DF0EF7">
        <w:rPr>
          <w:rStyle w:val="StyleUnderline"/>
        </w:rPr>
        <w:t>year started</w:t>
      </w:r>
      <w:r w:rsidRPr="00DF0EF7">
        <w:rPr>
          <w:sz w:val="18"/>
          <w:szCs w:val="18"/>
        </w:rPr>
        <w:t xml:space="preserve"> (with a historic government shutdown), </w:t>
      </w:r>
      <w:r w:rsidRPr="00DF0EF7">
        <w:rPr>
          <w:rStyle w:val="StyleUnderline"/>
        </w:rPr>
        <w:t>and the</w:t>
      </w:r>
      <w:r>
        <w:rPr>
          <w:sz w:val="18"/>
          <w:szCs w:val="18"/>
        </w:rPr>
        <w:t xml:space="preserve"> poisonous </w:t>
      </w:r>
      <w:r w:rsidRPr="00DF0EF7">
        <w:rPr>
          <w:rStyle w:val="Emphasis"/>
          <w:i/>
          <w:sz w:val="28"/>
          <w:szCs w:val="28"/>
          <w:highlight w:val="green"/>
        </w:rPr>
        <w:t>partisan tensions</w:t>
      </w:r>
      <w:r w:rsidRPr="009002D6">
        <w:rPr>
          <w:rStyle w:val="Emphasis"/>
          <w:highlight w:val="green"/>
        </w:rPr>
        <w:t xml:space="preserve"> </w:t>
      </w:r>
      <w:r w:rsidRPr="00DF0EF7">
        <w:rPr>
          <w:sz w:val="16"/>
          <w:szCs w:val="16"/>
        </w:rPr>
        <w:t xml:space="preserve">that </w:t>
      </w:r>
      <w:r w:rsidRPr="009002D6">
        <w:rPr>
          <w:rStyle w:val="Emphasis"/>
          <w:highlight w:val="green"/>
        </w:rPr>
        <w:t>threaten</w:t>
      </w:r>
      <w:r w:rsidRPr="00DF0EF7">
        <w:rPr>
          <w:sz w:val="16"/>
          <w:szCs w:val="16"/>
        </w:rPr>
        <w:t>ed</w:t>
      </w:r>
      <w:r w:rsidRPr="009002D6">
        <w:rPr>
          <w:rStyle w:val="Emphasis"/>
          <w:highlight w:val="green"/>
        </w:rPr>
        <w:t xml:space="preserve"> to derail the process </w:t>
      </w:r>
      <w:r w:rsidRPr="00DF0EF7">
        <w:rPr>
          <w:rStyle w:val="Emphasis"/>
          <w:i/>
          <w:sz w:val="28"/>
          <w:szCs w:val="28"/>
          <w:highlight w:val="green"/>
        </w:rPr>
        <w:t>entirely</w:t>
      </w:r>
      <w:r>
        <w:rPr>
          <w:sz w:val="18"/>
          <w:szCs w:val="18"/>
        </w:rPr>
        <w:t xml:space="preserve">: </w:t>
      </w:r>
      <w:r w:rsidRPr="009002D6">
        <w:rPr>
          <w:rStyle w:val="StyleUnderline"/>
          <w:highlight w:val="green"/>
        </w:rPr>
        <w:t>mid</w:t>
      </w:r>
      <w:r w:rsidRPr="00DF0EF7">
        <w:rPr>
          <w:sz w:val="16"/>
          <w:szCs w:val="16"/>
        </w:rPr>
        <w:t xml:space="preserve">dle of the </w:t>
      </w:r>
      <w:r w:rsidRPr="009002D6">
        <w:rPr>
          <w:rStyle w:val="StyleUnderline"/>
          <w:highlight w:val="green"/>
        </w:rPr>
        <w:t>pack ain’t bad.</w:t>
      </w:r>
    </w:p>
    <w:p w14:paraId="78EE9984" w14:textId="77777777" w:rsidR="00B30D36" w:rsidRDefault="00B30D36" w:rsidP="00B30D36">
      <w:pPr>
        <w:rPr>
          <w:sz w:val="18"/>
          <w:szCs w:val="18"/>
        </w:rPr>
      </w:pPr>
      <w:r>
        <w:rPr>
          <w:sz w:val="18"/>
          <w:szCs w:val="18"/>
        </w:rPr>
        <w:t xml:space="preserve">The dirty secret of government </w:t>
      </w:r>
      <w:r w:rsidRPr="009002D6">
        <w:rPr>
          <w:rStyle w:val="StyleUnderline"/>
          <w:highlight w:val="green"/>
        </w:rPr>
        <w:t>spending bills</w:t>
      </w:r>
      <w:r>
        <w:rPr>
          <w:sz w:val="18"/>
          <w:szCs w:val="18"/>
        </w:rPr>
        <w:t xml:space="preserve"> is that they </w:t>
      </w:r>
      <w:r w:rsidRPr="00DF0EF7">
        <w:rPr>
          <w:rStyle w:val="StyleUnderline"/>
        </w:rPr>
        <w:t xml:space="preserve">always </w:t>
      </w:r>
      <w:r w:rsidRPr="009002D6">
        <w:rPr>
          <w:rStyle w:val="StyleUnderline"/>
          <w:highlight w:val="green"/>
        </w:rPr>
        <w:t>require bipart</w:t>
      </w:r>
      <w:r>
        <w:rPr>
          <w:sz w:val="18"/>
          <w:szCs w:val="18"/>
        </w:rPr>
        <w:t xml:space="preserve">isan support, </w:t>
      </w:r>
      <w:r w:rsidRPr="00DF0EF7">
        <w:rPr>
          <w:rStyle w:val="StyleUnderline"/>
        </w:rPr>
        <w:t>since the 60-vote Senate filibuster ensures that spending bills can’t pass without cross-party buy-in.</w:t>
      </w:r>
      <w:r>
        <w:rPr>
          <w:sz w:val="18"/>
          <w:szCs w:val="18"/>
        </w:rPr>
        <w:t xml:space="preserve"> </w:t>
      </w:r>
      <w:r w:rsidRPr="009002D6">
        <w:rPr>
          <w:rStyle w:val="StyleUnderline"/>
        </w:rPr>
        <w:t xml:space="preserve">That threshold is sometimes so hard to reach that </w:t>
      </w:r>
      <w:r w:rsidRPr="00DF0EF7">
        <w:rPr>
          <w:rStyle w:val="Emphasis"/>
        </w:rPr>
        <w:t>the process collapses</w:t>
      </w:r>
      <w:r>
        <w:rPr>
          <w:sz w:val="18"/>
          <w:szCs w:val="18"/>
        </w:rPr>
        <w:t xml:space="preserve"> (as in FY 2025). And sometimes it frustrates both parties so much that they muse about getting rid of the filibuster when they’re in the majority.</w:t>
      </w:r>
    </w:p>
    <w:p w14:paraId="74844639" w14:textId="77777777" w:rsidR="00B30D36" w:rsidRPr="009002D6" w:rsidRDefault="00B30D36" w:rsidP="00B30D36">
      <w:pPr>
        <w:rPr>
          <w:rStyle w:val="Emphasis"/>
        </w:rPr>
      </w:pPr>
      <w:r>
        <w:rPr>
          <w:sz w:val="18"/>
          <w:szCs w:val="18"/>
        </w:rPr>
        <w:t xml:space="preserve">But that might be shortsighted: the supermajority threshold is the only reason parties get a say in the appropriations bills when they’re in the minority, ensuring that a simple majority can’t just ram through partisan bills that defund the minority’s goals whenever they’re in charge, and that the other party can’t then do it back to them once power shifts.1 It ensures stability, so that overall funding levels don’t vary that much depending on who boasts a slim congressional majority (much to the consternation of partisans on both sides). And </w:t>
      </w:r>
      <w:r w:rsidRPr="009002D6">
        <w:rPr>
          <w:rStyle w:val="StyleUnderline"/>
          <w:highlight w:val="green"/>
        </w:rPr>
        <w:t>when the process does work</w:t>
      </w:r>
      <w:r>
        <w:rPr>
          <w:sz w:val="18"/>
          <w:szCs w:val="18"/>
        </w:rPr>
        <w:t xml:space="preserve">, </w:t>
      </w:r>
      <w:r w:rsidRPr="009002D6">
        <w:rPr>
          <w:rStyle w:val="StyleUnderline"/>
          <w:highlight w:val="green"/>
        </w:rPr>
        <w:t>it means</w:t>
      </w:r>
      <w:r>
        <w:rPr>
          <w:sz w:val="18"/>
          <w:szCs w:val="18"/>
        </w:rPr>
        <w:t xml:space="preserve"> that the </w:t>
      </w:r>
      <w:r w:rsidRPr="009002D6">
        <w:rPr>
          <w:rStyle w:val="StyleUnderline"/>
          <w:highlight w:val="green"/>
        </w:rPr>
        <w:t>approp</w:t>
      </w:r>
      <w:r>
        <w:rPr>
          <w:sz w:val="18"/>
          <w:szCs w:val="18"/>
        </w:rPr>
        <w:t>riation</w:t>
      </w:r>
      <w:r w:rsidRPr="009002D6">
        <w:rPr>
          <w:rStyle w:val="StyleUnderline"/>
          <w:highlight w:val="green"/>
        </w:rPr>
        <w:t>s</w:t>
      </w:r>
      <w:r>
        <w:rPr>
          <w:sz w:val="18"/>
          <w:szCs w:val="18"/>
        </w:rPr>
        <w:t xml:space="preserve"> bills </w:t>
      </w:r>
      <w:r w:rsidRPr="009002D6">
        <w:rPr>
          <w:rStyle w:val="StyleUnderline"/>
          <w:highlight w:val="green"/>
        </w:rPr>
        <w:t>are a product</w:t>
      </w:r>
      <w:r>
        <w:rPr>
          <w:sz w:val="18"/>
          <w:szCs w:val="18"/>
        </w:rPr>
        <w:t xml:space="preserve"> </w:t>
      </w:r>
      <w:r w:rsidRPr="00DF0EF7">
        <w:rPr>
          <w:rStyle w:val="StyleUnderline"/>
          <w:highlight w:val="green"/>
        </w:rPr>
        <w:t>of</w:t>
      </w:r>
      <w:r w:rsidRPr="00DF0EF7">
        <w:rPr>
          <w:rStyle w:val="StyleUnderline"/>
        </w:rPr>
        <w:t xml:space="preserve"> </w:t>
      </w:r>
      <w:r>
        <w:rPr>
          <w:sz w:val="18"/>
          <w:szCs w:val="18"/>
        </w:rPr>
        <w:t xml:space="preserve">classic </w:t>
      </w:r>
      <w:r w:rsidRPr="00DF0EF7">
        <w:rPr>
          <w:rStyle w:val="Emphasis"/>
          <w:sz w:val="28"/>
          <w:szCs w:val="28"/>
          <w:highlight w:val="green"/>
        </w:rPr>
        <w:t>give-and-take compromise</w:t>
      </w:r>
      <w:r w:rsidRPr="009002D6">
        <w:rPr>
          <w:rStyle w:val="Emphasis"/>
          <w:highlight w:val="green"/>
        </w:rPr>
        <w:t>.</w:t>
      </w:r>
    </w:p>
    <w:p w14:paraId="118700DB" w14:textId="77777777" w:rsidR="00B30D36" w:rsidRDefault="00B30D36" w:rsidP="00B30D36">
      <w:pPr>
        <w:rPr>
          <w:sz w:val="18"/>
          <w:szCs w:val="18"/>
        </w:rPr>
      </w:pPr>
      <w:r>
        <w:rPr>
          <w:sz w:val="18"/>
          <w:szCs w:val="18"/>
        </w:rPr>
        <w:t>Let’s look at the most recent examples.</w:t>
      </w:r>
    </w:p>
    <w:p w14:paraId="033886B0" w14:textId="77777777" w:rsidR="00B30D36" w:rsidRPr="009002D6" w:rsidRDefault="00B30D36" w:rsidP="00B30D36">
      <w:pPr>
        <w:rPr>
          <w:rStyle w:val="StyleUnderline"/>
        </w:rPr>
      </w:pPr>
      <w:r w:rsidRPr="009002D6">
        <w:rPr>
          <w:rStyle w:val="Emphasis"/>
        </w:rPr>
        <w:t>Last week,</w:t>
      </w:r>
      <w:r>
        <w:rPr>
          <w:sz w:val="18"/>
          <w:szCs w:val="18"/>
        </w:rPr>
        <w:t xml:space="preserve"> </w:t>
      </w:r>
      <w:r w:rsidRPr="009002D6">
        <w:rPr>
          <w:rStyle w:val="StyleUnderline"/>
        </w:rPr>
        <w:t xml:space="preserve">the House voted 397-28 to pass the </w:t>
      </w:r>
      <w:r w:rsidRPr="009002D6">
        <w:rPr>
          <w:rStyle w:val="Emphasis"/>
        </w:rPr>
        <w:t>Commerce/Justice/Science</w:t>
      </w:r>
      <w:r w:rsidRPr="009002D6">
        <w:rPr>
          <w:rStyle w:val="StyleUnderline"/>
        </w:rPr>
        <w:t xml:space="preserve">, </w:t>
      </w:r>
      <w:r w:rsidRPr="009002D6">
        <w:rPr>
          <w:rStyle w:val="Emphasis"/>
        </w:rPr>
        <w:t>Energy/Water Development</w:t>
      </w:r>
      <w:r w:rsidRPr="009002D6">
        <w:rPr>
          <w:rStyle w:val="StyleUnderline"/>
        </w:rPr>
        <w:t xml:space="preserve">, and </w:t>
      </w:r>
      <w:r w:rsidRPr="009002D6">
        <w:rPr>
          <w:rStyle w:val="Emphasis"/>
        </w:rPr>
        <w:t>Interior/Environment</w:t>
      </w:r>
      <w:r w:rsidRPr="009002D6">
        <w:rPr>
          <w:rStyle w:val="StyleUnderline"/>
        </w:rPr>
        <w:t xml:space="preserve"> appropriations bills. The Senate advanced the package 85-14 this morning</w:t>
      </w:r>
      <w:r>
        <w:rPr>
          <w:sz w:val="18"/>
          <w:szCs w:val="18"/>
        </w:rPr>
        <w:t xml:space="preserve"> and is expected to approve it soon. </w:t>
      </w:r>
      <w:r w:rsidRPr="009002D6">
        <w:rPr>
          <w:rStyle w:val="Emphasis"/>
        </w:rPr>
        <w:t>Last night</w:t>
      </w:r>
      <w:r>
        <w:rPr>
          <w:sz w:val="18"/>
          <w:szCs w:val="18"/>
        </w:rPr>
        <w:t xml:space="preserve">, </w:t>
      </w:r>
      <w:r w:rsidRPr="009002D6">
        <w:rPr>
          <w:rStyle w:val="StyleUnderline"/>
        </w:rPr>
        <w:t xml:space="preserve">the House voted 341-79 to pass the </w:t>
      </w:r>
      <w:r w:rsidRPr="009002D6">
        <w:rPr>
          <w:rStyle w:val="Emphasis"/>
        </w:rPr>
        <w:t>Financial Services/General Government</w:t>
      </w:r>
      <w:r w:rsidRPr="009002D6">
        <w:rPr>
          <w:rStyle w:val="StyleUnderline"/>
        </w:rPr>
        <w:t xml:space="preserve"> and </w:t>
      </w:r>
      <w:r w:rsidRPr="009002D6">
        <w:rPr>
          <w:rStyle w:val="Emphasis"/>
        </w:rPr>
        <w:t>State/National Security bills</w:t>
      </w:r>
      <w:r>
        <w:rPr>
          <w:sz w:val="18"/>
          <w:szCs w:val="18"/>
        </w:rPr>
        <w:t xml:space="preserve">, </w:t>
      </w:r>
      <w:r w:rsidRPr="009002D6">
        <w:rPr>
          <w:rStyle w:val="StyleUnderline"/>
        </w:rPr>
        <w:t>which are also expected to advance through the Senate easily.</w:t>
      </w:r>
    </w:p>
    <w:p w14:paraId="2A93B919" w14:textId="77777777" w:rsidR="00B30D36" w:rsidRDefault="00B30D36" w:rsidP="00B30D36">
      <w:pPr>
        <w:rPr>
          <w:sz w:val="18"/>
          <w:szCs w:val="18"/>
        </w:rPr>
      </w:pPr>
      <w:r>
        <w:rPr>
          <w:sz w:val="18"/>
          <w:szCs w:val="18"/>
        </w:rPr>
        <w:t>Take the State/National Security measure, for instance. Republicans boasted that the package (which funds America’s foreign aid efforts) shrank by $9.3 billion (a 16% cut) compared to last year. Democrats, meanwhile, bragged that the measure was still $19 billion larger than what President Trump had asked for.</w:t>
      </w:r>
    </w:p>
    <w:p w14:paraId="0030BF8B" w14:textId="77777777" w:rsidR="00B30D36" w:rsidRDefault="00B30D36" w:rsidP="00B30D36">
      <w:pPr>
        <w:rPr>
          <w:sz w:val="18"/>
          <w:szCs w:val="18"/>
        </w:rPr>
      </w:pPr>
      <w:r>
        <w:rPr>
          <w:sz w:val="18"/>
          <w:szCs w:val="18"/>
        </w:rPr>
        <w:t>Republicans cheered the creation of an “America First Opportunity Fund,” which Trump had requested as a flexible account that could be used at the Secretary of State’s whim. Democrats noted that the account was only $850 million (compared to the $2.9 billion Trump had requested), and would include more restrictions than the president intended.</w:t>
      </w:r>
    </w:p>
    <w:p w14:paraId="6930D83D" w14:textId="77777777" w:rsidR="00B30D36" w:rsidRDefault="00B30D36" w:rsidP="00B30D36">
      <w:pPr>
        <w:rPr>
          <w:sz w:val="18"/>
          <w:szCs w:val="18"/>
        </w:rPr>
      </w:pPr>
      <w:r>
        <w:rPr>
          <w:sz w:val="18"/>
          <w:szCs w:val="18"/>
        </w:rPr>
        <w:t>Democrats were able to say that the U.S. Agency for Global Media (which includes Voice of America, Radio Free Europe, and Radio Free Asia, and which Trump has tried to defund) was, in fact, funded to the tune of $643 million, not $0. Republicans highlighted that the bill includes upwards of $2 billion aimed at countering China, and $150 million to combat the flow of fentanyl.</w:t>
      </w:r>
    </w:p>
    <w:p w14:paraId="11E48477" w14:textId="77777777" w:rsidR="00B30D36" w:rsidRDefault="00B30D36" w:rsidP="00B30D36">
      <w:pPr>
        <w:rPr>
          <w:sz w:val="18"/>
          <w:szCs w:val="18"/>
        </w:rPr>
      </w:pPr>
      <w:r>
        <w:rPr>
          <w:sz w:val="18"/>
          <w:szCs w:val="18"/>
        </w:rPr>
        <w:t>Democrats noted that the bill does not zero out funding for the United Nations, as Trump requested. Republicans highlighted that it does require the State Department to take into account a country’s UN voting record when allocating foreign aid.</w:t>
      </w:r>
    </w:p>
    <w:p w14:paraId="06BA851A" w14:textId="77777777" w:rsidR="00B30D36" w:rsidRPr="009002D6" w:rsidRDefault="00B30D36" w:rsidP="00B30D36">
      <w:pPr>
        <w:rPr>
          <w:rStyle w:val="StyleUnderline"/>
        </w:rPr>
      </w:pPr>
      <w:r w:rsidRPr="009002D6">
        <w:rPr>
          <w:rStyle w:val="Emphasis"/>
        </w:rPr>
        <w:t>Give, and take</w:t>
      </w:r>
      <w:r>
        <w:rPr>
          <w:sz w:val="18"/>
          <w:szCs w:val="18"/>
        </w:rPr>
        <w:t xml:space="preserve">. </w:t>
      </w:r>
      <w:r w:rsidRPr="009002D6">
        <w:rPr>
          <w:rStyle w:val="Emphasis"/>
        </w:rPr>
        <w:t>Give, and take</w:t>
      </w:r>
      <w:r>
        <w:rPr>
          <w:sz w:val="18"/>
          <w:szCs w:val="18"/>
        </w:rPr>
        <w:t xml:space="preserve">. </w:t>
      </w:r>
      <w:r w:rsidRPr="009002D6">
        <w:rPr>
          <w:rStyle w:val="StyleUnderline"/>
        </w:rPr>
        <w:t>That’s what it means to compromise.</w:t>
      </w:r>
    </w:p>
    <w:p w14:paraId="3C90EEF1" w14:textId="77777777" w:rsidR="00B30D36" w:rsidRDefault="00B30D36" w:rsidP="00B30D36">
      <w:pPr>
        <w:rPr>
          <w:sz w:val="18"/>
          <w:szCs w:val="18"/>
        </w:rPr>
      </w:pPr>
      <w:r w:rsidRPr="009002D6">
        <w:rPr>
          <w:rStyle w:val="StyleUnderline"/>
        </w:rPr>
        <w:t>This story can be repeated for all five appropriations bills that have zoomed through the House</w:t>
      </w:r>
      <w:r>
        <w:rPr>
          <w:sz w:val="18"/>
          <w:szCs w:val="18"/>
        </w:rPr>
        <w:t xml:space="preserve"> (in two packages) with striking support and speed in the last two weeks. Republicans like that the Financial Services/General Government bill cuts the IRS by 9%. Democrats are happy that it ensures the local budget for Washington, D.C. can’t be slashed in the middle of the year again, as happened last year. The Commerce/Justice/Science bill rejects Trump’s proposed research cuts almost across the board; at the same time, it includes an 18% boost for the U.S. Trade Representative, which Trump had wanted in order to staff his ongoing tariff work and trade negotiations.</w:t>
      </w:r>
    </w:p>
    <w:p w14:paraId="1F2B6BBE" w14:textId="77777777" w:rsidR="00B30D36" w:rsidRDefault="00B30D36" w:rsidP="00B30D36">
      <w:pPr>
        <w:rPr>
          <w:sz w:val="18"/>
          <w:szCs w:val="18"/>
        </w:rPr>
      </w:pPr>
      <w:r>
        <w:rPr>
          <w:sz w:val="18"/>
          <w:szCs w:val="18"/>
        </w:rPr>
        <w:t>The State/National Security vote, which took place in the House yesterday, was what you might call a classic “horseshoe vote.” 188 Republicans and 153 Democrats supported the measure; 22 Republicans and 57 Democrats opposed it. The wings of both parties had their issues with the bill, but the members in the middle all supported it.</w:t>
      </w:r>
    </w:p>
    <w:p w14:paraId="5FD129D8" w14:textId="77777777" w:rsidR="00B30D36" w:rsidRDefault="00B30D36" w:rsidP="00B30D36">
      <w:pPr>
        <w:rPr>
          <w:sz w:val="18"/>
          <w:szCs w:val="18"/>
        </w:rPr>
      </w:pPr>
      <w:r>
        <w:rPr>
          <w:sz w:val="18"/>
          <w:szCs w:val="18"/>
        </w:rPr>
        <w:t>There were also two amendment votes on proposals by conservatives: one by Rep. Chip Roy (R-TX) to eliminate the salaries of two district judges who have earned the ire of the president, and another by Rep. Eli Crane (R-AZ) to eliminate the National Endowment for Democracy, an agency despised by Elon Musk which Trump had sought to defund but which is given $315 million in the package.</w:t>
      </w:r>
    </w:p>
    <w:p w14:paraId="763F2ACB" w14:textId="77777777" w:rsidR="00B30D36" w:rsidRDefault="00B30D36" w:rsidP="00B30D36">
      <w:pPr>
        <w:rPr>
          <w:sz w:val="18"/>
          <w:szCs w:val="18"/>
        </w:rPr>
      </w:pPr>
      <w:r>
        <w:rPr>
          <w:sz w:val="18"/>
          <w:szCs w:val="18"/>
        </w:rPr>
        <w:t>Both amendments were defeated by bipartisan majorities: 257-163, and 291-127, respectively.</w:t>
      </w:r>
    </w:p>
    <w:p w14:paraId="70599A17" w14:textId="77777777" w:rsidR="00B30D36" w:rsidRDefault="00B30D36" w:rsidP="00B30D36">
      <w:pPr>
        <w:rPr>
          <w:sz w:val="18"/>
          <w:szCs w:val="18"/>
        </w:rPr>
      </w:pPr>
      <w:r>
        <w:rPr>
          <w:sz w:val="18"/>
          <w:szCs w:val="18"/>
        </w:rPr>
        <w:t>“Is it perfect? Is it everything you want?” Cole said in a committee meeting this week. “No. But this is about running the government on a day-to-day basis.” (Cole also noted that “if you’re worried about the power of Congress versus the power of the executive branch, the best way to assert the power of Congress is to pass appropriations bills,” since “CRs increase the power of the executive branch” and give the president more flexibility in spending money. Indeed, appropriations bills include more detailed instructions restricting presidential control of spending compared to CRs, which were all that were in place for most of Trump’s first year — and these appropriations bills include more guardrails than most, a direct response to Trump.)</w:t>
      </w:r>
    </w:p>
    <w:p w14:paraId="3879575F" w14:textId="77777777" w:rsidR="00B30D36" w:rsidRDefault="00B30D36" w:rsidP="00B30D36">
      <w:pPr>
        <w:rPr>
          <w:sz w:val="18"/>
          <w:szCs w:val="18"/>
        </w:rPr>
      </w:pPr>
      <w:r>
        <w:rPr>
          <w:sz w:val="18"/>
          <w:szCs w:val="18"/>
        </w:rPr>
        <w:t>As I’ve written before, the “planes that land” rarely receive coverage in Congress, which is a shame — because it leaves Americans with a skewed image of their representatives. A shutdown is a surefire way to get wall-to-wall news, but scan the front pages of the New York Times, Washington Post, and Wall Street Journal this morning and you won’t see anything about the bipartisan appropriations bills that are now quietly making their way through Congress, the mirror image of last year’s partisan funding clash.</w:t>
      </w:r>
    </w:p>
    <w:p w14:paraId="2219AA76" w14:textId="77777777" w:rsidR="00B30D36" w:rsidRDefault="00B30D36" w:rsidP="00B30D36">
      <w:pPr>
        <w:rPr>
          <w:sz w:val="18"/>
          <w:szCs w:val="18"/>
        </w:rPr>
      </w:pPr>
      <w:r>
        <w:rPr>
          <w:sz w:val="18"/>
          <w:szCs w:val="18"/>
        </w:rPr>
        <w:t>That doesn’t mean a shutdown isn’t a worthy topic of coverage, too: of course it is. But surely so is the fact that lawmakers have managed to agree on a slew of big funding packages across party lines? If Americans hear about the lack of a funding deal ad nauseam, there’s no reason to deprive them of knowing what’s in the eventual funding deal as well. We’re the ones footing the bill after all.</w:t>
      </w:r>
    </w:p>
    <w:p w14:paraId="4DAD2744" w14:textId="77777777" w:rsidR="00B30D36" w:rsidRPr="009002D6" w:rsidRDefault="00B30D36" w:rsidP="00B30D36">
      <w:pPr>
        <w:rPr>
          <w:rStyle w:val="StyleUnderline"/>
        </w:rPr>
      </w:pPr>
      <w:r>
        <w:rPr>
          <w:sz w:val="18"/>
          <w:szCs w:val="18"/>
        </w:rPr>
        <w:t xml:space="preserve">If the Senate approves the House-passed funding bills and President Trump signs them, we’ll be up to eight FY2026 appropriations bills becoming law. </w:t>
      </w:r>
      <w:r w:rsidRPr="009002D6">
        <w:rPr>
          <w:rStyle w:val="StyleUnderline"/>
        </w:rPr>
        <w:t xml:space="preserve">That still leaves </w:t>
      </w:r>
      <w:r w:rsidRPr="00DF0EF7">
        <w:rPr>
          <w:rStyle w:val="StyleUnderline"/>
          <w:highlight w:val="green"/>
        </w:rPr>
        <w:t>four</w:t>
      </w:r>
      <w:r>
        <w:rPr>
          <w:sz w:val="18"/>
          <w:szCs w:val="18"/>
        </w:rPr>
        <w:t xml:space="preserve"> </w:t>
      </w:r>
      <w:r w:rsidRPr="009002D6">
        <w:rPr>
          <w:rStyle w:val="StyleUnderline"/>
        </w:rPr>
        <w:t xml:space="preserve">that </w:t>
      </w:r>
      <w:r w:rsidRPr="00DF0EF7">
        <w:rPr>
          <w:rStyle w:val="StyleUnderline"/>
          <w:highlight w:val="green"/>
        </w:rPr>
        <w:t>need</w:t>
      </w:r>
      <w:r w:rsidRPr="009002D6">
        <w:rPr>
          <w:rStyle w:val="StyleUnderline"/>
        </w:rPr>
        <w:t xml:space="preserve"> </w:t>
      </w:r>
      <w:r w:rsidRPr="00DF0EF7">
        <w:rPr>
          <w:rStyle w:val="StyleUnderline"/>
          <w:highlight w:val="green"/>
        </w:rPr>
        <w:t xml:space="preserve">to be approved </w:t>
      </w:r>
      <w:r w:rsidRPr="00DF0EF7">
        <w:rPr>
          <w:rStyle w:val="Emphasis"/>
          <w:sz w:val="28"/>
          <w:szCs w:val="28"/>
          <w:highlight w:val="green"/>
        </w:rPr>
        <w:t>by</w:t>
      </w:r>
      <w:r w:rsidRPr="009002D6">
        <w:rPr>
          <w:rStyle w:val="StyleUnderline"/>
        </w:rPr>
        <w:t xml:space="preserve"> the time the current CR expires on </w:t>
      </w:r>
      <w:r w:rsidRPr="00DF0EF7">
        <w:rPr>
          <w:rStyle w:val="Emphasis"/>
          <w:sz w:val="28"/>
          <w:szCs w:val="28"/>
          <w:highlight w:val="green"/>
        </w:rPr>
        <w:t>January 30.</w:t>
      </w:r>
    </w:p>
    <w:p w14:paraId="06C8309A" w14:textId="77777777" w:rsidR="00B30D36" w:rsidRPr="009002D6" w:rsidRDefault="00B30D36" w:rsidP="00B30D36">
      <w:pPr>
        <w:rPr>
          <w:rStyle w:val="StyleUnderline"/>
        </w:rPr>
      </w:pPr>
      <w:r>
        <w:rPr>
          <w:sz w:val="18"/>
          <w:szCs w:val="18"/>
        </w:rPr>
        <w:t xml:space="preserve">And because I try to be honest with you in both directions — writing about when Congress is getting things done and when they aren’t — it’s important to note: these </w:t>
      </w:r>
      <w:r w:rsidRPr="009002D6">
        <w:rPr>
          <w:rStyle w:val="StyleUnderline"/>
        </w:rPr>
        <w:t>last four bills are likely</w:t>
      </w:r>
      <w:r>
        <w:rPr>
          <w:sz w:val="18"/>
          <w:szCs w:val="18"/>
        </w:rPr>
        <w:t xml:space="preserve"> to be a lot </w:t>
      </w:r>
      <w:r w:rsidRPr="009002D6">
        <w:rPr>
          <w:rStyle w:val="StyleUnderline"/>
        </w:rPr>
        <w:t>more complicated than the other eight.</w:t>
      </w:r>
    </w:p>
    <w:p w14:paraId="48FD2FB4" w14:textId="77777777" w:rsidR="00B30D36" w:rsidRPr="009002D6" w:rsidRDefault="00B30D36" w:rsidP="00B30D36">
      <w:r w:rsidRPr="00DF0EF7">
        <w:rPr>
          <w:rStyle w:val="Emphasis"/>
        </w:rPr>
        <w:t>The quartet that remains:</w:t>
      </w:r>
      <w:r>
        <w:rPr>
          <w:sz w:val="18"/>
          <w:szCs w:val="18"/>
        </w:rPr>
        <w:t xml:space="preserve"> </w:t>
      </w:r>
      <w:r w:rsidRPr="009002D6">
        <w:rPr>
          <w:rStyle w:val="Emphasis"/>
        </w:rPr>
        <w:t>Transportation/</w:t>
      </w:r>
      <w:r w:rsidRPr="009002D6">
        <w:rPr>
          <w:rStyle w:val="Emphasis"/>
          <w:highlight w:val="green"/>
        </w:rPr>
        <w:t>HUD</w:t>
      </w:r>
      <w:r>
        <w:rPr>
          <w:sz w:val="18"/>
          <w:szCs w:val="18"/>
        </w:rPr>
        <w:t xml:space="preserve">, </w:t>
      </w:r>
      <w:r w:rsidRPr="009002D6">
        <w:rPr>
          <w:rStyle w:val="Emphasis"/>
          <w:highlight w:val="green"/>
        </w:rPr>
        <w:t>Labor</w:t>
      </w:r>
      <w:r w:rsidRPr="009002D6">
        <w:rPr>
          <w:rStyle w:val="Emphasis"/>
        </w:rPr>
        <w:t>/HHS/Education</w:t>
      </w:r>
      <w:r>
        <w:rPr>
          <w:sz w:val="18"/>
          <w:szCs w:val="18"/>
        </w:rPr>
        <w:t xml:space="preserve">, </w:t>
      </w:r>
      <w:r w:rsidRPr="009002D6">
        <w:rPr>
          <w:rStyle w:val="Emphasis"/>
          <w:highlight w:val="green"/>
        </w:rPr>
        <w:t>Defense</w:t>
      </w:r>
      <w:r w:rsidRPr="009002D6">
        <w:t xml:space="preserve">, </w:t>
      </w:r>
      <w:r w:rsidRPr="009002D6">
        <w:rPr>
          <w:rStyle w:val="StyleUnderline"/>
          <w:highlight w:val="green"/>
        </w:rPr>
        <w:t>and</w:t>
      </w:r>
      <w:r w:rsidRPr="009002D6">
        <w:rPr>
          <w:rStyle w:val="StyleUnderline"/>
        </w:rPr>
        <w:t xml:space="preserve"> </w:t>
      </w:r>
      <w:r w:rsidRPr="009002D6">
        <w:rPr>
          <w:rStyle w:val="Emphasis"/>
          <w:highlight w:val="green"/>
        </w:rPr>
        <w:t>Homeland Security.</w:t>
      </w:r>
    </w:p>
    <w:p w14:paraId="341BE93A" w14:textId="77777777" w:rsidR="00B30D36" w:rsidRPr="009002D6" w:rsidRDefault="00B30D36" w:rsidP="00B30D36">
      <w:pPr>
        <w:rPr>
          <w:rStyle w:val="StyleUnderline"/>
        </w:rPr>
      </w:pPr>
      <w:r>
        <w:rPr>
          <w:sz w:val="18"/>
          <w:szCs w:val="18"/>
        </w:rPr>
        <w:t xml:space="preserve">Of these, </w:t>
      </w:r>
      <w:r w:rsidRPr="009002D6">
        <w:rPr>
          <w:rStyle w:val="StyleUnderline"/>
        </w:rPr>
        <w:t>Homeland Security is emerging as the biggest sticking point</w:t>
      </w:r>
      <w:r>
        <w:rPr>
          <w:sz w:val="18"/>
          <w:szCs w:val="18"/>
        </w:rPr>
        <w:t xml:space="preserve">, as has repeatedly been the case in the Trump era. </w:t>
      </w:r>
      <w:r w:rsidRPr="009002D6">
        <w:rPr>
          <w:rStyle w:val="StyleUnderline"/>
        </w:rPr>
        <w:t>After an ICE officer fatally shot Renee Good</w:t>
      </w:r>
      <w:r>
        <w:rPr>
          <w:sz w:val="18"/>
          <w:szCs w:val="18"/>
        </w:rPr>
        <w:t xml:space="preserve"> in Minneapolis </w:t>
      </w:r>
      <w:r w:rsidRPr="009002D6">
        <w:rPr>
          <w:rStyle w:val="StyleUnderline"/>
        </w:rPr>
        <w:t>last week, a growing number of Democrats are saying they will oppose a Homeland Security appropriations bill</w:t>
      </w:r>
      <w:r>
        <w:rPr>
          <w:sz w:val="18"/>
          <w:szCs w:val="18"/>
        </w:rPr>
        <w:t xml:space="preserve"> </w:t>
      </w:r>
      <w:r w:rsidRPr="009002D6">
        <w:rPr>
          <w:rStyle w:val="StyleUnderline"/>
        </w:rPr>
        <w:t>unless it includes some ICE reforms.</w:t>
      </w:r>
    </w:p>
    <w:p w14:paraId="2DCF31EF" w14:textId="77777777" w:rsidR="00B30D36" w:rsidRDefault="00B30D36" w:rsidP="00B30D36">
      <w:pPr>
        <w:rPr>
          <w:sz w:val="18"/>
          <w:szCs w:val="18"/>
        </w:rPr>
      </w:pPr>
      <w:r>
        <w:rPr>
          <w:sz w:val="18"/>
          <w:szCs w:val="18"/>
        </w:rPr>
        <w:t xml:space="preserve">Talks are still ongoing: per Politico, Republicans have made an offer to Democrats to include a provision requiring ICE to purchase body cameras for their agents, in exchange for Democrats backing the measure. But </w:t>
      </w:r>
      <w:r w:rsidRPr="009002D6">
        <w:rPr>
          <w:rStyle w:val="StyleUnderline"/>
        </w:rPr>
        <w:t xml:space="preserve">it’s unclear if a deal will be reached. </w:t>
      </w:r>
      <w:r>
        <w:rPr>
          <w:sz w:val="18"/>
          <w:szCs w:val="18"/>
        </w:rPr>
        <w:t>“Right now, there’s no bipartisan path forward for the Department of Homeland Security,” House Minority Leader Hakeem Jeffries told reporters yesterday.</w:t>
      </w:r>
    </w:p>
    <w:p w14:paraId="00BB6BD4" w14:textId="77777777" w:rsidR="00B30D36" w:rsidRDefault="00B30D36" w:rsidP="00B30D36">
      <w:pPr>
        <w:rPr>
          <w:sz w:val="18"/>
          <w:szCs w:val="18"/>
        </w:rPr>
      </w:pPr>
      <w:r w:rsidRPr="00DF0EF7">
        <w:rPr>
          <w:sz w:val="18"/>
          <w:szCs w:val="18"/>
        </w:rPr>
        <w:t xml:space="preserve">Theoretically, </w:t>
      </w:r>
      <w:r w:rsidRPr="00DF0EF7">
        <w:rPr>
          <w:rStyle w:val="Emphasis"/>
        </w:rPr>
        <w:t>this could end with a DHS-only shutdown</w:t>
      </w:r>
      <w:r w:rsidRPr="00DF0EF7">
        <w:rPr>
          <w:sz w:val="18"/>
          <w:szCs w:val="18"/>
        </w:rPr>
        <w:t xml:space="preserve"> if Democrats choose to force one, </w:t>
      </w:r>
      <w:r w:rsidRPr="00DF0EF7">
        <w:rPr>
          <w:rStyle w:val="Emphasis"/>
        </w:rPr>
        <w:t xml:space="preserve">or potentially with the agency being funded by a full-year CR. </w:t>
      </w:r>
      <w:r w:rsidRPr="00DF0EF7">
        <w:rPr>
          <w:sz w:val="18"/>
          <w:szCs w:val="18"/>
        </w:rPr>
        <w:t>(Sidenote: even if the two sides agree to a CR, allowing ICE to keep its current funding levels intact but declining to give it a boost, this does raise the prospect of what this fight will look like next year if Democrats win back the House. It’s hard to imagine Democrats placing a bill on the House floor that doesn’t meaningfully alter ICE. And it’s equally hard to imagine the Trump administration ever accepting any changes. Set your watches for 2027: this seems like a perfect recipe for a shutdown next year, even if one is avoided now.)</w:t>
      </w:r>
    </w:p>
    <w:p w14:paraId="31245ADD" w14:textId="77777777" w:rsidR="00B30D36" w:rsidRDefault="00B30D36" w:rsidP="00B30D36">
      <w:pPr>
        <w:rPr>
          <w:sz w:val="18"/>
          <w:szCs w:val="18"/>
        </w:rPr>
      </w:pPr>
      <w:r w:rsidRPr="004C2289">
        <w:rPr>
          <w:rStyle w:val="StyleUnderline"/>
          <w:highlight w:val="green"/>
        </w:rPr>
        <w:t>So, dangers</w:t>
      </w:r>
      <w:r>
        <w:rPr>
          <w:sz w:val="18"/>
          <w:szCs w:val="18"/>
        </w:rPr>
        <w:t xml:space="preserve"> certainly </w:t>
      </w:r>
      <w:r w:rsidRPr="004C2289">
        <w:rPr>
          <w:rStyle w:val="StyleUnderline"/>
          <w:highlight w:val="green"/>
        </w:rPr>
        <w:t>lie ahead,</w:t>
      </w:r>
      <w:r>
        <w:rPr>
          <w:sz w:val="18"/>
          <w:szCs w:val="18"/>
        </w:rPr>
        <w:t xml:space="preserve"> and I will report on them as they come up. </w:t>
      </w:r>
      <w:r w:rsidRPr="004C2289">
        <w:rPr>
          <w:rStyle w:val="StyleUnderline"/>
          <w:highlight w:val="green"/>
        </w:rPr>
        <w:t>But</w:t>
      </w:r>
      <w:r w:rsidRPr="004C2289">
        <w:rPr>
          <w:rStyle w:val="StyleUnderline"/>
        </w:rPr>
        <w:t xml:space="preserve">, </w:t>
      </w:r>
      <w:r w:rsidRPr="004C2289">
        <w:rPr>
          <w:rStyle w:val="Emphasis"/>
        </w:rPr>
        <w:t>for now</w:t>
      </w:r>
      <w:r>
        <w:rPr>
          <w:sz w:val="18"/>
          <w:szCs w:val="18"/>
        </w:rPr>
        <w:t xml:space="preserve">, </w:t>
      </w:r>
      <w:r w:rsidRPr="004C2289">
        <w:rPr>
          <w:rStyle w:val="StyleUnderline"/>
          <w:highlight w:val="green"/>
        </w:rPr>
        <w:t>it’s worth noting</w:t>
      </w:r>
      <w:r w:rsidRPr="004C2289">
        <w:rPr>
          <w:rStyle w:val="StyleUnderline"/>
        </w:rPr>
        <w:t xml:space="preserve"> </w:t>
      </w:r>
      <w:r>
        <w:rPr>
          <w:sz w:val="18"/>
          <w:szCs w:val="18"/>
        </w:rPr>
        <w:t xml:space="preserve">the fact that </w:t>
      </w:r>
      <w:r w:rsidRPr="004C2289">
        <w:rPr>
          <w:rStyle w:val="StyleUnderline"/>
          <w:highlight w:val="green"/>
        </w:rPr>
        <w:t>Congress pulled</w:t>
      </w:r>
      <w:r>
        <w:rPr>
          <w:sz w:val="18"/>
          <w:szCs w:val="18"/>
        </w:rPr>
        <w:t xml:space="preserve"> the </w:t>
      </w:r>
      <w:r w:rsidRPr="004C2289">
        <w:rPr>
          <w:rStyle w:val="StyleUnderline"/>
          <w:highlight w:val="green"/>
        </w:rPr>
        <w:t>approp</w:t>
      </w:r>
      <w:r>
        <w:rPr>
          <w:sz w:val="18"/>
          <w:szCs w:val="18"/>
        </w:rPr>
        <w:t>riation</w:t>
      </w:r>
      <w:r w:rsidRPr="004C2289">
        <w:rPr>
          <w:rStyle w:val="StyleUnderline"/>
          <w:highlight w:val="green"/>
        </w:rPr>
        <w:t>s</w:t>
      </w:r>
      <w:r>
        <w:rPr>
          <w:sz w:val="18"/>
          <w:szCs w:val="18"/>
        </w:rPr>
        <w:t xml:space="preserve"> process </w:t>
      </w:r>
      <w:r w:rsidRPr="004C2289">
        <w:rPr>
          <w:rStyle w:val="StyleUnderline"/>
          <w:highlight w:val="green"/>
        </w:rPr>
        <w:t>from the dead</w:t>
      </w:r>
      <w:r>
        <w:rPr>
          <w:sz w:val="18"/>
          <w:szCs w:val="18"/>
        </w:rPr>
        <w:t xml:space="preserve"> — </w:t>
      </w:r>
      <w:r w:rsidRPr="004C2289">
        <w:rPr>
          <w:rStyle w:val="Emphasis"/>
        </w:rPr>
        <w:t>achieving “something of a miracle,”</w:t>
      </w:r>
      <w:r>
        <w:rPr>
          <w:sz w:val="18"/>
          <w:szCs w:val="18"/>
        </w:rPr>
        <w:t xml:space="preserve"> as a CNN reporter put it. (The Appropriations Committees, which hashed out these deals across party lines, are “literally saving Congress,” the reporter said one lawmaker told her.)</w:t>
      </w:r>
    </w:p>
    <w:p w14:paraId="5ABEA8A0" w14:textId="77777777" w:rsidR="00B30D36" w:rsidRDefault="00B30D36" w:rsidP="00B30D36">
      <w:pPr>
        <w:rPr>
          <w:sz w:val="18"/>
          <w:szCs w:val="18"/>
        </w:rPr>
      </w:pPr>
      <w:r w:rsidRPr="00DF0EF7">
        <w:rPr>
          <w:rStyle w:val="StyleUnderline"/>
        </w:rPr>
        <w:t>The</w:t>
      </w:r>
      <w:r w:rsidRPr="004C2289">
        <w:rPr>
          <w:rStyle w:val="StyleUnderline"/>
          <w:highlight w:val="green"/>
        </w:rPr>
        <w:t xml:space="preserve"> demise of bipart</w:t>
      </w:r>
      <w:r>
        <w:rPr>
          <w:sz w:val="18"/>
          <w:szCs w:val="18"/>
        </w:rPr>
        <w:t xml:space="preserve">isan </w:t>
      </w:r>
      <w:r w:rsidRPr="004C2289">
        <w:rPr>
          <w:rStyle w:val="StyleUnderline"/>
        </w:rPr>
        <w:t xml:space="preserve">compromises </w:t>
      </w:r>
      <w:r>
        <w:rPr>
          <w:sz w:val="18"/>
          <w:szCs w:val="18"/>
        </w:rPr>
        <w:t xml:space="preserve">— </w:t>
      </w:r>
      <w:r w:rsidRPr="004C2289">
        <w:rPr>
          <w:rStyle w:val="StyleUnderline"/>
        </w:rPr>
        <w:t>where not everyone is thrilled, but enough people are satisfied</w:t>
      </w:r>
      <w:r>
        <w:rPr>
          <w:sz w:val="18"/>
          <w:szCs w:val="18"/>
        </w:rPr>
        <w:t xml:space="preserve"> — </w:t>
      </w:r>
      <w:r w:rsidRPr="004C2289">
        <w:rPr>
          <w:rStyle w:val="StyleUnderline"/>
          <w:highlight w:val="green"/>
        </w:rPr>
        <w:t>seems</w:t>
      </w:r>
      <w:r w:rsidRPr="004C2289">
        <w:rPr>
          <w:rStyle w:val="StyleUnderline"/>
        </w:rPr>
        <w:t xml:space="preserve"> to have been </w:t>
      </w:r>
      <w:r w:rsidRPr="00DF0EF7">
        <w:rPr>
          <w:rStyle w:val="Emphasis"/>
        </w:rPr>
        <w:t xml:space="preserve">greatly </w:t>
      </w:r>
      <w:r w:rsidRPr="004C2289">
        <w:rPr>
          <w:rStyle w:val="StyleUnderline"/>
          <w:highlight w:val="green"/>
        </w:rPr>
        <w:t>exaggerated.</w:t>
      </w:r>
    </w:p>
    <w:p w14:paraId="26705874" w14:textId="77777777" w:rsidR="00B30D36" w:rsidRDefault="00B30D36" w:rsidP="00B30D36"/>
    <w:p w14:paraId="3EFE219F" w14:textId="77777777" w:rsidR="00B30D36" w:rsidRDefault="00B30D36" w:rsidP="00B30D36">
      <w:pPr>
        <w:pStyle w:val="Heading4"/>
      </w:pPr>
      <w:r>
        <w:t xml:space="preserve">There’s empirical spillover between </w:t>
      </w:r>
      <w:r>
        <w:rPr>
          <w:u w:val="single"/>
        </w:rPr>
        <w:t>l</w:t>
      </w:r>
      <w:r w:rsidRPr="009D1980">
        <w:rPr>
          <w:u w:val="single"/>
        </w:rPr>
        <w:t>abor issues</w:t>
      </w:r>
      <w:r>
        <w:t xml:space="preserve"> and </w:t>
      </w:r>
      <w:r w:rsidRPr="009D1980">
        <w:rPr>
          <w:u w:val="single"/>
        </w:rPr>
        <w:t>our scenario</w:t>
      </w:r>
    </w:p>
    <w:p w14:paraId="365CB58B" w14:textId="77777777" w:rsidR="00B30D36" w:rsidRDefault="00B30D36" w:rsidP="00B30D36">
      <w:r>
        <w:t xml:space="preserve">Republicans were </w:t>
      </w:r>
      <w:r w:rsidRPr="00C50F62">
        <w:rPr>
          <w:i/>
          <w:u w:val="single"/>
        </w:rPr>
        <w:t>even willing</w:t>
      </w:r>
      <w:r>
        <w:t xml:space="preserve"> to hold-up reconciliation over </w:t>
      </w:r>
      <w:r w:rsidRPr="00C50F62">
        <w:rPr>
          <w:i/>
          <w:sz w:val="32"/>
          <w:szCs w:val="32"/>
          <w:u w:val="single"/>
        </w:rPr>
        <w:t>NDAA</w:t>
      </w:r>
      <w:r w:rsidRPr="00C50F62">
        <w:rPr>
          <w:i/>
          <w:u w:val="single"/>
        </w:rPr>
        <w:t xml:space="preserve"> </w:t>
      </w:r>
      <w:r>
        <w:t xml:space="preserve">until </w:t>
      </w:r>
      <w:r w:rsidRPr="00BF5CBF">
        <w:rPr>
          <w:i/>
          <w:iCs/>
          <w:u w:val="single"/>
        </w:rPr>
        <w:t>pro-union</w:t>
      </w:r>
      <w:r>
        <w:t xml:space="preserve"> provisions were stripped.</w:t>
      </w:r>
    </w:p>
    <w:p w14:paraId="1DAD54BD" w14:textId="77777777" w:rsidR="00B30D36" w:rsidRDefault="00B30D36" w:rsidP="00B30D36">
      <w:pPr>
        <w:pStyle w:val="ListParagraph"/>
        <w:numPr>
          <w:ilvl w:val="0"/>
          <w:numId w:val="19"/>
        </w:numPr>
        <w:rPr>
          <w:sz w:val="18"/>
          <w:szCs w:val="18"/>
        </w:rPr>
      </w:pPr>
      <w:r>
        <w:rPr>
          <w:sz w:val="18"/>
          <w:szCs w:val="18"/>
        </w:rPr>
        <w:t xml:space="preserve">NDAA = “National Defense Authorization Act”; </w:t>
      </w:r>
    </w:p>
    <w:p w14:paraId="1D9895D4" w14:textId="77777777" w:rsidR="00B30D36" w:rsidRPr="00D56329" w:rsidRDefault="00B30D36" w:rsidP="00B30D36">
      <w:pPr>
        <w:pStyle w:val="ListParagraph"/>
        <w:numPr>
          <w:ilvl w:val="0"/>
          <w:numId w:val="19"/>
        </w:numPr>
        <w:rPr>
          <w:sz w:val="18"/>
          <w:szCs w:val="18"/>
        </w:rPr>
      </w:pPr>
      <w:r w:rsidRPr="00D56329">
        <w:rPr>
          <w:sz w:val="18"/>
          <w:szCs w:val="18"/>
        </w:rPr>
        <w:t>NDAA is must-pass legislation – and EVEN THE WHITE HOUSE would’ve not vetoed the NDAA had it included Collective Bargaining Rights provisions;</w:t>
      </w:r>
    </w:p>
    <w:p w14:paraId="01B89E37" w14:textId="77777777" w:rsidR="00B30D36" w:rsidRDefault="00B30D36" w:rsidP="00B30D36">
      <w:pPr>
        <w:rPr>
          <w:sz w:val="18"/>
          <w:szCs w:val="18"/>
        </w:rPr>
      </w:pPr>
      <w:r w:rsidRPr="0059100D">
        <w:rPr>
          <w:rStyle w:val="Style13ptBold"/>
        </w:rPr>
        <w:t>Wagner ‘25</w:t>
      </w:r>
      <w:r>
        <w:rPr>
          <w:sz w:val="18"/>
          <w:szCs w:val="18"/>
        </w:rPr>
        <w:t xml:space="preserve"> - Erich Wagner is a senior correspondent at Government Executive covering pay, benefits, organized labor and other federal workforce issues. “House strips its own provision protecting Defense civilians’ union rights from NDAA” – Government Executive – Dec 8</w:t>
      </w:r>
      <w:r w:rsidRPr="0059100D">
        <w:rPr>
          <w:sz w:val="18"/>
          <w:szCs w:val="18"/>
          <w:vertAlign w:val="superscript"/>
        </w:rPr>
        <w:t>th</w:t>
      </w:r>
      <w:r>
        <w:rPr>
          <w:sz w:val="18"/>
          <w:szCs w:val="18"/>
        </w:rPr>
        <w:t xml:space="preserve"> - https://www.govexec.com/workforce/2025/12/house-strips-its-own-provision-protecting-defense-civilians-union-rights-ndaa/410018/</w:t>
      </w:r>
    </w:p>
    <w:p w14:paraId="229A604D" w14:textId="77777777" w:rsidR="00B30D36" w:rsidRPr="00D56329" w:rsidRDefault="00B30D36" w:rsidP="00B30D36">
      <w:pPr>
        <w:rPr>
          <w:rStyle w:val="StyleUnderline"/>
        </w:rPr>
      </w:pPr>
      <w:r w:rsidRPr="00D56329">
        <w:rPr>
          <w:rStyle w:val="StyleUnderline"/>
          <w:highlight w:val="green"/>
        </w:rPr>
        <w:t xml:space="preserve">A source familiar with </w:t>
      </w:r>
      <w:r w:rsidRPr="00D56329">
        <w:rPr>
          <w:rStyle w:val="Emphasis"/>
          <w:highlight w:val="green"/>
        </w:rPr>
        <w:t>congressional negotiations</w:t>
      </w:r>
      <w:r>
        <w:rPr>
          <w:sz w:val="18"/>
          <w:szCs w:val="18"/>
        </w:rPr>
        <w:t xml:space="preserve"> </w:t>
      </w:r>
      <w:r w:rsidRPr="00D56329">
        <w:rPr>
          <w:rStyle w:val="StyleUnderline"/>
          <w:highlight w:val="green"/>
        </w:rPr>
        <w:t>said</w:t>
      </w:r>
      <w:r>
        <w:rPr>
          <w:sz w:val="18"/>
          <w:szCs w:val="18"/>
        </w:rPr>
        <w:t xml:space="preserve"> that the bipartisan </w:t>
      </w:r>
      <w:r w:rsidRPr="00D56329">
        <w:rPr>
          <w:rStyle w:val="StyleUnderline"/>
          <w:highlight w:val="green"/>
        </w:rPr>
        <w:t>language</w:t>
      </w:r>
      <w:r>
        <w:rPr>
          <w:sz w:val="18"/>
          <w:szCs w:val="18"/>
        </w:rPr>
        <w:t xml:space="preserve"> effectively </w:t>
      </w:r>
      <w:r w:rsidRPr="00D56329">
        <w:rPr>
          <w:rStyle w:val="StyleUnderline"/>
          <w:highlight w:val="green"/>
        </w:rPr>
        <w:t>nullifying</w:t>
      </w:r>
      <w:r w:rsidRPr="00D56329">
        <w:rPr>
          <w:rStyle w:val="StyleUnderline"/>
        </w:rPr>
        <w:t xml:space="preserve"> </w:t>
      </w:r>
      <w:r>
        <w:rPr>
          <w:sz w:val="18"/>
          <w:szCs w:val="18"/>
        </w:rPr>
        <w:t xml:space="preserve">President </w:t>
      </w:r>
      <w:r w:rsidRPr="00D56329">
        <w:rPr>
          <w:rStyle w:val="StyleUnderline"/>
          <w:highlight w:val="green"/>
        </w:rPr>
        <w:t>Trump’s</w:t>
      </w:r>
      <w:r w:rsidRPr="00D56329">
        <w:rPr>
          <w:rStyle w:val="StyleUnderline"/>
        </w:rPr>
        <w:t xml:space="preserve"> </w:t>
      </w:r>
      <w:r w:rsidRPr="00D56329">
        <w:rPr>
          <w:rStyle w:val="StyleUnderline"/>
          <w:highlight w:val="green"/>
        </w:rPr>
        <w:t>anti-union</w:t>
      </w:r>
      <w:r>
        <w:rPr>
          <w:sz w:val="18"/>
          <w:szCs w:val="18"/>
        </w:rPr>
        <w:t xml:space="preserve"> executive </w:t>
      </w:r>
      <w:r w:rsidRPr="00D56329">
        <w:rPr>
          <w:rStyle w:val="StyleUnderline"/>
          <w:highlight w:val="green"/>
        </w:rPr>
        <w:t>orders</w:t>
      </w:r>
      <w:r w:rsidRPr="00D56329">
        <w:rPr>
          <w:rStyle w:val="StyleUnderline"/>
        </w:rPr>
        <w:t xml:space="preserve"> </w:t>
      </w:r>
      <w:r>
        <w:rPr>
          <w:sz w:val="18"/>
          <w:szCs w:val="18"/>
        </w:rPr>
        <w:t xml:space="preserve">as they pertain to the Pentagon </w:t>
      </w:r>
      <w:r w:rsidRPr="00D56329">
        <w:rPr>
          <w:rStyle w:val="StyleUnderline"/>
          <w:highlight w:val="green"/>
        </w:rPr>
        <w:t xml:space="preserve">was dropped </w:t>
      </w:r>
      <w:r w:rsidRPr="00D56329">
        <w:rPr>
          <w:rStyle w:val="Emphasis"/>
          <w:highlight w:val="green"/>
        </w:rPr>
        <w:t>due to lack of support in the Senate.</w:t>
      </w:r>
    </w:p>
    <w:p w14:paraId="176D25EC" w14:textId="77777777" w:rsidR="00B30D36" w:rsidRDefault="00B30D36" w:rsidP="00B30D36">
      <w:pPr>
        <w:rPr>
          <w:sz w:val="18"/>
          <w:szCs w:val="18"/>
        </w:rPr>
      </w:pPr>
      <w:r w:rsidRPr="00D56329">
        <w:rPr>
          <w:rStyle w:val="StyleUnderline"/>
          <w:highlight w:val="green"/>
        </w:rPr>
        <w:t>House leaders</w:t>
      </w:r>
      <w:r>
        <w:rPr>
          <w:sz w:val="18"/>
          <w:szCs w:val="18"/>
        </w:rPr>
        <w:t xml:space="preserve"> have </w:t>
      </w:r>
      <w:r w:rsidRPr="00D56329">
        <w:rPr>
          <w:rStyle w:val="StyleUnderline"/>
          <w:highlight w:val="green"/>
        </w:rPr>
        <w:t>stripped a</w:t>
      </w:r>
      <w:r>
        <w:rPr>
          <w:sz w:val="18"/>
          <w:szCs w:val="18"/>
        </w:rPr>
        <w:t xml:space="preserve"> bipartisan </w:t>
      </w:r>
      <w:r w:rsidRPr="00D56329">
        <w:rPr>
          <w:rStyle w:val="StyleUnderline"/>
          <w:highlight w:val="green"/>
        </w:rPr>
        <w:t>provision aimed at protecting</w:t>
      </w:r>
      <w:r>
        <w:rPr>
          <w:sz w:val="18"/>
          <w:szCs w:val="18"/>
        </w:rPr>
        <w:t xml:space="preserve"> civilian Defense Department workers’ </w:t>
      </w:r>
      <w:r w:rsidRPr="00D56329">
        <w:rPr>
          <w:rStyle w:val="Emphasis"/>
          <w:highlight w:val="green"/>
        </w:rPr>
        <w:t>c</w:t>
      </w:r>
      <w:r>
        <w:rPr>
          <w:sz w:val="18"/>
          <w:szCs w:val="18"/>
        </w:rPr>
        <w:t xml:space="preserve">ollective </w:t>
      </w:r>
      <w:r w:rsidRPr="00D56329">
        <w:rPr>
          <w:rStyle w:val="Emphasis"/>
          <w:highlight w:val="green"/>
        </w:rPr>
        <w:t>b</w:t>
      </w:r>
      <w:r>
        <w:rPr>
          <w:sz w:val="18"/>
          <w:szCs w:val="18"/>
        </w:rPr>
        <w:t xml:space="preserve">argaining </w:t>
      </w:r>
      <w:r w:rsidRPr="00D56329">
        <w:rPr>
          <w:rStyle w:val="Emphasis"/>
          <w:highlight w:val="green"/>
        </w:rPr>
        <w:t>r</w:t>
      </w:r>
      <w:r>
        <w:rPr>
          <w:sz w:val="18"/>
          <w:szCs w:val="18"/>
        </w:rPr>
        <w:t xml:space="preserve">ights </w:t>
      </w:r>
      <w:r w:rsidRPr="00D56329">
        <w:rPr>
          <w:rStyle w:val="StyleUnderline"/>
          <w:highlight w:val="green"/>
        </w:rPr>
        <w:t xml:space="preserve">after </w:t>
      </w:r>
      <w:r w:rsidRPr="00D56329">
        <w:rPr>
          <w:rStyle w:val="Emphasis"/>
          <w:highlight w:val="green"/>
        </w:rPr>
        <w:t>Senate Republicans</w:t>
      </w:r>
      <w:r>
        <w:rPr>
          <w:sz w:val="18"/>
          <w:szCs w:val="18"/>
        </w:rPr>
        <w:t xml:space="preserve"> </w:t>
      </w:r>
      <w:r w:rsidRPr="00D56329">
        <w:rPr>
          <w:rStyle w:val="StyleUnderline"/>
          <w:highlight w:val="green"/>
        </w:rPr>
        <w:t>balked at the prospect</w:t>
      </w:r>
      <w:r w:rsidRPr="00D56329">
        <w:rPr>
          <w:rStyle w:val="StyleUnderline"/>
        </w:rPr>
        <w:t xml:space="preserve"> </w:t>
      </w:r>
      <w:r>
        <w:rPr>
          <w:sz w:val="18"/>
          <w:szCs w:val="18"/>
        </w:rPr>
        <w:t>of clashing with President Trump over his efforts to excise unions from most federal agencies.</w:t>
      </w:r>
    </w:p>
    <w:p w14:paraId="51547ED6" w14:textId="77777777" w:rsidR="00B30D36" w:rsidRDefault="00B30D36" w:rsidP="00B30D36">
      <w:pPr>
        <w:rPr>
          <w:sz w:val="18"/>
          <w:szCs w:val="18"/>
        </w:rPr>
      </w:pPr>
      <w:r>
        <w:rPr>
          <w:sz w:val="18"/>
          <w:szCs w:val="18"/>
        </w:rPr>
        <w:t>Last July, the House Armed Services Committee voted to bar the Pentagon’s use of fiscal 2026 funds to implement Trump’s March executive order stripping two-thirds of the federal workforce of their collective bargaining rights, including the measure as part of the 2026 National Defense Authorization Act. The House voted 231-196 to pass the bill in September, leaving the provision intact.</w:t>
      </w:r>
    </w:p>
    <w:p w14:paraId="3192C91C" w14:textId="77777777" w:rsidR="00B30D36" w:rsidRDefault="00B30D36" w:rsidP="00B30D36">
      <w:pPr>
        <w:rPr>
          <w:sz w:val="18"/>
          <w:szCs w:val="18"/>
        </w:rPr>
      </w:pPr>
      <w:r>
        <w:rPr>
          <w:sz w:val="18"/>
          <w:szCs w:val="18"/>
        </w:rPr>
        <w:t xml:space="preserve">But </w:t>
      </w:r>
      <w:r w:rsidRPr="00D56329">
        <w:rPr>
          <w:rStyle w:val="StyleUnderline"/>
        </w:rPr>
        <w:t>when the House</w:t>
      </w:r>
      <w:r>
        <w:rPr>
          <w:sz w:val="18"/>
          <w:szCs w:val="18"/>
        </w:rPr>
        <w:t xml:space="preserve"> Rules Committee </w:t>
      </w:r>
      <w:r w:rsidRPr="00D56329">
        <w:rPr>
          <w:rStyle w:val="StyleUnderline"/>
        </w:rPr>
        <w:t>unveiled compromise language</w:t>
      </w:r>
      <w:r>
        <w:rPr>
          <w:sz w:val="18"/>
          <w:szCs w:val="18"/>
        </w:rPr>
        <w:t xml:space="preserve"> </w:t>
      </w:r>
      <w:r w:rsidRPr="00D56329">
        <w:rPr>
          <w:rStyle w:val="StyleUnderline"/>
        </w:rPr>
        <w:t xml:space="preserve">for the annual </w:t>
      </w:r>
      <w:r w:rsidRPr="00D56329">
        <w:rPr>
          <w:rStyle w:val="Emphasis"/>
        </w:rPr>
        <w:t>must-pass bill</w:t>
      </w:r>
      <w:r>
        <w:rPr>
          <w:sz w:val="18"/>
          <w:szCs w:val="18"/>
        </w:rPr>
        <w:t xml:space="preserve"> on Sunday, </w:t>
      </w:r>
      <w:r w:rsidRPr="00D56329">
        <w:rPr>
          <w:rStyle w:val="StyleUnderline"/>
        </w:rPr>
        <w:t>the measure</w:t>
      </w:r>
      <w:r>
        <w:rPr>
          <w:sz w:val="18"/>
          <w:szCs w:val="18"/>
        </w:rPr>
        <w:t xml:space="preserve">, originally proposed by Rep. Donald Norcross, D-N.J., </w:t>
      </w:r>
      <w:r w:rsidRPr="00D56329">
        <w:rPr>
          <w:rStyle w:val="Emphasis"/>
        </w:rPr>
        <w:t>had disappeared.</w:t>
      </w:r>
      <w:r>
        <w:rPr>
          <w:sz w:val="18"/>
          <w:szCs w:val="18"/>
        </w:rPr>
        <w:t xml:space="preserve"> </w:t>
      </w:r>
      <w:r w:rsidRPr="00D56329">
        <w:rPr>
          <w:rStyle w:val="StyleUnderline"/>
        </w:rPr>
        <w:t>A source familiar with congressional negotiations</w:t>
      </w:r>
      <w:r>
        <w:rPr>
          <w:sz w:val="18"/>
          <w:szCs w:val="18"/>
        </w:rPr>
        <w:t xml:space="preserve"> told Government Executive that </w:t>
      </w:r>
      <w:r w:rsidRPr="00D56329">
        <w:rPr>
          <w:rStyle w:val="StyleUnderline"/>
          <w:highlight w:val="green"/>
        </w:rPr>
        <w:t>despite 16 House Republicans urging their Senate colleagues to support the measure</w:t>
      </w:r>
      <w:r>
        <w:rPr>
          <w:sz w:val="18"/>
          <w:szCs w:val="18"/>
        </w:rPr>
        <w:t xml:space="preserve">, </w:t>
      </w:r>
      <w:r w:rsidRPr="00D56329">
        <w:rPr>
          <w:rStyle w:val="Emphasis"/>
        </w:rPr>
        <w:t>only</w:t>
      </w:r>
      <w:r w:rsidRPr="00D56329">
        <w:rPr>
          <w:rStyle w:val="StyleUnderline"/>
        </w:rPr>
        <w:t xml:space="preserve"> </w:t>
      </w:r>
      <w:r>
        <w:rPr>
          <w:sz w:val="18"/>
          <w:szCs w:val="18"/>
        </w:rPr>
        <w:t xml:space="preserve">Sen. Lisa </w:t>
      </w:r>
      <w:r w:rsidRPr="00D56329">
        <w:rPr>
          <w:rStyle w:val="Emphasis"/>
          <w:highlight w:val="green"/>
        </w:rPr>
        <w:t>Murkowski</w:t>
      </w:r>
      <w:r>
        <w:rPr>
          <w:sz w:val="18"/>
          <w:szCs w:val="18"/>
        </w:rPr>
        <w:t xml:space="preserve">, R-Alaska, ultimately </w:t>
      </w:r>
      <w:r w:rsidRPr="00D56329">
        <w:rPr>
          <w:rStyle w:val="StyleUnderline"/>
          <w:highlight w:val="green"/>
        </w:rPr>
        <w:t>pushed for</w:t>
      </w:r>
      <w:r>
        <w:rPr>
          <w:sz w:val="18"/>
          <w:szCs w:val="18"/>
        </w:rPr>
        <w:t xml:space="preserve"> its </w:t>
      </w:r>
      <w:r w:rsidRPr="00D56329">
        <w:rPr>
          <w:rStyle w:val="StyleUnderline"/>
          <w:highlight w:val="green"/>
        </w:rPr>
        <w:t>inclusion.</w:t>
      </w:r>
    </w:p>
    <w:p w14:paraId="673A0A31" w14:textId="77777777" w:rsidR="00B30D36" w:rsidRDefault="00B30D36" w:rsidP="00B30D36">
      <w:pPr>
        <w:rPr>
          <w:sz w:val="18"/>
          <w:szCs w:val="18"/>
        </w:rPr>
      </w:pPr>
      <w:r w:rsidRPr="00D56329">
        <w:rPr>
          <w:rStyle w:val="StyleUnderline"/>
        </w:rPr>
        <w:t xml:space="preserve">Matt Biggs, national president of the International Federation of Professional and Technical Engineers said the provision’s exclusion from the likely final version of the NDAA was a “disappointment.” </w:t>
      </w:r>
      <w:r w:rsidRPr="00D56329">
        <w:rPr>
          <w:rStyle w:val="StyleUnderline"/>
          <w:highlight w:val="green"/>
        </w:rPr>
        <w:t>Although there are other avenues for lawmakers to nullify</w:t>
      </w:r>
      <w:r>
        <w:rPr>
          <w:sz w:val="18"/>
          <w:szCs w:val="18"/>
        </w:rPr>
        <w:t xml:space="preserve"> the </w:t>
      </w:r>
      <w:r w:rsidRPr="00D56329">
        <w:rPr>
          <w:rStyle w:val="StyleUnderline"/>
          <w:highlight w:val="green"/>
        </w:rPr>
        <w:t>anti-union</w:t>
      </w:r>
      <w:r>
        <w:rPr>
          <w:sz w:val="18"/>
          <w:szCs w:val="18"/>
        </w:rPr>
        <w:t xml:space="preserve"> executive </w:t>
      </w:r>
      <w:r w:rsidRPr="00D56329">
        <w:rPr>
          <w:rStyle w:val="StyleUnderline"/>
          <w:highlight w:val="green"/>
        </w:rPr>
        <w:t>orders,</w:t>
      </w:r>
      <w:r>
        <w:rPr>
          <w:sz w:val="18"/>
          <w:szCs w:val="18"/>
        </w:rPr>
        <w:t xml:space="preserve"> like the Protect America’s Workforce act, which is slated for a vote on the House floor in the coming weeks, </w:t>
      </w:r>
      <w:r w:rsidRPr="00D56329">
        <w:rPr>
          <w:rStyle w:val="StyleUnderline"/>
          <w:highlight w:val="green"/>
        </w:rPr>
        <w:t>including the measure on an</w:t>
      </w:r>
      <w:r>
        <w:rPr>
          <w:sz w:val="18"/>
          <w:szCs w:val="18"/>
        </w:rPr>
        <w:t xml:space="preserve"> annual </w:t>
      </w:r>
      <w:r w:rsidRPr="00D56329">
        <w:rPr>
          <w:rStyle w:val="Emphasis"/>
          <w:highlight w:val="green"/>
        </w:rPr>
        <w:t>must-pass bill</w:t>
      </w:r>
      <w:r>
        <w:rPr>
          <w:sz w:val="18"/>
          <w:szCs w:val="18"/>
        </w:rPr>
        <w:t xml:space="preserve"> </w:t>
      </w:r>
      <w:r w:rsidRPr="00D56329">
        <w:rPr>
          <w:rStyle w:val="StyleUnderline"/>
          <w:highlight w:val="green"/>
        </w:rPr>
        <w:t>was</w:t>
      </w:r>
      <w:r>
        <w:rPr>
          <w:sz w:val="18"/>
          <w:szCs w:val="18"/>
        </w:rPr>
        <w:t xml:space="preserve"> </w:t>
      </w:r>
      <w:r w:rsidRPr="00D56329">
        <w:rPr>
          <w:strike/>
          <w:sz w:val="18"/>
          <w:szCs w:val="18"/>
        </w:rPr>
        <w:t>seen</w:t>
      </w:r>
      <w:r>
        <w:rPr>
          <w:sz w:val="18"/>
          <w:szCs w:val="18"/>
        </w:rPr>
        <w:t xml:space="preserve"> (</w:t>
      </w:r>
      <w:r w:rsidRPr="00D56329">
        <w:rPr>
          <w:rStyle w:val="StyleUnderline"/>
          <w:highlight w:val="green"/>
        </w:rPr>
        <w:t xml:space="preserve">regarded) as </w:t>
      </w:r>
      <w:r w:rsidRPr="00D56329">
        <w:rPr>
          <w:rStyle w:val="Emphasis"/>
          <w:highlight w:val="green"/>
        </w:rPr>
        <w:t>the most realistic</w:t>
      </w:r>
      <w:r w:rsidRPr="00D56329">
        <w:rPr>
          <w:rStyle w:val="Emphasis"/>
        </w:rPr>
        <w:t>.</w:t>
      </w:r>
    </w:p>
    <w:p w14:paraId="38A5DD88" w14:textId="77777777" w:rsidR="00B30D36" w:rsidRPr="00112492" w:rsidRDefault="00B30D36" w:rsidP="00B30D36">
      <w:pPr>
        <w:rPr>
          <w:u w:val="single"/>
        </w:rPr>
      </w:pPr>
      <w:r w:rsidRPr="00D56329">
        <w:rPr>
          <w:sz w:val="18"/>
          <w:szCs w:val="18"/>
        </w:rPr>
        <w:t>“</w:t>
      </w:r>
      <w:r w:rsidRPr="00D56329">
        <w:rPr>
          <w:rStyle w:val="StyleUnderline"/>
        </w:rPr>
        <w:t>We put a lot of effort into</w:t>
      </w:r>
      <w:r w:rsidRPr="00D56329">
        <w:rPr>
          <w:sz w:val="18"/>
          <w:szCs w:val="18"/>
        </w:rPr>
        <w:t xml:space="preserve"> [</w:t>
      </w:r>
      <w:r w:rsidRPr="00D56329">
        <w:rPr>
          <w:rStyle w:val="StyleUnderline"/>
        </w:rPr>
        <w:t>the NDAA provision</w:t>
      </w:r>
      <w:r w:rsidRPr="00D56329">
        <w:rPr>
          <w:sz w:val="18"/>
          <w:szCs w:val="18"/>
        </w:rPr>
        <w:t>]</w:t>
      </w:r>
      <w:r>
        <w:rPr>
          <w:sz w:val="18"/>
          <w:szCs w:val="18"/>
        </w:rPr>
        <w:t xml:space="preserve"> and our members made a lot of calls,” he said. “</w:t>
      </w:r>
      <w:r w:rsidRPr="00D56329">
        <w:rPr>
          <w:rStyle w:val="StyleUnderline"/>
          <w:highlight w:val="green"/>
        </w:rPr>
        <w:t>If it was part of the NDAA</w:t>
      </w:r>
      <w:r>
        <w:rPr>
          <w:sz w:val="18"/>
          <w:szCs w:val="18"/>
        </w:rPr>
        <w:t xml:space="preserve">, </w:t>
      </w:r>
      <w:r w:rsidRPr="00D56329">
        <w:rPr>
          <w:rStyle w:val="StyleUnderline"/>
          <w:highlight w:val="green"/>
        </w:rPr>
        <w:t xml:space="preserve">the White House </w:t>
      </w:r>
      <w:r w:rsidRPr="00D56329">
        <w:rPr>
          <w:rStyle w:val="Emphasis"/>
          <w:highlight w:val="green"/>
        </w:rPr>
        <w:t>wouldn’t have vetoed it.</w:t>
      </w:r>
      <w:r w:rsidRPr="00D56329">
        <w:rPr>
          <w:rStyle w:val="Emphasis"/>
        </w:rPr>
        <w:t xml:space="preserve"> </w:t>
      </w:r>
      <w:r w:rsidRPr="00D56329">
        <w:rPr>
          <w:rStyle w:val="StyleUnderline"/>
          <w:highlight w:val="green"/>
        </w:rPr>
        <w:t xml:space="preserve">If it passed </w:t>
      </w:r>
      <w:r w:rsidRPr="00D56329">
        <w:rPr>
          <w:rStyle w:val="Emphasis"/>
          <w:highlight w:val="green"/>
        </w:rPr>
        <w:t>on its own</w:t>
      </w:r>
      <w:r>
        <w:rPr>
          <w:sz w:val="18"/>
          <w:szCs w:val="18"/>
        </w:rPr>
        <w:t xml:space="preserve">, </w:t>
      </w:r>
      <w:r w:rsidRPr="00D56329">
        <w:rPr>
          <w:rStyle w:val="StyleUnderline"/>
          <w:highlight w:val="green"/>
        </w:rPr>
        <w:t>they could have,</w:t>
      </w:r>
      <w:r>
        <w:rPr>
          <w:sz w:val="18"/>
          <w:szCs w:val="18"/>
        </w:rPr>
        <w:t xml:space="preserve"> </w:t>
      </w:r>
      <w:r w:rsidRPr="00D56329">
        <w:rPr>
          <w:rStyle w:val="StyleUnderline"/>
          <w:highlight w:val="green"/>
        </w:rPr>
        <w:t xml:space="preserve">but the NDAA’s </w:t>
      </w:r>
      <w:r w:rsidRPr="00D56329">
        <w:rPr>
          <w:rStyle w:val="Emphasis"/>
          <w:highlight w:val="green"/>
        </w:rPr>
        <w:t>too important.”</w:t>
      </w:r>
    </w:p>
    <w:p w14:paraId="4E307B2E" w14:textId="77777777" w:rsidR="00B30D36" w:rsidRPr="00A76860" w:rsidRDefault="00B30D36" w:rsidP="00B30D36">
      <w:pPr>
        <w:pStyle w:val="Heading4"/>
      </w:pPr>
      <w:r>
        <w:t>Unrelated fights DO SPILLOVER and they SPECIFICALLY complicate funding battles. This disproves compartmentalization</w:t>
      </w:r>
    </w:p>
    <w:p w14:paraId="34F26635" w14:textId="77777777" w:rsidR="00B30D36" w:rsidRPr="003D70B1" w:rsidRDefault="00B30D36" w:rsidP="00B30D36">
      <w:pPr>
        <w:rPr>
          <w:sz w:val="18"/>
          <w:szCs w:val="18"/>
        </w:rPr>
      </w:pPr>
      <w:r w:rsidRPr="00016027">
        <w:rPr>
          <w:rStyle w:val="Style13ptBold"/>
        </w:rPr>
        <w:t>Musa ‘25</w:t>
      </w:r>
      <w:r>
        <w:rPr>
          <w:sz w:val="18"/>
          <w:szCs w:val="18"/>
        </w:rPr>
        <w:t xml:space="preserve"> - Miriam Musa is a journalist who freelances on a range of news items -  “Another shutdown? Why Congress is headed for a standoff” – Rolling Out - Jul 31, 2025 - </w:t>
      </w:r>
      <w:r w:rsidRPr="003D70B1">
        <w:rPr>
          <w:sz w:val="18"/>
          <w:szCs w:val="18"/>
        </w:rPr>
        <w:t>https://rollingout.com/2025/07/31/congressional-shutdown-standoff/</w:t>
      </w:r>
    </w:p>
    <w:p w14:paraId="5247D891" w14:textId="77777777" w:rsidR="00B30D36" w:rsidRPr="003D70B1" w:rsidRDefault="00B30D36" w:rsidP="00B30D36">
      <w:pPr>
        <w:rPr>
          <w:sz w:val="18"/>
          <w:szCs w:val="18"/>
        </w:rPr>
      </w:pPr>
      <w:r w:rsidRPr="003D70B1">
        <w:rPr>
          <w:sz w:val="18"/>
          <w:szCs w:val="18"/>
        </w:rPr>
        <w:t>Political calculations and timing</w:t>
      </w:r>
    </w:p>
    <w:p w14:paraId="294C204C" w14:textId="77777777" w:rsidR="00B30D36" w:rsidRPr="00F83E6C" w:rsidRDefault="00B30D36" w:rsidP="00B30D36">
      <w:pPr>
        <w:rPr>
          <w:sz w:val="16"/>
          <w:szCs w:val="18"/>
        </w:rPr>
      </w:pPr>
      <w:r w:rsidRPr="00016027">
        <w:rPr>
          <w:rStyle w:val="StyleUnderline"/>
          <w:highlight w:val="green"/>
        </w:rPr>
        <w:t>The</w:t>
      </w:r>
      <w:r w:rsidRPr="00F83E6C">
        <w:rPr>
          <w:sz w:val="16"/>
          <w:szCs w:val="18"/>
        </w:rPr>
        <w:t xml:space="preserve"> looming </w:t>
      </w:r>
      <w:r w:rsidRPr="00016027">
        <w:rPr>
          <w:rStyle w:val="StyleUnderline"/>
          <w:highlight w:val="green"/>
        </w:rPr>
        <w:t>shutdown threat</w:t>
      </w:r>
      <w:r w:rsidRPr="00F83E6C">
        <w:rPr>
          <w:sz w:val="16"/>
          <w:szCs w:val="18"/>
        </w:rPr>
        <w:t xml:space="preserve"> </w:t>
      </w:r>
      <w:r w:rsidRPr="00016027">
        <w:rPr>
          <w:rStyle w:val="StyleUnderline"/>
          <w:highlight w:val="green"/>
        </w:rPr>
        <w:t xml:space="preserve">comes at a </w:t>
      </w:r>
      <w:r w:rsidRPr="00016027">
        <w:rPr>
          <w:rStyle w:val="Emphasis"/>
          <w:highlight w:val="green"/>
        </w:rPr>
        <w:t>particular</w:t>
      </w:r>
      <w:r w:rsidRPr="00F83E6C">
        <w:rPr>
          <w:sz w:val="16"/>
        </w:rPr>
        <w:t xml:space="preserve">ly </w:t>
      </w:r>
      <w:r w:rsidRPr="00F83E6C">
        <w:rPr>
          <w:sz w:val="16"/>
          <w:szCs w:val="18"/>
        </w:rPr>
        <w:t xml:space="preserve">challenging </w:t>
      </w:r>
      <w:r w:rsidRPr="00016027">
        <w:rPr>
          <w:rStyle w:val="StyleUnderline"/>
          <w:highlight w:val="green"/>
        </w:rPr>
        <w:t xml:space="preserve">time </w:t>
      </w:r>
      <w:r w:rsidRPr="00016027">
        <w:rPr>
          <w:rStyle w:val="Emphasis"/>
          <w:highlight w:val="green"/>
        </w:rPr>
        <w:t>politically</w:t>
      </w:r>
      <w:r w:rsidRPr="00F83E6C">
        <w:rPr>
          <w:sz w:val="16"/>
          <w:szCs w:val="18"/>
        </w:rPr>
        <w:t xml:space="preserve">, with both parties positioning themselves for electoral advantage while genuine policy disagreements make compromise difficult. </w:t>
      </w:r>
      <w:r w:rsidRPr="00016027">
        <w:rPr>
          <w:rStyle w:val="StyleUnderline"/>
          <w:highlight w:val="green"/>
        </w:rPr>
        <w:t>Republicans</w:t>
      </w:r>
      <w:r w:rsidRPr="00F83E6C">
        <w:rPr>
          <w:sz w:val="16"/>
          <w:szCs w:val="18"/>
        </w:rPr>
        <w:t xml:space="preserve"> </w:t>
      </w:r>
      <w:r w:rsidRPr="00A76860">
        <w:rPr>
          <w:strike/>
          <w:sz w:val="16"/>
          <w:szCs w:val="18"/>
        </w:rPr>
        <w:t>see</w:t>
      </w:r>
      <w:r w:rsidRPr="00F83E6C">
        <w:rPr>
          <w:sz w:val="16"/>
          <w:szCs w:val="18"/>
        </w:rPr>
        <w:t xml:space="preserve"> (</w:t>
      </w:r>
      <w:r w:rsidRPr="00016027">
        <w:rPr>
          <w:rStyle w:val="StyleUnderline"/>
          <w:highlight w:val="green"/>
        </w:rPr>
        <w:t>perceive</w:t>
      </w:r>
      <w:r w:rsidRPr="00F83E6C">
        <w:rPr>
          <w:sz w:val="16"/>
          <w:szCs w:val="18"/>
        </w:rPr>
        <w:t xml:space="preserve">) an </w:t>
      </w:r>
      <w:r w:rsidRPr="00016027">
        <w:rPr>
          <w:rStyle w:val="StyleUnderline"/>
          <w:highlight w:val="green"/>
        </w:rPr>
        <w:t>opportunity to demonstrate</w:t>
      </w:r>
      <w:r w:rsidRPr="00F83E6C">
        <w:rPr>
          <w:sz w:val="16"/>
          <w:szCs w:val="18"/>
        </w:rPr>
        <w:t xml:space="preserve"> </w:t>
      </w:r>
      <w:r w:rsidRPr="00016027">
        <w:rPr>
          <w:rStyle w:val="Emphasis"/>
        </w:rPr>
        <w:t xml:space="preserve">commitment to </w:t>
      </w:r>
      <w:r w:rsidRPr="00016027">
        <w:rPr>
          <w:rStyle w:val="Emphasis"/>
          <w:highlight w:val="green"/>
        </w:rPr>
        <w:t>fiscal responsibility</w:t>
      </w:r>
      <w:r w:rsidRPr="00F83E6C">
        <w:rPr>
          <w:sz w:val="16"/>
          <w:szCs w:val="18"/>
        </w:rPr>
        <w:t xml:space="preserve"> </w:t>
      </w:r>
      <w:r w:rsidRPr="00016027">
        <w:rPr>
          <w:rStyle w:val="StyleUnderline"/>
          <w:highlight w:val="green"/>
        </w:rPr>
        <w:t>by demanding</w:t>
      </w:r>
      <w:r w:rsidRPr="00016027">
        <w:rPr>
          <w:rStyle w:val="StyleUnderline"/>
        </w:rPr>
        <w:t xml:space="preserve"> spending </w:t>
      </w:r>
      <w:r w:rsidRPr="00016027">
        <w:rPr>
          <w:rStyle w:val="StyleUnderline"/>
          <w:highlight w:val="green"/>
        </w:rPr>
        <w:t>cuts.</w:t>
      </w:r>
    </w:p>
    <w:p w14:paraId="687FD37B" w14:textId="77777777" w:rsidR="00B30D36" w:rsidRDefault="00B30D36" w:rsidP="00B30D36">
      <w:pPr>
        <w:rPr>
          <w:sz w:val="18"/>
          <w:szCs w:val="18"/>
        </w:rPr>
      </w:pPr>
      <w:r>
        <w:rPr>
          <w:sz w:val="18"/>
          <w:szCs w:val="18"/>
        </w:rPr>
        <w:t>Democrats view the proposed cuts as attacks on programs they consider essential for American leadership and domestic well-being. With federal funding deadlines approaching in mid-October, the window for negotiated solutions is rapidly closing.</w:t>
      </w:r>
    </w:p>
    <w:p w14:paraId="0AE107A7" w14:textId="77777777" w:rsidR="00B30D36" w:rsidRPr="00112492" w:rsidRDefault="00B30D36" w:rsidP="00B30D36">
      <w:pPr>
        <w:rPr>
          <w:sz w:val="18"/>
          <w:szCs w:val="18"/>
        </w:rPr>
      </w:pPr>
      <w:r w:rsidRPr="00016027">
        <w:rPr>
          <w:rStyle w:val="StyleUnderline"/>
          <w:highlight w:val="green"/>
        </w:rPr>
        <w:t>The</w:t>
      </w:r>
      <w:r w:rsidRPr="00016027">
        <w:rPr>
          <w:rStyle w:val="StyleUnderline"/>
        </w:rPr>
        <w:t xml:space="preserve"> </w:t>
      </w:r>
      <w:r w:rsidRPr="00016027">
        <w:rPr>
          <w:rStyle w:val="StyleUnderline"/>
          <w:highlight w:val="green"/>
        </w:rPr>
        <w:t>political dynamics are complicated by</w:t>
      </w:r>
      <w:r>
        <w:rPr>
          <w:sz w:val="18"/>
          <w:szCs w:val="18"/>
        </w:rPr>
        <w:t xml:space="preserve"> </w:t>
      </w:r>
      <w:r w:rsidRPr="00016027">
        <w:rPr>
          <w:rStyle w:val="Emphasis"/>
          <w:highlight w:val="green"/>
        </w:rPr>
        <w:t>parallel battles</w:t>
      </w:r>
      <w:r w:rsidRPr="00016027">
        <w:rPr>
          <w:rStyle w:val="Emphasis"/>
        </w:rPr>
        <w:t xml:space="preserve"> </w:t>
      </w:r>
      <w:r w:rsidRPr="00EF1A58">
        <w:rPr>
          <w:rStyle w:val="Emphasis"/>
          <w:highlight w:val="green"/>
        </w:rPr>
        <w:t>over other contentious issues</w:t>
      </w:r>
      <w:r>
        <w:rPr>
          <w:sz w:val="18"/>
          <w:szCs w:val="18"/>
        </w:rPr>
        <w:t xml:space="preserve">, </w:t>
      </w:r>
      <w:r w:rsidRPr="00016027">
        <w:rPr>
          <w:rStyle w:val="StyleUnderline"/>
          <w:highlight w:val="green"/>
        </w:rPr>
        <w:t xml:space="preserve">making </w:t>
      </w:r>
      <w:r w:rsidRPr="00EF1A58">
        <w:rPr>
          <w:rStyle w:val="Emphasis"/>
          <w:highlight w:val="green"/>
        </w:rPr>
        <w:t>it hard</w:t>
      </w:r>
      <w:r>
        <w:rPr>
          <w:sz w:val="18"/>
          <w:szCs w:val="18"/>
        </w:rPr>
        <w:t xml:space="preserve">er </w:t>
      </w:r>
      <w:r w:rsidRPr="00016027">
        <w:rPr>
          <w:rStyle w:val="StyleUnderline"/>
          <w:highlight w:val="green"/>
        </w:rPr>
        <w:t>for lawmakers</w:t>
      </w:r>
      <w:r>
        <w:rPr>
          <w:sz w:val="18"/>
          <w:szCs w:val="18"/>
        </w:rPr>
        <w:t xml:space="preserve"> </w:t>
      </w:r>
      <w:r w:rsidRPr="00EF1A58">
        <w:rPr>
          <w:rStyle w:val="Emphasis"/>
          <w:highlight w:val="green"/>
        </w:rPr>
        <w:t>to isolate budget disagreements</w:t>
      </w:r>
      <w:r>
        <w:rPr>
          <w:sz w:val="18"/>
          <w:szCs w:val="18"/>
        </w:rPr>
        <w:t xml:space="preserve"> </w:t>
      </w:r>
      <w:r w:rsidRPr="00016027">
        <w:rPr>
          <w:rStyle w:val="StyleUnderline"/>
          <w:highlight w:val="green"/>
        </w:rPr>
        <w:t xml:space="preserve">from </w:t>
      </w:r>
      <w:r w:rsidRPr="00F83E6C">
        <w:rPr>
          <w:rStyle w:val="Emphasis"/>
          <w:sz w:val="32"/>
          <w:szCs w:val="32"/>
          <w:highlight w:val="green"/>
        </w:rPr>
        <w:t>broader partisan conflicts</w:t>
      </w:r>
      <w:r w:rsidRPr="00016027">
        <w:rPr>
          <w:rStyle w:val="StyleUnderline"/>
          <w:highlight w:val="green"/>
        </w:rPr>
        <w:t xml:space="preserve"> that</w:t>
      </w:r>
      <w:r>
        <w:rPr>
          <w:sz w:val="18"/>
          <w:szCs w:val="18"/>
        </w:rPr>
        <w:t xml:space="preserve"> have </w:t>
      </w:r>
      <w:r w:rsidRPr="00016027">
        <w:rPr>
          <w:rStyle w:val="StyleUnderline"/>
          <w:highlight w:val="green"/>
        </w:rPr>
        <w:t>poison</w:t>
      </w:r>
      <w:r>
        <w:rPr>
          <w:sz w:val="18"/>
          <w:szCs w:val="18"/>
        </w:rPr>
        <w:t xml:space="preserve">ed </w:t>
      </w:r>
      <w:r w:rsidRPr="00016027">
        <w:rPr>
          <w:rStyle w:val="StyleUnderline"/>
          <w:highlight w:val="green"/>
        </w:rPr>
        <w:t>the atmosphere for compromise</w:t>
      </w:r>
      <w:r>
        <w:rPr>
          <w:sz w:val="18"/>
          <w:szCs w:val="18"/>
        </w:rPr>
        <w:t>.</w:t>
      </w:r>
    </w:p>
    <w:p w14:paraId="75EF4FB5" w14:textId="77777777" w:rsidR="00B30D36" w:rsidRDefault="00B30D36" w:rsidP="00B30D36">
      <w:pPr>
        <w:pStyle w:val="Heading4"/>
      </w:pPr>
      <w:r>
        <w:t>Doesn’t assume the Freedom Caucus and our Concessions Thesis.</w:t>
      </w:r>
    </w:p>
    <w:p w14:paraId="78D1BBE0" w14:textId="77777777" w:rsidR="00B30D36" w:rsidRDefault="00B30D36" w:rsidP="00B30D36">
      <w:pPr>
        <w:rPr>
          <w:sz w:val="18"/>
          <w:szCs w:val="18"/>
        </w:rPr>
      </w:pPr>
      <w:r>
        <w:rPr>
          <w:sz w:val="18"/>
          <w:szCs w:val="18"/>
        </w:rPr>
        <w:t xml:space="preserve">There’s OBVIOUS spillover - the Freedom Caucus extracts fiscally conservative spending priorities in reaction to proposals they don’t like. </w:t>
      </w:r>
    </w:p>
    <w:p w14:paraId="21217A96" w14:textId="77777777" w:rsidR="00B30D36" w:rsidRPr="00AA5440" w:rsidRDefault="00B30D36" w:rsidP="00B30D36">
      <w:pPr>
        <w:rPr>
          <w:sz w:val="18"/>
          <w:szCs w:val="18"/>
        </w:rPr>
      </w:pPr>
      <w:r w:rsidRPr="00CF2CEC">
        <w:rPr>
          <w:rStyle w:val="Style13ptBold"/>
        </w:rPr>
        <w:t>Mondeaux ‘25</w:t>
      </w:r>
      <w:r>
        <w:rPr>
          <w:sz w:val="18"/>
          <w:szCs w:val="18"/>
        </w:rPr>
        <w:t xml:space="preserve"> - Cami Mondeaux is the congressional correspondent for the Deseret News covering both the House and Senate – “</w:t>
      </w:r>
      <w:r w:rsidRPr="00AA5440">
        <w:rPr>
          <w:sz w:val="18"/>
          <w:szCs w:val="18"/>
        </w:rPr>
        <w:t>Freedom Caucus: Expert negotiators or flip-floppers?</w:t>
      </w:r>
      <w:r>
        <w:rPr>
          <w:sz w:val="18"/>
          <w:szCs w:val="18"/>
        </w:rPr>
        <w:t>” – The Deseret News - July 28, 2025 - available via NexisUni database. Modified for language that may offend.</w:t>
      </w:r>
    </w:p>
    <w:p w14:paraId="1C6889DC" w14:textId="77777777" w:rsidR="00B30D36" w:rsidRDefault="00B30D36" w:rsidP="00B30D36">
      <w:pPr>
        <w:rPr>
          <w:sz w:val="18"/>
          <w:szCs w:val="18"/>
        </w:rPr>
      </w:pPr>
      <w:r>
        <w:rPr>
          <w:sz w:val="18"/>
          <w:szCs w:val="18"/>
        </w:rPr>
        <w:t xml:space="preserve">The House </w:t>
      </w:r>
      <w:r w:rsidRPr="00AA5440">
        <w:rPr>
          <w:rStyle w:val="StyleUnderline"/>
          <w:highlight w:val="green"/>
        </w:rPr>
        <w:t>Freedom Caucus has</w:t>
      </w:r>
      <w:r>
        <w:rPr>
          <w:sz w:val="18"/>
          <w:szCs w:val="18"/>
        </w:rPr>
        <w:t xml:space="preserve"> </w:t>
      </w:r>
      <w:r w:rsidRPr="00AA5440">
        <w:rPr>
          <w:rStyle w:val="Emphasis"/>
        </w:rPr>
        <w:t>cemented</w:t>
      </w:r>
      <w:r>
        <w:rPr>
          <w:sz w:val="18"/>
          <w:szCs w:val="18"/>
        </w:rPr>
        <w:t xml:space="preserve"> </w:t>
      </w:r>
      <w:r w:rsidRPr="00AA5440">
        <w:rPr>
          <w:rStyle w:val="StyleUnderline"/>
          <w:highlight w:val="green"/>
        </w:rPr>
        <w:t>a reputation</w:t>
      </w:r>
      <w:r>
        <w:rPr>
          <w:sz w:val="18"/>
          <w:szCs w:val="18"/>
        </w:rPr>
        <w:t xml:space="preserve"> </w:t>
      </w:r>
      <w:r w:rsidRPr="00AA5440">
        <w:rPr>
          <w:rStyle w:val="StyleUnderline"/>
          <w:highlight w:val="green"/>
        </w:rPr>
        <w:t>as rebellious</w:t>
      </w:r>
      <w:r>
        <w:rPr>
          <w:sz w:val="18"/>
          <w:szCs w:val="18"/>
        </w:rPr>
        <w:t>, confrontational, stubborn and unyielding. In conversations I've had with several of these members over the last few years, it's become clear they want to have influence in Washington.</w:t>
      </w:r>
    </w:p>
    <w:p w14:paraId="717D8DB1" w14:textId="77777777" w:rsidR="00B30D36" w:rsidRPr="00AA5440" w:rsidRDefault="00B30D36" w:rsidP="00B30D36">
      <w:pPr>
        <w:rPr>
          <w:rStyle w:val="StyleUnderline"/>
        </w:rPr>
      </w:pPr>
      <w:r>
        <w:rPr>
          <w:sz w:val="18"/>
          <w:szCs w:val="18"/>
        </w:rPr>
        <w:t xml:space="preserve">And so far, </w:t>
      </w:r>
      <w:r w:rsidRPr="00CF2CEC">
        <w:rPr>
          <w:rStyle w:val="StyleUnderline"/>
        </w:rPr>
        <w:t>they've</w:t>
      </w:r>
      <w:r w:rsidRPr="00CF2CEC">
        <w:rPr>
          <w:sz w:val="18"/>
          <w:szCs w:val="18"/>
        </w:rPr>
        <w:t xml:space="preserve"> </w:t>
      </w:r>
      <w:r w:rsidRPr="00CF2CEC">
        <w:rPr>
          <w:rStyle w:val="Emphasis"/>
        </w:rPr>
        <w:t>definitely been able</w:t>
      </w:r>
      <w:r w:rsidRPr="00CF2CEC">
        <w:rPr>
          <w:rStyle w:val="StyleUnderline"/>
        </w:rPr>
        <w:t xml:space="preserve"> to disrupt the process</w:t>
      </w:r>
      <w:r>
        <w:rPr>
          <w:sz w:val="18"/>
          <w:szCs w:val="18"/>
        </w:rPr>
        <w:t xml:space="preserve">. </w:t>
      </w:r>
      <w:r w:rsidRPr="00AA5440">
        <w:rPr>
          <w:rStyle w:val="StyleUnderline"/>
          <w:highlight w:val="green"/>
        </w:rPr>
        <w:t>They've</w:t>
      </w:r>
      <w:r>
        <w:rPr>
          <w:sz w:val="18"/>
          <w:szCs w:val="18"/>
        </w:rPr>
        <w:t xml:space="preserve"> continually delayed votes, lengthened out negotiations, and almost </w:t>
      </w:r>
      <w:r w:rsidRPr="00AA5440">
        <w:rPr>
          <w:rStyle w:val="StyleUnderline"/>
          <w:highlight w:val="green"/>
        </w:rPr>
        <w:t>threatened</w:t>
      </w:r>
      <w:r>
        <w:rPr>
          <w:sz w:val="18"/>
          <w:szCs w:val="18"/>
        </w:rPr>
        <w:t xml:space="preserve"> </w:t>
      </w:r>
      <w:r w:rsidRPr="00AA5440">
        <w:rPr>
          <w:rStyle w:val="Emphasis"/>
        </w:rPr>
        <w:t>key pieces of</w:t>
      </w:r>
      <w:r>
        <w:rPr>
          <w:sz w:val="18"/>
          <w:szCs w:val="18"/>
        </w:rPr>
        <w:t xml:space="preserve"> </w:t>
      </w:r>
      <w:r w:rsidRPr="00AA5440">
        <w:rPr>
          <w:rStyle w:val="StyleUnderline"/>
          <w:highlight w:val="green"/>
        </w:rPr>
        <w:t>the</w:t>
      </w:r>
      <w:r w:rsidRPr="00AA5440">
        <w:rPr>
          <w:rStyle w:val="StyleUnderline"/>
        </w:rPr>
        <w:t xml:space="preserve"> </w:t>
      </w:r>
      <w:r w:rsidRPr="00AA5440">
        <w:rPr>
          <w:rStyle w:val="Emphasis"/>
        </w:rPr>
        <w:t>party's</w:t>
      </w:r>
      <w:r>
        <w:rPr>
          <w:sz w:val="18"/>
          <w:szCs w:val="18"/>
        </w:rPr>
        <w:t xml:space="preserve"> </w:t>
      </w:r>
      <w:r w:rsidRPr="00AA5440">
        <w:rPr>
          <w:rStyle w:val="StyleUnderline"/>
          <w:highlight w:val="green"/>
        </w:rPr>
        <w:t>agenda</w:t>
      </w:r>
      <w:r w:rsidRPr="00AA5440">
        <w:rPr>
          <w:rStyle w:val="StyleUnderline"/>
        </w:rPr>
        <w:t xml:space="preserve"> </w:t>
      </w:r>
      <w:r>
        <w:rPr>
          <w:sz w:val="18"/>
          <w:szCs w:val="18"/>
        </w:rPr>
        <w:t xml:space="preserve">in order </w:t>
      </w:r>
      <w:r w:rsidRPr="00AA5440">
        <w:rPr>
          <w:rStyle w:val="StyleUnderline"/>
          <w:highlight w:val="green"/>
        </w:rPr>
        <w:t xml:space="preserve">to get assurances </w:t>
      </w:r>
      <w:r w:rsidRPr="00AA5440">
        <w:rPr>
          <w:rStyle w:val="Emphasis"/>
          <w:highlight w:val="green"/>
        </w:rPr>
        <w:t>from GOP leadership.</w:t>
      </w:r>
    </w:p>
    <w:p w14:paraId="78B1B828" w14:textId="77777777" w:rsidR="00B30D36" w:rsidRDefault="00B30D36" w:rsidP="00B30D36">
      <w:pPr>
        <w:rPr>
          <w:sz w:val="18"/>
          <w:szCs w:val="18"/>
        </w:rPr>
      </w:pPr>
      <w:r>
        <w:rPr>
          <w:sz w:val="18"/>
          <w:szCs w:val="18"/>
        </w:rPr>
        <w:t>But this has struck a nerve with the White House.</w:t>
      </w:r>
    </w:p>
    <w:p w14:paraId="54F2D648" w14:textId="77777777" w:rsidR="00B30D36" w:rsidRDefault="00B30D36" w:rsidP="00B30D36">
      <w:pPr>
        <w:rPr>
          <w:sz w:val="18"/>
          <w:szCs w:val="18"/>
        </w:rPr>
      </w:pPr>
      <w:r>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03137CD3" w14:textId="77777777" w:rsidR="00B30D36" w:rsidRDefault="00B30D36" w:rsidP="00B30D36">
      <w:pPr>
        <w:rPr>
          <w:sz w:val="18"/>
          <w:szCs w:val="18"/>
        </w:rPr>
      </w:pPr>
      <w:r>
        <w:rPr>
          <w:sz w:val="18"/>
          <w:szCs w:val="18"/>
        </w:rPr>
        <w:t>"They just want a little love," he said. "Unfortunately, it's always the same - always the same 12 people."</w:t>
      </w:r>
    </w:p>
    <w:p w14:paraId="1DA85703" w14:textId="77777777" w:rsidR="00B30D36" w:rsidRDefault="00B30D36" w:rsidP="00B30D36">
      <w:pPr>
        <w:rPr>
          <w:sz w:val="18"/>
          <w:szCs w:val="18"/>
        </w:rPr>
      </w:pPr>
      <w:r>
        <w:rPr>
          <w:sz w:val="18"/>
          <w:szCs w:val="18"/>
        </w:rPr>
        <w:t>Those people? Usually members of the Freedom Caucus.</w:t>
      </w:r>
    </w:p>
    <w:p w14:paraId="5E1ED5F2" w14:textId="77777777" w:rsidR="00B30D36" w:rsidRDefault="00B30D36" w:rsidP="00B30D36">
      <w:pPr>
        <w:rPr>
          <w:sz w:val="18"/>
          <w:szCs w:val="18"/>
        </w:rPr>
      </w:pPr>
      <w:r>
        <w:rPr>
          <w:sz w:val="18"/>
          <w:szCs w:val="18"/>
        </w:rPr>
        <w:t>But they don't necessarily view it as an adversarial relationship. For some of them, it's to ensure they get their questions answered and they are involved in the process.</w:t>
      </w:r>
    </w:p>
    <w:p w14:paraId="60029D2C" w14:textId="77777777" w:rsidR="00B30D36" w:rsidRDefault="00B30D36" w:rsidP="00B30D36">
      <w:pPr>
        <w:rPr>
          <w:sz w:val="18"/>
          <w:szCs w:val="18"/>
        </w:rPr>
      </w:pPr>
      <w:r>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5F548F47" w14:textId="77777777" w:rsidR="00B30D36" w:rsidRDefault="00B30D36" w:rsidP="00B30D36">
      <w:pPr>
        <w:rPr>
          <w:sz w:val="18"/>
          <w:szCs w:val="18"/>
        </w:rPr>
      </w:pPr>
      <w:r>
        <w:rPr>
          <w:sz w:val="18"/>
          <w:szCs w:val="18"/>
        </w:rPr>
        <w:t>He detailed what those last-minute meetings look like: "I was in a meeting with (House Majority Whip Tom) Emmer and the speaker and 12 other Republicans. (Trump) calls in, answers all our questions, and we get it."</w:t>
      </w:r>
    </w:p>
    <w:p w14:paraId="4A097F05" w14:textId="77777777" w:rsidR="00B30D36" w:rsidRPr="00AA5440" w:rsidRDefault="00B30D36" w:rsidP="00B30D36">
      <w:pPr>
        <w:rPr>
          <w:rStyle w:val="StyleUnderline"/>
        </w:rPr>
      </w:pPr>
      <w:r>
        <w:rPr>
          <w:sz w:val="18"/>
          <w:szCs w:val="18"/>
        </w:rPr>
        <w:t xml:space="preserve">But Burchett, along with his fellow holdouts, have developed another reputation that is the opposite of what they're going for. </w:t>
      </w:r>
      <w:r w:rsidRPr="00422193">
        <w:rPr>
          <w:rStyle w:val="StyleUnderline"/>
          <w:highlight w:val="green"/>
        </w:rPr>
        <w:t>Even though they threaten to tank legislation, they've ended up voting for the bills</w:t>
      </w:r>
      <w:r w:rsidRPr="00AA5440">
        <w:rPr>
          <w:rStyle w:val="StyleUnderline"/>
        </w:rPr>
        <w:t xml:space="preserve"> nearly every time.</w:t>
      </w:r>
    </w:p>
    <w:p w14:paraId="695AAFB1" w14:textId="77777777" w:rsidR="00B30D36" w:rsidRPr="00AA5440" w:rsidRDefault="00B30D36" w:rsidP="00B30D36">
      <w:pPr>
        <w:rPr>
          <w:rStyle w:val="StyleUnderline"/>
        </w:rPr>
      </w:pPr>
      <w:r w:rsidRPr="00AA5440">
        <w:rPr>
          <w:rStyle w:val="StyleUnderline"/>
        </w:rPr>
        <w:t xml:space="preserve">So, </w:t>
      </w:r>
      <w:r w:rsidRPr="008E7C43">
        <w:rPr>
          <w:rStyle w:val="Emphasis"/>
        </w:rPr>
        <w:t>it's given them this track record of folding to Trump's pressure</w:t>
      </w:r>
      <w:r w:rsidRPr="00AA5440">
        <w:rPr>
          <w:rStyle w:val="StyleUnderline"/>
        </w:rPr>
        <w:t>.</w:t>
      </w:r>
    </w:p>
    <w:p w14:paraId="57130113" w14:textId="77777777" w:rsidR="00B30D36" w:rsidRDefault="00B30D36" w:rsidP="00B30D36">
      <w:pPr>
        <w:rPr>
          <w:sz w:val="18"/>
          <w:szCs w:val="18"/>
        </w:rPr>
      </w:pPr>
      <w:r>
        <w:rPr>
          <w:sz w:val="18"/>
          <w:szCs w:val="18"/>
        </w:rPr>
        <w:t xml:space="preserve">But that's not how they'd put it. Instead, </w:t>
      </w:r>
      <w:r w:rsidRPr="007D3EC6">
        <w:rPr>
          <w:rStyle w:val="StyleUnderline"/>
        </w:rPr>
        <w:t>they point to</w:t>
      </w:r>
      <w:r w:rsidRPr="007D3EC6">
        <w:rPr>
          <w:sz w:val="18"/>
          <w:szCs w:val="18"/>
        </w:rPr>
        <w:t xml:space="preserve"> some</w:t>
      </w:r>
      <w:r>
        <w:rPr>
          <w:sz w:val="18"/>
          <w:szCs w:val="18"/>
        </w:rPr>
        <w:t xml:space="preserve"> </w:t>
      </w:r>
      <w:r w:rsidRPr="00CF2CEC">
        <w:rPr>
          <w:rStyle w:val="Emphasis"/>
          <w:highlight w:val="green"/>
        </w:rPr>
        <w:t>final-hour negotiations</w:t>
      </w:r>
      <w:r>
        <w:rPr>
          <w:sz w:val="18"/>
          <w:szCs w:val="18"/>
        </w:rPr>
        <w:t xml:space="preserve"> </w:t>
      </w:r>
      <w:r w:rsidRPr="007D3EC6">
        <w:rPr>
          <w:rStyle w:val="StyleUnderline"/>
        </w:rPr>
        <w:t>that</w:t>
      </w:r>
      <w:r w:rsidRPr="007D3EC6">
        <w:rPr>
          <w:sz w:val="18"/>
          <w:szCs w:val="18"/>
        </w:rPr>
        <w:t xml:space="preserve"> </w:t>
      </w:r>
      <w:r w:rsidRPr="007D3EC6">
        <w:rPr>
          <w:rStyle w:val="StyleUnderline"/>
        </w:rPr>
        <w:t>have</w:t>
      </w:r>
      <w:r>
        <w:rPr>
          <w:sz w:val="18"/>
          <w:szCs w:val="18"/>
        </w:rPr>
        <w:t xml:space="preserve"> </w:t>
      </w:r>
      <w:r w:rsidRPr="00CF2CEC">
        <w:rPr>
          <w:rStyle w:val="Emphasis"/>
          <w:highlight w:val="green"/>
        </w:rPr>
        <w:t xml:space="preserve">led to </w:t>
      </w:r>
      <w:r w:rsidRPr="00CF2CEC">
        <w:rPr>
          <w:rStyle w:val="Emphasis"/>
        </w:rPr>
        <w:t>major</w:t>
      </w:r>
      <w:r w:rsidRPr="00CF2CEC">
        <w:rPr>
          <w:rStyle w:val="Emphasis"/>
          <w:highlight w:val="green"/>
        </w:rPr>
        <w:t xml:space="preserve"> deals</w:t>
      </w:r>
      <w:r>
        <w:rPr>
          <w:sz w:val="18"/>
          <w:szCs w:val="18"/>
        </w:rPr>
        <w:t xml:space="preserve"> </w:t>
      </w:r>
      <w:r w:rsidRPr="00CF2CEC">
        <w:rPr>
          <w:rStyle w:val="StyleUnderline"/>
        </w:rPr>
        <w:t>with the Trump administration</w:t>
      </w:r>
      <w:r>
        <w:rPr>
          <w:sz w:val="18"/>
          <w:szCs w:val="18"/>
        </w:rPr>
        <w:t>.</w:t>
      </w:r>
    </w:p>
    <w:p w14:paraId="0F1D25B3" w14:textId="77777777" w:rsidR="00B30D36" w:rsidRPr="008E7C43" w:rsidRDefault="00B30D36" w:rsidP="00B30D36">
      <w:pPr>
        <w:rPr>
          <w:rStyle w:val="StyleUnderline"/>
        </w:rPr>
      </w:pPr>
      <w:r w:rsidRPr="00422193">
        <w:rPr>
          <w:rStyle w:val="StyleUnderline"/>
          <w:highlight w:val="green"/>
        </w:rPr>
        <w:t>The strategy goes like this</w:t>
      </w:r>
      <w:r>
        <w:rPr>
          <w:sz w:val="18"/>
          <w:szCs w:val="18"/>
        </w:rPr>
        <w:t xml:space="preserve">, </w:t>
      </w:r>
      <w:r w:rsidRPr="008E7C43">
        <w:rPr>
          <w:rStyle w:val="Emphasis"/>
        </w:rPr>
        <w:t>a source deeply familiar with the caucus tells me</w:t>
      </w:r>
      <w:r>
        <w:rPr>
          <w:sz w:val="18"/>
          <w:szCs w:val="18"/>
        </w:rPr>
        <w:t xml:space="preserve">: You have to negotiate to a yes. What does that mean? </w:t>
      </w:r>
      <w:r w:rsidRPr="00422193">
        <w:rPr>
          <w:rStyle w:val="StyleUnderline"/>
          <w:highlight w:val="green"/>
        </w:rPr>
        <w:t>Withhold support until you</w:t>
      </w:r>
      <w:r>
        <w:rPr>
          <w:sz w:val="18"/>
          <w:szCs w:val="18"/>
        </w:rPr>
        <w:t xml:space="preserve"> can </w:t>
      </w:r>
      <w:r w:rsidRPr="00422193">
        <w:rPr>
          <w:rStyle w:val="StyleUnderline"/>
          <w:highlight w:val="green"/>
        </w:rPr>
        <w:t>secure an agreement that flips your support.</w:t>
      </w:r>
    </w:p>
    <w:p w14:paraId="6C3BF7CD" w14:textId="77777777" w:rsidR="00B30D36" w:rsidRDefault="00B30D36" w:rsidP="00B30D36">
      <w:pPr>
        <w:rPr>
          <w:sz w:val="18"/>
          <w:szCs w:val="18"/>
        </w:rPr>
      </w:pPr>
      <w:r>
        <w:rPr>
          <w:sz w:val="18"/>
          <w:szCs w:val="18"/>
        </w:rPr>
        <w:t>That strategy has been explained by Freedom Caucus Chairman Andy Harris, R-Md., in recent weeks - where he argues he won't vote for anything he doesn't like (and he hasn't) but he won't make it impossible to reach a deal.</w:t>
      </w:r>
    </w:p>
    <w:p w14:paraId="539E6104" w14:textId="77777777" w:rsidR="00B30D36" w:rsidRDefault="00B30D36" w:rsidP="00B30D36">
      <w:pPr>
        <w:rPr>
          <w:sz w:val="18"/>
          <w:szCs w:val="18"/>
        </w:rPr>
      </w:pPr>
      <w:r>
        <w:rPr>
          <w:sz w:val="18"/>
          <w:szCs w:val="18"/>
        </w:rPr>
        <w:t>"</w:t>
      </w:r>
      <w:r w:rsidRPr="00CF2CEC">
        <w:rPr>
          <w:rStyle w:val="StyleUnderline"/>
          <w:highlight w:val="green"/>
        </w:rPr>
        <w:t>The idea</w:t>
      </w:r>
      <w:r>
        <w:rPr>
          <w:sz w:val="18"/>
          <w:szCs w:val="18"/>
        </w:rPr>
        <w:t xml:space="preserve"> that </w:t>
      </w:r>
      <w:r w:rsidRPr="00CF2CEC">
        <w:rPr>
          <w:rStyle w:val="StyleUnderline"/>
          <w:highlight w:val="green"/>
        </w:rPr>
        <w:t>the</w:t>
      </w:r>
      <w:r>
        <w:rPr>
          <w:sz w:val="18"/>
          <w:szCs w:val="18"/>
        </w:rPr>
        <w:t xml:space="preserve"> House </w:t>
      </w:r>
      <w:r w:rsidRPr="00CF2CEC">
        <w:rPr>
          <w:rStyle w:val="StyleUnderline"/>
          <w:highlight w:val="green"/>
        </w:rPr>
        <w:t>Freedom Caucus is 'ineffective' is laughable</w:t>
      </w:r>
      <w:r>
        <w:rPr>
          <w:sz w:val="18"/>
          <w:szCs w:val="18"/>
        </w:rPr>
        <w:t xml:space="preserve">,"Anna Adamian, the spokesperson for the Freedom Caucus, told me. "The left and their media allies may not like it, but </w:t>
      </w:r>
      <w:r w:rsidRPr="00CF2CEC">
        <w:rPr>
          <w:rStyle w:val="StyleUnderline"/>
          <w:highlight w:val="green"/>
        </w:rPr>
        <w:t>we've been the driving force behind</w:t>
      </w:r>
      <w:r>
        <w:rPr>
          <w:sz w:val="18"/>
          <w:szCs w:val="18"/>
        </w:rPr>
        <w:t xml:space="preserve"> </w:t>
      </w:r>
      <w:r w:rsidRPr="00CF2CEC">
        <w:rPr>
          <w:rStyle w:val="StyleUnderline"/>
        </w:rPr>
        <w:t>real conservative wins</w:t>
      </w:r>
      <w:r>
        <w:rPr>
          <w:sz w:val="18"/>
          <w:szCs w:val="18"/>
        </w:rPr>
        <w:t xml:space="preserve"> - </w:t>
      </w:r>
      <w:r w:rsidRPr="00CF2CEC">
        <w:rPr>
          <w:rStyle w:val="Emphasis"/>
          <w:highlight w:val="green"/>
        </w:rPr>
        <w:t>cutting</w:t>
      </w:r>
      <w:r>
        <w:rPr>
          <w:sz w:val="18"/>
          <w:szCs w:val="18"/>
        </w:rPr>
        <w:t xml:space="preserve"> wasteful </w:t>
      </w:r>
      <w:r w:rsidRPr="00CF2CEC">
        <w:rPr>
          <w:rStyle w:val="Emphasis"/>
          <w:highlight w:val="green"/>
        </w:rPr>
        <w:t>spending</w:t>
      </w:r>
      <w:r w:rsidRPr="00CF2CEC">
        <w:rPr>
          <w:rStyle w:val="StyleUnderline"/>
          <w:highlight w:val="green"/>
        </w:rPr>
        <w:t>,</w:t>
      </w:r>
      <w:r>
        <w:rPr>
          <w:sz w:val="18"/>
          <w:szCs w:val="18"/>
        </w:rPr>
        <w:t xml:space="preserve"> </w:t>
      </w:r>
      <w:r w:rsidRPr="00CF2CEC">
        <w:rPr>
          <w:rStyle w:val="Emphasis"/>
        </w:rPr>
        <w:t>clawing back billions in taxpayer dollars</w:t>
      </w:r>
      <w:r>
        <w:rPr>
          <w:sz w:val="18"/>
          <w:szCs w:val="18"/>
        </w:rPr>
        <w:t xml:space="preserve">, and holding Washington accountable. </w:t>
      </w:r>
      <w:r w:rsidRPr="00CF2CEC">
        <w:rPr>
          <w:rStyle w:val="StyleUnderline"/>
        </w:rPr>
        <w:t>If we were truly 'ineffective,' reporters wouldn't camp outside our meetings until 10 p.m. hoping for updates</w:t>
      </w:r>
      <w:r>
        <w:rPr>
          <w:sz w:val="18"/>
          <w:szCs w:val="18"/>
        </w:rPr>
        <w:t>. The truth is simple: we're effective enough to scare the swamp, and that's why they attack us."</w:t>
      </w:r>
    </w:p>
    <w:p w14:paraId="7DFCC5DE" w14:textId="77777777" w:rsidR="00B30D36" w:rsidRDefault="00B30D36" w:rsidP="00B30D36">
      <w:pPr>
        <w:rPr>
          <w:sz w:val="18"/>
          <w:szCs w:val="18"/>
        </w:rPr>
      </w:pPr>
      <w:r w:rsidRPr="00CF2CEC">
        <w:rPr>
          <w:rStyle w:val="Emphasis"/>
        </w:rPr>
        <w:t>For example,</w:t>
      </w:r>
      <w:r>
        <w:rPr>
          <w:sz w:val="18"/>
          <w:szCs w:val="18"/>
        </w:rPr>
        <w:t xml:space="preserve"> </w:t>
      </w:r>
      <w:r w:rsidRPr="00CF2CEC">
        <w:rPr>
          <w:rStyle w:val="StyleUnderline"/>
          <w:highlight w:val="green"/>
        </w:rPr>
        <w:t>a</w:t>
      </w:r>
      <w:r>
        <w:rPr>
          <w:sz w:val="18"/>
          <w:szCs w:val="18"/>
        </w:rPr>
        <w:t xml:space="preserve"> recent </w:t>
      </w:r>
      <w:r w:rsidRPr="00CF2CEC">
        <w:rPr>
          <w:rStyle w:val="Emphasis"/>
          <w:highlight w:val="green"/>
        </w:rPr>
        <w:t>e</w:t>
      </w:r>
      <w:r>
        <w:rPr>
          <w:sz w:val="18"/>
          <w:szCs w:val="18"/>
        </w:rPr>
        <w:t xml:space="preserve">xecutive </w:t>
      </w:r>
      <w:r w:rsidRPr="00CF2CEC">
        <w:rPr>
          <w:rStyle w:val="Emphasis"/>
          <w:highlight w:val="green"/>
        </w:rPr>
        <w:t>o</w:t>
      </w:r>
      <w:r>
        <w:rPr>
          <w:sz w:val="18"/>
          <w:szCs w:val="18"/>
        </w:rPr>
        <w:t xml:space="preserve">rder </w:t>
      </w:r>
      <w:r w:rsidRPr="00CF2CEC">
        <w:rPr>
          <w:rStyle w:val="StyleUnderline"/>
        </w:rPr>
        <w:t>directing the federal government to be aggressive in its task to roll back clean energy subsidies</w:t>
      </w:r>
      <w:r>
        <w:rPr>
          <w:sz w:val="18"/>
          <w:szCs w:val="18"/>
        </w:rPr>
        <w:t xml:space="preserve"> </w:t>
      </w:r>
      <w:r w:rsidRPr="00CF2CEC">
        <w:rPr>
          <w:rStyle w:val="StyleUnderline"/>
          <w:highlight w:val="green"/>
        </w:rPr>
        <w:t>raised eyebrows</w:t>
      </w:r>
      <w:r>
        <w:rPr>
          <w:sz w:val="18"/>
          <w:szCs w:val="18"/>
        </w:rPr>
        <w:t xml:space="preserve"> </w:t>
      </w:r>
      <w:r w:rsidRPr="00CF2CEC">
        <w:rPr>
          <w:rStyle w:val="StyleUnderline"/>
          <w:highlight w:val="green"/>
        </w:rPr>
        <w:t>among</w:t>
      </w:r>
      <w:r>
        <w:rPr>
          <w:sz w:val="18"/>
          <w:szCs w:val="18"/>
        </w:rPr>
        <w:t xml:space="preserve"> some </w:t>
      </w:r>
      <w:r w:rsidRPr="00CF2CEC">
        <w:rPr>
          <w:rStyle w:val="StyleUnderline"/>
          <w:highlight w:val="green"/>
        </w:rPr>
        <w:t xml:space="preserve">moderates who had </w:t>
      </w:r>
      <w:r w:rsidRPr="007D3EC6">
        <w:rPr>
          <w:rStyle w:val="Emphasis"/>
          <w:highlight w:val="green"/>
        </w:rPr>
        <w:t xml:space="preserve">just negotiated </w:t>
      </w:r>
      <w:r w:rsidRPr="00CF2CEC">
        <w:rPr>
          <w:rStyle w:val="StyleUnderline"/>
          <w:highlight w:val="green"/>
        </w:rPr>
        <w:t>a deal</w:t>
      </w:r>
      <w:r w:rsidRPr="00CF2CEC">
        <w:rPr>
          <w:rStyle w:val="StyleUnderline"/>
        </w:rPr>
        <w:t xml:space="preserve"> </w:t>
      </w:r>
      <w:r w:rsidRPr="00CF2CEC">
        <w:rPr>
          <w:rStyle w:val="Emphasis"/>
        </w:rPr>
        <w:t>to</w:t>
      </w:r>
      <w:r>
        <w:rPr>
          <w:sz w:val="18"/>
          <w:szCs w:val="18"/>
        </w:rPr>
        <w:t xml:space="preserve"> temporarily </w:t>
      </w:r>
      <w:r w:rsidRPr="00CF2CEC">
        <w:rPr>
          <w:rStyle w:val="Emphasis"/>
        </w:rPr>
        <w:t>preserve those credits.</w:t>
      </w:r>
    </w:p>
    <w:p w14:paraId="653FD9AC" w14:textId="77777777" w:rsidR="00B30D36" w:rsidRPr="00CF2CEC" w:rsidRDefault="00B30D36" w:rsidP="00B30D36">
      <w:pPr>
        <w:rPr>
          <w:b/>
          <w:iCs/>
          <w:u w:val="single"/>
          <w:bdr w:val="single" w:sz="8" w:space="0" w:color="auto"/>
        </w:rPr>
      </w:pPr>
      <w:r>
        <w:rPr>
          <w:sz w:val="18"/>
          <w:szCs w:val="18"/>
        </w:rPr>
        <w:t xml:space="preserve">And </w:t>
      </w:r>
      <w:r w:rsidRPr="00CF2CEC">
        <w:rPr>
          <w:rStyle w:val="StyleUnderline"/>
        </w:rPr>
        <w:t>as it turns out</w:t>
      </w:r>
      <w:r>
        <w:rPr>
          <w:sz w:val="18"/>
          <w:szCs w:val="18"/>
        </w:rPr>
        <w:t xml:space="preserve">, </w:t>
      </w:r>
      <w:r w:rsidRPr="007D3EC6">
        <w:rPr>
          <w:rStyle w:val="StyleUnderline"/>
          <w:highlight w:val="green"/>
        </w:rPr>
        <w:t xml:space="preserve">that </w:t>
      </w:r>
      <w:r w:rsidRPr="007D3EC6">
        <w:rPr>
          <w:rStyle w:val="Emphasis"/>
          <w:highlight w:val="green"/>
        </w:rPr>
        <w:t>e</w:t>
      </w:r>
      <w:r>
        <w:rPr>
          <w:sz w:val="18"/>
          <w:szCs w:val="18"/>
        </w:rPr>
        <w:t xml:space="preserve">xecutive </w:t>
      </w:r>
      <w:r w:rsidRPr="007D3EC6">
        <w:rPr>
          <w:rStyle w:val="Emphasis"/>
          <w:highlight w:val="green"/>
        </w:rPr>
        <w:t>o</w:t>
      </w:r>
      <w:r>
        <w:rPr>
          <w:sz w:val="18"/>
          <w:szCs w:val="18"/>
        </w:rPr>
        <w:t xml:space="preserve">rder </w:t>
      </w:r>
      <w:r w:rsidRPr="00CF2CEC">
        <w:rPr>
          <w:rStyle w:val="StyleUnderline"/>
          <w:highlight w:val="green"/>
        </w:rPr>
        <w:t xml:space="preserve">was </w:t>
      </w:r>
      <w:r w:rsidRPr="007D3EC6">
        <w:rPr>
          <w:rStyle w:val="StyleUnderline"/>
          <w:highlight w:val="green"/>
        </w:rPr>
        <w:t>given as</w:t>
      </w:r>
      <w:r>
        <w:rPr>
          <w:sz w:val="18"/>
          <w:szCs w:val="18"/>
        </w:rPr>
        <w:t xml:space="preserve"> part of </w:t>
      </w:r>
      <w:r w:rsidRPr="007D3EC6">
        <w:rPr>
          <w:rStyle w:val="Emphasis"/>
          <w:sz w:val="28"/>
          <w:szCs w:val="28"/>
          <w:highlight w:val="green"/>
        </w:rPr>
        <w:t>assurances to Freedom Caucus</w:t>
      </w:r>
      <w:r>
        <w:rPr>
          <w:sz w:val="18"/>
          <w:szCs w:val="18"/>
        </w:rPr>
        <w:t xml:space="preserve"> members </w:t>
      </w:r>
      <w:r w:rsidRPr="00CF2CEC">
        <w:rPr>
          <w:rStyle w:val="StyleUnderline"/>
          <w:highlight w:val="green"/>
        </w:rPr>
        <w:t>to win their support for</w:t>
      </w:r>
      <w:r>
        <w:rPr>
          <w:sz w:val="18"/>
          <w:szCs w:val="18"/>
        </w:rPr>
        <w:t xml:space="preserve"> the full tax </w:t>
      </w:r>
      <w:r w:rsidRPr="00CF2CEC">
        <w:rPr>
          <w:rStyle w:val="StyleUnderline"/>
          <w:highlight w:val="green"/>
        </w:rPr>
        <w:t>reconciliation</w:t>
      </w:r>
      <w:r>
        <w:rPr>
          <w:sz w:val="18"/>
          <w:szCs w:val="18"/>
        </w:rPr>
        <w:t xml:space="preserve"> package, </w:t>
      </w:r>
      <w:r w:rsidRPr="00CF2CEC">
        <w:rPr>
          <w:rStyle w:val="Emphasis"/>
        </w:rPr>
        <w:t>a lawmaker engaged in the talks told me.</w:t>
      </w:r>
    </w:p>
    <w:p w14:paraId="5D8E776B" w14:textId="77777777" w:rsidR="00B30D36" w:rsidRPr="00112492" w:rsidRDefault="00B30D36" w:rsidP="00B30D36">
      <w:pPr>
        <w:rPr>
          <w:sz w:val="18"/>
          <w:szCs w:val="18"/>
        </w:rPr>
      </w:pPr>
      <w:r>
        <w:rPr>
          <w:sz w:val="18"/>
          <w:szCs w:val="18"/>
        </w:rPr>
        <w:t>"</w:t>
      </w:r>
      <w:r w:rsidRPr="008E7C43">
        <w:rPr>
          <w:strike/>
          <w:sz w:val="18"/>
          <w:szCs w:val="18"/>
        </w:rPr>
        <w:t>Look at</w:t>
      </w:r>
      <w:r>
        <w:rPr>
          <w:sz w:val="18"/>
          <w:szCs w:val="18"/>
        </w:rPr>
        <w:t xml:space="preserve"> (</w:t>
      </w:r>
      <w:r w:rsidRPr="00422193">
        <w:rPr>
          <w:rStyle w:val="StyleUnderline"/>
          <w:highlight w:val="green"/>
        </w:rPr>
        <w:t>Review) the scoreboard</w:t>
      </w:r>
      <w:r w:rsidRPr="00422193">
        <w:rPr>
          <w:sz w:val="18"/>
          <w:szCs w:val="18"/>
          <w:highlight w:val="green"/>
        </w:rPr>
        <w:t>,"</w:t>
      </w:r>
      <w:r>
        <w:rPr>
          <w:sz w:val="18"/>
          <w:szCs w:val="18"/>
        </w:rPr>
        <w:t xml:space="preserve"> </w:t>
      </w:r>
      <w:r w:rsidRPr="008E7C43">
        <w:rPr>
          <w:rStyle w:val="Emphasis"/>
        </w:rPr>
        <w:t>one lawmaker told me.</w:t>
      </w:r>
      <w:r>
        <w:rPr>
          <w:sz w:val="18"/>
          <w:szCs w:val="18"/>
        </w:rPr>
        <w:t xml:space="preserve"> "</w:t>
      </w:r>
      <w:r w:rsidRPr="00422193">
        <w:rPr>
          <w:rStyle w:val="Emphasis"/>
          <w:highlight w:val="green"/>
        </w:rPr>
        <w:t>There's a reason mods were enraged about green</w:t>
      </w:r>
      <w:r>
        <w:rPr>
          <w:sz w:val="18"/>
          <w:szCs w:val="18"/>
        </w:rPr>
        <w:t xml:space="preserve"> scam </w:t>
      </w:r>
      <w:r w:rsidRPr="00422193">
        <w:rPr>
          <w:rStyle w:val="Emphasis"/>
          <w:highlight w:val="green"/>
        </w:rPr>
        <w:t>subsidies."</w:t>
      </w:r>
    </w:p>
    <w:p w14:paraId="3D883F34" w14:textId="77777777" w:rsidR="00B30D36" w:rsidRDefault="00B30D36" w:rsidP="00B30D36">
      <w:pPr>
        <w:pStyle w:val="Heading4"/>
      </w:pPr>
      <w:r>
        <w:t xml:space="preserve">The concession they want IS LESS SPENDING – specifically Defense Spending and Modernization. </w:t>
      </w:r>
    </w:p>
    <w:p w14:paraId="2EED86FB" w14:textId="77777777" w:rsidR="00B30D36" w:rsidRPr="006652C9" w:rsidRDefault="00B30D36" w:rsidP="00B30D36">
      <w:pPr>
        <w:pStyle w:val="ListParagraph"/>
        <w:numPr>
          <w:ilvl w:val="0"/>
          <w:numId w:val="20"/>
        </w:numPr>
        <w:rPr>
          <w:sz w:val="18"/>
          <w:szCs w:val="18"/>
        </w:rPr>
      </w:pPr>
      <w:r w:rsidRPr="000C10C1">
        <w:rPr>
          <w:sz w:val="18"/>
          <w:szCs w:val="18"/>
        </w:rPr>
        <w:t>This ev name-drops US-Rep Chip Roy (R-TX). Chip Roy is the Policy Chair of the House Freedom Caucus</w:t>
      </w:r>
    </w:p>
    <w:p w14:paraId="696023E6" w14:textId="77777777" w:rsidR="00B30D36" w:rsidRDefault="00B30D36" w:rsidP="00B30D36">
      <w:r w:rsidRPr="00AD2D1B">
        <w:rPr>
          <w:rStyle w:val="Style13ptBold"/>
        </w:rPr>
        <w:t>Anderson</w:t>
      </w:r>
      <w:r>
        <w:rPr>
          <w:rStyle w:val="Style13ptBold"/>
        </w:rPr>
        <w:t xml:space="preserve"> </w:t>
      </w:r>
      <w:r w:rsidRPr="00AD2D1B">
        <w:rPr>
          <w:rStyle w:val="Style13ptBold"/>
        </w:rPr>
        <w:t>‘24</w:t>
      </w:r>
      <w:r>
        <w:t xml:space="preserve"> - </w:t>
      </w:r>
      <w:r>
        <w:rPr>
          <w:sz w:val="18"/>
          <w:szCs w:val="18"/>
        </w:rPr>
        <w:t>e</w:t>
      </w:r>
      <w:r w:rsidRPr="00A1110A">
        <w:rPr>
          <w:sz w:val="18"/>
          <w:szCs w:val="18"/>
        </w:rPr>
        <w:t>t al – all authors are with Brownstein Hyatt Farber Schreck. Brandt G. Anderson - Senior Policy Advisor with Brownstein Hyatt Farber Schreck. Brandt has previously worked with Sen. Ted Cruz (R-TX) as a military legislative assistant, assisting with matters in front of the Senate Armed Services Committee. He also served in the House, working on military and national security issues under Rep. Jim Banks (R-IN) and the late Rep. Jackie Walorski (R-IN). “Defense Prepares for Changes Under Trump Administration” – JD Supra - Brownstein Hyatt Farber Schreck - December 12, 2024 - https://www.jdsupra.com/legalnews/defense-prepares-for-changes-under-7713311/</w:t>
      </w:r>
    </w:p>
    <w:p w14:paraId="284E0ACB" w14:textId="77777777" w:rsidR="00B30D36" w:rsidRPr="00516528" w:rsidRDefault="00B30D36" w:rsidP="00B30D36">
      <w:pPr>
        <w:rPr>
          <w:sz w:val="14"/>
        </w:rPr>
      </w:pPr>
      <w:r w:rsidRPr="00516528">
        <w:rPr>
          <w:sz w:val="14"/>
        </w:rPr>
        <w:t xml:space="preserve">While the president-elect ran on a platform that embraced an “America First” foreign and defense policy, </w:t>
      </w:r>
      <w:r w:rsidRPr="00053148">
        <w:rPr>
          <w:rStyle w:val="Emphasis"/>
          <w:highlight w:val="green"/>
        </w:rPr>
        <w:t xml:space="preserve">congressional Republicans </w:t>
      </w:r>
      <w:r w:rsidRPr="00C21C0C">
        <w:rPr>
          <w:rStyle w:val="Emphasis"/>
        </w:rPr>
        <w:t>will</w:t>
      </w:r>
      <w:r w:rsidRPr="00053148">
        <w:rPr>
          <w:rStyle w:val="Emphasis"/>
          <w:highlight w:val="green"/>
        </w:rPr>
        <w:t xml:space="preserve"> need to navigate differing opinions</w:t>
      </w:r>
      <w:r w:rsidRPr="00516528">
        <w:rPr>
          <w:sz w:val="14"/>
        </w:rPr>
        <w:t xml:space="preserve"> </w:t>
      </w:r>
      <w:r w:rsidRPr="001379F7">
        <w:rPr>
          <w:rStyle w:val="StyleUnderline"/>
          <w:highlight w:val="green"/>
        </w:rPr>
        <w:t xml:space="preserve">as </w:t>
      </w:r>
      <w:r w:rsidRPr="001379F7">
        <w:rPr>
          <w:rStyle w:val="Emphasis"/>
          <w:highlight w:val="green"/>
        </w:rPr>
        <w:t>some</w:t>
      </w:r>
      <w:r w:rsidRPr="00516528">
        <w:rPr>
          <w:sz w:val="14"/>
        </w:rPr>
        <w:t xml:space="preserve"> </w:t>
      </w:r>
      <w:r w:rsidRPr="00536553">
        <w:rPr>
          <w:rStyle w:val="StyleUnderline"/>
        </w:rPr>
        <w:t xml:space="preserve">members still favor a U.S. defense strategy that prioritizes support for international partners </w:t>
      </w:r>
      <w:r w:rsidRPr="00536553">
        <w:rPr>
          <w:rStyle w:val="Emphasis"/>
        </w:rPr>
        <w:t>and</w:t>
      </w:r>
      <w:r w:rsidRPr="00516528">
        <w:rPr>
          <w:sz w:val="14"/>
        </w:rPr>
        <w:t xml:space="preserve"> a coalition approach to deterrence. </w:t>
      </w:r>
      <w:r w:rsidRPr="00536553">
        <w:rPr>
          <w:rStyle w:val="StyleUnderline"/>
        </w:rPr>
        <w:t xml:space="preserve">Some </w:t>
      </w:r>
      <w:r w:rsidRPr="00516528">
        <w:rPr>
          <w:sz w:val="14"/>
        </w:rPr>
        <w:t xml:space="preserve">members have also consistently </w:t>
      </w:r>
      <w:r w:rsidRPr="001379F7">
        <w:rPr>
          <w:rStyle w:val="StyleUnderline"/>
          <w:highlight w:val="green"/>
        </w:rPr>
        <w:t>oppose</w:t>
      </w:r>
      <w:r w:rsidRPr="00516528">
        <w:rPr>
          <w:sz w:val="14"/>
        </w:rPr>
        <w:t xml:space="preserve">d any </w:t>
      </w:r>
      <w:r w:rsidRPr="001379F7">
        <w:rPr>
          <w:rStyle w:val="StyleUnderline"/>
          <w:highlight w:val="green"/>
        </w:rPr>
        <w:t>increases to government spending</w:t>
      </w:r>
      <w:r w:rsidRPr="00516528">
        <w:rPr>
          <w:sz w:val="14"/>
        </w:rPr>
        <w:t xml:space="preserve"> or the implementation of cuts, </w:t>
      </w:r>
      <w:r w:rsidRPr="00536553">
        <w:rPr>
          <w:rStyle w:val="StyleUnderline"/>
        </w:rPr>
        <w:t>which may influence the Trump</w:t>
      </w:r>
      <w:r w:rsidRPr="00516528">
        <w:rPr>
          <w:sz w:val="14"/>
        </w:rPr>
        <w:t xml:space="preserve"> administration</w:t>
      </w:r>
      <w:r w:rsidRPr="00536553">
        <w:rPr>
          <w:rStyle w:val="StyleUnderline"/>
        </w:rPr>
        <w:t>’s</w:t>
      </w:r>
      <w:r w:rsidRPr="00516528">
        <w:rPr>
          <w:sz w:val="14"/>
        </w:rPr>
        <w:t xml:space="preserve"> </w:t>
      </w:r>
      <w:r w:rsidRPr="00536553">
        <w:rPr>
          <w:rStyle w:val="StyleUnderline"/>
        </w:rPr>
        <w:t>defense spending</w:t>
      </w:r>
      <w:r w:rsidRPr="00516528">
        <w:rPr>
          <w:sz w:val="14"/>
        </w:rPr>
        <w:t xml:space="preserve"> strategy. </w:t>
      </w:r>
      <w:r w:rsidRPr="00053148">
        <w:rPr>
          <w:rStyle w:val="StyleUnderline"/>
          <w:highlight w:val="green"/>
        </w:rPr>
        <w:t xml:space="preserve">These </w:t>
      </w:r>
      <w:r w:rsidRPr="00C21C0C">
        <w:rPr>
          <w:rStyle w:val="StyleUnderline"/>
        </w:rPr>
        <w:t xml:space="preserve">dynamics </w:t>
      </w:r>
      <w:r w:rsidRPr="00C21C0C">
        <w:rPr>
          <w:rStyle w:val="StyleUnderline"/>
          <w:sz w:val="36"/>
          <w:szCs w:val="36"/>
          <w:highlight w:val="green"/>
        </w:rPr>
        <w:t xml:space="preserve">will play </w:t>
      </w:r>
      <w:r w:rsidRPr="00EF1A58">
        <w:rPr>
          <w:rStyle w:val="Emphasis"/>
          <w:highlight w:val="green"/>
        </w:rPr>
        <w:t>an outsized role</w:t>
      </w:r>
      <w:r w:rsidRPr="00C21C0C">
        <w:rPr>
          <w:sz w:val="36"/>
          <w:szCs w:val="36"/>
        </w:rPr>
        <w:t xml:space="preserve"> </w:t>
      </w:r>
      <w:r w:rsidRPr="00EF1A58">
        <w:rPr>
          <w:rStyle w:val="Emphasis"/>
          <w:highlight w:val="green"/>
        </w:rPr>
        <w:t>within House dynamics</w:t>
      </w:r>
      <w:r w:rsidRPr="00C21C0C">
        <w:rPr>
          <w:rStyle w:val="StyleUnderline"/>
          <w:sz w:val="36"/>
          <w:szCs w:val="36"/>
        </w:rPr>
        <w:t xml:space="preserve"> </w:t>
      </w:r>
      <w:r w:rsidRPr="00053148">
        <w:rPr>
          <w:rStyle w:val="StyleUnderline"/>
          <w:highlight w:val="green"/>
        </w:rPr>
        <w:t>as the</w:t>
      </w:r>
      <w:r w:rsidRPr="00516528">
        <w:rPr>
          <w:sz w:val="14"/>
        </w:rPr>
        <w:t xml:space="preserve"> historically </w:t>
      </w:r>
      <w:r w:rsidRPr="00053148">
        <w:rPr>
          <w:rStyle w:val="StyleUnderline"/>
          <w:highlight w:val="green"/>
        </w:rPr>
        <w:t>slim Republican majority</w:t>
      </w:r>
      <w:r w:rsidRPr="00516528">
        <w:rPr>
          <w:sz w:val="14"/>
        </w:rPr>
        <w:t xml:space="preserve"> </w:t>
      </w:r>
      <w:r w:rsidRPr="00053148">
        <w:rPr>
          <w:rStyle w:val="StyleUnderline"/>
          <w:highlight w:val="green"/>
        </w:rPr>
        <w:t xml:space="preserve">will </w:t>
      </w:r>
      <w:r w:rsidRPr="00053148">
        <w:rPr>
          <w:rStyle w:val="Emphasis"/>
          <w:highlight w:val="green"/>
        </w:rPr>
        <w:t>require</w:t>
      </w:r>
      <w:r w:rsidRPr="00053148">
        <w:rPr>
          <w:rStyle w:val="StyleUnderline"/>
          <w:highlight w:val="green"/>
        </w:rPr>
        <w:t xml:space="preserve"> </w:t>
      </w:r>
      <w:r w:rsidRPr="00053148">
        <w:rPr>
          <w:rStyle w:val="Emphasis"/>
          <w:sz w:val="28"/>
          <w:szCs w:val="28"/>
          <w:highlight w:val="green"/>
        </w:rPr>
        <w:t>more negotiations</w:t>
      </w:r>
      <w:r w:rsidRPr="00516528">
        <w:rPr>
          <w:sz w:val="14"/>
        </w:rPr>
        <w:t xml:space="preserve"> </w:t>
      </w:r>
      <w:r w:rsidRPr="00053148">
        <w:rPr>
          <w:rStyle w:val="StyleUnderline"/>
          <w:highlight w:val="green"/>
        </w:rPr>
        <w:t xml:space="preserve">to enact spending </w:t>
      </w:r>
      <w:r w:rsidRPr="00053148">
        <w:rPr>
          <w:rStyle w:val="StyleUnderline"/>
        </w:rPr>
        <w:t xml:space="preserve">and policy </w:t>
      </w:r>
      <w:r w:rsidRPr="00053148">
        <w:rPr>
          <w:rStyle w:val="StyleUnderline"/>
          <w:highlight w:val="green"/>
        </w:rPr>
        <w:t>objectives</w:t>
      </w:r>
      <w:r w:rsidRPr="00516528">
        <w:rPr>
          <w:sz w:val="14"/>
        </w:rPr>
        <w:t>.</w:t>
      </w:r>
    </w:p>
    <w:p w14:paraId="5500D839" w14:textId="77777777" w:rsidR="00B30D36" w:rsidRPr="00516528" w:rsidRDefault="00B30D36" w:rsidP="00B30D36">
      <w:pPr>
        <w:rPr>
          <w:sz w:val="16"/>
          <w:szCs w:val="16"/>
        </w:rPr>
      </w:pPr>
      <w:r w:rsidRPr="00516528">
        <w:rPr>
          <w:sz w:val="16"/>
          <w:szCs w:val="16"/>
        </w:rPr>
        <w:t>Trump Defense Priorities</w:t>
      </w:r>
    </w:p>
    <w:p w14:paraId="1C73F1AE" w14:textId="77777777" w:rsidR="00B30D36" w:rsidRPr="00516528" w:rsidRDefault="00B30D36" w:rsidP="00B30D36">
      <w:pPr>
        <w:rPr>
          <w:sz w:val="16"/>
        </w:rPr>
      </w:pPr>
      <w:r w:rsidRPr="00516528">
        <w:rPr>
          <w:sz w:val="16"/>
        </w:rPr>
        <w:t xml:space="preserve">During his first term and recent campaign, </w:t>
      </w:r>
      <w:r w:rsidRPr="00AD2D1B">
        <w:rPr>
          <w:rStyle w:val="StyleUnderline"/>
        </w:rPr>
        <w:t>the president-elect</w:t>
      </w:r>
      <w:r w:rsidRPr="00516528">
        <w:rPr>
          <w:sz w:val="16"/>
        </w:rPr>
        <w:t xml:space="preserve"> </w:t>
      </w:r>
      <w:r w:rsidRPr="00AD2D1B">
        <w:rPr>
          <w:rStyle w:val="StyleUnderline"/>
        </w:rPr>
        <w:t xml:space="preserve">advocated for increased defense spending </w:t>
      </w:r>
      <w:r w:rsidRPr="00516528">
        <w:rPr>
          <w:sz w:val="16"/>
        </w:rPr>
        <w:t xml:space="preserve">and government budget cuts to meet national security objectives. </w:t>
      </w:r>
      <w:r w:rsidRPr="00AD2D1B">
        <w:rPr>
          <w:rStyle w:val="StyleUnderline"/>
        </w:rPr>
        <w:t>Now with a Republican</w:t>
      </w:r>
      <w:r w:rsidRPr="00516528">
        <w:rPr>
          <w:sz w:val="16"/>
        </w:rPr>
        <w:t xml:space="preserve">-controlled </w:t>
      </w:r>
      <w:r w:rsidRPr="00AD2D1B">
        <w:rPr>
          <w:rStyle w:val="StyleUnderline"/>
        </w:rPr>
        <w:t>Congress, the president-elect and Republican allies will be better able to advance their national security objectives</w:t>
      </w:r>
      <w:r w:rsidRPr="00516528">
        <w:rPr>
          <w:sz w:val="16"/>
        </w:rPr>
        <w:t xml:space="preserve">. </w:t>
      </w:r>
      <w:r w:rsidRPr="00AD2D1B">
        <w:rPr>
          <w:rStyle w:val="StyleUnderline"/>
        </w:rPr>
        <w:t xml:space="preserve">The most notable </w:t>
      </w:r>
      <w:r w:rsidRPr="00516528">
        <w:rPr>
          <w:rStyle w:val="StyleUnderline"/>
          <w:highlight w:val="green"/>
        </w:rPr>
        <w:t>areas of defense</w:t>
      </w:r>
      <w:r w:rsidRPr="00516528">
        <w:rPr>
          <w:sz w:val="16"/>
        </w:rPr>
        <w:t xml:space="preserve"> </w:t>
      </w:r>
      <w:r w:rsidRPr="00536553">
        <w:rPr>
          <w:rStyle w:val="StyleUnderline"/>
        </w:rPr>
        <w:t xml:space="preserve">that are </w:t>
      </w:r>
      <w:r w:rsidRPr="00536553">
        <w:rPr>
          <w:rStyle w:val="StyleUnderline"/>
          <w:highlight w:val="green"/>
        </w:rPr>
        <w:t>likely</w:t>
      </w:r>
      <w:r w:rsidRPr="00516528">
        <w:rPr>
          <w:rStyle w:val="StyleUnderline"/>
          <w:highlight w:val="green"/>
        </w:rPr>
        <w:t xml:space="preserve"> to</w:t>
      </w:r>
      <w:r w:rsidRPr="00516528">
        <w:rPr>
          <w:sz w:val="16"/>
        </w:rPr>
        <w:t xml:space="preserve"> </w:t>
      </w:r>
      <w:r w:rsidRPr="00516528">
        <w:rPr>
          <w:strike/>
          <w:sz w:val="16"/>
        </w:rPr>
        <w:t xml:space="preserve">see </w:t>
      </w:r>
      <w:r w:rsidRPr="00516528">
        <w:rPr>
          <w:sz w:val="16"/>
        </w:rPr>
        <w:t>(</w:t>
      </w:r>
      <w:r w:rsidRPr="00AD2D1B">
        <w:rPr>
          <w:rStyle w:val="StyleUnderline"/>
          <w:highlight w:val="green"/>
        </w:rPr>
        <w:t>witness</w:t>
      </w:r>
      <w:r w:rsidRPr="00516528">
        <w:rPr>
          <w:sz w:val="16"/>
        </w:rPr>
        <w:t xml:space="preserve">) </w:t>
      </w:r>
      <w:r w:rsidRPr="00AD2D1B">
        <w:rPr>
          <w:rStyle w:val="StyleUnderline"/>
          <w:highlight w:val="green"/>
        </w:rPr>
        <w:t>support from</w:t>
      </w:r>
      <w:r w:rsidRPr="00516528">
        <w:rPr>
          <w:rStyle w:val="StyleUnderline"/>
        </w:rPr>
        <w:t xml:space="preserve"> the incoming administration and </w:t>
      </w:r>
      <w:r w:rsidRPr="00AD2D1B">
        <w:rPr>
          <w:rStyle w:val="StyleUnderline"/>
          <w:highlight w:val="green"/>
        </w:rPr>
        <w:t>Congress include</w:t>
      </w:r>
      <w:r w:rsidRPr="00516528">
        <w:rPr>
          <w:sz w:val="16"/>
        </w:rPr>
        <w:t>:</w:t>
      </w:r>
    </w:p>
    <w:p w14:paraId="270B5410" w14:textId="77777777" w:rsidR="00B30D36" w:rsidRDefault="00B30D36" w:rsidP="00B30D36">
      <w:r>
        <w:t xml:space="preserve">Military and </w:t>
      </w:r>
      <w:r w:rsidRPr="00AD2D1B">
        <w:rPr>
          <w:rStyle w:val="Emphasis"/>
          <w:highlight w:val="green"/>
        </w:rPr>
        <w:t>Nuclear Modernization</w:t>
      </w:r>
    </w:p>
    <w:p w14:paraId="78A4B7F6" w14:textId="77777777" w:rsidR="00B30D36" w:rsidRPr="00516528" w:rsidRDefault="00B30D36" w:rsidP="00B30D36">
      <w:pPr>
        <w:rPr>
          <w:sz w:val="16"/>
        </w:rPr>
      </w:pPr>
      <w:r w:rsidRPr="00516528">
        <w:rPr>
          <w:sz w:val="16"/>
        </w:rPr>
        <w:t xml:space="preserve">During the first </w:t>
      </w:r>
      <w:r w:rsidRPr="00AD2D1B">
        <w:rPr>
          <w:rStyle w:val="StyleUnderline"/>
        </w:rPr>
        <w:t>Trump</w:t>
      </w:r>
      <w:r w:rsidRPr="00516528">
        <w:rPr>
          <w:sz w:val="16"/>
        </w:rPr>
        <w:t xml:space="preserve"> administration, they </w:t>
      </w:r>
      <w:r w:rsidRPr="00AD2D1B">
        <w:rPr>
          <w:rStyle w:val="StyleUnderline"/>
        </w:rPr>
        <w:t>advocated for significant spending increases to modernize the U.S. military and nuclear arsenal</w:t>
      </w:r>
      <w:r w:rsidRPr="00516528">
        <w:rPr>
          <w:sz w:val="16"/>
        </w:rPr>
        <w:t xml:space="preserve">. These goals were set to better prepare the United States for great power competition with China and to maintain a robust nuclear deterrence. </w:t>
      </w:r>
      <w:r w:rsidRPr="00AD2D1B">
        <w:rPr>
          <w:rStyle w:val="StyleUnderline"/>
        </w:rPr>
        <w:t>With Republican congressional support</w:t>
      </w:r>
      <w:r w:rsidRPr="00516528">
        <w:rPr>
          <w:sz w:val="16"/>
        </w:rPr>
        <w:t xml:space="preserve">, the incoming </w:t>
      </w:r>
      <w:r w:rsidRPr="00AD2D1B">
        <w:rPr>
          <w:rStyle w:val="StyleUnderline"/>
        </w:rPr>
        <w:t>Trump</w:t>
      </w:r>
      <w:r w:rsidRPr="00516528">
        <w:rPr>
          <w:sz w:val="16"/>
        </w:rPr>
        <w:t xml:space="preserve"> administration </w:t>
      </w:r>
      <w:r w:rsidRPr="00AD2D1B">
        <w:rPr>
          <w:rStyle w:val="StyleUnderline"/>
        </w:rPr>
        <w:t>will likely seek increased funding for ongoing nuclear weapons systems modernization</w:t>
      </w:r>
      <w:r w:rsidRPr="00516528">
        <w:rPr>
          <w:sz w:val="16"/>
        </w:rPr>
        <w:t>, the continued development of hypersonic capabilities and the modernization of existing nuclear delivery systems. These investments are expected to be coupled with increased funding for military readiness, upgrades to legacy platforms and exploration of new technologies that will enhance combat effectiveness.</w:t>
      </w:r>
    </w:p>
    <w:p w14:paraId="62324383" w14:textId="77777777" w:rsidR="00B30D36" w:rsidRPr="00516528" w:rsidRDefault="00B30D36" w:rsidP="00B30D36">
      <w:pPr>
        <w:rPr>
          <w:sz w:val="14"/>
          <w:szCs w:val="14"/>
        </w:rPr>
      </w:pPr>
      <w:r w:rsidRPr="00516528">
        <w:rPr>
          <w:sz w:val="14"/>
          <w:szCs w:val="14"/>
        </w:rPr>
        <w:t>Missile Defense Systems</w:t>
      </w:r>
    </w:p>
    <w:p w14:paraId="3D54EF34" w14:textId="77777777" w:rsidR="00B30D36" w:rsidRPr="00516528" w:rsidRDefault="00B30D36" w:rsidP="00B30D36">
      <w:pPr>
        <w:rPr>
          <w:sz w:val="14"/>
          <w:szCs w:val="14"/>
        </w:rPr>
      </w:pPr>
      <w:r w:rsidRPr="00516528">
        <w:rPr>
          <w:sz w:val="14"/>
          <w:szCs w:val="14"/>
        </w:rPr>
        <w:t>During his campaign, the president-elect emphasized a need for greater U.S. missile defense capabilities to respond to threats from North Korea, Iran and China. This effort is supported by Republican members who have expressed interest in funding such programs as ground-based missile defense systems, the Aegis Ballistic Missile Defense system and broader space-based missile detection and defense systems, all of which are likely to be acted on by the Armed Services and Defense Appropriations committees. While specifically mentioned by the president-elect during the campaign, support for increasing spending to improve the North American continental missile defense system remains uncertain.</w:t>
      </w:r>
    </w:p>
    <w:p w14:paraId="7E6965F8" w14:textId="77777777" w:rsidR="00B30D36" w:rsidRPr="00516528" w:rsidRDefault="00B30D36" w:rsidP="00B30D36">
      <w:pPr>
        <w:rPr>
          <w:sz w:val="14"/>
          <w:szCs w:val="14"/>
        </w:rPr>
      </w:pPr>
      <w:r w:rsidRPr="00516528">
        <w:rPr>
          <w:sz w:val="14"/>
          <w:szCs w:val="14"/>
        </w:rPr>
        <w:t>Cyber and Emerging Technologies</w:t>
      </w:r>
    </w:p>
    <w:p w14:paraId="2C79D142" w14:textId="77777777" w:rsidR="00B30D36" w:rsidRPr="00516528" w:rsidRDefault="00B30D36" w:rsidP="00B30D36">
      <w:pPr>
        <w:rPr>
          <w:sz w:val="14"/>
          <w:szCs w:val="14"/>
        </w:rPr>
      </w:pPr>
      <w:r w:rsidRPr="00516528">
        <w:rPr>
          <w:sz w:val="14"/>
          <w:szCs w:val="14"/>
        </w:rPr>
        <w:t>In the first Trump administration, the President and Republican members of Congress were focused on enhancing the U.S. military’s adoption of emerging technologies to counter modern threats. These included the exploration of emerging technologies such as AI to improve military modernization. The president-elect and Republican members of Congress have expressed an interest in pursuing the development of AI augmented weapons systems and enhanced cyber capabilities during the next administration to maintain U.S. military dominance in these fields.</w:t>
      </w:r>
    </w:p>
    <w:p w14:paraId="585D95AF" w14:textId="77777777" w:rsidR="00B30D36" w:rsidRPr="00516528" w:rsidRDefault="00B30D36" w:rsidP="00B30D36">
      <w:pPr>
        <w:rPr>
          <w:sz w:val="14"/>
          <w:szCs w:val="14"/>
        </w:rPr>
      </w:pPr>
      <w:r w:rsidRPr="00516528">
        <w:rPr>
          <w:sz w:val="14"/>
          <w:szCs w:val="14"/>
        </w:rPr>
        <w:t>Defense Industrial Base</w:t>
      </w:r>
    </w:p>
    <w:p w14:paraId="19444A12" w14:textId="77777777" w:rsidR="00B30D36" w:rsidRPr="00516528" w:rsidRDefault="00B30D36" w:rsidP="00B30D36">
      <w:pPr>
        <w:rPr>
          <w:sz w:val="14"/>
          <w:szCs w:val="14"/>
        </w:rPr>
      </w:pPr>
      <w:r w:rsidRPr="00516528">
        <w:rPr>
          <w:sz w:val="14"/>
          <w:szCs w:val="14"/>
        </w:rPr>
        <w:t>During the first Trump administration, the president-elect maintained close relationships between his administration and defense contractors and manufacturers while exploring a strategy for improving and expanding the U.S. defense industrial base. His administration is expected to continue building partnerships with private industry and encouraging competition as defense spending and contracts will likely increase during his second term. Globally, these efforts will likely be supported by increased arms sales while building more defense autonomy among allies and partners. Domestically, President-elect Trump and a Republican Congress are also expected to further efforts to strategically build the defense industrial base. These are likely to emulate the Trump administration’s previous National Defense Strategy that identified the need to leverage private-public partnerships and international cooperation on supply chains to meet military objectives necessities.</w:t>
      </w:r>
    </w:p>
    <w:p w14:paraId="6BDA52CD" w14:textId="77777777" w:rsidR="00B30D36" w:rsidRPr="00AD2D1B" w:rsidRDefault="00B30D36" w:rsidP="00B30D36">
      <w:pPr>
        <w:rPr>
          <w:rStyle w:val="Emphasis"/>
        </w:rPr>
      </w:pPr>
      <w:r w:rsidRPr="00AD2D1B">
        <w:rPr>
          <w:rStyle w:val="Emphasis"/>
        </w:rPr>
        <w:t>Congressional Dynamics</w:t>
      </w:r>
    </w:p>
    <w:p w14:paraId="31A78081" w14:textId="77777777" w:rsidR="00B30D36" w:rsidRPr="00AD2D1B" w:rsidRDefault="00B30D36" w:rsidP="00B30D36">
      <w:pPr>
        <w:rPr>
          <w:rStyle w:val="StyleUnderline"/>
        </w:rPr>
      </w:pPr>
      <w:r w:rsidRPr="00516528">
        <w:rPr>
          <w:sz w:val="14"/>
        </w:rPr>
        <w:t xml:space="preserve">Under the current Congress, </w:t>
      </w:r>
      <w:r w:rsidRPr="00516528">
        <w:rPr>
          <w:rStyle w:val="StyleUnderline"/>
        </w:rPr>
        <w:t>the</w:t>
      </w:r>
      <w:r w:rsidRPr="00516528">
        <w:rPr>
          <w:sz w:val="14"/>
        </w:rPr>
        <w:t xml:space="preserve"> Republican-led </w:t>
      </w:r>
      <w:r w:rsidRPr="00516528">
        <w:rPr>
          <w:rStyle w:val="StyleUnderline"/>
        </w:rPr>
        <w:t>House and</w:t>
      </w:r>
      <w:r w:rsidRPr="00516528">
        <w:rPr>
          <w:sz w:val="14"/>
        </w:rPr>
        <w:t xml:space="preserve"> Democratic-led </w:t>
      </w:r>
      <w:r w:rsidRPr="00516528">
        <w:rPr>
          <w:rStyle w:val="StyleUnderline"/>
        </w:rPr>
        <w:t>Senate had significant differences in their topline defense spending</w:t>
      </w:r>
      <w:r w:rsidRPr="00516528">
        <w:rPr>
          <w:sz w:val="14"/>
        </w:rPr>
        <w:t xml:space="preserve"> </w:t>
      </w:r>
      <w:r w:rsidRPr="00AD2D1B">
        <w:rPr>
          <w:rStyle w:val="StyleUnderline"/>
        </w:rPr>
        <w:t>in their competing versions of</w:t>
      </w:r>
      <w:r w:rsidRPr="00516528">
        <w:rPr>
          <w:sz w:val="14"/>
        </w:rPr>
        <w:t xml:space="preserve"> the FY25 National Defense Authorization Act (</w:t>
      </w:r>
      <w:r w:rsidRPr="00AD2D1B">
        <w:rPr>
          <w:rStyle w:val="Emphasis"/>
        </w:rPr>
        <w:t>NDAA</w:t>
      </w:r>
      <w:r w:rsidRPr="00516528">
        <w:rPr>
          <w:sz w:val="14"/>
        </w:rPr>
        <w:t xml:space="preserve">) </w:t>
      </w:r>
      <w:r w:rsidRPr="00AD2D1B">
        <w:rPr>
          <w:rStyle w:val="StyleUnderline"/>
        </w:rPr>
        <w:t>and Defense Appropriations bills</w:t>
      </w:r>
      <w:r w:rsidRPr="00516528">
        <w:rPr>
          <w:sz w:val="14"/>
        </w:rPr>
        <w:t xml:space="preserve">. Prior to conference, the toplines of the </w:t>
      </w:r>
      <w:r w:rsidRPr="00AD2D1B">
        <w:rPr>
          <w:rStyle w:val="StyleUnderline"/>
        </w:rPr>
        <w:t>House versions of the NDAA and Defense Appropriations bills were $895.2 billion and $833 billion and the Senate versions were $923.3 billion and $852.2, respectively</w:t>
      </w:r>
      <w:r w:rsidRPr="00516528">
        <w:rPr>
          <w:sz w:val="14"/>
        </w:rPr>
        <w:t xml:space="preserve">. </w:t>
      </w:r>
      <w:r w:rsidRPr="00516528">
        <w:rPr>
          <w:rStyle w:val="StyleUnderline"/>
        </w:rPr>
        <w:t>These discrepancies resulted from the House bills being consistent with the spending caps set by the 2023 Fiscal Responsibility Act (</w:t>
      </w:r>
      <w:r w:rsidRPr="001379F7">
        <w:rPr>
          <w:rStyle w:val="StyleUnderline"/>
        </w:rPr>
        <w:t xml:space="preserve">FRA) </w:t>
      </w:r>
      <w:r w:rsidRPr="001379F7">
        <w:rPr>
          <w:sz w:val="14"/>
        </w:rPr>
        <w:t xml:space="preserve">while the Senate Armed Services (SASC) and Defense Appropriations (SAC-D) committees adopted a bipartisan amendment to add $25 billion to the budget. With the release of the conferenced version of the NDAA, </w:t>
      </w:r>
      <w:r w:rsidRPr="001379F7">
        <w:rPr>
          <w:rStyle w:val="StyleUnderline"/>
        </w:rPr>
        <w:t>the House position prevailed and authorized defense spending for FY25</w:t>
      </w:r>
      <w:r w:rsidRPr="001379F7">
        <w:rPr>
          <w:sz w:val="14"/>
        </w:rPr>
        <w:t xml:space="preserve"> will remain </w:t>
      </w:r>
      <w:r w:rsidRPr="001379F7">
        <w:rPr>
          <w:rStyle w:val="StyleUnderline"/>
        </w:rPr>
        <w:t>consistent with FRA spending levels</w:t>
      </w:r>
      <w:r w:rsidRPr="001379F7">
        <w:rPr>
          <w:sz w:val="14"/>
        </w:rPr>
        <w:t xml:space="preserve">. </w:t>
      </w:r>
      <w:r w:rsidRPr="001379F7">
        <w:rPr>
          <w:rStyle w:val="Emphasis"/>
        </w:rPr>
        <w:t>However, defense appropriations</w:t>
      </w:r>
      <w:r w:rsidRPr="001379F7">
        <w:rPr>
          <w:sz w:val="14"/>
        </w:rPr>
        <w:t xml:space="preserve"> </w:t>
      </w:r>
      <w:r w:rsidRPr="001379F7">
        <w:rPr>
          <w:rStyle w:val="Emphasis"/>
        </w:rPr>
        <w:t>will not be decided until the new Congress takes over</w:t>
      </w:r>
      <w:r w:rsidRPr="001379F7">
        <w:rPr>
          <w:sz w:val="14"/>
        </w:rPr>
        <w:t xml:space="preserve">, </w:t>
      </w:r>
      <w:r w:rsidRPr="001379F7">
        <w:rPr>
          <w:rStyle w:val="StyleUnderline"/>
        </w:rPr>
        <w:t>so this debate will continue in the new year.</w:t>
      </w:r>
    </w:p>
    <w:p w14:paraId="01F99C6D" w14:textId="77777777" w:rsidR="00B30D36" w:rsidRPr="00516528" w:rsidRDefault="00B30D36" w:rsidP="00B30D36">
      <w:pPr>
        <w:rPr>
          <w:sz w:val="16"/>
          <w:szCs w:val="16"/>
        </w:rPr>
      </w:pPr>
      <w:r w:rsidRPr="00516528">
        <w:rPr>
          <w:sz w:val="16"/>
          <w:szCs w:val="16"/>
        </w:rPr>
        <w:t>Having won House and Senate majorities, Republicans will be able to appoint leadership positions in the House and Senate Armed Services (HASC, SASC) and Defense Appropriations committees (HAC-D, SAC-D) to better facilitate the incoming Trump administration’s national security objectives. In flipping control of the Senate, former Senate Minority Leader Mitch McConnell (R-KY) has been selected to lead SAC-D and current SASC Ranking Member Roger Wicker (R-MS) will become the SASC chairman. Sen. McConnell has specifically sought to increase defense spending to meet increasing threats from Russia and China and argued against cuts to the defense budget that could hinder a response to these challenges. Ranking Member Wicker has also supported these positions and been a champion of increased defense spending focused on modernization efforts within the military. Trump’s election and Republican majorities in Congress will likely allow the GOP to pursue the spending goals necessary to achieve these objectives, while also seeking greater efficiencies within the department and providing a more streamlined process for Senate confirmations of political appointees.</w:t>
      </w:r>
    </w:p>
    <w:p w14:paraId="5FF2A09E" w14:textId="77777777" w:rsidR="00B30D36" w:rsidRPr="00536553" w:rsidRDefault="00B30D36" w:rsidP="00B30D36">
      <w:pPr>
        <w:rPr>
          <w:sz w:val="12"/>
        </w:rPr>
      </w:pPr>
      <w:r w:rsidRPr="00516528">
        <w:rPr>
          <w:rStyle w:val="StyleUnderline"/>
        </w:rPr>
        <w:t xml:space="preserve">Because </w:t>
      </w:r>
      <w:r w:rsidRPr="00AD2D1B">
        <w:rPr>
          <w:rStyle w:val="StyleUnderline"/>
          <w:highlight w:val="green"/>
        </w:rPr>
        <w:t xml:space="preserve">Republicans </w:t>
      </w:r>
      <w:r w:rsidRPr="00516528">
        <w:rPr>
          <w:rStyle w:val="StyleUnderline"/>
        </w:rPr>
        <w:t>will hold a slim majority</w:t>
      </w:r>
      <w:r w:rsidRPr="00536553">
        <w:rPr>
          <w:sz w:val="12"/>
        </w:rPr>
        <w:t xml:space="preserve"> in the House, </w:t>
      </w:r>
      <w:r w:rsidRPr="00516528">
        <w:rPr>
          <w:rStyle w:val="StyleUnderline"/>
        </w:rPr>
        <w:t xml:space="preserve">they </w:t>
      </w:r>
      <w:r w:rsidRPr="00C21C0C">
        <w:rPr>
          <w:rStyle w:val="Emphasis"/>
        </w:rPr>
        <w:t xml:space="preserve">will </w:t>
      </w:r>
      <w:r w:rsidRPr="00AD2D1B">
        <w:rPr>
          <w:rStyle w:val="Emphasis"/>
          <w:highlight w:val="green"/>
        </w:rPr>
        <w:t>need to overcome internal differences</w:t>
      </w:r>
      <w:r w:rsidRPr="00AD2D1B">
        <w:rPr>
          <w:rStyle w:val="StyleUnderline"/>
        </w:rPr>
        <w:t xml:space="preserve"> </w:t>
      </w:r>
      <w:r w:rsidRPr="00536553">
        <w:rPr>
          <w:sz w:val="12"/>
        </w:rPr>
        <w:t xml:space="preserve">regarding spending and budget cuts </w:t>
      </w:r>
      <w:r w:rsidRPr="00AD2D1B">
        <w:rPr>
          <w:rStyle w:val="StyleUnderline"/>
          <w:highlight w:val="green"/>
        </w:rPr>
        <w:t>to</w:t>
      </w:r>
      <w:r w:rsidRPr="00536553">
        <w:rPr>
          <w:sz w:val="12"/>
        </w:rPr>
        <w:t xml:space="preserve"> fully </w:t>
      </w:r>
      <w:r w:rsidRPr="00AD2D1B">
        <w:rPr>
          <w:rStyle w:val="StyleUnderline"/>
          <w:highlight w:val="green"/>
        </w:rPr>
        <w:t xml:space="preserve">enable </w:t>
      </w:r>
      <w:r w:rsidRPr="00C21C0C">
        <w:rPr>
          <w:sz w:val="16"/>
          <w:szCs w:val="16"/>
        </w:rPr>
        <w:t>the president-elect’s</w:t>
      </w:r>
      <w:r w:rsidRPr="00536553">
        <w:rPr>
          <w:rStyle w:val="StyleUnderline"/>
        </w:rPr>
        <w:t xml:space="preserve"> </w:t>
      </w:r>
      <w:r w:rsidRPr="00AD2D1B">
        <w:rPr>
          <w:rStyle w:val="StyleUnderline"/>
          <w:highlight w:val="green"/>
        </w:rPr>
        <w:t>agenda</w:t>
      </w:r>
      <w:r w:rsidRPr="00536553">
        <w:rPr>
          <w:sz w:val="12"/>
        </w:rPr>
        <w:t xml:space="preserve">. </w:t>
      </w:r>
      <w:r w:rsidRPr="00DC783F">
        <w:rPr>
          <w:rStyle w:val="StyleUnderline"/>
        </w:rPr>
        <w:t>The</w:t>
      </w:r>
      <w:r w:rsidRPr="00DC783F">
        <w:rPr>
          <w:sz w:val="12"/>
        </w:rPr>
        <w:t xml:space="preserve"> current </w:t>
      </w:r>
      <w:r w:rsidRPr="00DC783F">
        <w:rPr>
          <w:rStyle w:val="StyleUnderline"/>
        </w:rPr>
        <w:t>House majority experienced difficulties</w:t>
      </w:r>
      <w:r w:rsidRPr="00DC783F">
        <w:rPr>
          <w:sz w:val="12"/>
        </w:rPr>
        <w:t xml:space="preserve"> increasing spending </w:t>
      </w:r>
      <w:r w:rsidRPr="00DC783F">
        <w:rPr>
          <w:rStyle w:val="StyleUnderline"/>
        </w:rPr>
        <w:t>due to disagreements</w:t>
      </w:r>
      <w:r w:rsidRPr="00DC783F">
        <w:rPr>
          <w:sz w:val="12"/>
        </w:rPr>
        <w:t xml:space="preserve"> </w:t>
      </w:r>
      <w:r w:rsidRPr="00DC783F">
        <w:rPr>
          <w:rStyle w:val="StyleUnderline"/>
        </w:rPr>
        <w:t>over legislative compromises with Democrats</w:t>
      </w:r>
      <w:r w:rsidRPr="00DC783F">
        <w:rPr>
          <w:sz w:val="12"/>
        </w:rPr>
        <w:t xml:space="preserve"> in the Senate and the White House.</w:t>
      </w:r>
      <w:r w:rsidRPr="00536553">
        <w:rPr>
          <w:sz w:val="12"/>
        </w:rPr>
        <w:t xml:space="preserve"> </w:t>
      </w:r>
      <w:r w:rsidRPr="00AD2D1B">
        <w:rPr>
          <w:rStyle w:val="StyleUnderline"/>
          <w:highlight w:val="green"/>
        </w:rPr>
        <w:t xml:space="preserve">A </w:t>
      </w:r>
      <w:r w:rsidRPr="00516528">
        <w:rPr>
          <w:rStyle w:val="StyleUnderline"/>
        </w:rPr>
        <w:t xml:space="preserve">Republican </w:t>
      </w:r>
      <w:r w:rsidRPr="00AD2D1B">
        <w:rPr>
          <w:rStyle w:val="StyleUnderline"/>
          <w:highlight w:val="green"/>
        </w:rPr>
        <w:t>trifecta may lead to a more unified legislative approach</w:t>
      </w:r>
      <w:r w:rsidRPr="00516528">
        <w:rPr>
          <w:rStyle w:val="StyleUnderline"/>
        </w:rPr>
        <w:t xml:space="preserve"> </w:t>
      </w:r>
      <w:r w:rsidRPr="00516528">
        <w:rPr>
          <w:rStyle w:val="StyleUnderline"/>
          <w:highlight w:val="green"/>
        </w:rPr>
        <w:t>if</w:t>
      </w:r>
      <w:r w:rsidRPr="00516528">
        <w:rPr>
          <w:rStyle w:val="StyleUnderline"/>
        </w:rPr>
        <w:t xml:space="preserve"> </w:t>
      </w:r>
      <w:r w:rsidRPr="00AD2D1B">
        <w:rPr>
          <w:rStyle w:val="Emphasis"/>
          <w:highlight w:val="green"/>
        </w:rPr>
        <w:t>Republican leadership can navigate internal differences</w:t>
      </w:r>
      <w:r w:rsidRPr="00536553">
        <w:rPr>
          <w:sz w:val="12"/>
        </w:rPr>
        <w:t xml:space="preserve"> regarding spending. </w:t>
      </w:r>
      <w:r w:rsidRPr="00C21C0C">
        <w:rPr>
          <w:rStyle w:val="Emphasis"/>
          <w:highlight w:val="green"/>
        </w:rPr>
        <w:t>Fiscally conservative members</w:t>
      </w:r>
      <w:r w:rsidRPr="00536553">
        <w:rPr>
          <w:sz w:val="12"/>
        </w:rPr>
        <w:t xml:space="preserve"> </w:t>
      </w:r>
      <w:r w:rsidRPr="00C21C0C">
        <w:rPr>
          <w:rStyle w:val="StyleUnderline"/>
        </w:rPr>
        <w:t>such as</w:t>
      </w:r>
      <w:r w:rsidRPr="00536553">
        <w:rPr>
          <w:sz w:val="12"/>
        </w:rPr>
        <w:t xml:space="preserve"> Sen. Rand Paul (R-KY) and Rep. </w:t>
      </w:r>
      <w:r w:rsidRPr="00C21C0C">
        <w:rPr>
          <w:rStyle w:val="Emphasis"/>
        </w:rPr>
        <w:t>Chip Roy</w:t>
      </w:r>
      <w:r w:rsidRPr="00536553">
        <w:rPr>
          <w:sz w:val="12"/>
        </w:rPr>
        <w:t xml:space="preserve"> (R-TX) </w:t>
      </w:r>
      <w:r w:rsidRPr="00C21C0C">
        <w:rPr>
          <w:rStyle w:val="StyleUnderline"/>
          <w:highlight w:val="green"/>
        </w:rPr>
        <w:t>may remain unwilling to support increases to defense</w:t>
      </w:r>
      <w:r w:rsidRPr="00C21C0C">
        <w:rPr>
          <w:rStyle w:val="StyleUnderline"/>
        </w:rPr>
        <w:t xml:space="preserve"> spending</w:t>
      </w:r>
      <w:r w:rsidRPr="00536553">
        <w:rPr>
          <w:sz w:val="12"/>
        </w:rPr>
        <w:t xml:space="preserve"> while others may be hesitant to support non-defense budget cuts that would negatively impact their districts in favor of raising defense spending toplines. To further complicate the GOP legislative agenda, some support from Senate Democrats will still be required to meet the 60-vote threshold to avoid a filibuster, as Republicans only control 53 seats in the Senate.</w:t>
      </w:r>
    </w:p>
    <w:p w14:paraId="7A08AEE1" w14:textId="77777777" w:rsidR="00B30D36" w:rsidRDefault="00B30D36" w:rsidP="00B30D36"/>
    <w:p w14:paraId="3A29EAA5" w14:textId="77777777" w:rsidR="00B30D36" w:rsidRDefault="00B30D36" w:rsidP="00B30D36">
      <w:pPr>
        <w:pStyle w:val="Heading3"/>
      </w:pPr>
      <w:r>
        <w:t>2NC---A2: Compartmentalization [Pergram]</w:t>
      </w:r>
    </w:p>
    <w:p w14:paraId="751B8DFC" w14:textId="77777777" w:rsidR="00B30D36" w:rsidRDefault="00B30D36" w:rsidP="00B30D36"/>
    <w:p w14:paraId="3D22F8C7" w14:textId="77777777" w:rsidR="00B30D36" w:rsidRDefault="00B30D36" w:rsidP="00B30D36">
      <w:pPr>
        <w:pStyle w:val="Heading4"/>
        <w:rPr>
          <w:u w:val="single"/>
        </w:rPr>
      </w:pPr>
      <w:r>
        <w:t xml:space="preserve">Pergram is </w:t>
      </w:r>
      <w:r>
        <w:rPr>
          <w:u w:val="single"/>
        </w:rPr>
        <w:t>old</w:t>
      </w:r>
      <w:r>
        <w:t xml:space="preserve"> and is </w:t>
      </w:r>
      <w:r>
        <w:rPr>
          <w:u w:val="single"/>
        </w:rPr>
        <w:t>only about Murkowski</w:t>
      </w:r>
      <w:r>
        <w:rPr>
          <w:i/>
          <w:iCs w:val="0"/>
        </w:rPr>
        <w:t>.</w:t>
      </w:r>
      <w:r>
        <w:t xml:space="preserve"> It </w:t>
      </w:r>
      <w:r>
        <w:rPr>
          <w:u w:val="single"/>
        </w:rPr>
        <w:t>doesn’t say</w:t>
      </w:r>
      <w:r>
        <w:t xml:space="preserve"> she’s emblematic of the rest of Congress and </w:t>
      </w:r>
      <w:r>
        <w:rPr>
          <w:u w:val="single"/>
        </w:rPr>
        <w:t>does say</w:t>
      </w:r>
      <w:r>
        <w:t xml:space="preserve"> that, for them, rancor </w:t>
      </w:r>
      <w:r>
        <w:rPr>
          <w:u w:val="single"/>
        </w:rPr>
        <w:t>spills over</w:t>
      </w:r>
    </w:p>
    <w:p w14:paraId="01AECA6E" w14:textId="77777777" w:rsidR="00B30D36" w:rsidRDefault="00B30D36" w:rsidP="00B30D36"/>
    <w:p w14:paraId="29989329" w14:textId="77777777" w:rsidR="00B30D36" w:rsidRPr="002D1027" w:rsidRDefault="00B30D36" w:rsidP="00B30D36">
      <w:r>
        <w:t>[For reference. MSU = Green]</w:t>
      </w:r>
    </w:p>
    <w:p w14:paraId="5D526463" w14:textId="77777777" w:rsidR="00B30D36" w:rsidRDefault="00B30D36" w:rsidP="00B30D36">
      <w:r w:rsidRPr="003175C2">
        <w:rPr>
          <w:rStyle w:val="Style13ptBold"/>
        </w:rPr>
        <w:t>Pergram ’18</w:t>
      </w:r>
      <w:r>
        <w:t xml:space="preserve"> - Chad Pergram - Fox News senior congressional correspondent – “Amid Kavanaugh cacophony, Congress forges bipartisan agreements on key issues” – Fox News - Published October 13, 2018 - https://www.foxnews.com/politics/amid-kavanaugh-cacophony-congress-forges-bipartisan-agreements-on-key-issues</w:t>
      </w:r>
    </w:p>
    <w:p w14:paraId="3CE2084D" w14:textId="77777777" w:rsidR="00B30D36" w:rsidRPr="00257BD7" w:rsidRDefault="00B30D36" w:rsidP="00B30D36">
      <w:pPr>
        <w:rPr>
          <w:sz w:val="14"/>
        </w:rPr>
      </w:pPr>
      <w:r w:rsidRPr="00D839A7">
        <w:rPr>
          <w:rStyle w:val="StyleUnderline"/>
          <w:highlight w:val="green"/>
        </w:rPr>
        <w:t>Angst</w:t>
      </w:r>
      <w:r w:rsidRPr="00D839A7">
        <w:rPr>
          <w:rStyle w:val="StyleUnderline"/>
        </w:rPr>
        <w:t xml:space="preserve"> </w:t>
      </w:r>
      <w:r w:rsidRPr="00D839A7">
        <w:rPr>
          <w:rStyle w:val="StyleUnderline"/>
          <w:highlight w:val="green"/>
        </w:rPr>
        <w:t>and enmity</w:t>
      </w:r>
      <w:r w:rsidRPr="00257BD7">
        <w:rPr>
          <w:sz w:val="14"/>
        </w:rPr>
        <w:t xml:space="preserve"> </w:t>
      </w:r>
      <w:r w:rsidRPr="00D839A7">
        <w:rPr>
          <w:rStyle w:val="StyleUnderline"/>
          <w:highlight w:val="green"/>
        </w:rPr>
        <w:t>often consume Capitol Hill</w:t>
      </w:r>
      <w:r w:rsidRPr="00257BD7">
        <w:rPr>
          <w:sz w:val="14"/>
        </w:rPr>
        <w:t xml:space="preserve"> </w:t>
      </w:r>
      <w:r w:rsidRPr="00D839A7">
        <w:rPr>
          <w:rStyle w:val="StyleUnderline"/>
          <w:highlight w:val="green"/>
        </w:rPr>
        <w:t xml:space="preserve">when </w:t>
      </w:r>
      <w:r w:rsidRPr="00D839A7">
        <w:rPr>
          <w:rStyle w:val="Emphasis"/>
          <w:highlight w:val="green"/>
        </w:rPr>
        <w:t>big issues</w:t>
      </w:r>
      <w:r w:rsidRPr="00D839A7">
        <w:rPr>
          <w:rStyle w:val="StyleUnderline"/>
          <w:highlight w:val="green"/>
        </w:rPr>
        <w:t xml:space="preserve"> </w:t>
      </w:r>
      <w:r w:rsidRPr="00D839A7">
        <w:rPr>
          <w:rStyle w:val="Emphasis"/>
          <w:highlight w:val="green"/>
        </w:rPr>
        <w:t>split the sides</w:t>
      </w:r>
      <w:r w:rsidRPr="00D839A7">
        <w:rPr>
          <w:rStyle w:val="Emphasis"/>
        </w:rPr>
        <w:t>.</w:t>
      </w:r>
      <w:r w:rsidRPr="00257BD7">
        <w:rPr>
          <w:sz w:val="14"/>
        </w:rPr>
        <w:t xml:space="preserve"> The rise of former House Speaker Newt Gingrich, R-Ga., and the 1994 Republican takeover of the House. Multiple government shutdowns. The impeachment of President Clinton. The Bush administration’s handling of the Iraq War. The skirmish to approve ObamaCare. A monumental 2011 fight over the debt ceiling. The 2013 government shutdown over repealing ObamaCare. And now, Kavanaugh.</w:t>
      </w:r>
    </w:p>
    <w:p w14:paraId="46653FC0" w14:textId="77777777" w:rsidR="00B30D36" w:rsidRPr="00257BD7" w:rsidRDefault="00B30D36" w:rsidP="00B30D36">
      <w:pPr>
        <w:rPr>
          <w:sz w:val="14"/>
        </w:rPr>
      </w:pPr>
      <w:r w:rsidRPr="00D839A7">
        <w:rPr>
          <w:rStyle w:val="StyleUnderline"/>
          <w:highlight w:val="green"/>
        </w:rPr>
        <w:t xml:space="preserve">The rancor </w:t>
      </w:r>
      <w:r w:rsidRPr="00D839A7">
        <w:rPr>
          <w:rStyle w:val="Emphasis"/>
          <w:highlight w:val="green"/>
        </w:rPr>
        <w:t>spilled over</w:t>
      </w:r>
      <w:r w:rsidRPr="00257BD7">
        <w:rPr>
          <w:sz w:val="14"/>
        </w:rPr>
        <w:t xml:space="preserve"> the Kavanaugh confirmation ranks </w:t>
      </w:r>
      <w:r w:rsidRPr="00D839A7">
        <w:rPr>
          <w:rStyle w:val="StyleUnderline"/>
          <w:highlight w:val="green"/>
        </w:rPr>
        <w:t>right up there with some of the most intense imbroglios</w:t>
      </w:r>
      <w:r w:rsidRPr="00D839A7">
        <w:rPr>
          <w:rStyle w:val="StyleUnderline"/>
        </w:rPr>
        <w:t xml:space="preserve"> </w:t>
      </w:r>
      <w:r w:rsidRPr="00257BD7">
        <w:rPr>
          <w:sz w:val="14"/>
        </w:rPr>
        <w:t>in Washington over the past quarter century. You know it’s tense in Congress when the workers who operate the trolleys which shuttle people back and forth from the Russell Senate Office Building and the Capitol start browbeating aides and journalists.</w:t>
      </w:r>
    </w:p>
    <w:p w14:paraId="354B710F" w14:textId="77777777" w:rsidR="00B30D36" w:rsidRPr="00D839A7" w:rsidRDefault="00B30D36" w:rsidP="00B30D36">
      <w:pPr>
        <w:rPr>
          <w:rStyle w:val="StyleUnderline"/>
        </w:rPr>
      </w:pPr>
      <w:r w:rsidRPr="00257BD7">
        <w:rPr>
          <w:sz w:val="14"/>
        </w:rPr>
        <w:t xml:space="preserve">Sen. Lisa </w:t>
      </w:r>
      <w:r w:rsidRPr="00D839A7">
        <w:rPr>
          <w:rStyle w:val="Emphasis"/>
          <w:highlight w:val="green"/>
        </w:rPr>
        <w:t>Murkowski,</w:t>
      </w:r>
      <w:r w:rsidRPr="00257BD7">
        <w:rPr>
          <w:sz w:val="14"/>
        </w:rPr>
        <w:t xml:space="preserve"> R-Alaska, is </w:t>
      </w:r>
      <w:r w:rsidRPr="00D839A7">
        <w:rPr>
          <w:rStyle w:val="StyleUnderline"/>
          <w:highlight w:val="green"/>
        </w:rPr>
        <w:t>the lone Republican to oppose Kavanaugh</w:t>
      </w:r>
      <w:r w:rsidRPr="00257BD7">
        <w:rPr>
          <w:sz w:val="14"/>
        </w:rPr>
        <w:t xml:space="preserve">. She didn’t cast a ballot for or against the nominee. Instead, Murkowski “paired” her vote with Sen. Steve Daines, R-Mont. Daines backed Kavanaugh but couldn’t cast a ballot due his daughter’s wedding. So neither registered their view on the Senate floor. Still, </w:t>
      </w:r>
      <w:r w:rsidRPr="00D839A7">
        <w:rPr>
          <w:rStyle w:val="StyleUnderline"/>
        </w:rPr>
        <w:t>President Trump and former Alaska Gov. Sarah Palin (R) directed invective at Alaska’s senior senator.</w:t>
      </w:r>
    </w:p>
    <w:p w14:paraId="2A3D0ACB" w14:textId="77777777" w:rsidR="00B30D36" w:rsidRPr="00257BD7" w:rsidRDefault="00B30D36" w:rsidP="00B30D36">
      <w:pPr>
        <w:rPr>
          <w:sz w:val="14"/>
        </w:rPr>
      </w:pPr>
      <w:r w:rsidRPr="00257BD7">
        <w:rPr>
          <w:sz w:val="14"/>
        </w:rPr>
        <w:t xml:space="preserve">New York </w:t>
      </w:r>
      <w:r w:rsidRPr="00D839A7">
        <w:rPr>
          <w:rStyle w:val="StyleUnderline"/>
          <w:highlight w:val="green"/>
        </w:rPr>
        <w:t>Yankees fans were more gentle with</w:t>
      </w:r>
      <w:r w:rsidRPr="00257BD7">
        <w:rPr>
          <w:sz w:val="14"/>
        </w:rPr>
        <w:t xml:space="preserve"> Aaron </w:t>
      </w:r>
      <w:r w:rsidRPr="00D839A7">
        <w:rPr>
          <w:rStyle w:val="StyleUnderline"/>
          <w:highlight w:val="green"/>
        </w:rPr>
        <w:t xml:space="preserve">Boone </w:t>
      </w:r>
      <w:r w:rsidRPr="00D839A7">
        <w:rPr>
          <w:rStyle w:val="StyleUnderline"/>
        </w:rPr>
        <w:t>after</w:t>
      </w:r>
      <w:r w:rsidRPr="00257BD7">
        <w:rPr>
          <w:sz w:val="14"/>
        </w:rPr>
        <w:t xml:space="preserve"> some of </w:t>
      </w:r>
      <w:r w:rsidRPr="00D839A7">
        <w:rPr>
          <w:rStyle w:val="StyleUnderline"/>
        </w:rPr>
        <w:t xml:space="preserve">his managerial decisions in the playoffs </w:t>
      </w:r>
      <w:r w:rsidRPr="00D839A7">
        <w:rPr>
          <w:rStyle w:val="StyleUnderline"/>
          <w:highlight w:val="green"/>
        </w:rPr>
        <w:t xml:space="preserve">than </w:t>
      </w:r>
      <w:r w:rsidRPr="00D839A7">
        <w:rPr>
          <w:rStyle w:val="Emphasis"/>
          <w:highlight w:val="green"/>
        </w:rPr>
        <w:t>some</w:t>
      </w:r>
      <w:r w:rsidRPr="00D839A7">
        <w:rPr>
          <w:rStyle w:val="StyleUnderline"/>
          <w:highlight w:val="green"/>
        </w:rPr>
        <w:t xml:space="preserve"> Republicans were with Murkowski</w:t>
      </w:r>
      <w:r w:rsidRPr="00257BD7">
        <w:rPr>
          <w:sz w:val="14"/>
        </w:rPr>
        <w:t>.</w:t>
      </w:r>
    </w:p>
    <w:p w14:paraId="02D3C605" w14:textId="77777777" w:rsidR="00B30D36" w:rsidRDefault="00B30D36" w:rsidP="00B30D36">
      <w:r>
        <w:t xml:space="preserve">-------------------- </w:t>
      </w:r>
      <w:r w:rsidRPr="00257BD7">
        <w:rPr>
          <w:b/>
          <w:bCs/>
        </w:rPr>
        <w:t>their card starts here</w:t>
      </w:r>
      <w:r>
        <w:t xml:space="preserve"> ------------------</w:t>
      </w:r>
    </w:p>
    <w:p w14:paraId="1160711B" w14:textId="77777777" w:rsidR="00B30D36" w:rsidRPr="00257BD7" w:rsidRDefault="00B30D36" w:rsidP="00B30D36">
      <w:pPr>
        <w:rPr>
          <w:sz w:val="16"/>
          <w:szCs w:val="16"/>
        </w:rPr>
      </w:pPr>
      <w:r w:rsidRPr="00257BD7">
        <w:rPr>
          <w:sz w:val="16"/>
          <w:szCs w:val="16"/>
        </w:rPr>
        <w:t>Step back from the Kavanaugh cacophony. Examine what lawmakers from both parties in both chambers accomplished in September and early October, with virtually zero fanfare.</w:t>
      </w:r>
    </w:p>
    <w:p w14:paraId="3BDFD0A2" w14:textId="77777777" w:rsidR="00B30D36" w:rsidRPr="00257BD7" w:rsidRDefault="00B30D36" w:rsidP="00B30D36">
      <w:pPr>
        <w:rPr>
          <w:sz w:val="16"/>
          <w:szCs w:val="16"/>
        </w:rPr>
      </w:pPr>
      <w:r w:rsidRPr="00257BD7">
        <w:rPr>
          <w:sz w:val="16"/>
          <w:szCs w:val="16"/>
        </w:rPr>
        <w:t>Amid the turmoil, Congress approved the first revamp of national aviation policy in years. The Senate approved the final version of the legislation 93-6. This came after a staggering six extensions due to bickering and disagreement.</w:t>
      </w:r>
    </w:p>
    <w:p w14:paraId="1453ADB2" w14:textId="77777777" w:rsidR="00B30D36" w:rsidRPr="00257BD7" w:rsidRDefault="00B30D36" w:rsidP="00B30D36">
      <w:pPr>
        <w:rPr>
          <w:sz w:val="16"/>
          <w:szCs w:val="16"/>
        </w:rPr>
      </w:pPr>
      <w:r w:rsidRPr="00257BD7">
        <w:rPr>
          <w:sz w:val="16"/>
          <w:szCs w:val="16"/>
        </w:rPr>
        <w:t>Then, Congress approved a sweeping, bipartisan measure to combat opioid abuse. The House okayed the package 393-8. The Senate adopted the measure 98-1.</w:t>
      </w:r>
    </w:p>
    <w:p w14:paraId="693B4D25" w14:textId="77777777" w:rsidR="00B30D36" w:rsidRPr="00257BD7" w:rsidRDefault="00B30D36" w:rsidP="00B30D36">
      <w:pPr>
        <w:rPr>
          <w:sz w:val="16"/>
          <w:szCs w:val="16"/>
        </w:rPr>
      </w:pPr>
      <w:r w:rsidRPr="00257BD7">
        <w:rPr>
          <w:sz w:val="16"/>
          <w:szCs w:val="16"/>
        </w:rPr>
        <w:t>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keeping conservative “poison pill” riders out of the appropriations bills. That decision drew Democratic support for the measures.</w:t>
      </w:r>
    </w:p>
    <w:p w14:paraId="230B6939" w14:textId="77777777" w:rsidR="00B30D36" w:rsidRPr="00257BD7" w:rsidRDefault="00B30D36" w:rsidP="00B30D36">
      <w:pPr>
        <w:rPr>
          <w:sz w:val="16"/>
          <w:szCs w:val="16"/>
        </w:rPr>
      </w:pPr>
      <w:r w:rsidRPr="00257BD7">
        <w:rPr>
          <w:sz w:val="16"/>
          <w:szCs w:val="16"/>
        </w:rPr>
        <w:t>The Senate approved a bipartisan water and infrastructure package.</w:t>
      </w:r>
    </w:p>
    <w:p w14:paraId="07D06EF3" w14:textId="77777777" w:rsidR="00B30D36" w:rsidRPr="00257BD7" w:rsidRDefault="00B30D36" w:rsidP="00B30D36">
      <w:pPr>
        <w:rPr>
          <w:sz w:val="16"/>
          <w:szCs w:val="16"/>
        </w:rPr>
      </w:pPr>
      <w:r w:rsidRPr="00257BD7">
        <w:rPr>
          <w:sz w:val="16"/>
          <w:szCs w:val="16"/>
        </w:rPr>
        <w:t>McConnell hailed the bipartisanship which descended upon the Senate – even as the senators fought over Kavanaugh. Nearly in the same breath, McConnell derided boisterous, anti-Kavanaugh protesters outside the Capitol as a “mob.”</w:t>
      </w:r>
    </w:p>
    <w:p w14:paraId="623D1F71" w14:textId="77777777" w:rsidR="00B30D36" w:rsidRPr="00257BD7" w:rsidRDefault="00B30D36" w:rsidP="00B30D36">
      <w:pPr>
        <w:rPr>
          <w:sz w:val="16"/>
          <w:szCs w:val="16"/>
        </w:rPr>
      </w:pPr>
      <w:r w:rsidRPr="00257BD7">
        <w:rPr>
          <w:sz w:val="16"/>
          <w:szCs w:val="16"/>
        </w:rPr>
        <w:t>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w:t>
      </w:r>
    </w:p>
    <w:p w14:paraId="5DEC109C" w14:textId="77777777" w:rsidR="00B30D36" w:rsidRPr="00257BD7" w:rsidRDefault="00B30D36" w:rsidP="00B30D36">
      <w:pPr>
        <w:rPr>
          <w:sz w:val="16"/>
          <w:szCs w:val="16"/>
        </w:rPr>
      </w:pPr>
      <w:r w:rsidRPr="00257BD7">
        <w:rPr>
          <w:sz w:val="16"/>
          <w:szCs w:val="16"/>
        </w:rPr>
        <w:t>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w:t>
      </w:r>
    </w:p>
    <w:p w14:paraId="4446135A" w14:textId="77777777" w:rsidR="00B30D36" w:rsidRPr="00257BD7" w:rsidRDefault="00B30D36" w:rsidP="00B30D36">
      <w:pPr>
        <w:rPr>
          <w:sz w:val="14"/>
        </w:rPr>
      </w:pPr>
      <w:r w:rsidRPr="00257BD7">
        <w:rPr>
          <w:sz w:val="14"/>
          <w:szCs w:val="16"/>
        </w:rPr>
        <w:t>One may wonder how lawmakers can find themselves in an imbroglio over a major issue like Kavanaugh – yet forge major bipartisan accords on other. Frankly, that’s just politics.</w:t>
      </w:r>
      <w:r w:rsidRPr="00257BD7">
        <w:rPr>
          <w:sz w:val="14"/>
        </w:rPr>
        <w:t xml:space="preserve"> Politics always elicits strange bedfellows. </w:t>
      </w:r>
      <w:r w:rsidRPr="002D1027">
        <w:rPr>
          <w:rStyle w:val="Emphasis"/>
          <w:highlight w:val="green"/>
        </w:rPr>
        <w:t>Successful</w:t>
      </w:r>
      <w:r w:rsidRPr="00257BD7">
        <w:rPr>
          <w:sz w:val="14"/>
        </w:rPr>
        <w:t xml:space="preserve"> </w:t>
      </w:r>
      <w:r w:rsidRPr="00D839A7">
        <w:rPr>
          <w:rStyle w:val="StyleUnderline"/>
          <w:highlight w:val="green"/>
        </w:rPr>
        <w:t xml:space="preserve">lawmakers know they </w:t>
      </w:r>
      <w:r w:rsidRPr="00EF1A58">
        <w:rPr>
          <w:rStyle w:val="Emphasis"/>
          <w:highlight w:val="green"/>
        </w:rPr>
        <w:t xml:space="preserve">should </w:t>
      </w:r>
      <w:r w:rsidRPr="00D839A7">
        <w:rPr>
          <w:rStyle w:val="StyleUnderline"/>
          <w:highlight w:val="green"/>
        </w:rPr>
        <w:t>compartmentalize</w:t>
      </w:r>
      <w:r w:rsidRPr="00257BD7">
        <w:rPr>
          <w:sz w:val="14"/>
        </w:rPr>
        <w:t xml:space="preserve"> their </w:t>
      </w:r>
      <w:r w:rsidRPr="00D839A7">
        <w:rPr>
          <w:rStyle w:val="StyleUnderline"/>
          <w:highlight w:val="green"/>
        </w:rPr>
        <w:t>disputes</w:t>
      </w:r>
      <w:r w:rsidRPr="00257BD7">
        <w:rPr>
          <w:sz w:val="14"/>
        </w:rPr>
        <w:t>. The enemy today may be your best ally tomorrow.</w:t>
      </w:r>
    </w:p>
    <w:p w14:paraId="4F614600" w14:textId="77777777" w:rsidR="00B30D36" w:rsidRDefault="00B30D36" w:rsidP="00B30D36">
      <w:r>
        <w:t xml:space="preserve">--------- </w:t>
      </w:r>
      <w:r w:rsidRPr="00257BD7">
        <w:rPr>
          <w:b/>
          <w:bCs/>
        </w:rPr>
        <w:t>their card ends – article continues</w:t>
      </w:r>
      <w:r>
        <w:t xml:space="preserve"> --------------- </w:t>
      </w:r>
    </w:p>
    <w:p w14:paraId="61C753D3" w14:textId="77777777" w:rsidR="00B30D36" w:rsidRPr="00D839A7" w:rsidRDefault="00B30D36" w:rsidP="00B30D36">
      <w:pPr>
        <w:rPr>
          <w:rStyle w:val="StyleUnderline"/>
        </w:rPr>
      </w:pPr>
      <w:r w:rsidRPr="002D1027">
        <w:rPr>
          <w:rStyle w:val="Emphasis"/>
          <w:highlight w:val="green"/>
        </w:rPr>
        <w:t>That said</w:t>
      </w:r>
      <w:r w:rsidRPr="00257BD7">
        <w:rPr>
          <w:sz w:val="14"/>
        </w:rPr>
        <w:t xml:space="preserve">, </w:t>
      </w:r>
      <w:r w:rsidRPr="00D839A7">
        <w:rPr>
          <w:rStyle w:val="StyleUnderline"/>
          <w:highlight w:val="green"/>
        </w:rPr>
        <w:t>donnybrooks lie ahead</w:t>
      </w:r>
      <w:r w:rsidRPr="00257BD7">
        <w:rPr>
          <w:sz w:val="14"/>
        </w:rPr>
        <w:t xml:space="preserve">. </w:t>
      </w:r>
      <w:r w:rsidRPr="00D839A7">
        <w:rPr>
          <w:rStyle w:val="StyleUnderline"/>
          <w:highlight w:val="green"/>
        </w:rPr>
        <w:t>Consider the delay on the border wall</w:t>
      </w:r>
      <w:r w:rsidRPr="00257BD7">
        <w:rPr>
          <w:sz w:val="14"/>
        </w:rPr>
        <w:t xml:space="preserve">. In a speech to the National Press Club, House Speaker Paul Ryan, R-Wis., warned that </w:t>
      </w:r>
      <w:r w:rsidRPr="00D839A7">
        <w:rPr>
          <w:rStyle w:val="StyleUnderline"/>
          <w:highlight w:val="green"/>
        </w:rPr>
        <w:t xml:space="preserve">the GOP would go to the mat </w:t>
      </w:r>
      <w:r w:rsidRPr="00D839A7">
        <w:rPr>
          <w:rStyle w:val="Emphasis"/>
          <w:highlight w:val="green"/>
        </w:rPr>
        <w:t>during the lame duck Congress.</w:t>
      </w:r>
    </w:p>
    <w:p w14:paraId="36E7C016" w14:textId="77777777" w:rsidR="00B30D36" w:rsidRPr="00257BD7" w:rsidRDefault="00B30D36" w:rsidP="00B30D36">
      <w:pPr>
        <w:rPr>
          <w:sz w:val="16"/>
          <w:szCs w:val="16"/>
        </w:rPr>
      </w:pPr>
      <w:r w:rsidRPr="00257BD7">
        <w:rPr>
          <w:sz w:val="16"/>
          <w:szCs w:val="16"/>
        </w:rPr>
        <w:t>“We will have a fight over that,” said Ryan when asked about the wall. “We intend to have a full-fledged discussion on how to complete the mission at the border.”</w:t>
      </w:r>
    </w:p>
    <w:p w14:paraId="73C0DE30" w14:textId="77777777" w:rsidR="00B30D36" w:rsidRDefault="00B30D36" w:rsidP="00B30D36">
      <w:r w:rsidRPr="00D839A7">
        <w:rPr>
          <w:rStyle w:val="StyleUnderline"/>
          <w:highlight w:val="green"/>
        </w:rPr>
        <w:t xml:space="preserve">Such a scenario could spark a </w:t>
      </w:r>
      <w:r w:rsidRPr="00D839A7">
        <w:rPr>
          <w:rStyle w:val="StyleUnderline"/>
        </w:rPr>
        <w:t>government</w:t>
      </w:r>
      <w:r w:rsidRPr="00D839A7">
        <w:rPr>
          <w:rStyle w:val="StyleUnderline"/>
          <w:highlight w:val="green"/>
        </w:rPr>
        <w:t xml:space="preserve"> shutdown</w:t>
      </w:r>
      <w:r w:rsidRPr="00D839A7">
        <w:t xml:space="preserve"> </w:t>
      </w:r>
      <w:r w:rsidRPr="00D839A7">
        <w:rPr>
          <w:rStyle w:val="Emphasis"/>
        </w:rPr>
        <w:t>just before Christmas</w:t>
      </w:r>
      <w:r>
        <w:t>.</w:t>
      </w:r>
    </w:p>
    <w:p w14:paraId="4918BB3E" w14:textId="77777777" w:rsidR="00B30D36" w:rsidRPr="00257BD7" w:rsidRDefault="00B30D36" w:rsidP="00B30D36">
      <w:pPr>
        <w:rPr>
          <w:sz w:val="16"/>
          <w:szCs w:val="16"/>
        </w:rPr>
      </w:pPr>
      <w:r w:rsidRPr="00257BD7">
        <w:rPr>
          <w:sz w:val="16"/>
          <w:szCs w:val="16"/>
        </w:rPr>
        <w:t>That may be. But the reality for Republicans and Democrats is that they need to work together to keep the government open – even if their policy priorities differ.</w:t>
      </w:r>
    </w:p>
    <w:p w14:paraId="54D41143" w14:textId="77777777" w:rsidR="00B30D36" w:rsidRPr="00257BD7" w:rsidRDefault="00B30D36" w:rsidP="00B30D36">
      <w:pPr>
        <w:rPr>
          <w:sz w:val="16"/>
          <w:szCs w:val="16"/>
        </w:rPr>
      </w:pPr>
      <w:r w:rsidRPr="00257BD7">
        <w:rPr>
          <w:sz w:val="16"/>
          <w:szCs w:val="16"/>
        </w:rPr>
        <w:t>USCP Officer David Wilson stood nearby as Lisa Murkowski gaggled with reporters after the Kavanaugh confirmation vote. Wilson is well-known to Capitol Hill regulars, frequently posted just inside the Senate Carriage Entrance. Murkowski went over to Wilson and expressed her gratitude to him and other officers for their assistance during the Kavanaugh skirmish. Murkowski gave Wilson a big hug.</w:t>
      </w:r>
    </w:p>
    <w:p w14:paraId="66A72C13" w14:textId="77777777" w:rsidR="00B30D36" w:rsidRPr="00257BD7" w:rsidRDefault="00B30D36" w:rsidP="00B30D36">
      <w:pPr>
        <w:rPr>
          <w:sz w:val="16"/>
          <w:szCs w:val="16"/>
        </w:rPr>
      </w:pPr>
      <w:r w:rsidRPr="00257BD7">
        <w:rPr>
          <w:sz w:val="16"/>
          <w:szCs w:val="16"/>
        </w:rPr>
        <w:t>“They’re the best,” Murkowski said of the USCP force.</w:t>
      </w:r>
    </w:p>
    <w:p w14:paraId="3652D4F5" w14:textId="77777777" w:rsidR="00B30D36" w:rsidRPr="00EF1A58" w:rsidRDefault="00B30D36" w:rsidP="00B30D36">
      <w:pPr>
        <w:rPr>
          <w:rStyle w:val="Emphasis"/>
        </w:rPr>
      </w:pPr>
      <w:r w:rsidRPr="00257BD7">
        <w:rPr>
          <w:rStyle w:val="StyleUnderline"/>
          <w:highlight w:val="green"/>
        </w:rPr>
        <w:t>Lawmakers</w:t>
      </w:r>
      <w:r w:rsidRPr="00257BD7">
        <w:rPr>
          <w:sz w:val="16"/>
        </w:rPr>
        <w:t xml:space="preserve"> may not always get along. They </w:t>
      </w:r>
      <w:r w:rsidRPr="00257BD7">
        <w:rPr>
          <w:rStyle w:val="Emphasis"/>
          <w:highlight w:val="green"/>
        </w:rPr>
        <w:t>may not always reach bipartisan common ground on big issues</w:t>
      </w:r>
      <w:r w:rsidRPr="00257BD7">
        <w:rPr>
          <w:sz w:val="16"/>
        </w:rPr>
        <w:t xml:space="preserve">. Senate decorum may falter. </w:t>
      </w:r>
      <w:r w:rsidRPr="00257BD7">
        <w:rPr>
          <w:rStyle w:val="StyleUnderline"/>
          <w:highlight w:val="green"/>
        </w:rPr>
        <w:t xml:space="preserve">Yet </w:t>
      </w:r>
      <w:r w:rsidRPr="00257BD7">
        <w:rPr>
          <w:rStyle w:val="Emphasis"/>
          <w:highlight w:val="green"/>
        </w:rPr>
        <w:t>Murkowski’s</w:t>
      </w:r>
      <w:r w:rsidRPr="00257BD7">
        <w:rPr>
          <w:rStyle w:val="StyleUnderline"/>
          <w:highlight w:val="green"/>
        </w:rPr>
        <w:t xml:space="preserve"> gesture</w:t>
      </w:r>
      <w:r w:rsidRPr="00257BD7">
        <w:rPr>
          <w:sz w:val="16"/>
        </w:rPr>
        <w:t xml:space="preserve"> </w:t>
      </w:r>
      <w:r w:rsidRPr="00257BD7">
        <w:rPr>
          <w:rStyle w:val="StyleUnderline"/>
        </w:rPr>
        <w:t>of appreciation</w:t>
      </w:r>
      <w:r w:rsidRPr="00257BD7">
        <w:rPr>
          <w:sz w:val="16"/>
        </w:rPr>
        <w:t xml:space="preserve"> to Wilson </w:t>
      </w:r>
      <w:r w:rsidRPr="00257BD7">
        <w:rPr>
          <w:rStyle w:val="StyleUnderline"/>
          <w:highlight w:val="green"/>
        </w:rPr>
        <w:t>might reveal something</w:t>
      </w:r>
      <w:r w:rsidRPr="00257BD7">
        <w:rPr>
          <w:rStyle w:val="StyleUnderline"/>
        </w:rPr>
        <w:t xml:space="preserve"> </w:t>
      </w:r>
      <w:r w:rsidRPr="00257BD7">
        <w:rPr>
          <w:sz w:val="16"/>
        </w:rPr>
        <w:t xml:space="preserve">below the surface. </w:t>
      </w:r>
      <w:r w:rsidRPr="00257BD7">
        <w:rPr>
          <w:rStyle w:val="StyleUnderline"/>
          <w:highlight w:val="green"/>
        </w:rPr>
        <w:t>Perhaps everything</w:t>
      </w:r>
      <w:r w:rsidRPr="00257BD7">
        <w:rPr>
          <w:rStyle w:val="StyleUnderline"/>
        </w:rPr>
        <w:t xml:space="preserve"> on Capitol Hill </w:t>
      </w:r>
      <w:r w:rsidRPr="00257BD7">
        <w:rPr>
          <w:rStyle w:val="StyleUnderline"/>
          <w:highlight w:val="green"/>
        </w:rPr>
        <w:t>hasn’t completely devolved</w:t>
      </w:r>
      <w:r w:rsidRPr="00257BD7">
        <w:rPr>
          <w:rStyle w:val="StyleUnderline"/>
        </w:rPr>
        <w:t>.</w:t>
      </w:r>
      <w:r w:rsidRPr="00257BD7">
        <w:rPr>
          <w:sz w:val="16"/>
        </w:rPr>
        <w:t xml:space="preserve"> </w:t>
      </w:r>
      <w:r w:rsidRPr="00EF1A58">
        <w:rPr>
          <w:rStyle w:val="Emphasis"/>
          <w:highlight w:val="green"/>
        </w:rPr>
        <w:t>Yet.</w:t>
      </w:r>
    </w:p>
    <w:p w14:paraId="22C07EBE" w14:textId="77777777" w:rsidR="00B30D36" w:rsidRDefault="00B30D36" w:rsidP="00B30D36">
      <w:r>
        <w:t>----------- end of article -----------</w:t>
      </w:r>
    </w:p>
    <w:p w14:paraId="4DCAFA4B" w14:textId="77777777" w:rsidR="00B30D36" w:rsidRDefault="00B30D36" w:rsidP="00B30D36"/>
    <w:p w14:paraId="7EF0DCB8" w14:textId="77777777" w:rsidR="00B30D36" w:rsidRDefault="00B30D36" w:rsidP="00B30D36"/>
    <w:p w14:paraId="79507800" w14:textId="77777777" w:rsidR="00B30D36" w:rsidRDefault="00B30D36" w:rsidP="00B30D36">
      <w:pPr>
        <w:pStyle w:val="Heading3"/>
      </w:pPr>
      <w:r>
        <w:t>2NC---A2: PC Fake</w:t>
      </w:r>
    </w:p>
    <w:p w14:paraId="182D80E8" w14:textId="77777777" w:rsidR="00B30D36" w:rsidRPr="00B645AA" w:rsidRDefault="00B30D36" w:rsidP="00B30D36"/>
    <w:p w14:paraId="5916FB91" w14:textId="281C5B52" w:rsidR="00B30D36" w:rsidRPr="00B30D36" w:rsidRDefault="00B30D36" w:rsidP="00B30D36">
      <w:pPr>
        <w:pStyle w:val="Heading3"/>
      </w:pPr>
      <w:r>
        <w:t xml:space="preserve">2NC---Link---Sectoral Bargaining </w:t>
      </w:r>
    </w:p>
    <w:p w14:paraId="61BDCE74" w14:textId="77777777" w:rsidR="00B30D36" w:rsidRDefault="00B30D36" w:rsidP="00B30D36">
      <w:pPr>
        <w:pStyle w:val="Heading4"/>
      </w:pPr>
      <w:r>
        <w:t>Sectoral Bargaining Aff enrage the HFC.</w:t>
      </w:r>
    </w:p>
    <w:p w14:paraId="49A61DBE" w14:textId="77777777" w:rsidR="00B30D36" w:rsidRDefault="00B30D36" w:rsidP="00B30D36">
      <w:pPr>
        <w:rPr>
          <w:sz w:val="16"/>
          <w:szCs w:val="18"/>
        </w:rPr>
      </w:pPr>
      <w:r>
        <w:rPr>
          <w:sz w:val="16"/>
          <w:szCs w:val="18"/>
        </w:rPr>
        <w:t>They’re the EXACT kind of “traditional conservatives” within the GOP heterogeneity that is outlined the 1NC Hill ev.</w:t>
      </w:r>
    </w:p>
    <w:p w14:paraId="04CFE78E" w14:textId="77777777" w:rsidR="00B30D36" w:rsidRDefault="00B30D36" w:rsidP="00B30D36">
      <w:pPr>
        <w:rPr>
          <w:sz w:val="16"/>
          <w:szCs w:val="18"/>
        </w:rPr>
      </w:pPr>
      <w:r w:rsidRPr="00455666">
        <w:rPr>
          <w:rStyle w:val="Style13ptBold"/>
        </w:rPr>
        <w:t>Jokelson ‘24</w:t>
      </w:r>
      <w:r>
        <w:rPr>
          <w:sz w:val="16"/>
          <w:szCs w:val="18"/>
        </w:rPr>
        <w:t xml:space="preserve"> - Ryan Jokelson – Thesis reviewed by Wesleyan University’s College of Social Studies/Department of Government - “A New World of Welfare? Examining the National Conservatives and the Welfare State They Would Build” - A thesis submitted to the faculty of Wesleyan University in partial fulfillment of the requirements for the Degree of Bachelor of Arts with Departmental Honors from the College of Social Studies and with Departmental Honors in Government – April - https://digitalcollections.wesleyan.edu/_flysystem/fedora/2024-07/1241_379036.pdf</w:t>
      </w:r>
    </w:p>
    <w:p w14:paraId="36F2EAC8" w14:textId="77777777" w:rsidR="00B30D36" w:rsidRDefault="00B30D36" w:rsidP="00B30D36">
      <w:pPr>
        <w:rPr>
          <w:sz w:val="16"/>
          <w:szCs w:val="18"/>
        </w:rPr>
      </w:pPr>
      <w:r w:rsidRPr="005A1C84">
        <w:rPr>
          <w:rStyle w:val="Emphasis"/>
          <w:highlight w:val="green"/>
        </w:rPr>
        <w:t>National conservatives</w:t>
      </w:r>
      <w:r>
        <w:rPr>
          <w:sz w:val="16"/>
          <w:szCs w:val="18"/>
        </w:rPr>
        <w:t xml:space="preserve"> </w:t>
      </w:r>
      <w:r w:rsidRPr="005A1C84">
        <w:rPr>
          <w:rStyle w:val="StyleUnderline"/>
          <w:highlight w:val="green"/>
        </w:rPr>
        <w:t>have</w:t>
      </w:r>
      <w:r w:rsidRPr="005A1C84">
        <w:rPr>
          <w:rStyle w:val="StyleUnderline"/>
        </w:rPr>
        <w:t xml:space="preserve"> </w:t>
      </w:r>
      <w:r>
        <w:rPr>
          <w:sz w:val="16"/>
          <w:szCs w:val="18"/>
        </w:rPr>
        <w:t xml:space="preserve">also indicated </w:t>
      </w:r>
      <w:r w:rsidRPr="005A1C84">
        <w:rPr>
          <w:rStyle w:val="StyleUnderline"/>
          <w:highlight w:val="green"/>
        </w:rPr>
        <w:t>a greater openness</w:t>
      </w:r>
      <w:r>
        <w:rPr>
          <w:sz w:val="16"/>
          <w:szCs w:val="18"/>
        </w:rPr>
        <w:t xml:space="preserve"> </w:t>
      </w:r>
      <w:r w:rsidRPr="005A1C84">
        <w:rPr>
          <w:rStyle w:val="StyleUnderline"/>
          <w:highlight w:val="green"/>
        </w:rPr>
        <w:t xml:space="preserve">than </w:t>
      </w:r>
      <w:r w:rsidRPr="005A1C84">
        <w:rPr>
          <w:rStyle w:val="Emphasis"/>
          <w:highlight w:val="green"/>
        </w:rPr>
        <w:t>traditional republicans</w:t>
      </w:r>
      <w:r>
        <w:rPr>
          <w:sz w:val="16"/>
          <w:szCs w:val="18"/>
        </w:rPr>
        <w:t xml:space="preserve"> </w:t>
      </w:r>
      <w:r w:rsidRPr="005A1C84">
        <w:rPr>
          <w:rStyle w:val="StyleUnderline"/>
          <w:highlight w:val="green"/>
        </w:rPr>
        <w:t>to labor unions.</w:t>
      </w:r>
      <w:r>
        <w:rPr>
          <w:sz w:val="16"/>
          <w:szCs w:val="18"/>
        </w:rPr>
        <w:t xml:space="preserve"> American Compass, the think tank headed by Oren </w:t>
      </w:r>
      <w:r w:rsidRPr="005A1C84">
        <w:rPr>
          <w:rStyle w:val="StyleUnderline"/>
          <w:highlight w:val="green"/>
        </w:rPr>
        <w:t>Cass</w:t>
      </w:r>
      <w:r w:rsidRPr="005A1C84">
        <w:rPr>
          <w:rStyle w:val="StyleUnderline"/>
        </w:rPr>
        <w:t xml:space="preserve"> (a key architect of much of </w:t>
      </w:r>
      <w:r w:rsidRPr="005A1C84">
        <w:rPr>
          <w:rStyle w:val="Emphasis"/>
        </w:rPr>
        <w:t>national conservatism’s economic policies</w:t>
      </w:r>
      <w:r w:rsidRPr="005A1C84">
        <w:rPr>
          <w:rStyle w:val="StyleUnderline"/>
        </w:rPr>
        <w:t>)</w:t>
      </w:r>
      <w:r>
        <w:rPr>
          <w:sz w:val="16"/>
          <w:szCs w:val="18"/>
        </w:rPr>
        <w:t xml:space="preserve"> published five labor related principles in “Rebuilding American Capitalism,” their “handbook” for populist conservative policymakers.67 Cass and American Compass </w:t>
      </w:r>
      <w:r w:rsidRPr="005A1C84">
        <w:rPr>
          <w:rStyle w:val="StyleUnderline"/>
          <w:highlight w:val="green"/>
        </w:rPr>
        <w:t>suggest:</w:t>
      </w:r>
      <w:r>
        <w:rPr>
          <w:sz w:val="16"/>
          <w:szCs w:val="18"/>
        </w:rPr>
        <w:t xml:space="preserve"> </w:t>
      </w:r>
    </w:p>
    <w:p w14:paraId="2025DD57" w14:textId="77777777" w:rsidR="00B30D36" w:rsidRDefault="00B30D36" w:rsidP="00B30D36">
      <w:pPr>
        <w:rPr>
          <w:sz w:val="16"/>
          <w:szCs w:val="18"/>
        </w:rPr>
      </w:pPr>
      <w:r>
        <w:rPr>
          <w:sz w:val="16"/>
          <w:szCs w:val="18"/>
        </w:rPr>
        <w:t>1. Allowing workers and employers to establish cooperative, non-adversarial committees to hash out problems (instead of unions)</w:t>
      </w:r>
    </w:p>
    <w:p w14:paraId="67A90E8C" w14:textId="77777777" w:rsidR="00B30D36" w:rsidRDefault="00B30D36" w:rsidP="00B30D36">
      <w:pPr>
        <w:rPr>
          <w:sz w:val="16"/>
          <w:szCs w:val="18"/>
        </w:rPr>
      </w:pPr>
      <w:r>
        <w:rPr>
          <w:sz w:val="16"/>
          <w:szCs w:val="18"/>
        </w:rPr>
        <w:t>2. Allowing unions and other worker-led organizations to distribute social benefits to members (instead of government or employers)</w:t>
      </w:r>
    </w:p>
    <w:p w14:paraId="5B9FF6B0" w14:textId="77777777" w:rsidR="00B30D36" w:rsidRPr="002646F6" w:rsidRDefault="00B30D36" w:rsidP="00B30D36">
      <w:pPr>
        <w:rPr>
          <w:sz w:val="16"/>
          <w:szCs w:val="16"/>
        </w:rPr>
      </w:pPr>
      <w:r w:rsidRPr="002646F6">
        <w:rPr>
          <w:sz w:val="16"/>
          <w:szCs w:val="16"/>
        </w:rPr>
        <w:t>3. Amending the National Labor Relations Act to allow for, but not mandate, sectoral bargaining</w:t>
      </w:r>
    </w:p>
    <w:p w14:paraId="22C79202" w14:textId="77777777" w:rsidR="00B30D36" w:rsidRDefault="00B30D36" w:rsidP="00B30D36">
      <w:pPr>
        <w:rPr>
          <w:sz w:val="16"/>
          <w:szCs w:val="18"/>
        </w:rPr>
      </w:pPr>
      <w:r>
        <w:rPr>
          <w:sz w:val="16"/>
          <w:szCs w:val="18"/>
        </w:rPr>
        <w:t>4. Directing the National Labor Relations Board to use its authority to crack down on employers who punish workers for unionizing</w:t>
      </w:r>
    </w:p>
    <w:p w14:paraId="5D3928EC" w14:textId="77777777" w:rsidR="00B30D36" w:rsidRDefault="00B30D36" w:rsidP="00B30D36">
      <w:pPr>
        <w:rPr>
          <w:sz w:val="16"/>
          <w:szCs w:val="18"/>
        </w:rPr>
      </w:pPr>
      <w:r>
        <w:rPr>
          <w:sz w:val="16"/>
          <w:szCs w:val="18"/>
        </w:rPr>
        <w:t xml:space="preserve">5. Prohibiting unions from spending money on politics </w:t>
      </w:r>
    </w:p>
    <w:p w14:paraId="74E3C989" w14:textId="77777777" w:rsidR="00B30D36" w:rsidRPr="00872901" w:rsidRDefault="00B30D36" w:rsidP="00B30D36">
      <w:pPr>
        <w:rPr>
          <w:sz w:val="18"/>
          <w:szCs w:val="18"/>
        </w:rPr>
      </w:pPr>
      <w:r w:rsidRPr="002646F6">
        <w:rPr>
          <w:sz w:val="12"/>
          <w:szCs w:val="18"/>
        </w:rPr>
        <w:t xml:space="preserve">Taken together, </w:t>
      </w:r>
      <w:r w:rsidRPr="005A1C84">
        <w:rPr>
          <w:rStyle w:val="StyleUnderline"/>
          <w:highlight w:val="green"/>
        </w:rPr>
        <w:t>these proposals are revolutionary</w:t>
      </w:r>
      <w:r w:rsidRPr="002646F6">
        <w:rPr>
          <w:sz w:val="12"/>
          <w:szCs w:val="18"/>
        </w:rPr>
        <w:t xml:space="preserve">, at least </w:t>
      </w:r>
      <w:r w:rsidRPr="005A1C84">
        <w:rPr>
          <w:rStyle w:val="StyleUnderline"/>
          <w:highlight w:val="green"/>
        </w:rPr>
        <w:t xml:space="preserve">relative to the </w:t>
      </w:r>
      <w:r w:rsidRPr="005A1C84">
        <w:rPr>
          <w:rStyle w:val="Emphasis"/>
          <w:highlight w:val="green"/>
        </w:rPr>
        <w:t>traditional Republican line.</w:t>
      </w:r>
      <w:r w:rsidRPr="002646F6">
        <w:rPr>
          <w:sz w:val="12"/>
          <w:szCs w:val="18"/>
        </w:rPr>
        <w:t xml:space="preserve"> </w:t>
      </w:r>
      <w:r w:rsidRPr="002646F6">
        <w:rPr>
          <w:rStyle w:val="StyleUnderline"/>
          <w:highlight w:val="green"/>
        </w:rPr>
        <w:t>It’s hard to imagine</w:t>
      </w:r>
      <w:r w:rsidRPr="002646F6">
        <w:rPr>
          <w:sz w:val="12"/>
          <w:szCs w:val="18"/>
        </w:rPr>
        <w:t xml:space="preserve"> Mitch </w:t>
      </w:r>
      <w:r w:rsidRPr="002646F6">
        <w:rPr>
          <w:sz w:val="12"/>
        </w:rPr>
        <w:t xml:space="preserve">McConnell or other </w:t>
      </w:r>
      <w:r w:rsidRPr="002646F6">
        <w:rPr>
          <w:rStyle w:val="StyleUnderline"/>
          <w:highlight w:val="green"/>
        </w:rPr>
        <w:t xml:space="preserve">fusionists supporting </w:t>
      </w:r>
      <w:r w:rsidRPr="002646F6">
        <w:rPr>
          <w:rStyle w:val="Emphasis"/>
          <w:highlight w:val="green"/>
        </w:rPr>
        <w:t>sectoral bargaining</w:t>
      </w:r>
      <w:r w:rsidRPr="002646F6">
        <w:rPr>
          <w:sz w:val="12"/>
          <w:szCs w:val="18"/>
        </w:rPr>
        <w:t xml:space="preserve"> </w:t>
      </w:r>
      <w:r w:rsidRPr="002646F6">
        <w:rPr>
          <w:rStyle w:val="StyleUnderline"/>
          <w:highlight w:val="green"/>
        </w:rPr>
        <w:t>or expanding</w:t>
      </w:r>
      <w:r w:rsidRPr="005A1C84">
        <w:rPr>
          <w:rStyle w:val="StyleUnderline"/>
        </w:rPr>
        <w:t xml:space="preserve"> the </w:t>
      </w:r>
      <w:r w:rsidRPr="002646F6">
        <w:rPr>
          <w:rStyle w:val="StyleUnderline"/>
          <w:highlight w:val="green"/>
        </w:rPr>
        <w:t>powers of</w:t>
      </w:r>
      <w:r w:rsidRPr="005A1C84">
        <w:rPr>
          <w:rStyle w:val="StyleUnderline"/>
        </w:rPr>
        <w:t xml:space="preserve"> the </w:t>
      </w:r>
      <w:r w:rsidRPr="002646F6">
        <w:rPr>
          <w:rStyle w:val="StyleUnderline"/>
          <w:highlight w:val="green"/>
        </w:rPr>
        <w:t>NLRB.</w:t>
      </w:r>
      <w:r w:rsidRPr="002646F6">
        <w:rPr>
          <w:sz w:val="12"/>
          <w:szCs w:val="18"/>
        </w:rPr>
        <w:t xml:space="preserve"> Still, there are some important limits here. American Compass stops short of endorsing almost any of the components of the PRO Act, a comprehensive labor law reform bill put forward by Democrats. </w:t>
      </w:r>
      <w:r w:rsidRPr="005A1C84">
        <w:rPr>
          <w:rStyle w:val="StyleUnderline"/>
        </w:rPr>
        <w:t>Many</w:t>
      </w:r>
      <w:r w:rsidRPr="002646F6">
        <w:rPr>
          <w:sz w:val="12"/>
          <w:szCs w:val="18"/>
        </w:rPr>
        <w:t xml:space="preserve"> of the </w:t>
      </w:r>
      <w:r w:rsidRPr="005A1C84">
        <w:rPr>
          <w:rStyle w:val="StyleUnderline"/>
        </w:rPr>
        <w:t xml:space="preserve">issues </w:t>
      </w:r>
      <w:r w:rsidRPr="005A1C84">
        <w:rPr>
          <w:rStyle w:val="StyleUnderline"/>
          <w:highlight w:val="green"/>
        </w:rPr>
        <w:t>labor leaders worry about</w:t>
      </w:r>
      <w:r w:rsidRPr="002646F6">
        <w:rPr>
          <w:sz w:val="12"/>
          <w:szCs w:val="18"/>
        </w:rPr>
        <w:t xml:space="preserve"> </w:t>
      </w:r>
      <w:r w:rsidRPr="002646F6">
        <w:rPr>
          <w:sz w:val="12"/>
        </w:rPr>
        <w:t>(and which the PRO Act aims to address) – like right-to-work laws, captive audience meetings in workplaces, protecting employees currently classified as “contractors” and bans on secondary strikes –</w:t>
      </w:r>
      <w:r w:rsidRPr="002646F6">
        <w:t xml:space="preserve"> </w:t>
      </w:r>
      <w:r w:rsidRPr="005A1C84">
        <w:rPr>
          <w:rStyle w:val="StyleUnderline"/>
          <w:highlight w:val="green"/>
        </w:rPr>
        <w:t>go unaddressed</w:t>
      </w:r>
      <w:r w:rsidRPr="002646F6">
        <w:rPr>
          <w:sz w:val="12"/>
          <w:szCs w:val="18"/>
        </w:rPr>
        <w:t xml:space="preserve"> in American Compass’ handbook and </w:t>
      </w:r>
      <w:r w:rsidRPr="005A1C84">
        <w:rPr>
          <w:rStyle w:val="StyleUnderline"/>
          <w:highlight w:val="green"/>
        </w:rPr>
        <w:t xml:space="preserve">by lawmakers affiliated with </w:t>
      </w:r>
      <w:r w:rsidRPr="005A1C84">
        <w:rPr>
          <w:rStyle w:val="Emphasis"/>
          <w:highlight w:val="green"/>
        </w:rPr>
        <w:t>national conservatism</w:t>
      </w:r>
      <w:r w:rsidRPr="005A1C84">
        <w:rPr>
          <w:rStyle w:val="StyleUnderline"/>
          <w:highlight w:val="green"/>
        </w:rPr>
        <w:t>.</w:t>
      </w:r>
      <w:r w:rsidRPr="002646F6">
        <w:rPr>
          <w:sz w:val="12"/>
          <w:szCs w:val="18"/>
        </w:rPr>
        <w:t>68</w:t>
      </w:r>
    </w:p>
    <w:p w14:paraId="61B78ADF" w14:textId="77777777" w:rsidR="00B30D36" w:rsidRDefault="00B30D36" w:rsidP="00B30D36"/>
    <w:p w14:paraId="595781D3" w14:textId="77777777" w:rsidR="00B30D36" w:rsidRDefault="00B30D36" w:rsidP="00B30D36">
      <w:pPr>
        <w:pStyle w:val="Heading4"/>
      </w:pPr>
      <w:r>
        <w:t>Here’s more proof that the HFC hates the Aff … AND that concessions to shut them up will complicate budget negotiations.</w:t>
      </w:r>
    </w:p>
    <w:p w14:paraId="0D1C5C50" w14:textId="77777777" w:rsidR="00B30D36" w:rsidRDefault="00B30D36" w:rsidP="00B30D36">
      <w:pPr>
        <w:rPr>
          <w:sz w:val="18"/>
          <w:szCs w:val="18"/>
        </w:rPr>
      </w:pPr>
      <w:r w:rsidRPr="00341860">
        <w:rPr>
          <w:rStyle w:val="Style13ptBold"/>
        </w:rPr>
        <w:t xml:space="preserve">Gruenberg </w:t>
      </w:r>
      <w:r>
        <w:rPr>
          <w:rStyle w:val="Style13ptBold"/>
        </w:rPr>
        <w:t>‘</w:t>
      </w:r>
      <w:r w:rsidRPr="00341860">
        <w:rPr>
          <w:rStyle w:val="Style13ptBold"/>
        </w:rPr>
        <w:t>24</w:t>
      </w:r>
      <w:r>
        <w:rPr>
          <w:sz w:val="18"/>
          <w:szCs w:val="18"/>
        </w:rPr>
        <w:t xml:space="preserve"> - Award-winning journalist Mark Gruenberg is head of the Washington, D.C., bureau of People's World. He is also the editor of Press Associates Inc - “Right-wing Republicans drop worker rights bomb on Baltimore bridge rebuilding” – People’s World - April 10, 2024 – modified for language that may offend - https://www.peoplesworld.org/article/right-wing-republicans-drop-worker-rights-bomb-on-baltimore-bridge-rebuilding/</w:t>
      </w:r>
    </w:p>
    <w:p w14:paraId="140E28AE" w14:textId="77777777" w:rsidR="00B30D36" w:rsidRDefault="00B30D36" w:rsidP="00B30D36">
      <w:pPr>
        <w:rPr>
          <w:sz w:val="18"/>
          <w:szCs w:val="18"/>
        </w:rPr>
      </w:pPr>
      <w:r>
        <w:rPr>
          <w:sz w:val="18"/>
          <w:szCs w:val="18"/>
        </w:rPr>
        <w:t xml:space="preserve">In an open policy letter published on Twitter/X, the so-called </w:t>
      </w:r>
      <w:r w:rsidRPr="007E659F">
        <w:rPr>
          <w:rStyle w:val="Emphasis"/>
          <w:highlight w:val="green"/>
        </w:rPr>
        <w:t>H</w:t>
      </w:r>
      <w:r>
        <w:rPr>
          <w:sz w:val="18"/>
          <w:szCs w:val="18"/>
        </w:rPr>
        <w:t xml:space="preserve">ouse </w:t>
      </w:r>
      <w:r w:rsidRPr="007E659F">
        <w:rPr>
          <w:rStyle w:val="Emphasis"/>
          <w:highlight w:val="green"/>
        </w:rPr>
        <w:t>F</w:t>
      </w:r>
      <w:r>
        <w:rPr>
          <w:sz w:val="18"/>
          <w:szCs w:val="18"/>
        </w:rPr>
        <w:t xml:space="preserve">reedom </w:t>
      </w:r>
      <w:r w:rsidRPr="007E659F">
        <w:rPr>
          <w:rStyle w:val="Emphasis"/>
          <w:highlight w:val="green"/>
        </w:rPr>
        <w:t>C</w:t>
      </w:r>
      <w:r>
        <w:rPr>
          <w:sz w:val="18"/>
          <w:szCs w:val="18"/>
        </w:rPr>
        <w:t>aucus members— extremist pro-fascist Trumpites—</w:t>
      </w:r>
      <w:r w:rsidRPr="007E659F">
        <w:rPr>
          <w:rStyle w:val="Emphasis"/>
          <w:highlight w:val="green"/>
        </w:rPr>
        <w:t>demand concessions</w:t>
      </w:r>
      <w:r>
        <w:rPr>
          <w:sz w:val="18"/>
          <w:szCs w:val="18"/>
        </w:rPr>
        <w:t xml:space="preserve">, </w:t>
      </w:r>
      <w:r w:rsidRPr="007E659F">
        <w:rPr>
          <w:rStyle w:val="StyleUnderline"/>
          <w:highlight w:val="green"/>
        </w:rPr>
        <w:t>including on worker rights</w:t>
      </w:r>
      <w:r>
        <w:rPr>
          <w:sz w:val="18"/>
          <w:szCs w:val="18"/>
        </w:rPr>
        <w:t>, that would effectively kill Democratic President Joe Biden’s promise to rebuild the bridge entirely with federal funds.</w:t>
      </w:r>
    </w:p>
    <w:p w14:paraId="7E3B56DA" w14:textId="77777777" w:rsidR="00B30D36" w:rsidRDefault="00B30D36" w:rsidP="00B30D36">
      <w:pPr>
        <w:rPr>
          <w:sz w:val="18"/>
          <w:szCs w:val="18"/>
        </w:rPr>
      </w:pPr>
      <w:r>
        <w:rPr>
          <w:sz w:val="18"/>
          <w:szCs w:val="18"/>
        </w:rPr>
        <w:t>First the caucus demanded the government get the owners of the Dali, the 100,000-ton container cargo carrier that lost power and crashed into the bridge’s central pier,  to pay for reconstruction. Suing for reimbursement could take years to solve, Twitter/X users responded, leaving the bridge in limbo.</w:t>
      </w:r>
    </w:p>
    <w:p w14:paraId="457FD983" w14:textId="77777777" w:rsidR="00B30D36" w:rsidRDefault="00B30D36" w:rsidP="00B30D36">
      <w:pPr>
        <w:rPr>
          <w:sz w:val="18"/>
          <w:szCs w:val="18"/>
        </w:rPr>
      </w:pPr>
      <w:r>
        <w:rPr>
          <w:sz w:val="18"/>
          <w:szCs w:val="18"/>
        </w:rPr>
        <w:t>The caucus’s second condition was that the Port of Baltimore “draw on available federal funds” and not seek more money to build a new bridge over the Patapsco River, the sole entrance to the port, the nation’s fifth-busiest and its main port for import and export of cars and trucks.</w:t>
      </w:r>
    </w:p>
    <w:p w14:paraId="54C85B38" w14:textId="77777777" w:rsidR="00B30D36" w:rsidRDefault="00B30D36" w:rsidP="00B30D36">
      <w:pPr>
        <w:rPr>
          <w:sz w:val="18"/>
          <w:szCs w:val="18"/>
        </w:rPr>
      </w:pPr>
      <w:r>
        <w:rPr>
          <w:sz w:val="18"/>
          <w:szCs w:val="18"/>
        </w:rPr>
        <w:t xml:space="preserve">Then the </w:t>
      </w:r>
      <w:r w:rsidRPr="00341860">
        <w:rPr>
          <w:rStyle w:val="StyleUnderline"/>
          <w:highlight w:val="green"/>
        </w:rPr>
        <w:t xml:space="preserve">right-wingers </w:t>
      </w:r>
      <w:r w:rsidRPr="00341860">
        <w:rPr>
          <w:rStyle w:val="Emphasis"/>
          <w:highlight w:val="green"/>
        </w:rPr>
        <w:t>drop</w:t>
      </w:r>
      <w:r>
        <w:rPr>
          <w:sz w:val="18"/>
          <w:szCs w:val="18"/>
        </w:rPr>
        <w:t xml:space="preserve">ped </w:t>
      </w:r>
      <w:r w:rsidRPr="00341860">
        <w:rPr>
          <w:rStyle w:val="Emphasis"/>
          <w:highlight w:val="green"/>
        </w:rPr>
        <w:t>their bomb</w:t>
      </w:r>
      <w:r w:rsidRPr="00341860">
        <w:rPr>
          <w:rStyle w:val="StyleUnderline"/>
          <w:highlight w:val="green"/>
        </w:rPr>
        <w:t xml:space="preserve"> on </w:t>
      </w:r>
      <w:r w:rsidRPr="00341860">
        <w:rPr>
          <w:rStyle w:val="Emphasis"/>
          <w:highlight w:val="green"/>
        </w:rPr>
        <w:t>worker rights</w:t>
      </w:r>
      <w:r w:rsidRPr="00341860">
        <w:rPr>
          <w:rStyle w:val="Emphasis"/>
        </w:rPr>
        <w:t>:</w:t>
      </w:r>
    </w:p>
    <w:p w14:paraId="25604B03" w14:textId="77777777" w:rsidR="00B30D36" w:rsidRDefault="00B30D36" w:rsidP="00B30D36">
      <w:pPr>
        <w:rPr>
          <w:sz w:val="18"/>
          <w:szCs w:val="18"/>
        </w:rPr>
      </w:pPr>
      <w:r>
        <w:rPr>
          <w:sz w:val="18"/>
          <w:szCs w:val="18"/>
        </w:rPr>
        <w:t>“</w:t>
      </w:r>
      <w:r w:rsidRPr="00341860">
        <w:rPr>
          <w:rStyle w:val="StyleUnderline"/>
          <w:highlight w:val="green"/>
        </w:rPr>
        <w:t xml:space="preserve">If it proves necessary </w:t>
      </w:r>
      <w:r w:rsidRPr="005E7833">
        <w:t>to appropriate taxpayer money</w:t>
      </w:r>
      <w:r>
        <w:rPr>
          <w:sz w:val="18"/>
          <w:szCs w:val="18"/>
        </w:rPr>
        <w:t xml:space="preserve"> to get one of America’s busiest ports back online, </w:t>
      </w:r>
      <w:r w:rsidRPr="00341860">
        <w:rPr>
          <w:rStyle w:val="StyleUnderline"/>
          <w:highlight w:val="green"/>
        </w:rPr>
        <w:t>Congress</w:t>
      </w:r>
      <w:r w:rsidRPr="00341860">
        <w:rPr>
          <w:rStyle w:val="StyleUnderline"/>
        </w:rPr>
        <w:t xml:space="preserve"> </w:t>
      </w:r>
      <w:r w:rsidRPr="00341860">
        <w:rPr>
          <w:rStyle w:val="StyleUnderline"/>
          <w:highlight w:val="green"/>
        </w:rPr>
        <w:t xml:space="preserve">must ensure it </w:t>
      </w:r>
      <w:r w:rsidRPr="00341860">
        <w:rPr>
          <w:rStyle w:val="Emphasis"/>
          <w:highlight w:val="green"/>
        </w:rPr>
        <w:t>is fully offset</w:t>
      </w:r>
      <w:r>
        <w:rPr>
          <w:sz w:val="18"/>
          <w:szCs w:val="18"/>
        </w:rPr>
        <w:t xml:space="preserve"> </w:t>
      </w:r>
      <w:r w:rsidRPr="00341860">
        <w:rPr>
          <w:rStyle w:val="StyleUnderline"/>
          <w:highlight w:val="green"/>
        </w:rPr>
        <w:t>and that</w:t>
      </w:r>
      <w:r>
        <w:rPr>
          <w:sz w:val="18"/>
          <w:szCs w:val="18"/>
        </w:rPr>
        <w:t xml:space="preserve"> </w:t>
      </w:r>
      <w:r w:rsidRPr="00341860">
        <w:rPr>
          <w:rStyle w:val="StyleUnderline"/>
          <w:highlight w:val="green"/>
        </w:rPr>
        <w:t>burdensome reg</w:t>
      </w:r>
      <w:r>
        <w:rPr>
          <w:sz w:val="18"/>
          <w:szCs w:val="18"/>
        </w:rPr>
        <w:t>ulation</w:t>
      </w:r>
      <w:r w:rsidRPr="00341860">
        <w:rPr>
          <w:rStyle w:val="StyleUnderline"/>
          <w:highlight w:val="green"/>
        </w:rPr>
        <w:t>s</w:t>
      </w:r>
      <w:r>
        <w:rPr>
          <w:sz w:val="18"/>
          <w:szCs w:val="18"/>
        </w:rPr>
        <w:t>—</w:t>
      </w:r>
      <w:r w:rsidRPr="00341860">
        <w:rPr>
          <w:rStyle w:val="StyleUnderline"/>
          <w:highlight w:val="green"/>
        </w:rPr>
        <w:t>such as</w:t>
      </w:r>
      <w:r>
        <w:rPr>
          <w:sz w:val="18"/>
          <w:szCs w:val="18"/>
        </w:rPr>
        <w:t xml:space="preserve"> </w:t>
      </w:r>
      <w:r w:rsidRPr="00341860">
        <w:rPr>
          <w:rStyle w:val="Emphasis"/>
          <w:highlight w:val="green"/>
        </w:rPr>
        <w:t>NEPA</w:t>
      </w:r>
      <w:r>
        <w:rPr>
          <w:sz w:val="18"/>
          <w:szCs w:val="18"/>
        </w:rPr>
        <w:t xml:space="preserve">, </w:t>
      </w:r>
      <w:r w:rsidRPr="007E659F">
        <w:rPr>
          <w:sz w:val="18"/>
          <w:szCs w:val="18"/>
        </w:rPr>
        <w:t xml:space="preserve">the </w:t>
      </w:r>
      <w:r w:rsidRPr="007E659F">
        <w:rPr>
          <w:rStyle w:val="Emphasis"/>
        </w:rPr>
        <w:t>E</w:t>
      </w:r>
      <w:r w:rsidRPr="007E659F">
        <w:rPr>
          <w:sz w:val="18"/>
          <w:szCs w:val="18"/>
        </w:rPr>
        <w:t>ndangered</w:t>
      </w:r>
      <w:r w:rsidRPr="007E659F">
        <w:t xml:space="preserve"> </w:t>
      </w:r>
      <w:r w:rsidRPr="007E659F">
        <w:rPr>
          <w:rStyle w:val="Emphasis"/>
        </w:rPr>
        <w:t>S</w:t>
      </w:r>
      <w:r w:rsidRPr="007E659F">
        <w:rPr>
          <w:sz w:val="18"/>
          <w:szCs w:val="18"/>
        </w:rPr>
        <w:t xml:space="preserve">pecies </w:t>
      </w:r>
      <w:r w:rsidRPr="007E659F">
        <w:rPr>
          <w:rStyle w:val="Emphasis"/>
        </w:rPr>
        <w:t>A</w:t>
      </w:r>
      <w:r w:rsidRPr="007E659F">
        <w:rPr>
          <w:sz w:val="18"/>
          <w:szCs w:val="18"/>
        </w:rPr>
        <w:t>ct</w:t>
      </w:r>
      <w:r>
        <w:rPr>
          <w:sz w:val="18"/>
          <w:szCs w:val="18"/>
        </w:rPr>
        <w:t xml:space="preserve">, </w:t>
      </w:r>
      <w:r w:rsidRPr="007E659F">
        <w:rPr>
          <w:rStyle w:val="Emphasis"/>
          <w:highlight w:val="green"/>
        </w:rPr>
        <w:t>Davis-Bacon</w:t>
      </w:r>
      <w:r w:rsidRPr="007E659F">
        <w:rPr>
          <w:sz w:val="18"/>
          <w:szCs w:val="18"/>
        </w:rPr>
        <w:t>,</w:t>
      </w:r>
      <w:r>
        <w:rPr>
          <w:sz w:val="18"/>
          <w:szCs w:val="18"/>
        </w:rPr>
        <w:t xml:space="preserve"> </w:t>
      </w:r>
      <w:r w:rsidRPr="007E659F">
        <w:rPr>
          <w:rStyle w:val="StyleUnderline"/>
          <w:highlight w:val="green"/>
        </w:rPr>
        <w:t>project labor agreements</w:t>
      </w:r>
      <w:r>
        <w:rPr>
          <w:sz w:val="18"/>
          <w:szCs w:val="18"/>
        </w:rPr>
        <w:t>, etc.—</w:t>
      </w:r>
      <w:r w:rsidRPr="00341860">
        <w:rPr>
          <w:rStyle w:val="StyleUnderline"/>
          <w:highlight w:val="green"/>
        </w:rPr>
        <w:t>are waived</w:t>
      </w:r>
      <w:r>
        <w:rPr>
          <w:sz w:val="18"/>
          <w:szCs w:val="18"/>
        </w:rPr>
        <w:t xml:space="preserve"> to avoid all unnecessary delays and costs,” </w:t>
      </w:r>
      <w:r w:rsidRPr="00341860">
        <w:rPr>
          <w:rStyle w:val="Emphasis"/>
        </w:rPr>
        <w:t>the Freedom Caucus officially declared</w:t>
      </w:r>
      <w:r>
        <w:rPr>
          <w:sz w:val="18"/>
          <w:szCs w:val="18"/>
        </w:rPr>
        <w:t>. An official caucus stand needs a two-thirds vote.</w:t>
      </w:r>
    </w:p>
    <w:p w14:paraId="7A2A797E" w14:textId="77777777" w:rsidR="00B30D36" w:rsidRDefault="00B30D36" w:rsidP="00B30D36">
      <w:pPr>
        <w:rPr>
          <w:sz w:val="18"/>
          <w:szCs w:val="18"/>
        </w:rPr>
      </w:pPr>
      <w:r w:rsidRPr="00341860">
        <w:rPr>
          <w:rStyle w:val="Emphasis"/>
        </w:rPr>
        <w:t>NEPA is the National Environmental Policy Act</w:t>
      </w:r>
      <w:r>
        <w:rPr>
          <w:sz w:val="18"/>
          <w:szCs w:val="18"/>
        </w:rPr>
        <w:t xml:space="preserve">. </w:t>
      </w:r>
      <w:r w:rsidRPr="00341860">
        <w:rPr>
          <w:rStyle w:val="StyleUnderline"/>
          <w:highlight w:val="green"/>
        </w:rPr>
        <w:t>Davis-Bacon ensures</w:t>
      </w:r>
      <w:r>
        <w:rPr>
          <w:sz w:val="18"/>
          <w:szCs w:val="18"/>
        </w:rPr>
        <w:t xml:space="preserve"> construction </w:t>
      </w:r>
      <w:r w:rsidRPr="00341860">
        <w:rPr>
          <w:rStyle w:val="StyleUnderline"/>
          <w:highlight w:val="green"/>
        </w:rPr>
        <w:t>workers</w:t>
      </w:r>
      <w:r>
        <w:rPr>
          <w:sz w:val="18"/>
          <w:szCs w:val="18"/>
        </w:rPr>
        <w:t xml:space="preserve"> on projects built with federal funds </w:t>
      </w:r>
      <w:r w:rsidRPr="00341860">
        <w:rPr>
          <w:rStyle w:val="StyleUnderline"/>
          <w:highlight w:val="green"/>
        </w:rPr>
        <w:t>are paid</w:t>
      </w:r>
      <w:r>
        <w:rPr>
          <w:sz w:val="18"/>
          <w:szCs w:val="18"/>
        </w:rPr>
        <w:t xml:space="preserve"> locally </w:t>
      </w:r>
      <w:r w:rsidRPr="00341860">
        <w:rPr>
          <w:rStyle w:val="StyleUnderline"/>
          <w:highlight w:val="green"/>
        </w:rPr>
        <w:t>prevailing wages</w:t>
      </w:r>
      <w:r>
        <w:rPr>
          <w:sz w:val="18"/>
          <w:szCs w:val="18"/>
        </w:rPr>
        <w:t xml:space="preserve">, </w:t>
      </w:r>
      <w:r w:rsidRPr="00341860">
        <w:rPr>
          <w:rStyle w:val="StyleUnderline"/>
          <w:highlight w:val="green"/>
        </w:rPr>
        <w:t>shutting out anti-union</w:t>
      </w:r>
      <w:r>
        <w:rPr>
          <w:sz w:val="18"/>
          <w:szCs w:val="18"/>
        </w:rPr>
        <w:t xml:space="preserve">, low-wage cut-rate </w:t>
      </w:r>
      <w:r w:rsidRPr="0022074E">
        <w:rPr>
          <w:rStyle w:val="StyleUnderline"/>
          <w:highlight w:val="green"/>
        </w:rPr>
        <w:t>contractors</w:t>
      </w:r>
      <w:r w:rsidRPr="0022074E">
        <w:rPr>
          <w:rStyle w:val="StyleUnderline"/>
        </w:rPr>
        <w:t xml:space="preserve"> </w:t>
      </w:r>
      <w:r>
        <w:rPr>
          <w:sz w:val="18"/>
          <w:szCs w:val="18"/>
        </w:rPr>
        <w:t>who often short their workers’ already skimpy paychecks and refuse to pay overtime.</w:t>
      </w:r>
    </w:p>
    <w:p w14:paraId="4A83DAF2" w14:textId="77777777" w:rsidR="00B30D36" w:rsidRDefault="00B30D36" w:rsidP="00B30D36">
      <w:pPr>
        <w:rPr>
          <w:sz w:val="18"/>
          <w:szCs w:val="18"/>
        </w:rPr>
      </w:pPr>
      <w:r>
        <w:rPr>
          <w:sz w:val="18"/>
          <w:szCs w:val="18"/>
        </w:rPr>
        <w:t>Why PLAs are important</w:t>
      </w:r>
    </w:p>
    <w:p w14:paraId="3F735FA3" w14:textId="77777777" w:rsidR="00B30D36" w:rsidRPr="00341860" w:rsidRDefault="00B30D36" w:rsidP="00B30D36">
      <w:pPr>
        <w:rPr>
          <w:sz w:val="18"/>
          <w:szCs w:val="18"/>
        </w:rPr>
      </w:pPr>
      <w:r w:rsidRPr="00341860">
        <w:rPr>
          <w:sz w:val="18"/>
          <w:szCs w:val="18"/>
        </w:rPr>
        <w:t>Project Labor Agreements, now required by Biden, ensure unions and bosses, again on federally funded construction, set up a formal labor-management problem-solving and grievance process in return for a fixed contract price for any project, all to be built by union workers. The caucus also demands Biden lift his ban on building new terminals to export U.S. natural gas.</w:t>
      </w:r>
    </w:p>
    <w:p w14:paraId="4828D55E" w14:textId="77777777" w:rsidR="00B30D36" w:rsidRDefault="00B30D36" w:rsidP="00B30D36">
      <w:pPr>
        <w:rPr>
          <w:sz w:val="18"/>
          <w:szCs w:val="18"/>
        </w:rPr>
      </w:pPr>
      <w:r w:rsidRPr="00341860">
        <w:rPr>
          <w:sz w:val="18"/>
          <w:szCs w:val="18"/>
        </w:rPr>
        <w:t>That last demand exposes their hypocrisy on the issue of the war in Ukraine. The Freedom Caucus folks claim they are against funding the right-wing government there in its battle with Russia but yet they demand unfettered access</w:t>
      </w:r>
      <w:r>
        <w:rPr>
          <w:sz w:val="18"/>
          <w:szCs w:val="18"/>
        </w:rPr>
        <w:t xml:space="preserve"> to Europe by the gas companies that support that war because of the high profits it yields for them. The natural gas exported by the energy companies in the U.S. replaces what Europe lost because of U.S. embargoes against gas from Russia and because of the blowing up of the pipelines that delivered that Russian gas to Europe.</w:t>
      </w:r>
    </w:p>
    <w:p w14:paraId="618E593A" w14:textId="77777777" w:rsidR="00B30D36" w:rsidRDefault="00B30D36" w:rsidP="00B30D36">
      <w:pPr>
        <w:rPr>
          <w:sz w:val="18"/>
          <w:szCs w:val="18"/>
        </w:rPr>
      </w:pPr>
      <w:r w:rsidRPr="00341860">
        <w:rPr>
          <w:rStyle w:val="StyleUnderline"/>
          <w:highlight w:val="green"/>
        </w:rPr>
        <w:t xml:space="preserve">The Freedom Caucus </w:t>
      </w:r>
      <w:r w:rsidRPr="00341860">
        <w:rPr>
          <w:rStyle w:val="Emphasis"/>
          <w:highlight w:val="green"/>
        </w:rPr>
        <w:t>has leverage</w:t>
      </w:r>
      <w:r>
        <w:rPr>
          <w:sz w:val="18"/>
          <w:szCs w:val="18"/>
        </w:rPr>
        <w:t xml:space="preserve"> in </w:t>
      </w:r>
      <w:r w:rsidRPr="00341860">
        <w:rPr>
          <w:rStyle w:val="StyleUnderline"/>
          <w:highlight w:val="green"/>
        </w:rPr>
        <w:t xml:space="preserve">its push </w:t>
      </w:r>
      <w:r w:rsidRPr="00341860">
        <w:rPr>
          <w:rStyle w:val="Emphasis"/>
          <w:highlight w:val="green"/>
        </w:rPr>
        <w:t>against worker rights</w:t>
      </w:r>
      <w:r>
        <w:rPr>
          <w:sz w:val="18"/>
          <w:szCs w:val="18"/>
        </w:rPr>
        <w:t xml:space="preserve"> </w:t>
      </w:r>
      <w:r w:rsidRPr="00341860">
        <w:rPr>
          <w:rStyle w:val="StyleUnderline"/>
          <w:highlight w:val="green"/>
        </w:rPr>
        <w:t>because</w:t>
      </w:r>
      <w:r w:rsidRPr="0022074E">
        <w:rPr>
          <w:rStyle w:val="StyleUnderline"/>
        </w:rPr>
        <w:t xml:space="preserve"> </w:t>
      </w:r>
      <w:r w:rsidRPr="0022074E">
        <w:rPr>
          <w:rStyle w:val="StyleUnderline"/>
          <w:highlight w:val="green"/>
        </w:rPr>
        <w:t>the</w:t>
      </w:r>
      <w:r>
        <w:rPr>
          <w:sz w:val="18"/>
          <w:szCs w:val="18"/>
        </w:rPr>
        <w:t xml:space="preserve"> </w:t>
      </w:r>
      <w:r w:rsidRPr="0022074E">
        <w:rPr>
          <w:rStyle w:val="Emphasis"/>
        </w:rPr>
        <w:t xml:space="preserve">Republican </w:t>
      </w:r>
      <w:r w:rsidRPr="0022074E">
        <w:rPr>
          <w:rStyle w:val="StyleUnderline"/>
          <w:highlight w:val="green"/>
        </w:rPr>
        <w:t>House majority is down</w:t>
      </w:r>
      <w:r>
        <w:rPr>
          <w:sz w:val="18"/>
          <w:szCs w:val="18"/>
        </w:rPr>
        <w:t xml:space="preserve"> </w:t>
      </w:r>
      <w:r w:rsidRPr="0022074E">
        <w:t>to one seat.</w:t>
      </w:r>
    </w:p>
    <w:p w14:paraId="2D01FD5C" w14:textId="77777777" w:rsidR="00B30D36" w:rsidRDefault="00B30D36" w:rsidP="00B30D36">
      <w:pPr>
        <w:rPr>
          <w:sz w:val="18"/>
          <w:szCs w:val="18"/>
        </w:rPr>
      </w:pPr>
      <w:r w:rsidRPr="0022074E">
        <w:rPr>
          <w:rStyle w:val="StyleUnderline"/>
          <w:highlight w:val="green"/>
        </w:rPr>
        <w:t>That means</w:t>
      </w:r>
      <w:r>
        <w:rPr>
          <w:sz w:val="18"/>
          <w:szCs w:val="18"/>
        </w:rPr>
        <w:t xml:space="preserve"> any </w:t>
      </w:r>
      <w:r w:rsidRPr="0022074E">
        <w:rPr>
          <w:rStyle w:val="StyleUnderline"/>
          <w:highlight w:val="green"/>
        </w:rPr>
        <w:t>defections,</w:t>
      </w:r>
      <w:r>
        <w:rPr>
          <w:sz w:val="18"/>
          <w:szCs w:val="18"/>
        </w:rPr>
        <w:t xml:space="preserve">when combined with Democratic votes </w:t>
      </w:r>
      <w:r w:rsidRPr="0022074E">
        <w:rPr>
          <w:rStyle w:val="StyleUnderline"/>
          <w:highlight w:val="green"/>
        </w:rPr>
        <w:t>against Republican schemes</w:t>
      </w:r>
      <w:r>
        <w:rPr>
          <w:sz w:val="18"/>
          <w:szCs w:val="18"/>
        </w:rPr>
        <w:t xml:space="preserve">, </w:t>
      </w:r>
      <w:r w:rsidRPr="0022074E">
        <w:rPr>
          <w:rStyle w:val="Emphasis"/>
          <w:highlight w:val="green"/>
        </w:rPr>
        <w:t>sink them,</w:t>
      </w:r>
      <w:r>
        <w:rPr>
          <w:sz w:val="18"/>
          <w:szCs w:val="18"/>
        </w:rPr>
        <w:t xml:space="preserve"> just like the Dali sank the Francis Scott Key Bridge. The bridge collapse and blockage of the Patapsco threw several thousand union longshore workers out of jobs and eliminated revenue that supports more thousands of ancillary jobs.</w:t>
      </w:r>
    </w:p>
    <w:p w14:paraId="40616C7E" w14:textId="77777777" w:rsidR="00B30D36" w:rsidRDefault="00B30D36" w:rsidP="00B30D36">
      <w:pPr>
        <w:rPr>
          <w:sz w:val="18"/>
          <w:szCs w:val="18"/>
        </w:rPr>
      </w:pPr>
      <w:r w:rsidRPr="0022074E">
        <w:rPr>
          <w:rStyle w:val="StyleUnderline"/>
          <w:highlight w:val="green"/>
        </w:rPr>
        <w:t xml:space="preserve">The Freedom Caucus’s </w:t>
      </w:r>
      <w:r w:rsidRPr="0022074E">
        <w:rPr>
          <w:rStyle w:val="Emphasis"/>
          <w:highlight w:val="green"/>
        </w:rPr>
        <w:t>anti-money</w:t>
      </w:r>
      <w:r>
        <w:rPr>
          <w:sz w:val="18"/>
          <w:szCs w:val="18"/>
        </w:rPr>
        <w:t xml:space="preserve"> </w:t>
      </w:r>
      <w:r w:rsidRPr="0022074E">
        <w:rPr>
          <w:strike/>
          <w:sz w:val="18"/>
          <w:szCs w:val="18"/>
        </w:rPr>
        <w:t>stand</w:t>
      </w:r>
      <w:r>
        <w:rPr>
          <w:sz w:val="18"/>
          <w:szCs w:val="18"/>
        </w:rPr>
        <w:t xml:space="preserve"> (</w:t>
      </w:r>
      <w:r w:rsidRPr="0022074E">
        <w:rPr>
          <w:rStyle w:val="StyleUnderline"/>
          <w:highlight w:val="green"/>
        </w:rPr>
        <w:t>perspective</w:t>
      </w:r>
      <w:r>
        <w:rPr>
          <w:sz w:val="18"/>
          <w:szCs w:val="18"/>
        </w:rPr>
        <w:t xml:space="preserve">) </w:t>
      </w:r>
      <w:r w:rsidRPr="0022074E">
        <w:rPr>
          <w:rStyle w:val="StyleUnderline"/>
          <w:highlight w:val="green"/>
        </w:rPr>
        <w:t>is in line with its</w:t>
      </w:r>
      <w:r>
        <w:rPr>
          <w:sz w:val="18"/>
          <w:szCs w:val="18"/>
        </w:rPr>
        <w:t xml:space="preserve"> so-called “</w:t>
      </w:r>
      <w:r w:rsidRPr="0022074E">
        <w:rPr>
          <w:rStyle w:val="Emphasis"/>
          <w:highlight w:val="green"/>
        </w:rPr>
        <w:t>principle</w:t>
      </w:r>
      <w:r>
        <w:rPr>
          <w:sz w:val="18"/>
          <w:szCs w:val="18"/>
        </w:rPr>
        <w:t xml:space="preserve">s,” </w:t>
      </w:r>
      <w:r w:rsidRPr="0022074E">
        <w:rPr>
          <w:rStyle w:val="Emphasis"/>
          <w:highlight w:val="green"/>
        </w:rPr>
        <w:t>pushing for deep cuts</w:t>
      </w:r>
      <w:r>
        <w:rPr>
          <w:sz w:val="18"/>
          <w:szCs w:val="18"/>
        </w:rPr>
        <w:t xml:space="preserve"> </w:t>
      </w:r>
      <w:r w:rsidRPr="007E659F">
        <w:rPr>
          <w:rStyle w:val="StyleUnderline"/>
          <w:highlight w:val="green"/>
        </w:rPr>
        <w:t>in</w:t>
      </w:r>
      <w:r>
        <w:rPr>
          <w:sz w:val="18"/>
          <w:szCs w:val="18"/>
        </w:rPr>
        <w:t xml:space="preserve"> federal </w:t>
      </w:r>
      <w:r w:rsidRPr="007E659F">
        <w:rPr>
          <w:rStyle w:val="StyleUnderline"/>
          <w:highlight w:val="green"/>
        </w:rPr>
        <w:t>domestic spending</w:t>
      </w:r>
      <w:r>
        <w:rPr>
          <w:sz w:val="18"/>
          <w:szCs w:val="18"/>
        </w:rPr>
        <w:t xml:space="preserve"> programs while allotting even more millions to the military. But it’s also in line with recent overall Republican campaigns, often led by Sen. Ted Cruz, R-Texas, against disaster aid to any “blue” state, as well as with the stands of the caucus’s God, Donald Trump. Those same anti-spending lawmakers, however, have no shame in seeking federal disaster aid money for their states.</w:t>
      </w:r>
    </w:p>
    <w:p w14:paraId="748BEED8" w14:textId="77777777" w:rsidR="00B30D36" w:rsidRPr="00112492" w:rsidRDefault="00B30D36" w:rsidP="00B30D36">
      <w:pPr>
        <w:rPr>
          <w:sz w:val="18"/>
          <w:szCs w:val="18"/>
        </w:rPr>
      </w:pPr>
    </w:p>
    <w:p w14:paraId="49EC2CCD" w14:textId="77777777" w:rsidR="00B30D36" w:rsidRDefault="00B30D36" w:rsidP="00B30D36">
      <w:pPr>
        <w:pStyle w:val="Heading3"/>
      </w:pPr>
      <w:r>
        <w:t>2NC---Link---AT: Plan Pop</w:t>
      </w:r>
    </w:p>
    <w:p w14:paraId="047F8806" w14:textId="77777777" w:rsidR="00B30D36" w:rsidRDefault="00B30D36" w:rsidP="00B30D36">
      <w:pPr>
        <w:pStyle w:val="Heading4"/>
      </w:pPr>
      <w:bookmarkStart w:id="3" w:name="_Hlk214116575"/>
      <w:r>
        <w:t>Plan pop is a swing &amp; a miss:</w:t>
      </w:r>
    </w:p>
    <w:bookmarkEnd w:id="3"/>
    <w:p w14:paraId="2B91EF99" w14:textId="77777777" w:rsidR="00B30D36" w:rsidRDefault="00B30D36" w:rsidP="00B30D36">
      <w:pPr>
        <w:pStyle w:val="Heading4"/>
      </w:pPr>
      <w:r>
        <w:t xml:space="preserve">1 – doesn’t say it’s popular with the HFC, that’s </w:t>
      </w:r>
      <w:r>
        <w:rPr>
          <w:u w:val="single"/>
        </w:rPr>
        <w:t>all that matters</w:t>
      </w:r>
      <w:r>
        <w:t xml:space="preserve">. </w:t>
      </w:r>
    </w:p>
    <w:p w14:paraId="18A19AE0" w14:textId="77777777" w:rsidR="00B30D36" w:rsidRDefault="00B30D36" w:rsidP="00B30D36">
      <w:pPr>
        <w:pStyle w:val="Heading4"/>
      </w:pPr>
      <w:r>
        <w:t>AND the line about “Conservatives” is about “some”---logically, that’s GOP moderates, not the right-wing HFC</w:t>
      </w:r>
    </w:p>
    <w:p w14:paraId="0ABF3222" w14:textId="77777777" w:rsidR="00B30D36" w:rsidRPr="00607F2F" w:rsidRDefault="00B30D36" w:rsidP="00B30D36">
      <w:r w:rsidRPr="00607F2F">
        <w:rPr>
          <w:rStyle w:val="Style13ptBold"/>
        </w:rPr>
        <w:t>Block 9-1</w:t>
      </w:r>
      <w:r>
        <w:t xml:space="preserve"> [Sharon Block (</w:t>
      </w:r>
      <w:r w:rsidRPr="00607F2F">
        <w:t>Professor of Practice and the Executive Director of the Center for Labor and a Just Economy at Harvard Law School</w:t>
      </w:r>
      <w:r>
        <w:t>) and Seema Nanda (</w:t>
      </w:r>
      <w:r w:rsidRPr="00607F2F">
        <w:t>former U.S. Solicitor of Labor and a Fellow at the Center for Labor and a Just Economy at Harvard Law School</w:t>
      </w:r>
      <w:r>
        <w:t>) Sept 1 2025. OnLabor “</w:t>
      </w:r>
      <w:r w:rsidRPr="00607F2F">
        <w:t>Labor Day 2.0: Reviving Worker Power through Sectoral Bargaining</w:t>
      </w:r>
      <w:r>
        <w:t xml:space="preserve">” </w:t>
      </w:r>
      <w:r w:rsidRPr="00607F2F">
        <w:t>https://onlabor.org/labor-day-2-0-reviving-worker-power-through-sectoral-bargaining/</w:t>
      </w:r>
      <w:r>
        <w:t xml:space="preserve"> // </w:t>
      </w:r>
      <w:r>
        <w:rPr>
          <w:i/>
        </w:rPr>
        <w:t>q.c.</w:t>
      </w:r>
      <w:r>
        <w:t>]</w:t>
      </w:r>
    </w:p>
    <w:p w14:paraId="63F30303" w14:textId="77777777" w:rsidR="00B30D36" w:rsidRPr="00607F2F" w:rsidRDefault="00B30D36" w:rsidP="00B30D36">
      <w:pPr>
        <w:rPr>
          <w:sz w:val="12"/>
        </w:rPr>
      </w:pPr>
      <w:r w:rsidRPr="00607F2F">
        <w:rPr>
          <w:sz w:val="12"/>
        </w:rPr>
        <w:t xml:space="preserve">Unexpectedly, </w:t>
      </w:r>
      <w:r w:rsidRPr="00607F2F">
        <w:rPr>
          <w:rStyle w:val="StyleUnderline"/>
          <w:highlight w:val="cyan"/>
        </w:rPr>
        <w:t xml:space="preserve">both </w:t>
      </w:r>
      <w:r w:rsidRPr="00607F2F">
        <w:rPr>
          <w:rStyle w:val="Emphasis"/>
          <w:highlight w:val="cyan"/>
        </w:rPr>
        <w:t>Democrats</w:t>
      </w:r>
      <w:r w:rsidRPr="00607F2F">
        <w:rPr>
          <w:rStyle w:val="StyleUnderline"/>
          <w:highlight w:val="cyan"/>
        </w:rPr>
        <w:t xml:space="preserve"> and </w:t>
      </w:r>
      <w:r w:rsidRPr="00607F2F">
        <w:rPr>
          <w:rStyle w:val="Emphasis"/>
          <w:highlight w:val="cyan"/>
        </w:rPr>
        <w:t>Republicans</w:t>
      </w:r>
      <w:r w:rsidRPr="00607F2F">
        <w:rPr>
          <w:rStyle w:val="StyleUnderline"/>
          <w:highlight w:val="cyan"/>
        </w:rPr>
        <w:t xml:space="preserve"> are talking about</w:t>
      </w:r>
      <w:r w:rsidRPr="00607F2F">
        <w:rPr>
          <w:sz w:val="12"/>
        </w:rPr>
        <w:t xml:space="preserve"> a </w:t>
      </w:r>
      <w:r w:rsidRPr="00607F2F">
        <w:rPr>
          <w:rStyle w:val="StyleUnderline"/>
          <w:highlight w:val="cyan"/>
        </w:rPr>
        <w:t>reform</w:t>
      </w:r>
      <w:r w:rsidRPr="00607F2F">
        <w:rPr>
          <w:sz w:val="12"/>
        </w:rPr>
        <w:t xml:space="preserve"> that would align the </w:t>
      </w:r>
      <w:r w:rsidRPr="00607F2F">
        <w:rPr>
          <w:rStyle w:val="StyleUnderline"/>
        </w:rPr>
        <w:t xml:space="preserve">U.S. </w:t>
      </w:r>
      <w:r w:rsidRPr="00607F2F">
        <w:rPr>
          <w:rStyle w:val="StyleUnderline"/>
          <w:highlight w:val="cyan"/>
        </w:rPr>
        <w:t>labor law</w:t>
      </w:r>
      <w:r w:rsidRPr="00607F2F">
        <w:rPr>
          <w:rStyle w:val="StyleUnderline"/>
        </w:rPr>
        <w:t xml:space="preserve"> system</w:t>
      </w:r>
      <w:r w:rsidRPr="00607F2F">
        <w:rPr>
          <w:sz w:val="12"/>
        </w:rPr>
        <w:t xml:space="preserve"> more closely with that common in Europe and most of the rest of the world. </w:t>
      </w:r>
      <w:r w:rsidRPr="00607F2F">
        <w:rPr>
          <w:rStyle w:val="Emphasis"/>
          <w:highlight w:val="cyan"/>
        </w:rPr>
        <w:t>Sectoral bargaining</w:t>
      </w:r>
      <w:r w:rsidRPr="00607F2F">
        <w:rPr>
          <w:sz w:val="12"/>
        </w:rPr>
        <w:t xml:space="preserve"> — negotiating wages, benefits, and working conditions across an entire industry or occupation rather than at individual workplaces — </w:t>
      </w:r>
      <w:r w:rsidRPr="00607F2F">
        <w:rPr>
          <w:rStyle w:val="StyleUnderline"/>
        </w:rPr>
        <w:t xml:space="preserve">is </w:t>
      </w:r>
      <w:r w:rsidRPr="00607F2F">
        <w:rPr>
          <w:rStyle w:val="StyleUnderline"/>
          <w:highlight w:val="cyan"/>
        </w:rPr>
        <w:t xml:space="preserve">gaining </w:t>
      </w:r>
      <w:r w:rsidRPr="00607F2F">
        <w:rPr>
          <w:rStyle w:val="Emphasis"/>
          <w:highlight w:val="cyan"/>
        </w:rPr>
        <w:t>traction</w:t>
      </w:r>
      <w:r w:rsidRPr="00607F2F">
        <w:rPr>
          <w:rStyle w:val="StyleUnderline"/>
        </w:rPr>
        <w:t xml:space="preserve"> across the political </w:t>
      </w:r>
      <w:r w:rsidRPr="00381A6F">
        <w:rPr>
          <w:rStyle w:val="Emphasis"/>
        </w:rPr>
        <w:t>spectrum</w:t>
      </w:r>
      <w:r w:rsidRPr="00607F2F">
        <w:rPr>
          <w:sz w:val="12"/>
        </w:rPr>
        <w:t xml:space="preserve">. </w:t>
      </w:r>
      <w:r w:rsidRPr="009B50F6">
        <w:rPr>
          <w:rStyle w:val="Emphasis"/>
          <w:sz w:val="28"/>
          <w:szCs w:val="26"/>
          <w:highlight w:val="green"/>
        </w:rPr>
        <w:t>Some</w:t>
      </w:r>
      <w:r w:rsidRPr="009B50F6">
        <w:rPr>
          <w:sz w:val="16"/>
          <w:szCs w:val="26"/>
        </w:rPr>
        <w:t xml:space="preserve"> </w:t>
      </w:r>
      <w:r w:rsidRPr="00607F2F">
        <w:rPr>
          <w:rStyle w:val="StyleUnderline"/>
          <w:highlight w:val="cyan"/>
        </w:rPr>
        <w:t>conservatives see it</w:t>
      </w:r>
      <w:r w:rsidRPr="00607F2F">
        <w:rPr>
          <w:rStyle w:val="StyleUnderline"/>
        </w:rPr>
        <w:t xml:space="preserve"> as a way to </w:t>
      </w:r>
      <w:r w:rsidRPr="00607F2F">
        <w:rPr>
          <w:rStyle w:val="StyleUnderline"/>
          <w:highlight w:val="cyan"/>
        </w:rPr>
        <w:t xml:space="preserve">prevent a </w:t>
      </w:r>
      <w:r w:rsidRPr="00607F2F">
        <w:rPr>
          <w:rStyle w:val="Emphasis"/>
          <w:highlight w:val="cyan"/>
        </w:rPr>
        <w:t>race to the bottom</w:t>
      </w:r>
      <w:r w:rsidRPr="00607F2F">
        <w:rPr>
          <w:rStyle w:val="StyleUnderline"/>
        </w:rPr>
        <w:t xml:space="preserve"> and </w:t>
      </w:r>
      <w:r w:rsidRPr="00607F2F">
        <w:rPr>
          <w:rStyle w:val="StyleUnderline"/>
          <w:highlight w:val="cyan"/>
        </w:rPr>
        <w:t>give</w:t>
      </w:r>
      <w:r w:rsidRPr="00607F2F">
        <w:rPr>
          <w:rStyle w:val="StyleUnderline"/>
        </w:rPr>
        <w:t xml:space="preserve"> industries </w:t>
      </w:r>
      <w:r w:rsidRPr="00607F2F">
        <w:rPr>
          <w:rStyle w:val="Emphasis"/>
          <w:highlight w:val="cyan"/>
        </w:rPr>
        <w:t>regulatory stability</w:t>
      </w:r>
      <w:r w:rsidRPr="00607F2F">
        <w:rPr>
          <w:sz w:val="12"/>
        </w:rPr>
        <w:t xml:space="preserve">, while </w:t>
      </w:r>
      <w:r w:rsidRPr="00607F2F">
        <w:rPr>
          <w:rStyle w:val="StyleUnderline"/>
        </w:rPr>
        <w:t xml:space="preserve">progressives view it as a tool to </w:t>
      </w:r>
      <w:r w:rsidRPr="00381A6F">
        <w:rPr>
          <w:rStyle w:val="Emphasis"/>
        </w:rPr>
        <w:t>lift wages</w:t>
      </w:r>
      <w:r w:rsidRPr="00607F2F">
        <w:rPr>
          <w:rStyle w:val="StyleUnderline"/>
        </w:rPr>
        <w:t xml:space="preserve"> and </w:t>
      </w:r>
      <w:r w:rsidRPr="00381A6F">
        <w:rPr>
          <w:rStyle w:val="Emphasis"/>
        </w:rPr>
        <w:t>standards</w:t>
      </w:r>
      <w:r w:rsidRPr="00607F2F">
        <w:rPr>
          <w:rStyle w:val="StyleUnderline"/>
        </w:rPr>
        <w:t xml:space="preserve"> for all workers</w:t>
      </w:r>
      <w:r w:rsidRPr="00607F2F">
        <w:rPr>
          <w:sz w:val="12"/>
        </w:rPr>
        <w:t xml:space="preserve">. In a labor market where union density has collapsed and inequality has soared, </w:t>
      </w:r>
      <w:r w:rsidRPr="00607F2F">
        <w:rPr>
          <w:rStyle w:val="Emphasis"/>
          <w:highlight w:val="cyan"/>
        </w:rPr>
        <w:t>bipartisan interest</w:t>
      </w:r>
      <w:r w:rsidRPr="00607F2F">
        <w:rPr>
          <w:rStyle w:val="StyleUnderline"/>
          <w:highlight w:val="cyan"/>
        </w:rPr>
        <w:t xml:space="preserve"> in </w:t>
      </w:r>
      <w:r w:rsidRPr="00607F2F">
        <w:rPr>
          <w:rStyle w:val="Emphasis"/>
          <w:highlight w:val="cyan"/>
        </w:rPr>
        <w:t>sectoral bargaining</w:t>
      </w:r>
      <w:r w:rsidRPr="00607F2F">
        <w:rPr>
          <w:rStyle w:val="StyleUnderline"/>
          <w:highlight w:val="cyan"/>
        </w:rPr>
        <w:t xml:space="preserve"> is a </w:t>
      </w:r>
      <w:r w:rsidRPr="00607F2F">
        <w:rPr>
          <w:rStyle w:val="Emphasis"/>
          <w:highlight w:val="cyan"/>
        </w:rPr>
        <w:t>rare opportunity</w:t>
      </w:r>
      <w:r w:rsidRPr="00607F2F">
        <w:rPr>
          <w:rStyle w:val="StyleUnderline"/>
        </w:rPr>
        <w:t xml:space="preserve"> to strengthen worker power at scale</w:t>
      </w:r>
      <w:r w:rsidRPr="00607F2F">
        <w:rPr>
          <w:sz w:val="12"/>
        </w:rPr>
        <w:t>.</w:t>
      </w:r>
    </w:p>
    <w:p w14:paraId="5CA71BC2" w14:textId="77777777" w:rsidR="00FB0DAF" w:rsidRPr="00FB0DAF" w:rsidRDefault="00FB0DAF" w:rsidP="00FB0DAF"/>
    <w:sectPr w:rsidR="00FB0DAF" w:rsidRPr="00FB0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B0DE1"/>
    <w:multiLevelType w:val="hybridMultilevel"/>
    <w:tmpl w:val="F52E6C10"/>
    <w:lvl w:ilvl="0" w:tplc="C7324EB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1B6D7D"/>
    <w:multiLevelType w:val="hybridMultilevel"/>
    <w:tmpl w:val="F0D84408"/>
    <w:lvl w:ilvl="0" w:tplc="4852DD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0551B1"/>
    <w:multiLevelType w:val="hybridMultilevel"/>
    <w:tmpl w:val="11ECD114"/>
    <w:lvl w:ilvl="0" w:tplc="D69217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52754E"/>
    <w:multiLevelType w:val="hybridMultilevel"/>
    <w:tmpl w:val="9580B8AE"/>
    <w:lvl w:ilvl="0" w:tplc="4DFAFCE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820BA1"/>
    <w:multiLevelType w:val="hybridMultilevel"/>
    <w:tmpl w:val="EFF8B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CF0997"/>
    <w:multiLevelType w:val="hybridMultilevel"/>
    <w:tmpl w:val="FF1ED162"/>
    <w:lvl w:ilvl="0" w:tplc="D330657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1516964333">
    <w:abstractNumId w:val="17"/>
  </w:num>
  <w:num w:numId="16" w16cid:durableId="2025856841">
    <w:abstractNumId w:val="10"/>
  </w:num>
  <w:num w:numId="17" w16cid:durableId="833453067">
    <w:abstractNumId w:val="19"/>
  </w:num>
  <w:num w:numId="18" w16cid:durableId="1914731841">
    <w:abstractNumId w:val="20"/>
  </w:num>
  <w:num w:numId="19" w16cid:durableId="1172990940">
    <w:abstractNumId w:val="12"/>
  </w:num>
  <w:num w:numId="20" w16cid:durableId="1810437335">
    <w:abstractNumId w:val="18"/>
  </w:num>
  <w:num w:numId="21" w16cid:durableId="6887248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DAF"/>
    <w:rsid w:val="001449A9"/>
    <w:rsid w:val="0067510B"/>
    <w:rsid w:val="007E4939"/>
    <w:rsid w:val="00B243D1"/>
    <w:rsid w:val="00B30D36"/>
    <w:rsid w:val="00B55C28"/>
    <w:rsid w:val="00FB0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C378E"/>
  <w15:chartTrackingRefBased/>
  <w15:docId w15:val="{B4D098BB-CECC-448E-9733-2B5B9A670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0DAF"/>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FB0D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B0D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FB0D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FB0D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B0DA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B0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B0D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0DAF"/>
  </w:style>
  <w:style w:type="character" w:customStyle="1" w:styleId="Heading1Char">
    <w:name w:val="Heading 1 Char"/>
    <w:aliases w:val="Pocket Char"/>
    <w:basedOn w:val="DefaultParagraphFont"/>
    <w:link w:val="Heading1"/>
    <w:rsid w:val="00FB0DAF"/>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B0DAF"/>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FB0DAF"/>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FB0DAF"/>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FB0DA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B0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DAF"/>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FB0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FB0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DAF"/>
    <w:pPr>
      <w:spacing w:before="160"/>
      <w:jc w:val="center"/>
    </w:pPr>
    <w:rPr>
      <w:i/>
      <w:iCs/>
      <w:color w:val="404040" w:themeColor="text1" w:themeTint="BF"/>
    </w:rPr>
  </w:style>
  <w:style w:type="character" w:customStyle="1" w:styleId="QuoteChar">
    <w:name w:val="Quote Char"/>
    <w:basedOn w:val="DefaultParagraphFont"/>
    <w:link w:val="Quote"/>
    <w:uiPriority w:val="29"/>
    <w:rsid w:val="00FB0DAF"/>
    <w:rPr>
      <w:i/>
      <w:iCs/>
      <w:color w:val="404040" w:themeColor="text1" w:themeTint="BF"/>
    </w:rPr>
  </w:style>
  <w:style w:type="paragraph" w:styleId="ListParagraph">
    <w:name w:val="List Paragraph"/>
    <w:aliases w:val="6 font,List Paragraph1,List Paragraph2,Colorful List - Accent 11"/>
    <w:basedOn w:val="Normal"/>
    <w:uiPriority w:val="34"/>
    <w:qFormat/>
    <w:rsid w:val="00FB0DAF"/>
    <w:pPr>
      <w:ind w:left="720"/>
      <w:contextualSpacing/>
    </w:pPr>
  </w:style>
  <w:style w:type="character" w:styleId="IntenseEmphasis">
    <w:name w:val="Intense Emphasis"/>
    <w:basedOn w:val="DefaultParagraphFont"/>
    <w:uiPriority w:val="21"/>
    <w:qFormat/>
    <w:rsid w:val="00FB0DAF"/>
    <w:rPr>
      <w:i/>
      <w:iCs/>
      <w:color w:val="0F4761" w:themeColor="accent1" w:themeShade="BF"/>
    </w:rPr>
  </w:style>
  <w:style w:type="paragraph" w:styleId="IntenseQuote">
    <w:name w:val="Intense Quote"/>
    <w:basedOn w:val="Normal"/>
    <w:next w:val="Normal"/>
    <w:link w:val="IntenseQuoteChar"/>
    <w:uiPriority w:val="30"/>
    <w:qFormat/>
    <w:rsid w:val="00FB0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DAF"/>
    <w:rPr>
      <w:i/>
      <w:iCs/>
      <w:color w:val="0F4761" w:themeColor="accent1" w:themeShade="BF"/>
    </w:rPr>
  </w:style>
  <w:style w:type="character" w:styleId="IntenseReference">
    <w:name w:val="Intense Reference"/>
    <w:basedOn w:val="DefaultParagraphFont"/>
    <w:uiPriority w:val="32"/>
    <w:qFormat/>
    <w:rsid w:val="00FB0DA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FB0DAF"/>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FB0DAF"/>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B0DA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B0DAF"/>
    <w:rPr>
      <w:b w:val="0"/>
      <w:sz w:val="22"/>
      <w:u w:val="single"/>
    </w:rPr>
  </w:style>
  <w:style w:type="character" w:styleId="Strong">
    <w:name w:val="Strong"/>
    <w:basedOn w:val="DefaultParagraphFont"/>
    <w:uiPriority w:val="22"/>
    <w:qFormat/>
    <w:rsid w:val="00FB0DAF"/>
    <w:rPr>
      <w:b/>
      <w:bCs/>
    </w:rPr>
  </w:style>
  <w:style w:type="character" w:styleId="BookTitle">
    <w:name w:val="Book Title"/>
    <w:basedOn w:val="DefaultParagraphFont"/>
    <w:uiPriority w:val="33"/>
    <w:qFormat/>
    <w:rsid w:val="00FB0DAF"/>
    <w:rPr>
      <w:b/>
      <w:bCs/>
      <w:i/>
      <w:iCs/>
      <w:spacing w:val="5"/>
    </w:rPr>
  </w:style>
  <w:style w:type="numbering" w:styleId="111111">
    <w:name w:val="Outline List 2"/>
    <w:basedOn w:val="NoList"/>
    <w:uiPriority w:val="99"/>
    <w:semiHidden/>
    <w:unhideWhenUsed/>
    <w:rsid w:val="00FB0DAF"/>
  </w:style>
  <w:style w:type="paragraph" w:styleId="Header">
    <w:name w:val="header"/>
    <w:basedOn w:val="Normal"/>
    <w:link w:val="HeaderChar"/>
    <w:uiPriority w:val="99"/>
    <w:semiHidden/>
    <w:rsid w:val="00FB0D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0DAF"/>
    <w:rPr>
      <w:rFonts w:ascii="Arial Narrow" w:hAnsi="Arial Narrow" w:cs="Calibri"/>
      <w:kern w:val="0"/>
      <w:sz w:val="22"/>
      <w:szCs w:val="22"/>
      <w14:ligatures w14:val="none"/>
    </w:rPr>
  </w:style>
  <w:style w:type="paragraph" w:styleId="Footer">
    <w:name w:val="footer"/>
    <w:basedOn w:val="Normal"/>
    <w:link w:val="FooterChar"/>
    <w:uiPriority w:val="99"/>
    <w:semiHidden/>
    <w:rsid w:val="00FB0D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0DAF"/>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FB0DAF"/>
    <w:pPr>
      <w:spacing w:after="120"/>
    </w:pPr>
  </w:style>
  <w:style w:type="character" w:customStyle="1" w:styleId="BodyTextChar">
    <w:name w:val="Body Text Char"/>
    <w:basedOn w:val="DefaultParagraphFont"/>
    <w:link w:val="BodyText"/>
    <w:uiPriority w:val="99"/>
    <w:semiHidden/>
    <w:rsid w:val="00FB0DAF"/>
    <w:rPr>
      <w:rFonts w:ascii="Arial Narrow" w:hAnsi="Arial Narrow" w:cs="Calibri"/>
      <w:kern w:val="0"/>
      <w:sz w:val="22"/>
      <w:szCs w:val="22"/>
      <w14:ligatures w14:val="none"/>
    </w:rPr>
  </w:style>
  <w:style w:type="paragraph" w:styleId="NoSpacing">
    <w:name w:val="No Spacing"/>
    <w:link w:val="NoSpacingChar"/>
    <w:uiPriority w:val="99"/>
    <w:unhideWhenUsed/>
    <w:qFormat/>
    <w:rsid w:val="00FB0DA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B0DA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R"/>
    <w:basedOn w:val="DefaultParagraphFont"/>
    <w:link w:val="Heading411"/>
    <w:uiPriority w:val="99"/>
    <w:unhideWhenUsed/>
    <w:rsid w:val="00FB0DAF"/>
    <w:rPr>
      <w:color w:val="467886" w:themeColor="hyperlink"/>
      <w:u w:val="single"/>
    </w:rPr>
  </w:style>
  <w:style w:type="character" w:styleId="UnresolvedMention">
    <w:name w:val="Unresolved Mention"/>
    <w:basedOn w:val="DefaultParagraphFont"/>
    <w:uiPriority w:val="99"/>
    <w:semiHidden/>
    <w:unhideWhenUsed/>
    <w:rsid w:val="00FB0DAF"/>
    <w:rPr>
      <w:color w:val="605E5C"/>
      <w:shd w:val="clear" w:color="auto" w:fill="E1DFDD"/>
    </w:rPr>
  </w:style>
  <w:style w:type="paragraph" w:customStyle="1" w:styleId="textbold">
    <w:name w:val="text bold"/>
    <w:basedOn w:val="Normal"/>
    <w:link w:val="Emphasis"/>
    <w:uiPriority w:val="8"/>
    <w:qFormat/>
    <w:rsid w:val="00FB0DAF"/>
    <w:pPr>
      <w:pBdr>
        <w:top w:val="single" w:sz="4" w:space="0" w:color="auto"/>
        <w:left w:val="single" w:sz="4" w:space="0" w:color="auto"/>
        <w:bottom w:val="single" w:sz="4" w:space="0" w:color="auto"/>
        <w:right w:val="single" w:sz="4" w:space="0" w:color="auto"/>
      </w:pBdr>
      <w:ind w:left="720"/>
      <w:jc w:val="both"/>
    </w:pPr>
    <w:rPr>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B0DAF"/>
    <w:pPr>
      <w:spacing w:after="0" w:line="240" w:lineRule="auto"/>
    </w:pPr>
    <w:rPr>
      <w:kern w:val="0"/>
      <w:sz w:val="22"/>
      <w:szCs w:val="22"/>
      <w:u w:val="single"/>
      <w14:ligatures w14:val="none"/>
    </w:rPr>
  </w:style>
  <w:style w:type="paragraph" w:customStyle="1" w:styleId="Emphasis1">
    <w:name w:val="Emphasis1"/>
    <w:basedOn w:val="Normal"/>
    <w:autoRedefine/>
    <w:uiPriority w:val="8"/>
    <w:qFormat/>
    <w:rsid w:val="00FB0DAF"/>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 w:type="paragraph" w:customStyle="1" w:styleId="UnderlinePara">
    <w:name w:val="Underline Para"/>
    <w:basedOn w:val="Normal"/>
    <w:uiPriority w:val="7"/>
    <w:qFormat/>
    <w:rsid w:val="00FB0DAF"/>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B0DA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underline">
    <w:name w:val="underline"/>
    <w:qFormat/>
    <w:rsid w:val="00FB0DAF"/>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2/04/kshama-sawant-starbucks-amazon-strikes-class-struggl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acobin.com/2019/12/labor-rights-movement-freedom-nlra-nlrb-mass-picket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ldwin.com/compliance/understanding-regulatory-change/" TargetMode="External"/><Relationship Id="rId11" Type="http://schemas.openxmlformats.org/officeDocument/2006/relationships/hyperlink" Target="https://www.wakeuptopolitics.com/p/congress-is-finally-doing-its-job" TargetMode="External"/><Relationship Id="rId5" Type="http://schemas.openxmlformats.org/officeDocument/2006/relationships/image" Target="media/image1.png"/><Relationship Id="rId10" Type="http://schemas.openxmlformats.org/officeDocument/2006/relationships/hyperlink" Target="https://punchbowl.news/article/house/johnson-headache/" TargetMode="External"/><Relationship Id="rId4" Type="http://schemas.openxmlformats.org/officeDocument/2006/relationships/webSettings" Target="webSettings.xml"/><Relationship Id="rId9" Type="http://schemas.openxmlformats.org/officeDocument/2006/relationships/hyperlink" Target="https://www.atlanticcouncil.org/blogs/new-atlanticist/diversity-builds-financial-resili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69033</Words>
  <Characters>393490</Characters>
  <Application>Microsoft Office Word</Application>
  <DocSecurity>0</DocSecurity>
  <Lines>3279</Lines>
  <Paragraphs>923</Paragraphs>
  <ScaleCrop>false</ScaleCrop>
  <Company/>
  <LinksUpToDate>false</LinksUpToDate>
  <CharactersWithSpaces>461600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2</cp:revision>
  <dcterms:created xsi:type="dcterms:W3CDTF">2026-01-31T18:43:00Z</dcterms:created>
  <dcterms:modified xsi:type="dcterms:W3CDTF">2026-01-31T18:46:00Z</dcterms:modified>
</cp:coreProperties>
</file>